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1A6A3" w14:textId="77777777" w:rsidR="009E43A9" w:rsidRDefault="009E43A9">
      <w:pPr>
        <w:spacing w:before="240" w:after="240"/>
        <w:jc w:val="right"/>
        <w:rPr>
          <w:rFonts w:ascii="Montserrat" w:eastAsia="Montserrat" w:hAnsi="Montserrat" w:cs="Montserrat"/>
          <w:b/>
          <w:color w:val="38761D"/>
          <w:sz w:val="52"/>
          <w:szCs w:val="52"/>
        </w:rPr>
      </w:pPr>
    </w:p>
    <w:p w14:paraId="705299FF" w14:textId="77777777" w:rsidR="009E43A9" w:rsidRDefault="00000000">
      <w:pPr>
        <w:spacing w:after="240" w:line="240" w:lineRule="auto"/>
        <w:jc w:val="center"/>
        <w:rPr>
          <w:rFonts w:ascii="Montserrat" w:eastAsia="Montserrat" w:hAnsi="Montserrat" w:cs="Montserrat"/>
          <w:b/>
          <w:sz w:val="44"/>
          <w:szCs w:val="44"/>
        </w:rPr>
      </w:pPr>
      <w:r>
        <w:rPr>
          <w:rFonts w:ascii="Montserrat" w:eastAsia="Montserrat" w:hAnsi="Montserrat" w:cs="Montserrat"/>
          <w:b/>
          <w:sz w:val="40"/>
          <w:szCs w:val="40"/>
        </w:rPr>
        <w:t>Visualización e Interfaces</w:t>
      </w:r>
    </w:p>
    <w:p w14:paraId="2BEAC339" w14:textId="77777777" w:rsidR="009E43A9" w:rsidRDefault="00000000">
      <w:pPr>
        <w:spacing w:after="240" w:line="240" w:lineRule="auto"/>
        <w:jc w:val="center"/>
        <w:rPr>
          <w:rFonts w:ascii="Montserrat" w:eastAsia="Montserrat" w:hAnsi="Montserrat" w:cs="Montserrat"/>
          <w:b/>
          <w:i/>
          <w:sz w:val="26"/>
          <w:szCs w:val="26"/>
        </w:rPr>
      </w:pPr>
      <w:r>
        <w:rPr>
          <w:rFonts w:ascii="Montserrat" w:eastAsia="Montserrat" w:hAnsi="Montserrat" w:cs="Montserrat"/>
          <w:b/>
          <w:i/>
          <w:sz w:val="26"/>
          <w:szCs w:val="26"/>
        </w:rPr>
        <w:t>Primer Parcial. Segundo Cuatrimestre, año 2024</w:t>
      </w:r>
    </w:p>
    <w:p w14:paraId="685037A6" w14:textId="77777777" w:rsidR="009E43A9" w:rsidRDefault="00000000">
      <w:pPr>
        <w:spacing w:after="240" w:line="240" w:lineRule="auto"/>
        <w:jc w:val="right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Docente: Vera.</w:t>
      </w:r>
    </w:p>
    <w:p w14:paraId="6873C241" w14:textId="77777777" w:rsidR="009E43A9" w:rsidRDefault="00000000">
      <w:pPr>
        <w:spacing w:after="240" w:line="240" w:lineRule="auto"/>
        <w:jc w:val="right"/>
        <w:rPr>
          <w:rFonts w:ascii="Montserrat" w:eastAsia="Montserrat" w:hAnsi="Montserrat" w:cs="Montserrat"/>
        </w:rPr>
      </w:pPr>
      <w:bookmarkStart w:id="0" w:name="_heading=h.gjdgxs" w:colFirst="0" w:colLast="0"/>
      <w:bookmarkEnd w:id="0"/>
      <w:r>
        <w:rPr>
          <w:rFonts w:ascii="Montserrat" w:eastAsia="Montserrat" w:hAnsi="Montserrat" w:cs="Montserrat"/>
        </w:rPr>
        <w:t xml:space="preserve">                                       </w:t>
      </w:r>
      <w:proofErr w:type="spellStart"/>
      <w:r>
        <w:rPr>
          <w:rFonts w:ascii="Montserrat" w:eastAsia="Montserrat" w:hAnsi="Montserrat" w:cs="Montserrat"/>
        </w:rPr>
        <w:t>Alumnx</w:t>
      </w:r>
      <w:proofErr w:type="spellEnd"/>
      <w:r>
        <w:rPr>
          <w:rFonts w:ascii="Montserrat" w:eastAsia="Montserrat" w:hAnsi="Montserrat" w:cs="Montserrat"/>
        </w:rPr>
        <w:t xml:space="preserve">: </w:t>
      </w:r>
    </w:p>
    <w:p w14:paraId="3BF0277B" w14:textId="77777777" w:rsidR="009E43A9" w:rsidRDefault="009E43A9">
      <w:pPr>
        <w:spacing w:before="240" w:after="240"/>
        <w:rPr>
          <w:rFonts w:ascii="Montserrat" w:eastAsia="Montserrat" w:hAnsi="Montserrat" w:cs="Montserrat"/>
          <w:b/>
          <w:highlight w:val="white"/>
        </w:rPr>
      </w:pPr>
    </w:p>
    <w:p w14:paraId="07277ACB" w14:textId="77777777" w:rsidR="009E43A9" w:rsidRDefault="00000000">
      <w:pPr>
        <w:numPr>
          <w:ilvl w:val="0"/>
          <w:numId w:val="1"/>
        </w:numPr>
        <w:rPr>
          <w:highlight w:val="white"/>
        </w:rPr>
      </w:pPr>
      <w:r>
        <w:rPr>
          <w:rFonts w:ascii="Montserrat" w:eastAsia="Montserrat" w:hAnsi="Montserrat" w:cs="Montserrat"/>
          <w:b/>
        </w:rPr>
        <w:t xml:space="preserve">Qué relación existe entre las 3 instancias del diseño emocional según Donald Norman y las 3 instancias de interacción descritas por Daniel Mordecki. Establezca puntos en común y diferencias, </w:t>
      </w:r>
      <w:proofErr w:type="gramStart"/>
      <w:r>
        <w:rPr>
          <w:rFonts w:ascii="Montserrat" w:eastAsia="Montserrat" w:hAnsi="Montserrat" w:cs="Montserrat"/>
          <w:b/>
        </w:rPr>
        <w:t>de acuerdo al</w:t>
      </w:r>
      <w:proofErr w:type="gramEnd"/>
      <w:r>
        <w:rPr>
          <w:rFonts w:ascii="Montserrat" w:eastAsia="Montserrat" w:hAnsi="Montserrat" w:cs="Montserrat"/>
          <w:b/>
        </w:rPr>
        <w:t xml:space="preserve"> enfoque de cada autor. Describa mediante ejemplos. </w:t>
      </w:r>
      <w:r>
        <w:rPr>
          <w:rFonts w:ascii="Montserrat" w:eastAsia="Montserrat" w:hAnsi="Montserrat" w:cs="Montserrat"/>
          <w:b/>
          <w:color w:val="274E13"/>
          <w:highlight w:val="white"/>
        </w:rPr>
        <w:t>(3 PUNTOS)</w:t>
      </w:r>
    </w:p>
    <w:p w14:paraId="109E80CF" w14:textId="77777777" w:rsidR="009E43A9" w:rsidRDefault="009E43A9"/>
    <w:p w14:paraId="2BC04E7B" w14:textId="77777777" w:rsidR="009E43A9" w:rsidRDefault="009E43A9"/>
    <w:p w14:paraId="0B8F90E4" w14:textId="77777777" w:rsidR="009E43A9" w:rsidRDefault="00000000">
      <w:pPr>
        <w:numPr>
          <w:ilvl w:val="0"/>
          <w:numId w:val="1"/>
        </w:numPr>
        <w:rPr>
          <w:highlight w:val="white"/>
        </w:rPr>
      </w:pPr>
      <w:r>
        <w:rPr>
          <w:rFonts w:ascii="Montserrat" w:eastAsia="Montserrat" w:hAnsi="Montserrat" w:cs="Montserrat"/>
          <w:b/>
        </w:rPr>
        <w:t xml:space="preserve">Según el siguiente video visto en clase, </w:t>
      </w:r>
      <w:hyperlink r:id="rId8">
        <w:r>
          <w:rPr>
            <w:rFonts w:ascii="Montserrat" w:eastAsia="Montserrat" w:hAnsi="Montserrat" w:cs="Montserrat"/>
            <w:b/>
            <w:color w:val="1155CC"/>
            <w:u w:val="single"/>
          </w:rPr>
          <w:t>https://www.youtube.com/watch?v=oVHgVv42ss4&amp;t=1154s&amp;ab_channel=ArielAlexanderEspinozaSalinas</w:t>
        </w:r>
      </w:hyperlink>
      <w:r>
        <w:rPr>
          <w:rFonts w:ascii="Montserrat" w:eastAsia="Montserrat" w:hAnsi="Montserrat" w:cs="Montserrat"/>
          <w:b/>
          <w:color w:val="0B5394"/>
        </w:rPr>
        <w:t xml:space="preserve"> </w:t>
      </w:r>
      <w:r>
        <w:rPr>
          <w:rFonts w:ascii="Montserrat" w:eastAsia="Montserrat" w:hAnsi="Montserrat" w:cs="Montserrat"/>
          <w:b/>
        </w:rPr>
        <w:t>(¿Qué es una interfaz intuitiva?), explique con sus palabras cuáles son las características fundamentales para una eficiente interacción con cualquier dispositivo. Descríbalas y ejemplifique.</w:t>
      </w:r>
      <w:r>
        <w:t xml:space="preserve"> </w:t>
      </w:r>
      <w:r>
        <w:rPr>
          <w:rFonts w:ascii="Montserrat" w:eastAsia="Montserrat" w:hAnsi="Montserrat" w:cs="Montserrat"/>
          <w:b/>
          <w:color w:val="274E13"/>
          <w:highlight w:val="white"/>
        </w:rPr>
        <w:t>(1 PUNTO)</w:t>
      </w:r>
    </w:p>
    <w:p w14:paraId="1DB623E4" w14:textId="77777777" w:rsidR="009E43A9" w:rsidRDefault="009E43A9"/>
    <w:p w14:paraId="6F8BA9FB" w14:textId="77777777" w:rsidR="009E43A9" w:rsidRDefault="009E43A9"/>
    <w:p w14:paraId="5C04FF50" w14:textId="77777777" w:rsidR="009E43A9" w:rsidRDefault="00000000">
      <w:pPr>
        <w:numPr>
          <w:ilvl w:val="0"/>
          <w:numId w:val="1"/>
        </w:numPr>
      </w:pPr>
      <w:r>
        <w:rPr>
          <w:rFonts w:ascii="Montserrat" w:eastAsia="Montserrat" w:hAnsi="Montserrat" w:cs="Montserrat"/>
          <w:b/>
          <w:highlight w:val="white"/>
        </w:rPr>
        <w:t xml:space="preserve">A partir de la siguiente imagen, describa: </w:t>
      </w:r>
    </w:p>
    <w:p w14:paraId="46C38717" w14:textId="77777777" w:rsidR="009E43A9" w:rsidRDefault="00000000">
      <w:pPr>
        <w:numPr>
          <w:ilvl w:val="0"/>
          <w:numId w:val="3"/>
        </w:numPr>
        <w:shd w:val="clear" w:color="auto" w:fill="FFFFFF"/>
        <w:spacing w:before="220" w:after="220"/>
        <w:rPr>
          <w:rFonts w:ascii="Montserrat" w:eastAsia="Montserrat" w:hAnsi="Montserrat" w:cs="Montserrat"/>
          <w:b/>
          <w:highlight w:val="white"/>
        </w:rPr>
      </w:pPr>
      <w:r>
        <w:rPr>
          <w:rFonts w:ascii="Montserrat" w:eastAsia="Montserrat" w:hAnsi="Montserrat" w:cs="Montserrat"/>
          <w:b/>
          <w:highlight w:val="white"/>
        </w:rPr>
        <w:t>¿Qué metáfora/s encuentra en esta interfaz? Justifique su respuesta.</w:t>
      </w:r>
    </w:p>
    <w:p w14:paraId="56224DD4" w14:textId="77777777" w:rsidR="009E43A9" w:rsidRDefault="00000000">
      <w:pPr>
        <w:shd w:val="clear" w:color="auto" w:fill="FFFFFF"/>
        <w:spacing w:before="220" w:after="220"/>
        <w:ind w:firstLine="283"/>
        <w:jc w:val="center"/>
        <w:rPr>
          <w:rFonts w:ascii="Montserrat" w:eastAsia="Montserrat" w:hAnsi="Montserrat" w:cs="Montserrat"/>
          <w:b/>
          <w:highlight w:val="white"/>
        </w:rPr>
      </w:pPr>
      <w:r>
        <w:rPr>
          <w:rFonts w:ascii="Montserrat" w:eastAsia="Montserrat" w:hAnsi="Montserrat" w:cs="Montserrat"/>
          <w:b/>
          <w:noProof/>
          <w:highlight w:val="white"/>
        </w:rPr>
        <w:drawing>
          <wp:inline distT="114300" distB="114300" distL="114300" distR="114300" wp14:anchorId="49D34156" wp14:editId="487E6745">
            <wp:extent cx="4505386" cy="2508021"/>
            <wp:effectExtent l="0" t="0" r="0" b="0"/>
            <wp:docPr id="3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386" cy="25080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109B00" w14:textId="77777777" w:rsidR="009E43A9" w:rsidRDefault="009E43A9">
      <w:pPr>
        <w:shd w:val="clear" w:color="auto" w:fill="FFFFFF"/>
        <w:spacing w:before="220" w:after="220"/>
        <w:ind w:firstLine="283"/>
        <w:jc w:val="center"/>
        <w:rPr>
          <w:rFonts w:ascii="Montserrat" w:eastAsia="Montserrat" w:hAnsi="Montserrat" w:cs="Montserrat"/>
          <w:b/>
          <w:highlight w:val="white"/>
        </w:rPr>
      </w:pPr>
    </w:p>
    <w:p w14:paraId="011738CE" w14:textId="77777777" w:rsidR="009E43A9" w:rsidRDefault="009E43A9">
      <w:pPr>
        <w:shd w:val="clear" w:color="auto" w:fill="FFFFFF"/>
        <w:spacing w:before="220" w:after="220"/>
        <w:ind w:firstLine="283"/>
        <w:jc w:val="center"/>
        <w:rPr>
          <w:rFonts w:ascii="Montserrat" w:eastAsia="Montserrat" w:hAnsi="Montserrat" w:cs="Montserrat"/>
          <w:b/>
          <w:highlight w:val="white"/>
        </w:rPr>
      </w:pPr>
    </w:p>
    <w:p w14:paraId="72EAD63A" w14:textId="77777777" w:rsidR="009E43A9" w:rsidRDefault="00000000">
      <w:pPr>
        <w:numPr>
          <w:ilvl w:val="0"/>
          <w:numId w:val="3"/>
        </w:numPr>
        <w:shd w:val="clear" w:color="auto" w:fill="FFFFFF"/>
        <w:spacing w:before="220" w:after="220"/>
        <w:rPr>
          <w:rFonts w:ascii="Montserrat" w:eastAsia="Montserrat" w:hAnsi="Montserrat" w:cs="Montserrat"/>
          <w:b/>
          <w:highlight w:val="white"/>
        </w:rPr>
      </w:pPr>
      <w:r>
        <w:rPr>
          <w:rFonts w:ascii="Montserrat" w:eastAsia="Montserrat" w:hAnsi="Montserrat" w:cs="Montserrat"/>
          <w:b/>
          <w:highlight w:val="white"/>
        </w:rPr>
        <w:t xml:space="preserve">¿Encuentra uso de la visualización de datos o mapeado? ¿De cuál? Justifique su respuesta. </w:t>
      </w:r>
      <w:r>
        <w:rPr>
          <w:rFonts w:ascii="Montserrat" w:eastAsia="Montserrat" w:hAnsi="Montserrat" w:cs="Montserrat"/>
          <w:b/>
          <w:color w:val="274E13"/>
          <w:highlight w:val="white"/>
        </w:rPr>
        <w:t>(3 PUNTOS)</w:t>
      </w:r>
    </w:p>
    <w:p w14:paraId="36297365" w14:textId="77777777" w:rsidR="009E43A9" w:rsidRDefault="009E43A9">
      <w:pPr>
        <w:shd w:val="clear" w:color="auto" w:fill="FFFFFF"/>
        <w:spacing w:before="220" w:after="220"/>
        <w:rPr>
          <w:rFonts w:ascii="Montserrat" w:eastAsia="Montserrat" w:hAnsi="Montserrat" w:cs="Montserrat"/>
          <w:b/>
          <w:highlight w:val="white"/>
        </w:rPr>
      </w:pPr>
    </w:p>
    <w:p w14:paraId="6F3CC686" w14:textId="77777777" w:rsidR="009E43A9" w:rsidRDefault="00000000">
      <w:pPr>
        <w:shd w:val="clear" w:color="auto" w:fill="FFFFFF"/>
        <w:spacing w:before="220" w:after="220"/>
        <w:jc w:val="both"/>
        <w:rPr>
          <w:rFonts w:ascii="Montserrat" w:eastAsia="Montserrat" w:hAnsi="Montserrat" w:cs="Montserrat"/>
          <w:b/>
          <w:highlight w:val="white"/>
        </w:rPr>
      </w:pPr>
      <w:r>
        <w:rPr>
          <w:rFonts w:ascii="Montserrat" w:eastAsia="Montserrat" w:hAnsi="Montserrat" w:cs="Montserrat"/>
          <w:b/>
          <w:highlight w:val="white"/>
        </w:rPr>
        <w:t xml:space="preserve">4. </w:t>
      </w:r>
      <w:proofErr w:type="gramStart"/>
      <w:r>
        <w:rPr>
          <w:rFonts w:ascii="Montserrat" w:eastAsia="Montserrat" w:hAnsi="Montserrat" w:cs="Montserrat"/>
          <w:b/>
          <w:highlight w:val="white"/>
        </w:rPr>
        <w:t>De acuerdo a</w:t>
      </w:r>
      <w:proofErr w:type="gramEnd"/>
      <w:r>
        <w:rPr>
          <w:rFonts w:ascii="Montserrat" w:eastAsia="Montserrat" w:hAnsi="Montserrat" w:cs="Montserrat"/>
          <w:b/>
          <w:highlight w:val="white"/>
        </w:rPr>
        <w:t xml:space="preserve"> los principios heurísticos planteados por Jakob Nielsen, ejemplifique los siguientes puntos dentro del sitio de </w:t>
      </w:r>
      <w:r>
        <w:rPr>
          <w:rFonts w:ascii="Montserrat" w:eastAsia="Montserrat" w:hAnsi="Montserrat" w:cs="Montserrat"/>
          <w:b/>
          <w:color w:val="0B5394"/>
          <w:highlight w:val="white"/>
        </w:rPr>
        <w:t>https://www.fravega.com/</w:t>
      </w:r>
      <w:r>
        <w:rPr>
          <w:rFonts w:ascii="Montserrat" w:eastAsia="Montserrat" w:hAnsi="Montserrat" w:cs="Montserrat"/>
          <w:b/>
          <w:highlight w:val="white"/>
        </w:rPr>
        <w:t xml:space="preserve">, justificando su respuesta, adjuntando imágenes: </w:t>
      </w:r>
      <w:r>
        <w:rPr>
          <w:rFonts w:ascii="Montserrat" w:eastAsia="Montserrat" w:hAnsi="Montserrat" w:cs="Montserrat"/>
          <w:b/>
          <w:color w:val="274E13"/>
          <w:highlight w:val="white"/>
        </w:rPr>
        <w:t>(3 PUNTOS)</w:t>
      </w:r>
    </w:p>
    <w:p w14:paraId="099904E9" w14:textId="77777777" w:rsidR="009E43A9" w:rsidRDefault="009E43A9">
      <w:pPr>
        <w:shd w:val="clear" w:color="auto" w:fill="FFFFFF"/>
        <w:spacing w:before="220" w:after="220"/>
        <w:jc w:val="both"/>
        <w:rPr>
          <w:rFonts w:ascii="Montserrat" w:eastAsia="Montserrat" w:hAnsi="Montserrat" w:cs="Montserrat"/>
          <w:b/>
          <w:highlight w:val="white"/>
        </w:rPr>
      </w:pPr>
    </w:p>
    <w:p w14:paraId="4E5E066E" w14:textId="6CFF5B14" w:rsidR="009E43A9" w:rsidRDefault="00000000">
      <w:pPr>
        <w:numPr>
          <w:ilvl w:val="0"/>
          <w:numId w:val="2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Visibilidad del estado del </w:t>
      </w:r>
      <w:proofErr w:type="gramStart"/>
      <w:r>
        <w:rPr>
          <w:rFonts w:ascii="Montserrat" w:eastAsia="Montserrat" w:hAnsi="Montserrat" w:cs="Montserrat"/>
          <w:b/>
        </w:rPr>
        <w:t>sistema</w:t>
      </w:r>
      <w:r w:rsidR="00C4425E">
        <w:rPr>
          <w:rFonts w:ascii="Montserrat" w:eastAsia="Montserrat" w:hAnsi="Montserrat" w:cs="Montserrat"/>
          <w:b/>
        </w:rPr>
        <w:t xml:space="preserve">  V</w:t>
      </w:r>
      <w:proofErr w:type="gramEnd"/>
      <w:r w:rsidR="00C4425E">
        <w:rPr>
          <w:rFonts w:ascii="Montserrat" w:eastAsia="Montserrat" w:hAnsi="Montserrat" w:cs="Montserrat"/>
          <w:b/>
        </w:rPr>
        <w:t xml:space="preserve"> hay barra de arriba que muestra el estado de </w:t>
      </w:r>
      <w:proofErr w:type="gramStart"/>
      <w:r w:rsidR="00C4425E">
        <w:rPr>
          <w:rFonts w:ascii="Montserrat" w:eastAsia="Montserrat" w:hAnsi="Montserrat" w:cs="Montserrat"/>
          <w:b/>
        </w:rPr>
        <w:t>carga  PUNTO</w:t>
      </w:r>
      <w:proofErr w:type="gramEnd"/>
      <w:r w:rsidR="00C4425E">
        <w:rPr>
          <w:rFonts w:ascii="Montserrat" w:eastAsia="Montserrat" w:hAnsi="Montserrat" w:cs="Montserrat"/>
          <w:b/>
        </w:rPr>
        <w:t xml:space="preserve"> 1</w:t>
      </w:r>
    </w:p>
    <w:p w14:paraId="0829951D" w14:textId="77777777" w:rsidR="009E43A9" w:rsidRDefault="009E43A9">
      <w:pPr>
        <w:rPr>
          <w:rFonts w:ascii="Montserrat" w:eastAsia="Montserrat" w:hAnsi="Montserrat" w:cs="Montserrat"/>
          <w:b/>
        </w:rPr>
      </w:pPr>
    </w:p>
    <w:p w14:paraId="2E0724A5" w14:textId="3C21275D" w:rsidR="00C4425E" w:rsidRPr="00C4425E" w:rsidRDefault="00000000" w:rsidP="00C4425E">
      <w:pPr>
        <w:numPr>
          <w:ilvl w:val="0"/>
          <w:numId w:val="2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Mostrar antes que recordar/ Reconocimiento antes que cancelación</w:t>
      </w:r>
      <w:r w:rsidR="00C4425E">
        <w:rPr>
          <w:rFonts w:ascii="Montserrat" w:eastAsia="Montserrat" w:hAnsi="Montserrat" w:cs="Montserrat"/>
          <w:b/>
        </w:rPr>
        <w:t xml:space="preserve"> V -&gt; botón de carrito y botón de compartir PUNTO 6</w:t>
      </w:r>
    </w:p>
    <w:p w14:paraId="3D37EE93" w14:textId="77777777" w:rsidR="009E43A9" w:rsidRDefault="009E43A9">
      <w:pPr>
        <w:ind w:left="720"/>
        <w:jc w:val="center"/>
        <w:rPr>
          <w:rFonts w:ascii="Montserrat" w:eastAsia="Montserrat" w:hAnsi="Montserrat" w:cs="Montserrat"/>
          <w:b/>
        </w:rPr>
      </w:pPr>
    </w:p>
    <w:p w14:paraId="25C85572" w14:textId="10E39CCA" w:rsidR="009E43A9" w:rsidRDefault="00000000">
      <w:pPr>
        <w:numPr>
          <w:ilvl w:val="0"/>
          <w:numId w:val="2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Prevención de </w:t>
      </w:r>
      <w:proofErr w:type="gramStart"/>
      <w:r>
        <w:rPr>
          <w:rFonts w:ascii="Montserrat" w:eastAsia="Montserrat" w:hAnsi="Montserrat" w:cs="Montserrat"/>
          <w:b/>
        </w:rPr>
        <w:t xml:space="preserve">errores </w:t>
      </w:r>
      <w:r w:rsidR="00C4425E">
        <w:rPr>
          <w:rFonts w:ascii="Montserrat" w:eastAsia="Montserrat" w:hAnsi="Montserrat" w:cs="Montserrat"/>
          <w:b/>
        </w:rPr>
        <w:t xml:space="preserve"> V</w:t>
      </w:r>
      <w:proofErr w:type="gramEnd"/>
      <w:r w:rsidR="00C4425E">
        <w:rPr>
          <w:rFonts w:ascii="Montserrat" w:eastAsia="Montserrat" w:hAnsi="Montserrat" w:cs="Montserrat"/>
          <w:b/>
        </w:rPr>
        <w:t xml:space="preserve"> no muestra errores a la hora de fallar en una búsqueda PUNTO 5</w:t>
      </w:r>
    </w:p>
    <w:p w14:paraId="1182BA4D" w14:textId="77777777" w:rsidR="009E43A9" w:rsidRDefault="009E43A9">
      <w:pPr>
        <w:rPr>
          <w:rFonts w:ascii="Montserrat" w:eastAsia="Montserrat" w:hAnsi="Montserrat" w:cs="Montserrat"/>
          <w:b/>
        </w:rPr>
      </w:pPr>
    </w:p>
    <w:p w14:paraId="5F31E52D" w14:textId="6426A59A" w:rsidR="009E43A9" w:rsidRDefault="00000000">
      <w:pPr>
        <w:numPr>
          <w:ilvl w:val="0"/>
          <w:numId w:val="2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Control y Libertad del Usuario</w:t>
      </w:r>
      <w:r w:rsidR="00C4425E">
        <w:rPr>
          <w:rFonts w:ascii="Montserrat" w:eastAsia="Montserrat" w:hAnsi="Montserrat" w:cs="Montserrat"/>
          <w:b/>
        </w:rPr>
        <w:t xml:space="preserve"> X </w:t>
      </w:r>
      <w:proofErr w:type="spellStart"/>
      <w:r w:rsidR="00C4425E">
        <w:rPr>
          <w:rFonts w:ascii="Montserrat" w:eastAsia="Montserrat" w:hAnsi="Montserrat" w:cs="Montserrat"/>
          <w:b/>
        </w:rPr>
        <w:t>pq</w:t>
      </w:r>
      <w:proofErr w:type="spellEnd"/>
      <w:r w:rsidR="00C4425E">
        <w:rPr>
          <w:rFonts w:ascii="Montserrat" w:eastAsia="Montserrat" w:hAnsi="Montserrat" w:cs="Montserrat"/>
          <w:b/>
        </w:rPr>
        <w:t xml:space="preserve"> no aparece un botón de “atrás” si es que me equivoqué al entrar a un producto PUNTO 3</w:t>
      </w:r>
    </w:p>
    <w:p w14:paraId="1831DAF3" w14:textId="77777777" w:rsidR="009E43A9" w:rsidRDefault="009E43A9">
      <w:pPr>
        <w:shd w:val="clear" w:color="auto" w:fill="FFFFFF"/>
        <w:spacing w:before="220" w:after="220"/>
        <w:ind w:left="720"/>
        <w:rPr>
          <w:rFonts w:ascii="Montserrat" w:eastAsia="Montserrat" w:hAnsi="Montserrat" w:cs="Montserrat"/>
          <w:b/>
          <w:highlight w:val="white"/>
        </w:rPr>
      </w:pPr>
    </w:p>
    <w:p w14:paraId="4BA94975" w14:textId="77777777" w:rsidR="009E43A9" w:rsidRDefault="009E43A9">
      <w:pPr>
        <w:shd w:val="clear" w:color="auto" w:fill="FFFFFF"/>
        <w:spacing w:before="220" w:after="220"/>
        <w:jc w:val="both"/>
        <w:rPr>
          <w:rFonts w:ascii="Montserrat" w:eastAsia="Montserrat" w:hAnsi="Montserrat" w:cs="Montserrat"/>
          <w:highlight w:val="white"/>
        </w:rPr>
      </w:pPr>
    </w:p>
    <w:p w14:paraId="3873FBA6" w14:textId="77777777" w:rsidR="009E43A9" w:rsidRDefault="009E43A9">
      <w:pPr>
        <w:shd w:val="clear" w:color="auto" w:fill="FFFFFF"/>
        <w:spacing w:before="220" w:after="220"/>
        <w:jc w:val="both"/>
        <w:rPr>
          <w:rFonts w:ascii="Montserrat" w:eastAsia="Montserrat" w:hAnsi="Montserrat" w:cs="Montserrat"/>
          <w:b/>
          <w:color w:val="38761D"/>
          <w:highlight w:val="white"/>
        </w:rPr>
      </w:pPr>
    </w:p>
    <w:p w14:paraId="5489E998" w14:textId="77777777" w:rsidR="009E43A9" w:rsidRDefault="009E43A9">
      <w:pPr>
        <w:shd w:val="clear" w:color="auto" w:fill="FFFFFF"/>
        <w:spacing w:before="220" w:after="220"/>
        <w:jc w:val="both"/>
        <w:rPr>
          <w:rFonts w:ascii="Montserrat" w:eastAsia="Montserrat" w:hAnsi="Montserrat" w:cs="Montserrat"/>
          <w:highlight w:val="white"/>
        </w:rPr>
      </w:pPr>
    </w:p>
    <w:sectPr w:rsidR="009E43A9">
      <w:headerReference w:type="default" r:id="rId10"/>
      <w:pgSz w:w="11909" w:h="16834"/>
      <w:pgMar w:top="1440" w:right="1440" w:bottom="144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BB635" w14:textId="77777777" w:rsidR="00964398" w:rsidRDefault="00964398">
      <w:pPr>
        <w:spacing w:line="240" w:lineRule="auto"/>
      </w:pPr>
      <w:r>
        <w:separator/>
      </w:r>
    </w:p>
  </w:endnote>
  <w:endnote w:type="continuationSeparator" w:id="0">
    <w:p w14:paraId="373739DE" w14:textId="77777777" w:rsidR="00964398" w:rsidRDefault="009643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9B0F522F-6D43-4543-9174-4DF407E872BC}"/>
    <w:embedBold r:id="rId2" w:fontKey="{76FFB10C-9E5B-4259-8D14-2A43244CEAAA}"/>
    <w:embedBoldItalic r:id="rId3" w:fontKey="{4D0A24B9-EBA7-4057-AADA-C827CC8CE91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62290357-68A3-4459-96D3-62217C1A25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B84F91D-7379-42CB-A9AA-550AA430BEE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59E5F" w14:textId="77777777" w:rsidR="00964398" w:rsidRDefault="00964398">
      <w:pPr>
        <w:spacing w:line="240" w:lineRule="auto"/>
      </w:pPr>
      <w:r>
        <w:separator/>
      </w:r>
    </w:p>
  </w:footnote>
  <w:footnote w:type="continuationSeparator" w:id="0">
    <w:p w14:paraId="1F65C95B" w14:textId="77777777" w:rsidR="00964398" w:rsidRDefault="009643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477CE" w14:textId="77777777" w:rsidR="009E43A9" w:rsidRDefault="00000000">
    <w:pPr>
      <w:spacing w:before="240" w:after="240"/>
      <w:jc w:val="right"/>
    </w:pPr>
    <w:r>
      <w:fldChar w:fldCharType="begin"/>
    </w:r>
    <w:r>
      <w:instrText>PAGE</w:instrText>
    </w:r>
    <w:r>
      <w:fldChar w:fldCharType="separate"/>
    </w:r>
    <w:r w:rsidR="00C4425E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58240" behindDoc="1" locked="0" layoutInCell="1" hidden="0" allowOverlap="1" wp14:anchorId="1F044163" wp14:editId="014D3D86">
          <wp:simplePos x="0" y="0"/>
          <wp:positionH relativeFrom="column">
            <wp:posOffset>-257168</wp:posOffset>
          </wp:positionH>
          <wp:positionV relativeFrom="paragraph">
            <wp:posOffset>-76193</wp:posOffset>
          </wp:positionV>
          <wp:extent cx="2119313" cy="736792"/>
          <wp:effectExtent l="0" t="0" r="0" b="0"/>
          <wp:wrapNone/>
          <wp:docPr id="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19313" cy="7367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A67ED"/>
    <w:multiLevelType w:val="multilevel"/>
    <w:tmpl w:val="6748D4E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840C3D"/>
    <w:multiLevelType w:val="multilevel"/>
    <w:tmpl w:val="E6944590"/>
    <w:lvl w:ilvl="0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5C579FA"/>
    <w:multiLevelType w:val="multilevel"/>
    <w:tmpl w:val="98569E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1339012">
    <w:abstractNumId w:val="1"/>
  </w:num>
  <w:num w:numId="2" w16cid:durableId="1903906538">
    <w:abstractNumId w:val="2"/>
  </w:num>
  <w:num w:numId="3" w16cid:durableId="564410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3A9"/>
    <w:rsid w:val="00213988"/>
    <w:rsid w:val="006462F5"/>
    <w:rsid w:val="00964398"/>
    <w:rsid w:val="009E43A9"/>
    <w:rsid w:val="00C4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F8EEC"/>
  <w15:docId w15:val="{9DBE9CB9-EF59-4048-B510-4AC56733D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D49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2E44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E44"/>
  </w:style>
  <w:style w:type="paragraph" w:styleId="Footer">
    <w:name w:val="footer"/>
    <w:basedOn w:val="Normal"/>
    <w:link w:val="FooterChar"/>
    <w:uiPriority w:val="99"/>
    <w:unhideWhenUsed/>
    <w:rsid w:val="000D2E44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VHgVv42ss4&amp;t=1154s&amp;ab_channel=ArielAlexanderEspinozaSalina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YQW2h0TcjNCqMQWWqFges0fQVA==">CgMxLjAyCGguZ2pkZ3hzOAByITFDbjVwelNPNUZFbUZ2TThjNU1DMXhzRUY4WllRdHpseQ==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264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Laboratorios</dc:creator>
  <cp:lastModifiedBy>Patriot</cp:lastModifiedBy>
  <cp:revision>2</cp:revision>
  <dcterms:created xsi:type="dcterms:W3CDTF">2022-10-19T23:58:00Z</dcterms:created>
  <dcterms:modified xsi:type="dcterms:W3CDTF">2026-02-24T02:33:00Z</dcterms:modified>
</cp:coreProperties>
</file>