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sz w:val="32"/>
        </w:rPr>
        <w:t>Carta de Recomendação Profissional</w:t>
      </w:r>
    </w:p>
    <w:p>
      <w:r>
        <w:rPr>
          <w:rFonts w:ascii="Calibri" w:hAnsi="Calibri"/>
          <w:b/>
          <w:sz w:val="22"/>
        </w:rPr>
        <w:t>Paulo Figueredo</w:t>
      </w:r>
      <w:r>
        <w:br/>
      </w:r>
      <w:r>
        <w:rPr>
          <w:rFonts w:ascii="Calibri" w:hAnsi="Calibri"/>
          <w:sz w:val="22"/>
        </w:rPr>
        <w:br/>
      </w:r>
      <w:r>
        <w:rPr>
          <w:rFonts w:ascii="Calibri" w:hAnsi="Calibri"/>
          <w:b/>
          <w:sz w:val="22"/>
        </w:rPr>
        <w:t>Gerente de Produção - NEWLINE</w:t>
      </w:r>
      <w:r>
        <w:br/>
      </w:r>
      <w:r>
        <w:rPr>
          <w:rFonts w:ascii="Calibri" w:hAnsi="Calibri"/>
          <w:sz w:val="22"/>
        </w:rPr>
        <w:br/>
      </w:r>
      <w:r>
        <w:rPr>
          <w:rFonts w:ascii="Calibri" w:hAnsi="Calibri"/>
          <w:b/>
          <w:sz w:val="22"/>
        </w:rPr>
        <w:t>13 de julho de 2024</w:t>
      </w:r>
    </w:p>
    <w:p>
      <w:r>
        <w:rPr>
          <w:rFonts w:ascii="Calibri" w:hAnsi="Calibri"/>
          <w:sz w:val="22"/>
        </w:rPr>
        <w:t>A quem possa interessar,</w:t>
      </w:r>
    </w:p>
    <w:p>
      <w:r>
        <w:rPr>
          <w:rFonts w:ascii="Calibri" w:hAnsi="Calibri"/>
          <w:sz w:val="22"/>
        </w:rPr>
        <w:t>Como Gerente de Produção da NEWLINE, empresa líder no setor de iluminação, venho por meio desta carta recomendar o trabalho excepcional realizado pelo engenheiro Ikaro Ferreira e sua empresa, Safe Days, durante nosso projeto estratégico de expansão industrial em 2023.</w:t>
      </w:r>
    </w:p>
    <w:p>
      <w:r>
        <w:rPr>
          <w:rFonts w:ascii="Calibri" w:hAnsi="Calibri"/>
          <w:sz w:val="22"/>
        </w:rPr>
        <w:t>No início de 2023, a NEWLINE enfrentou um desafio crucial: a expansão para um novo parque fabril. O problema era claro e urgente - tínhamos um galpão vazio e um cronograma agressivo para instalar uma infraestrutura elétrica completa, capaz de suportar nossas linhas de produção avançadas. Falhar não era uma opção; qualquer atraso resultaria em perda de contratos e participação de mercado.</w:t>
      </w:r>
    </w:p>
    <w:p>
      <w:r>
        <w:rPr>
          <w:rFonts w:ascii="Calibri" w:hAnsi="Calibri"/>
          <w:sz w:val="22"/>
        </w:rPr>
        <w:t>A complexidade do projeto era enorme. Não se tratava apenas de passar cabos, mas de projetar um sistema que suportasse dezenas de máquinas com demandas energéticas distintas, garantisse estabilidade para equipamentos sensíveis e previsse futuras expansões. Um erro de cálculo poderia significar paradas de produção, gargalos operacionais e, o mais preocupante, riscos de segurança para nossa equipe. Precisávamos de um especialista que entendesse tanto de engenharia elétrica quanto do chão de fábrica.</w:t>
      </w:r>
    </w:p>
    <w:p>
      <w:r>
        <w:rPr>
          <w:rFonts w:ascii="Calibri" w:hAnsi="Calibri"/>
          <w:sz w:val="22"/>
        </w:rPr>
        <w:t>Foi nesse cenário de alta pressão que contratamos Ikaro Ferreira. A escolha se mostrou decisiva. O que me impressionou desde o início foi seu pragmatismo e sua abordagem metodológica diferenciada. A maioria dos engenheiros elétricos teria chegado com uma prancheta, pedido a lista de equipamentos e calculado a carga necessária. O Ikaro fez diferente. Ele começou com uma pergunta fundamental, fruto de sua dupla formação em Engenharia Elétrica e de Produção: "Como vocês pretendem produzir neste novo espaço?".</w:t>
      </w:r>
    </w:p>
    <w:p>
      <w:r>
        <w:rPr>
          <w:rFonts w:ascii="Calibri" w:hAnsi="Calibri"/>
          <w:sz w:val="22"/>
        </w:rPr>
        <w:t>Ikaro não atuou como um simples fornecedor; ele se integrou à nossa equipe como um parceiro estratégico. Passou tempo no nosso chão de fábrica, entendendo nosso fluxo de valor, identificando gargalos potenciais e mapeando não apenas onde as máquinas ficariam, mas como elas interagiriam. Ele não estava projetando uma instalação elétrica para um galpão; estava projetando o sistema nervoso para uma operação mais eficiente.</w:t>
      </w:r>
    </w:p>
    <w:p>
      <w:r>
        <w:rPr>
          <w:rFonts w:ascii="Calibri" w:hAnsi="Calibri"/>
          <w:sz w:val="22"/>
        </w:rPr>
        <w:t>Essa abordagem se traduziu em um estudo de viabilidade técnica que foi muito além do padrão. Utilizando software de simulação de carga e análise de harmônicas, ele não apenas dimensionou a infraestrutura para a demanda atual, mas modelou cenários de crescimento futuro. Ele liderou pessoalmente o estudo técnico, analisando a carga de cada equipamento e o fluxo produtivo para desenvolver uma solução sob medida. O plano que ele entregou era um roteiro para a eficiência.</w:t>
      </w:r>
    </w:p>
    <w:p>
      <w:r>
        <w:rPr>
          <w:rFonts w:ascii="Calibri" w:hAnsi="Calibri"/>
          <w:sz w:val="22"/>
        </w:rPr>
        <w:t>A execução do projeto refletiu essa mentalidade pragmática. Ikaro e sua equipe trabalharam com precisão, garantindo que o projeto fosse entregue dentro do prazo, sem comprometer a qualidade. Quando surgiam imprevistos – como sempre surgem em obras – a postura não era de apontar culpados, mas de apresentar soluções viáveis e seus respectivos impactos no prazo e no custo. O resultado foi uma transição para a nova planta sem nenhuma intercorrência elétrica – um feito raro em projetos dessa escala.</w:t>
      </w:r>
    </w:p>
    <w:p>
      <w:r>
        <w:rPr>
          <w:rFonts w:ascii="Calibri" w:hAnsi="Calibri"/>
          <w:sz w:val="22"/>
        </w:rPr>
        <w:t>O segundo grande diferencial foi o foco em processos e segurança. O Ikaro não enxerga a segurança como um item de checklist, mas como uma premissa de projeto. O ponto mais marcante foi a implementação rigorosa do programa de Bloqueio e Etiquetagem de Energias Perigosas (Lock-Out/Tag-Out - LOTO), seguindo padrões internacionais. Ele não apenas treinou nossa equipe e a dele, mas integrou o procedimento em cada etapa do cronograma. Honestamente, era uma área em que precisávamos evoluir. Ikaro não apenas executou o protocolo durante o projeto, garantindo zero acidentes; ele efetivamente transferiu conhecimento e ajudou a consolidar uma mentalidade de segurança que se tornou o novo padrão dentro da NEWLINE.</w:t>
      </w:r>
    </w:p>
    <w:p>
      <w:r>
        <w:rPr>
          <w:rFonts w:ascii="Calibri" w:hAnsi="Calibri"/>
          <w:sz w:val="22"/>
        </w:rPr>
        <w:t xml:space="preserve">Os resultados empíricos falam por si. O sistema que Ikaro projetou nos proporcionou um ganho imediato de </w:t>
      </w:r>
      <w:r>
        <w:rPr>
          <w:rFonts w:ascii="Calibri" w:hAnsi="Calibri"/>
          <w:b/>
          <w:sz w:val="22"/>
        </w:rPr>
        <w:t>20% em eficiência energética</w:t>
      </w:r>
      <w:r>
        <w:rPr>
          <w:rFonts w:ascii="Calibri" w:hAnsi="Calibri"/>
          <w:sz w:val="22"/>
        </w:rPr>
        <w:t xml:space="preserve">, reduzindo nossos custos operacionais de forma permanente. Na prática, isso significa que estamos produzindo mais, com um custo operacional de energia significativamente menor. Com a nova infraestrutura, eliminamos gargalos e alcançamos um aumento de </w:t>
      </w:r>
      <w:r>
        <w:rPr>
          <w:rFonts w:ascii="Calibri" w:hAnsi="Calibri"/>
          <w:b/>
          <w:sz w:val="22"/>
        </w:rPr>
        <w:t>30% na produtividade</w:t>
      </w:r>
      <w:r>
        <w:rPr>
          <w:rFonts w:ascii="Calibri" w:hAnsi="Calibri"/>
          <w:sz w:val="22"/>
        </w:rPr>
        <w:t xml:space="preserve"> geral da fábrica. Mais importante, sua implementação rigorosa do programa de segurança resultou em </w:t>
      </w:r>
      <w:r>
        <w:rPr>
          <w:rFonts w:ascii="Calibri" w:hAnsi="Calibri"/>
          <w:b/>
          <w:sz w:val="22"/>
        </w:rPr>
        <w:t>zero acidentes</w:t>
      </w:r>
      <w:r>
        <w:rPr>
          <w:rFonts w:ascii="Calibri" w:hAnsi="Calibri"/>
          <w:sz w:val="22"/>
        </w:rPr>
        <w:t xml:space="preserve"> de trabalho relacionados ao projeto.</w:t>
      </w:r>
    </w:p>
    <w:p>
      <w:r>
        <w:rPr>
          <w:rFonts w:ascii="Calibri" w:hAnsi="Calibri"/>
          <w:sz w:val="22"/>
        </w:rPr>
        <w:t>O impacto do trabalho do Ikaro transcendeu os limites do nosso galpão. Hoje, o rigor que ele demonstrou é o que exigimos de todos os nossos outros parceiros e fornecedores. Ao elevar o padrão para uma empresa como a NEWLINE, ele indiretamente contribui para elevar o nível de exigência em toda a cadeia de serviços industriais da região.</w:t>
      </w:r>
    </w:p>
    <w:p>
      <w:r>
        <w:rPr>
          <w:rFonts w:ascii="Calibri" w:hAnsi="Calibri"/>
          <w:sz w:val="22"/>
        </w:rPr>
        <w:t>Internamente, o sucesso deste projeto virou um benchmark. Apresentei os resultados para a diretoria e outros gerentes. O trabalho se tornou um case de como uma parceria técnica pode gerar valor estratégico para o negócio. A solidez dos resultados foi tão evidente que já recomendei pessoalmente a metodologia do Ikaro a colegas gestores de outras indústrias. No nosso meio, resultados concretos falam mais alto que qualquer marketing.</w:t>
      </w:r>
    </w:p>
    <w:p>
      <w:r>
        <w:rPr>
          <w:rFonts w:ascii="Calibri" w:hAnsi="Calibri"/>
          <w:sz w:val="22"/>
        </w:rPr>
        <w:t>Em resumo, a contribuição de Ikaro foi fundamental e produziu os seguintes resultados mensuráveis:</w:t>
      </w:r>
    </w:p>
    <w:p>
      <w:pPr>
        <w:pStyle w:val="ListBullet"/>
        <w:ind w:left="720"/>
      </w:pPr>
      <w:r>
        <w:rPr>
          <w:rFonts w:ascii="Calibri" w:hAnsi="Calibri"/>
          <w:sz w:val="22"/>
        </w:rPr>
        <w:t>Aumento de 30% na capacidade produtiva da planta</w:t>
      </w:r>
    </w:p>
    <w:p>
      <w:pPr>
        <w:pStyle w:val="ListBullet"/>
        <w:ind w:left="720"/>
      </w:pPr>
      <w:r>
        <w:rPr>
          <w:rFonts w:ascii="Calibri" w:hAnsi="Calibri"/>
          <w:sz w:val="22"/>
        </w:rPr>
        <w:t>Redução de 20% no consumo de energia elétrica</w:t>
      </w:r>
    </w:p>
    <w:p>
      <w:pPr>
        <w:pStyle w:val="ListBullet"/>
        <w:ind w:left="720"/>
      </w:pPr>
      <w:r>
        <w:rPr>
          <w:rFonts w:ascii="Calibri" w:hAnsi="Calibri"/>
          <w:sz w:val="22"/>
        </w:rPr>
        <w:t>Índice de zero acidentes durante e após a implementação do projeto</w:t>
      </w:r>
    </w:p>
    <w:p>
      <w:pPr>
        <w:pStyle w:val="ListBullet"/>
        <w:ind w:left="720"/>
      </w:pPr>
      <w:r>
        <w:rPr>
          <w:rFonts w:ascii="Calibri" w:hAnsi="Calibri"/>
          <w:sz w:val="22"/>
        </w:rPr>
        <w:t>Entrega do projeto 100% dentro do cronograma, sem desvios</w:t>
      </w:r>
    </w:p>
    <w:p>
      <w:pPr>
        <w:pStyle w:val="ListBullet"/>
        <w:ind w:left="720"/>
      </w:pPr>
      <w:r>
        <w:rPr>
          <w:rFonts w:ascii="Calibri" w:hAnsi="Calibri"/>
          <w:sz w:val="22"/>
        </w:rPr>
        <w:t>Eliminação de paradas não programadas por falhas elétricas</w:t>
      </w:r>
    </w:p>
    <w:p>
      <w:pPr>
        <w:pStyle w:val="ListBullet"/>
        <w:ind w:left="720"/>
      </w:pPr>
      <w:r>
        <w:rPr>
          <w:rFonts w:ascii="Calibri" w:hAnsi="Calibri"/>
          <w:sz w:val="22"/>
        </w:rPr>
        <w:t>Implantação bem-sucedida da cultura de segurança LOTO como padrão da empresa</w:t>
      </w:r>
    </w:p>
    <w:p>
      <w:r>
        <w:rPr>
          <w:rFonts w:ascii="Calibri" w:hAnsi="Calibri"/>
          <w:sz w:val="22"/>
        </w:rPr>
        <w:t>A diferenciação técnica do Ikaro não está em uma única ferramenta ou tecnologia, mas na sua capacidade de fundir a engenharia elétrica com a engenharia de produção. Ele compreendeu que nosso problema não era apenas "ligar máquinas", mas "viabilizar um aumento de 30% na produtividade com máxima eficiência e segurança".</w:t>
      </w:r>
    </w:p>
    <w:p>
      <w:r>
        <w:rPr>
          <w:rFonts w:ascii="Calibri" w:hAnsi="Calibri"/>
          <w:sz w:val="22"/>
        </w:rPr>
        <w:t>Por esses motivos, minha recomendação é direta e sem ressalvas. A capacidade de traduzir uma necessidade operacional em um projeto técnico robusto, com foco em eficiência, produtividade e segurança, foi demonstrada na prática. Para qualquer empresa que necessite de soluções de infraestrutura industrial críticas e que valorize resultados concretos, a competência entregue pelo Ikaro é a garantia de um trabalho bem-sucedido. Se surgisse uma necessidade parecida na NEWLINE amanhã, minha primeira chamada seria para repetir essa parceria. O trabalho fala por si.</w:t>
      </w:r>
    </w:p>
    <w:p>
      <w:r>
        <w:rPr>
          <w:rFonts w:ascii="Calibri" w:hAnsi="Calibri"/>
          <w:sz w:val="22"/>
        </w:rPr>
        <w:t>Atenciosamente,</w:t>
      </w:r>
    </w:p>
    <w:p>
      <w:r>
        <w:rPr>
          <w:rFonts w:ascii="Calibri" w:hAnsi="Calibri"/>
          <w:sz w:val="22"/>
        </w:rPr>
        <w:t>Paulo Figueredo</w:t>
      </w:r>
      <w:r>
        <w:br/>
      </w:r>
      <w:r>
        <w:rPr>
          <w:rFonts w:ascii="Calibri" w:hAnsi="Calibri"/>
          <w:sz w:val="22"/>
        </w:rPr>
        <w:br/>
        <w:t>Gerente de Produção</w:t>
      </w:r>
      <w:r>
        <w:br/>
      </w:r>
      <w:r>
        <w:rPr>
          <w:rFonts w:ascii="Calibri" w:hAnsi="Calibri"/>
          <w:sz w:val="22"/>
        </w:rPr>
        <w:br/>
        <w:t>NEWLINE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