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A27" w:rsidRPr="00863DFA" w:rsidRDefault="00ED3A27" w:rsidP="00ED3A27">
      <w:pPr>
        <w:spacing w:line="276" w:lineRule="auto"/>
        <w:jc w:val="center"/>
        <w:rPr>
          <w:rFonts w:eastAsia="Calibri"/>
          <w:b/>
          <w:sz w:val="32"/>
          <w:szCs w:val="32"/>
          <w:lang w:val="ru-RU"/>
        </w:rPr>
      </w:pPr>
      <w:r>
        <w:rPr>
          <w:rFonts w:eastAsia="Calibri"/>
          <w:b/>
          <w:sz w:val="32"/>
          <w:szCs w:val="32"/>
          <w:lang w:val="ru-RU"/>
        </w:rPr>
        <w:t>РЕФЕРАТ</w:t>
      </w:r>
    </w:p>
    <w:p w:rsidR="00ED3A27" w:rsidRPr="00863DFA" w:rsidRDefault="00ED3A27" w:rsidP="00ED3A27">
      <w:pPr>
        <w:spacing w:line="276" w:lineRule="auto"/>
        <w:ind w:firstLine="720"/>
        <w:jc w:val="both"/>
        <w:rPr>
          <w:rFonts w:eastAsia="Calibri"/>
          <w:sz w:val="28"/>
          <w:szCs w:val="28"/>
          <w:lang w:val="ru-RU"/>
        </w:rPr>
      </w:pPr>
    </w:p>
    <w:p w:rsidR="00ED3A27" w:rsidRDefault="007C4DD3" w:rsidP="00ED3A27">
      <w:pPr>
        <w:spacing w:line="276" w:lineRule="auto"/>
        <w:rPr>
          <w:rFonts w:eastAsia="Calibri"/>
          <w:sz w:val="28"/>
          <w:szCs w:val="22"/>
          <w:lang w:val="ru-RU"/>
        </w:rPr>
      </w:pPr>
      <w:r>
        <w:rPr>
          <w:rFonts w:eastAsia="Calibri" w:cstheme="minorBidi"/>
          <w:sz w:val="28"/>
          <w:szCs w:val="22"/>
          <w:lang w:val="ru-RU"/>
        </w:rPr>
        <w:t xml:space="preserve">БГУИР </w:t>
      </w:r>
      <w:proofErr w:type="gramStart"/>
      <w:r>
        <w:rPr>
          <w:rFonts w:eastAsia="Calibri" w:cstheme="minorBidi"/>
          <w:sz w:val="28"/>
          <w:szCs w:val="22"/>
          <w:lang w:val="ru-RU"/>
        </w:rPr>
        <w:t>ДР</w:t>
      </w:r>
      <w:proofErr w:type="gramEnd"/>
      <w:r>
        <w:rPr>
          <w:rFonts w:eastAsia="Calibri" w:cstheme="minorBidi"/>
          <w:sz w:val="28"/>
          <w:szCs w:val="22"/>
          <w:lang w:val="ru-RU"/>
        </w:rPr>
        <w:t xml:space="preserve"> 1-39 01 04 026</w:t>
      </w:r>
      <w:r w:rsidR="00ED3A27">
        <w:rPr>
          <w:rFonts w:eastAsia="Calibri" w:cstheme="minorBidi"/>
          <w:sz w:val="28"/>
          <w:szCs w:val="22"/>
          <w:lang w:val="ru-RU"/>
        </w:rPr>
        <w:t xml:space="preserve"> ПЗ</w:t>
      </w:r>
    </w:p>
    <w:p w:rsidR="00ED3A27" w:rsidRDefault="00ED3A27" w:rsidP="00ED3A27">
      <w:pPr>
        <w:spacing w:line="276" w:lineRule="auto"/>
        <w:rPr>
          <w:rFonts w:eastAsia="Calibri"/>
          <w:sz w:val="28"/>
          <w:szCs w:val="22"/>
          <w:lang w:val="ru-RU"/>
        </w:rPr>
      </w:pPr>
    </w:p>
    <w:p w:rsidR="00ED3A27" w:rsidRDefault="00ED3A27" w:rsidP="00ED3A27">
      <w:pPr>
        <w:spacing w:line="276" w:lineRule="auto"/>
        <w:jc w:val="both"/>
        <w:rPr>
          <w:rFonts w:eastAsia="Calibri"/>
          <w:sz w:val="28"/>
          <w:szCs w:val="22"/>
          <w:lang w:val="ru-RU"/>
        </w:rPr>
      </w:pPr>
      <w:r>
        <w:rPr>
          <w:rFonts w:eastAsia="Calibri" w:cstheme="minorBidi"/>
          <w:sz w:val="28"/>
          <w:szCs w:val="22"/>
          <w:lang w:val="ru-RU"/>
        </w:rPr>
        <w:tab/>
      </w:r>
      <w:r w:rsidRPr="00ED3A27">
        <w:rPr>
          <w:sz w:val="26"/>
          <w:szCs w:val="26"/>
          <w:lang w:val="ru-RU"/>
        </w:rPr>
        <w:t>ПРОГРАММНЫЙ МОДУЛЬ ПОСТРОЕНИЯ РАДИОЛОКАЦИОННЫХ  ИЗОБРАЖЕНИЙ ДЛЯ ДЕТАЛЬНОГО РЕЖИМА РАДИОЛОКАТОРА КОСМИЧЕСКОГО БАЗИРОВАНИЯ</w:t>
      </w:r>
      <w:proofErr w:type="gramStart"/>
      <w:r w:rsidRPr="00ED3A27">
        <w:rPr>
          <w:sz w:val="26"/>
          <w:szCs w:val="26"/>
          <w:lang w:val="ru-RU"/>
        </w:rPr>
        <w:t xml:space="preserve"> </w:t>
      </w:r>
      <w:r w:rsidRPr="00600F30">
        <w:rPr>
          <w:rFonts w:eastAsia="Calibri" w:cstheme="minorBidi"/>
          <w:sz w:val="28"/>
          <w:szCs w:val="22"/>
          <w:lang w:val="ru-RU"/>
        </w:rPr>
        <w:t>:</w:t>
      </w:r>
      <w:proofErr w:type="gramEnd"/>
      <w:r w:rsidRPr="00600F30">
        <w:rPr>
          <w:rFonts w:eastAsia="Calibri" w:cstheme="minorBidi"/>
          <w:sz w:val="28"/>
          <w:szCs w:val="22"/>
          <w:lang w:val="ru-RU"/>
        </w:rPr>
        <w:t xml:space="preserve"> </w:t>
      </w:r>
      <w:r>
        <w:rPr>
          <w:rFonts w:eastAsia="Calibri" w:cstheme="minorBidi"/>
          <w:sz w:val="28"/>
          <w:szCs w:val="22"/>
          <w:lang w:val="ru-RU"/>
        </w:rPr>
        <w:t xml:space="preserve">дипломная работа / А.В. </w:t>
      </w:r>
      <w:proofErr w:type="spellStart"/>
      <w:r>
        <w:rPr>
          <w:rFonts w:eastAsia="Calibri" w:cstheme="minorBidi"/>
          <w:sz w:val="28"/>
          <w:szCs w:val="22"/>
          <w:lang w:val="ru-RU"/>
        </w:rPr>
        <w:t>Яцушкевич</w:t>
      </w:r>
      <w:proofErr w:type="spellEnd"/>
      <w:r>
        <w:rPr>
          <w:rFonts w:eastAsia="Calibri" w:cstheme="minorBidi"/>
          <w:sz w:val="28"/>
          <w:szCs w:val="22"/>
          <w:lang w:val="ru-RU"/>
        </w:rPr>
        <w:t>. – Минск</w:t>
      </w:r>
      <w:proofErr w:type="gramStart"/>
      <w:r>
        <w:rPr>
          <w:rFonts w:eastAsia="Calibri" w:cstheme="minorBidi"/>
          <w:sz w:val="28"/>
          <w:szCs w:val="22"/>
          <w:lang w:val="ru-RU"/>
        </w:rPr>
        <w:t xml:space="preserve"> :</w:t>
      </w:r>
      <w:proofErr w:type="gramEnd"/>
      <w:r>
        <w:rPr>
          <w:rFonts w:eastAsia="Calibri" w:cstheme="minorBidi"/>
          <w:sz w:val="28"/>
          <w:szCs w:val="22"/>
          <w:lang w:val="ru-RU"/>
        </w:rPr>
        <w:t xml:space="preserve"> БГУИР, 2023, – П.З. – </w:t>
      </w:r>
      <w:r w:rsidR="007C4DD3">
        <w:rPr>
          <w:rFonts w:eastAsia="Calibri" w:cstheme="minorBidi"/>
          <w:sz w:val="28"/>
          <w:szCs w:val="22"/>
          <w:lang w:val="ru-RU"/>
        </w:rPr>
        <w:t>10</w:t>
      </w:r>
      <w:r w:rsidRPr="00ED3A27">
        <w:rPr>
          <w:rFonts w:eastAsia="Calibri" w:cstheme="minorBidi"/>
          <w:sz w:val="28"/>
          <w:szCs w:val="22"/>
          <w:lang w:val="ru-RU"/>
        </w:rPr>
        <w:t>1</w:t>
      </w:r>
      <w:r>
        <w:rPr>
          <w:rFonts w:eastAsia="Calibri" w:cstheme="minorBidi"/>
          <w:sz w:val="28"/>
          <w:szCs w:val="22"/>
          <w:lang w:val="ru-RU"/>
        </w:rPr>
        <w:t xml:space="preserve"> с., </w:t>
      </w:r>
      <w:r>
        <w:rPr>
          <w:rFonts w:eastAsia="Calibri"/>
          <w:sz w:val="28"/>
          <w:szCs w:val="28"/>
          <w:lang w:val="ru-RU"/>
        </w:rPr>
        <w:t>чертежей – 1</w:t>
      </w:r>
      <w:r w:rsidRPr="00ED3A27">
        <w:rPr>
          <w:rFonts w:eastAsia="Calibri"/>
          <w:sz w:val="28"/>
          <w:szCs w:val="28"/>
          <w:lang w:val="ru-RU"/>
        </w:rPr>
        <w:t xml:space="preserve"> л. формата А</w:t>
      </w:r>
      <w:proofErr w:type="gramStart"/>
      <w:r w:rsidRPr="00ED3A27">
        <w:rPr>
          <w:rFonts w:eastAsia="Calibri"/>
          <w:sz w:val="28"/>
          <w:szCs w:val="28"/>
          <w:lang w:val="ru-RU"/>
        </w:rPr>
        <w:t>1</w:t>
      </w:r>
      <w:proofErr w:type="gramEnd"/>
      <w:r w:rsidRPr="00ED3A27">
        <w:rPr>
          <w:rFonts w:eastAsia="Calibri"/>
          <w:sz w:val="28"/>
          <w:szCs w:val="28"/>
          <w:lang w:val="ru-RU"/>
        </w:rPr>
        <w:t>,</w:t>
      </w:r>
      <w:r>
        <w:rPr>
          <w:rFonts w:eastAsia="Calibri"/>
          <w:sz w:val="28"/>
          <w:szCs w:val="28"/>
          <w:lang w:val="ru-RU"/>
        </w:rPr>
        <w:t xml:space="preserve"> </w:t>
      </w:r>
      <w:r>
        <w:rPr>
          <w:rFonts w:eastAsia="Calibri" w:cstheme="minorBidi"/>
          <w:sz w:val="28"/>
          <w:szCs w:val="22"/>
          <w:lang w:val="ru-RU"/>
        </w:rPr>
        <w:t xml:space="preserve">плакатов – </w:t>
      </w:r>
      <w:r w:rsidRPr="00ED3A27">
        <w:rPr>
          <w:rFonts w:eastAsia="Calibri" w:cstheme="minorBidi"/>
          <w:sz w:val="28"/>
          <w:szCs w:val="22"/>
          <w:lang w:val="ru-RU"/>
        </w:rPr>
        <w:t>5</w:t>
      </w:r>
      <w:r>
        <w:rPr>
          <w:rFonts w:eastAsia="Calibri" w:cstheme="minorBidi"/>
          <w:sz w:val="28"/>
          <w:szCs w:val="22"/>
          <w:lang w:val="ru-RU"/>
        </w:rPr>
        <w:t xml:space="preserve"> л. формата А1.</w:t>
      </w:r>
    </w:p>
    <w:p w:rsidR="00ED3A27" w:rsidRDefault="00ED3A27" w:rsidP="00ED3A27">
      <w:pPr>
        <w:spacing w:line="276" w:lineRule="auto"/>
        <w:rPr>
          <w:rFonts w:eastAsia="Calibri"/>
          <w:sz w:val="28"/>
          <w:szCs w:val="22"/>
          <w:lang w:val="ru-RU"/>
        </w:rPr>
      </w:pPr>
    </w:p>
    <w:p w:rsidR="00ED3A27" w:rsidRDefault="00ED3A27" w:rsidP="00ED3A27">
      <w:pPr>
        <w:spacing w:line="276" w:lineRule="auto"/>
        <w:jc w:val="both"/>
        <w:rPr>
          <w:rFonts w:eastAsia="Calibri"/>
          <w:sz w:val="28"/>
          <w:szCs w:val="22"/>
          <w:lang w:val="ru-RU"/>
        </w:rPr>
      </w:pPr>
      <w:r>
        <w:rPr>
          <w:rFonts w:eastAsia="Calibri" w:cstheme="minorBidi"/>
          <w:sz w:val="28"/>
          <w:szCs w:val="22"/>
          <w:lang w:val="ru-RU"/>
        </w:rPr>
        <w:t>РАСИОЛОКАТОР С СИНТЕЗИРОВАННОЙ АПЕРТУРОЙ</w:t>
      </w:r>
      <w:r w:rsidRPr="00600F30">
        <w:rPr>
          <w:rFonts w:eastAsia="Calibri" w:cstheme="minorBidi"/>
          <w:sz w:val="28"/>
          <w:szCs w:val="22"/>
          <w:lang w:val="ru-RU"/>
        </w:rPr>
        <w:t xml:space="preserve">, </w:t>
      </w:r>
      <w:r>
        <w:rPr>
          <w:rFonts w:eastAsia="Calibri" w:cstheme="minorBidi"/>
          <w:sz w:val="28"/>
          <w:szCs w:val="22"/>
          <w:lang w:val="ru-RU"/>
        </w:rPr>
        <w:t>СРЕДСТВА ДИСТАНЦИОННОГО ЗОНДИРОВАНИЯ ЗЕМЛИ</w:t>
      </w:r>
      <w:r w:rsidRPr="00600F30">
        <w:rPr>
          <w:rFonts w:eastAsia="Calibri" w:cstheme="minorBidi"/>
          <w:sz w:val="28"/>
          <w:szCs w:val="22"/>
          <w:lang w:val="ru-RU"/>
        </w:rPr>
        <w:t xml:space="preserve">, </w:t>
      </w:r>
      <w:r>
        <w:rPr>
          <w:rFonts w:eastAsia="Calibri" w:cstheme="minorBidi"/>
          <w:sz w:val="28"/>
          <w:szCs w:val="22"/>
          <w:lang w:val="ru-RU"/>
        </w:rPr>
        <w:t xml:space="preserve">АЛГОРИТМ </w:t>
      </w:r>
      <w:r w:rsidRPr="00ED3A27">
        <w:rPr>
          <w:rFonts w:eastAsia="Calibri" w:cstheme="minorBidi"/>
          <w:i/>
          <w:sz w:val="28"/>
          <w:szCs w:val="22"/>
        </w:rPr>
        <w:t>BACK</w:t>
      </w:r>
      <w:r w:rsidRPr="00ED3A27">
        <w:rPr>
          <w:rFonts w:eastAsia="Calibri" w:cstheme="minorBidi"/>
          <w:i/>
          <w:sz w:val="28"/>
          <w:szCs w:val="22"/>
          <w:lang w:val="ru-RU"/>
        </w:rPr>
        <w:t>-</w:t>
      </w:r>
      <w:r w:rsidRPr="00ED3A27">
        <w:rPr>
          <w:rFonts w:eastAsia="Calibri" w:cstheme="minorBidi"/>
          <w:i/>
          <w:sz w:val="28"/>
          <w:szCs w:val="22"/>
        </w:rPr>
        <w:t>PROJECTION</w:t>
      </w:r>
      <w:r>
        <w:rPr>
          <w:rFonts w:eastAsia="Calibri" w:cstheme="minorBidi"/>
          <w:sz w:val="28"/>
          <w:szCs w:val="22"/>
          <w:lang w:val="ru-RU"/>
        </w:rPr>
        <w:t xml:space="preserve"> ОБРАБОТКИ РАДИОЛОКАЦИОННЫХ ИЗОБРАЖЕНИЙ</w:t>
      </w:r>
      <w:r w:rsidRPr="00600F30">
        <w:rPr>
          <w:rFonts w:eastAsia="Calibri" w:cstheme="minorBidi"/>
          <w:sz w:val="28"/>
          <w:szCs w:val="22"/>
          <w:lang w:val="ru-RU"/>
        </w:rPr>
        <w:t xml:space="preserve">, </w:t>
      </w:r>
      <w:r>
        <w:rPr>
          <w:rFonts w:eastAsia="Calibri" w:cstheme="minorBidi"/>
          <w:sz w:val="28"/>
          <w:szCs w:val="22"/>
          <w:lang w:val="ru-RU"/>
        </w:rPr>
        <w:t>ДЕТАЛЬНЫЙ РЕЖИМ РАДИОЛОКАЦИОННОЙ СЪЕМКИ</w:t>
      </w:r>
      <w:r w:rsidRPr="00600F30">
        <w:rPr>
          <w:rFonts w:eastAsia="Calibri" w:cstheme="minorBidi"/>
          <w:sz w:val="28"/>
          <w:szCs w:val="22"/>
          <w:lang w:val="ru-RU"/>
        </w:rPr>
        <w:t>,</w:t>
      </w:r>
      <w:r w:rsidR="00E43442">
        <w:rPr>
          <w:rFonts w:eastAsia="Calibri" w:cstheme="minorBidi"/>
          <w:sz w:val="28"/>
          <w:szCs w:val="22"/>
          <w:lang w:val="ru-RU"/>
        </w:rPr>
        <w:t xml:space="preserve"> ПРОГРАММНЫЙ МОДУЛЬ,</w:t>
      </w:r>
      <w:r w:rsidRPr="00600F30">
        <w:rPr>
          <w:rFonts w:eastAsia="Calibri" w:cstheme="minorBidi"/>
          <w:sz w:val="28"/>
          <w:szCs w:val="22"/>
          <w:lang w:val="ru-RU"/>
        </w:rPr>
        <w:t xml:space="preserve"> </w:t>
      </w:r>
      <w:r w:rsidR="00E43442">
        <w:rPr>
          <w:rFonts w:eastAsia="Calibri" w:cstheme="minorBidi"/>
          <w:sz w:val="28"/>
          <w:szCs w:val="22"/>
          <w:lang w:val="ru-RU"/>
        </w:rPr>
        <w:t>ГРАФИЧЕКИЙ ПРОЦЕССОР</w:t>
      </w:r>
      <w:r w:rsidRPr="00600F30">
        <w:rPr>
          <w:rFonts w:eastAsia="Calibri" w:cstheme="minorBidi"/>
          <w:sz w:val="28"/>
          <w:szCs w:val="22"/>
          <w:lang w:val="ru-RU"/>
        </w:rPr>
        <w:t>.</w:t>
      </w:r>
    </w:p>
    <w:p w:rsidR="00ED3A27" w:rsidRDefault="00ED3A27" w:rsidP="00ED3A27">
      <w:pPr>
        <w:tabs>
          <w:tab w:val="left" w:pos="6648"/>
        </w:tabs>
        <w:spacing w:line="276" w:lineRule="auto"/>
        <w:jc w:val="both"/>
        <w:rPr>
          <w:rFonts w:eastAsia="Calibri"/>
          <w:sz w:val="28"/>
          <w:szCs w:val="22"/>
          <w:lang w:val="ru-RU"/>
        </w:rPr>
      </w:pPr>
      <w:r>
        <w:rPr>
          <w:rFonts w:eastAsia="Calibri"/>
          <w:sz w:val="28"/>
          <w:szCs w:val="22"/>
          <w:lang w:val="ru-RU"/>
        </w:rPr>
        <w:tab/>
      </w:r>
    </w:p>
    <w:p w:rsidR="00E43442" w:rsidRPr="00C238AA" w:rsidRDefault="00ED3A27" w:rsidP="00E43442">
      <w:pPr>
        <w:spacing w:line="276" w:lineRule="auto"/>
        <w:ind w:firstLine="709"/>
        <w:jc w:val="both"/>
        <w:rPr>
          <w:rFonts w:eastAsia="Calibri"/>
          <w:sz w:val="28"/>
          <w:szCs w:val="28"/>
          <w:lang w:val="ru-RU"/>
        </w:rPr>
      </w:pPr>
      <w:r>
        <w:rPr>
          <w:rFonts w:eastAsia="Calibri" w:cstheme="minorBidi"/>
          <w:sz w:val="28"/>
          <w:szCs w:val="22"/>
          <w:lang w:val="ru-RU"/>
        </w:rPr>
        <w:t xml:space="preserve">Цель дипломной работы – </w:t>
      </w:r>
      <w:r w:rsidR="00E43442">
        <w:rPr>
          <w:rFonts w:eastAsia="Calibri"/>
          <w:sz w:val="28"/>
          <w:szCs w:val="28"/>
          <w:lang w:val="ru-RU"/>
        </w:rPr>
        <w:t xml:space="preserve">разработать 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 xml:space="preserve">программный модуль для обработки радиолокационных изображений получаемых от радиолокаторов с синтезированной </w:t>
      </w:r>
      <w:r w:rsidR="00E43442" w:rsidRPr="00C238AA">
        <w:rPr>
          <w:rFonts w:ascii="TimesNewRomanPSMT" w:hAnsi="TimesNewRomanPSMT" w:hint="eastAsia"/>
          <w:sz w:val="28"/>
          <w:szCs w:val="28"/>
          <w:lang w:val="ru-RU" w:eastAsia="ru-RU"/>
        </w:rPr>
        <w:t>а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>пе</w:t>
      </w:r>
      <w:r w:rsidR="00E43442" w:rsidRPr="00C238AA">
        <w:rPr>
          <w:rFonts w:ascii="TimesNewRomanPSMT" w:hAnsi="TimesNewRomanPSMT" w:hint="eastAsia"/>
          <w:sz w:val="28"/>
          <w:szCs w:val="28"/>
          <w:lang w:val="ru-RU" w:eastAsia="ru-RU"/>
        </w:rPr>
        <w:t>ртур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 xml:space="preserve">ой методом </w:t>
      </w:r>
      <w:r w:rsidR="00E43442" w:rsidRPr="006E0CB0">
        <w:rPr>
          <w:rFonts w:ascii="TimesNewRomanPSMT" w:hAnsi="TimesNewRomanPSMT"/>
          <w:i/>
          <w:sz w:val="28"/>
          <w:szCs w:val="28"/>
          <w:lang w:eastAsia="ru-RU"/>
        </w:rPr>
        <w:t>BACK</w:t>
      </w:r>
      <w:r w:rsidR="00E43442" w:rsidRPr="00C238AA">
        <w:rPr>
          <w:rFonts w:ascii="TimesNewRomanPSMT" w:hAnsi="TimesNewRomanPSMT"/>
          <w:i/>
          <w:sz w:val="28"/>
          <w:szCs w:val="28"/>
          <w:lang w:val="ru-RU" w:eastAsia="ru-RU"/>
        </w:rPr>
        <w:t xml:space="preserve"> </w:t>
      </w:r>
      <w:r w:rsidR="00E43442" w:rsidRPr="006E0CB0">
        <w:rPr>
          <w:rFonts w:ascii="TimesNewRomanPSMT" w:hAnsi="TimesNewRomanPSMT"/>
          <w:i/>
          <w:sz w:val="28"/>
          <w:szCs w:val="28"/>
          <w:lang w:eastAsia="ru-RU"/>
        </w:rPr>
        <w:t>PROJECTION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 xml:space="preserve"> для детального режима зондирования Земли с использованием вычислительных мощностей графических процессоров</w:t>
      </w:r>
    </w:p>
    <w:p w:rsidR="00ED3A27" w:rsidRPr="00CA7925" w:rsidRDefault="00ED3A27" w:rsidP="00E43442">
      <w:pPr>
        <w:spacing w:line="276" w:lineRule="auto"/>
        <w:ind w:firstLine="708"/>
        <w:jc w:val="both"/>
        <w:rPr>
          <w:rFonts w:eastAsia="Calibri"/>
          <w:sz w:val="28"/>
          <w:szCs w:val="28"/>
          <w:lang w:val="ru-RU"/>
        </w:rPr>
      </w:pPr>
      <w:r w:rsidRPr="00FD6905">
        <w:rPr>
          <w:rFonts w:eastAsia="Calibri"/>
          <w:sz w:val="28"/>
          <w:szCs w:val="28"/>
          <w:lang w:val="ru-RU"/>
        </w:rPr>
        <w:t>Методология проведения работы: в процессе решения поставленных задач использова</w:t>
      </w:r>
      <w:r>
        <w:rPr>
          <w:rFonts w:eastAsia="Calibri"/>
          <w:sz w:val="28"/>
          <w:szCs w:val="28"/>
          <w:lang w:val="ru-RU"/>
        </w:rPr>
        <w:t>ны принципы системного подхода</w:t>
      </w:r>
      <w:r w:rsidRPr="00FD6905">
        <w:rPr>
          <w:rFonts w:eastAsia="Calibri"/>
          <w:sz w:val="28"/>
          <w:szCs w:val="28"/>
          <w:lang w:val="ru-RU"/>
        </w:rPr>
        <w:t>, аналитические и физико-математические методы</w:t>
      </w:r>
      <w:r>
        <w:rPr>
          <w:rFonts w:eastAsia="Calibri"/>
          <w:sz w:val="28"/>
          <w:szCs w:val="28"/>
          <w:lang w:val="ru-RU"/>
        </w:rPr>
        <w:t xml:space="preserve">, </w:t>
      </w:r>
      <w:r w:rsidRPr="00C14223">
        <w:rPr>
          <w:rFonts w:cstheme="minorBidi"/>
          <w:sz w:val="28"/>
          <w:szCs w:val="22"/>
          <w:lang w:val="ru-RU"/>
        </w:rPr>
        <w:t>методы компьютерной обработки данных</w:t>
      </w:r>
      <w:r w:rsidRPr="00FD6905">
        <w:rPr>
          <w:rFonts w:eastAsia="Calibri"/>
          <w:sz w:val="28"/>
          <w:szCs w:val="28"/>
          <w:lang w:val="ru-RU"/>
        </w:rPr>
        <w:t>.</w:t>
      </w:r>
    </w:p>
    <w:p w:rsidR="00ED3A27" w:rsidRPr="00E43442" w:rsidRDefault="00ED3A27" w:rsidP="00ED3A27">
      <w:pPr>
        <w:spacing w:line="276" w:lineRule="auto"/>
        <w:jc w:val="both"/>
        <w:rPr>
          <w:rFonts w:eastAsia="Calibri"/>
          <w:sz w:val="28"/>
          <w:szCs w:val="22"/>
          <w:lang w:val="ru-RU"/>
        </w:rPr>
      </w:pPr>
      <w:r w:rsidRPr="006A6BBD">
        <w:rPr>
          <w:rFonts w:eastAsia="Calibri" w:cstheme="minorBidi"/>
          <w:sz w:val="28"/>
          <w:szCs w:val="22"/>
          <w:lang w:val="ru-RU"/>
        </w:rPr>
        <w:tab/>
      </w:r>
      <w:r>
        <w:rPr>
          <w:rFonts w:eastAsia="Calibri" w:cstheme="minorBidi"/>
          <w:sz w:val="28"/>
          <w:szCs w:val="22"/>
          <w:lang w:val="ru-RU"/>
        </w:rPr>
        <w:t xml:space="preserve">Результаты работы: </w:t>
      </w:r>
      <w:r w:rsidR="00E43442">
        <w:rPr>
          <w:rFonts w:ascii="TimesNewRomanPSMT" w:hAnsi="TimesNewRomanPSMT"/>
          <w:sz w:val="28"/>
          <w:szCs w:val="28"/>
          <w:lang w:val="ru-RU" w:eastAsia="ru-RU"/>
        </w:rPr>
        <w:t>р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 xml:space="preserve">ассмотрены основные принципы работы радиолокаторов </w:t>
      </w:r>
      <w:r w:rsidR="00E43442">
        <w:rPr>
          <w:rFonts w:ascii="TimesNewRomanPSMT" w:hAnsi="TimesNewRomanPSMT"/>
          <w:sz w:val="28"/>
          <w:szCs w:val="28"/>
          <w:lang w:val="ru-RU" w:eastAsia="ru-RU"/>
        </w:rPr>
        <w:t xml:space="preserve">с </w:t>
      </w:r>
      <w:r w:rsidR="00E43442" w:rsidRPr="00C238AA">
        <w:rPr>
          <w:rFonts w:ascii="TimesNewRomanPSMT" w:hAnsi="TimesNewRomanPSMT" w:hint="eastAsia"/>
          <w:sz w:val="28"/>
          <w:szCs w:val="28"/>
          <w:lang w:val="ru-RU" w:eastAsia="ru-RU"/>
        </w:rPr>
        <w:t>синтезированной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 xml:space="preserve"> апертурой</w:t>
      </w:r>
      <w:r>
        <w:rPr>
          <w:rFonts w:eastAsia="Calibri" w:cstheme="minorBidi"/>
          <w:sz w:val="28"/>
          <w:szCs w:val="22"/>
          <w:lang w:val="ru-RU"/>
        </w:rPr>
        <w:t xml:space="preserve">; </w:t>
      </w:r>
      <w:r w:rsidR="00E43442">
        <w:rPr>
          <w:rFonts w:ascii="TimesNewRomanPSMT" w:hAnsi="TimesNewRomanPSMT"/>
          <w:sz w:val="28"/>
          <w:szCs w:val="28"/>
          <w:lang w:val="ru-RU" w:eastAsia="ru-RU"/>
        </w:rPr>
        <w:t>р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>ассмотрены основные этапы обработки радиолокационных данных и программные комплексы, используемые для построения радиолокационных изображений</w:t>
      </w:r>
      <w:r w:rsidR="00E43442">
        <w:rPr>
          <w:rFonts w:ascii="TimesNewRomanPSMT" w:hAnsi="TimesNewRomanPSMT"/>
          <w:sz w:val="28"/>
          <w:szCs w:val="28"/>
          <w:lang w:val="ru-RU" w:eastAsia="ru-RU"/>
        </w:rPr>
        <w:t xml:space="preserve"> 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>поверхности</w:t>
      </w:r>
      <w:r>
        <w:rPr>
          <w:rFonts w:eastAsia="Calibri" w:cstheme="minorBidi"/>
          <w:sz w:val="28"/>
          <w:szCs w:val="22"/>
          <w:lang w:val="ru-RU"/>
        </w:rPr>
        <w:t xml:space="preserve">; </w:t>
      </w:r>
      <w:r w:rsidR="00E43442" w:rsidRPr="00C238AA">
        <w:rPr>
          <w:rFonts w:ascii="TimesNewRomanPSMT" w:hAnsi="TimesNewRomanPSMT"/>
          <w:sz w:val="28"/>
          <w:szCs w:val="28"/>
          <w:lang w:val="ru-RU" w:eastAsia="ru-RU"/>
        </w:rPr>
        <w:t>разработан алгоритм построения радиолокационных изображений</w:t>
      </w:r>
      <w:r>
        <w:rPr>
          <w:rFonts w:eastAsia="Calibri" w:cstheme="minorBidi"/>
          <w:sz w:val="28"/>
          <w:szCs w:val="22"/>
          <w:lang w:val="ru-RU"/>
        </w:rPr>
        <w:t xml:space="preserve">; </w:t>
      </w:r>
      <w:r w:rsidR="00E43442">
        <w:rPr>
          <w:rFonts w:eastAsia="Calibri"/>
          <w:sz w:val="28"/>
          <w:szCs w:val="28"/>
          <w:lang w:val="ru-RU"/>
        </w:rPr>
        <w:t>разработан программный модуль построения радиолокационных</w:t>
      </w:r>
      <w:r>
        <w:rPr>
          <w:rFonts w:eastAsia="Calibri" w:cstheme="minorBidi"/>
          <w:sz w:val="28"/>
          <w:szCs w:val="22"/>
          <w:lang w:val="ru-RU"/>
        </w:rPr>
        <w:t xml:space="preserve">; </w:t>
      </w:r>
      <w:r w:rsidR="00E43442">
        <w:rPr>
          <w:rFonts w:eastAsia="Calibri"/>
          <w:sz w:val="28"/>
          <w:szCs w:val="28"/>
          <w:lang w:val="ru-RU"/>
        </w:rPr>
        <w:t>проведена оптимизация</w:t>
      </w:r>
      <w:r w:rsidR="00E43442" w:rsidRPr="00E43442">
        <w:rPr>
          <w:rFonts w:eastAsia="Calibri" w:cstheme="minorBidi"/>
          <w:sz w:val="28"/>
          <w:szCs w:val="22"/>
          <w:lang w:val="ru-RU"/>
        </w:rPr>
        <w:t xml:space="preserve"> </w:t>
      </w:r>
      <w:r w:rsidR="00E43442">
        <w:rPr>
          <w:rFonts w:eastAsia="Calibri" w:cstheme="minorBidi"/>
          <w:sz w:val="28"/>
          <w:szCs w:val="22"/>
          <w:lang w:val="ru-RU"/>
        </w:rPr>
        <w:t>программного модуля с помощью использования вычислительных мощностей графических процессоров</w:t>
      </w:r>
      <w:r w:rsidR="00E43442" w:rsidRPr="00E43442">
        <w:rPr>
          <w:color w:val="000000"/>
          <w:sz w:val="28"/>
          <w:szCs w:val="28"/>
          <w:lang w:val="ru-RU" w:eastAsia="ru-RU"/>
        </w:rPr>
        <w:t>.</w:t>
      </w:r>
    </w:p>
    <w:p w:rsidR="00E43442" w:rsidRDefault="00ED3A27" w:rsidP="00E43442">
      <w:pPr>
        <w:spacing w:line="276" w:lineRule="auto"/>
        <w:ind w:firstLine="709"/>
        <w:jc w:val="both"/>
        <w:rPr>
          <w:rFonts w:eastAsia="Calibri"/>
          <w:sz w:val="28"/>
          <w:szCs w:val="28"/>
          <w:lang w:val="ru-RU"/>
        </w:rPr>
      </w:pPr>
      <w:r>
        <w:rPr>
          <w:rFonts w:eastAsia="Calibri" w:cstheme="minorBidi"/>
          <w:sz w:val="28"/>
          <w:szCs w:val="22"/>
          <w:lang w:val="ru-RU"/>
        </w:rPr>
        <w:t xml:space="preserve">Область применения результатов: </w:t>
      </w:r>
      <w:r w:rsidR="00E43442">
        <w:rPr>
          <w:rFonts w:eastAsia="Calibri"/>
          <w:sz w:val="28"/>
          <w:szCs w:val="28"/>
          <w:lang w:val="ru-RU"/>
        </w:rPr>
        <w:t>разработанный программный модуль может быть использован для построения радиолокационных изображений в</w:t>
      </w:r>
      <w:r w:rsidR="00E43442" w:rsidRPr="00A35668">
        <w:rPr>
          <w:color w:val="000000" w:themeColor="text1"/>
          <w:sz w:val="28"/>
          <w:szCs w:val="28"/>
          <w:lang w:val="ru-RU"/>
        </w:rPr>
        <w:t xml:space="preserve"> оборонных целях,</w:t>
      </w:r>
      <w:r w:rsidR="00E43442">
        <w:rPr>
          <w:color w:val="000000" w:themeColor="text1"/>
          <w:sz w:val="28"/>
          <w:szCs w:val="28"/>
          <w:lang w:val="ru-RU"/>
        </w:rPr>
        <w:t xml:space="preserve"> для</w:t>
      </w:r>
      <w:r w:rsidR="00E43442" w:rsidRPr="00A35668">
        <w:rPr>
          <w:color w:val="000000" w:themeColor="text1"/>
          <w:sz w:val="28"/>
          <w:szCs w:val="28"/>
          <w:lang w:val="ru-RU"/>
        </w:rPr>
        <w:t xml:space="preserve"> анализа сейсмической опасности, мониторинга экологических катастроф и картирования сельского хозяйства</w:t>
      </w:r>
      <w:r w:rsidR="00E43442">
        <w:rPr>
          <w:rFonts w:eastAsia="Calibri"/>
          <w:sz w:val="28"/>
          <w:szCs w:val="28"/>
          <w:lang w:val="ru-RU"/>
        </w:rPr>
        <w:t>.</w:t>
      </w:r>
    </w:p>
    <w:p w:rsidR="00661F82" w:rsidRPr="00ED3A27" w:rsidRDefault="00661F82" w:rsidP="00E43442">
      <w:pPr>
        <w:spacing w:line="276" w:lineRule="auto"/>
        <w:jc w:val="both"/>
        <w:rPr>
          <w:lang w:val="ru-RU"/>
        </w:rPr>
      </w:pPr>
    </w:p>
    <w:sectPr w:rsidR="00661F82" w:rsidRPr="00ED3A27" w:rsidSect="00464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D3A27"/>
    <w:rsid w:val="00464489"/>
    <w:rsid w:val="00661AAF"/>
    <w:rsid w:val="00661F82"/>
    <w:rsid w:val="007C4DD3"/>
    <w:rsid w:val="00A403CE"/>
    <w:rsid w:val="00A5028D"/>
    <w:rsid w:val="00C74681"/>
    <w:rsid w:val="00D10FA1"/>
    <w:rsid w:val="00E43442"/>
    <w:rsid w:val="00EA4BA1"/>
    <w:rsid w:val="00ED3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3A27"/>
    <w:pPr>
      <w:spacing w:after="0" w:line="240" w:lineRule="auto"/>
    </w:pPr>
    <w:rPr>
      <w:rFonts w:eastAsia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andrkool151@gmail.com</dc:creator>
  <cp:keywords/>
  <dc:description/>
  <cp:lastModifiedBy>andrkool151@gmail.com</cp:lastModifiedBy>
  <cp:revision>3</cp:revision>
  <dcterms:created xsi:type="dcterms:W3CDTF">2023-05-31T13:40:00Z</dcterms:created>
  <dcterms:modified xsi:type="dcterms:W3CDTF">2023-05-31T21:14:00Z</dcterms:modified>
</cp:coreProperties>
</file>