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8F" w:rsidRPr="00652773" w:rsidRDefault="00CA0E8F">
      <w:r w:rsidRPr="00CA0E8F">
        <w:rPr>
          <w:b/>
        </w:rPr>
        <w:t>Gase:</w:t>
      </w:r>
    </w:p>
    <w:p w:rsidR="00F01211" w:rsidRDefault="00652773">
      <w:hyperlink r:id="rId5" w:history="1">
        <w:r w:rsidRPr="006433EF">
          <w:rPr>
            <w:rStyle w:val="Hyperlink"/>
          </w:rPr>
          <w:t>https://lager.phys.ethz.ch/de/G/0500/0/0/60080/</w:t>
        </w:r>
      </w:hyperlink>
      <w:r>
        <w:t xml:space="preserve"> N2 5.0 ist ein Lebensmittelgas</w:t>
      </w:r>
      <w:bookmarkStart w:id="0" w:name="_GoBack"/>
      <w:bookmarkEnd w:id="0"/>
    </w:p>
    <w:sectPr w:rsidR="00F01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8F"/>
    <w:rsid w:val="00652773"/>
    <w:rsid w:val="00CA0E8F"/>
    <w:rsid w:val="00F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ger.phys.ethz.ch/de/G/0500/0/0/60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2017-03-31T13:12:00Z</dcterms:created>
  <dcterms:modified xsi:type="dcterms:W3CDTF">2017-03-31T13:17:00Z</dcterms:modified>
</cp:coreProperties>
</file>