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Xafb766d57114cf133ac2cec7d8538acde218a19"/>
    <w:p>
      <w:pPr>
        <w:pStyle w:val="Heading1"/>
      </w:pPr>
      <w:r>
        <w:t xml:space="preserve">Mono FM Receiver — Complete FPGA SoC Implementation</w:t>
      </w:r>
    </w:p>
    <w:p>
      <w:pPr>
        <w:pStyle w:val="FirstParagraph"/>
      </w:pPr>
      <w:r>
        <w:rPr>
          <w:bCs/>
          <w:b/>
        </w:rPr>
        <w:t xml:space="preserve">Marco Aiello</w:t>
      </w:r>
      <w:r>
        <w:br/>
      </w:r>
      <w:r>
        <w:t xml:space="preserve">Principal FPGA Design and Verification Engineer</w:t>
      </w:r>
      <w:r>
        <w:br/>
      </w:r>
      <w:r>
        <w:t xml:space="preserve">Huntingdon, Cambridgeshire, UK</w:t>
      </w:r>
    </w:p>
    <w:p>
      <w:pPr>
        <w:pStyle w:val="BodyText"/>
      </w:pPr>
      <w:r>
        <w:rPr>
          <w:bCs/>
          <w:b/>
        </w:rPr>
        <w:t xml:space="preserve">Target device:</w:t>
      </w:r>
      <w:r>
        <w:t xml:space="preserve"> </w:t>
      </w:r>
      <w:r>
        <w:t xml:space="preserve">Xilinx Zynq-7010 (xc7z010clg400-1) · Digilent Zybo Z7-10</w:t>
      </w:r>
      <w:r>
        <w:br/>
      </w:r>
      <w:r>
        <w:rPr>
          <w:bCs/>
          <w:b/>
        </w:rPr>
        <w:t xml:space="preserve">Toolchain:</w:t>
      </w:r>
      <w:r>
        <w:t xml:space="preserve"> </w:t>
      </w:r>
      <w:r>
        <w:t xml:space="preserve">Vivado / Vitis HLS / PetaLinux 2022.2 · MATLAB R2022b</w:t>
      </w:r>
      <w:r>
        <w:br/>
      </w:r>
      <w:r>
        <w:rPr>
          <w:bCs/>
          <w:b/>
        </w:rPr>
        <w:t xml:space="preserve">Status:</w:t>
      </w:r>
      <w:r>
        <w:t xml:space="preserve"> </w:t>
      </w:r>
      <w:r>
        <w:t xml:space="preserve">Hardware verified · Audio confirmed on target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project implements a complete, hardware-verified software-defined FM radio receiver on a Xilinx Zynq-7010 SoC. Starting from a real RTL-SDR I/Q baseband recording of a live FM broadcast, the design demodulates the signal entirely in FPGA programmable logic and delivers decoded 48 kHz PCM audio to an SD card WAV file.</w:t>
      </w:r>
    </w:p>
    <w:p>
      <w:pPr>
        <w:pStyle w:val="BodyText"/>
      </w:pPr>
      <w:r>
        <w:t xml:space="preserve">The implementation is distinguished by engineering rigour at every stage. A MATLAB floating-point prototype was converted to a Simulink fixed-point model — verified to greater than 40 dB PSNR against the floating-point reference on real broadcast content — before a single line of RTL was written. Fixed-point word lengths were determined analytically and empirically using MATLAB Fixed-Point Designer, then overridden in four specific cases where the auto-proposer’s empirical range collection gave provably wrong answers. The RTL implementation follows a four-level verification hierarchy using HLS C-simulation, RTL co-simulation, full chain behavioural simulation with MATLAB PSNR gating, and a PS7 VIP end-system testbench that reproduces hardware conditions in simulation. A hardware bring-up fault (wrong WAV content on target) was isolated to a cache coherency bug using the simulation testbench before a single line of code was changed.</w:t>
      </w:r>
    </w:p>
    <w:p>
      <w:pPr>
        <w:pStyle w:val="BodyText"/>
      </w:pPr>
      <w:r>
        <w:t xml:space="preserve">The project spans the full embedded FPGA design stack: fixed-point DSP algorithm development, Vitis HLS with custom pragmas and fixed-point type discipline, hand-written VHDL for timing-critical blocks, Vivado IP Integrator with a fully scripted build flow, AXI DMA architecture, bare-metal embedded C with cache maintenance, and a PetaLinux Linux port. Everything is reproducible from a clean checkout using a single build script.</w:t>
      </w:r>
    </w:p>
    <w:p>
      <w:r>
        <w:pict>
          <v:rect style="width:0;height:1.5pt" o:hralign="center" o:hrstd="t" o:hr="t"/>
        </w:pict>
      </w:r>
    </w:p>
    <w:bookmarkEnd w:id="20"/>
    <w:bookmarkStart w:id="21" w:name="technical-scope-at-a-glance"/>
    <w:p>
      <w:pPr>
        <w:pStyle w:val="Heading2"/>
      </w:pPr>
      <w:r>
        <w:t xml:space="preserve">Technical Scope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Device</w:t>
            </w:r>
          </w:p>
        </w:tc>
        <w:tc>
          <w:tcPr/>
          <w:p>
            <w:pPr>
              <w:pStyle w:val="Compact"/>
              <w:jc w:val="left"/>
            </w:pPr>
            <w:r>
              <w:t xml:space="preserve">Xilinx Zynq-7010, xc7z010clg400-1</w:t>
            </w:r>
          </w:p>
        </w:tc>
      </w:tr>
      <w:tr>
        <w:tc>
          <w:tcPr/>
          <w:p>
            <w:pPr>
              <w:pStyle w:val="Compact"/>
              <w:jc w:val="left"/>
            </w:pPr>
            <w:r>
              <w:t xml:space="preserve">Clock</w:t>
            </w:r>
          </w:p>
        </w:tc>
        <w:tc>
          <w:tcPr/>
          <w:p>
            <w:pPr>
              <w:pStyle w:val="Compact"/>
              <w:jc w:val="left"/>
            </w:pPr>
            <w:r>
              <w:t xml:space="preserve">100 MHz (PL), FCLK_CLK0 from PS7</w:t>
            </w:r>
          </w:p>
        </w:tc>
      </w:tr>
      <w:tr>
        <w:tc>
          <w:tcPr/>
          <w:p>
            <w:pPr>
              <w:pStyle w:val="Compact"/>
              <w:jc w:val="left"/>
            </w:pPr>
            <w:r>
              <w:t xml:space="preserve">Signal chain</w:t>
            </w:r>
          </w:p>
        </w:tc>
        <w:tc>
          <w:tcPr/>
          <w:p>
            <w:pPr>
              <w:pStyle w:val="Compact"/>
              <w:jc w:val="left"/>
            </w:pPr>
            <w:r>
              <w:t xml:space="preserve">9 processing stages, 100% custom</w:t>
            </w:r>
          </w:p>
        </w:tc>
      </w:tr>
      <w:tr>
        <w:tc>
          <w:tcPr/>
          <w:p>
            <w:pPr>
              <w:pStyle w:val="Compact"/>
              <w:jc w:val="left"/>
            </w:pPr>
            <w:r>
              <w:t xml:space="preserve">DSP48 utilisation</w:t>
            </w:r>
          </w:p>
        </w:tc>
        <w:tc>
          <w:tcPr/>
          <w:p>
            <w:pPr>
              <w:pStyle w:val="Compact"/>
              <w:jc w:val="left"/>
            </w:pPr>
            <w:r>
              <w:t xml:space="preserve">28 / 80 (35%) — tight fit by design</w:t>
            </w:r>
          </w:p>
        </w:tc>
      </w:tr>
      <w:tr>
        <w:tc>
          <w:tcPr/>
          <w:p>
            <w:pPr>
              <w:pStyle w:val="Compact"/>
              <w:jc w:val="left"/>
            </w:pPr>
            <w:r>
              <w:t xml:space="preserve">Timing closure</w:t>
            </w:r>
          </w:p>
        </w:tc>
        <w:tc>
          <w:tcPr/>
          <w:p>
            <w:pPr>
              <w:pStyle w:val="Compact"/>
              <w:jc w:val="left"/>
            </w:pPr>
            <w:r>
              <w:t xml:space="preserve">WNS +0.432 ns @ 100 MHz, zero failing endpoints</w:t>
            </w:r>
          </w:p>
        </w:tc>
      </w:tr>
      <w:tr>
        <w:tc>
          <w:tcPr/>
          <w:p>
            <w:pPr>
              <w:pStyle w:val="Compact"/>
              <w:jc w:val="left"/>
            </w:pPr>
            <w:r>
              <w:t xml:space="preserve">Input</w:t>
            </w:r>
          </w:p>
        </w:tc>
        <w:tc>
          <w:tcPr/>
          <w:p>
            <w:pPr>
              <w:pStyle w:val="Compact"/>
              <w:jc w:val="left"/>
            </w:pPr>
            <w:r>
              <w:t xml:space="preserve">250 kHz I/Q baseband, RTL-SDR capture,</w:t>
            </w:r>
            <w:r>
              <w:t xml:space="preserve"> </w:t>
            </w:r>
            <w:r>
              <w:rPr>
                <w:rStyle w:val="VerbatimChar"/>
              </w:rPr>
              <w:t xml:space="preserve">sfix16_En15</w:t>
            </w:r>
          </w:p>
        </w:tc>
      </w:tr>
      <w:tr>
        <w:tc>
          <w:tcPr/>
          <w:p>
            <w:pPr>
              <w:pStyle w:val="Compact"/>
              <w:jc w:val="left"/>
            </w:pPr>
            <w:r>
              <w:t xml:space="preserve">Output</w:t>
            </w:r>
          </w:p>
        </w:tc>
        <w:tc>
          <w:tcPr/>
          <w:p>
            <w:pPr>
              <w:pStyle w:val="Compact"/>
              <w:jc w:val="left"/>
            </w:pPr>
            <w:r>
              <w:t xml:space="preserve">48 kHz mono PCM WAV via polyphase FIR resampler</w:t>
            </w:r>
          </w:p>
        </w:tc>
      </w:tr>
      <w:tr>
        <w:tc>
          <w:tcPr/>
          <w:p>
            <w:pPr>
              <w:pStyle w:val="Compact"/>
              <w:jc w:val="left"/>
            </w:pPr>
            <w:r>
              <w:t xml:space="preserve">HLS blocks</w:t>
            </w:r>
          </w:p>
        </w:tc>
        <w:tc>
          <w:tcPr/>
          <w:p>
            <w:pPr>
              <w:pStyle w:val="Compact"/>
              <w:jc w:val="left"/>
            </w:pPr>
            <w:r>
              <w:t xml:space="preserve">4 (AA LPF ×2, FM disc, audio ppdma, IQ ppdma)</w:t>
            </w:r>
          </w:p>
        </w:tc>
      </w:tr>
      <w:tr>
        <w:tc>
          <w:tcPr/>
          <w:p>
            <w:pPr>
              <w:pStyle w:val="Compact"/>
              <w:jc w:val="left"/>
            </w:pPr>
            <w:r>
              <w:t xml:space="preserve">VHDL blocks</w:t>
            </w:r>
          </w:p>
        </w:tc>
        <w:tc>
          <w:tcPr/>
          <w:p>
            <w:pPr>
              <w:pStyle w:val="Compact"/>
              <w:jc w:val="left"/>
            </w:pPr>
            <w:r>
              <w:t xml:space="preserve">5 (freq_corr, NCO wrapper, de_emph, iq_splitter, tlast_gen)</w:t>
            </w:r>
          </w:p>
        </w:tc>
      </w:tr>
      <w:tr>
        <w:tc>
          <w:tcPr/>
          <w:p>
            <w:pPr>
              <w:pStyle w:val="Compact"/>
              <w:jc w:val="left"/>
            </w:pPr>
            <w:r>
              <w:t xml:space="preserve">Xilinx IPs</w:t>
            </w:r>
          </w:p>
        </w:tc>
        <w:tc>
          <w:tcPr/>
          <w:p>
            <w:pPr>
              <w:pStyle w:val="Compact"/>
              <w:jc w:val="left"/>
            </w:pPr>
            <w:r>
              <w:t xml:space="preserve">DDS Compiler v6.0, FIR Compiler v7.2 ×2, AXI GPIO</w:t>
            </w:r>
          </w:p>
        </w:tc>
      </w:tr>
      <w:tr>
        <w:tc>
          <w:tcPr/>
          <w:p>
            <w:pPr>
              <w:pStyle w:val="Compact"/>
              <w:jc w:val="left"/>
            </w:pPr>
            <w:r>
              <w:t xml:space="preserve">Verification levels</w:t>
            </w:r>
          </w:p>
        </w:tc>
        <w:tc>
          <w:tcPr/>
          <w:p>
            <w:pPr>
              <w:pStyle w:val="Compact"/>
              <w:jc w:val="left"/>
            </w:pPr>
            <w:r>
              <w:t xml:space="preserve">6 (csim, cosim, AXI-S VIP, chain sim+PSNR, PS7 liveness, PS7 audio check)</w:t>
            </w:r>
          </w:p>
        </w:tc>
      </w:tr>
      <w:tr>
        <w:tc>
          <w:tcPr/>
          <w:p>
            <w:pPr>
              <w:pStyle w:val="Compact"/>
              <w:jc w:val="left"/>
            </w:pPr>
            <w:r>
              <w:t xml:space="preserve">Software</w:t>
            </w:r>
          </w:p>
        </w:tc>
        <w:tc>
          <w:tcPr/>
          <w:p>
            <w:pPr>
              <w:pStyle w:val="Compact"/>
              <w:jc w:val="left"/>
            </w:pPr>
            <w:r>
              <w:t xml:space="preserve">Bare-metal C (FATFS, Xil BSP) + PetaLinux Linux port</w:t>
            </w:r>
          </w:p>
        </w:tc>
      </w:tr>
      <w:tr>
        <w:tc>
          <w:tcPr/>
          <w:p>
            <w:pPr>
              <w:pStyle w:val="Compact"/>
              <w:jc w:val="left"/>
            </w:pPr>
            <w:r>
              <w:t xml:space="preserve">Build</w:t>
            </w:r>
          </w:p>
        </w:tc>
        <w:tc>
          <w:tcPr/>
          <w:p>
            <w:pPr>
              <w:pStyle w:val="Compact"/>
              <w:jc w:val="left"/>
            </w:pPr>
            <w:r>
              <w:t xml:space="preserve">Fully headless: MATLAB → HLS → Vivado → Vitis → PetaLinux</w:t>
            </w:r>
          </w:p>
        </w:tc>
      </w:tr>
    </w:tbl>
    <w:p>
      <w:r>
        <w:pict>
          <v:rect style="width:0;height:1.5pt" o:hralign="center" o:hrstd="t" o:hr="t"/>
        </w:pict>
      </w:r>
    </w:p>
    <w:bookmarkEnd w:id="21"/>
    <w:bookmarkStart w:id="22" w:name="Xe3e3afe06086b129ec94dcfcb42f058226ffbe2"/>
    <w:p>
      <w:pPr>
        <w:pStyle w:val="Heading2"/>
      </w:pPr>
      <w:r>
        <w:t xml:space="preserve">1. The Input Signal and Why the 10 kHz Offset Matters</w:t>
      </w:r>
    </w:p>
    <w:p>
      <w:pPr>
        <w:pStyle w:val="FirstParagraph"/>
      </w:pPr>
      <w:r>
        <w:t xml:space="preserve">The input recording</w:t>
      </w:r>
      <w:r>
        <w:t xml:space="preserve"> </w:t>
      </w:r>
      <w:r>
        <w:rPr>
          <w:rStyle w:val="VerbatimChar"/>
        </w:rPr>
        <w:t xml:space="preserve">rds.wav</w:t>
      </w:r>
      <w:r>
        <w:t xml:space="preserve"> </w:t>
      </w:r>
      <w:r>
        <w:t xml:space="preserve">was captured using an RTL-SDR Blog V3 dongle and SDRuno, tuned to receive WAY-FM at 88.100 MHz. The SDRuno local oscillator was deliberately set 10 kHz</w:t>
      </w:r>
      <w:r>
        <w:t xml:space="preserve"> </w:t>
      </w:r>
      <w:r>
        <w:rPr>
          <w:bCs/>
          <w:b/>
        </w:rPr>
        <w:t xml:space="preserve">above</w:t>
      </w:r>
      <w:r>
        <w:t xml:space="preserve"> </w:t>
      </w:r>
      <w:r>
        <w:t xml:space="preserve">the station at 88.110 MHz. This is standard practice with RTL-SDR hardware: the direct-conversion front end produces a DC spike at exactly 0 Hz in the baseband caused by LO leakage and self-mixing. Tuning the LO 10 kHz away from the station moves the DC spike to −10 kHz in the baseband, well clear of the audio content. The station carrier therefore sits at −10 kHz in the recorded baseband rather than at DC.</w:t>
      </w:r>
    </w:p>
    <w:p>
      <w:pPr>
        <w:pStyle w:val="BodyText"/>
      </w:pPr>
      <w:r>
        <w:t xml:space="preserve">The RDS decoder in SDRuno confirmed the recording: PI code 22301, programme service</w:t>
      </w:r>
      <w:r>
        <w:t xml:space="preserve"> </w:t>
      </w:r>
      <w:r>
        <w:t xml:space="preserve">“</w:t>
      </w:r>
      <w:r>
        <w:t xml:space="preserve">WayFM</w:t>
      </w:r>
      <w:r>
        <w:t xml:space="preserve">”</w:t>
      </w:r>
      <w:r>
        <w:t xml:space="preserve">, PTY</w:t>
      </w:r>
      <w:r>
        <w:t xml:space="preserve"> </w:t>
      </w:r>
      <w:r>
        <w:t xml:space="preserve">“</w:t>
      </w:r>
      <w:r>
        <w:t xml:space="preserve">Top 40</w:t>
      </w:r>
      <w:r>
        <w:t xml:space="preserve">”</w:t>
      </w:r>
      <w:r>
        <w:t xml:space="preserve">, RadioText</w:t>
      </w:r>
      <w:r>
        <w:t xml:space="preserve"> </w:t>
      </w:r>
      <w:r>
        <w:t xml:space="preserve">“</w:t>
      </w:r>
      <w:r>
        <w:t xml:space="preserve">WAY-FM Uplifting. Upbeat.</w:t>
      </w:r>
      <w:r>
        <w:t xml:space="preserve">”</w:t>
      </w:r>
      <w:r>
        <w:t xml:space="preserve"> </w:t>
      </w:r>
      <w:r>
        <w:t xml:space="preserve">The signal carries the full MPX multiplex — pilot tone at 19 kHz, stereo difference subcarrier at 38 kHz DSB, RDS data at 57 kHz BPSK — though this implementation decodes only the mono L+R sum.</w:t>
      </w:r>
    </w:p>
    <w:p>
      <w:pPr>
        <w:pStyle w:val="BodyText"/>
      </w:pPr>
      <w:r>
        <w:t xml:space="preserve">The 10 kHz offset drives the first design decision: the NCO in the FPGA is configured to rotate the baseband by exactly +10 kHz, restoring the station carrier to DC before any other processing. The DDS Compiler phase increment for this is:</w:t>
      </w:r>
    </w:p>
    <w:p>
      <w:pPr>
        <w:pStyle w:val="SourceCode"/>
      </w:pPr>
      <w:r>
        <w:rPr>
          <w:rStyle w:val="VerbatimChar"/>
        </w:rPr>
        <w:t xml:space="preserve">PINC = round(f_offset / f_s × 2^phase_width)</w:t>
      </w:r>
      <w:r>
        <w:br/>
      </w:r>
      <w:r>
        <w:rPr>
          <w:rStyle w:val="VerbatimChar"/>
        </w:rPr>
        <w:t xml:space="preserve">     = round(10000 / 250000 × 2^24)</w:t>
      </w:r>
      <w:r>
        <w:br/>
      </w:r>
      <w:r>
        <w:rPr>
          <w:rStyle w:val="VerbatimChar"/>
        </w:rPr>
        <w:t xml:space="preserve">     = 671089</w:t>
      </w:r>
    </w:p>
    <w:p>
      <w:pPr>
        <w:pStyle w:val="FirstParagraph"/>
      </w:pPr>
      <w:r>
        <w:t xml:space="preserve">This value is hardcoded in the DDS Compiler IP configuration. The design supports dynamic retuning via the DDS Compiler’s</w:t>
      </w:r>
      <w:r>
        <w:t xml:space="preserve"> </w:t>
      </w:r>
      <w:r>
        <w:rPr>
          <w:rStyle w:val="VerbatimChar"/>
        </w:rPr>
        <w:t xml:space="preserve">S_AXIS_CONFIG</w:t>
      </w:r>
      <w:r>
        <w:t xml:space="preserve"> </w:t>
      </w:r>
      <w:r>
        <w:t xml:space="preserve">port, which would allow software to adjust the NCO frequency without resynthesis — the foundation of an automatic frequency control (AFC) loop as a future extension.</w:t>
      </w:r>
    </w:p>
    <w:p>
      <w:r>
        <w:pict>
          <v:rect style="width:0;height:1.5pt" o:hralign="center" o:hrstd="t" o:hr="t"/>
        </w:pict>
      </w:r>
    </w:p>
    <w:bookmarkEnd w:id="22"/>
    <w:bookmarkStart w:id="28" w:name="system-architecture"/>
    <w:p>
      <w:pPr>
        <w:pStyle w:val="Heading2"/>
      </w:pPr>
      <w:r>
        <w:t xml:space="preserve">2. System Architecture</w:t>
      </w:r>
    </w:p>
    <w:bookmarkStart w:id="23" w:name="signal-chain"/>
    <w:p>
      <w:pPr>
        <w:pStyle w:val="Heading3"/>
      </w:pPr>
      <w:r>
        <w:t xml:space="preserve">2.1 Signal Chain</w:t>
      </w:r>
    </w:p>
    <w:p>
      <w:pPr>
        <w:pStyle w:val="FirstParagraph"/>
      </w:pPr>
      <w:r>
        <w:t xml:space="preserve">The complete demodulation pipeline runs in the Zynq-7010 PL at 100 MHz. All stages are synchronous to</w:t>
      </w:r>
      <w:r>
        <w:t xml:space="preserve"> </w:t>
      </w:r>
      <w:r>
        <w:rPr>
          <w:rStyle w:val="VerbatimChar"/>
        </w:rPr>
        <w:t xml:space="preserve">FCLK_CLK0</w:t>
      </w:r>
      <w:r>
        <w:t xml:space="preserve"> </w:t>
      </w:r>
      <w:r>
        <w:t xml:space="preserve">generated by the PS7 block.</w:t>
      </w:r>
    </w:p>
    <w:p>
      <w:pPr>
        <w:pStyle w:val="SourceCode"/>
      </w:pPr>
      <w:r>
        <w:rPr>
          <w:rStyle w:val="VerbatimChar"/>
        </w:rPr>
        <w:t xml:space="preserve">rds.wav (250 kHz I/Q, sfix16_En15)</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iq_ppdma_0                                                     │</w:t>
      </w:r>
      <w:r>
        <w:br/>
      </w:r>
      <w:r>
        <w:rPr>
          <w:rStyle w:val="VerbatimChar"/>
        </w:rPr>
        <w:t xml:space="preserve">│  Vitis HLS · DDR ping-pong → AXI-Stream                        │</w:t>
      </w:r>
      <w:r>
        <w:br/>
      </w:r>
      <w:r>
        <w:rPr>
          <w:rStyle w:val="VerbatimChar"/>
        </w:rPr>
        <w:t xml:space="preserve">│  I[15:0] = packed[31:16]    Q[15:0] = packed[15:0]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nco_wrapper │   │  iq_splitter   │◄┘</w:t>
      </w:r>
      <w:r>
        <w:br/>
      </w:r>
      <w:r>
        <w:rPr>
          <w:rStyle w:val="VerbatimChar"/>
        </w:rPr>
        <w:t xml:space="preserve">│ DDS +10 kHz │   │ 32b→two 16b   │</w:t>
      </w:r>
      <w:r>
        <w:br/>
      </w:r>
      <w:r>
        <w:rPr>
          <w:rStyle w:val="VerbatimChar"/>
        </w:rPr>
        <w:t xml:space="preserve">│ sfix16_En15 │   │ AXI-S streams │</w:t>
      </w:r>
      <w:r>
        <w:br/>
      </w:r>
      <w:r>
        <w:rPr>
          <w:rStyle w:val="VerbatimChar"/>
        </w:rPr>
        <w:t xml:space="preserve">└──────┬──────┘   └────────┬───────┘</w:t>
      </w:r>
      <w:r>
        <w:br/>
      </w:r>
      <w:r>
        <w:rPr>
          <w:rStyle w:val="VerbatimChar"/>
        </w:rPr>
        <w:t xml:space="preserve">  cos  │ sin            Ic │ Qc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freq_corr      │  VHDL · 2-cycle pipeline</w:t>
      </w:r>
      <w:r>
        <w:br/>
      </w:r>
      <w:r>
        <w:rPr>
          <w:rStyle w:val="VerbatimChar"/>
        </w:rPr>
        <w:t xml:space="preserve">    │  Ic = I·cos−Q·sin│  sfix16_En15 → sfix18_En17</w:t>
      </w:r>
      <w:r>
        <w:br/>
      </w:r>
      <w:r>
        <w:rPr>
          <w:rStyle w:val="VerbatimChar"/>
        </w:rPr>
        <w:t xml:space="preserve">    │  Qc = I·sin+Q·cos│</w:t>
      </w:r>
      <w:r>
        <w:br/>
      </w:r>
      <w:r>
        <w:rPr>
          <w:rStyle w:val="VerbatimChar"/>
        </w:rPr>
        <w:t xml:space="preserve">    └──────┬───────────┘</w:t>
      </w:r>
      <w:r>
        <w:br/>
      </w:r>
      <w:r>
        <w:rPr>
          <w:rStyle w:val="VerbatimChar"/>
        </w:rPr>
        <w:t xml:space="preserve">           │ Ic             │ Qc</w:t>
      </w:r>
      <w:r>
        <w:br/>
      </w:r>
      <w:r>
        <w:rPr>
          <w:rStyle w:val="VerbatimChar"/>
        </w:rPr>
        <w:t xml:space="preserve">    ┌──────▼──────┐  ┌──────▼──────┐</w:t>
      </w:r>
      <w:r>
        <w:br/>
      </w:r>
      <w:r>
        <w:rPr>
          <w:rStyle w:val="VerbatimChar"/>
        </w:rPr>
        <w:t xml:space="preserve">    │  aa_lpf_I   │  │  aa_lpf_Q   │  Vitis HLS · 129-tap FIR</w:t>
      </w:r>
      <w:r>
        <w:br/>
      </w:r>
      <w:r>
        <w:rPr>
          <w:rStyle w:val="VerbatimChar"/>
        </w:rPr>
        <w:t xml:space="preserve">    │ Kaiser β=8  │  │ Kaiser β=8  │  cutoff 100 kHz</w:t>
      </w:r>
      <w:r>
        <w:br/>
      </w:r>
      <w:r>
        <w:rPr>
          <w:rStyle w:val="VerbatimChar"/>
        </w:rPr>
        <w:t xml:space="preserve">    └──────┬──────┘  └──────┬──────┘  sfix18_En17</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fm_disc       │  Vitis HLS · 16-iter CORDIC</w:t>
      </w:r>
      <w:r>
        <w:br/>
      </w:r>
      <w:r>
        <w:rPr>
          <w:rStyle w:val="VerbatimChar"/>
        </w:rPr>
        <w:t xml:space="preserve">          │ atan2(Qdiff,Idiff│  × 39788.7358 Hz/rad</w:t>
      </w:r>
      <w:r>
        <w:br/>
      </w:r>
      <w:r>
        <w:rPr>
          <w:rStyle w:val="VerbatimChar"/>
        </w:rPr>
        <w:t xml:space="preserve">          └────────┬─────────┘  sfix32_En14 @ 250 kHz</w:t>
      </w:r>
      <w:r>
        <w:br/>
      </w:r>
      <w:r>
        <w:rPr>
          <w:rStyle w:val="VerbatimChar"/>
        </w:rPr>
        <w:t xml:space="preserve">                   │</w:t>
      </w:r>
      <w:r>
        <w:br/>
      </w:r>
      <w:r>
        <w:rPr>
          <w:rStyle w:val="VerbatimChar"/>
        </w:rPr>
        <w:t xml:space="preserve">          ┌────────▼─────────┐</w:t>
      </w:r>
      <w:r>
        <w:br/>
      </w:r>
      <w:r>
        <w:rPr>
          <w:rStyle w:val="VerbatimChar"/>
        </w:rPr>
        <w:t xml:space="preserve">          │  fir_dec  R=5    │  FIR Compiler · polyphase</w:t>
      </w:r>
      <w:r>
        <w:br/>
      </w:r>
      <w:r>
        <w:rPr>
          <w:rStyle w:val="VerbatimChar"/>
        </w:rPr>
        <w:t xml:space="preserve">          │  250→50 kHz      │  sfix32_En14 @ 50 kHz</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audio_lpf      │  FIR Compiler · 127-tap</w:t>
      </w:r>
      <w:r>
        <w:br/>
      </w:r>
      <w:r>
        <w:rPr>
          <w:rStyle w:val="VerbatimChar"/>
        </w:rPr>
        <w:t xml:space="preserve">          │   15 kHz passband│  sfix32_En14 @ 50 kHz</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de_emph        │  VHDL · 2-stage IIR</w:t>
      </w:r>
      <w:r>
        <w:br/>
      </w:r>
      <w:r>
        <w:rPr>
          <w:rStyle w:val="VerbatimChar"/>
        </w:rPr>
        <w:t xml:space="preserve">          │  τ=75µs, b0=0.234│  sfix32_En13 @ 50 kHz</w:t>
      </w:r>
      <w:r>
        <w:br/>
      </w:r>
      <w:r>
        <w:rPr>
          <w:rStyle w:val="VerbatimChar"/>
        </w:rPr>
        <w:t xml:space="preserve">          │  a1=0.766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tlast_gen       │  VHDL · DMA framing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audio_ppdma_0    │  Vitis HLS · AXI-S→DDR</w:t>
      </w:r>
      <w:r>
        <w:br/>
      </w:r>
      <w:r>
        <w:rPr>
          <w:rStyle w:val="VerbatimChar"/>
        </w:rPr>
        <w:t xml:space="preserve">          │ ping-pong + mirror│  50 samples/buffer (1 ms)</w:t>
      </w:r>
      <w:r>
        <w:br/>
      </w:r>
      <w:r>
        <w:rPr>
          <w:rStyle w:val="VerbatimChar"/>
        </w:rPr>
        <w:t xml:space="preserve">          └────────┬─────────┘</w:t>
      </w:r>
      <w:r>
        <w:br/>
      </w:r>
      <w:r>
        <w:rPr>
          <w:rStyle w:val="VerbatimChar"/>
        </w:rPr>
        <w:t xml:space="preserve">                   │ HP0 (non-coherent)</w:t>
      </w:r>
      <w:r>
        <w:br/>
      </w:r>
      <w:r>
        <w:rPr>
          <w:rStyle w:val="VerbatimChar"/>
        </w:rPr>
        <w:t xml:space="preserve">                   ▼</w:t>
      </w:r>
      <w:r>
        <w:br/>
      </w:r>
      <w:r>
        <w:rPr>
          <w:rStyle w:val="VerbatimChar"/>
        </w:rPr>
        <w:t xml:space="preserve">              DDR3L 0x3E400000</w:t>
      </w:r>
      <w:r>
        <w:br/>
      </w:r>
      <w:r>
        <w:rPr>
          <w:rStyle w:val="VerbatimChar"/>
        </w:rPr>
        <w:t xml:space="preserve">                   │</w:t>
      </w:r>
      <w:r>
        <w:br/>
      </w:r>
      <w:r>
        <w:rPr>
          <w:rStyle w:val="VerbatimChar"/>
        </w:rPr>
        <w:t xml:space="preserve">                   ▼ (CPU polls GPIO active_buf,</w:t>
      </w:r>
      <w:r>
        <w:br/>
      </w:r>
      <w:r>
        <w:rPr>
          <w:rStyle w:val="VerbatimChar"/>
        </w:rPr>
        <w:t xml:space="preserve">          ARM Cortex-A9      invalidates cache, reads via memcpy)</w:t>
      </w:r>
      <w:r>
        <w:br/>
      </w:r>
      <w:r>
        <w:rPr>
          <w:rStyle w:val="VerbatimChar"/>
        </w:rPr>
        <w:t xml:space="preserve">          PCM16 conversion → f_write → SD card</w:t>
      </w:r>
      <w:r>
        <w:br/>
      </w:r>
      <w:r>
        <w:rPr>
          <w:rStyle w:val="VerbatimChar"/>
        </w:rPr>
        <w:t xml:space="preserve">          resample 50k→48k → audio_out.wav</w:t>
      </w:r>
    </w:p>
    <w:bookmarkEnd w:id="23"/>
    <w:bookmarkStart w:id="24" w:name="fixed-point-format-map"/>
    <w:p>
      <w:pPr>
        <w:pStyle w:val="Heading3"/>
      </w:pPr>
      <w:r>
        <w:t xml:space="preserve">2.2 Fixed-Point Format Map</w:t>
      </w:r>
    </w:p>
    <w:p>
      <w:pPr>
        <w:pStyle w:val="FirstParagraph"/>
      </w:pPr>
      <w:r>
        <w:t xml:space="preserve">Every inter-stage boundary carries a precisely defined fixed-point format. This table was the governing specification for both the Simulink model and the RTL implementation: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left"/>
            </w:pPr>
            <w:r>
              <w:t xml:space="preserve">Format</w:t>
            </w:r>
          </w:p>
        </w:tc>
        <w:tc>
          <w:tcPr/>
          <w:p>
            <w:pPr>
              <w:pStyle w:val="Compact"/>
              <w:jc w:val="left"/>
            </w:pPr>
            <w:r>
              <w:t xml:space="preserve">W</w:t>
            </w:r>
          </w:p>
        </w:tc>
        <w:tc>
          <w:tcPr/>
          <w:p>
            <w:pPr>
              <w:pStyle w:val="Compact"/>
              <w:jc w:val="left"/>
            </w:pPr>
            <w:r>
              <w:t xml:space="preserve">I</w:t>
            </w:r>
          </w:p>
        </w:tc>
        <w:tc>
          <w:tcPr/>
          <w:p>
            <w:pPr>
              <w:pStyle w:val="Compact"/>
              <w:jc w:val="left"/>
            </w:pPr>
            <w:r>
              <w:t xml:space="preserve">F</w:t>
            </w:r>
          </w:p>
        </w:tc>
        <w:tc>
          <w:tcPr/>
          <w:p>
            <w:pPr>
              <w:pStyle w:val="Compact"/>
              <w:jc w:val="left"/>
            </w:pPr>
            <w:r>
              <w:t xml:space="preserve">Range</w:t>
            </w:r>
          </w:p>
        </w:tc>
        <w:tc>
          <w:tcPr/>
          <w:p>
            <w:pPr>
              <w:pStyle w:val="Compact"/>
              <w:jc w:val="left"/>
            </w:pPr>
            <w:r>
              <w:t xml:space="preserve">Rate</w:t>
            </w:r>
          </w:p>
        </w:tc>
      </w:tr>
      <w:tr>
        <w:tc>
          <w:tcPr/>
          <w:p>
            <w:pPr>
              <w:pStyle w:val="Compact"/>
              <w:jc w:val="left"/>
            </w:pPr>
            <w:r>
              <w:t xml:space="preserve">ADC / input</w:t>
            </w:r>
          </w:p>
        </w:tc>
        <w:tc>
          <w:tcPr/>
          <w:p>
            <w:pPr>
              <w:pStyle w:val="Compact"/>
              <w:jc w:val="left"/>
            </w:pPr>
            <w:r>
              <w:rPr>
                <w:rStyle w:val="VerbatimChar"/>
              </w:rPr>
              <w:t xml:space="preserve">sfix16_En15</w:t>
            </w:r>
          </w:p>
        </w:tc>
        <w:tc>
          <w:tcPr/>
          <w:p>
            <w:pPr>
              <w:pStyle w:val="Compact"/>
              <w:jc w:val="left"/>
            </w:pPr>
            <w:r>
              <w:t xml:space="preserve">16</w:t>
            </w:r>
          </w:p>
        </w:tc>
        <w:tc>
          <w:tcPr/>
          <w:p>
            <w:pPr>
              <w:pStyle w:val="Compact"/>
              <w:jc w:val="left"/>
            </w:pPr>
            <w:r>
              <w:t xml:space="preserve">1</w:t>
            </w:r>
          </w:p>
        </w:tc>
        <w:tc>
          <w:tcPr/>
          <w:p>
            <w:pPr>
              <w:pStyle w:val="Compact"/>
              <w:jc w:val="left"/>
            </w:pPr>
            <w:r>
              <w:t xml:space="preserve">15</w:t>
            </w:r>
          </w:p>
        </w:tc>
        <w:tc>
          <w:tcPr/>
          <w:p>
            <w:pPr>
              <w:pStyle w:val="Compact"/>
              <w:jc w:val="left"/>
            </w:pPr>
            <w:r>
              <w:t xml:space="preserve">(−1, +1)</w:t>
            </w:r>
          </w:p>
        </w:tc>
        <w:tc>
          <w:tcPr/>
          <w:p>
            <w:pPr>
              <w:pStyle w:val="Compact"/>
              <w:jc w:val="left"/>
            </w:pPr>
            <w:r>
              <w:t xml:space="preserve">250 kHz</w:t>
            </w:r>
          </w:p>
        </w:tc>
      </w:tr>
      <w:tr>
        <w:tc>
          <w:tcPr/>
          <w:p>
            <w:pPr>
              <w:pStyle w:val="Compact"/>
              <w:jc w:val="left"/>
            </w:pPr>
            <w:r>
              <w:t xml:space="preserve">NCO output</w:t>
            </w:r>
          </w:p>
        </w:tc>
        <w:tc>
          <w:tcPr/>
          <w:p>
            <w:pPr>
              <w:pStyle w:val="Compact"/>
              <w:jc w:val="left"/>
            </w:pPr>
            <w:r>
              <w:rPr>
                <w:rStyle w:val="VerbatimChar"/>
              </w:rPr>
              <w:t xml:space="preserve">sfix16_En15</w:t>
            </w:r>
          </w:p>
        </w:tc>
        <w:tc>
          <w:tcPr/>
          <w:p>
            <w:pPr>
              <w:pStyle w:val="Compact"/>
              <w:jc w:val="left"/>
            </w:pPr>
            <w:r>
              <w:t xml:space="preserve">16</w:t>
            </w:r>
          </w:p>
        </w:tc>
        <w:tc>
          <w:tcPr/>
          <w:p>
            <w:pPr>
              <w:pStyle w:val="Compact"/>
              <w:jc w:val="left"/>
            </w:pPr>
            <w:r>
              <w:t xml:space="preserve">1</w:t>
            </w:r>
          </w:p>
        </w:tc>
        <w:tc>
          <w:tcPr/>
          <w:p>
            <w:pPr>
              <w:pStyle w:val="Compact"/>
              <w:jc w:val="left"/>
            </w:pPr>
            <w:r>
              <w:t xml:space="preserve">15</w:t>
            </w:r>
          </w:p>
        </w:tc>
        <w:tc>
          <w:tcPr/>
          <w:p>
            <w:pPr>
              <w:pStyle w:val="Compact"/>
              <w:jc w:val="left"/>
            </w:pPr>
            <w:r>
              <w:t xml:space="preserve">(−1, +1)</w:t>
            </w:r>
          </w:p>
        </w:tc>
        <w:tc>
          <w:tcPr/>
          <w:p>
            <w:pPr>
              <w:pStyle w:val="Compact"/>
              <w:jc w:val="left"/>
            </w:pPr>
            <w:r>
              <w:t xml:space="preserve">250 kHz</w:t>
            </w:r>
          </w:p>
        </w:tc>
      </w:tr>
      <w:tr>
        <w:tc>
          <w:tcPr/>
          <w:p>
            <w:pPr>
              <w:pStyle w:val="Compact"/>
              <w:jc w:val="left"/>
            </w:pPr>
            <w:r>
              <w:t xml:space="preserve">FreqCorr output</w:t>
            </w:r>
          </w:p>
        </w:tc>
        <w:tc>
          <w:tcPr/>
          <w:p>
            <w:pPr>
              <w:pStyle w:val="Compact"/>
              <w:jc w:val="left"/>
            </w:pPr>
            <w:r>
              <w:rPr>
                <w:rStyle w:val="VerbatimChar"/>
              </w:rPr>
              <w:t xml:space="preserve">sfix18_En17</w:t>
            </w:r>
          </w:p>
        </w:tc>
        <w:tc>
          <w:tcPr/>
          <w:p>
            <w:pPr>
              <w:pStyle w:val="Compact"/>
              <w:jc w:val="left"/>
            </w:pPr>
            <w:r>
              <w:t xml:space="preserve">18</w:t>
            </w:r>
          </w:p>
        </w:tc>
        <w:tc>
          <w:tcPr/>
          <w:p>
            <w:pPr>
              <w:pStyle w:val="Compact"/>
              <w:jc w:val="left"/>
            </w:pPr>
            <w:r>
              <w:t xml:space="preserve">1</w:t>
            </w:r>
          </w:p>
        </w:tc>
        <w:tc>
          <w:tcPr/>
          <w:p>
            <w:pPr>
              <w:pStyle w:val="Compact"/>
              <w:jc w:val="left"/>
            </w:pPr>
            <w:r>
              <w:t xml:space="preserve">17</w:t>
            </w:r>
          </w:p>
        </w:tc>
        <w:tc>
          <w:tcPr/>
          <w:p>
            <w:pPr>
              <w:pStyle w:val="Compact"/>
              <w:jc w:val="left"/>
            </w:pPr>
            <w:r>
              <w:t xml:space="preserve">(−1, +1)</w:t>
            </w:r>
          </w:p>
        </w:tc>
        <w:tc>
          <w:tcPr/>
          <w:p>
            <w:pPr>
              <w:pStyle w:val="Compact"/>
              <w:jc w:val="left"/>
            </w:pPr>
            <w:r>
              <w:t xml:space="preserve">250 kHz</w:t>
            </w:r>
          </w:p>
        </w:tc>
      </w:tr>
      <w:tr>
        <w:tc>
          <w:tcPr/>
          <w:p>
            <w:pPr>
              <w:pStyle w:val="Compact"/>
              <w:jc w:val="left"/>
            </w:pPr>
            <w:r>
              <w:t xml:space="preserve">AA LPF output</w:t>
            </w:r>
          </w:p>
        </w:tc>
        <w:tc>
          <w:tcPr/>
          <w:p>
            <w:pPr>
              <w:pStyle w:val="Compact"/>
              <w:jc w:val="left"/>
            </w:pPr>
            <w:r>
              <w:rPr>
                <w:rStyle w:val="VerbatimChar"/>
              </w:rPr>
              <w:t xml:space="preserve">sfix18_En17</w:t>
            </w:r>
          </w:p>
        </w:tc>
        <w:tc>
          <w:tcPr/>
          <w:p>
            <w:pPr>
              <w:pStyle w:val="Compact"/>
              <w:jc w:val="left"/>
            </w:pPr>
            <w:r>
              <w:t xml:space="preserve">18</w:t>
            </w:r>
          </w:p>
        </w:tc>
        <w:tc>
          <w:tcPr/>
          <w:p>
            <w:pPr>
              <w:pStyle w:val="Compact"/>
              <w:jc w:val="left"/>
            </w:pPr>
            <w:r>
              <w:t xml:space="preserve">1</w:t>
            </w:r>
          </w:p>
        </w:tc>
        <w:tc>
          <w:tcPr/>
          <w:p>
            <w:pPr>
              <w:pStyle w:val="Compact"/>
              <w:jc w:val="left"/>
            </w:pPr>
            <w:r>
              <w:t xml:space="preserve">17</w:t>
            </w:r>
          </w:p>
        </w:tc>
        <w:tc>
          <w:tcPr/>
          <w:p>
            <w:pPr>
              <w:pStyle w:val="Compact"/>
              <w:jc w:val="left"/>
            </w:pPr>
            <w:r>
              <w:t xml:space="preserve">(−1, +1)</w:t>
            </w:r>
          </w:p>
        </w:tc>
        <w:tc>
          <w:tcPr/>
          <w:p>
            <w:pPr>
              <w:pStyle w:val="Compact"/>
              <w:jc w:val="left"/>
            </w:pPr>
            <w:r>
              <w:t xml:space="preserve">250 kHz</w:t>
            </w:r>
          </w:p>
        </w:tc>
      </w:tr>
      <w:tr>
        <w:tc>
          <w:tcPr/>
          <w:p>
            <w:pPr>
              <w:pStyle w:val="Compact"/>
              <w:jc w:val="left"/>
            </w:pPr>
            <w:r>
              <w:t xml:space="preserve">FM Disc output</w:t>
            </w:r>
          </w:p>
        </w:tc>
        <w:tc>
          <w:tcPr/>
          <w:p>
            <w:pPr>
              <w:pStyle w:val="Compact"/>
              <w:jc w:val="left"/>
            </w:pPr>
            <w:r>
              <w:rPr>
                <w:rStyle w:val="VerbatimChar"/>
              </w:rPr>
              <w:t xml:space="preserve">sfix32_En14</w:t>
            </w:r>
          </w:p>
        </w:tc>
        <w:tc>
          <w:tcPr/>
          <w:p>
            <w:pPr>
              <w:pStyle w:val="Compact"/>
              <w:jc w:val="left"/>
            </w:pPr>
            <w:r>
              <w:t xml:space="preserve">32</w:t>
            </w:r>
          </w:p>
        </w:tc>
        <w:tc>
          <w:tcPr/>
          <w:p>
            <w:pPr>
              <w:pStyle w:val="Compact"/>
              <w:jc w:val="left"/>
            </w:pPr>
            <w:r>
              <w:t xml:space="preserve">18</w:t>
            </w:r>
          </w:p>
        </w:tc>
        <w:tc>
          <w:tcPr/>
          <w:p>
            <w:pPr>
              <w:pStyle w:val="Compact"/>
              <w:jc w:val="left"/>
            </w:pPr>
            <w:r>
              <w:t xml:space="preserve">14</w:t>
            </w:r>
          </w:p>
        </w:tc>
        <w:tc>
          <w:tcPr/>
          <w:p>
            <w:pPr>
              <w:pStyle w:val="Compact"/>
              <w:jc w:val="left"/>
            </w:pPr>
            <w:r>
              <w:t xml:space="preserve">±131072 Hz</w:t>
            </w:r>
          </w:p>
        </w:tc>
        <w:tc>
          <w:tcPr/>
          <w:p>
            <w:pPr>
              <w:pStyle w:val="Compact"/>
              <w:jc w:val="left"/>
            </w:pPr>
            <w:r>
              <w:t xml:space="preserve">250 kHz</w:t>
            </w:r>
          </w:p>
        </w:tc>
      </w:tr>
      <w:tr>
        <w:tc>
          <w:tcPr/>
          <w:p>
            <w:pPr>
              <w:pStyle w:val="Compact"/>
              <w:jc w:val="left"/>
            </w:pPr>
            <w:r>
              <w:t xml:space="preserve">FIR Dec output</w:t>
            </w:r>
          </w:p>
        </w:tc>
        <w:tc>
          <w:tcPr/>
          <w:p>
            <w:pPr>
              <w:pStyle w:val="Compact"/>
              <w:jc w:val="left"/>
            </w:pPr>
            <w:r>
              <w:rPr>
                <w:rStyle w:val="VerbatimChar"/>
              </w:rPr>
              <w:t xml:space="preserve">sfix32_En14</w:t>
            </w:r>
          </w:p>
        </w:tc>
        <w:tc>
          <w:tcPr/>
          <w:p>
            <w:pPr>
              <w:pStyle w:val="Compact"/>
              <w:jc w:val="left"/>
            </w:pPr>
            <w:r>
              <w:t xml:space="preserve">32</w:t>
            </w:r>
          </w:p>
        </w:tc>
        <w:tc>
          <w:tcPr/>
          <w:p>
            <w:pPr>
              <w:pStyle w:val="Compact"/>
              <w:jc w:val="left"/>
            </w:pPr>
            <w:r>
              <w:t xml:space="preserve">18</w:t>
            </w:r>
          </w:p>
        </w:tc>
        <w:tc>
          <w:tcPr/>
          <w:p>
            <w:pPr>
              <w:pStyle w:val="Compact"/>
              <w:jc w:val="left"/>
            </w:pPr>
            <w:r>
              <w:t xml:space="preserve">14</w:t>
            </w:r>
          </w:p>
        </w:tc>
        <w:tc>
          <w:tcPr/>
          <w:p>
            <w:pPr>
              <w:pStyle w:val="Compact"/>
              <w:jc w:val="left"/>
            </w:pPr>
            <w:r>
              <w:t xml:space="preserve">±131072 Hz</w:t>
            </w:r>
          </w:p>
        </w:tc>
        <w:tc>
          <w:tcPr/>
          <w:p>
            <w:pPr>
              <w:pStyle w:val="Compact"/>
              <w:jc w:val="left"/>
            </w:pPr>
            <w:r>
              <w:t xml:space="preserve">50 kHz</w:t>
            </w:r>
          </w:p>
        </w:tc>
      </w:tr>
      <w:tr>
        <w:tc>
          <w:tcPr/>
          <w:p>
            <w:pPr>
              <w:pStyle w:val="Compact"/>
              <w:jc w:val="left"/>
            </w:pPr>
            <w:r>
              <w:t xml:space="preserve">Audio LPF output</w:t>
            </w:r>
          </w:p>
        </w:tc>
        <w:tc>
          <w:tcPr/>
          <w:p>
            <w:pPr>
              <w:pStyle w:val="Compact"/>
              <w:jc w:val="left"/>
            </w:pPr>
            <w:r>
              <w:rPr>
                <w:rStyle w:val="VerbatimChar"/>
              </w:rPr>
              <w:t xml:space="preserve">sfix32_En14</w:t>
            </w:r>
          </w:p>
        </w:tc>
        <w:tc>
          <w:tcPr/>
          <w:p>
            <w:pPr>
              <w:pStyle w:val="Compact"/>
              <w:jc w:val="left"/>
            </w:pPr>
            <w:r>
              <w:t xml:space="preserve">32</w:t>
            </w:r>
          </w:p>
        </w:tc>
        <w:tc>
          <w:tcPr/>
          <w:p>
            <w:pPr>
              <w:pStyle w:val="Compact"/>
              <w:jc w:val="left"/>
            </w:pPr>
            <w:r>
              <w:t xml:space="preserve">18</w:t>
            </w:r>
          </w:p>
        </w:tc>
        <w:tc>
          <w:tcPr/>
          <w:p>
            <w:pPr>
              <w:pStyle w:val="Compact"/>
              <w:jc w:val="left"/>
            </w:pPr>
            <w:r>
              <w:t xml:space="preserve">14</w:t>
            </w:r>
          </w:p>
        </w:tc>
        <w:tc>
          <w:tcPr/>
          <w:p>
            <w:pPr>
              <w:pStyle w:val="Compact"/>
              <w:jc w:val="left"/>
            </w:pPr>
            <w:r>
              <w:t xml:space="preserve">±131072 Hz</w:t>
            </w:r>
          </w:p>
        </w:tc>
        <w:tc>
          <w:tcPr/>
          <w:p>
            <w:pPr>
              <w:pStyle w:val="Compact"/>
              <w:jc w:val="left"/>
            </w:pPr>
            <w:r>
              <w:t xml:space="preserve">50 kHz</w:t>
            </w:r>
          </w:p>
        </w:tc>
      </w:tr>
      <w:tr>
        <w:tc>
          <w:tcPr/>
          <w:p>
            <w:pPr>
              <w:pStyle w:val="Compact"/>
              <w:jc w:val="left"/>
            </w:pPr>
            <w:r>
              <w:t xml:space="preserve">De-emph output</w:t>
            </w:r>
          </w:p>
        </w:tc>
        <w:tc>
          <w:tcPr/>
          <w:p>
            <w:pPr>
              <w:pStyle w:val="Compact"/>
              <w:jc w:val="left"/>
            </w:pPr>
            <w:r>
              <w:rPr>
                <w:rStyle w:val="VerbatimChar"/>
              </w:rPr>
              <w:t xml:space="preserve">sfix32_En13</w:t>
            </w:r>
          </w:p>
        </w:tc>
        <w:tc>
          <w:tcPr/>
          <w:p>
            <w:pPr>
              <w:pStyle w:val="Compact"/>
              <w:jc w:val="left"/>
            </w:pPr>
            <w:r>
              <w:t xml:space="preserve">32</w:t>
            </w:r>
          </w:p>
        </w:tc>
        <w:tc>
          <w:tcPr/>
          <w:p>
            <w:pPr>
              <w:pStyle w:val="Compact"/>
              <w:jc w:val="left"/>
            </w:pPr>
            <w:r>
              <w:t xml:space="preserve">19</w:t>
            </w:r>
          </w:p>
        </w:tc>
        <w:tc>
          <w:tcPr/>
          <w:p>
            <w:pPr>
              <w:pStyle w:val="Compact"/>
              <w:jc w:val="left"/>
            </w:pPr>
            <w:r>
              <w:t xml:space="preserve">13</w:t>
            </w:r>
          </w:p>
        </w:tc>
        <w:tc>
          <w:tcPr/>
          <w:p>
            <w:pPr>
              <w:pStyle w:val="Compact"/>
              <w:jc w:val="left"/>
            </w:pPr>
            <w:r>
              <w:t xml:space="preserve">±262144</w:t>
            </w:r>
          </w:p>
        </w:tc>
        <w:tc>
          <w:tcPr/>
          <w:p>
            <w:pPr>
              <w:pStyle w:val="Compact"/>
              <w:jc w:val="left"/>
            </w:pPr>
            <w:r>
              <w:t xml:space="preserve">50 kHz</w:t>
            </w:r>
          </w:p>
        </w:tc>
      </w:tr>
      <w:tr>
        <w:tc>
          <w:tcPr/>
          <w:p>
            <w:pPr>
              <w:pStyle w:val="Compact"/>
              <w:jc w:val="left"/>
            </w:pPr>
            <w:r>
              <w:t xml:space="preserve">PCM16 output</w:t>
            </w:r>
          </w:p>
        </w:tc>
        <w:tc>
          <w:tcPr/>
          <w:p>
            <w:pPr>
              <w:pStyle w:val="Compact"/>
              <w:jc w:val="left"/>
            </w:pPr>
            <w:r>
              <w:rPr>
                <w:rStyle w:val="VerbatimChar"/>
              </w:rPr>
              <w:t xml:space="preserve">int16</w:t>
            </w:r>
          </w:p>
        </w:tc>
        <w:tc>
          <w:tcPr/>
          <w:p>
            <w:pPr>
              <w:pStyle w:val="Compact"/>
              <w:jc w:val="left"/>
            </w:pPr>
            <w:r>
              <w:t xml:space="preserve">16</w:t>
            </w:r>
          </w:p>
        </w:tc>
        <w:tc>
          <w:tcPr/>
          <w:p>
            <w:pPr>
              <w:pStyle w:val="Compact"/>
              <w:jc w:val="left"/>
            </w:pPr>
            <w:r>
              <w:t xml:space="preserve">16</w:t>
            </w:r>
          </w:p>
        </w:tc>
        <w:tc>
          <w:tcPr/>
          <w:p>
            <w:pPr>
              <w:pStyle w:val="Compact"/>
              <w:jc w:val="left"/>
            </w:pPr>
            <w:r>
              <w:t xml:space="preserve">0</w:t>
            </w:r>
          </w:p>
        </w:tc>
        <w:tc>
          <w:tcPr/>
          <w:p>
            <w:pPr>
              <w:pStyle w:val="Compact"/>
              <w:jc w:val="left"/>
            </w:pPr>
            <w:r>
              <w:t xml:space="preserve">±32767</w:t>
            </w:r>
          </w:p>
        </w:tc>
        <w:tc>
          <w:tcPr/>
          <w:p>
            <w:pPr>
              <w:pStyle w:val="Compact"/>
              <w:jc w:val="left"/>
            </w:pPr>
            <w:r>
              <w:t xml:space="preserve">48 kHz</w:t>
            </w:r>
          </w:p>
        </w:tc>
      </w:tr>
    </w:tbl>
    <w:p>
      <w:pPr>
        <w:pStyle w:val="BodyText"/>
      </w:pPr>
      <w:r>
        <w:t xml:space="preserve">The FM discriminator output requires 18 integer bits because the maximum instantaneous deviation of ±75 kHz scaled by</w:t>
      </w:r>
      <w:r>
        <w:t xml:space="preserve"> </w:t>
      </w:r>
      <w:r>
        <w:rPr>
          <w:rStyle w:val="VerbatimChar"/>
        </w:rPr>
        <w:t xml:space="preserve">fs/(2π) = 39788.7</w:t>
      </w:r>
      <w:r>
        <w:t xml:space="preserve"> </w:t>
      </w:r>
      <w:r>
        <w:t xml:space="preserve">gives ±75000 × (250000/2π) / 250000 ≈ ±75 kHz, which needs</w:t>
      </w:r>
      <w:r>
        <w:t xml:space="preserve"> </w:t>
      </w:r>
      <w:r>
        <w:rPr>
          <w:rStyle w:val="VerbatimChar"/>
        </w:rPr>
        <w:t xml:space="preserve">ceil(log₂(131072)) + 1 = 18</w:t>
      </w:r>
      <w:r>
        <w:t xml:space="preserve"> </w:t>
      </w:r>
      <w:r>
        <w:t xml:space="preserve">bits including the sign bit. Choosing</w:t>
      </w:r>
      <w:r>
        <w:t xml:space="preserve"> </w:t>
      </w:r>
      <w:r>
        <w:rPr>
          <w:rStyle w:val="VerbatimChar"/>
        </w:rPr>
        <w:t xml:space="preserve">sfix18_En15</w:t>
      </w:r>
      <w:r>
        <w:t xml:space="preserve"> </w:t>
      </w:r>
      <w:r>
        <w:t xml:space="preserve">(as Fixed-Point Designer initially proposed) would overflow silently on any signal deviating more than approximately ±3 kHz — a catastrophic precision loss caught by the PSNR verification.</w:t>
      </w:r>
    </w:p>
    <w:bookmarkEnd w:id="24"/>
    <w:bookmarkStart w:id="25" w:name="soc-block-design-hierarchy"/>
    <w:p>
      <w:pPr>
        <w:pStyle w:val="Heading3"/>
      </w:pPr>
      <w:r>
        <w:t xml:space="preserve">2.3 SoC Block Design Hierarchy</w:t>
      </w:r>
    </w:p>
    <w:p>
      <w:pPr>
        <w:pStyle w:val="FirstParagraph"/>
      </w:pPr>
      <w:r>
        <w:t xml:space="preserve">The block design is split into two levels, each packaged as its own Vivado IP:</w:t>
      </w:r>
    </w:p>
    <w:p>
      <w:pPr>
        <w:pStyle w:val="BodyText"/>
      </w:pPr>
      <w:r>
        <w:rPr>
          <w:bCs/>
          <w:b/>
        </w:rPr>
        <w:t xml:space="preserve">Inner BD —</w:t>
      </w:r>
      <w:r>
        <w:rPr>
          <w:bCs/>
          <w:b/>
        </w:rPr>
        <w:t xml:space="preserve"> </w:t>
      </w:r>
      <w:r>
        <w:rPr>
          <w:rStyle w:val="VerbatimChar"/>
          <w:bCs/>
          <w:b/>
        </w:rPr>
        <w:t xml:space="preserve">fm_demod</w:t>
      </w:r>
      <w:r>
        <w:rPr>
          <w:bCs/>
          <w:b/>
        </w:rPr>
        <w:t xml:space="preserve">:</w:t>
      </w:r>
      <w:r>
        <w:t xml:space="preserve"> </w:t>
      </w:r>
      <w:r>
        <w:t xml:space="preserve">contains the entire signal processing chain from IQ input to audio output. Packaged as</w:t>
      </w:r>
      <w:r>
        <w:t xml:space="preserve"> </w:t>
      </w:r>
      <w:r>
        <w:rPr>
          <w:rStyle w:val="VerbatimChar"/>
        </w:rPr>
        <w:t xml:space="preserve">fm_demod_axis_with_sidechannels:1.0</w:t>
      </w:r>
      <w:r>
        <w:t xml:space="preserve">. Exposes three AXI-Stream interfaces:</w:t>
      </w:r>
      <w:r>
        <w:t xml:space="preserve"> </w:t>
      </w:r>
      <w:r>
        <w:rPr>
          <w:rStyle w:val="VerbatimChar"/>
        </w:rPr>
        <w:t xml:space="preserve">s_axis_i_0</w:t>
      </w:r>
      <w:r>
        <w:t xml:space="preserve"> </w:t>
      </w:r>
      <w:r>
        <w:t xml:space="preserve">(16-bit, 250 kHz),</w:t>
      </w:r>
      <w:r>
        <w:t xml:space="preserve"> </w:t>
      </w:r>
      <w:r>
        <w:rPr>
          <w:rStyle w:val="VerbatimChar"/>
        </w:rPr>
        <w:t xml:space="preserve">s_axis_q_0</w:t>
      </w:r>
      <w:r>
        <w:t xml:space="preserve"> </w:t>
      </w:r>
      <w:r>
        <w:t xml:space="preserve">(16-bit, 250 kHz),</w:t>
      </w:r>
      <w:r>
        <w:t xml:space="preserve"> </w:t>
      </w:r>
      <w:r>
        <w:rPr>
          <w:rStyle w:val="VerbatimChar"/>
        </w:rPr>
        <w:t xml:space="preserve">m_axis_data_0</w:t>
      </w:r>
      <w:r>
        <w:t xml:space="preserve"> </w:t>
      </w:r>
      <w:r>
        <w:t xml:space="preserve">(32-bit, 50 kHz).</w:t>
      </w:r>
    </w:p>
    <w:p>
      <w:pPr>
        <w:pStyle w:val="BodyText"/>
      </w:pPr>
      <w:r>
        <w:rPr>
          <w:bCs/>
          <w:b/>
        </w:rPr>
        <w:t xml:space="preserve">Outer BD —</w:t>
      </w:r>
      <w:r>
        <w:rPr>
          <w:bCs/>
          <w:b/>
        </w:rPr>
        <w:t xml:space="preserve"> </w:t>
      </w:r>
      <w:r>
        <w:rPr>
          <w:rStyle w:val="VerbatimChar"/>
          <w:bCs/>
          <w:b/>
        </w:rPr>
        <w:t xml:space="preserve">sdr_fm_receiver</w:t>
      </w:r>
      <w:r>
        <w:rPr>
          <w:bCs/>
          <w:b/>
        </w:rPr>
        <w:t xml:space="preserve">:</w:t>
      </w:r>
      <w:r>
        <w:t xml:space="preserve"> </w:t>
      </w:r>
      <w:r>
        <w:t xml:space="preserve">the full SoC. Instantiates</w:t>
      </w:r>
      <w:r>
        <w:t xml:space="preserve"> </w:t>
      </w:r>
      <w:r>
        <w:rPr>
          <w:rStyle w:val="VerbatimChar"/>
        </w:rPr>
        <w:t xml:space="preserve">fm_demod_0</w:t>
      </w:r>
      <w:r>
        <w:t xml:space="preserve">, the two HLS DMA cores, PS7, AXI interconnects, GPIO, reset controller, and all</w:t>
      </w:r>
      <w:r>
        <w:t xml:space="preserve"> </w:t>
      </w:r>
      <w:r>
        <w:rPr>
          <w:rStyle w:val="VerbatimChar"/>
        </w:rPr>
        <w:t xml:space="preserve">xlconstant</w:t>
      </w:r>
      <w:r>
        <w:t xml:space="preserve"> </w:t>
      </w:r>
      <w:r>
        <w:t xml:space="preserve">tie-off blocks.</w:t>
      </w:r>
    </w:p>
    <w:p>
      <w:pPr>
        <w:pStyle w:val="BodyText"/>
      </w:pPr>
      <w:r>
        <w:t xml:space="preserve">This naming was deliberate. An earlier version used Vivado’s default name</w:t>
      </w:r>
      <w:r>
        <w:t xml:space="preserve"> </w:t>
      </w:r>
      <w:r>
        <w:rPr>
          <w:rStyle w:val="VerbatimChar"/>
        </w:rPr>
        <w:t xml:space="preserve">design_1</w:t>
      </w:r>
      <w:r>
        <w:t xml:space="preserve"> </w:t>
      </w:r>
      <w:r>
        <w:t xml:space="preserve">for both block designs, causing XSim to instantiate the inner wrapper (</w:t>
      </w:r>
      <w:r>
        <w:rPr>
          <w:rStyle w:val="VerbatimChar"/>
        </w:rPr>
        <w:t xml:space="preserve">design_1_wrapper</w:t>
      </w:r>
      <w:r>
        <w:t xml:space="preserve">) instead of the outer SoC wrapper during elaboration — both modules shared the same name, and XSim used the first one compiled with no error. The failure produced complete silence on all AXI buses, indistinguishable from an undriven reset until the elaboration log’s</w:t>
      </w:r>
      <w:r>
        <w:t xml:space="preserve"> </w:t>
      </w:r>
      <w:r>
        <w:t xml:space="preserve">“</w:t>
      </w:r>
      <w:r>
        <w:t xml:space="preserve">already exists in library work</w:t>
      </w:r>
      <w:r>
        <w:t xml:space="preserve">”</w:t>
      </w:r>
      <w:r>
        <w:t xml:space="preserve"> </w:t>
      </w:r>
      <w:r>
        <w:t xml:space="preserve">warning was identified.</w:t>
      </w:r>
    </w:p>
    <w:bookmarkEnd w:id="25"/>
    <w:bookmarkStart w:id="26" w:name="axi-bus-topology"/>
    <w:p>
      <w:pPr>
        <w:pStyle w:val="Heading3"/>
      </w:pPr>
      <w:r>
        <w:t xml:space="preserve">2.4 AXI Bus Topology</w:t>
      </w:r>
    </w:p>
    <w:p>
      <w:pPr>
        <w:pStyle w:val="FirstParagraph"/>
      </w:pPr>
      <w:r>
        <w:t xml:space="preserve">Three distinct AXI bus types, each with a specific role:</w:t>
      </w:r>
    </w:p>
    <w:p>
      <w:pPr>
        <w:pStyle w:val="BodyText"/>
      </w:pPr>
      <w:r>
        <w:rPr>
          <w:bCs/>
          <w:b/>
        </w:rPr>
        <w:t xml:space="preserve">M_AXI_GP0 (32-bit general purpose):</w:t>
      </w:r>
      <w:r>
        <w:t xml:space="preserve"> </w:t>
      </w:r>
      <w:r>
        <w:t xml:space="preserve">the ARM CPU’s outbound AXI master. Used for all control-plane transactions: reading GPIO registers, writing to HLS AXI-Lite control registers. Carries negligible bandwidth — a 32-bit register read every few milliseconds.</w:t>
      </w:r>
    </w:p>
    <w:p>
      <w:pPr>
        <w:pStyle w:val="BodyText"/>
      </w:pPr>
      <w:r>
        <w:rPr>
          <w:bCs/>
          <w:b/>
        </w:rPr>
        <w:t xml:space="preserve">S_AXI_HP0 (64-bit high performance):</w:t>
      </w:r>
      <w:r>
        <w:t xml:space="preserve"> </w:t>
      </w:r>
      <w:r>
        <w:t xml:space="preserve">the PL’s high-throughput inbound path to the DDR controller. Both</w:t>
      </w:r>
      <w:r>
        <w:t xml:space="preserve"> </w:t>
      </w:r>
      <w:r>
        <w:rPr>
          <w:rStyle w:val="VerbatimChar"/>
        </w:rPr>
        <w:t xml:space="preserve">iq_ppdma_0</w:t>
      </w:r>
      <w:r>
        <w:t xml:space="preserve"> </w:t>
      </w:r>
      <w:r>
        <w:t xml:space="preserve">and</w:t>
      </w:r>
      <w:r>
        <w:t xml:space="preserve"> </w:t>
      </w:r>
      <w:r>
        <w:rPr>
          <w:rStyle w:val="VerbatimChar"/>
        </w:rPr>
        <w:t xml:space="preserve">audio_ppdma_0</w:t>
      </w:r>
      <w:r>
        <w:t xml:space="preserve"> </w:t>
      </w:r>
      <w:r>
        <w:t xml:space="preserve">use this port for all data movement. Bypasses the ARM L1/L2 data cache — the source of the hardware bring-up bug described in Section 7.</w:t>
      </w:r>
    </w:p>
    <w:p>
      <w:pPr>
        <w:pStyle w:val="BodyText"/>
      </w:pPr>
      <w:r>
        <w:rPr>
          <w:bCs/>
          <w:b/>
        </w:rPr>
        <w:t xml:space="preserve">AXI4-Stream:</w:t>
      </w:r>
      <w:r>
        <w:t xml:space="preserve"> </w:t>
      </w:r>
      <w:r>
        <w:t xml:space="preserve">all inter-IP connections within the PL. No address, no CPU involvement during steady-state operation. Every connection between signal-processing stages uses AXI4-Stream with</w:t>
      </w:r>
      <w:r>
        <w:t xml:space="preserve"> </w:t>
      </w:r>
      <w:r>
        <w:rPr>
          <w:rStyle w:val="VerbatimChar"/>
        </w:rPr>
        <w:t xml:space="preserve">tvalid</w:t>
      </w:r>
      <w:r>
        <w:t xml:space="preserve">/</w:t>
      </w:r>
      <w:r>
        <w:rPr>
          <w:rStyle w:val="VerbatimChar"/>
        </w:rPr>
        <w:t xml:space="preserve">tready</w:t>
      </w:r>
      <w:r>
        <w:t xml:space="preserve"> </w:t>
      </w:r>
      <w:r>
        <w:t xml:space="preserve">handshaking.</w:t>
      </w:r>
    </w:p>
    <w:bookmarkEnd w:id="26"/>
    <w:bookmarkStart w:id="27" w:name="address-map"/>
    <w:p>
      <w:pPr>
        <w:pStyle w:val="Heading3"/>
      </w:pPr>
      <w:r>
        <w:t xml:space="preserve">2.5 Address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Peripheral</w:t>
            </w:r>
          </w:p>
        </w:tc>
        <w:tc>
          <w:tcPr/>
          <w:p>
            <w:pPr>
              <w:pStyle w:val="Compact"/>
              <w:jc w:val="left"/>
            </w:pPr>
            <w:r>
              <w:t xml:space="preserve">Base Address</w:t>
            </w:r>
          </w:p>
        </w:tc>
        <w:tc>
          <w:tcPr/>
          <w:p>
            <w:pPr>
              <w:pStyle w:val="Compact"/>
              <w:jc w:val="left"/>
            </w:pPr>
            <w:r>
              <w:t xml:space="preserve">Range</w:t>
            </w:r>
          </w:p>
        </w:tc>
      </w:tr>
      <w:tr>
        <w:tc>
          <w:tcPr/>
          <w:p>
            <w:pPr>
              <w:pStyle w:val="Compact"/>
              <w:jc w:val="left"/>
            </w:pPr>
            <w:r>
              <w:t xml:space="preserve">AXI GPIO</w:t>
            </w:r>
          </w:p>
        </w:tc>
        <w:tc>
          <w:tcPr/>
          <w:p>
            <w:pPr>
              <w:pStyle w:val="Compact"/>
              <w:jc w:val="left"/>
            </w:pPr>
            <w:r>
              <w:rPr>
                <w:rStyle w:val="VerbatimChar"/>
              </w:rPr>
              <w:t xml:space="preserve">0x4000_0000</w:t>
            </w:r>
          </w:p>
        </w:tc>
        <w:tc>
          <w:tcPr/>
          <w:p>
            <w:pPr>
              <w:pStyle w:val="Compact"/>
              <w:jc w:val="left"/>
            </w:pPr>
            <w:r>
              <w:t xml:space="preserve">64 KB</w:t>
            </w:r>
          </w:p>
        </w:tc>
      </w:tr>
      <w:tr>
        <w:tc>
          <w:tcPr/>
          <w:p>
            <w:pPr>
              <w:pStyle w:val="Compact"/>
              <w:jc w:val="left"/>
            </w:pPr>
            <w:r>
              <w:rPr>
                <w:rStyle w:val="VerbatimChar"/>
              </w:rPr>
              <w:t xml:space="preserve">iq_ppdma_0</w:t>
            </w:r>
            <w:r>
              <w:t xml:space="preserve"> </w:t>
            </w:r>
            <w:r>
              <w:t xml:space="preserve">AXI-Lite</w:t>
            </w:r>
          </w:p>
        </w:tc>
        <w:tc>
          <w:tcPr/>
          <w:p>
            <w:pPr>
              <w:pStyle w:val="Compact"/>
              <w:jc w:val="left"/>
            </w:pPr>
            <w:r>
              <w:rPr>
                <w:rStyle w:val="VerbatimChar"/>
              </w:rPr>
              <w:t xml:space="preserve">0x4001_0000</w:t>
            </w:r>
          </w:p>
        </w:tc>
        <w:tc>
          <w:tcPr/>
          <w:p>
            <w:pPr>
              <w:pStyle w:val="Compact"/>
              <w:jc w:val="left"/>
            </w:pPr>
            <w:r>
              <w:t xml:space="preserve">64 KB</w:t>
            </w:r>
          </w:p>
        </w:tc>
      </w:tr>
      <w:tr>
        <w:tc>
          <w:tcPr/>
          <w:p>
            <w:pPr>
              <w:pStyle w:val="Compact"/>
              <w:jc w:val="left"/>
            </w:pPr>
            <w:r>
              <w:rPr>
                <w:rStyle w:val="VerbatimChar"/>
              </w:rPr>
              <w:t xml:space="preserve">audio_ppdma_0</w:t>
            </w:r>
            <w:r>
              <w:t xml:space="preserve"> </w:t>
            </w:r>
            <w:r>
              <w:t xml:space="preserve">AXI-Lite</w:t>
            </w:r>
          </w:p>
        </w:tc>
        <w:tc>
          <w:tcPr/>
          <w:p>
            <w:pPr>
              <w:pStyle w:val="Compact"/>
              <w:jc w:val="left"/>
            </w:pPr>
            <w:r>
              <w:rPr>
                <w:rStyle w:val="VerbatimChar"/>
              </w:rPr>
              <w:t xml:space="preserve">0x4002_0000</w:t>
            </w:r>
          </w:p>
        </w:tc>
        <w:tc>
          <w:tcPr/>
          <w:p>
            <w:pPr>
              <w:pStyle w:val="Compact"/>
              <w:jc w:val="left"/>
            </w:pPr>
            <w:r>
              <w:t xml:space="preserve">64 KB</w:t>
            </w:r>
          </w:p>
        </w:tc>
      </w:tr>
      <w:tr>
        <w:tc>
          <w:tcPr/>
          <w:p>
            <w:pPr>
              <w:pStyle w:val="Compact"/>
              <w:jc w:val="left"/>
            </w:pPr>
            <w:r>
              <w:t xml:space="preserve">IQ PING buffer</w:t>
            </w:r>
          </w:p>
        </w:tc>
        <w:tc>
          <w:tcPr/>
          <w:p>
            <w:pPr>
              <w:pStyle w:val="Compact"/>
              <w:jc w:val="left"/>
            </w:pPr>
            <w:r>
              <w:rPr>
                <w:rStyle w:val="VerbatimChar"/>
              </w:rPr>
              <w:t xml:space="preserve">0x3E00_0000</w:t>
            </w:r>
          </w:p>
        </w:tc>
        <w:tc>
          <w:tcPr/>
          <w:p>
            <w:pPr>
              <w:pStyle w:val="Compact"/>
              <w:jc w:val="left"/>
            </w:pPr>
            <w:r>
              <w:t xml:space="preserve">1 MB</w:t>
            </w:r>
          </w:p>
        </w:tc>
      </w:tr>
      <w:tr>
        <w:tc>
          <w:tcPr/>
          <w:p>
            <w:pPr>
              <w:pStyle w:val="Compact"/>
              <w:jc w:val="left"/>
            </w:pPr>
            <w:r>
              <w:t xml:space="preserve">IQ PONG buffer</w:t>
            </w:r>
          </w:p>
        </w:tc>
        <w:tc>
          <w:tcPr/>
          <w:p>
            <w:pPr>
              <w:pStyle w:val="Compact"/>
              <w:jc w:val="left"/>
            </w:pPr>
            <w:r>
              <w:rPr>
                <w:rStyle w:val="VerbatimChar"/>
              </w:rPr>
              <w:t xml:space="preserve">0x3E10_0000</w:t>
            </w:r>
          </w:p>
        </w:tc>
        <w:tc>
          <w:tcPr/>
          <w:p>
            <w:pPr>
              <w:pStyle w:val="Compact"/>
              <w:jc w:val="left"/>
            </w:pPr>
            <w:r>
              <w:t xml:space="preserve">1 MB</w:t>
            </w:r>
          </w:p>
        </w:tc>
      </w:tr>
      <w:tr>
        <w:tc>
          <w:tcPr/>
          <w:p>
            <w:pPr>
              <w:pStyle w:val="Compact"/>
              <w:jc w:val="left"/>
            </w:pPr>
            <w:r>
              <w:t xml:space="preserve">Audio PING buffer</w:t>
            </w:r>
          </w:p>
        </w:tc>
        <w:tc>
          <w:tcPr/>
          <w:p>
            <w:pPr>
              <w:pStyle w:val="Compact"/>
              <w:jc w:val="left"/>
            </w:pPr>
            <w:r>
              <w:rPr>
                <w:rStyle w:val="VerbatimChar"/>
              </w:rPr>
              <w:t xml:space="preserve">0x3E20_0000</w:t>
            </w:r>
          </w:p>
        </w:tc>
        <w:tc>
          <w:tcPr/>
          <w:p>
            <w:pPr>
              <w:pStyle w:val="Compact"/>
              <w:jc w:val="left"/>
            </w:pPr>
            <w:r>
              <w:t xml:space="preserve">1 MB</w:t>
            </w:r>
          </w:p>
        </w:tc>
      </w:tr>
      <w:tr>
        <w:tc>
          <w:tcPr/>
          <w:p>
            <w:pPr>
              <w:pStyle w:val="Compact"/>
              <w:jc w:val="left"/>
            </w:pPr>
            <w:r>
              <w:t xml:space="preserve">Audio PONG buffer</w:t>
            </w:r>
          </w:p>
        </w:tc>
        <w:tc>
          <w:tcPr/>
          <w:p>
            <w:pPr>
              <w:pStyle w:val="Compact"/>
              <w:jc w:val="left"/>
            </w:pPr>
            <w:r>
              <w:rPr>
                <w:rStyle w:val="VerbatimChar"/>
              </w:rPr>
              <w:t xml:space="preserve">0x3E30_0000</w:t>
            </w:r>
          </w:p>
        </w:tc>
        <w:tc>
          <w:tcPr/>
          <w:p>
            <w:pPr>
              <w:pStyle w:val="Compact"/>
              <w:jc w:val="left"/>
            </w:pPr>
            <w:r>
              <w:t xml:space="preserve">1 MB</w:t>
            </w:r>
          </w:p>
        </w:tc>
      </w:tr>
      <w:tr>
        <w:tc>
          <w:tcPr/>
          <w:p>
            <w:pPr>
              <w:pStyle w:val="Compact"/>
              <w:jc w:val="left"/>
            </w:pPr>
            <w:r>
              <w:t xml:space="preserve">Audio DEST (mirror)</w:t>
            </w:r>
          </w:p>
        </w:tc>
        <w:tc>
          <w:tcPr/>
          <w:p>
            <w:pPr>
              <w:pStyle w:val="Compact"/>
              <w:jc w:val="left"/>
            </w:pPr>
            <w:r>
              <w:rPr>
                <w:rStyle w:val="VerbatimChar"/>
              </w:rPr>
              <w:t xml:space="preserve">0x3E40_0000</w:t>
            </w:r>
          </w:p>
        </w:tc>
        <w:tc>
          <w:tcPr/>
          <w:p>
            <w:pPr>
              <w:pStyle w:val="Compact"/>
              <w:jc w:val="left"/>
            </w:pPr>
            <w:r>
              <w:t xml:space="preserve">1 MB</w:t>
            </w:r>
          </w:p>
        </w:tc>
      </w:tr>
    </w:tbl>
    <w:p>
      <w:pPr>
        <w:pStyle w:val="BodyText"/>
      </w:pPr>
      <w:r>
        <w:t xml:space="preserve">The five DDR regions from</w:t>
      </w:r>
      <w:r>
        <w:t xml:space="preserve"> </w:t>
      </w:r>
      <w:r>
        <w:rPr>
          <w:rStyle w:val="VerbatimChar"/>
        </w:rPr>
        <w:t xml:space="preserve">0x3E000000</w:t>
      </w:r>
      <w:r>
        <w:t xml:space="preserve"> </w:t>
      </w:r>
      <w:r>
        <w:t xml:space="preserve">to</w:t>
      </w:r>
      <w:r>
        <w:t xml:space="preserve"> </w:t>
      </w:r>
      <w:r>
        <w:rPr>
          <w:rStyle w:val="VerbatimChar"/>
        </w:rPr>
        <w:t xml:space="preserve">0x3E4FFFFF</w:t>
      </w:r>
      <w:r>
        <w:t xml:space="preserve"> </w:t>
      </w:r>
      <w:r>
        <w:t xml:space="preserve">are declared as</w:t>
      </w:r>
      <w:r>
        <w:t xml:space="preserve"> </w:t>
      </w:r>
      <w:r>
        <w:rPr>
          <w:rStyle w:val="VerbatimChar"/>
        </w:rPr>
        <w:t xml:space="preserve">no-map</w:t>
      </w:r>
      <w:r>
        <w:t xml:space="preserve"> </w:t>
      </w:r>
      <w:r>
        <w:t xml:space="preserve">reserved memory in the PetaLinux device tree (</w:t>
      </w:r>
      <w:r>
        <w:rPr>
          <w:rStyle w:val="VerbatimChar"/>
        </w:rPr>
        <w:t xml:space="preserve">reserved-memory.dtsi</w:t>
      </w:r>
      <w:r>
        <w:t xml:space="preserve">), preventing the Linux kernel’s buddy allocator from ever allocating those pages to unrelated processes.</w:t>
      </w:r>
    </w:p>
    <w:p>
      <w:r>
        <w:pict>
          <v:rect style="width:0;height:1.5pt" o:hralign="center" o:hrstd="t" o:hr="t"/>
        </w:pict>
      </w:r>
    </w:p>
    <w:bookmarkEnd w:id="27"/>
    <w:bookmarkEnd w:id="28"/>
    <w:bookmarkStart w:id="32" w:name="design-methodology-model-based-design"/>
    <w:p>
      <w:pPr>
        <w:pStyle w:val="Heading2"/>
      </w:pPr>
      <w:r>
        <w:t xml:space="preserve">3. Design Methodology: Model-Based Design</w:t>
      </w:r>
    </w:p>
    <w:bookmarkStart w:id="29" w:name="the-four-stage-pipeline"/>
    <w:p>
      <w:pPr>
        <w:pStyle w:val="Heading3"/>
      </w:pPr>
      <w:r>
        <w:t xml:space="preserve">3.1 The Four-Stage Pipeline</w:t>
      </w:r>
    </w:p>
    <w:p>
      <w:pPr>
        <w:pStyle w:val="FirstParagraph"/>
      </w:pPr>
      <w:r>
        <w:t xml:space="preserve">This project follows MathWorks’ Model-Based Design pipeline. Each stage answers a specific question before the next begins, and the transition between stages is gated by a quantitative verification criterion.</w:t>
      </w:r>
    </w:p>
    <w:p>
      <w:pPr>
        <w:pStyle w:val="BodyText"/>
      </w:pPr>
      <w:r>
        <w:rPr>
          <w:bCs/>
          <w:b/>
        </w:rPr>
        <w:t xml:space="preserve">Stage 1 — MATLAB floating-point algorithm:</w:t>
      </w:r>
      <w:r>
        <w:t xml:space="preserve"> </w:t>
      </w:r>
      <w:r>
        <w:t xml:space="preserve">answers</w:t>
      </w:r>
      <w:r>
        <w:t xml:space="preserve"> </w:t>
      </w:r>
      <w:r>
        <w:t xml:space="preserve">“</w:t>
      </w:r>
      <w:r>
        <w:t xml:space="preserve">does the signal processing algorithm work?</w:t>
      </w:r>
      <w:r>
        <w:t xml:space="preserve">”</w:t>
      </w:r>
      <w:r>
        <w:t xml:space="preserve"> </w:t>
      </w:r>
      <w:r>
        <w:rPr>
          <w:rStyle w:val="VerbatimChar"/>
        </w:rPr>
        <w:t xml:space="preserve">run_and_extract.m</w:t>
      </w:r>
      <w:r>
        <w:t xml:space="preserve"> </w:t>
      </w:r>
      <w:r>
        <w:t xml:space="preserve">loads</w:t>
      </w:r>
      <w:r>
        <w:t xml:space="preserve"> </w:t>
      </w:r>
      <w:r>
        <w:rPr>
          <w:rStyle w:val="VerbatimChar"/>
        </w:rPr>
        <w:t xml:space="preserve">rds.wav</w:t>
      </w:r>
      <w:r>
        <w:t xml:space="preserve">, normalises to</w:t>
      </w:r>
      <w:r>
        <w:t xml:space="preserve"> </w:t>
      </w:r>
      <w:r>
        <w:rPr>
          <w:rStyle w:val="VerbatimChar"/>
        </w:rPr>
        <w:t xml:space="preserve">fixdt(1,16,15)</w:t>
      </w:r>
      <w:r>
        <w:t xml:space="preserve">, implements the full demodulation chain in double-precision MATLAB, and saves intermediate node vectors to</w:t>
      </w:r>
      <w:r>
        <w:t xml:space="preserve"> </w:t>
      </w:r>
      <w:r>
        <w:rPr>
          <w:rStyle w:val="VerbatimChar"/>
        </w:rPr>
        <w:t xml:space="preserve">ic_qc_gold.mat</w:t>
      </w:r>
      <w:r>
        <w:t xml:space="preserve">. This stage produces the definitive reference output — the floating-point ground truth that all subsequent stages are measured against.</w:t>
      </w:r>
    </w:p>
    <w:p>
      <w:pPr>
        <w:pStyle w:val="BodyText"/>
      </w:pPr>
      <w:r>
        <w:rPr>
          <w:bCs/>
          <w:b/>
        </w:rPr>
        <w:t xml:space="preserve">Stage 2 — Simulink fixed-point model:</w:t>
      </w:r>
      <w:r>
        <w:t xml:space="preserve"> </w:t>
      </w:r>
      <w:r>
        <w:t xml:space="preserve">answers</w:t>
      </w:r>
      <w:r>
        <w:t xml:space="preserve"> </w:t>
      </w:r>
      <w:r>
        <w:t xml:space="preserve">“</w:t>
      </w:r>
      <w:r>
        <w:t xml:space="preserve">does the algorithm work as a connected system with the proposed word lengths?</w:t>
      </w:r>
      <w:r>
        <w:t xml:space="preserve">”</w:t>
      </w:r>
      <w:r>
        <w:t xml:space="preserve"> </w:t>
      </w:r>
      <w:r>
        <w:t xml:space="preserve">The model</w:t>
      </w:r>
      <w:r>
        <w:t xml:space="preserve"> </w:t>
      </w:r>
      <w:r>
        <w:rPr>
          <w:rStyle w:val="VerbatimChar"/>
        </w:rPr>
        <w:t xml:space="preserve">fm_demod_slx.slx</w:t>
      </w:r>
      <w:r>
        <w:t xml:space="preserve"> </w:t>
      </w:r>
      <w:r>
        <w:t xml:space="preserve">implements all six processing stages as Simulink fixed-point blocks with types set by Fixed-Point Designer. Key model parameters confirmed from the</w:t>
      </w:r>
      <w:r>
        <w:t xml:space="preserve"> </w:t>
      </w:r>
      <w:r>
        <w:rPr>
          <w:rStyle w:val="VerbatimChar"/>
        </w:rPr>
        <w:t xml:space="preserve">.slx</w:t>
      </w:r>
      <w:r>
        <w:t xml:space="preserve"> </w:t>
      </w:r>
      <w:r>
        <w:t xml:space="preserve">XML: solver</w:t>
      </w:r>
      <w:r>
        <w:t xml:space="preserve"> </w:t>
      </w:r>
      <w:r>
        <w:rPr>
          <w:rStyle w:val="VerbatimChar"/>
        </w:rPr>
        <w:t xml:space="preserve">FixedStepDiscrete</w:t>
      </w:r>
      <w:r>
        <w:t xml:space="preserve"> </w:t>
      </w:r>
      <w:r>
        <w:t xml:space="preserve">at 4 µs step (250 kHz base rate); FM disc subsystem contains 2</w:t>
      </w:r>
      <w:r>
        <w:t xml:space="preserve"> </w:t>
      </w:r>
      <w:r>
        <w:rPr>
          <w:rStyle w:val="VerbatimChar"/>
        </w:rPr>
        <w:t xml:space="preserve">UnitDelay</w:t>
      </w:r>
      <w:r>
        <w:t xml:space="preserve"> </w:t>
      </w:r>
      <w:r>
        <w:t xml:space="preserve">blocks, 4</w:t>
      </w:r>
      <w:r>
        <w:t xml:space="preserve"> </w:t>
      </w:r>
      <w:r>
        <w:rPr>
          <w:rStyle w:val="VerbatimChar"/>
        </w:rPr>
        <w:t xml:space="preserve">Product</w:t>
      </w:r>
      <w:r>
        <w:t xml:space="preserve"> </w:t>
      </w:r>
      <w:r>
        <w:t xml:space="preserve">blocks, 2</w:t>
      </w:r>
      <w:r>
        <w:t xml:space="preserve"> </w:t>
      </w:r>
      <w:r>
        <w:rPr>
          <w:rStyle w:val="VerbatimChar"/>
        </w:rPr>
        <w:t xml:space="preserve">Sum</w:t>
      </w:r>
      <w:r>
        <w:t xml:space="preserve"> </w:t>
      </w:r>
      <w:r>
        <w:t xml:space="preserve">blocks, a</w:t>
      </w:r>
      <w:r>
        <w:t xml:space="preserve"> </w:t>
      </w:r>
      <w:r>
        <w:rPr>
          <w:rStyle w:val="VerbatimChar"/>
        </w:rPr>
        <w:t xml:space="preserve">Trigonometry(atan2)</w:t>
      </w:r>
      <w:r>
        <w:t xml:space="preserve"> </w:t>
      </w:r>
      <w:r>
        <w:t xml:space="preserve">block, and a</w:t>
      </w:r>
      <w:r>
        <w:t xml:space="preserve"> </w:t>
      </w:r>
      <w:r>
        <w:rPr>
          <w:rStyle w:val="VerbatimChar"/>
        </w:rPr>
        <w:t xml:space="preserve">Gain</w:t>
      </w:r>
      <w:r>
        <w:t xml:space="preserve"> </w:t>
      </w:r>
      <w:r>
        <w:t xml:space="preserve">of exactly 39788.7358; de-emphasis</w:t>
      </w:r>
      <w:r>
        <w:t xml:space="preserve"> </w:t>
      </w:r>
      <w:r>
        <w:rPr>
          <w:rStyle w:val="VerbatimChar"/>
        </w:rPr>
        <w:t xml:space="preserve">DiscreteFilter</w:t>
      </w:r>
      <w:r>
        <w:t xml:space="preserve"> </w:t>
      </w:r>
      <w:r>
        <w:t xml:space="preserve">with b0 = 0.234071661635351 and a1 = 0.765928338364649. The</w:t>
      </w:r>
      <w:r>
        <w:t xml:space="preserve"> </w:t>
      </w:r>
      <w:r>
        <w:rPr>
          <w:rStyle w:val="VerbatimChar"/>
        </w:rPr>
        <w:t xml:space="preserve">ToWorkspace</w:t>
      </w:r>
      <w:r>
        <w:t xml:space="preserve"> </w:t>
      </w:r>
      <w:r>
        <w:t xml:space="preserve">block</w:t>
      </w:r>
      <w:r>
        <w:t xml:space="preserve"> </w:t>
      </w:r>
      <w:r>
        <w:rPr>
          <w:rStyle w:val="VerbatimChar"/>
        </w:rPr>
        <w:t xml:space="preserve">audio_50k</w:t>
      </w:r>
      <w:r>
        <w:t xml:space="preserve"> </w:t>
      </w:r>
      <w:r>
        <w:t xml:space="preserve">is configured with</w:t>
      </w:r>
      <w:r>
        <w:t xml:space="preserve"> </w:t>
      </w:r>
      <w:r>
        <w:rPr>
          <w:rStyle w:val="VerbatimChar"/>
        </w:rPr>
        <w:t xml:space="preserve">FixptAsFi=on</w:t>
      </w:r>
      <w:r>
        <w:t xml:space="preserve">, preserving the</w:t>
      </w:r>
      <w:r>
        <w:t xml:space="preserve"> </w:t>
      </w:r>
      <w:r>
        <w:rPr>
          <w:rStyle w:val="VerbatimChar"/>
        </w:rPr>
        <w:t xml:space="preserve">sfix32_En13</w:t>
      </w:r>
      <w:r>
        <w:t xml:space="preserve"> </w:t>
      </w:r>
      <w:r>
        <w:t xml:space="preserve">type information in the workspace variable.</w:t>
      </w:r>
    </w:p>
    <w:p>
      <w:pPr>
        <w:pStyle w:val="BodyText"/>
      </w:pPr>
      <w:r>
        <w:rPr>
          <w:bCs/>
          <w:b/>
        </w:rPr>
        <w:t xml:space="preserve">Stage 3 — Fixed-Point Designer word-length analysis:</w:t>
      </w:r>
      <w:r>
        <w:t xml:space="preserve"> </w:t>
      </w:r>
      <w:r>
        <w:t xml:space="preserve">answers</w:t>
      </w:r>
      <w:r>
        <w:t xml:space="preserve"> </w:t>
      </w:r>
      <w:r>
        <w:t xml:space="preserve">“</w:t>
      </w:r>
      <w:r>
        <w:t xml:space="preserve">what is the minimum word length at each node that meets the quality specification?</w:t>
      </w:r>
      <w:r>
        <w:t xml:space="preserve">”</w:t>
      </w:r>
      <w:r>
        <w:t xml:space="preserve"> </w:t>
      </w:r>
      <w:r>
        <w:t xml:space="preserve">Fixed-Point Designer runs range collection on the real</w:t>
      </w:r>
      <w:r>
        <w:t xml:space="preserve"> </w:t>
      </w:r>
      <w:r>
        <w:rPr>
          <w:rStyle w:val="VerbatimChar"/>
        </w:rPr>
        <w:t xml:space="preserve">rds.wav</w:t>
      </w:r>
      <w:r>
        <w:t xml:space="preserve"> </w:t>
      </w:r>
      <w:r>
        <w:t xml:space="preserve">stimulus and proposes minimum word lengths to meet a 40 dB PSNR target. Four proposals were manually overridden — see Section 4.</w:t>
      </w:r>
    </w:p>
    <w:p>
      <w:pPr>
        <w:pStyle w:val="BodyText"/>
      </w:pPr>
      <w:r>
        <w:rPr>
          <w:bCs/>
          <w:b/>
        </w:rPr>
        <w:t xml:space="preserve">Stage 4 — HLS and VHDL implementation:</w:t>
      </w:r>
      <w:r>
        <w:t xml:space="preserve"> </w:t>
      </w:r>
      <w:r>
        <w:t xml:space="preserve">answers</w:t>
      </w:r>
      <w:r>
        <w:t xml:space="preserve"> </w:t>
      </w:r>
      <w:r>
        <w:t xml:space="preserve">“</w:t>
      </w:r>
      <w:r>
        <w:t xml:space="preserve">how is this built in hardware?</w:t>
      </w:r>
      <w:r>
        <w:t xml:space="preserve">”</w:t>
      </w:r>
      <w:r>
        <w:t xml:space="preserve"> </w:t>
      </w:r>
      <w:r>
        <w:t xml:space="preserve">With all word lengths verified in Simulink, the RTL implementation begins. The parallel workstream pattern (see Section 5) allows HLS blocks to be developed and verified concurrently while the Simulink model is being refined.</w:t>
      </w:r>
    </w:p>
    <w:bookmarkEnd w:id="29"/>
    <w:bookmarkStart w:id="30" w:name="the-simulink-model-internals"/>
    <w:p>
      <w:pPr>
        <w:pStyle w:val="Heading3"/>
      </w:pPr>
      <w:r>
        <w:t xml:space="preserve">3.2 The Simulink Model Internals</w:t>
      </w:r>
    </w:p>
    <w:p>
      <w:pPr>
        <w:pStyle w:val="FirstParagraph"/>
      </w:pPr>
      <w:r>
        <w:t xml:space="preserve">The Simulink model’s block diagram, recovered from the</w:t>
      </w:r>
      <w:r>
        <w:t xml:space="preserve"> </w:t>
      </w:r>
      <w:r>
        <w:rPr>
          <w:rStyle w:val="VerbatimChar"/>
        </w:rPr>
        <w:t xml:space="preserve">.slx</w:t>
      </w:r>
      <w:r>
        <w:t xml:space="preserve"> </w:t>
      </w:r>
      <w:r>
        <w:t xml:space="preserve">XML, is reproduced here:</w:t>
      </w:r>
    </w:p>
    <w:p>
      <w:pPr>
        <w:pStyle w:val="SourceCode"/>
      </w:pPr>
      <w:r>
        <w:rPr>
          <w:rStyle w:val="VerbatimChar"/>
        </w:rPr>
        <w:t xml:space="preserve">FromWorkspace(ts_I)  ─┐</w:t>
      </w:r>
      <w:r>
        <w:br/>
      </w:r>
      <w:r>
        <w:rPr>
          <w:rStyle w:val="VerbatimChar"/>
        </w:rPr>
        <w:t xml:space="preserve">FromWorkspace(ts_Q)  ─┤</w:t>
      </w:r>
      <w:r>
        <w:br/>
      </w:r>
      <w:r>
        <w:rPr>
          <w:rStyle w:val="VerbatimChar"/>
        </w:rPr>
        <w:t xml:space="preserve">FromWorkspace(ts_cos)─┼──► [FreqCorr SubSystem] ──► AA_I (DiscreteFir 129t)</w:t>
      </w:r>
      <w:r>
        <w:br/>
      </w:r>
      <w:r>
        <w:rPr>
          <w:rStyle w:val="VerbatimChar"/>
        </w:rPr>
        <w:t xml:space="preserve">FromWorkspace(ts_sin)─┘                          └──► AA_Q (DiscreteFir 129t)</w:t>
      </w:r>
      <w:r>
        <w:br/>
      </w:r>
      <w:r>
        <w:rPr>
          <w:rStyle w:val="VerbatimChar"/>
        </w:rPr>
        <w:t xml:space="preserve">                                                       │</w:t>
      </w:r>
      <w:r>
        <w:br/>
      </w:r>
      <w:r>
        <w:rPr>
          <w:rStyle w:val="VerbatimChar"/>
        </w:rPr>
        <w:t xml:space="preserve">                                                       ▼</w:t>
      </w:r>
      <w:r>
        <w:br/>
      </w:r>
      <w:r>
        <w:rPr>
          <w:rStyle w:val="VerbatimChar"/>
        </w:rPr>
        <w:t xml:space="preserve">                                              [FM_Disc SubSystem]</w:t>
      </w:r>
      <w:r>
        <w:br/>
      </w:r>
      <w:r>
        <w:rPr>
          <w:rStyle w:val="VerbatimChar"/>
        </w:rPr>
        <w:t xml:space="preserve">                                              Id=UnitDelay(Ic)</w:t>
      </w:r>
      <w:r>
        <w:br/>
      </w:r>
      <w:r>
        <w:rPr>
          <w:rStyle w:val="VerbatimChar"/>
        </w:rPr>
        <w:t xml:space="preserve">                                              Qd=UnitDelay(Qc)</w:t>
      </w:r>
      <w:r>
        <w:br/>
      </w:r>
      <w:r>
        <w:rPr>
          <w:rStyle w:val="VerbatimChar"/>
        </w:rPr>
        <w:t xml:space="preserve">                                              Idiff = Ic·Id + Qc·Qd</w:t>
      </w:r>
      <w:r>
        <w:br/>
      </w:r>
      <w:r>
        <w:rPr>
          <w:rStyle w:val="VerbatimChar"/>
        </w:rPr>
        <w:t xml:space="preserve">                                              Qdiff = Qc·Id − Ic·Qd</w:t>
      </w:r>
      <w:r>
        <w:br/>
      </w:r>
      <w:r>
        <w:rPr>
          <w:rStyle w:val="VerbatimChar"/>
        </w:rPr>
        <w:t xml:space="preserve">                                              atan2(Qdiff,Idiff)</w:t>
      </w:r>
      <w:r>
        <w:br/>
      </w:r>
      <w:r>
        <w:rPr>
          <w:rStyle w:val="VerbatimChar"/>
        </w:rPr>
        <w:t xml:space="preserve">                                              × Gain(39788.7358)</w:t>
      </w:r>
      <w:r>
        <w:br/>
      </w:r>
      <w:r>
        <w:rPr>
          <w:rStyle w:val="VerbatimChar"/>
        </w:rPr>
        <w:t xml:space="preserve">                                                       │</w:t>
      </w:r>
      <w:r>
        <w:br/>
      </w:r>
      <w:r>
        <w:rPr>
          <w:rStyle w:val="VerbatimChar"/>
        </w:rPr>
        <w:t xml:space="preserve">                                              Buffer(N=5) ◄── required for</w:t>
      </w:r>
      <w:r>
        <w:br/>
      </w:r>
      <w:r>
        <w:rPr>
          <w:rStyle w:val="VerbatimChar"/>
        </w:rPr>
        <w:t xml:space="preserve">                                                       │       frame-based path</w:t>
      </w:r>
      <w:r>
        <w:br/>
      </w:r>
      <w:r>
        <w:rPr>
          <w:rStyle w:val="VerbatimChar"/>
        </w:rPr>
        <w:t xml:space="preserve">                                              FIR Decimation R=5</w:t>
      </w:r>
      <w:r>
        <w:br/>
      </w:r>
      <w:r>
        <w:rPr>
          <w:rStyle w:val="VerbatimChar"/>
        </w:rPr>
        <w:t xml:space="preserve">                                                       │</w:t>
      </w:r>
      <w:r>
        <w:br/>
      </w:r>
      <w:r>
        <w:rPr>
          <w:rStyle w:val="VerbatimChar"/>
        </w:rPr>
        <w:t xml:space="preserve">                                              DataTypeConversion (Floor)</w:t>
      </w:r>
      <w:r>
        <w:br/>
      </w:r>
      <w:r>
        <w:rPr>
          <w:rStyle w:val="VerbatimChar"/>
        </w:rPr>
        <w:t xml:space="preserve">                                                       │</w:t>
      </w:r>
      <w:r>
        <w:br/>
      </w:r>
      <w:r>
        <w:rPr>
          <w:rStyle w:val="VerbatimChar"/>
        </w:rPr>
        <w:t xml:space="preserve">                                              AudioLPF (DiscreteFir 127t)</w:t>
      </w:r>
      <w:r>
        <w:br/>
      </w:r>
      <w:r>
        <w:rPr>
          <w:rStyle w:val="VerbatimChar"/>
        </w:rPr>
        <w:t xml:space="preserve">                                                       │</w:t>
      </w:r>
      <w:r>
        <w:br/>
      </w:r>
      <w:r>
        <w:rPr>
          <w:rStyle w:val="VerbatimChar"/>
        </w:rPr>
        <w:t xml:space="preserve">                                              DeEmph (DiscreteFilter)</w:t>
      </w:r>
      <w:r>
        <w:br/>
      </w:r>
      <w:r>
        <w:rPr>
          <w:rStyle w:val="VerbatimChar"/>
        </w:rPr>
        <w:t xml:space="preserve">                                              b0=0.234072, a1=0.765928</w:t>
      </w:r>
      <w:r>
        <w:br/>
      </w:r>
      <w:r>
        <w:rPr>
          <w:rStyle w:val="VerbatimChar"/>
        </w:rPr>
        <w:t xml:space="preserve">                                                       │</w:t>
      </w:r>
      <w:r>
        <w:br/>
      </w:r>
      <w:r>
        <w:rPr>
          <w:rStyle w:val="VerbatimChar"/>
        </w:rPr>
        <w:t xml:space="preserve">                                              ToWorkspace(audio_50k, FixptAsFi=on)</w:t>
      </w:r>
    </w:p>
    <w:p>
      <w:pPr>
        <w:pStyle w:val="FirstParagraph"/>
      </w:pPr>
      <w:r>
        <w:t xml:space="preserve">The</w:t>
      </w:r>
      <w:r>
        <w:t xml:space="preserve"> </w:t>
      </w:r>
      <w:r>
        <w:rPr>
          <w:rStyle w:val="VerbatimChar"/>
        </w:rPr>
        <w:t xml:space="preserve">Buffer N=5</w:t>
      </w:r>
      <w:r>
        <w:t xml:space="preserve"> </w:t>
      </w:r>
      <w:r>
        <w:t xml:space="preserve">block is a design detail that is not apparent from the scripts alone — the DSP Toolbox</w:t>
      </w:r>
      <w:r>
        <w:t xml:space="preserve"> </w:t>
      </w:r>
      <w:r>
        <w:rPr>
          <w:rStyle w:val="VerbatimChar"/>
        </w:rPr>
        <w:t xml:space="preserve">FIR Decimation</w:t>
      </w:r>
      <w:r>
        <w:t xml:space="preserve"> </w:t>
      </w:r>
      <w:r>
        <w:t xml:space="preserve">block in frame-based mode requires a frame of exactly</w:t>
      </w:r>
      <w:r>
        <w:t xml:space="preserve"> </w:t>
      </w:r>
      <w:r>
        <w:rPr>
          <w:rStyle w:val="VerbatimChar"/>
        </w:rPr>
        <w:t xml:space="preserve">N=D=5</w:t>
      </w:r>
      <w:r>
        <w:t xml:space="preserve"> </w:t>
      </w:r>
      <w:r>
        <w:t xml:space="preserve">samples at its input. The</w:t>
      </w:r>
      <w:r>
        <w:t xml:space="preserve"> </w:t>
      </w:r>
      <w:r>
        <w:rPr>
          <w:rStyle w:val="VerbatimChar"/>
        </w:rPr>
        <w:t xml:space="preserve">Buffer</w:t>
      </w:r>
      <w:r>
        <w:t xml:space="preserve"> </w:t>
      </w:r>
      <w:r>
        <w:t xml:space="preserve">block converts the scalar stream from</w:t>
      </w:r>
      <w:r>
        <w:t xml:space="preserve"> </w:t>
      </w:r>
      <w:r>
        <w:rPr>
          <w:rStyle w:val="VerbatimChar"/>
        </w:rPr>
        <w:t xml:space="preserve">FM_Disc</w:t>
      </w:r>
      <w:r>
        <w:t xml:space="preserve"> </w:t>
      </w:r>
      <w:r>
        <w:t xml:space="preserve">into 5-element frames at the decimator input.</w:t>
      </w:r>
    </w:p>
    <w:p>
      <w:pPr>
        <w:pStyle w:val="BodyText"/>
      </w:pPr>
      <w:r>
        <w:t xml:space="preserve">The</w:t>
      </w:r>
      <w:r>
        <w:t xml:space="preserve"> </w:t>
      </w:r>
      <w:r>
        <w:rPr>
          <w:rStyle w:val="VerbatimChar"/>
        </w:rPr>
        <w:t xml:space="preserve">DataTypeConversion</w:t>
      </w:r>
      <w:r>
        <w:t xml:space="preserve"> </w:t>
      </w:r>
      <w:r>
        <w:t xml:space="preserve">block between the FIR Decimation and AudioLPF performs the explicit format conversion from the decimator’s internal accumulator output back to</w:t>
      </w:r>
      <w:r>
        <w:t xml:space="preserve"> </w:t>
      </w:r>
      <w:r>
        <w:rPr>
          <w:rStyle w:val="VerbatimChar"/>
        </w:rPr>
        <w:t xml:space="preserve">sfix32_En14</w:t>
      </w:r>
      <w:r>
        <w:t xml:space="preserve">. Its rounding mode is</w:t>
      </w:r>
      <w:r>
        <w:t xml:space="preserve"> </w:t>
      </w:r>
      <w:r>
        <w:rPr>
          <w:rStyle w:val="VerbatimChar"/>
        </w:rPr>
        <w:t xml:space="preserve">Floor</w:t>
      </w:r>
      <w:r>
        <w:t xml:space="preserve"> </w:t>
      </w:r>
      <w:r>
        <w:t xml:space="preserve">(truncation), matching the Xilinx FIR Compiler’s configured rounding mode.</w:t>
      </w:r>
    </w:p>
    <w:bookmarkEnd w:id="30"/>
    <w:bookmarkStart w:id="31" w:name="the-pre-sim-post-sim-handoff"/>
    <w:p>
      <w:pPr>
        <w:pStyle w:val="Heading3"/>
      </w:pPr>
      <w:r>
        <w:t xml:space="preserve">3.3 The Pre-Sim / Post-Sim Handoff</w:t>
      </w:r>
    </w:p>
    <w:p>
      <w:pPr>
        <w:pStyle w:val="FirstParagraph"/>
      </w:pPr>
      <w:r>
        <w:rPr>
          <w:rStyle w:val="VerbatimChar"/>
        </w:rPr>
        <w:t xml:space="preserve">run_and_extract.m</w:t>
      </w:r>
      <w:r>
        <w:t xml:space="preserve"> </w:t>
      </w:r>
      <w:r>
        <w:t xml:space="preserve">follows a strict three-phase pattern:</w:t>
      </w:r>
    </w:p>
    <w:p>
      <w:pPr>
        <w:pStyle w:val="BodyText"/>
      </w:pPr>
      <w:r>
        <w:rPr>
          <w:bCs/>
          <w:b/>
        </w:rPr>
        <w:t xml:space="preserve">Pre-sim:</w:t>
      </w:r>
      <w:r>
        <w:t xml:space="preserve"> </w:t>
      </w:r>
      <w:r>
        <w:t xml:space="preserve">loads</w:t>
      </w:r>
      <w:r>
        <w:t xml:space="preserve"> </w:t>
      </w:r>
      <w:r>
        <w:rPr>
          <w:rStyle w:val="VerbatimChar"/>
        </w:rPr>
        <w:t xml:space="preserve">rds.wav</w:t>
      </w:r>
      <w:r>
        <w:t xml:space="preserve">, quantises to</w:t>
      </w:r>
      <w:r>
        <w:t xml:space="preserve"> </w:t>
      </w:r>
      <w:r>
        <w:rPr>
          <w:rStyle w:val="VerbatimChar"/>
        </w:rPr>
        <w:t xml:space="preserve">fixdt(1,16,15)</w:t>
      </w:r>
      <w:r>
        <w:t xml:space="preserve">, computes the NCO cosine/sine timeseries analytically (</w:t>
      </w:r>
      <w:r>
        <w:rPr>
          <w:rStyle w:val="VerbatimChar"/>
        </w:rPr>
        <w:t xml:space="preserve">cos(2π × 10000 × t)</w:t>
      </w:r>
      <w:r>
        <w:t xml:space="preserve">,</w:t>
      </w:r>
      <w:r>
        <w:t xml:space="preserve"> </w:t>
      </w:r>
      <w:r>
        <w:rPr>
          <w:rStyle w:val="VerbatimChar"/>
        </w:rPr>
        <w:t xml:space="preserve">sin(2π × 10000 × t)</w:t>
      </w:r>
      <w:r>
        <w:t xml:space="preserve">), packs all four into</w:t>
      </w:r>
      <w:r>
        <w:t xml:space="preserve"> </w:t>
      </w:r>
      <w:r>
        <w:rPr>
          <w:rStyle w:val="VerbatimChar"/>
        </w:rPr>
        <w:t xml:space="preserve">timeseries</w:t>
      </w:r>
      <w:r>
        <w:t xml:space="preserve"> </w:t>
      </w:r>
      <w:r>
        <w:t xml:space="preserve">objects. The NCO is computed in MATLAB rather than modelled as a Simulink DDS block — this is a pragmatic choice: the NCO timeseries is a trivial MATLAB one-liner, and implementing it in Simulink would add complexity with no benefit to the fixed-point analysis of the downstream stages.</w:t>
      </w:r>
    </w:p>
    <w:p>
      <w:pPr>
        <w:pStyle w:val="BodyText"/>
      </w:pPr>
      <w:r>
        <w:rPr>
          <w:rStyle w:val="VerbatimChar"/>
          <w:bCs/>
          <w:b/>
        </w:rPr>
        <w:t xml:space="preserve">sim(mdl)</w:t>
      </w:r>
      <w:r>
        <w:rPr>
          <w:bCs/>
          <w:b/>
        </w:rPr>
        <w:t xml:space="preserve">:</w:t>
      </w:r>
      <w:r>
        <w:t xml:space="preserve"> </w:t>
      </w:r>
      <w:r>
        <w:t xml:space="preserve">Simulink runs the complete model. All fixed-point arithmetic, all block-level saturation and rounding, all pipeline behaviour executes here.</w:t>
      </w:r>
    </w:p>
    <w:p>
      <w:pPr>
        <w:pStyle w:val="BodyText"/>
      </w:pPr>
      <w:r>
        <w:rPr>
          <w:bCs/>
          <w:b/>
        </w:rPr>
        <w:t xml:space="preserve">Post-sim:</w:t>
      </w:r>
      <w:r>
        <w:t xml:space="preserve"> </w:t>
      </w:r>
      <w:r>
        <w:t xml:space="preserve">extracts</w:t>
      </w:r>
      <w:r>
        <w:t xml:space="preserve"> </w:t>
      </w:r>
      <w:r>
        <w:rPr>
          <w:rStyle w:val="VerbatimChar"/>
        </w:rPr>
        <w:t xml:space="preserve">ToWorkspace</w:t>
      </w:r>
      <w:r>
        <w:t xml:space="preserve"> </w:t>
      </w:r>
      <w:r>
        <w:t xml:space="preserve">variables, saves</w:t>
      </w:r>
      <w:r>
        <w:t xml:space="preserve"> </w:t>
      </w:r>
      <w:r>
        <w:rPr>
          <w:rStyle w:val="VerbatimChar"/>
        </w:rPr>
        <w:t xml:space="preserve">ic_gold</w:t>
      </w:r>
      <w:r>
        <w:t xml:space="preserve">/</w:t>
      </w:r>
      <w:r>
        <w:rPr>
          <w:rStyle w:val="VerbatimChar"/>
        </w:rPr>
        <w:t xml:space="preserve">qc_gold</w:t>
      </w:r>
      <w:r>
        <w:t xml:space="preserve"> </w:t>
      </w:r>
      <w:r>
        <w:t xml:space="preserve">to</w:t>
      </w:r>
      <w:r>
        <w:t xml:space="preserve"> </w:t>
      </w:r>
      <w:r>
        <w:rPr>
          <w:rStyle w:val="VerbatimChar"/>
        </w:rPr>
        <w:t xml:space="preserve">ic_qc_gold.mat</w:t>
      </w:r>
      <w:r>
        <w:t xml:space="preserve"> </w:t>
      </w:r>
      <w:r>
        <w:t xml:space="preserve">for the RTL workstream, applies the 50k→48k resample using MATLAB’s</w:t>
      </w:r>
      <w:r>
        <w:t xml:space="preserve"> </w:t>
      </w:r>
      <w:r>
        <w:rPr>
          <w:rStyle w:val="VerbatimChar"/>
        </w:rPr>
        <w:t xml:space="preserve">resample(audio, 24, 25)</w:t>
      </w:r>
      <w:r>
        <w:t xml:space="preserve"> </w:t>
      </w:r>
      <w:r>
        <w:t xml:space="preserve">(the FPGA does not implement this — it outputs at 50 kHz and software handles the rate conversion), and plays the audio via</w:t>
      </w:r>
      <w:r>
        <w:t xml:space="preserve"> </w:t>
      </w:r>
      <w:r>
        <w:rPr>
          <w:rStyle w:val="VerbatimChar"/>
        </w:rPr>
        <w:t xml:space="preserve">sound()</w:t>
      </w:r>
      <w:r>
        <w:t xml:space="preserve"> </w:t>
      </w:r>
      <w:r>
        <w:t xml:space="preserve">for subjective confirmation.</w:t>
      </w:r>
    </w:p>
    <w:p>
      <w:r>
        <w:pict>
          <v:rect style="width:0;height:1.5pt" o:hralign="center" o:hrstd="t" o:hr="t"/>
        </w:pict>
      </w:r>
    </w:p>
    <w:bookmarkEnd w:id="31"/>
    <w:bookmarkEnd w:id="32"/>
    <w:bookmarkStart w:id="35" w:name="Xe25f6f7b0400cb55699da807cff3c5a131bcee0"/>
    <w:p>
      <w:pPr>
        <w:pStyle w:val="Heading2"/>
      </w:pPr>
      <w:r>
        <w:t xml:space="preserve">4. Fixed-Point Design: Word-Length Selection and Overrides</w:t>
      </w:r>
    </w:p>
    <w:bookmarkStart w:id="33" w:name="X216df3f176ad4e781963180824c6fb755e810e1"/>
    <w:p>
      <w:pPr>
        <w:pStyle w:val="Heading3"/>
      </w:pPr>
      <w:r>
        <w:t xml:space="preserve">4.1 Why FPGA Fixed-Point Is Different From DSP Fixed-Point</w:t>
      </w:r>
    </w:p>
    <w:p>
      <w:pPr>
        <w:pStyle w:val="FirstParagraph"/>
      </w:pPr>
      <w:r>
        <w:t xml:space="preserve">On a TI C6000 DSP or an ARM Cortex-A9, the word length is fixed by the hardware architecture. Every intermediate computation occupies a 16-bit, 32-bit, or 64-bit register — the extra bits are there whether or not they carry useful signal. On an FPGA, every wire has exactly as many bits as the designer specifies. A 40-bit accumulator occupies exactly 40 bits of flip-flop resources; a 32-bit bus occupies 32 wires. This means that choosing the minimum adequate word length at each node directly translates to reduced DSP48 usage, reduced routing congestion, and reduced power.</w:t>
      </w:r>
    </w:p>
    <w:p>
      <w:pPr>
        <w:pStyle w:val="BodyText"/>
      </w:pPr>
      <w:r>
        <w:t xml:space="preserve">The Z7-10 has 80 DSP48E1 slices. The FM receiver uses 28. A naive implementation using</w:t>
      </w:r>
      <w:r>
        <w:t xml:space="preserve"> </w:t>
      </w:r>
      <w:r>
        <w:rPr>
          <w:rStyle w:val="VerbatimChar"/>
        </w:rPr>
        <w:t xml:space="preserve">sfix32</w:t>
      </w:r>
      <w:r>
        <w:t xml:space="preserve"> </w:t>
      </w:r>
      <w:r>
        <w:t xml:space="preserve">arithmetic everywhere for</w:t>
      </w:r>
      <w:r>
        <w:t xml:space="preserve"> </w:t>
      </w:r>
      <w:r>
        <w:t xml:space="preserve">“</w:t>
      </w:r>
      <w:r>
        <w:t xml:space="preserve">safety</w:t>
      </w:r>
      <w:r>
        <w:t xml:space="preserve">”</w:t>
      </w:r>
      <w:r>
        <w:t xml:space="preserve"> </w:t>
      </w:r>
      <w:r>
        <w:t xml:space="preserve">would have required approximately 60–70 DSP48 slices for the AA LPF alone, exceeding the device’s budget before the FM discriminator was added. Fixed-Point Designer’s word-length minimisation is not a theoretical exercise — it is what makes the design fit on the target device.</w:t>
      </w:r>
    </w:p>
    <w:bookmarkEnd w:id="33"/>
    <w:bookmarkStart w:id="34" w:name="the-four-manual-overrides"/>
    <w:p>
      <w:pPr>
        <w:pStyle w:val="Heading3"/>
      </w:pPr>
      <w:r>
        <w:t xml:space="preserve">4.2 The Four Manual Overrides</w:t>
      </w:r>
    </w:p>
    <w:p>
      <w:pPr>
        <w:pStyle w:val="FirstParagraph"/>
      </w:pPr>
      <w:r>
        <w:t xml:space="preserve">Fixed-Point Designer’s auto-proposer was wrong in four specific cases. The table below documents each override and the reasoning:</w:t>
      </w:r>
    </w:p>
    <w:p>
      <w:pPr>
        <w:pStyle w:val="BodyText"/>
      </w:pPr>
      <w:r>
        <w:rPr>
          <w:bCs/>
          <w:b/>
        </w:rPr>
        <w:t xml:space="preserve">Override 1 — Input format:</w:t>
      </w:r>
      <w:r>
        <w:rPr>
          <w:bCs/>
          <w:b/>
        </w:rPr>
        <w:t xml:space="preserve"> </w:t>
      </w:r>
      <w:r>
        <w:rPr>
          <w:rStyle w:val="VerbatimChar"/>
          <w:bCs/>
          <w:b/>
        </w:rPr>
        <w:t xml:space="preserve">sfix16_En4</w:t>
      </w:r>
      <w:r>
        <w:rPr>
          <w:bCs/>
          <w:b/>
        </w:rPr>
        <w:t xml:space="preserve"> </w:t>
      </w:r>
      <w:r>
        <w:rPr>
          <w:bCs/>
          <w:b/>
        </w:rPr>
        <w:t xml:space="preserve">→</w:t>
      </w:r>
      <w:r>
        <w:rPr>
          <w:bCs/>
          <w:b/>
        </w:rPr>
        <w:t xml:space="preserve"> </w:t>
      </w:r>
      <w:r>
        <w:rPr>
          <w:rStyle w:val="VerbatimChar"/>
          <w:bCs/>
          <w:b/>
        </w:rPr>
        <w:t xml:space="preserve">sfix16_En15</w:t>
      </w:r>
    </w:p>
    <w:p>
      <w:pPr>
        <w:pStyle w:val="BodyText"/>
      </w:pPr>
      <w:r>
        <w:t xml:space="preserve">The auto-proposer observed the range of the floating-point simulation data (values in (−1, +1)) and estimated the format correctly. Then the original conversion script unconditionally replaced the proposal with</w:t>
      </w:r>
      <w:r>
        <w:t xml:space="preserve"> </w:t>
      </w:r>
      <w:r>
        <w:rPr>
          <w:rStyle w:val="VerbatimChar"/>
        </w:rPr>
        <w:t xml:space="preserve">sfix16_En4</w:t>
      </w:r>
      <w:r>
        <w:t xml:space="preserve"> </w:t>
      </w:r>
      <w:r>
        <w:t xml:space="preserve">— a 16-bit format with 4 fraction bits and 12 integer bits, representing values up to ±2048. This quantises the ADC input to 32 distinct levels (equivalent to a 5-bit ADC) before any processing. The audio was catastrophically distorted. The correct format is</w:t>
      </w:r>
      <w:r>
        <w:t xml:space="preserve"> </w:t>
      </w:r>
      <w:r>
        <w:rPr>
          <w:rStyle w:val="VerbatimChar"/>
        </w:rPr>
        <w:t xml:space="preserve">sfix16_En15</w:t>
      </w:r>
      <w:r>
        <w:t xml:space="preserve">, matching the ADC’s actual normalised output range of (−1, +1) exactly.</w:t>
      </w:r>
    </w:p>
    <w:p>
      <w:pPr>
        <w:pStyle w:val="BodyText"/>
      </w:pPr>
      <w:r>
        <w:rPr>
          <w:bCs/>
          <w:b/>
        </w:rPr>
        <w:t xml:space="preserve">Override 2 — Discriminator output:</w:t>
      </w:r>
      <w:r>
        <w:rPr>
          <w:bCs/>
          <w:b/>
        </w:rPr>
        <w:t xml:space="preserve"> </w:t>
      </w:r>
      <w:r>
        <w:rPr>
          <w:rStyle w:val="VerbatimChar"/>
          <w:bCs/>
          <w:b/>
        </w:rPr>
        <w:t xml:space="preserve">sfix18_En15</w:t>
      </w:r>
      <w:r>
        <w:rPr>
          <w:bCs/>
          <w:b/>
        </w:rPr>
        <w:t xml:space="preserve"> </w:t>
      </w:r>
      <w:r>
        <w:rPr>
          <w:bCs/>
          <w:b/>
        </w:rPr>
        <w:t xml:space="preserve">→</w:t>
      </w:r>
      <w:r>
        <w:rPr>
          <w:bCs/>
          <w:b/>
        </w:rPr>
        <w:t xml:space="preserve"> </w:t>
      </w:r>
      <w:r>
        <w:rPr>
          <w:rStyle w:val="VerbatimChar"/>
          <w:bCs/>
          <w:b/>
        </w:rPr>
        <w:t xml:space="preserve">sfix32_En14</w:t>
      </w:r>
    </w:p>
    <w:p>
      <w:pPr>
        <w:pStyle w:val="BodyText"/>
      </w:pPr>
      <w:r>
        <w:t xml:space="preserve">The auto-proposer proposed</w:t>
      </w:r>
      <w:r>
        <w:t xml:space="preserve"> </w:t>
      </w:r>
      <w:r>
        <w:rPr>
          <w:rStyle w:val="VerbatimChar"/>
        </w:rPr>
        <w:t xml:space="preserve">sfix18_En15</w:t>
      </w:r>
      <w:r>
        <w:t xml:space="preserve"> </w:t>
      </w:r>
      <w:r>
        <w:t xml:space="preserve">for the CORDIC atan2 output, matching the Simulink CORDIC block’s output precision. It did not account for the immediately following</w:t>
      </w:r>
      <w:r>
        <w:t xml:space="preserve"> </w:t>
      </w:r>
      <w:r>
        <w:rPr>
          <w:rStyle w:val="VerbatimChar"/>
        </w:rPr>
        <w:t xml:space="preserve">Gain(39788.7358)</w:t>
      </w:r>
      <w:r>
        <w:t xml:space="preserve"> </w:t>
      </w:r>
      <w:r>
        <w:t xml:space="preserve">block. The gain block’s output must represent instantaneous frequency in Hz — maximum ±75 kHz per broadcast standard, with margin for off-tuned carriers. This requires</w:t>
      </w:r>
      <w:r>
        <w:t xml:space="preserve"> </w:t>
      </w:r>
      <w:r>
        <w:rPr>
          <w:rStyle w:val="VerbatimChar"/>
        </w:rPr>
        <w:t xml:space="preserve">ceil(log₂(130000)) + 1 = 18</w:t>
      </w:r>
      <w:r>
        <w:t xml:space="preserve"> </w:t>
      </w:r>
      <w:r>
        <w:t xml:space="preserve">integer bits, for a total of 32 bits at</w:t>
      </w:r>
      <w:r>
        <w:t xml:space="preserve"> </w:t>
      </w:r>
      <w:r>
        <w:rPr>
          <w:rStyle w:val="VerbatimChar"/>
        </w:rPr>
        <w:t xml:space="preserve">sfix32_En14</w:t>
      </w:r>
      <w:r>
        <w:t xml:space="preserve">. With</w:t>
      </w:r>
      <w:r>
        <w:t xml:space="preserve"> </w:t>
      </w:r>
      <w:r>
        <w:rPr>
          <w:rStyle w:val="VerbatimChar"/>
        </w:rPr>
        <w:t xml:space="preserve">sfix18_En15</w:t>
      </w:r>
      <w:r>
        <w:t xml:space="preserve">, the gain block overflows silently for any signal with more than ~3 kHz of instantaneous frequency deviation — which is the case for virtually every real FM broadcast.</w:t>
      </w:r>
    </w:p>
    <w:p>
      <w:pPr>
        <w:pStyle w:val="BodyText"/>
      </w:pPr>
      <w:r>
        <w:rPr>
          <w:bCs/>
          <w:b/>
        </w:rPr>
        <w:t xml:space="preserve">Override 3 — De-emphasis accumulator: narrow →</w:t>
      </w:r>
      <w:r>
        <w:rPr>
          <w:bCs/>
          <w:b/>
        </w:rPr>
        <w:t xml:space="preserve"> </w:t>
      </w:r>
      <w:r>
        <w:rPr>
          <w:rStyle w:val="VerbatimChar"/>
          <w:bCs/>
          <w:b/>
        </w:rPr>
        <w:t xml:space="preserve">sfix40_En13</w:t>
      </w:r>
    </w:p>
    <w:p>
      <w:pPr>
        <w:pStyle w:val="BodyText"/>
      </w:pPr>
      <w:r>
        <w:t xml:space="preserve">The auto-proposer proposed a narrow accumulator based on the steady-state signal range during simulation. An IIR filter with a feedback coefficient close to 1 (a1 = 0.766) has a long memory — the worst-case transient (a step change from silence to full-scale audio) produces a much larger accumulator value than the steady-state. Additionally, a narrow accumulator in an IIR with a1 close to 1 produces limit cycles: persistent low-level oscillations in the output when the input is zero, caused by rounding error circulating in the feedback loop. The 40-bit accumulator fits in two DSP48 slices and eliminates this risk analytically.</w:t>
      </w:r>
    </w:p>
    <w:p>
      <w:pPr>
        <w:pStyle w:val="BodyText"/>
      </w:pPr>
      <w:r>
        <w:rPr>
          <w:bCs/>
          <w:b/>
        </w:rPr>
        <w:t xml:space="preserve">Override 4 — Product block default: Inherited → Explicit</w:t>
      </w:r>
      <w:r>
        <w:rPr>
          <w:bCs/>
          <w:b/>
        </w:rPr>
        <w:t xml:space="preserve"> </w:t>
      </w:r>
      <w:r>
        <w:rPr>
          <w:rStyle w:val="VerbatimChar"/>
          <w:bCs/>
          <w:b/>
        </w:rPr>
        <w:t xml:space="preserve">sfix32</w:t>
      </w:r>
    </w:p>
    <w:p>
      <w:pPr>
        <w:pStyle w:val="BodyText"/>
      </w:pPr>
      <w:r>
        <w:t xml:space="preserve">Simulink’s Product block defaults to</w:t>
      </w:r>
      <w:r>
        <w:t xml:space="preserve"> </w:t>
      </w:r>
      <w:r>
        <w:t xml:space="preserve">“</w:t>
      </w:r>
      <w:r>
        <w:t xml:space="preserve">Inherit via internal rule</w:t>
      </w:r>
      <w:r>
        <w:t xml:space="preserve">”</w:t>
      </w:r>
      <w:r>
        <w:t xml:space="preserve"> </w:t>
      </w:r>
      <w:r>
        <w:t xml:space="preserve">for the output type. For two</w:t>
      </w:r>
      <w:r>
        <w:t xml:space="preserve"> </w:t>
      </w:r>
      <w:r>
        <w:rPr>
          <w:rStyle w:val="VerbatimChar"/>
        </w:rPr>
        <w:t xml:space="preserve">sfix18_En17</w:t>
      </w:r>
      <w:r>
        <w:t xml:space="preserve"> </w:t>
      </w:r>
      <w:r>
        <w:t xml:space="preserve">inputs, this internal rule resolves to something like</w:t>
      </w:r>
      <w:r>
        <w:t xml:space="preserve"> </w:t>
      </w:r>
      <w:r>
        <w:rPr>
          <w:rStyle w:val="VerbatimChar"/>
        </w:rPr>
        <w:t xml:space="preserve">sfix18</w:t>
      </w:r>
      <w:r>
        <w:t xml:space="preserve"> </w:t>
      </w:r>
      <w:r>
        <w:t xml:space="preserve">— truncating the 36-bit full-precision product to 18 bits and discarding exactly half the precision of the multiplication. This was set explicitly to</w:t>
      </w:r>
      <w:r>
        <w:t xml:space="preserve"> </w:t>
      </w:r>
      <w:r>
        <w:rPr>
          <w:rStyle w:val="VerbatimChar"/>
        </w:rPr>
        <w:t xml:space="preserve">sfix32</w:t>
      </w:r>
      <w:r>
        <w:t xml:space="preserve"> </w:t>
      </w:r>
      <w:r>
        <w:t xml:space="preserve">throughout the frequency corrector and FM discriminator subsystems, where maintaining intermediate precision before the final accumulation step matters for audio quality.</w:t>
      </w:r>
    </w:p>
    <w:p>
      <w:r>
        <w:pict>
          <v:rect style="width:0;height:1.5pt" o:hralign="center" o:hrstd="t" o:hr="t"/>
        </w:pict>
      </w:r>
    </w:p>
    <w:bookmarkEnd w:id="34"/>
    <w:bookmarkEnd w:id="35"/>
    <w:bookmarkStart w:id="43" w:name="Xba49f1176f5c37bf865f3719fd32981ddc527ae"/>
    <w:p>
      <w:pPr>
        <w:pStyle w:val="Heading2"/>
      </w:pPr>
      <w:r>
        <w:t xml:space="preserve">5. RTL and HLS Implementation: Every Block in Depth</w:t>
      </w:r>
    </w:p>
    <w:bookmarkStart w:id="36" w:name="nco-wrapper-nco_wrapper.vhd"/>
    <w:p>
      <w:pPr>
        <w:pStyle w:val="Heading3"/>
      </w:pPr>
      <w:r>
        <w:t xml:space="preserve">5.1 NCO Wrapper (</w:t>
      </w:r>
      <w:r>
        <w:rPr>
          <w:rStyle w:val="VerbatimChar"/>
        </w:rPr>
        <w:t xml:space="preserve">nco_wrapper.vhd</w:t>
      </w:r>
      <w:r>
        <w:t xml:space="preserve">)</w:t>
      </w:r>
    </w:p>
    <w:p>
      <w:pPr>
        <w:pStyle w:val="FirstParagraph"/>
      </w:pPr>
      <w:r>
        <w:t xml:space="preserve">The NCO uses the Xilinx DDS Compiler v6.0 IP rather than a hand-written ROM-based NCO, for three reasons: the DDS Compiler applies a Taylor series correction to suppress spurious harmonics to a specified SFDR level; its PINC-to-frequency relationship is pre-verified and documented; and its</w:t>
      </w:r>
      <w:r>
        <w:t xml:space="preserve"> </w:t>
      </w:r>
      <w:r>
        <w:rPr>
          <w:rStyle w:val="VerbatimChar"/>
        </w:rPr>
        <w:t xml:space="preserve">S_AXIS_CONFIG</w:t>
      </w:r>
      <w:r>
        <w:t xml:space="preserve"> </w:t>
      </w:r>
      <w:r>
        <w:t xml:space="preserve">port supports runtime frequency updates without resynthesis, enabling a future AFC loop.</w:t>
      </w:r>
    </w:p>
    <w:p>
      <w:pPr>
        <w:pStyle w:val="BodyText"/>
      </w:pPr>
      <w:r>
        <w:t xml:space="preserve">The DDS Compiler’s</w:t>
      </w:r>
      <w:r>
        <w:t xml:space="preserve"> </w:t>
      </w:r>
      <w:r>
        <w:rPr>
          <w:rStyle w:val="VerbatimChar"/>
        </w:rPr>
        <w:t xml:space="preserve">tdata</w:t>
      </w:r>
      <w:r>
        <w:t xml:space="preserve"> </w:t>
      </w:r>
      <w:r>
        <w:t xml:space="preserve">packing per PG141 is:</w:t>
      </w:r>
    </w:p>
    <w:p>
      <w:pPr>
        <w:pStyle w:val="SourceCode"/>
      </w:pPr>
      <w:r>
        <w:rPr>
          <w:rStyle w:val="VerbatimChar"/>
        </w:rPr>
        <w:t xml:space="preserve">tdata[15:0]  = cosine   (sfix16_En15)</w:t>
      </w:r>
      <w:r>
        <w:br/>
      </w:r>
      <w:r>
        <w:rPr>
          <w:rStyle w:val="VerbatimChar"/>
        </w:rPr>
        <w:t xml:space="preserve">tdata[31:16] = sine     (sfix16_En15)</w:t>
      </w:r>
    </w:p>
    <w:p>
      <w:pPr>
        <w:pStyle w:val="FirstParagraph"/>
      </w:pPr>
      <w:r>
        <w:t xml:space="preserve">Cosine occupies the</w:t>
      </w:r>
      <w:r>
        <w:t xml:space="preserve"> </w:t>
      </w:r>
      <w:r>
        <w:rPr>
          <w:bCs/>
          <w:b/>
        </w:rPr>
        <w:t xml:space="preserve">low</w:t>
      </w:r>
      <w:r>
        <w:t xml:space="preserve"> </w:t>
      </w:r>
      <w:r>
        <w:t xml:space="preserve">16 bits and sine the</w:t>
      </w:r>
      <w:r>
        <w:t xml:space="preserve"> </w:t>
      </w:r>
      <w:r>
        <w:rPr>
          <w:bCs/>
          <w:b/>
        </w:rPr>
        <w:t xml:space="preserve">high</w:t>
      </w:r>
      <w:r>
        <w:t xml:space="preserve"> </w:t>
      </w:r>
      <w:r>
        <w:t xml:space="preserve">16 bits — the opposite of the intuitive arrangement. A bring-up bug caused by reading this incorrectly (swapping the slice assignments) rotated the frequency-corrected baseband by 90°, producing zero discriminator output. The wrapper splits this packed word into two separate 16-bit AXI-Stream outputs (</w:t>
      </w:r>
      <w:r>
        <w:rPr>
          <w:rStyle w:val="VerbatimChar"/>
        </w:rPr>
        <w:t xml:space="preserve">m_axis_cos</w:t>
      </w:r>
      <w:r>
        <w:t xml:space="preserve">,</w:t>
      </w:r>
      <w:r>
        <w:t xml:space="preserve"> </w:t>
      </w:r>
      <w:r>
        <w:rPr>
          <w:rStyle w:val="VerbatimChar"/>
        </w:rPr>
        <w:t xml:space="preserve">m_axis_sin</w:t>
      </w:r>
      <w:r>
        <w:t xml:space="preserve">), each with its own</w:t>
      </w:r>
      <w:r>
        <w:t xml:space="preserve"> </w:t>
      </w:r>
      <w:r>
        <w:rPr>
          <w:rStyle w:val="VerbatimChar"/>
        </w:rPr>
        <w:t xml:space="preserve">tvalid</w:t>
      </w:r>
      <w:r>
        <w:t xml:space="preserve">.</w:t>
      </w:r>
    </w:p>
    <w:bookmarkEnd w:id="36"/>
    <w:bookmarkStart w:id="37" w:name="frequency-corrector-freq_corr.vhd"/>
    <w:p>
      <w:pPr>
        <w:pStyle w:val="Heading3"/>
      </w:pPr>
      <w:r>
        <w:t xml:space="preserve">5.2 Frequency Corrector (</w:t>
      </w:r>
      <w:r>
        <w:rPr>
          <w:rStyle w:val="VerbatimChar"/>
        </w:rPr>
        <w:t xml:space="preserve">freq_corr.vhd</w:t>
      </w:r>
      <w:r>
        <w:t xml:space="preserve">)</w:t>
      </w:r>
    </w:p>
    <w:p>
      <w:pPr>
        <w:pStyle w:val="FirstParagraph"/>
      </w:pPr>
      <w:r>
        <w:t xml:space="preserve">The frequency corrector performs the standard complex baseband mixing operation:</w:t>
      </w:r>
    </w:p>
    <w:p>
      <w:pPr>
        <w:pStyle w:val="SourceCode"/>
      </w:pPr>
      <w:r>
        <w:rPr>
          <w:rStyle w:val="VerbatimChar"/>
        </w:rPr>
        <w:t xml:space="preserve">Ic[n] = I[n] · cos(θ[n]) − Q[n] · sin(θ[n])</w:t>
      </w:r>
      <w:r>
        <w:br/>
      </w:r>
      <w:r>
        <w:rPr>
          <w:rStyle w:val="VerbatimChar"/>
        </w:rPr>
        <w:t xml:space="preserve">Qc[n] = I[n] · sin(θ[n]) + Q[n] · cos(θ[n])</w:t>
      </w:r>
    </w:p>
    <w:p>
      <w:pPr>
        <w:pStyle w:val="FirstParagraph"/>
      </w:pPr>
      <w:r>
        <w:t xml:space="preserve">This is a rotation of the complex phasor</w:t>
      </w:r>
      <w:r>
        <w:t xml:space="preserve"> </w:t>
      </w:r>
      <w:r>
        <w:rPr>
          <w:rStyle w:val="VerbatimChar"/>
        </w:rPr>
        <w:t xml:space="preserve">(I + jQ)</w:t>
      </w:r>
      <w:r>
        <w:t xml:space="preserve"> </w:t>
      </w:r>
      <w:r>
        <w:t xml:space="preserve">by angle</w:t>
      </w:r>
      <w:r>
        <w:t xml:space="preserve"> </w:t>
      </w:r>
      <w:r>
        <w:rPr>
          <w:rStyle w:val="VerbatimChar"/>
        </w:rPr>
        <w:t xml:space="preserve">θ[n]</w:t>
      </w:r>
      <w:r>
        <w:t xml:space="preserve">, exactly cancelling the −10 kHz rotation accumulated in</w:t>
      </w:r>
      <w:r>
        <w:t xml:space="preserve"> </w:t>
      </w:r>
      <w:r>
        <w:rPr>
          <w:rStyle w:val="VerbatimChar"/>
        </w:rPr>
        <w:t xml:space="preserve">rds.wav</w:t>
      </w:r>
      <w:r>
        <w:t xml:space="preserve">.</w:t>
      </w:r>
    </w:p>
    <w:p>
      <w:pPr>
        <w:pStyle w:val="BodyText"/>
      </w:pPr>
      <w:r>
        <w:rPr>
          <w:bCs/>
          <w:b/>
        </w:rPr>
        <w:t xml:space="preserve">Interface design:</w:t>
      </w:r>
      <w:r>
        <w:t xml:space="preserve"> </w:t>
      </w:r>
      <w:r>
        <w:t xml:space="preserve">The block exposes four separate AXI-Stream slave ports (one per scalar input: I, Q, cos, sin) rather than a single packed bus. This matches the Simulink</w:t>
      </w:r>
      <w:r>
        <w:t xml:space="preserve"> </w:t>
      </w:r>
      <w:r>
        <w:rPr>
          <w:rStyle w:val="VerbatimChar"/>
        </w:rPr>
        <w:t xml:space="preserve">FreqCorr</w:t>
      </w:r>
      <w:r>
        <w:t xml:space="preserve"> </w:t>
      </w:r>
      <w:r>
        <w:t xml:space="preserve">subsystem’s four independent inputs. The all-valid handshake is the critical design decision:</w:t>
      </w:r>
    </w:p>
    <w:p>
      <w:pPr>
        <w:pStyle w:val="SourceCode"/>
      </w:pPr>
      <w:r>
        <w:rPr>
          <w:rStyle w:val="NormalTok"/>
        </w:rPr>
        <w:t xml:space="preserve">in_valid </w:t>
      </w:r>
      <w:r>
        <w:rPr>
          <w:rStyle w:val="OtherTok"/>
        </w:rPr>
        <w:t xml:space="preserve">&lt;=</w:t>
      </w:r>
      <w:r>
        <w:rPr>
          <w:rStyle w:val="NormalTok"/>
        </w:rPr>
        <w:t xml:space="preserve"> s_axis_i_tvalid </w:t>
      </w:r>
      <w:r>
        <w:rPr>
          <w:rStyle w:val="KeywordTok"/>
        </w:rPr>
        <w:t xml:space="preserve">AND</w:t>
      </w:r>
      <w:r>
        <w:rPr>
          <w:rStyle w:val="NormalTok"/>
        </w:rPr>
        <w:t xml:space="preserve"> s_axis_q_tvalid </w:t>
      </w:r>
      <w:r>
        <w:rPr>
          <w:rStyle w:val="KeywordTok"/>
        </w:rPr>
        <w:t xml:space="preserve">AND</w:t>
      </w:r>
      <w:r>
        <w:br/>
      </w:r>
      <w:r>
        <w:rPr>
          <w:rStyle w:val="NormalTok"/>
        </w:rPr>
        <w:t xml:space="preserve">            s_axis_cos_tvalid </w:t>
      </w:r>
      <w:r>
        <w:rPr>
          <w:rStyle w:val="KeywordTok"/>
        </w:rPr>
        <w:t xml:space="preserve">AND</w:t>
      </w:r>
      <w:r>
        <w:rPr>
          <w:rStyle w:val="NormalTok"/>
        </w:rPr>
        <w:t xml:space="preserve"> s_axis_sin_tvalid;</w:t>
      </w:r>
    </w:p>
    <w:p>
      <w:pPr>
        <w:pStyle w:val="FirstParagraph"/>
      </w:pPr>
      <w:r>
        <w:t xml:space="preserve">Only when all four inputs simultaneously present valid data does the block accept any of them. This prevents I/Q skew — if any one of the four input streams stalls due to backpressure, no inputs advance. A 1-sample skew between I and Q would rotate the discriminator’s input phasor by an amount proportional to the signal frequency, introducing distortion that is impossible to remove downstream.</w:t>
      </w:r>
    </w:p>
    <w:p>
      <w:pPr>
        <w:pStyle w:val="BodyText"/>
      </w:pPr>
      <w:r>
        <w:rPr>
          <w:bCs/>
          <w:b/>
        </w:rPr>
        <w:t xml:space="preserve">Pipeline:</w:t>
      </w:r>
      <w:r>
        <w:t xml:space="preserve"> </w:t>
      </w:r>
      <w:r>
        <w:t xml:space="preserve">2 clock cycles. Cycle 1 latches all four inputs into registers. Cycle 2 computes the four</w:t>
      </w:r>
      <w:r>
        <w:t xml:space="preserve"> </w:t>
      </w:r>
      <w:r>
        <w:rPr>
          <w:rStyle w:val="VerbatimChar"/>
        </w:rPr>
        <w:t xml:space="preserve">16×16</w:t>
      </w:r>
      <w:r>
        <w:t xml:space="preserve"> </w:t>
      </w:r>
      <w:r>
        <w:t xml:space="preserve">multiplications, two 33-bit sums, and the right-shift-and-saturate to 18 bits. The word grows from</w:t>
      </w:r>
      <w:r>
        <w:t xml:space="preserve"> </w:t>
      </w:r>
      <w:r>
        <w:rPr>
          <w:rStyle w:val="VerbatimChar"/>
        </w:rPr>
        <w:t xml:space="preserve">sfix16_En15</w:t>
      </w:r>
      <w:r>
        <w:t xml:space="preserve"> </w:t>
      </w:r>
      <w:r>
        <w:t xml:space="preserve">to</w:t>
      </w:r>
      <w:r>
        <w:t xml:space="preserve"> </w:t>
      </w:r>
      <w:r>
        <w:rPr>
          <w:rStyle w:val="VerbatimChar"/>
        </w:rPr>
        <w:t xml:space="preserve">sfix18_En17</w:t>
      </w:r>
      <w:r>
        <w:t xml:space="preserve"> </w:t>
      </w:r>
      <w:r>
        <w:t xml:space="preserve">to accommodate the carry from the sum of two</w:t>
      </w:r>
      <w:r>
        <w:t xml:space="preserve"> </w:t>
      </w:r>
      <w:r>
        <w:rPr>
          <w:rStyle w:val="VerbatimChar"/>
        </w:rPr>
        <w:t xml:space="preserve">sfix17_En15</w:t>
      </w:r>
      <w:r>
        <w:t xml:space="preserve"> </w:t>
      </w:r>
      <w:r>
        <w:t xml:space="preserve">products.</w:t>
      </w:r>
    </w:p>
    <w:bookmarkEnd w:id="37"/>
    <w:bookmarkStart w:id="38" w:name="anti-alias-lpf-aa_lpf.cpp-aa_lpf.h"/>
    <w:p>
      <w:pPr>
        <w:pStyle w:val="Heading3"/>
      </w:pPr>
      <w:r>
        <w:t xml:space="preserve">5.3 Anti-Alias LPF (</w:t>
      </w:r>
      <w:r>
        <w:rPr>
          <w:rStyle w:val="VerbatimChar"/>
        </w:rPr>
        <w:t xml:space="preserve">aa_lpf.cpp</w:t>
      </w:r>
      <w:r>
        <w:t xml:space="preserve">,</w:t>
      </w:r>
      <w:r>
        <w:t xml:space="preserve"> </w:t>
      </w:r>
      <w:r>
        <w:rPr>
          <w:rStyle w:val="VerbatimChar"/>
        </w:rPr>
        <w:t xml:space="preserve">aa_lpf.h</w:t>
      </w:r>
      <w:r>
        <w:t xml:space="preserve">)</w:t>
      </w:r>
    </w:p>
    <w:p>
      <w:pPr>
        <w:pStyle w:val="FirstParagraph"/>
      </w:pPr>
      <w:r>
        <w:t xml:space="preserve">The AA LPF is a 129-tap symmetric FIR lowpass filter applied independently to the I and Q channels. Its purpose is to limit the I/Q bandwidth before the FM discriminator.</w:t>
      </w:r>
    </w:p>
    <w:p>
      <w:pPr>
        <w:pStyle w:val="BodyText"/>
      </w:pPr>
      <w:r>
        <w:rPr>
          <w:bCs/>
          <w:b/>
        </w:rPr>
        <w:t xml:space="preserve">Why lowpass, and why 100 kHz cutoff:</w:t>
      </w:r>
      <w:r>
        <w:t xml:space="preserve"> </w:t>
      </w:r>
      <w:r>
        <w:t xml:space="preserve">The RTL-SDR captures ±125 kHz of bandwidth. After frequency correction, the station sits at DC, but adjacent channels, pilot tones, and wideband noise occupy the full ±125 kHz window. The FM discriminator computes the phase derivative of the</w:t>
      </w:r>
      <w:r>
        <w:t xml:space="preserve"> </w:t>
      </w:r>
      <w:r>
        <w:rPr>
          <w:bCs/>
          <w:b/>
        </w:rPr>
        <w:t xml:space="preserve">entire</w:t>
      </w:r>
      <w:r>
        <w:t xml:space="preserve"> </w:t>
      </w:r>
      <w:r>
        <w:t xml:space="preserve">complex spectrum — feeding it 250 kHz of bandwidth means it differentiates the phase of adjacent channel interference alongside the desired signal. The AA LPF cuts to ±100 kHz before the discriminator. The 100 kHz cutoff (rather than the theoretical ±75 kHz FM deviation maximum) provides a 25 kHz transition band that does not attenuate the outermost FM sidebands during loud passages.</w:t>
      </w:r>
    </w:p>
    <w:p>
      <w:pPr>
        <w:pStyle w:val="BodyText"/>
      </w:pPr>
      <w:r>
        <w:rPr>
          <w:bCs/>
          <w:b/>
        </w:rPr>
        <w:t xml:space="preserve">Filter design:</w:t>
      </w:r>
      <w:r>
        <w:t xml:space="preserve"> </w:t>
      </w:r>
      <w:r>
        <w:rPr>
          <w:rStyle w:val="VerbatimChar"/>
        </w:rPr>
        <w:t xml:space="preserve">fir1(128, 100e3/125e3, 'low', kaiser(129, 8))</w:t>
      </w:r>
      <w:r>
        <w:t xml:space="preserve"> </w:t>
      </w:r>
      <w:r>
        <w:t xml:space="preserve">— Kaiser window with β=8, providing approximately 80 dB of stopband attenuation, substantially more than the 40 dB PSNR target requires.</w:t>
      </w:r>
    </w:p>
    <w:p>
      <w:pPr>
        <w:pStyle w:val="BodyText"/>
      </w:pPr>
      <w:r>
        <w:rPr>
          <w:bCs/>
          <w:b/>
        </w:rPr>
        <w:t xml:space="preserve">Fixed-point types from</w:t>
      </w:r>
      <w:r>
        <w:rPr>
          <w:bCs/>
          <w:b/>
        </w:rPr>
        <w:t xml:space="preserve"> </w:t>
      </w:r>
      <w:r>
        <w:rPr>
          <w:rStyle w:val="VerbatimChar"/>
          <w:bCs/>
          <w:b/>
        </w:rPr>
        <w:t xml:space="preserve">aa_lpf.h</w:t>
      </w:r>
      <w:r>
        <w:rPr>
          <w:bCs/>
          <w:b/>
        </w:rPr>
        <w:t xml:space="preserve">:</w:t>
      </w:r>
    </w:p>
    <w:p>
      <w:pPr>
        <w:pStyle w:val="SourceCode"/>
      </w:pP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data_t</w:t>
      </w:r>
      <w:r>
        <w:rPr>
          <w:rStyle w:val="OperatorTok"/>
        </w:rPr>
        <w:t xml:space="preserve">;</w:t>
      </w:r>
      <w:r>
        <w:rPr>
          <w:rStyle w:val="NormalTok"/>
        </w:rPr>
        <w:t xml:space="preserve">   </w:t>
      </w:r>
      <w:r>
        <w:rPr>
          <w:rStyle w:val="CommentTok"/>
        </w:rPr>
        <w:t xml:space="preserve">// sfix18_En17  I/O</w:t>
      </w:r>
      <w:r>
        <w:br/>
      </w:r>
      <w:r>
        <w:rPr>
          <w:rStyle w:val="KeywordTok"/>
        </w:rPr>
        <w:t xml:space="preserve">typedef</w:t>
      </w:r>
      <w:r>
        <w:rPr>
          <w:rStyle w:val="NormalTok"/>
        </w:rPr>
        <w:t xml:space="preserve"> ap_fixed</w:t>
      </w:r>
      <w:r>
        <w:rPr>
          <w:rStyle w:val="OperatorTok"/>
        </w:rPr>
        <w:t xml:space="preserve">&lt;</w:t>
      </w:r>
      <w:r>
        <w:rPr>
          <w:rStyle w:val="DecValTok"/>
        </w:rPr>
        <w:t xml:space="preserve">32</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                  </w:t>
      </w:r>
      <w:r>
        <w:rPr>
          <w:rStyle w:val="DataTypeTok"/>
        </w:rPr>
        <w:t xml:space="preserve">coef_t</w:t>
      </w:r>
      <w:r>
        <w:rPr>
          <w:rStyle w:val="OperatorTok"/>
        </w:rPr>
        <w:t xml:space="preserve">;</w:t>
      </w:r>
      <w:r>
        <w:rPr>
          <w:rStyle w:val="NormalTok"/>
        </w:rPr>
        <w:t xml:space="preserve">   </w:t>
      </w:r>
      <w:r>
        <w:rPr>
          <w:rStyle w:val="CommentTok"/>
        </w:rPr>
        <w:t xml:space="preserve">// sfix32_En30  coefficients</w:t>
      </w:r>
      <w:r>
        <w:br/>
      </w:r>
      <w:r>
        <w:rPr>
          <w:rStyle w:val="KeywordTok"/>
        </w:rPr>
        <w:t xml:space="preserve">typedef</w:t>
      </w:r>
      <w:r>
        <w:rPr>
          <w:rStyle w:val="NormalTok"/>
        </w:rPr>
        <w:t xml:space="preserve"> ap_fixed</w:t>
      </w:r>
      <w:r>
        <w:rPr>
          <w:rStyle w:val="OperatorTok"/>
        </w:rPr>
        <w:t xml:space="preserve">&lt;</w:t>
      </w:r>
      <w:r>
        <w:rPr>
          <w:rStyle w:val="DecValTok"/>
        </w:rPr>
        <w:t xml:space="preserve">40</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acc_t</w:t>
      </w:r>
      <w:r>
        <w:rPr>
          <w:rStyle w:val="OperatorTok"/>
        </w:rPr>
        <w:t xml:space="preserve">;</w:t>
      </w:r>
      <w:r>
        <w:rPr>
          <w:rStyle w:val="NormalTok"/>
        </w:rPr>
        <w:t xml:space="preserve">   </w:t>
      </w:r>
      <w:r>
        <w:rPr>
          <w:rStyle w:val="CommentTok"/>
        </w:rPr>
        <w:t xml:space="preserve">// sfix40_En17  accumulator</w:t>
      </w:r>
      <w:r>
        <w:br/>
      </w:r>
      <w:r>
        <w:rPr>
          <w:rStyle w:val="PreprocessorTok"/>
        </w:rPr>
        <w:t xml:space="preserve">#define NTAPS </w:t>
      </w:r>
      <w:r>
        <w:rPr>
          <w:rStyle w:val="DecValTok"/>
        </w:rPr>
        <w:t xml:space="preserve">129</w:t>
      </w:r>
    </w:p>
    <w:p>
      <w:pPr>
        <w:pStyle w:val="FirstParagraph"/>
      </w:pPr>
      <w:r>
        <w:t xml:space="preserve">The 40-bit accumulator is wider than the theoretical 50-bit full-precision product (</w:t>
      </w:r>
      <w:r>
        <w:rPr>
          <w:rStyle w:val="VerbatimChar"/>
        </w:rPr>
        <w:t xml:space="preserve">18+32=50</w:t>
      </w:r>
      <w:r>
        <w:t xml:space="preserve">) but sufficient in practice: a lowpass FIR with unity DC gain has coefficient magnitudes summing to approximately 1.0, so the accumulator never reaches its theoretical maximum on any real signal. Fixed-Point Designer confirmed this empirically from the</w:t>
      </w:r>
      <w:r>
        <w:t xml:space="preserve"> </w:t>
      </w:r>
      <w:r>
        <w:rPr>
          <w:rStyle w:val="VerbatimChar"/>
        </w:rPr>
        <w:t xml:space="preserve">rds.wav</w:t>
      </w:r>
      <w:r>
        <w:t xml:space="preserve"> </w:t>
      </w:r>
      <w:r>
        <w:t xml:space="preserve">stimulus.</w:t>
      </w:r>
    </w:p>
    <w:p>
      <w:pPr>
        <w:pStyle w:val="BodyText"/>
      </w:pPr>
      <w:r>
        <w:rPr>
          <w:bCs/>
          <w:b/>
        </w:rPr>
        <w:t xml:space="preserve">The critical pipeline pragma decision:</w:t>
      </w:r>
      <w:r>
        <w:t xml:space="preserve"> </w:t>
      </w:r>
      <w:r>
        <w:rPr>
          <w:rStyle w:val="VerbatimChar"/>
        </w:rPr>
        <w:t xml:space="preserve">#pragma HLS PIPELINE II=1</w:t>
      </w:r>
      <w:r>
        <w:t xml:space="preserve"> </w:t>
      </w:r>
      <w:r>
        <w:t xml:space="preserve">is placed on the</w:t>
      </w:r>
      <w:r>
        <w:t xml:space="preserve"> </w:t>
      </w:r>
      <w:r>
        <w:rPr>
          <w:bCs/>
          <w:b/>
        </w:rPr>
        <w:t xml:space="preserve">loop</w:t>
      </w:r>
      <w:r>
        <w:t xml:space="preserve">, not the function. The distinction matters enormously:</w:t>
      </w:r>
    </w:p>
    <w:p>
      <w:pPr>
        <w:pStyle w:val="SourceCode"/>
      </w:pPr>
      <w:r>
        <w:rPr>
          <w:rStyle w:val="NormalTok"/>
        </w:rPr>
        <w:t xml:space="preserve">MAC_Loop</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NTAPS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#pragma HLS PIPELINE II=1    </w:t>
      </w:r>
      <w:r>
        <w:rPr>
          <w:rStyle w:val="CommentTok"/>
        </w:rPr>
        <w:t xml:space="preserve">// &lt;-- on the loop</w:t>
      </w:r>
      <w:r>
        <w:br/>
      </w:r>
      <w:r>
        <w:rPr>
          <w:rStyle w:val="NormalTok"/>
        </w:rPr>
        <w:t xml:space="preserve">    acc </w:t>
      </w:r>
      <w:r>
        <w:rPr>
          <w:rStyle w:val="OperatorTok"/>
        </w:rPr>
        <w:t xml:space="preserve">+=</w:t>
      </w:r>
      <w:r>
        <w:rPr>
          <w:rStyle w:val="NormalTok"/>
        </w:rPr>
        <w:t xml:space="preserve"> shift_reg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t xml:space="preserve">Placing</w:t>
      </w:r>
      <w:r>
        <w:t xml:space="preserve"> </w:t>
      </w:r>
      <w:r>
        <w:rPr>
          <w:rStyle w:val="VerbatimChar"/>
        </w:rPr>
        <w:t xml:space="preserve">PIPELINE</w:t>
      </w:r>
      <w:r>
        <w:t xml:space="preserve"> </w:t>
      </w:r>
      <w:r>
        <w:t xml:space="preserve">on the loop schedules 129 sequential MAC operations through 129 cycles, reusing a small set of DSP48 instances (approximately 9 per channel). Placing it on the enclosing function would fully unroll the loop, instantiating up to 129 parallel multipliers — requiring approximately 118 DSP48 slices for the two channels combined, nearly 1.5× the entire device budget.</w:t>
      </w:r>
    </w:p>
    <w:p>
      <w:pPr>
        <w:pStyle w:val="BodyText"/>
      </w:pPr>
      <w:r>
        <w:rPr>
          <w:bCs/>
          <w:b/>
        </w:rPr>
        <w:t xml:space="preserve">The by-reference pragma requirement:</w:t>
      </w:r>
      <w:r>
        <w:t xml:space="preserve"> </w:t>
      </w:r>
      <w:r>
        <w:rPr>
          <w:rStyle w:val="VerbatimChar"/>
        </w:rPr>
        <w:t xml:space="preserve">x</w:t>
      </w:r>
      <w:r>
        <w:t xml:space="preserve"> </w:t>
      </w:r>
      <w:r>
        <w:t xml:space="preserve">must be declared as</w:t>
      </w:r>
      <w:r>
        <w:t xml:space="preserve"> </w:t>
      </w:r>
      <w:r>
        <w:rPr>
          <w:rStyle w:val="VerbatimChar"/>
        </w:rPr>
        <w:t xml:space="preserve">data_t &amp;x</w:t>
      </w:r>
      <w:r>
        <w:t xml:space="preserve"> </w:t>
      </w:r>
      <w:r>
        <w:t xml:space="preserve">(reference), not</w:t>
      </w:r>
      <w:r>
        <w:t xml:space="preserve"> </w:t>
      </w:r>
      <w:r>
        <w:rPr>
          <w:rStyle w:val="VerbatimChar"/>
        </w:rPr>
        <w:t xml:space="preserve">data_t x</w:t>
      </w:r>
      <w:r>
        <w:t xml:space="preserve"> </w:t>
      </w:r>
      <w:r>
        <w:t xml:space="preserve">(value):</w:t>
      </w:r>
    </w:p>
    <w:p>
      <w:pPr>
        <w:pStyle w:val="SourceCode"/>
      </w:pPr>
      <w:r>
        <w:rPr>
          <w:rStyle w:val="CommentTok"/>
        </w:rPr>
        <w:t xml:space="preserve">// WRONG: generates ap_none port with no tvalid/tready</w:t>
      </w:r>
      <w:r>
        <w:br/>
      </w:r>
      <w:r>
        <w:rPr>
          <w:rStyle w:val="DataTypeTok"/>
        </w:rPr>
        <w:t xml:space="preserve">void</w:t>
      </w:r>
      <w:r>
        <w:rPr>
          <w:rStyle w:val="NormalTok"/>
        </w:rPr>
        <w:t xml:space="preserve"> aa_lpf</w:t>
      </w:r>
      <w:r>
        <w:rPr>
          <w:rStyle w:val="OperatorTok"/>
        </w:rPr>
        <w:t xml:space="preserve">(</w:t>
      </w:r>
      <w:r>
        <w:rPr>
          <w:rStyle w:val="DataTypeTok"/>
        </w:rPr>
        <w:t xml:space="preserve">data_t</w:t>
      </w:r>
      <w:r>
        <w:rPr>
          <w:rStyle w:val="NormalTok"/>
        </w:rPr>
        <w:t xml:space="preserve"> x</w:t>
      </w:r>
      <w:r>
        <w:rPr>
          <w:rStyle w:val="OperatorTok"/>
        </w:rPr>
        <w:t xml:space="preserve">,</w:t>
      </w:r>
      <w:r>
        <w:rPr>
          <w:rStyle w:val="NormalTok"/>
        </w:rPr>
        <w:t xml:space="preserve"> </w:t>
      </w:r>
      <w:r>
        <w:rPr>
          <w:rStyle w:val="DataTypeTok"/>
        </w:rPr>
        <w:t xml:space="preserve">data_t</w:t>
      </w:r>
      <w:r>
        <w:rPr>
          <w:rStyle w:val="NormalTok"/>
        </w:rPr>
        <w:t xml:space="preserve"> </w:t>
      </w:r>
      <w:r>
        <w:rPr>
          <w:rStyle w:val="OperatorTok"/>
        </w:rPr>
        <w:t xml:space="preserve">&amp;</w:t>
      </w:r>
      <w:r>
        <w:rPr>
          <w:rStyle w:val="NormalTok"/>
        </w:rPr>
        <w:t xml:space="preserve">y</w:t>
      </w:r>
      <w:r>
        <w:rPr>
          <w:rStyle w:val="OperatorTok"/>
        </w:rPr>
        <w:t xml:space="preserve">);</w:t>
      </w:r>
      <w:r>
        <w:br/>
      </w:r>
      <w:r>
        <w:br/>
      </w:r>
      <w:r>
        <w:rPr>
          <w:rStyle w:val="CommentTok"/>
        </w:rPr>
        <w:t xml:space="preserve">// CORRECT: generates proper AXI-Stream interface</w:t>
      </w:r>
      <w:r>
        <w:br/>
      </w:r>
      <w:r>
        <w:rPr>
          <w:rStyle w:val="DataTypeTok"/>
        </w:rPr>
        <w:t xml:space="preserve">void</w:t>
      </w:r>
      <w:r>
        <w:rPr>
          <w:rStyle w:val="NormalTok"/>
        </w:rPr>
        <w:t xml:space="preserve"> aa_lpf</w:t>
      </w:r>
      <w:r>
        <w:rPr>
          <w:rStyle w:val="OperatorTok"/>
        </w:rPr>
        <w:t xml:space="preserve">(</w:t>
      </w:r>
      <w:r>
        <w:rPr>
          <w:rStyle w:val="DataTypeTok"/>
        </w:rPr>
        <w:t xml:space="preserve">data_t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data_t</w:t>
      </w:r>
      <w:r>
        <w:rPr>
          <w:rStyle w:val="NormalTok"/>
        </w:rPr>
        <w:t xml:space="preserve"> </w:t>
      </w:r>
      <w:r>
        <w:rPr>
          <w:rStyle w:val="OperatorTok"/>
        </w:rPr>
        <w:t xml:space="preserve">&amp;</w:t>
      </w:r>
      <w:r>
        <w:rPr>
          <w:rStyle w:val="NormalTok"/>
        </w:rPr>
        <w:t xml:space="preserve">y</w:t>
      </w:r>
      <w:r>
        <w:rPr>
          <w:rStyle w:val="OperatorTok"/>
        </w:rPr>
        <w:t xml:space="preserve">);</w:t>
      </w:r>
    </w:p>
    <w:p>
      <w:pPr>
        <w:pStyle w:val="FirstParagraph"/>
      </w:pPr>
      <w:r>
        <w:t xml:space="preserve">HLS’s</w:t>
      </w:r>
      <w:r>
        <w:t xml:space="preserve"> </w:t>
      </w:r>
      <w:r>
        <w:rPr>
          <w:rStyle w:val="VerbatimChar"/>
        </w:rPr>
        <w:t xml:space="preserve">mode=axis</w:t>
      </w:r>
      <w:r>
        <w:t xml:space="preserve"> </w:t>
      </w:r>
      <w:r>
        <w:t xml:space="preserve">interface can only generate AXI-Stream streaming hardware for reference parameters — a pass-by-value scalar silently falls back to</w:t>
      </w:r>
      <w:r>
        <w:t xml:space="preserve"> </w:t>
      </w:r>
      <w:r>
        <w:rPr>
          <w:rStyle w:val="VerbatimChar"/>
        </w:rPr>
        <w:t xml:space="preserve">ap_none</w:t>
      </w:r>
      <w:r>
        <w:t xml:space="preserve"> </w:t>
      </w:r>
      <w:r>
        <w:t xml:space="preserve">(plain wire, no handshake). This was a real bug that compiled and synthesised without error, producing a port with no</w:t>
      </w:r>
      <w:r>
        <w:t xml:space="preserve"> </w:t>
      </w:r>
      <w:r>
        <w:rPr>
          <w:rStyle w:val="VerbatimChar"/>
        </w:rPr>
        <w:t xml:space="preserve">tvalid</w:t>
      </w:r>
      <w:r>
        <w:t xml:space="preserve"> </w:t>
      </w:r>
      <w:r>
        <w:t xml:space="preserve">or</w:t>
      </w:r>
      <w:r>
        <w:t xml:space="preserve"> </w:t>
      </w:r>
      <w:r>
        <w:rPr>
          <w:rStyle w:val="VerbatimChar"/>
        </w:rPr>
        <w:t xml:space="preserve">tready</w:t>
      </w:r>
      <w:r>
        <w:t xml:space="preserve">.</w:t>
      </w:r>
    </w:p>
    <w:bookmarkEnd w:id="38"/>
    <w:bookmarkStart w:id="39" w:name="fm-discriminator-fm_disc.cpp-fm_disc.h"/>
    <w:p>
      <w:pPr>
        <w:pStyle w:val="Heading3"/>
      </w:pPr>
      <w:r>
        <w:t xml:space="preserve">5.4 FM Discriminator (</w:t>
      </w:r>
      <w:r>
        <w:rPr>
          <w:rStyle w:val="VerbatimChar"/>
        </w:rPr>
        <w:t xml:space="preserve">fm_disc.cpp</w:t>
      </w:r>
      <w:r>
        <w:t xml:space="preserve">,</w:t>
      </w:r>
      <w:r>
        <w:t xml:space="preserve"> </w:t>
      </w:r>
      <w:r>
        <w:rPr>
          <w:rStyle w:val="VerbatimChar"/>
        </w:rPr>
        <w:t xml:space="preserve">fm_disc.h</w:t>
      </w:r>
      <w:r>
        <w:t xml:space="preserve">)</w:t>
      </w:r>
    </w:p>
    <w:p>
      <w:pPr>
        <w:pStyle w:val="FirstParagraph"/>
      </w:pPr>
      <w:r>
        <w:t xml:space="preserve">The FM discriminator implements the standard differential-phase detection algorithm with a fixed-point CORDIC atan2 function. The algorithm computes the phase difference between consecutive samples as a proxy for instantaneous frequency.</w:t>
      </w:r>
    </w:p>
    <w:p>
      <w:pPr>
        <w:pStyle w:val="BodyText"/>
      </w:pPr>
      <w:r>
        <w:rPr>
          <w:bCs/>
          <w:b/>
        </w:rPr>
        <w:t xml:space="preserve">Algorithm:</w:t>
      </w:r>
    </w:p>
    <w:p>
      <w:pPr>
        <w:pStyle w:val="SourceCode"/>
      </w:pPr>
      <w:r>
        <w:rPr>
          <w:rStyle w:val="CommentTok"/>
        </w:rPr>
        <w:t xml:space="preserve">// Cross-products: conjugate multiply of current and delayed sample</w:t>
      </w:r>
      <w:r>
        <w:br/>
      </w:r>
      <w:r>
        <w:rPr>
          <w:rStyle w:val="DataTypeTok"/>
        </w:rPr>
        <w:t xml:space="preserve">prod_t</w:t>
      </w:r>
      <w:r>
        <w:rPr>
          <w:rStyle w:val="NormalTok"/>
        </w:rPr>
        <w:t xml:space="preserve"> x_diff </w:t>
      </w:r>
      <w:r>
        <w:rPr>
          <w:rStyle w:val="OperatorTok"/>
        </w:rPr>
        <w:t xml:space="preserve">=</w:t>
      </w:r>
      <w:r>
        <w:rPr>
          <w:rStyle w:val="NormalTok"/>
        </w:rPr>
        <w:t xml:space="preserve"> ic </w:t>
      </w:r>
      <w:r>
        <w:rPr>
          <w:rStyle w:val="OperatorTok"/>
        </w:rPr>
        <w:t xml:space="preserve">*</w:t>
      </w:r>
      <w:r>
        <w:rPr>
          <w:rStyle w:val="NormalTok"/>
        </w:rPr>
        <w:t xml:space="preserve"> id </w:t>
      </w:r>
      <w:r>
        <w:rPr>
          <w:rStyle w:val="OperatorTok"/>
        </w:rPr>
        <w:t xml:space="preserve">+</w:t>
      </w:r>
      <w:r>
        <w:rPr>
          <w:rStyle w:val="NormalTok"/>
        </w:rPr>
        <w:t xml:space="preserve"> qc </w:t>
      </w:r>
      <w:r>
        <w:rPr>
          <w:rStyle w:val="OperatorTok"/>
        </w:rPr>
        <w:t xml:space="preserve">*</w:t>
      </w:r>
      <w:r>
        <w:rPr>
          <w:rStyle w:val="NormalTok"/>
        </w:rPr>
        <w:t xml:space="preserve"> qd</w:t>
      </w:r>
      <w:r>
        <w:rPr>
          <w:rStyle w:val="OperatorTok"/>
        </w:rPr>
        <w:t xml:space="preserve">;</w:t>
      </w:r>
      <w:r>
        <w:rPr>
          <w:rStyle w:val="NormalTok"/>
        </w:rPr>
        <w:t xml:space="preserve">   </w:t>
      </w:r>
      <w:r>
        <w:rPr>
          <w:rStyle w:val="CommentTok"/>
        </w:rPr>
        <w:t xml:space="preserve">// Idiff: real part</w:t>
      </w:r>
      <w:r>
        <w:br/>
      </w:r>
      <w:r>
        <w:rPr>
          <w:rStyle w:val="DataTypeTok"/>
        </w:rPr>
        <w:t xml:space="preserve">prod_t</w:t>
      </w:r>
      <w:r>
        <w:rPr>
          <w:rStyle w:val="NormalTok"/>
        </w:rPr>
        <w:t xml:space="preserve"> y_diff </w:t>
      </w:r>
      <w:r>
        <w:rPr>
          <w:rStyle w:val="OperatorTok"/>
        </w:rPr>
        <w:t xml:space="preserve">=</w:t>
      </w:r>
      <w:r>
        <w:rPr>
          <w:rStyle w:val="NormalTok"/>
        </w:rPr>
        <w:t xml:space="preserve"> qc </w:t>
      </w:r>
      <w:r>
        <w:rPr>
          <w:rStyle w:val="OperatorTok"/>
        </w:rPr>
        <w:t xml:space="preserve">*</w:t>
      </w:r>
      <w:r>
        <w:rPr>
          <w:rStyle w:val="NormalTok"/>
        </w:rPr>
        <w:t xml:space="preserve"> id </w:t>
      </w:r>
      <w:r>
        <w:rPr>
          <w:rStyle w:val="OperatorTok"/>
        </w:rPr>
        <w:t xml:space="preserve">-</w:t>
      </w:r>
      <w:r>
        <w:rPr>
          <w:rStyle w:val="NormalTok"/>
        </w:rPr>
        <w:t xml:space="preserve"> ic </w:t>
      </w:r>
      <w:r>
        <w:rPr>
          <w:rStyle w:val="OperatorTok"/>
        </w:rPr>
        <w:t xml:space="preserve">*</w:t>
      </w:r>
      <w:r>
        <w:rPr>
          <w:rStyle w:val="NormalTok"/>
        </w:rPr>
        <w:t xml:space="preserve"> qd</w:t>
      </w:r>
      <w:r>
        <w:rPr>
          <w:rStyle w:val="OperatorTok"/>
        </w:rPr>
        <w:t xml:space="preserve">;</w:t>
      </w:r>
      <w:r>
        <w:rPr>
          <w:rStyle w:val="NormalTok"/>
        </w:rPr>
        <w:t xml:space="preserve">   </w:t>
      </w:r>
      <w:r>
        <w:rPr>
          <w:rStyle w:val="CommentTok"/>
        </w:rPr>
        <w:t xml:space="preserve">// Qdiff: imaginary part</w:t>
      </w:r>
      <w:r>
        <w:br/>
      </w:r>
      <w:r>
        <w:br/>
      </w:r>
      <w:r>
        <w:rPr>
          <w:rStyle w:val="CommentTok"/>
        </w:rPr>
        <w:t xml:space="preserve">// CORDIC atan2 in vectoring mode</w:t>
      </w:r>
      <w:r>
        <w:br/>
      </w:r>
      <w:r>
        <w:rPr>
          <w:rStyle w:val="DataTypeTok"/>
        </w:rPr>
        <w:t xml:space="preserve">phase_t</w:t>
      </w:r>
      <w:r>
        <w:rPr>
          <w:rStyle w:val="NormalTok"/>
        </w:rPr>
        <w:t xml:space="preserve"> phase </w:t>
      </w:r>
      <w:r>
        <w:rPr>
          <w:rStyle w:val="OperatorTok"/>
        </w:rPr>
        <w:t xml:space="preserve">=</w:t>
      </w:r>
      <w:r>
        <w:rPr>
          <w:rStyle w:val="NormalTok"/>
        </w:rPr>
        <w:t xml:space="preserve"> cordic_atan2</w:t>
      </w:r>
      <w:r>
        <w:rPr>
          <w:rStyle w:val="OperatorTok"/>
        </w:rPr>
        <w:t xml:space="preserve">(</w:t>
      </w:r>
      <w:r>
        <w:rPr>
          <w:rStyle w:val="DataTypeTok"/>
        </w:rPr>
        <w:t xml:space="preserve">cordic_t</w:t>
      </w:r>
      <w:r>
        <w:rPr>
          <w:rStyle w:val="OperatorTok"/>
        </w:rPr>
        <w:t xml:space="preserve">(</w:t>
      </w:r>
      <w:r>
        <w:rPr>
          <w:rStyle w:val="NormalTok"/>
        </w:rPr>
        <w:t xml:space="preserve">x_diff</w:t>
      </w:r>
      <w:r>
        <w:rPr>
          <w:rStyle w:val="OperatorTok"/>
        </w:rPr>
        <w:t xml:space="preserve">),</w:t>
      </w:r>
      <w:r>
        <w:rPr>
          <w:rStyle w:val="NormalTok"/>
        </w:rPr>
        <w:t xml:space="preserve"> </w:t>
      </w:r>
      <w:r>
        <w:rPr>
          <w:rStyle w:val="DataTypeTok"/>
        </w:rPr>
        <w:t xml:space="preserve">cordic_t</w:t>
      </w:r>
      <w:r>
        <w:rPr>
          <w:rStyle w:val="OperatorTok"/>
        </w:rPr>
        <w:t xml:space="preserve">(</w:t>
      </w:r>
      <w:r>
        <w:rPr>
          <w:rStyle w:val="NormalTok"/>
        </w:rPr>
        <w:t xml:space="preserve">y_diff</w:t>
      </w:r>
      <w:r>
        <w:rPr>
          <w:rStyle w:val="OperatorTok"/>
        </w:rPr>
        <w:t xml:space="preserve">));</w:t>
      </w:r>
      <w:r>
        <w:br/>
      </w:r>
      <w:r>
        <w:br/>
      </w:r>
      <w:r>
        <w:rPr>
          <w:rStyle w:val="CommentTok"/>
        </w:rPr>
        <w:t xml:space="preserve">// Scale radians/sample to Hz</w:t>
      </w:r>
      <w:r>
        <w:br/>
      </w:r>
      <w:r>
        <w:rPr>
          <w:rStyle w:val="AttributeTok"/>
        </w:rPr>
        <w:t xml:space="preserve">const</w:t>
      </w:r>
      <w:r>
        <w:rPr>
          <w:rStyle w:val="NormalTok"/>
        </w:rPr>
        <w:t xml:space="preserve"> </w:t>
      </w:r>
      <w:r>
        <w:rPr>
          <w:rStyle w:val="DataTypeTok"/>
        </w:rPr>
        <w:t xml:space="preserve">out_t</w:t>
      </w:r>
      <w:r>
        <w:rPr>
          <w:rStyle w:val="NormalTok"/>
        </w:rPr>
        <w:t xml:space="preserve"> r2hz </w:t>
      </w:r>
      <w:r>
        <w:rPr>
          <w:rStyle w:val="OperatorTok"/>
        </w:rPr>
        <w:t xml:space="preserve">=</w:t>
      </w:r>
      <w:r>
        <w:rPr>
          <w:rStyle w:val="NormalTok"/>
        </w:rPr>
        <w:t xml:space="preserve"> </w:t>
      </w:r>
      <w:r>
        <w:rPr>
          <w:rStyle w:val="FloatTok"/>
        </w:rPr>
        <w:t xml:space="preserve">39788.7358</w:t>
      </w:r>
      <w:r>
        <w:rPr>
          <w:rStyle w:val="OperatorTok"/>
        </w:rPr>
        <w:t xml:space="preserve">;</w:t>
      </w:r>
      <w:r>
        <w:rPr>
          <w:rStyle w:val="NormalTok"/>
        </w:rPr>
        <w:t xml:space="preserve">   </w:t>
      </w:r>
      <w:r>
        <w:rPr>
          <w:rStyle w:val="CommentTok"/>
        </w:rPr>
        <w:t xml:space="preserve">// fs / (2π) = 250000 / (2π)</w:t>
      </w:r>
      <w:r>
        <w:br/>
      </w:r>
      <w:r>
        <w:rPr>
          <w:rStyle w:val="NormalTok"/>
        </w:rPr>
        <w:t xml:space="preserve">disc_out </w:t>
      </w:r>
      <w:r>
        <w:rPr>
          <w:rStyle w:val="OperatorTok"/>
        </w:rPr>
        <w:t xml:space="preserve">=</w:t>
      </w:r>
      <w:r>
        <w:rPr>
          <w:rStyle w:val="NormalTok"/>
        </w:rPr>
        <w:t xml:space="preserve"> </w:t>
      </w:r>
      <w:r>
        <w:rPr>
          <w:rStyle w:val="DataTypeTok"/>
        </w:rPr>
        <w:t xml:space="preserve">out_t</w:t>
      </w:r>
      <w:r>
        <w:rPr>
          <w:rStyle w:val="OperatorTok"/>
        </w:rPr>
        <w:t xml:space="preserve">(</w:t>
      </w:r>
      <w:r>
        <w:rPr>
          <w:rStyle w:val="NormalTok"/>
        </w:rPr>
        <w:t xml:space="preserve">phase </w:t>
      </w:r>
      <w:r>
        <w:rPr>
          <w:rStyle w:val="OperatorTok"/>
        </w:rPr>
        <w:t xml:space="preserve">*</w:t>
      </w:r>
      <w:r>
        <w:rPr>
          <w:rStyle w:val="NormalTok"/>
        </w:rPr>
        <w:t xml:space="preserve"> r2hz</w:t>
      </w:r>
      <w:r>
        <w:rPr>
          <w:rStyle w:val="OperatorTok"/>
        </w:rPr>
        <w:t xml:space="preserve">);</w:t>
      </w:r>
      <w:r>
        <w:br/>
      </w:r>
      <w:r>
        <w:br/>
      </w:r>
      <w:r>
        <w:rPr>
          <w:rStyle w:val="CommentTok"/>
        </w:rPr>
        <w:t xml:space="preserve">// Update one-sample delay registers</w:t>
      </w:r>
      <w:r>
        <w:br/>
      </w:r>
      <w:r>
        <w:rPr>
          <w:rStyle w:val="NormalTok"/>
        </w:rPr>
        <w:t xml:space="preserve">id </w:t>
      </w:r>
      <w:r>
        <w:rPr>
          <w:rStyle w:val="OperatorTok"/>
        </w:rPr>
        <w:t xml:space="preserve">=</w:t>
      </w:r>
      <w:r>
        <w:rPr>
          <w:rStyle w:val="NormalTok"/>
        </w:rPr>
        <w:t xml:space="preserve"> ic</w:t>
      </w:r>
      <w:r>
        <w:rPr>
          <w:rStyle w:val="OperatorTok"/>
        </w:rPr>
        <w:t xml:space="preserve">;</w:t>
      </w:r>
      <w:r>
        <w:rPr>
          <w:rStyle w:val="NormalTok"/>
        </w:rPr>
        <w:t xml:space="preserve">   qd </w:t>
      </w:r>
      <w:r>
        <w:rPr>
          <w:rStyle w:val="OperatorTok"/>
        </w:rPr>
        <w:t xml:space="preserve">=</w:t>
      </w:r>
      <w:r>
        <w:rPr>
          <w:rStyle w:val="NormalTok"/>
        </w:rPr>
        <w:t xml:space="preserve"> qc</w:t>
      </w:r>
      <w:r>
        <w:rPr>
          <w:rStyle w:val="OperatorTok"/>
        </w:rPr>
        <w:t xml:space="preserve">;</w:t>
      </w:r>
    </w:p>
    <w:p>
      <w:pPr>
        <w:pStyle w:val="FirstParagraph"/>
      </w:pPr>
      <w:r>
        <w:rPr>
          <w:bCs/>
          <w:b/>
        </w:rPr>
        <w:t xml:space="preserve">Fixed-point type chain:</w:t>
      </w:r>
    </w:p>
    <w:p>
      <w:pPr>
        <w:pStyle w:val="SourceCode"/>
      </w:pP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data_t</w:t>
      </w:r>
      <w:r>
        <w:rPr>
          <w:rStyle w:val="OperatorTok"/>
        </w:rPr>
        <w:t xml:space="preserve">;</w:t>
      </w:r>
      <w:r>
        <w:rPr>
          <w:rStyle w:val="NormalTok"/>
        </w:rPr>
        <w:t xml:space="preserve">    </w:t>
      </w:r>
      <w:r>
        <w:rPr>
          <w:rStyle w:val="CommentTok"/>
        </w:rPr>
        <w:t xml:space="preserve">// input: sfix18_En17</w:t>
      </w:r>
      <w:r>
        <w:br/>
      </w: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prod_t</w:t>
      </w:r>
      <w:r>
        <w:rPr>
          <w:rStyle w:val="OperatorTok"/>
        </w:rPr>
        <w:t xml:space="preserve">;</w:t>
      </w:r>
      <w:r>
        <w:rPr>
          <w:rStyle w:val="NormalTok"/>
        </w:rPr>
        <w:t xml:space="preserve">    </w:t>
      </w:r>
      <w:r>
        <w:rPr>
          <w:rStyle w:val="CommentTok"/>
        </w:rPr>
        <w:t xml:space="preserve">// cross-products: sfix18_En14</w:t>
      </w:r>
      <w:r>
        <w:br/>
      </w:r>
      <w:r>
        <w:rPr>
          <w:rStyle w:val="KeywordTok"/>
        </w:rPr>
        <w:t xml:space="preserve">typedef</w:t>
      </w:r>
      <w:r>
        <w:rPr>
          <w:rStyle w:val="NormalTok"/>
        </w:rPr>
        <w:t xml:space="preserve"> ap_fixed</w:t>
      </w:r>
      <w:r>
        <w:rPr>
          <w:rStyle w:val="OperatorTok"/>
        </w:rPr>
        <w:t xml:space="preserve">&lt;</w:t>
      </w:r>
      <w:r>
        <w:rPr>
          <w:rStyle w:val="DecValTok"/>
        </w:rPr>
        <w:t xml:space="preserve">32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cordic_t</w:t>
      </w:r>
      <w:r>
        <w:rPr>
          <w:rStyle w:val="OperatorTok"/>
        </w:rPr>
        <w:t xml:space="preserve">;</w:t>
      </w:r>
      <w:r>
        <w:rPr>
          <w:rStyle w:val="NormalTok"/>
        </w:rPr>
        <w:t xml:space="preserve">  </w:t>
      </w:r>
      <w:r>
        <w:rPr>
          <w:rStyle w:val="CommentTok"/>
        </w:rPr>
        <w:t xml:space="preserve">// CORDIC internal</w:t>
      </w:r>
      <w:r>
        <w:br/>
      </w:r>
      <w:r>
        <w:rPr>
          <w:rStyle w:val="KeywordTok"/>
        </w:rPr>
        <w:t xml:space="preserve">typedef</w:t>
      </w:r>
      <w:r>
        <w:rPr>
          <w:rStyle w:val="NormalTok"/>
        </w:rPr>
        <w:t xml:space="preserve"> ap_fixed</w:t>
      </w:r>
      <w:r>
        <w:rPr>
          <w:rStyle w:val="OperatorTok"/>
        </w:rPr>
        <w:t xml:space="preserve">&lt;</w:t>
      </w:r>
      <w:r>
        <w:rPr>
          <w:rStyle w:val="DecValTok"/>
        </w:rPr>
        <w:t xml:space="preserve">18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phase_t</w:t>
      </w:r>
      <w:r>
        <w:rPr>
          <w:rStyle w:val="OperatorTok"/>
        </w:rPr>
        <w:t xml:space="preserve">;</w:t>
      </w:r>
      <w:r>
        <w:rPr>
          <w:rStyle w:val="NormalTok"/>
        </w:rPr>
        <w:t xml:space="preserve">   </w:t>
      </w:r>
      <w:r>
        <w:rPr>
          <w:rStyle w:val="CommentTok"/>
        </w:rPr>
        <w:t xml:space="preserve">// CORDIC output: sfix18_En15</w:t>
      </w:r>
      <w:r>
        <w:br/>
      </w:r>
      <w:r>
        <w:rPr>
          <w:rStyle w:val="KeywordTok"/>
        </w:rPr>
        <w:t xml:space="preserve">typedef</w:t>
      </w:r>
      <w:r>
        <w:rPr>
          <w:rStyle w:val="NormalTok"/>
        </w:rPr>
        <w:t xml:space="preserve"> ap_fixed</w:t>
      </w:r>
      <w:r>
        <w:rPr>
          <w:rStyle w:val="OperatorTok"/>
        </w:rPr>
        <w:t xml:space="preserve">&lt;</w:t>
      </w:r>
      <w:r>
        <w:rPr>
          <w:rStyle w:val="DecValTok"/>
        </w:rPr>
        <w:t xml:space="preserve">32</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AP_TRN</w:t>
      </w:r>
      <w:r>
        <w:rPr>
          <w:rStyle w:val="OperatorTok"/>
        </w:rPr>
        <w:t xml:space="preserve">,</w:t>
      </w:r>
      <w:r>
        <w:rPr>
          <w:rStyle w:val="NormalTok"/>
        </w:rPr>
        <w:t xml:space="preserve"> AP_SAT</w:t>
      </w:r>
      <w:r>
        <w:rPr>
          <w:rStyle w:val="OperatorTok"/>
        </w:rPr>
        <w:t xml:space="preserve">&gt;</w:t>
      </w:r>
      <w:r>
        <w:rPr>
          <w:rStyle w:val="NormalTok"/>
        </w:rPr>
        <w:t xml:space="preserve"> </w:t>
      </w:r>
      <w:r>
        <w:rPr>
          <w:rStyle w:val="DataTypeTok"/>
        </w:rPr>
        <w:t xml:space="preserve">out_t</w:t>
      </w:r>
      <w:r>
        <w:rPr>
          <w:rStyle w:val="OperatorTok"/>
        </w:rPr>
        <w:t xml:space="preserve">;</w:t>
      </w:r>
      <w:r>
        <w:rPr>
          <w:rStyle w:val="NormalTok"/>
        </w:rPr>
        <w:t xml:space="preserve">     </w:t>
      </w:r>
      <w:r>
        <w:rPr>
          <w:rStyle w:val="CommentTok"/>
        </w:rPr>
        <w:t xml:space="preserve">// output: sfix32_En14</w:t>
      </w:r>
      <w:r>
        <w:br/>
      </w:r>
      <w:r>
        <w:rPr>
          <w:rStyle w:val="PreprocessorTok"/>
        </w:rPr>
        <w:t xml:space="preserve">#define CORDIC_ITER </w:t>
      </w:r>
      <w:r>
        <w:rPr>
          <w:rStyle w:val="DecValTok"/>
        </w:rPr>
        <w:t xml:space="preserve">16</w:t>
      </w:r>
    </w:p>
    <w:p>
      <w:pPr>
        <w:pStyle w:val="FirstParagraph"/>
      </w:pPr>
      <w:r>
        <w:rPr>
          <w:bCs/>
          <w:b/>
        </w:rPr>
        <w:t xml:space="preserve">The CORDIC implementation:</w:t>
      </w:r>
      <w:r>
        <w:t xml:space="preserve"> </w:t>
      </w:r>
      <w:r>
        <w:t xml:space="preserve">16 iterations, fully unrolled with</w:t>
      </w:r>
      <w:r>
        <w:t xml:space="preserve"> </w:t>
      </w:r>
      <w:r>
        <w:rPr>
          <w:rStyle w:val="VerbatimChar"/>
        </w:rPr>
        <w:t xml:space="preserve">#pragma HLS UNROLL</w:t>
      </w:r>
      <w:r>
        <w:t xml:space="preserve">. Each iteration:</w:t>
      </w:r>
    </w:p>
    <w:p>
      <w:pPr>
        <w:pStyle w:val="SourceCode"/>
      </w:pPr>
      <w:r>
        <w:rPr>
          <w:rStyle w:val="DataTypeTok"/>
        </w:rPr>
        <w:t xml:space="preserve">cordic_t</w:t>
      </w:r>
      <w:r>
        <w:rPr>
          <w:rStyle w:val="NormalTok"/>
        </w:rPr>
        <w:t xml:space="preserve"> xs </w:t>
      </w:r>
      <w:r>
        <w:rPr>
          <w:rStyle w:val="OperatorTok"/>
        </w:rPr>
        <w:t xml:space="preserve">=</w:t>
      </w:r>
      <w:r>
        <w:rPr>
          <w:rStyle w:val="NormalTok"/>
        </w:rPr>
        <w:t xml:space="preserve"> x </w:t>
      </w:r>
      <w:r>
        <w:rPr>
          <w:rStyle w:val="OperatorTok"/>
        </w:rPr>
        <w:t xml:space="preserve">*</w:t>
      </w:r>
      <w:r>
        <w:rPr>
          <w:rStyle w:val="NormalTok"/>
        </w:rPr>
        <w:t xml:space="preserve"> SHIFT</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x × 2^-i (synthesises as bit-shift)</w:t>
      </w:r>
      <w:r>
        <w:br/>
      </w:r>
      <w:r>
        <w:rPr>
          <w:rStyle w:val="DataTypeTok"/>
        </w:rPr>
        <w:t xml:space="preserve">cordic_t</w:t>
      </w:r>
      <w:r>
        <w:rPr>
          <w:rStyle w:val="NormalTok"/>
        </w:rPr>
        <w:t xml:space="preserve"> ys </w:t>
      </w:r>
      <w:r>
        <w:rPr>
          <w:rStyle w:val="OperatorTok"/>
        </w:rPr>
        <w:t xml:space="preserve">=</w:t>
      </w:r>
      <w:r>
        <w:rPr>
          <w:rStyle w:val="NormalTok"/>
        </w:rPr>
        <w:t xml:space="preserve"> y </w:t>
      </w:r>
      <w:r>
        <w:rPr>
          <w:rStyle w:val="OperatorTok"/>
        </w:rPr>
        <w:t xml:space="preserve">*</w:t>
      </w:r>
      <w:r>
        <w:rPr>
          <w:rStyle w:val="NormalTok"/>
        </w:rPr>
        <w:t xml:space="preserve"> SHIFT</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y × 2^-i</w:t>
      </w:r>
      <w:r>
        <w:br/>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x_new</w:t>
      </w:r>
      <w:r>
        <w:rPr>
          <w:rStyle w:val="OperatorTok"/>
        </w:rPr>
        <w:t xml:space="preserve">=</w:t>
      </w:r>
      <w:r>
        <w:rPr>
          <w:rStyle w:val="NormalTok"/>
        </w:rPr>
        <w:t xml:space="preserve">x</w:t>
      </w:r>
      <w:r>
        <w:rPr>
          <w:rStyle w:val="OperatorTok"/>
        </w:rPr>
        <w:t xml:space="preserve">+</w:t>
      </w:r>
      <w:r>
        <w:rPr>
          <w:rStyle w:val="NormalTok"/>
        </w:rPr>
        <w:t xml:space="preserve">ys</w:t>
      </w:r>
      <w:r>
        <w:rPr>
          <w:rStyle w:val="OperatorTok"/>
        </w:rPr>
        <w:t xml:space="preserve">;</w:t>
      </w:r>
      <w:r>
        <w:rPr>
          <w:rStyle w:val="NormalTok"/>
        </w:rPr>
        <w:t xml:space="preserve"> y_new</w:t>
      </w:r>
      <w:r>
        <w:rPr>
          <w:rStyle w:val="OperatorTok"/>
        </w:rPr>
        <w:t xml:space="preserve">=</w:t>
      </w:r>
      <w:r>
        <w:rPr>
          <w:rStyle w:val="NormalTok"/>
        </w:rPr>
        <w:t xml:space="preserve">y</w:t>
      </w:r>
      <w:r>
        <w:rPr>
          <w:rStyle w:val="OperatorTok"/>
        </w:rPr>
        <w:t xml:space="preserve">-</w:t>
      </w:r>
      <w:r>
        <w:rPr>
          <w:rStyle w:val="NormalTok"/>
        </w:rPr>
        <w:t xml:space="preserve">xs</w:t>
      </w:r>
      <w:r>
        <w:rPr>
          <w:rStyle w:val="OperatorTok"/>
        </w:rPr>
        <w:t xml:space="preserve">;</w:t>
      </w:r>
      <w:r>
        <w:rPr>
          <w:rStyle w:val="NormalTok"/>
        </w:rPr>
        <w:t xml:space="preserve"> z</w:t>
      </w:r>
      <w:r>
        <w:rPr>
          <w:rStyle w:val="OperatorTok"/>
        </w:rPr>
        <w:t xml:space="preserve">=</w:t>
      </w:r>
      <w:r>
        <w:rPr>
          <w:rStyle w:val="NormalTok"/>
        </w:rPr>
        <w:t xml:space="preserve">z</w:t>
      </w:r>
      <w:r>
        <w:rPr>
          <w:rStyle w:val="OperatorTok"/>
        </w:rPr>
        <w:t xml:space="preserve">+</w:t>
      </w:r>
      <w:r>
        <w:rPr>
          <w:rStyle w:val="NormalTok"/>
        </w:rPr>
        <w:t xml:space="preserve">ATAN_LUT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ControlFlowTok"/>
        </w:rPr>
        <w:t xml:space="preserve">else</w:t>
      </w:r>
      <w:r>
        <w:rPr>
          <w:rStyle w:val="NormalTok"/>
        </w:rPr>
        <w:t xml:space="preserve">        </w:t>
      </w:r>
      <w:r>
        <w:rPr>
          <w:rStyle w:val="OperatorTok"/>
        </w:rPr>
        <w:t xml:space="preserve">{</w:t>
      </w:r>
      <w:r>
        <w:rPr>
          <w:rStyle w:val="NormalTok"/>
        </w:rPr>
        <w:t xml:space="preserve"> x_new</w:t>
      </w:r>
      <w:r>
        <w:rPr>
          <w:rStyle w:val="OperatorTok"/>
        </w:rPr>
        <w:t xml:space="preserve">=</w:t>
      </w:r>
      <w:r>
        <w:rPr>
          <w:rStyle w:val="NormalTok"/>
        </w:rPr>
        <w:t xml:space="preserve">x</w:t>
      </w:r>
      <w:r>
        <w:rPr>
          <w:rStyle w:val="OperatorTok"/>
        </w:rPr>
        <w:t xml:space="preserve">-</w:t>
      </w:r>
      <w:r>
        <w:rPr>
          <w:rStyle w:val="NormalTok"/>
        </w:rPr>
        <w:t xml:space="preserve">ys</w:t>
      </w:r>
      <w:r>
        <w:rPr>
          <w:rStyle w:val="OperatorTok"/>
        </w:rPr>
        <w:t xml:space="preserve">;</w:t>
      </w:r>
      <w:r>
        <w:rPr>
          <w:rStyle w:val="NormalTok"/>
        </w:rPr>
        <w:t xml:space="preserve"> y_new</w:t>
      </w:r>
      <w:r>
        <w:rPr>
          <w:rStyle w:val="OperatorTok"/>
        </w:rPr>
        <w:t xml:space="preserve">=</w:t>
      </w:r>
      <w:r>
        <w:rPr>
          <w:rStyle w:val="NormalTok"/>
        </w:rPr>
        <w:t xml:space="preserve">y</w:t>
      </w:r>
      <w:r>
        <w:rPr>
          <w:rStyle w:val="OperatorTok"/>
        </w:rPr>
        <w:t xml:space="preserve">+</w:t>
      </w:r>
      <w:r>
        <w:rPr>
          <w:rStyle w:val="NormalTok"/>
        </w:rPr>
        <w:t xml:space="preserve">xs</w:t>
      </w:r>
      <w:r>
        <w:rPr>
          <w:rStyle w:val="OperatorTok"/>
        </w:rPr>
        <w:t xml:space="preserve">;</w:t>
      </w:r>
      <w:r>
        <w:rPr>
          <w:rStyle w:val="NormalTok"/>
        </w:rPr>
        <w:t xml:space="preserve"> z</w:t>
      </w:r>
      <w:r>
        <w:rPr>
          <w:rStyle w:val="OperatorTok"/>
        </w:rPr>
        <w:t xml:space="preserve">=</w:t>
      </w:r>
      <w:r>
        <w:rPr>
          <w:rStyle w:val="NormalTok"/>
        </w:rPr>
        <w:t xml:space="preserve">z</w:t>
      </w:r>
      <w:r>
        <w:rPr>
          <w:rStyle w:val="OperatorTok"/>
        </w:rPr>
        <w:t xml:space="preserve">-</w:t>
      </w:r>
      <w:r>
        <w:rPr>
          <w:rStyle w:val="NormalTok"/>
        </w:rPr>
        <w:t xml:space="preserve">ATAN_LUT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p>
    <w:p>
      <w:pPr>
        <w:pStyle w:val="FirstParagraph"/>
      </w:pPr>
      <w:r>
        <w:t xml:space="preserve">The</w:t>
      </w:r>
      <w:r>
        <w:t xml:space="preserve"> </w:t>
      </w:r>
      <w:r>
        <w:rPr>
          <w:rStyle w:val="VerbatimChar"/>
        </w:rPr>
        <w:t xml:space="preserve">SHIFT[i]</w:t>
      </w:r>
      <w:r>
        <w:t xml:space="preserve"> </w:t>
      </w:r>
      <w:r>
        <w:t xml:space="preserve">constants (</w:t>
      </w:r>
      <w:r>
        <w:rPr>
          <w:rStyle w:val="VerbatimChar"/>
        </w:rPr>
        <w:t xml:space="preserve">1.0, 0.5, 0.25, ...</w:t>
      </w:r>
      <w:r>
        <w:t xml:space="preserve">) synthesise as bit-shifts, not multipliers. The</w:t>
      </w:r>
      <w:r>
        <w:t xml:space="preserve"> </w:t>
      </w:r>
      <w:r>
        <w:rPr>
          <w:rStyle w:val="VerbatimChar"/>
        </w:rPr>
        <w:t xml:space="preserve">ATAN_LUT</w:t>
      </w:r>
      <w:r>
        <w:t xml:space="preserve"> </w:t>
      </w:r>
      <w:r>
        <w:t xml:space="preserve">is a lookup table of</w:t>
      </w:r>
      <w:r>
        <w:t xml:space="preserve"> </w:t>
      </w:r>
      <w:r>
        <w:rPr>
          <w:rStyle w:val="VerbatimChar"/>
        </w:rPr>
        <w:t xml:space="preserve">atan(2^-i)</w:t>
      </w:r>
      <w:r>
        <w:t xml:space="preserve"> </w:t>
      </w:r>
      <w:r>
        <w:t xml:space="preserve">values precomputed at synthesis time as</w:t>
      </w:r>
      <w:r>
        <w:t xml:space="preserve"> </w:t>
      </w:r>
      <w:r>
        <w:rPr>
          <w:rStyle w:val="VerbatimChar"/>
        </w:rPr>
        <w:t xml:space="preserve">phase_t</w:t>
      </w:r>
      <w:r>
        <w:t xml:space="preserve"> </w:t>
      </w:r>
      <w:r>
        <w:t xml:space="preserve">constants. The result: 16 iterations using only adders and constant-shift wiring — no DSP48 slices consumed by the CORDIC itself.</w:t>
      </w:r>
    </w:p>
    <w:p>
      <w:pPr>
        <w:pStyle w:val="BodyText"/>
      </w:pPr>
      <w:r>
        <w:t xml:space="preserve">The ATAN_LUT from the actual source:</w:t>
      </w:r>
    </w:p>
    <w:p>
      <w:pPr>
        <w:pStyle w:val="SourceCode"/>
      </w:pP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phase_t</w:t>
      </w:r>
      <w:r>
        <w:rPr>
          <w:rStyle w:val="NormalTok"/>
        </w:rPr>
        <w:t xml:space="preserve"> ATAN_LUT</w:t>
      </w:r>
      <w:r>
        <w:rPr>
          <w:rStyle w:val="OperatorTok"/>
        </w:rPr>
        <w:t xml:space="preserve">[</w:t>
      </w:r>
      <w:r>
        <w:rPr>
          <w:rStyle w:val="NormalTok"/>
        </w:rPr>
        <w:t xml:space="preserve">CORDIC_ITER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phase_t</w:t>
      </w:r>
      <w:r>
        <w:rPr>
          <w:rStyle w:val="OperatorTok"/>
        </w:rPr>
        <w:t xml:space="preserve">(</w:t>
      </w:r>
      <w:r>
        <w:rPr>
          <w:rStyle w:val="FloatTok"/>
        </w:rPr>
        <w:t xml:space="preserve">0.7853981634</w:t>
      </w:r>
      <w:r>
        <w:rPr>
          <w:rStyle w:val="OperatorTok"/>
        </w:rPr>
        <w:t xml:space="preserve">),</w:t>
      </w:r>
      <w:r>
        <w:rPr>
          <w:rStyle w:val="NormalTok"/>
        </w:rPr>
        <w:t xml:space="preserve">   </w:t>
      </w:r>
      <w:r>
        <w:rPr>
          <w:rStyle w:val="CommentTok"/>
        </w:rPr>
        <w:t xml:space="preserve">// atan(2^0)  = π/4</w:t>
      </w:r>
      <w:r>
        <w:br/>
      </w:r>
      <w:r>
        <w:rPr>
          <w:rStyle w:val="NormalTok"/>
        </w:rPr>
        <w:t xml:space="preserve">    </w:t>
      </w:r>
      <w:r>
        <w:rPr>
          <w:rStyle w:val="DataTypeTok"/>
        </w:rPr>
        <w:t xml:space="preserve">phase_t</w:t>
      </w:r>
      <w:r>
        <w:rPr>
          <w:rStyle w:val="OperatorTok"/>
        </w:rPr>
        <w:t xml:space="preserve">(</w:t>
      </w:r>
      <w:r>
        <w:rPr>
          <w:rStyle w:val="FloatTok"/>
        </w:rPr>
        <w:t xml:space="preserve">0.4636476090</w:t>
      </w:r>
      <w:r>
        <w:rPr>
          <w:rStyle w:val="OperatorTok"/>
        </w:rPr>
        <w:t xml:space="preserve">),</w:t>
      </w:r>
      <w:r>
        <w:rPr>
          <w:rStyle w:val="NormalTok"/>
        </w:rPr>
        <w:t xml:space="preserve">   </w:t>
      </w:r>
      <w:r>
        <w:rPr>
          <w:rStyle w:val="CommentTok"/>
        </w:rPr>
        <w:t xml:space="preserve">// atan(2^-1)</w:t>
      </w:r>
      <w:r>
        <w:br/>
      </w:r>
      <w:r>
        <w:rPr>
          <w:rStyle w:val="NormalTok"/>
        </w:rPr>
        <w:t xml:space="preserve">    </w:t>
      </w:r>
      <w:r>
        <w:rPr>
          <w:rStyle w:val="DataTypeTok"/>
        </w:rPr>
        <w:t xml:space="preserve">phase_t</w:t>
      </w:r>
      <w:r>
        <w:rPr>
          <w:rStyle w:val="OperatorTok"/>
        </w:rPr>
        <w:t xml:space="preserve">(</w:t>
      </w:r>
      <w:r>
        <w:rPr>
          <w:rStyle w:val="FloatTok"/>
        </w:rPr>
        <w:t xml:space="preserve">0.2449786631</w:t>
      </w:r>
      <w:r>
        <w:rPr>
          <w:rStyle w:val="OperatorTok"/>
        </w:rPr>
        <w:t xml:space="preserve">),</w:t>
      </w:r>
      <w:r>
        <w:rPr>
          <w:rStyle w:val="NormalTok"/>
        </w:rPr>
        <w:t xml:space="preserve">   </w:t>
      </w:r>
      <w:r>
        <w:rPr>
          <w:rStyle w:val="CommentTok"/>
        </w:rPr>
        <w:t xml:space="preserve">// atan(2^-2)</w:t>
      </w:r>
      <w:r>
        <w:br/>
      </w:r>
      <w:r>
        <w:rPr>
          <w:rStyle w:val="NormalTok"/>
        </w:rPr>
        <w:t xml:space="preserve">    </w:t>
      </w:r>
      <w:r>
        <w:rPr>
          <w:rStyle w:val="DataTypeTok"/>
        </w:rPr>
        <w:t xml:space="preserve">phase_t</w:t>
      </w:r>
      <w:r>
        <w:rPr>
          <w:rStyle w:val="OperatorTok"/>
        </w:rPr>
        <w:t xml:space="preserve">(</w:t>
      </w:r>
      <w:r>
        <w:rPr>
          <w:rStyle w:val="FloatTok"/>
        </w:rPr>
        <w:t xml:space="preserve">0.1243549945</w:t>
      </w:r>
      <w:r>
        <w:rPr>
          <w:rStyle w:val="OperatorTok"/>
        </w:rPr>
        <w:t xml:space="preserve">),</w:t>
      </w:r>
      <w:r>
        <w:rPr>
          <w:rStyle w:val="NormalTok"/>
        </w:rPr>
        <w:t xml:space="preserve">   </w:t>
      </w:r>
      <w:r>
        <w:rPr>
          <w:rStyle w:val="CommentTok"/>
        </w:rPr>
        <w:t xml:space="preserve">// atan(2^-3)</w:t>
      </w:r>
      <w:r>
        <w:br/>
      </w:r>
      <w:r>
        <w:rPr>
          <w:rStyle w:val="NormalTok"/>
        </w:rPr>
        <w:t xml:space="preserve">    </w:t>
      </w:r>
      <w:r>
        <w:rPr>
          <w:rStyle w:val="DataTypeTok"/>
        </w:rPr>
        <w:t xml:space="preserve">phase_t</w:t>
      </w:r>
      <w:r>
        <w:rPr>
          <w:rStyle w:val="OperatorTok"/>
        </w:rPr>
        <w:t xml:space="preserve">(</w:t>
      </w:r>
      <w:r>
        <w:rPr>
          <w:rStyle w:val="FloatTok"/>
        </w:rPr>
        <w:t xml:space="preserve">0.0624188100</w:t>
      </w:r>
      <w:r>
        <w:rPr>
          <w:rStyle w:val="OperatorTok"/>
        </w:rPr>
        <w:t xml:space="preserve">),</w:t>
      </w:r>
      <w:r>
        <w:rPr>
          <w:rStyle w:val="NormalTok"/>
        </w:rPr>
        <w:t xml:space="preserve">   </w:t>
      </w:r>
      <w:r>
        <w:rPr>
          <w:rStyle w:val="CommentTok"/>
        </w:rPr>
        <w:t xml:space="preserve">// atan(2^-4)</w:t>
      </w:r>
      <w:r>
        <w:br/>
      </w:r>
      <w:r>
        <w:rPr>
          <w:rStyle w:val="NormalTok"/>
        </w:rPr>
        <w:t xml:space="preserve">    </w:t>
      </w:r>
      <w:r>
        <w:rPr>
          <w:rStyle w:val="DataTypeTok"/>
        </w:rPr>
        <w:t xml:space="preserve">phase_t</w:t>
      </w:r>
      <w:r>
        <w:rPr>
          <w:rStyle w:val="OperatorTok"/>
        </w:rPr>
        <w:t xml:space="preserve">(</w:t>
      </w:r>
      <w:r>
        <w:rPr>
          <w:rStyle w:val="FloatTok"/>
        </w:rPr>
        <w:t xml:space="preserve">0.0312398334</w:t>
      </w:r>
      <w:r>
        <w:rPr>
          <w:rStyle w:val="OperatorTok"/>
        </w:rPr>
        <w:t xml:space="preserve">),</w:t>
      </w:r>
      <w:r>
        <w:rPr>
          <w:rStyle w:val="NormalTok"/>
        </w:rPr>
        <w:t xml:space="preserve">   </w:t>
      </w:r>
      <w:r>
        <w:rPr>
          <w:rStyle w:val="CommentTok"/>
        </w:rPr>
        <w:t xml:space="preserve">// atan(2^-5)</w:t>
      </w:r>
      <w:r>
        <w:br/>
      </w:r>
      <w:r>
        <w:rPr>
          <w:rStyle w:val="NormalTok"/>
        </w:rPr>
        <w:t xml:space="preserve">    </w:t>
      </w:r>
      <w:r>
        <w:rPr>
          <w:rStyle w:val="OperatorTok"/>
        </w:rPr>
        <w:t xml:space="preserve">...</w:t>
      </w:r>
      <w:r>
        <w:br/>
      </w:r>
      <w:r>
        <w:rPr>
          <w:rStyle w:val="NormalTok"/>
        </w:rPr>
        <w:t xml:space="preserve">    </w:t>
      </w:r>
      <w:r>
        <w:rPr>
          <w:rStyle w:val="DataTypeTok"/>
        </w:rPr>
        <w:t xml:space="preserve">phase_t</w:t>
      </w:r>
      <w:r>
        <w:rPr>
          <w:rStyle w:val="OperatorTok"/>
        </w:rPr>
        <w:t xml:space="preserve">(</w:t>
      </w:r>
      <w:r>
        <w:rPr>
          <w:rStyle w:val="FloatTok"/>
        </w:rPr>
        <w:t xml:space="preserve">0.0000305176</w:t>
      </w:r>
      <w:r>
        <w:rPr>
          <w:rStyle w:val="OperatorTok"/>
        </w:rPr>
        <w:t xml:space="preserve">),</w:t>
      </w:r>
      <w:r>
        <w:rPr>
          <w:rStyle w:val="NormalTok"/>
        </w:rPr>
        <w:t xml:space="preserve">   </w:t>
      </w:r>
      <w:r>
        <w:rPr>
          <w:rStyle w:val="CommentTok"/>
        </w:rPr>
        <w:t xml:space="preserve">// atan(2^-15)</w:t>
      </w:r>
      <w:r>
        <w:br/>
      </w:r>
      <w:r>
        <w:rPr>
          <w:rStyle w:val="OperatorTok"/>
        </w:rPr>
        <w:t xml:space="preserve">};</w:t>
      </w:r>
    </w:p>
    <w:p>
      <w:pPr>
        <w:pStyle w:val="FirstParagraph"/>
      </w:pPr>
      <w:r>
        <w:rPr>
          <w:bCs/>
          <w:b/>
        </w:rPr>
        <w:t xml:space="preserve">Initial quadrant normalisation</w:t>
      </w:r>
      <w:r>
        <w:t xml:space="preserve"> </w:t>
      </w:r>
      <w:r>
        <w:t xml:space="preserve">extends the range from</w:t>
      </w:r>
      <w:r>
        <w:t xml:space="preserve"> </w:t>
      </w:r>
      <w:r>
        <w:rPr>
          <w:rStyle w:val="VerbatimChar"/>
        </w:rPr>
        <w:t xml:space="preserve">(-π/2, +π/2)</w:t>
      </w:r>
      <w:r>
        <w:t xml:space="preserve"> </w:t>
      </w:r>
      <w:r>
        <w:t xml:space="preserve">to the full</w:t>
      </w:r>
      <w:r>
        <w:t xml:space="preserve"> </w:t>
      </w:r>
      <w:r>
        <w:rPr>
          <w:rStyle w:val="VerbatimChar"/>
        </w:rPr>
        <w:t xml:space="preserve">(-π, +π)</w:t>
      </w:r>
      <w:r>
        <w:t xml:space="preserve"> </w:t>
      </w:r>
      <w:r>
        <w:t xml:space="preserve">without adding iterations: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x_in</w:t>
      </w:r>
      <w:r>
        <w:rPr>
          <w:rStyle w:val="OperatorTok"/>
        </w:rPr>
        <w:t xml:space="preserve">;</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y_in</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phase_t</w:t>
      </w:r>
      <w:r>
        <w:rPr>
          <w:rStyle w:val="OperatorTok"/>
        </w:rPr>
        <w:t xml:space="preserve">(</w:t>
      </w:r>
      <w:r>
        <w:rPr>
          <w:rStyle w:val="FloatTok"/>
        </w:rPr>
        <w:t xml:space="preserve">3.14159265359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phase_t</w:t>
      </w:r>
      <w:r>
        <w:rPr>
          <w:rStyle w:val="OperatorTok"/>
        </w:rPr>
        <w:t xml:space="preserve">(</w:t>
      </w:r>
      <w:r>
        <w:rPr>
          <w:rStyle w:val="FloatTok"/>
        </w:rPr>
        <w:t xml:space="preserve">3.14159265359</w:t>
      </w:r>
      <w:r>
        <w:rPr>
          <w:rStyle w:val="OperatorTok"/>
        </w:rPr>
        <w:t xml:space="preserve">);</w:t>
      </w:r>
      <w:r>
        <w:br/>
      </w:r>
      <w:r>
        <w:rPr>
          <w:rStyle w:val="OperatorTok"/>
        </w:rPr>
        <w:t xml:space="preserve">}</w:t>
      </w:r>
    </w:p>
    <w:p>
      <w:pPr>
        <w:pStyle w:val="FirstParagraph"/>
      </w:pPr>
      <w:r>
        <w:rPr>
          <w:bCs/>
          <w:b/>
        </w:rPr>
        <w:t xml:space="preserve">CORDIC gain:</w:t>
      </w:r>
      <w:r>
        <w:t xml:space="preserve"> </w:t>
      </w:r>
      <w:r>
        <w:t xml:space="preserve">the iterative rotation applies a gain of ≈1.6468× to the input vector magnitude. This gain is not compensated — it is matched to the Simulink CORDIC block’s behaviour. The</w:t>
      </w:r>
      <w:r>
        <w:t xml:space="preserve"> </w:t>
      </w:r>
      <w:r>
        <w:rPr>
          <w:rStyle w:val="VerbatimChar"/>
        </w:rPr>
        <w:t xml:space="preserve">r2Hz</w:t>
      </w:r>
      <w:r>
        <w:t xml:space="preserve"> </w:t>
      </w:r>
      <w:r>
        <w:t xml:space="preserve">constant (39788.7358) was calibrated against the full gain path including this factor.</w:t>
      </w:r>
    </w:p>
    <w:bookmarkEnd w:id="39"/>
    <w:bookmarkStart w:id="40" w:name="de-emphasis-iir-de_emph.vhd"/>
    <w:p>
      <w:pPr>
        <w:pStyle w:val="Heading3"/>
      </w:pPr>
      <w:r>
        <w:t xml:space="preserve">5.5 De-emphasis IIR (</w:t>
      </w:r>
      <w:r>
        <w:rPr>
          <w:rStyle w:val="VerbatimChar"/>
        </w:rPr>
        <w:t xml:space="preserve">de_emph.vhd</w:t>
      </w:r>
      <w:r>
        <w:t xml:space="preserve">)</w:t>
      </w:r>
    </w:p>
    <w:p>
      <w:pPr>
        <w:pStyle w:val="FirstParagraph"/>
      </w:pPr>
      <w:r>
        <w:t xml:space="preserve">The de-emphasis filter implements the ITU-R broadcast standard’s RC de-emphasis characteristic with a 75 µs time constant (Americas). The difference equation:</w:t>
      </w:r>
    </w:p>
    <w:p>
      <w:pPr>
        <w:pStyle w:val="SourceCode"/>
      </w:pPr>
      <w:r>
        <w:rPr>
          <w:rStyle w:val="VerbatimChar"/>
        </w:rPr>
        <w:t xml:space="preserve">y[n] = b0 · x[n] + a1 · y[n-1]</w:t>
      </w:r>
    </w:p>
    <w:p>
      <w:pPr>
        <w:pStyle w:val="FirstParagraph"/>
      </w:pPr>
      <w:r>
        <w:t xml:space="preserve">with coefficients derived from</w:t>
      </w:r>
      <w:r>
        <w:t xml:space="preserve"> </w:t>
      </w:r>
      <w:r>
        <w:rPr>
          <w:rStyle w:val="VerbatimChar"/>
        </w:rPr>
        <w:t xml:space="preserve">exp(-T/τ)</w:t>
      </w:r>
      <w:r>
        <w:t xml:space="preserve">:</w:t>
      </w:r>
    </w:p>
    <w:p>
      <w:pPr>
        <w:pStyle w:val="SourceCode"/>
      </w:pPr>
      <w:r>
        <w:rPr>
          <w:rStyle w:val="VerbatimChar"/>
        </w:rPr>
        <w:t xml:space="preserve">τ = 75 × 10⁻⁶ s,  fs = 50000 Hz,  T = 1/fs = 20 µs</w:t>
      </w:r>
      <w:r>
        <w:br/>
      </w:r>
      <w:r>
        <w:rPr>
          <w:rStyle w:val="VerbatimChar"/>
        </w:rPr>
        <w:t xml:space="preserve">a1 = exp(-T/τ) = exp(-0.2667) = 0.765928338364649</w:t>
      </w:r>
      <w:r>
        <w:br/>
      </w:r>
      <w:r>
        <w:rPr>
          <w:rStyle w:val="VerbatimChar"/>
        </w:rPr>
        <w:t xml:space="preserve">b0 = 1 - a1    = 0.234071661635351</w:t>
      </w:r>
    </w:p>
    <w:p>
      <w:pPr>
        <w:pStyle w:val="FirstParagraph"/>
      </w:pPr>
      <w:r>
        <w:t xml:space="preserve">Quantised to</w:t>
      </w:r>
      <w:r>
        <w:t xml:space="preserve"> </w:t>
      </w:r>
      <w:r>
        <w:rPr>
          <w:rStyle w:val="VerbatimChar"/>
        </w:rPr>
        <w:t xml:space="preserve">sfix32_En14</w:t>
      </w:r>
      <w:r>
        <w:t xml:space="preserve">:</w:t>
      </w:r>
    </w:p>
    <w:p>
      <w:pPr>
        <w:pStyle w:val="SourceCode"/>
      </w:pPr>
      <w:r>
        <w:rPr>
          <w:rStyle w:val="OtherTok"/>
        </w:rPr>
        <w:t xml:space="preserve">constant</w:t>
      </w:r>
      <w:r>
        <w:rPr>
          <w:rStyle w:val="NormalTok"/>
        </w:rPr>
        <w:t xml:space="preserve"> B0 </w:t>
      </w:r>
      <w:r>
        <w:rPr>
          <w:rStyle w:val="OtherTok"/>
        </w:rPr>
        <w:t xml:space="preserve">:</w:t>
      </w:r>
      <w:r>
        <w:rPr>
          <w:rStyle w:val="NormalTok"/>
        </w:rPr>
        <w:t xml:space="preserve"> </w:t>
      </w:r>
      <w:r>
        <w:rPr>
          <w:rStyle w:val="DataTypeTok"/>
        </w:rPr>
        <w:t xml:space="preserve">signed</w:t>
      </w:r>
      <w:r>
        <w:rPr>
          <w:rStyle w:val="NormalTok"/>
        </w:rPr>
        <w:t xml:space="preserve">(</w:t>
      </w:r>
      <w:r>
        <w:rPr>
          <w:rStyle w:val="DecValTok"/>
        </w:rPr>
        <w:t xml:space="preserve">31</w:t>
      </w:r>
      <w:r>
        <w:rPr>
          <w:rStyle w:val="NormalTok"/>
        </w:rPr>
        <w:t xml:space="preserve"> </w:t>
      </w:r>
      <w:r>
        <w:rPr>
          <w:rStyle w:val="OtherTok"/>
        </w:rPr>
        <w:t xml:space="preserve">downto</w:t>
      </w:r>
      <w:r>
        <w:rPr>
          <w:rStyle w:val="NormalTok"/>
        </w:rPr>
        <w:t xml:space="preserve"> </w:t>
      </w:r>
      <w:r>
        <w:rPr>
          <w:rStyle w:val="DecValTok"/>
        </w:rPr>
        <w:t xml:space="preserve">0</w:t>
      </w:r>
      <w:r>
        <w:rPr>
          <w:rStyle w:val="NormalTok"/>
        </w:rPr>
        <w:t xml:space="preserve">) </w:t>
      </w:r>
      <w:r>
        <w:rPr>
          <w:rStyle w:val="OtherTok"/>
        </w:rPr>
        <w:t xml:space="preserve">:=</w:t>
      </w:r>
      <w:r>
        <w:rPr>
          <w:rStyle w:val="NormalTok"/>
        </w:rPr>
        <w:t xml:space="preserve"> to_signed(</w:t>
      </w:r>
      <w:r>
        <w:rPr>
          <w:rStyle w:val="DecValTok"/>
        </w:rPr>
        <w:t xml:space="preserve">3835</w:t>
      </w:r>
      <w:r>
        <w:rPr>
          <w:rStyle w:val="OtherTok"/>
        </w:rPr>
        <w:t xml:space="preserve">,</w:t>
      </w:r>
      <w:r>
        <w:rPr>
          <w:rStyle w:val="NormalTok"/>
        </w:rPr>
        <w:t xml:space="preserve">  </w:t>
      </w:r>
      <w:r>
        <w:rPr>
          <w:rStyle w:val="DecValTok"/>
        </w:rPr>
        <w:t xml:space="preserve">32</w:t>
      </w:r>
      <w:r>
        <w:rPr>
          <w:rStyle w:val="NormalTok"/>
        </w:rPr>
        <w:t xml:space="preserve">);   </w:t>
      </w:r>
      <w:r>
        <w:rPr>
          <w:rStyle w:val="CommentTok"/>
        </w:rPr>
        <w:t xml:space="preserve">-- b0 × 2^14</w:t>
      </w:r>
      <w:r>
        <w:br/>
      </w:r>
      <w:r>
        <w:rPr>
          <w:rStyle w:val="OtherTok"/>
        </w:rPr>
        <w:t xml:space="preserve">constant</w:t>
      </w:r>
      <w:r>
        <w:rPr>
          <w:rStyle w:val="NormalTok"/>
        </w:rPr>
        <w:t xml:space="preserve"> A1 </w:t>
      </w:r>
      <w:r>
        <w:rPr>
          <w:rStyle w:val="OtherTok"/>
        </w:rPr>
        <w:t xml:space="preserve">:</w:t>
      </w:r>
      <w:r>
        <w:rPr>
          <w:rStyle w:val="NormalTok"/>
        </w:rPr>
        <w:t xml:space="preserve"> </w:t>
      </w:r>
      <w:r>
        <w:rPr>
          <w:rStyle w:val="DataTypeTok"/>
        </w:rPr>
        <w:t xml:space="preserve">signed</w:t>
      </w:r>
      <w:r>
        <w:rPr>
          <w:rStyle w:val="NormalTok"/>
        </w:rPr>
        <w:t xml:space="preserve">(</w:t>
      </w:r>
      <w:r>
        <w:rPr>
          <w:rStyle w:val="DecValTok"/>
        </w:rPr>
        <w:t xml:space="preserve">31</w:t>
      </w:r>
      <w:r>
        <w:rPr>
          <w:rStyle w:val="NormalTok"/>
        </w:rPr>
        <w:t xml:space="preserve"> </w:t>
      </w:r>
      <w:r>
        <w:rPr>
          <w:rStyle w:val="OtherTok"/>
        </w:rPr>
        <w:t xml:space="preserve">downto</w:t>
      </w:r>
      <w:r>
        <w:rPr>
          <w:rStyle w:val="NormalTok"/>
        </w:rPr>
        <w:t xml:space="preserve"> </w:t>
      </w:r>
      <w:r>
        <w:rPr>
          <w:rStyle w:val="DecValTok"/>
        </w:rPr>
        <w:t xml:space="preserve">0</w:t>
      </w:r>
      <w:r>
        <w:rPr>
          <w:rStyle w:val="NormalTok"/>
        </w:rPr>
        <w:t xml:space="preserve">) </w:t>
      </w:r>
      <w:r>
        <w:rPr>
          <w:rStyle w:val="OtherTok"/>
        </w:rPr>
        <w:t xml:space="preserve">:=</w:t>
      </w:r>
      <w:r>
        <w:rPr>
          <w:rStyle w:val="NormalTok"/>
        </w:rPr>
        <w:t xml:space="preserve"> to_signed(</w:t>
      </w:r>
      <w:r>
        <w:rPr>
          <w:rStyle w:val="DecValTok"/>
        </w:rPr>
        <w:t xml:space="preserve">12549</w:t>
      </w:r>
      <w:r>
        <w:rPr>
          <w:rStyle w:val="OtherTok"/>
        </w:rPr>
        <w:t xml:space="preserve">,</w:t>
      </w:r>
      <w:r>
        <w:rPr>
          <w:rStyle w:val="NormalTok"/>
        </w:rPr>
        <w:t xml:space="preserve"> </w:t>
      </w:r>
      <w:r>
        <w:rPr>
          <w:rStyle w:val="DecValTok"/>
        </w:rPr>
        <w:t xml:space="preserve">32</w:t>
      </w:r>
      <w:r>
        <w:rPr>
          <w:rStyle w:val="NormalTok"/>
        </w:rPr>
        <w:t xml:space="preserve">);   </w:t>
      </w:r>
      <w:r>
        <w:rPr>
          <w:rStyle w:val="CommentTok"/>
        </w:rPr>
        <w:t xml:space="preserve">-- a1 × 2^14</w:t>
      </w:r>
    </w:p>
    <w:p>
      <w:pPr>
        <w:pStyle w:val="FirstParagraph"/>
      </w:pPr>
      <w:r>
        <w:rPr>
          <w:bCs/>
          <w:b/>
        </w:rPr>
        <w:t xml:space="preserve">The timing violation and its fix:</w:t>
      </w:r>
      <w:r>
        <w:t xml:space="preserve"> </w:t>
      </w:r>
      <w:r>
        <w:t xml:space="preserve">The original single-process VHDL chained two 32×32 multiplications, two rounding operations, a 40-bit addition, and a final saturation in a single combinational cloud. The post-implementation timing report showed 22 logic levels, ~13.2 ns worst-case path — failing the 10 ns (100 MHz) constraint by 3.2 ns, with 86 failing endpoints all traced to the de-emphasis source registers.</w:t>
      </w:r>
    </w:p>
    <w:p>
      <w:pPr>
        <w:pStyle w:val="BodyText"/>
      </w:pPr>
      <w:r>
        <w:t xml:space="preserve">The fix was to split into two clocked processes with a registered stage boundary:</w:t>
      </w:r>
    </w:p>
    <w:p>
      <w:pPr>
        <w:pStyle w:val="SourceCode"/>
      </w:pPr>
      <w:r>
        <w:rPr>
          <w:rStyle w:val="CommentTok"/>
        </w:rPr>
        <w:t xml:space="preserve">-- Stage 1: compute raw multiply products, register them</w:t>
      </w:r>
      <w:r>
        <w:br/>
      </w:r>
      <w:r>
        <w:rPr>
          <w:rStyle w:val="KeywordTok"/>
        </w:rPr>
        <w:t xml:space="preserve">process</w:t>
      </w:r>
      <w:r>
        <w:rPr>
          <w:rStyle w:val="NormalTok"/>
        </w:rPr>
        <w:t xml:space="preserve">(aclk)</w:t>
      </w:r>
      <w:r>
        <w:br/>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KeywordTok"/>
        </w:rPr>
        <w:t xml:space="preserve">rising_edge</w:t>
      </w:r>
      <w:r>
        <w:rPr>
          <w:rStyle w:val="NormalTok"/>
        </w:rPr>
        <w:t xml:space="preserve">(aclk) </w:t>
      </w:r>
      <w:r>
        <w:rPr>
          <w:rStyle w:val="KeywordTok"/>
        </w:rPr>
        <w:t xml:space="preserve">then</w:t>
      </w:r>
      <w:r>
        <w:br/>
      </w:r>
      <w:r>
        <w:rPr>
          <w:rStyle w:val="NormalTok"/>
        </w:rPr>
        <w:t xml:space="preserve">        num_prod_r </w:t>
      </w:r>
      <w:r>
        <w:rPr>
          <w:rStyle w:val="OtherTok"/>
        </w:rPr>
        <w:t xml:space="preserve">&lt;=</w:t>
      </w:r>
      <w:r>
        <w:rPr>
          <w:rStyle w:val="NormalTok"/>
        </w:rPr>
        <w:t xml:space="preserve"> </w:t>
      </w:r>
      <w:r>
        <w:rPr>
          <w:rStyle w:val="DataTypeTok"/>
        </w:rPr>
        <w:t xml:space="preserve">signed</w:t>
      </w:r>
      <w:r>
        <w:rPr>
          <w:rStyle w:val="NormalTok"/>
        </w:rPr>
        <w:t xml:space="preserve">(s_axis_data_tdata) </w:t>
      </w:r>
      <w:r>
        <w:rPr>
          <w:rStyle w:val="OtherTok"/>
        </w:rPr>
        <w:t xml:space="preserve">*</w:t>
      </w:r>
      <w:r>
        <w:rPr>
          <w:rStyle w:val="NormalTok"/>
        </w:rPr>
        <w:t xml:space="preserve"> B0;   </w:t>
      </w:r>
      <w:r>
        <w:rPr>
          <w:rStyle w:val="CommentTok"/>
        </w:rPr>
        <w:t xml:space="preserve">-- b0 × x[n]</w:t>
      </w:r>
      <w:r>
        <w:br/>
      </w:r>
      <w:r>
        <w:rPr>
          <w:rStyle w:val="NormalTok"/>
        </w:rPr>
        <w:t xml:space="preserve">        den_prod_r </w:t>
      </w:r>
      <w:r>
        <w:rPr>
          <w:rStyle w:val="OtherTok"/>
        </w:rPr>
        <w:t xml:space="preserve">&lt;=</w:t>
      </w:r>
      <w:r>
        <w:rPr>
          <w:rStyle w:val="NormalTok"/>
        </w:rPr>
        <w:t xml:space="preserve"> y_prev </w:t>
      </w:r>
      <w:r>
        <w:rPr>
          <w:rStyle w:val="OtherTok"/>
        </w:rPr>
        <w:t xml:space="preserve">*</w:t>
      </w:r>
      <w:r>
        <w:rPr>
          <w:rStyle w:val="NormalTok"/>
        </w:rPr>
        <w:t xml:space="preserve"> A1;                        </w:t>
      </w:r>
      <w:r>
        <w:rPr>
          <w:rStyle w:val="CommentTok"/>
        </w:rPr>
        <w:t xml:space="preserve">-- a1 × y[n-1]</w:t>
      </w:r>
      <w:r>
        <w:br/>
      </w:r>
      <w:r>
        <w:rPr>
          <w:rStyle w:val="NormalTok"/>
        </w:rPr>
        <w:t xml:space="preserve">        stage1_valid </w:t>
      </w:r>
      <w:r>
        <w:rPr>
          <w:rStyle w:val="OtherTok"/>
        </w:rPr>
        <w:t xml:space="preserve">&lt;=</w:t>
      </w:r>
      <w:r>
        <w:rPr>
          <w:rStyle w:val="NormalTok"/>
        </w:rPr>
        <w:t xml:space="preserve"> s_axis_data_tvalid;</w:t>
      </w:r>
      <w:r>
        <w:br/>
      </w:r>
      <w:r>
        <w:rPr>
          <w:rStyle w:val="NormalTok"/>
        </w:rPr>
        <w:t xml:space="preserve">    </w:t>
      </w:r>
      <w:r>
        <w:rPr>
          <w:rStyle w:val="KeywordTok"/>
        </w:rPr>
        <w:t xml:space="preserve">end</w:t>
      </w:r>
      <w:r>
        <w:rPr>
          <w:rStyle w:val="NormalTok"/>
        </w:rPr>
        <w:t xml:space="preserve"> </w:t>
      </w:r>
      <w:r>
        <w:rPr>
          <w:rStyle w:val="KeywordTok"/>
        </w:rPr>
        <w:t xml:space="preserve">if</w:t>
      </w:r>
      <w:r>
        <w:rPr>
          <w:rStyle w:val="NormalTok"/>
        </w:rPr>
        <w:t xml:space="preserve">;</w:t>
      </w:r>
      <w:r>
        <w:br/>
      </w:r>
      <w:r>
        <w:rPr>
          <w:rStyle w:val="KeywordTok"/>
        </w:rPr>
        <w:t xml:space="preserve">end</w:t>
      </w:r>
      <w:r>
        <w:rPr>
          <w:rStyle w:val="NormalTok"/>
        </w:rPr>
        <w:t xml:space="preserve"> </w:t>
      </w:r>
      <w:r>
        <w:rPr>
          <w:rStyle w:val="KeywordTok"/>
        </w:rPr>
        <w:t xml:space="preserve">process</w:t>
      </w:r>
      <w:r>
        <w:rPr>
          <w:rStyle w:val="NormalTok"/>
        </w:rPr>
        <w:t xml:space="preserve">;</w:t>
      </w:r>
      <w:r>
        <w:br/>
      </w:r>
      <w:r>
        <w:br/>
      </w:r>
      <w:r>
        <w:rPr>
          <w:rStyle w:val="CommentTok"/>
        </w:rPr>
        <w:t xml:space="preserve">-- Stage 2: round, shift, accumulate, saturate, output</w:t>
      </w:r>
      <w:r>
        <w:br/>
      </w:r>
      <w:r>
        <w:rPr>
          <w:rStyle w:val="KeywordTok"/>
        </w:rPr>
        <w:t xml:space="preserve">process</w:t>
      </w:r>
      <w:r>
        <w:rPr>
          <w:rStyle w:val="NormalTok"/>
        </w:rPr>
        <w:t xml:space="preserve">(aclk)</w:t>
      </w:r>
      <w:r>
        <w:br/>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KeywordTok"/>
        </w:rPr>
        <w:t xml:space="preserve">rising_edge</w:t>
      </w:r>
      <w:r>
        <w:rPr>
          <w:rStyle w:val="NormalTok"/>
        </w:rPr>
        <w:t xml:space="preserve">(aclk) </w:t>
      </w:r>
      <w:r>
        <w:rPr>
          <w:rStyle w:val="KeywordTok"/>
        </w:rPr>
        <w:t xml:space="preserve">then</w:t>
      </w:r>
      <w:r>
        <w:br/>
      </w:r>
      <w:r>
        <w:rPr>
          <w:rStyle w:val="NormalTok"/>
        </w:rPr>
        <w:t xml:space="preserve">        </w:t>
      </w:r>
      <w:r>
        <w:rPr>
          <w:rStyle w:val="CommentTok"/>
        </w:rPr>
        <w:t xml:space="preserve">-- round-shift num_prod_r and den_prod_r to sfix40_En13</w:t>
      </w:r>
      <w:r>
        <w:br/>
      </w:r>
      <w:r>
        <w:rPr>
          <w:rStyle w:val="NormalTok"/>
        </w:rPr>
        <w:t xml:space="preserve">        </w:t>
      </w:r>
      <w:r>
        <w:rPr>
          <w:rStyle w:val="CommentTok"/>
        </w:rPr>
        <w:t xml:space="preserve">-- add, saturate to sfix32_En13, update y_prev</w:t>
      </w:r>
      <w:r>
        <w:br/>
      </w:r>
      <w:r>
        <w:rPr>
          <w:rStyle w:val="NormalTok"/>
        </w:rPr>
        <w:t xml:space="preserve">    </w:t>
      </w:r>
      <w:r>
        <w:rPr>
          <w:rStyle w:val="KeywordTok"/>
        </w:rPr>
        <w:t xml:space="preserve">end</w:t>
      </w:r>
      <w:r>
        <w:rPr>
          <w:rStyle w:val="NormalTok"/>
        </w:rPr>
        <w:t xml:space="preserve"> </w:t>
      </w:r>
      <w:r>
        <w:rPr>
          <w:rStyle w:val="KeywordTok"/>
        </w:rPr>
        <w:t xml:space="preserve">if</w:t>
      </w:r>
      <w:r>
        <w:rPr>
          <w:rStyle w:val="NormalTok"/>
        </w:rPr>
        <w:t xml:space="preserve">;</w:t>
      </w:r>
      <w:r>
        <w:br/>
      </w:r>
      <w:r>
        <w:rPr>
          <w:rStyle w:val="KeywordTok"/>
        </w:rPr>
        <w:t xml:space="preserve">end</w:t>
      </w:r>
      <w:r>
        <w:rPr>
          <w:rStyle w:val="NormalTok"/>
        </w:rPr>
        <w:t xml:space="preserve"> </w:t>
      </w:r>
      <w:r>
        <w:rPr>
          <w:rStyle w:val="KeywordTok"/>
        </w:rPr>
        <w:t xml:space="preserve">process</w:t>
      </w:r>
      <w:r>
        <w:rPr>
          <w:rStyle w:val="NormalTok"/>
        </w:rPr>
        <w:t xml:space="preserve">;</w:t>
      </w:r>
    </w:p>
    <w:p>
      <w:pPr>
        <w:pStyle w:val="FirstParagraph"/>
      </w:pPr>
      <w:r>
        <w:t xml:space="preserve">This halved the combinational depth. Adding one cycle of latency at 50 kHz (2000 clock cycles per sample) is completely imperceptible. The multicycle path constraint (</w:t>
      </w:r>
      <w:r>
        <w:rPr>
          <w:rStyle w:val="VerbatimChar"/>
        </w:rPr>
        <w:t xml:space="preserve">de_emph_mcp.xdc</w:t>
      </w:r>
      <w:r>
        <w:t xml:space="preserve">) was applied to the registers spanning the pipeline stages — two iterations were required, as the first constraint missed a second source register (</w:t>
      </w:r>
      <w:r>
        <w:rPr>
          <w:rStyle w:val="VerbatimChar"/>
        </w:rPr>
        <w:t xml:space="preserve">y_prev_reg[*]/C</w:t>
      </w:r>
      <w:r>
        <w:t xml:space="preserve">).</w:t>
      </w:r>
    </w:p>
    <w:p>
      <w:pPr>
        <w:pStyle w:val="BodyText"/>
      </w:pPr>
      <w:r>
        <w:t xml:space="preserve">The accumulator is</w:t>
      </w:r>
      <w:r>
        <w:t xml:space="preserve"> </w:t>
      </w:r>
      <w:r>
        <w:rPr>
          <w:rStyle w:val="VerbatimChar"/>
        </w:rPr>
        <w:t xml:space="preserve">sfix40_En13</w:t>
      </w:r>
      <w:r>
        <w:t xml:space="preserve"> </w:t>
      </w:r>
      <w:r>
        <w:t xml:space="preserve">— wide enough that overflow is analytically impossible for any physically meaningful FM audio signal, and requiring only two DSP48 slices (rather than the three that a</w:t>
      </w:r>
      <w:r>
        <w:t xml:space="preserve"> </w:t>
      </w:r>
      <w:r>
        <w:rPr>
          <w:rStyle w:val="VerbatimChar"/>
        </w:rPr>
        <w:t xml:space="preserve">sfix48</w:t>
      </w:r>
      <w:r>
        <w:t xml:space="preserve"> </w:t>
      </w:r>
      <w:r>
        <w:t xml:space="preserve">accumulator would need).</w:t>
      </w:r>
    </w:p>
    <w:bookmarkEnd w:id="40"/>
    <w:bookmarkStart w:id="41" w:name="iq-ping-pong-dma-iq_ppdma.cpp"/>
    <w:p>
      <w:pPr>
        <w:pStyle w:val="Heading3"/>
      </w:pPr>
      <w:r>
        <w:t xml:space="preserve">5.6 IQ Ping-Pong DMA (</w:t>
      </w:r>
      <w:r>
        <w:rPr>
          <w:rStyle w:val="VerbatimChar"/>
        </w:rPr>
        <w:t xml:space="preserve">iq_ppdma.cpp</w:t>
      </w:r>
      <w:r>
        <w:t xml:space="preserve">)</w:t>
      </w:r>
    </w:p>
    <w:p>
      <w:pPr>
        <w:pStyle w:val="FirstParagraph"/>
      </w:pPr>
      <w:r>
        <w:t xml:space="preserve">The IQ ppdma core implements free-running DDR→AXI-Stream transfer from alternating ping/pong buffers, with no CPU involvement once started.</w:t>
      </w:r>
    </w:p>
    <w:p>
      <w:pPr>
        <w:pStyle w:val="BodyText"/>
      </w:pPr>
      <w:r>
        <w:rPr>
          <w:bCs/>
          <w:b/>
        </w:rPr>
        <w:t xml:space="preserve">Core logic from the actual implementation:</w:t>
      </w:r>
    </w:p>
    <w:p>
      <w:pPr>
        <w:pStyle w:val="SourceCode"/>
      </w:pPr>
      <w:r>
        <w:rPr>
          <w:rStyle w:val="AttributeTok"/>
        </w:rPr>
        <w:t xml:space="preserve">static</w:t>
      </w:r>
      <w:r>
        <w:rPr>
          <w:rStyle w:val="NormalTok"/>
        </w:rPr>
        <w:t xml:space="preserve"> ap_uint</w:t>
      </w:r>
      <w:r>
        <w:rPr>
          <w:rStyle w:val="OperatorTok"/>
        </w:rPr>
        <w:t xml:space="preserve">&lt;</w:t>
      </w:r>
      <w:r>
        <w:rPr>
          <w:rStyle w:val="DecValTok"/>
        </w:rPr>
        <w:t xml:space="preserve">1</w:t>
      </w:r>
      <w:r>
        <w:rPr>
          <w:rStyle w:val="OperatorTok"/>
        </w:rPr>
        <w:t xml:space="preserve">&gt;</w:t>
      </w:r>
      <w:r>
        <w:rPr>
          <w:rStyle w:val="NormalTok"/>
        </w:rPr>
        <w:t xml:space="preserve">  cur_buf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0=ping, 1=pong</w:t>
      </w:r>
      <w:r>
        <w:br/>
      </w:r>
      <w:r>
        <w:rPr>
          <w:rStyle w:val="AttributeTok"/>
        </w:rPr>
        <w:t xml:space="preserve">static</w:t>
      </w:r>
      <w:r>
        <w:rPr>
          <w:rStyle w:val="NormalTok"/>
        </w:rPr>
        <w:t xml:space="preserve"> ap_uint</w:t>
      </w:r>
      <w:r>
        <w:rPr>
          <w:rStyle w:val="OperatorTok"/>
        </w:rPr>
        <w:t xml:space="preserve">&lt;</w:t>
      </w:r>
      <w:r>
        <w:rPr>
          <w:rStyle w:val="DecValTok"/>
        </w:rPr>
        <w:t xml:space="preserve">32</w:t>
      </w:r>
      <w:r>
        <w:rPr>
          <w:rStyle w:val="OperatorTok"/>
        </w:rPr>
        <w:t xml:space="preserve">&gt;</w:t>
      </w:r>
      <w:r>
        <w:rPr>
          <w:rStyle w:val="NormalTok"/>
        </w:rPr>
        <w:t xml:space="preserve"> ridx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read index within buffer</w:t>
      </w:r>
      <w:r>
        <w:br/>
      </w:r>
      <w:r>
        <w:rPr>
          <w:rStyle w:val="AttributeTok"/>
        </w:rPr>
        <w:t xml:space="preserve">static</w:t>
      </w:r>
      <w:r>
        <w:rPr>
          <w:rStyle w:val="NormalTok"/>
        </w:rPr>
        <w:t xml:space="preserve"> ap_uint</w:t>
      </w:r>
      <w:r>
        <w:rPr>
          <w:rStyle w:val="OperatorTok"/>
        </w:rPr>
        <w:t xml:space="preserve">&lt;</w:t>
      </w:r>
      <w:r>
        <w:rPr>
          <w:rStyle w:val="DecValTok"/>
        </w:rPr>
        <w:t xml:space="preserve">1</w:t>
      </w:r>
      <w:r>
        <w:rPr>
          <w:rStyle w:val="OperatorTok"/>
        </w:rPr>
        <w:t xml:space="preserve">&gt;</w:t>
      </w:r>
      <w:r>
        <w:rPr>
          <w:rStyle w:val="NormalTok"/>
        </w:rPr>
        <w:t xml:space="preserve">  active_buf_reg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shadow register</w:t>
      </w:r>
      <w:r>
        <w:br/>
      </w:r>
      <w:r>
        <w:rPr>
          <w:rStyle w:val="PreprocessorTok"/>
        </w:rPr>
        <w:t xml:space="preserve">#pragma HLS RESET variable=cur_buf</w:t>
      </w:r>
      <w:r>
        <w:br/>
      </w:r>
      <w:r>
        <w:rPr>
          <w:rStyle w:val="PreprocessorTok"/>
        </w:rPr>
        <w:t xml:space="preserve">#pragma HLS RESET variable=ridx</w:t>
      </w:r>
      <w:r>
        <w:br/>
      </w:r>
      <w:r>
        <w:rPr>
          <w:rStyle w:val="PreprocessorTok"/>
        </w:rPr>
        <w:t xml:space="preserve">#pragma HLS RESET variable=active_buf_reg</w:t>
      </w:r>
      <w:r>
        <w:br/>
      </w:r>
      <w:r>
        <w:br/>
      </w:r>
      <w:r>
        <w:rPr>
          <w:rStyle w:val="CommentTok"/>
        </w:rPr>
        <w:t xml:space="preserve">// Output stable previous-invocation value FIRST</w:t>
      </w:r>
      <w:r>
        <w:br/>
      </w:r>
      <w:r>
        <w:rPr>
          <w:rStyle w:val="NormalTok"/>
        </w:rPr>
        <w:t xml:space="preserve">active_buf </w:t>
      </w:r>
      <w:r>
        <w:rPr>
          <w:rStyle w:val="OperatorTok"/>
        </w:rPr>
        <w:t xml:space="preserve">=</w:t>
      </w:r>
      <w:r>
        <w:rPr>
          <w:rStyle w:val="NormalTok"/>
        </w:rPr>
        <w:t xml:space="preserve"> active_buf_reg</w:t>
      </w:r>
      <w:r>
        <w:rPr>
          <w:rStyle w:val="OperatorTok"/>
        </w:rPr>
        <w:t xml:space="preserve">;</w:t>
      </w:r>
      <w:r>
        <w:br/>
      </w:r>
      <w:r>
        <w:br/>
      </w:r>
      <w:r>
        <w:rPr>
          <w:rStyle w:val="DataTypeTok"/>
        </w:rPr>
        <w:t xml:space="preserve">addr_t</w:t>
      </w:r>
      <w:r>
        <w:rPr>
          <w:rStyle w:val="NormalTok"/>
        </w:rPr>
        <w:t xml:space="preserve"> src_base </w:t>
      </w:r>
      <w:r>
        <w:rPr>
          <w:rStyle w:val="OperatorTok"/>
        </w:rPr>
        <w:t xml:space="preserve">=</w:t>
      </w:r>
      <w:r>
        <w:rPr>
          <w:rStyle w:val="NormalTok"/>
        </w:rPr>
        <w:t xml:space="preserve"> </w:t>
      </w:r>
      <w:r>
        <w:rPr>
          <w:rStyle w:val="OperatorTok"/>
        </w:rPr>
        <w:t xml:space="preserve">(</w:t>
      </w:r>
      <w:r>
        <w:rPr>
          <w:rStyle w:val="NormalTok"/>
        </w:rPr>
        <w:t xml:space="preserve">cur_buf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ping_base </w:t>
      </w:r>
      <w:r>
        <w:rPr>
          <w:rStyle w:val="OperatorTok"/>
        </w:rPr>
        <w:t xml:space="preserve">:</w:t>
      </w:r>
      <w:r>
        <w:rPr>
          <w:rStyle w:val="NormalTok"/>
        </w:rPr>
        <w:t xml:space="preserve"> pong_base</w:t>
      </w:r>
      <w:r>
        <w:rPr>
          <w:rStyle w:val="OperatorTok"/>
        </w:rPr>
        <w:t xml:space="preserve">;</w:t>
      </w:r>
      <w:r>
        <w:br/>
      </w:r>
      <w:r>
        <w:rPr>
          <w:rStyle w:val="DataTypeTok"/>
        </w:rPr>
        <w:t xml:space="preserve">packed_iq_t</w:t>
      </w:r>
      <w:r>
        <w:rPr>
          <w:rStyle w:val="NormalTok"/>
        </w:rPr>
        <w:t xml:space="preserve"> packed </w:t>
      </w:r>
      <w:r>
        <w:rPr>
          <w:rStyle w:val="OperatorTok"/>
        </w:rPr>
        <w:t xml:space="preserve">=</w:t>
      </w:r>
      <w:r>
        <w:rPr>
          <w:rStyle w:val="NormalTok"/>
        </w:rPr>
        <w:t xml:space="preserve"> mem</w:t>
      </w:r>
      <w:r>
        <w:rPr>
          <w:rStyle w:val="OperatorTok"/>
        </w:rPr>
        <w:t xml:space="preserve">[(</w:t>
      </w:r>
      <w:r>
        <w:rPr>
          <w:rStyle w:val="NormalTok"/>
        </w:rPr>
        <w:t xml:space="preserve">src_base </w:t>
      </w:r>
      <w:r>
        <w:rPr>
          <w:rStyle w:val="OperatorTok"/>
        </w:rPr>
        <w:t xml:space="preserve">&gt;&gt;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ridx</w:t>
      </w:r>
      <w:r>
        <w:rPr>
          <w:rStyle w:val="OperatorTok"/>
        </w:rPr>
        <w:t xml:space="preserve">];</w:t>
      </w:r>
      <w:r>
        <w:br/>
      </w:r>
      <w:r>
        <w:br/>
      </w:r>
      <w:r>
        <w:rPr>
          <w:rStyle w:val="CommentTok"/>
        </w:rPr>
        <w:t xml:space="preserve">// Unpack: I in upper 16 bits, Q in lower 16 bits</w:t>
      </w:r>
      <w:r>
        <w:br/>
      </w:r>
      <w:r>
        <w:rPr>
          <w:rStyle w:val="NormalTok"/>
        </w:rPr>
        <w:t xml:space="preserve">i_out </w:t>
      </w:r>
      <w:r>
        <w:rPr>
          <w:rStyle w:val="OperatorTok"/>
        </w:rPr>
        <w:t xml:space="preserve">=</w:t>
      </w:r>
      <w:r>
        <w:rPr>
          <w:rStyle w:val="NormalTok"/>
        </w:rPr>
        <w:t xml:space="preserve"> packed</w:t>
      </w:r>
      <w:r>
        <w:rPr>
          <w:rStyle w:val="OperatorTok"/>
        </w:rPr>
        <w:t xml:space="preserve">(</w:t>
      </w:r>
      <w:r>
        <w:rPr>
          <w:rStyle w:val="DecValTok"/>
        </w:rPr>
        <w:t xml:space="preserve">31</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q_out </w:t>
      </w:r>
      <w:r>
        <w:rPr>
          <w:rStyle w:val="OperatorTok"/>
        </w:rPr>
        <w:t xml:space="preserve">=</w:t>
      </w:r>
      <w:r>
        <w:rPr>
          <w:rStyle w:val="NormalTok"/>
        </w:rPr>
        <w:t xml:space="preserve"> packed</w:t>
      </w:r>
      <w:r>
        <w:rPr>
          <w:rStyle w:val="OperatorTok"/>
        </w:rPr>
        <w:t xml:space="preserve">(</w:t>
      </w:r>
      <w:r>
        <w:rPr>
          <w:rStyle w:val="DecValTok"/>
        </w:rPr>
        <w:t xml:space="preserve">15</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ridx</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ridx </w:t>
      </w:r>
      <w:r>
        <w:rPr>
          <w:rStyle w:val="OperatorTok"/>
        </w:rPr>
        <w:t xml:space="preserve">==</w:t>
      </w:r>
      <w:r>
        <w:rPr>
          <w:rStyle w:val="NormalTok"/>
        </w:rPr>
        <w:t xml:space="preserve"> buf_size_words</w:t>
      </w:r>
      <w:r>
        <w:rPr>
          <w:rStyle w:val="OperatorTok"/>
        </w:rPr>
        <w:t xml:space="preserve">)</w:t>
      </w:r>
      <w:r>
        <w:rPr>
          <w:rStyle w:val="NormalTok"/>
        </w:rPr>
        <w:t xml:space="preserve"> </w:t>
      </w:r>
      <w:r>
        <w:rPr>
          <w:rStyle w:val="OperatorTok"/>
        </w:rPr>
        <w:t xml:space="preserve">{</w:t>
      </w:r>
      <w:r>
        <w:br/>
      </w:r>
      <w:r>
        <w:rPr>
          <w:rStyle w:val="NormalTok"/>
        </w:rPr>
        <w:t xml:space="preserve">    ridx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cur_buf </w:t>
      </w:r>
      <w:r>
        <w:rPr>
          <w:rStyle w:val="OperatorTok"/>
        </w:rPr>
        <w:t xml:space="preserve">=</w:t>
      </w:r>
      <w:r>
        <w:rPr>
          <w:rStyle w:val="NormalTok"/>
        </w:rPr>
        <w:t xml:space="preserve"> </w:t>
      </w:r>
      <w:r>
        <w:rPr>
          <w:rStyle w:val="OperatorTok"/>
        </w:rPr>
        <w:t xml:space="preserve">!</w:t>
      </w:r>
      <w:r>
        <w:rPr>
          <w:rStyle w:val="NormalTok"/>
        </w:rPr>
        <w:t xml:space="preserve">cur_buf</w:t>
      </w:r>
      <w:r>
        <w:rPr>
          <w:rStyle w:val="OperatorTok"/>
        </w:rPr>
        <w:t xml:space="preserve">;</w:t>
      </w:r>
      <w:r>
        <w:br/>
      </w:r>
      <w:r>
        <w:rPr>
          <w:rStyle w:val="OperatorTok"/>
        </w:rPr>
        <w:t xml:space="preserve">}</w:t>
      </w:r>
      <w:r>
        <w:br/>
      </w:r>
      <w:r>
        <w:br/>
      </w:r>
      <w:r>
        <w:rPr>
          <w:rStyle w:val="NormalTok"/>
        </w:rPr>
        <w:t xml:space="preserve">active_buf_reg </w:t>
      </w:r>
      <w:r>
        <w:rPr>
          <w:rStyle w:val="OperatorTok"/>
        </w:rPr>
        <w:t xml:space="preserve">=</w:t>
      </w:r>
      <w:r>
        <w:rPr>
          <w:rStyle w:val="NormalTok"/>
        </w:rPr>
        <w:t xml:space="preserve"> cur_buf</w:t>
      </w:r>
      <w:r>
        <w:rPr>
          <w:rStyle w:val="OperatorTok"/>
        </w:rPr>
        <w:t xml:space="preserve">;</w:t>
      </w:r>
      <w:r>
        <w:rPr>
          <w:rStyle w:val="NormalTok"/>
        </w:rPr>
        <w:t xml:space="preserve">   </w:t>
      </w:r>
      <w:r>
        <w:rPr>
          <w:rStyle w:val="CommentTok"/>
        </w:rPr>
        <w:t xml:space="preserve">// commit for next invocation</w:t>
      </w:r>
    </w:p>
    <w:p>
      <w:pPr>
        <w:pStyle w:val="FirstParagraph"/>
      </w:pPr>
      <w:r>
        <w:rPr>
          <w:bCs/>
          <w:b/>
        </w:rPr>
        <w:t xml:space="preserve">The shadow register pattern</w:t>
      </w:r>
      <w:r>
        <w:t xml:space="preserve"> </w:t>
      </w:r>
      <w:r>
        <w:t xml:space="preserve">is essential. Without it, HLS schedules the</w:t>
      </w:r>
      <w:r>
        <w:t xml:space="preserve"> </w:t>
      </w:r>
      <w:r>
        <w:rPr>
          <w:rStyle w:val="VerbatimChar"/>
        </w:rPr>
        <w:t xml:space="preserve">active_buf</w:t>
      </w:r>
      <w:r>
        <w:t xml:space="preserve"> </w:t>
      </w:r>
      <w:r>
        <w:t xml:space="preserve">output as a mux gated to a single FSM state (</w:t>
      </w:r>
      <w:r>
        <w:rPr>
          <w:rStyle w:val="VerbatimChar"/>
        </w:rPr>
        <w:t xml:space="preserve">ap_CS_fsm_state10</w:t>
      </w:r>
      <w:r>
        <w:t xml:space="preserve"> </w:t>
      </w:r>
      <w:r>
        <w:t xml:space="preserve">in the generated Verilog), driving</w:t>
      </w:r>
      <w:r>
        <w:t xml:space="preserve"> </w:t>
      </w:r>
      <w:r>
        <w:rPr>
          <w:rStyle w:val="VerbatimChar"/>
        </w:rPr>
        <w:t xml:space="preserve">'bx</w:t>
      </w:r>
      <w:r>
        <w:t xml:space="preserve"> </w:t>
      </w:r>
      <w:r>
        <w:t xml:space="preserve">on all other states — producing permanent X on the GPIO waveform despite</w:t>
      </w:r>
      <w:r>
        <w:t xml:space="preserve"> </w:t>
      </w:r>
      <w:r>
        <w:rPr>
          <w:rStyle w:val="VerbatimChar"/>
        </w:rPr>
        <w:t xml:space="preserve">ap_done</w:t>
      </w:r>
      <w:r>
        <w:t xml:space="preserve"> </w:t>
      </w:r>
      <w:r>
        <w:t xml:space="preserve">pulsing correctly. The shadow register (</w:t>
      </w:r>
      <w:r>
        <w:rPr>
          <w:rStyle w:val="VerbatimChar"/>
        </w:rPr>
        <w:t xml:space="preserve">active_buf_reg</w:t>
      </w:r>
      <w:r>
        <w:t xml:space="preserve">) stores the committed</w:t>
      </w:r>
      <w:r>
        <w:t xml:space="preserve"> </w:t>
      </w:r>
      <w:r>
        <w:rPr>
          <w:rStyle w:val="VerbatimChar"/>
        </w:rPr>
        <w:t xml:space="preserve">cur_buf</w:t>
      </w:r>
      <w:r>
        <w:t xml:space="preserve"> </w:t>
      </w:r>
      <w:r>
        <w:t xml:space="preserve">value from the previous invocation, outputting a stable value throughout the current invocation.</w:t>
      </w:r>
    </w:p>
    <w:p>
      <w:pPr>
        <w:pStyle w:val="BodyText"/>
      </w:pPr>
      <w:r>
        <w:rPr>
          <w:bCs/>
          <w:b/>
        </w:rPr>
        <w:t xml:space="preserve">The</w:t>
      </w:r>
      <w:r>
        <w:rPr>
          <w:bCs/>
          <w:b/>
        </w:rPr>
        <w:t xml:space="preserve"> </w:t>
      </w:r>
      <w:r>
        <w:rPr>
          <w:rStyle w:val="VerbatimChar"/>
          <w:bCs/>
          <w:b/>
        </w:rPr>
        <w:t xml:space="preserve">ap_ctrl_hs</w:t>
      </w:r>
      <w:r>
        <w:rPr>
          <w:bCs/>
          <w:b/>
        </w:rPr>
        <w:t xml:space="preserve"> </w:t>
      </w:r>
      <w:r>
        <w:rPr>
          <w:bCs/>
          <w:b/>
        </w:rPr>
        <w:t xml:space="preserve">decision:</w:t>
      </w:r>
      <w:r>
        <w:t xml:space="preserve"> </w:t>
      </w:r>
      <w:r>
        <w:t xml:space="preserve">An earlier version used</w:t>
      </w:r>
      <w:r>
        <w:t xml:space="preserve"> </w:t>
      </w:r>
      <w:r>
        <w:rPr>
          <w:rStyle w:val="VerbatimChar"/>
        </w:rPr>
        <w:t xml:space="preserve">ap_ctrl_none + PIPELINE II=1</w:t>
      </w:r>
      <w:r>
        <w:t xml:space="preserve">. This passed HLS csim but cosim caught a pipelined address-generation hazard: with true II=1 pipelining, iteration N+1 computes its read address while iteration N is still in flight, and the cross-iteration state (</w:t>
      </w:r>
      <w:r>
        <w:rPr>
          <w:rStyle w:val="VerbatimChar"/>
        </w:rPr>
        <w:t xml:space="preserve">cur_buf</w:t>
      </w:r>
      <w:r>
        <w:t xml:space="preserve">,</w:t>
      </w:r>
      <w:r>
        <w:t xml:space="preserve"> </w:t>
      </w:r>
      <w:r>
        <w:rPr>
          <w:rStyle w:val="VerbatimChar"/>
        </w:rPr>
        <w:t xml:space="preserve">ridx</w:t>
      </w:r>
      <w:r>
        <w:t xml:space="preserve">) combined with runtime</w:t>
      </w:r>
      <w:r>
        <w:t xml:space="preserve"> </w:t>
      </w:r>
      <w:r>
        <w:rPr>
          <w:rStyle w:val="VerbatimChar"/>
        </w:rPr>
        <w:t xml:space="preserve">ap_none</w:t>
      </w:r>
      <w:r>
        <w:t xml:space="preserve"> </w:t>
      </w:r>
      <w:r>
        <w:t xml:space="preserve">scalar ports produced an out-of-range address (33, when the maximum valid index was 23). The fix is</w:t>
      </w:r>
      <w:r>
        <w:t xml:space="preserve"> </w:t>
      </w:r>
      <w:r>
        <w:rPr>
          <w:rStyle w:val="VerbatimChar"/>
        </w:rPr>
        <w:t xml:space="preserve">ap_ctrl_hs</w:t>
      </w:r>
      <w:r>
        <w:t xml:space="preserve"> </w:t>
      </w:r>
      <w:r>
        <w:t xml:space="preserve">— discrete, non-overlapping invocations — with</w:t>
      </w:r>
      <w:r>
        <w:t xml:space="preserve"> </w:t>
      </w:r>
      <w:r>
        <w:rPr>
          <w:rStyle w:val="VerbatimChar"/>
        </w:rPr>
        <w:t xml:space="preserve">ap_start</w:t>
      </w:r>
      <w:r>
        <w:t xml:space="preserve"> </w:t>
      </w:r>
      <w:r>
        <w:t xml:space="preserve">permanently tied high via</w:t>
      </w:r>
      <w:r>
        <w:t xml:space="preserve"> </w:t>
      </w:r>
      <w:r>
        <w:rPr>
          <w:rStyle w:val="VerbatimChar"/>
        </w:rPr>
        <w:t xml:space="preserve">xlconstant</w:t>
      </w:r>
      <w:r>
        <w:t xml:space="preserve"> </w:t>
      </w:r>
      <w:r>
        <w:t xml:space="preserve">in the block design.</w:t>
      </w:r>
    </w:p>
    <w:p>
      <w:pPr>
        <w:pStyle w:val="BodyText"/>
      </w:pPr>
      <w:r>
        <w:rPr>
          <w:rStyle w:val="VerbatimChar"/>
          <w:bCs/>
          <w:b/>
        </w:rPr>
        <w:t xml:space="preserve">buf_size_words</w:t>
      </w:r>
      <w:r>
        <w:rPr>
          <w:bCs/>
          <w:b/>
        </w:rPr>
        <w:t xml:space="preserve"> </w:t>
      </w:r>
      <w:r>
        <w:rPr>
          <w:bCs/>
          <w:b/>
        </w:rPr>
        <w:t xml:space="preserve">as a runtime parameter:</w:t>
      </w:r>
      <w:r>
        <w:t xml:space="preserve"> </w:t>
      </w:r>
      <w:r>
        <w:t xml:space="preserve">passed as</w:t>
      </w:r>
      <w:r>
        <w:t xml:space="preserve"> </w:t>
      </w:r>
      <w:r>
        <w:rPr>
          <w:rStyle w:val="VerbatimChar"/>
        </w:rPr>
        <w:t xml:space="preserve">ap_none</w:t>
      </w:r>
      <w:r>
        <w:t xml:space="preserve"> </w:t>
      </w:r>
      <w:r>
        <w:t xml:space="preserve">(plain port, no AXI-Lite register), driven by a</w:t>
      </w:r>
      <w:r>
        <w:t xml:space="preserve"> </w:t>
      </w:r>
      <w:r>
        <w:rPr>
          <w:rStyle w:val="VerbatimChar"/>
        </w:rPr>
        <w:t xml:space="preserve">xlconstant</w:t>
      </w:r>
      <w:r>
        <w:t xml:space="preserve"> </w:t>
      </w:r>
      <w:r>
        <w:t xml:space="preserve">in</w:t>
      </w:r>
      <w:r>
        <w:t xml:space="preserve"> </w:t>
      </w:r>
      <w:r>
        <w:rPr>
          <w:rStyle w:val="VerbatimChar"/>
        </w:rPr>
        <w:t xml:space="preserve">bd.tcl</w:t>
      </w:r>
      <w:r>
        <w:t xml:space="preserve">. The value (2500, for 10 ms at 250 kHz) can be changed by updating the</w:t>
      </w:r>
      <w:r>
        <w:t xml:space="preserve"> </w:t>
      </w:r>
      <w:r>
        <w:rPr>
          <w:rStyle w:val="VerbatimChar"/>
        </w:rPr>
        <w:t xml:space="preserve">xlconstant</w:t>
      </w:r>
      <w:r>
        <w:t xml:space="preserve"> </w:t>
      </w:r>
      <w:r>
        <w:t xml:space="preserve">value and regenerating the bitstream — no HLS resynthesis required.</w:t>
      </w:r>
    </w:p>
    <w:bookmarkEnd w:id="41"/>
    <w:bookmarkStart w:id="42" w:name="audio-ping-pong-dma-audio_ppdma.cpp"/>
    <w:p>
      <w:pPr>
        <w:pStyle w:val="Heading3"/>
      </w:pPr>
      <w:r>
        <w:t xml:space="preserve">5.7 Audio Ping-Pong DMA (</w:t>
      </w:r>
      <w:r>
        <w:rPr>
          <w:rStyle w:val="VerbatimChar"/>
        </w:rPr>
        <w:t xml:space="preserve">audio_ppdma.cpp</w:t>
      </w:r>
      <w:r>
        <w:t xml:space="preserve">)</w:t>
      </w:r>
    </w:p>
    <w:p>
      <w:pPr>
        <w:pStyle w:val="FirstParagraph"/>
      </w:pPr>
      <w:r>
        <w:t xml:space="preserve">The audio ppdma core is the mirror image of the IQ ppdma — accepting the free-running 50 kHz audio stream from the de-emphasis filter and writing it to DDR in ping-pong buffers, mirroring each completed 1 ms block to a fixed destination address that software reads.</w:t>
      </w:r>
    </w:p>
    <w:p>
      <w:pPr>
        <w:pStyle w:val="BodyText"/>
      </w:pPr>
      <w:r>
        <w:rPr>
          <w:bCs/>
          <w:b/>
        </w:rPr>
        <w:t xml:space="preserve">From the actual implementation’s comment block:</w:t>
      </w:r>
    </w:p>
    <w:p>
      <w:pPr>
        <w:pStyle w:val="BlockText"/>
      </w:pPr>
      <w:r>
        <w:rPr>
          <w:rStyle w:val="VerbatimChar"/>
        </w:rPr>
        <w:t xml:space="preserve">fm_demod</w:t>
      </w:r>
      <w:r>
        <w:t xml:space="preserve">’s</w:t>
      </w:r>
      <w:r>
        <w:t xml:space="preserve"> </w:t>
      </w:r>
      <w:r>
        <w:rPr>
          <w:rStyle w:val="VerbatimChar"/>
        </w:rPr>
        <w:t xml:space="preserve">m_axis_data_0</w:t>
      </w:r>
      <w:r>
        <w:t xml:space="preserve"> </w:t>
      </w:r>
      <w:r>
        <w:t xml:space="preserve">(de-emphasis output,</w:t>
      </w:r>
      <w:r>
        <w:t xml:space="preserve"> </w:t>
      </w:r>
      <w:r>
        <w:rPr>
          <w:rStyle w:val="VerbatimChar"/>
        </w:rPr>
        <w:t xml:space="preserve">sfix32_En13</w:t>
      </w:r>
      <w:r>
        <w:t xml:space="preserve">, 50 kHz, NO</w:t>
      </w:r>
      <w:r>
        <w:t xml:space="preserve"> </w:t>
      </w:r>
      <w:r>
        <w:rPr>
          <w:rStyle w:val="VerbatimChar"/>
        </w:rPr>
        <w:t xml:space="preserve">tready</w:t>
      </w:r>
      <w:r>
        <w:t xml:space="preserve"> </w:t>
      </w:r>
      <w:r>
        <w:t xml:space="preserve">/ NO</w:t>
      </w:r>
      <w:r>
        <w:t xml:space="preserve"> </w:t>
      </w:r>
      <w:r>
        <w:rPr>
          <w:rStyle w:val="VerbatimChar"/>
        </w:rPr>
        <w:t xml:space="preserve">tlast</w:t>
      </w:r>
      <w:r>
        <w:t xml:space="preserve">) drives this core directly. Because that producer never stalls for backpressure, this core must always finish servicing one incoming sample well inside the ~2000-cycle gap between samples.</w:t>
      </w:r>
    </w:p>
    <w:p>
      <w:pPr>
        <w:pStyle w:val="FirstParagraph"/>
      </w:pPr>
      <w:r>
        <w:t xml:space="preserve">The variable-latency nature (1 write per invocation for 49 of every 50 invocations, 50 reads + 50 writes on the 50th) is the reason</w:t>
      </w:r>
      <w:r>
        <w:t xml:space="preserve"> </w:t>
      </w:r>
      <w:r>
        <w:rPr>
          <w:rStyle w:val="VerbatimChar"/>
        </w:rPr>
        <w:t xml:space="preserve">ap_ctrl_none</w:t>
      </w:r>
      <w:r>
        <w:t xml:space="preserve"> </w:t>
      </w:r>
      <w:r>
        <w:t xml:space="preserve">was rejected. From the actual comment:</w:t>
      </w:r>
    </w:p>
    <w:p>
      <w:pPr>
        <w:pStyle w:val="BlockText"/>
      </w:pPr>
      <w:r>
        <w:t xml:space="preserve">Vitis HLS cosim rejects</w:t>
      </w:r>
      <w:r>
        <w:t xml:space="preserve"> </w:t>
      </w:r>
      <w:r>
        <w:rPr>
          <w:rStyle w:val="VerbatimChar"/>
        </w:rPr>
        <w:t xml:space="preserve">ap_ctrl_none</w:t>
      </w:r>
      <w:r>
        <w:t xml:space="preserve"> </w:t>
      </w:r>
      <w:r>
        <w:t xml:space="preserve">designs whose latency varies per invocation — and this one legitimately does (fast on 49 out of 50 calls, a ~100-beat burst on the 50th).</w:t>
      </w:r>
    </w:p>
    <w:p>
      <w:pPr>
        <w:pStyle w:val="FirstParagraph"/>
      </w:pPr>
      <w:r>
        <w:t xml:space="preserve">The</w:t>
      </w:r>
      <w:r>
        <w:t xml:space="preserve"> </w:t>
      </w:r>
      <w:r>
        <w:rPr>
          <w:rStyle w:val="VerbatimChar"/>
        </w:rPr>
        <w:t xml:space="preserve">m_axi depth</w:t>
      </w:r>
      <w:r>
        <w:t xml:space="preserve"> </w:t>
      </w:r>
      <w:r>
        <w:t xml:space="preserve">parameter has a known cosim pitfall documented in the source:</w:t>
      </w:r>
    </w:p>
    <w:p>
      <w:pPr>
        <w:pStyle w:val="BlockText"/>
      </w:pPr>
      <w:r>
        <w:t xml:space="preserve">cosim’s</w:t>
      </w:r>
      <w:r>
        <w:t xml:space="preserve"> </w:t>
      </w:r>
      <w:r>
        <w:rPr>
          <w:rStyle w:val="VerbatimChar"/>
        </w:rPr>
        <w:t xml:space="preserve">DUMP_INPUTS</w:t>
      </w:r>
      <w:r>
        <w:t xml:space="preserve"> </w:t>
      </w:r>
      <w:r>
        <w:t xml:space="preserve">phase snapshots</w:t>
      </w:r>
      <w:r>
        <w:t xml:space="preserve"> </w:t>
      </w:r>
      <w:r>
        <w:rPr>
          <w:rStyle w:val="VerbatimChar"/>
        </w:rPr>
        <w:t xml:space="preserve">depth</w:t>
      </w:r>
      <w:r>
        <w:t xml:space="preserve"> </w:t>
      </w:r>
      <w:r>
        <w:t xml:space="preserve">words directly from the pointer BEFORE RTL sim starts, so depth must be &lt;= the actual size of the buffer the testbench allocates — NOT &gt;=. Setting it larger than the real buffer causes cosim to read past the end of the array and segfault during</w:t>
      </w:r>
      <w:r>
        <w:t xml:space="preserve"> </w:t>
      </w:r>
      <w:r>
        <w:rPr>
          <w:rStyle w:val="VerbatimChar"/>
        </w:rPr>
        <w:t xml:space="preserve">DUMP_INPUTS</w:t>
      </w:r>
      <w:r>
        <w:t xml:space="preserve">, before any simulation even runs.</w:t>
      </w:r>
    </w:p>
    <w:p>
      <w:r>
        <w:pict>
          <v:rect style="width:0;height:1.5pt" o:hralign="center" o:hrstd="t" o:hr="t"/>
        </w:pict>
      </w:r>
    </w:p>
    <w:bookmarkEnd w:id="42"/>
    <w:bookmarkEnd w:id="43"/>
    <w:bookmarkStart w:id="46" w:name="axi-stream-glue-logic"/>
    <w:p>
      <w:pPr>
        <w:pStyle w:val="Heading2"/>
      </w:pPr>
      <w:r>
        <w:t xml:space="preserve">6. AXI-Stream Glue Logic</w:t>
      </w:r>
    </w:p>
    <w:bookmarkStart w:id="44" w:name="iq-splitter-iq_splitter.vhd"/>
    <w:p>
      <w:pPr>
        <w:pStyle w:val="Heading3"/>
      </w:pPr>
      <w:r>
        <w:t xml:space="preserve">6.1 IQ Splitter (</w:t>
      </w:r>
      <w:r>
        <w:rPr>
          <w:rStyle w:val="VerbatimChar"/>
        </w:rPr>
        <w:t xml:space="preserve">iq_splitter.vhd</w:t>
      </w:r>
      <w:r>
        <w:t xml:space="preserve">)</w:t>
      </w:r>
    </w:p>
    <w:p>
      <w:pPr>
        <w:pStyle w:val="FirstParagraph"/>
      </w:pPr>
      <w:r>
        <w:t xml:space="preserve">Purely combinational. The AXI DMA (and</w:t>
      </w:r>
      <w:r>
        <w:t xml:space="preserve"> </w:t>
      </w:r>
      <w:r>
        <w:rPr>
          <w:rStyle w:val="VerbatimChar"/>
        </w:rPr>
        <w:t xml:space="preserve">iq_ppdma_0</w:t>
      </w:r>
      <w:r>
        <w:t xml:space="preserve">) delivers 32-bit packed I/Q words;</w:t>
      </w:r>
      <w:r>
        <w:t xml:space="preserve"> </w:t>
      </w:r>
      <w:r>
        <w:rPr>
          <w:rStyle w:val="VerbatimChar"/>
        </w:rPr>
        <w:t xml:space="preserve">freq_corr</w:t>
      </w:r>
      <w:r>
        <w:t xml:space="preserve"> </w:t>
      </w:r>
      <w:r>
        <w:t xml:space="preserve">expects two separate 16-bit streams. The splitter handles the format adaptation and the critical handshake:</w:t>
      </w:r>
    </w:p>
    <w:p>
      <w:pPr>
        <w:pStyle w:val="SourceCode"/>
      </w:pPr>
      <w:r>
        <w:rPr>
          <w:rStyle w:val="NormalTok"/>
        </w:rPr>
        <w:t xml:space="preserve">m_i_tdata  </w:t>
      </w:r>
      <w:r>
        <w:rPr>
          <w:rStyle w:val="OtherTok"/>
        </w:rPr>
        <w:t xml:space="preserve">&lt;=</w:t>
      </w:r>
      <w:r>
        <w:rPr>
          <w:rStyle w:val="NormalTok"/>
        </w:rPr>
        <w:t xml:space="preserve"> s_tdata(</w:t>
      </w:r>
      <w:r>
        <w:rPr>
          <w:rStyle w:val="DecValTok"/>
        </w:rPr>
        <w:t xml:space="preserve">15</w:t>
      </w:r>
      <w:r>
        <w:rPr>
          <w:rStyle w:val="NormalTok"/>
        </w:rPr>
        <w:t xml:space="preserve"> </w:t>
      </w:r>
      <w:r>
        <w:rPr>
          <w:rStyle w:val="OtherTok"/>
        </w:rPr>
        <w:t xml:space="preserve">downto</w:t>
      </w:r>
      <w:r>
        <w:rPr>
          <w:rStyle w:val="NormalTok"/>
        </w:rPr>
        <w:t xml:space="preserve"> </w:t>
      </w:r>
      <w:r>
        <w:rPr>
          <w:rStyle w:val="DecValTok"/>
        </w:rPr>
        <w:t xml:space="preserve">0</w:t>
      </w:r>
      <w:r>
        <w:rPr>
          <w:rStyle w:val="NormalTok"/>
        </w:rPr>
        <w:t xml:space="preserve">);    </w:t>
      </w:r>
      <w:r>
        <w:rPr>
          <w:rStyle w:val="CommentTok"/>
        </w:rPr>
        <w:t xml:space="preserve">-- I in low 16 bits</w:t>
      </w:r>
      <w:r>
        <w:br/>
      </w:r>
      <w:r>
        <w:rPr>
          <w:rStyle w:val="NormalTok"/>
        </w:rPr>
        <w:t xml:space="preserve">m_q_tdata  </w:t>
      </w:r>
      <w:r>
        <w:rPr>
          <w:rStyle w:val="OtherTok"/>
        </w:rPr>
        <w:t xml:space="preserve">&lt;=</w:t>
      </w:r>
      <w:r>
        <w:rPr>
          <w:rStyle w:val="NormalTok"/>
        </w:rPr>
        <w:t xml:space="preserve"> s_tdata(</w:t>
      </w:r>
      <w:r>
        <w:rPr>
          <w:rStyle w:val="DecValTok"/>
        </w:rPr>
        <w:t xml:space="preserve">31</w:t>
      </w:r>
      <w:r>
        <w:rPr>
          <w:rStyle w:val="NormalTok"/>
        </w:rPr>
        <w:t xml:space="preserve"> </w:t>
      </w:r>
      <w:r>
        <w:rPr>
          <w:rStyle w:val="OtherTok"/>
        </w:rPr>
        <w:t xml:space="preserve">downto</w:t>
      </w:r>
      <w:r>
        <w:rPr>
          <w:rStyle w:val="NormalTok"/>
        </w:rPr>
        <w:t xml:space="preserve"> </w:t>
      </w:r>
      <w:r>
        <w:rPr>
          <w:rStyle w:val="DecValTok"/>
        </w:rPr>
        <w:t xml:space="preserve">16</w:t>
      </w:r>
      <w:r>
        <w:rPr>
          <w:rStyle w:val="NormalTok"/>
        </w:rPr>
        <w:t xml:space="preserve">);   </w:t>
      </w:r>
      <w:r>
        <w:rPr>
          <w:rStyle w:val="CommentTok"/>
        </w:rPr>
        <w:t xml:space="preserve">-- Q in high 16 bits</w:t>
      </w:r>
      <w:r>
        <w:br/>
      </w:r>
      <w:r>
        <w:rPr>
          <w:rStyle w:val="NormalTok"/>
        </w:rPr>
        <w:t xml:space="preserve">m_i_tvalid </w:t>
      </w:r>
      <w:r>
        <w:rPr>
          <w:rStyle w:val="OtherTok"/>
        </w:rPr>
        <w:t xml:space="preserve">&lt;=</w:t>
      </w:r>
      <w:r>
        <w:rPr>
          <w:rStyle w:val="NormalTok"/>
        </w:rPr>
        <w:t xml:space="preserve"> s_tvalid;</w:t>
      </w:r>
      <w:r>
        <w:br/>
      </w:r>
      <w:r>
        <w:rPr>
          <w:rStyle w:val="NormalTok"/>
        </w:rPr>
        <w:t xml:space="preserve">m_q_tvalid </w:t>
      </w:r>
      <w:r>
        <w:rPr>
          <w:rStyle w:val="OtherTok"/>
        </w:rPr>
        <w:t xml:space="preserve">&lt;=</w:t>
      </w:r>
      <w:r>
        <w:rPr>
          <w:rStyle w:val="NormalTok"/>
        </w:rPr>
        <w:t xml:space="preserve"> s_tvalid;</w:t>
      </w:r>
      <w:r>
        <w:br/>
      </w:r>
      <w:r>
        <w:rPr>
          <w:rStyle w:val="NormalTok"/>
        </w:rPr>
        <w:t xml:space="preserve">s_tready   </w:t>
      </w:r>
      <w:r>
        <w:rPr>
          <w:rStyle w:val="OtherTok"/>
        </w:rPr>
        <w:t xml:space="preserve">&lt;=</w:t>
      </w:r>
      <w:r>
        <w:rPr>
          <w:rStyle w:val="NormalTok"/>
        </w:rPr>
        <w:t xml:space="preserve"> m_i_tready </w:t>
      </w:r>
      <w:r>
        <w:rPr>
          <w:rStyle w:val="KeywordTok"/>
        </w:rPr>
        <w:t xml:space="preserve">AND</w:t>
      </w:r>
      <w:r>
        <w:rPr>
          <w:rStyle w:val="NormalTok"/>
        </w:rPr>
        <w:t xml:space="preserve"> m_q_tready;  </w:t>
      </w:r>
      <w:r>
        <w:rPr>
          <w:rStyle w:val="CommentTok"/>
        </w:rPr>
        <w:t xml:space="preserve">-- both must be ready</w:t>
      </w:r>
    </w:p>
    <w:p>
      <w:pPr>
        <w:pStyle w:val="FirstParagraph"/>
      </w:pPr>
      <w:r>
        <w:t xml:space="preserve">The AND-gate on</w:t>
      </w:r>
      <w:r>
        <w:t xml:space="preserve"> </w:t>
      </w:r>
      <w:r>
        <w:rPr>
          <w:rStyle w:val="VerbatimChar"/>
        </w:rPr>
        <w:t xml:space="preserve">tready</w:t>
      </w:r>
      <w:r>
        <w:t xml:space="preserve"> </w:t>
      </w:r>
      <w:r>
        <w:t xml:space="preserve">ensures neither channel can advance without the other, preventing any I/Q skew that would rotate the discriminator’s phasor.</w:t>
      </w:r>
    </w:p>
    <w:bookmarkEnd w:id="44"/>
    <w:bookmarkStart w:id="45" w:name="tlast-generator-tlast_gen.vhd"/>
    <w:p>
      <w:pPr>
        <w:pStyle w:val="Heading3"/>
      </w:pPr>
      <w:r>
        <w:t xml:space="preserve">6.2 TLast Generator (</w:t>
      </w:r>
      <w:r>
        <w:rPr>
          <w:rStyle w:val="VerbatimChar"/>
        </w:rPr>
        <w:t xml:space="preserve">tlast_gen.vhd</w:t>
      </w:r>
      <w:r>
        <w:t xml:space="preserve">)</w:t>
      </w:r>
    </w:p>
    <w:p>
      <w:pPr>
        <w:pStyle w:val="FirstParagraph"/>
      </w:pPr>
      <w:r>
        <w:t xml:space="preserve">The de-emphasis output has no</w:t>
      </w:r>
      <w:r>
        <w:t xml:space="preserve"> </w:t>
      </w:r>
      <w:r>
        <w:rPr>
          <w:rStyle w:val="VerbatimChar"/>
        </w:rPr>
        <w:t xml:space="preserve">tlast</w:t>
      </w:r>
      <w:r>
        <w:t xml:space="preserve"> </w:t>
      </w:r>
      <w:r>
        <w:t xml:space="preserve">— it is a free-running continuous stream. The AXI DMA S2MM channel requires</w:t>
      </w:r>
      <w:r>
        <w:t xml:space="preserve"> </w:t>
      </w:r>
      <w:r>
        <w:rPr>
          <w:rStyle w:val="VerbatimChar"/>
        </w:rPr>
        <w:t xml:space="preserve">tlast</w:t>
      </w:r>
      <w:r>
        <w:t xml:space="preserve"> </w:t>
      </w:r>
      <w:r>
        <w:t xml:space="preserve">to know when a transfer is complete; without it, the DMA would wait indefinitely and the CPU would never receive an interrupt.</w:t>
      </w:r>
    </w:p>
    <w:p>
      <w:pPr>
        <w:pStyle w:val="SourceCode"/>
      </w:pPr>
      <w:r>
        <w:rPr>
          <w:rStyle w:val="CommentTok"/>
        </w:rPr>
        <w:t xml:space="preserve">-- Counter only advances on qualified handshake beats (valid AND ready)</w:t>
      </w:r>
      <w:r>
        <w:br/>
      </w:r>
      <w:r>
        <w:rPr>
          <w:rStyle w:val="CommentTok"/>
        </w:rPr>
        <w:t xml:space="preserve">-- Ensures exactly FRAME_SIZE data beats per tlast frame</w:t>
      </w:r>
      <w:r>
        <w:br/>
      </w:r>
      <w:r>
        <w:rPr>
          <w:rStyle w:val="CommentTok"/>
        </w:rPr>
        <w:t xml:space="preserve">-- regardless of upstream backpressure</w:t>
      </w:r>
      <w:r>
        <w:br/>
      </w:r>
      <w:r>
        <w:rPr>
          <w:rStyle w:val="KeywordTok"/>
        </w:rPr>
        <w:t xml:space="preserve">process</w:t>
      </w:r>
      <w:r>
        <w:rPr>
          <w:rStyle w:val="NormalTok"/>
        </w:rPr>
        <w:t xml:space="preserve">(aclk)</w:t>
      </w:r>
      <w:r>
        <w:br/>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KeywordTok"/>
        </w:rPr>
        <w:t xml:space="preserve">rising_edge</w:t>
      </w:r>
      <w:r>
        <w:rPr>
          <w:rStyle w:val="NormalTok"/>
        </w:rPr>
        <w:t xml:space="preserve">(aclk) </w:t>
      </w:r>
      <w:r>
        <w:rPr>
          <w:rStyle w:val="KeywordTok"/>
        </w:rPr>
        <w:t xml:space="preserve">then</w:t>
      </w:r>
      <w:r>
        <w:br/>
      </w:r>
      <w:r>
        <w:rPr>
          <w:rStyle w:val="NormalTok"/>
        </w:rPr>
        <w:t xml:space="preserve">        </w:t>
      </w:r>
      <w:r>
        <w:rPr>
          <w:rStyle w:val="KeywordTok"/>
        </w:rPr>
        <w:t xml:space="preserve">if</w:t>
      </w:r>
      <w:r>
        <w:rPr>
          <w:rStyle w:val="NormalTok"/>
        </w:rPr>
        <w:t xml:space="preserve"> aresetn </w:t>
      </w:r>
      <w:r>
        <w:rPr>
          <w:rStyle w:val="OtherTok"/>
        </w:rPr>
        <w:t xml:space="preserve">=</w:t>
      </w:r>
      <w:r>
        <w:rPr>
          <w:rStyle w:val="NormalTok"/>
        </w:rPr>
        <w:t xml:space="preserve"> </w:t>
      </w:r>
      <w:r>
        <w:rPr>
          <w:rStyle w:val="BaseNTok"/>
        </w:rPr>
        <w:t xml:space="preserve">'0'</w:t>
      </w:r>
      <w:r>
        <w:rPr>
          <w:rStyle w:val="NormalTok"/>
        </w:rPr>
        <w:t xml:space="preserve"> </w:t>
      </w:r>
      <w:r>
        <w:rPr>
          <w:rStyle w:val="KeywordTok"/>
        </w:rPr>
        <w:t xml:space="preserve">then</w:t>
      </w:r>
      <w:r>
        <w:br/>
      </w:r>
      <w:r>
        <w:rPr>
          <w:rStyle w:val="NormalTok"/>
        </w:rPr>
        <w:t xml:space="preserve">            count </w:t>
      </w:r>
      <w:r>
        <w:rPr>
          <w:rStyle w:val="Othe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elsif</w:t>
      </w:r>
      <w:r>
        <w:rPr>
          <w:rStyle w:val="NormalTok"/>
        </w:rPr>
        <w:t xml:space="preserve"> s_tvalid </w:t>
      </w:r>
      <w:r>
        <w:rPr>
          <w:rStyle w:val="OtherTok"/>
        </w:rPr>
        <w:t xml:space="preserve">=</w:t>
      </w:r>
      <w:r>
        <w:rPr>
          <w:rStyle w:val="NormalTok"/>
        </w:rPr>
        <w:t xml:space="preserve"> </w:t>
      </w:r>
      <w:r>
        <w:rPr>
          <w:rStyle w:val="BaseNTok"/>
        </w:rPr>
        <w:t xml:space="preserve">'1'</w:t>
      </w:r>
      <w:r>
        <w:rPr>
          <w:rStyle w:val="NormalTok"/>
        </w:rPr>
        <w:t xml:space="preserve"> </w:t>
      </w:r>
      <w:r>
        <w:rPr>
          <w:rStyle w:val="KeywordTok"/>
        </w:rPr>
        <w:t xml:space="preserve">then</w:t>
      </w:r>
      <w:r>
        <w:br/>
      </w:r>
      <w:r>
        <w:rPr>
          <w:rStyle w:val="NormalTok"/>
        </w:rPr>
        <w:t xml:space="preserve">            </w:t>
      </w:r>
      <w:r>
        <w:rPr>
          <w:rStyle w:val="KeywordTok"/>
        </w:rPr>
        <w:t xml:space="preserve">if</w:t>
      </w:r>
      <w:r>
        <w:rPr>
          <w:rStyle w:val="NormalTok"/>
        </w:rPr>
        <w:t xml:space="preserve"> count </w:t>
      </w:r>
      <w:r>
        <w:rPr>
          <w:rStyle w:val="OtherTok"/>
        </w:rPr>
        <w:t xml:space="preserve">=</w:t>
      </w:r>
      <w:r>
        <w:rPr>
          <w:rStyle w:val="NormalTok"/>
        </w:rPr>
        <w:t xml:space="preserve"> FRAME_SIZE </w:t>
      </w:r>
      <w:r>
        <w:rPr>
          <w:rStyle w:val="KeywordTok"/>
        </w:rPr>
        <w:t xml:space="preserve">then</w:t>
      </w:r>
      <w:r>
        <w:rPr>
          <w:rStyle w:val="NormalTok"/>
        </w:rPr>
        <w:t xml:space="preserve"> count </w:t>
      </w:r>
      <w:r>
        <w:rPr>
          <w:rStyle w:val="Othe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else</w:t>
      </w:r>
      <w:r>
        <w:rPr>
          <w:rStyle w:val="NormalTok"/>
        </w:rPr>
        <w:t xml:space="preserve">                       count </w:t>
      </w:r>
      <w:r>
        <w:rPr>
          <w:rStyle w:val="OtherTok"/>
        </w:rPr>
        <w:t xml:space="preserve">&lt;=</w:t>
      </w:r>
      <w:r>
        <w:rPr>
          <w:rStyle w:val="NormalTok"/>
        </w:rPr>
        <w:t xml:space="preserve"> count </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if</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if</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if</w:t>
      </w:r>
      <w:r>
        <w:rPr>
          <w:rStyle w:val="NormalTok"/>
        </w:rPr>
        <w:t xml:space="preserve">;</w:t>
      </w:r>
      <w:r>
        <w:br/>
      </w:r>
      <w:r>
        <w:rPr>
          <w:rStyle w:val="KeywordTok"/>
        </w:rPr>
        <w:t xml:space="preserve">end</w:t>
      </w:r>
      <w:r>
        <w:rPr>
          <w:rStyle w:val="NormalTok"/>
        </w:rPr>
        <w:t xml:space="preserve"> </w:t>
      </w:r>
      <w:r>
        <w:rPr>
          <w:rStyle w:val="KeywordTok"/>
        </w:rPr>
        <w:t xml:space="preserve">process</w:t>
      </w:r>
      <w:r>
        <w:rPr>
          <w:rStyle w:val="NormalTok"/>
        </w:rPr>
        <w:t xml:space="preserve">;</w:t>
      </w:r>
      <w:r>
        <w:br/>
      </w:r>
      <w:r>
        <w:br/>
      </w:r>
      <w:r>
        <w:rPr>
          <w:rStyle w:val="NormalTok"/>
        </w:rPr>
        <w:t xml:space="preserve">m_tlast </w:t>
      </w:r>
      <w:r>
        <w:rPr>
          <w:rStyle w:val="OtherTok"/>
        </w:rPr>
        <w:t xml:space="preserve">&lt;=</w:t>
      </w:r>
      <w:r>
        <w:rPr>
          <w:rStyle w:val="NormalTok"/>
        </w:rPr>
        <w:t xml:space="preserve"> </w:t>
      </w:r>
      <w:r>
        <w:rPr>
          <w:rStyle w:val="BaseNTok"/>
        </w:rPr>
        <w:t xml:space="preserve">'1'</w:t>
      </w:r>
      <w:r>
        <w:rPr>
          <w:rStyle w:val="NormalTok"/>
        </w:rPr>
        <w:t xml:space="preserve"> </w:t>
      </w:r>
      <w:r>
        <w:rPr>
          <w:rStyle w:val="KeywordTok"/>
        </w:rPr>
        <w:t xml:space="preserve">when</w:t>
      </w:r>
      <w:r>
        <w:rPr>
          <w:rStyle w:val="NormalTok"/>
        </w:rPr>
        <w:t xml:space="preserve"> (s_tvalid </w:t>
      </w:r>
      <w:r>
        <w:rPr>
          <w:rStyle w:val="OtherTok"/>
        </w:rPr>
        <w:t xml:space="preserve">=</w:t>
      </w:r>
      <w:r>
        <w:rPr>
          <w:rStyle w:val="NormalTok"/>
        </w:rPr>
        <w:t xml:space="preserve"> </w:t>
      </w:r>
      <w:r>
        <w:rPr>
          <w:rStyle w:val="BaseNTok"/>
        </w:rPr>
        <w:t xml:space="preserve">'1'</w:t>
      </w:r>
      <w:r>
        <w:rPr>
          <w:rStyle w:val="NormalTok"/>
        </w:rPr>
        <w:t xml:space="preserve"> </w:t>
      </w:r>
      <w:r>
        <w:rPr>
          <w:rStyle w:val="KeywordTok"/>
        </w:rPr>
        <w:t xml:space="preserve">AND</w:t>
      </w:r>
      <w:r>
        <w:rPr>
          <w:rStyle w:val="NormalTok"/>
        </w:rPr>
        <w:t xml:space="preserve"> count </w:t>
      </w:r>
      <w:r>
        <w:rPr>
          <w:rStyle w:val="OtherTok"/>
        </w:rPr>
        <w:t xml:space="preserve">=</w:t>
      </w:r>
      <w:r>
        <w:rPr>
          <w:rStyle w:val="NormalTok"/>
        </w:rPr>
        <w:t xml:space="preserve"> FRAME_SIZE) </w:t>
      </w:r>
      <w:r>
        <w:rPr>
          <w:rStyle w:val="KeywordTok"/>
        </w:rPr>
        <w:t xml:space="preserve">else</w:t>
      </w:r>
      <w:r>
        <w:rPr>
          <w:rStyle w:val="NormalTok"/>
        </w:rPr>
        <w:t xml:space="preserve"> </w:t>
      </w:r>
      <w:r>
        <w:rPr>
          <w:rStyle w:val="BaseNTok"/>
        </w:rPr>
        <w:t xml:space="preserve">'0'</w:t>
      </w:r>
      <w:r>
        <w:rPr>
          <w:rStyle w:val="NormalTok"/>
        </w:rPr>
        <w:t xml:space="preserve">;</w:t>
      </w:r>
    </w:p>
    <w:p>
      <w:r>
        <w:pict>
          <v:rect style="width:0;height:1.5pt" o:hralign="center" o:hrstd="t" o:hr="t"/>
        </w:pict>
      </w:r>
    </w:p>
    <w:bookmarkEnd w:id="45"/>
    <w:bookmarkEnd w:id="46"/>
    <w:bookmarkStart w:id="52" w:name="verification-four-level-strategy"/>
    <w:p>
      <w:pPr>
        <w:pStyle w:val="Heading2"/>
      </w:pPr>
      <w:r>
        <w:t xml:space="preserve">7. Verification: Four-Level Strategy</w:t>
      </w:r>
    </w:p>
    <w:bookmarkStart w:id="47" w:name="the-taxonomy-of-silent-divergence"/>
    <w:p>
      <w:pPr>
        <w:pStyle w:val="Heading3"/>
      </w:pPr>
      <w:r>
        <w:t xml:space="preserve">7.1 The Taxonomy of Silent Divergence</w:t>
      </w:r>
    </w:p>
    <w:p>
      <w:pPr>
        <w:pStyle w:val="FirstParagraph"/>
      </w:pPr>
      <w:r>
        <w:t xml:space="preserve">The artisan implementation path (translating a Simulink model to HLS/VHDL by hand) introduces a translation step that can produce divergence that is silent (the code compiles and runs), partial (only appears on certain input ranges), and invisible to basic functional tests. There are six distinct classes:</w:t>
      </w:r>
    </w:p>
    <w:p>
      <w:pPr>
        <w:numPr>
          <w:ilvl w:val="0"/>
          <w:numId w:val="1001"/>
        </w:numPr>
        <w:pStyle w:val="Compact"/>
      </w:pPr>
      <w:r>
        <w:rPr>
          <w:bCs/>
          <w:b/>
        </w:rPr>
        <w:t xml:space="preserve">Wrong fixed-point format</w:t>
      </w:r>
      <w:r>
        <w:t xml:space="preserve"> </w:t>
      </w:r>
      <w:r>
        <w:t xml:space="preserve">— wrong</w:t>
      </w:r>
      <w:r>
        <w:t xml:space="preserve"> </w:t>
      </w:r>
      <w:r>
        <w:rPr>
          <w:rStyle w:val="VerbatimChar"/>
        </w:rPr>
        <w:t xml:space="preserve">ap_fixed&lt;W,I&gt;</w:t>
      </w:r>
      <w:r>
        <w:t xml:space="preserve"> </w:t>
      </w:r>
      <w:r>
        <w:t xml:space="preserve">types; detected by bit-exact csim comparison</w:t>
      </w:r>
    </w:p>
    <w:p>
      <w:pPr>
        <w:numPr>
          <w:ilvl w:val="0"/>
          <w:numId w:val="1001"/>
        </w:numPr>
        <w:pStyle w:val="Compact"/>
      </w:pPr>
      <w:r>
        <w:rPr>
          <w:bCs/>
          <w:b/>
        </w:rPr>
        <w:t xml:space="preserve">Wrong rounding/saturation mode</w:t>
      </w:r>
      <w:r>
        <w:t xml:space="preserve"> </w:t>
      </w:r>
      <w:r>
        <w:t xml:space="preserve">—</w:t>
      </w:r>
      <w:r>
        <w:t xml:space="preserve"> </w:t>
      </w:r>
      <w:r>
        <w:rPr>
          <w:rStyle w:val="VerbatimChar"/>
        </w:rPr>
        <w:t xml:space="preserve">AP_TRN</w:t>
      </w:r>
      <w:r>
        <w:t xml:space="preserve"> </w:t>
      </w:r>
      <w:r>
        <w:t xml:space="preserve">vs</w:t>
      </w:r>
      <w:r>
        <w:t xml:space="preserve"> </w:t>
      </w:r>
      <w:r>
        <w:rPr>
          <w:rStyle w:val="VerbatimChar"/>
        </w:rPr>
        <w:t xml:space="preserve">AP_RND</w:t>
      </w:r>
      <w:r>
        <w:t xml:space="preserve">; introduces DC bias, detectable only by tight-tolerance comparison</w:t>
      </w:r>
    </w:p>
    <w:p>
      <w:pPr>
        <w:numPr>
          <w:ilvl w:val="0"/>
          <w:numId w:val="1001"/>
        </w:numPr>
        <w:pStyle w:val="Compact"/>
      </w:pPr>
      <w:r>
        <w:rPr>
          <w:bCs/>
          <w:b/>
        </w:rPr>
        <w:t xml:space="preserve">Boundary format error</w:t>
      </w:r>
      <w:r>
        <w:t xml:space="preserve"> </w:t>
      </w:r>
      <w:r>
        <w:t xml:space="preserve">— wrong bit-packing at inter-block interfaces; the sign-extension bug fell into this class</w:t>
      </w:r>
    </w:p>
    <w:p>
      <w:pPr>
        <w:numPr>
          <w:ilvl w:val="0"/>
          <w:numId w:val="1001"/>
        </w:numPr>
        <w:pStyle w:val="Compact"/>
      </w:pPr>
      <w:r>
        <w:rPr>
          <w:bCs/>
          <w:b/>
        </w:rPr>
        <w:t xml:space="preserve">Control protocol mismatch</w:t>
      </w:r>
      <w:r>
        <w:t xml:space="preserve"> </w:t>
      </w:r>
      <w:r>
        <w:t xml:space="preserve">—</w:t>
      </w:r>
      <w:r>
        <w:t xml:space="preserve"> </w:t>
      </w:r>
      <w:r>
        <w:rPr>
          <w:rStyle w:val="VerbatimChar"/>
        </w:rPr>
        <w:t xml:space="preserve">ap_ctrl_none</w:t>
      </w:r>
      <w:r>
        <w:t xml:space="preserve"> </w:t>
      </w:r>
      <w:r>
        <w:t xml:space="preserve">vs</w:t>
      </w:r>
      <w:r>
        <w:t xml:space="preserve"> </w:t>
      </w:r>
      <w:r>
        <w:rPr>
          <w:rStyle w:val="VerbatimChar"/>
        </w:rPr>
        <w:t xml:space="preserve">ap_ctrl_hs</w:t>
      </w:r>
      <w:r>
        <w:t xml:space="preserve">; caught by cosim’s latency restrictions</w:t>
      </w:r>
    </w:p>
    <w:p>
      <w:pPr>
        <w:numPr>
          <w:ilvl w:val="0"/>
          <w:numId w:val="1001"/>
        </w:numPr>
        <w:pStyle w:val="Compact"/>
      </w:pPr>
      <w:r>
        <w:rPr>
          <w:bCs/>
          <w:b/>
        </w:rPr>
        <w:t xml:space="preserve">Reset scope error</w:t>
      </w:r>
      <w:r>
        <w:t xml:space="preserve"> </w:t>
      </w:r>
      <w:r>
        <w:t xml:space="preserve">— static variables not on reset network; X-propagation in simulation only</w:t>
      </w:r>
    </w:p>
    <w:p>
      <w:pPr>
        <w:numPr>
          <w:ilvl w:val="0"/>
          <w:numId w:val="1001"/>
        </w:numPr>
        <w:pStyle w:val="Compact"/>
      </w:pPr>
      <w:r>
        <w:rPr>
          <w:bCs/>
          <w:b/>
        </w:rPr>
        <w:t xml:space="preserve">Pipeline latency mismatch</w:t>
      </w:r>
      <w:r>
        <w:t xml:space="preserve"> </w:t>
      </w:r>
      <w:r>
        <w:t xml:space="preserve">— wrong cross-correlation offset; produces subtle PSNR degradation</w:t>
      </w:r>
    </w:p>
    <w:p>
      <w:pPr>
        <w:pStyle w:val="FirstParagraph"/>
      </w:pPr>
      <w:r>
        <w:t xml:space="preserve">Each level of the test plan is designed to catch a specific class or classes that the other levels cannot.</w:t>
      </w:r>
    </w:p>
    <w:bookmarkEnd w:id="47"/>
    <w:bookmarkStart w:id="48" w:name="level-1-hls-c-simulation"/>
    <w:p>
      <w:pPr>
        <w:pStyle w:val="Heading3"/>
      </w:pPr>
      <w:r>
        <w:t xml:space="preserve">7.2 Level 1 — HLS C Simulation</w:t>
      </w:r>
    </w:p>
    <w:p>
      <w:pPr>
        <w:pStyle w:val="FirstParagraph"/>
      </w:pPr>
      <w:r>
        <w:t xml:space="preserve">Each HLS block has a C++ testbench (</w:t>
      </w:r>
      <w:r>
        <w:rPr>
          <w:rStyle w:val="VerbatimChar"/>
        </w:rPr>
        <w:t xml:space="preserve">*_tb.cpp</w:t>
      </w:r>
      <w:r>
        <w:t xml:space="preserve">) that:</w:t>
      </w:r>
      <w:r>
        <w:t xml:space="preserve"> </w:t>
      </w:r>
      <w:r>
        <w:t xml:space="preserve">- Loads MATLAB-generated test vectors (from</w:t>
      </w:r>
      <w:r>
        <w:t xml:space="preserve"> </w:t>
      </w:r>
      <w:r>
        <w:rPr>
          <w:rStyle w:val="VerbatimChar"/>
        </w:rPr>
        <w:t xml:space="preserve">gen_coeffs_testvectors.m</w:t>
      </w:r>
      <w:r>
        <w:t xml:space="preserve">)</w:t>
      </w:r>
      <w:r>
        <w:t xml:space="preserve"> </w:t>
      </w:r>
      <w:r>
        <w:t xml:space="preserve">- Calls the HLS function under test with those inputs</w:t>
      </w:r>
      <w:r>
        <w:t xml:space="preserve"> </w:t>
      </w:r>
      <w:r>
        <w:t xml:space="preserve">- Compares output against MATLAB-generated golden values</w:t>
      </w:r>
      <w:r>
        <w:t xml:space="preserve"> </w:t>
      </w:r>
      <w:r>
        <w:t xml:space="preserve">- Prints the first 20 samples and any failures for immediate inspection</w:t>
      </w:r>
    </w:p>
    <w:p>
      <w:pPr>
        <w:pStyle w:val="BodyText"/>
      </w:pPr>
      <w:r>
        <w:t xml:space="preserve">The</w:t>
      </w:r>
      <w:r>
        <w:t xml:space="preserve"> </w:t>
      </w:r>
      <w:r>
        <w:rPr>
          <w:rStyle w:val="VerbatimChar"/>
        </w:rPr>
        <w:t xml:space="preserve">fm_disc</w:t>
      </w:r>
      <w:r>
        <w:t xml:space="preserve"> </w:t>
      </w:r>
      <w:r>
        <w:t xml:space="preserve">testbench uses a critical implementation detail — loading stimulus via</w:t>
      </w:r>
      <w:r>
        <w:t xml:space="preserve"> </w:t>
      </w:r>
      <w:r>
        <w:rPr>
          <w:rStyle w:val="VerbatimChar"/>
        </w:rPr>
        <w:t xml:space="preserve">.range()</w:t>
      </w:r>
      <w:r>
        <w:t xml:space="preserve"> </w:t>
      </w:r>
      <w:r>
        <w:t xml:space="preserve">rather than floating-point cast:</w:t>
      </w:r>
    </w:p>
    <w:p>
      <w:pPr>
        <w:pStyle w:val="SourceCode"/>
      </w:pPr>
      <w:r>
        <w:rPr>
          <w:rStyle w:val="NormalTok"/>
        </w:rPr>
        <w:t xml:space="preserve">ic_vals</w:t>
      </w:r>
      <w:r>
        <w:rPr>
          <w:rStyle w:val="OperatorTok"/>
        </w:rPr>
        <w:t xml:space="preserve">[</w:t>
      </w:r>
      <w:r>
        <w:rPr>
          <w:rStyle w:val="NormalTok"/>
        </w:rPr>
        <w:t xml:space="preserve">i</w:t>
      </w:r>
      <w:r>
        <w:rPr>
          <w:rStyle w:val="OperatorTok"/>
        </w:rPr>
        <w:t xml:space="preserve">].</w:t>
      </w:r>
      <w:r>
        <w:rPr>
          <w:rStyle w:val="NormalTok"/>
        </w:rPr>
        <w:t xml:space="preserve">range</w:t>
      </w:r>
      <w:r>
        <w:rPr>
          <w:rStyle w:val="OperatorTok"/>
        </w:rPr>
        <w:t xml:space="preserve">()</w:t>
      </w:r>
      <w:r>
        <w:rPr>
          <w:rStyle w:val="NormalTok"/>
        </w:rPr>
        <w:t xml:space="preserve"> </w:t>
      </w:r>
      <w:r>
        <w:rPr>
          <w:rStyle w:val="OperatorTok"/>
        </w:rPr>
        <w:t xml:space="preserve">=</w:t>
      </w:r>
      <w:r>
        <w:rPr>
          <w:rStyle w:val="NormalTok"/>
        </w:rPr>
        <w:t xml:space="preserve"> ic_ints</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direct bit assignment, NOT (data_t)double</w:t>
      </w:r>
    </w:p>
    <w:p>
      <w:pPr>
        <w:pStyle w:val="FirstParagraph"/>
      </w:pPr>
      <w:r>
        <w:t xml:space="preserve">This assigns the raw integer bit pattern directly, avoiding any rounding in the double→</w:t>
      </w:r>
      <w:r>
        <w:rPr>
          <w:rStyle w:val="VerbatimChar"/>
        </w:rPr>
        <w:t xml:space="preserve">ap_fixed</w:t>
      </w:r>
      <w:r>
        <w:t xml:space="preserve"> </w:t>
      </w:r>
      <w:r>
        <w:t xml:space="preserve">conversion.</w:t>
      </w:r>
    </w:p>
    <w:bookmarkEnd w:id="48"/>
    <w:bookmarkStart w:id="49" w:name="level-2-hls-cosim"/>
    <w:p>
      <w:pPr>
        <w:pStyle w:val="Heading3"/>
      </w:pPr>
      <w:r>
        <w:t xml:space="preserve">7.3 Level 2 — HLS Cosim</w:t>
      </w:r>
    </w:p>
    <w:p>
      <w:pPr>
        <w:pStyle w:val="FirstParagraph"/>
      </w:pPr>
      <w:r>
        <w:t xml:space="preserve">HLS cosim runs the same C++ testbench against the generated RTL via XSim, with the AXI-Stream/AXI4 protocol automatically handled by generated transactor models. Any mismatch between Level 1 (C sim) and Level 2 (RTL sim) is a synthesis-introduced discrepancy.</w:t>
      </w:r>
    </w:p>
    <w:p>
      <w:pPr>
        <w:pStyle w:val="BodyText"/>
      </w:pPr>
      <w:r>
        <w:t xml:space="preserve">Bugs caught at Level 2 in this project:</w:t>
      </w:r>
      <w:r>
        <w:t xml:space="preserve"> </w:t>
      </w:r>
      <w:r>
        <w:t xml:space="preserve">-</w:t>
      </w:r>
      <w:r>
        <w:t xml:space="preserve"> </w:t>
      </w:r>
      <w:r>
        <w:rPr>
          <w:rStyle w:val="VerbatimChar"/>
        </w:rPr>
        <w:t xml:space="preserve">ap_ctrl_none</w:t>
      </w:r>
      <w:r>
        <w:t xml:space="preserve"> </w:t>
      </w:r>
      <w:r>
        <w:t xml:space="preserve">rejection on</w:t>
      </w:r>
      <w:r>
        <w:t xml:space="preserve"> </w:t>
      </w:r>
      <w:r>
        <w:rPr>
          <w:rStyle w:val="VerbatimChar"/>
        </w:rPr>
        <w:t xml:space="preserve">audio_ppdma</w:t>
      </w:r>
      <w:r>
        <w:t xml:space="preserve"> </w:t>
      </w:r>
      <w:r>
        <w:t xml:space="preserve">(variable latency)</w:t>
      </w:r>
      <w:r>
        <w:t xml:space="preserve"> </w:t>
      </w:r>
      <w:r>
        <w:t xml:space="preserve">-</w:t>
      </w:r>
      <w:r>
        <w:t xml:space="preserve"> </w:t>
      </w:r>
      <w:r>
        <w:rPr>
          <w:rStyle w:val="VerbatimChar"/>
        </w:rPr>
        <w:t xml:space="preserve">m_axi depth=1048576</w:t>
      </w:r>
      <w:r>
        <w:t xml:space="preserve"> </w:t>
      </w:r>
      <w:r>
        <w:t xml:space="preserve">SIGSEGV — cosim reading past the testbench buffer</w:t>
      </w:r>
      <w:r>
        <w:t xml:space="preserve"> </w:t>
      </w:r>
      <w:r>
        <w:t xml:space="preserve">-</w:t>
      </w:r>
      <w:r>
        <w:t xml:space="preserve"> </w:t>
      </w:r>
      <w:r>
        <w:rPr>
          <w:rStyle w:val="VerbatimChar"/>
        </w:rPr>
        <w:t xml:space="preserve">iq_ppdma</w:t>
      </w:r>
      <w:r>
        <w:t xml:space="preserve"> </w:t>
      </w:r>
      <w:r>
        <w:t xml:space="preserve">pipelined address-generation hazard (out-of-range address 33)</w:t>
      </w:r>
      <w:r>
        <w:t xml:space="preserve"> </w:t>
      </w:r>
      <w:r>
        <w:t xml:space="preserve">- Permanent-X</w:t>
      </w:r>
      <w:r>
        <w:t xml:space="preserve"> </w:t>
      </w:r>
      <w:r>
        <w:rPr>
          <w:rStyle w:val="VerbatimChar"/>
        </w:rPr>
        <w:t xml:space="preserve">active_buf</w:t>
      </w:r>
      <w:r>
        <w:t xml:space="preserve"> </w:t>
      </w:r>
      <w:r>
        <w:t xml:space="preserve">output on</w:t>
      </w:r>
      <w:r>
        <w:t xml:space="preserve"> </w:t>
      </w:r>
      <w:r>
        <w:rPr>
          <w:rStyle w:val="VerbatimChar"/>
        </w:rPr>
        <w:t xml:space="preserve">iq_ppdma</w:t>
      </w:r>
      <w:r>
        <w:t xml:space="preserve"> </w:t>
      </w:r>
      <w:r>
        <w:t xml:space="preserve">— traced to missing RESET pragmas</w:t>
      </w:r>
    </w:p>
    <w:bookmarkEnd w:id="49"/>
    <w:bookmarkStart w:id="50" w:name="Xf6ff5a9628f8725b989802a800730c47b12fec8"/>
    <w:p>
      <w:pPr>
        <w:pStyle w:val="Heading3"/>
      </w:pPr>
      <w:r>
        <w:t xml:space="preserve">7.4 Level 3 — Full Chain Simulation with PSNR Gate</w:t>
      </w:r>
    </w:p>
    <w:p>
      <w:pPr>
        <w:pStyle w:val="FirstParagraph"/>
      </w:pPr>
      <w:r>
        <w:rPr>
          <w:rStyle w:val="VerbatimChar"/>
        </w:rPr>
        <w:t xml:space="preserve">tb_fm_demod_chain.sv</w:t>
      </w:r>
      <w:r>
        <w:t xml:space="preserve"> </w:t>
      </w:r>
      <w:r>
        <w:t xml:space="preserve">connects all six stages as a block design, drives</w:t>
      </w:r>
      <w:r>
        <w:t xml:space="preserve"> </w:t>
      </w:r>
      <w:r>
        <w:rPr>
          <w:rStyle w:val="VerbatimChar"/>
        </w:rPr>
        <w:t xml:space="preserve">s_axis_i_stimulus.txt</w:t>
      </w:r>
      <w:r>
        <w:t xml:space="preserve"> </w:t>
      </w:r>
      <w:r>
        <w:t xml:space="preserve">/</w:t>
      </w:r>
      <w:r>
        <w:t xml:space="preserve"> </w:t>
      </w:r>
      <w:r>
        <w:rPr>
          <w:rStyle w:val="VerbatimChar"/>
        </w:rPr>
        <w:t xml:space="preserve">s_axis_q_stimulus.txt</w:t>
      </w:r>
      <w:r>
        <w:t xml:space="preserve"> </w:t>
      </w:r>
      <w:r>
        <w:t xml:space="preserve">(2,500,000 samples of real</w:t>
      </w:r>
      <w:r>
        <w:t xml:space="preserve"> </w:t>
      </w:r>
      <w:r>
        <w:rPr>
          <w:rStyle w:val="VerbatimChar"/>
        </w:rPr>
        <w:t xml:space="preserve">rds.wav</w:t>
      </w:r>
      <w:r>
        <w:t xml:space="preserve"> </w:t>
      </w:r>
      <w:r>
        <w:t xml:space="preserve">I/Q), captures the audio output, and writes</w:t>
      </w:r>
      <w:r>
        <w:t xml:space="preserve"> </w:t>
      </w:r>
      <w:r>
        <w:rPr>
          <w:rStyle w:val="VerbatimChar"/>
        </w:rPr>
        <w:t xml:space="preserve">m_axis_data_dut_output.txt</w:t>
      </w:r>
      <w:r>
        <w:t xml:space="preserve">.</w:t>
      </w:r>
    </w:p>
    <w:p>
      <w:pPr>
        <w:pStyle w:val="BodyText"/>
      </w:pPr>
      <w:r>
        <w:rPr>
          <w:rStyle w:val="VerbatimChar"/>
        </w:rPr>
        <w:t xml:space="preserve">verify_fm_demod_rtl.m</w:t>
      </w:r>
      <w:r>
        <w:t xml:space="preserve"> </w:t>
      </w:r>
      <w:r>
        <w:t xml:space="preserve">then:</w:t>
      </w:r>
      <w:r>
        <w:t xml:space="preserve"> </w:t>
      </w:r>
      <w:r>
        <w:t xml:space="preserve">1. Loads the RTL simulation output</w:t>
      </w:r>
      <w:r>
        <w:t xml:space="preserve"> </w:t>
      </w:r>
      <w:r>
        <w:t xml:space="preserve">2. Trims the startup transient</w:t>
      </w:r>
      <w:r>
        <w:t xml:space="preserve"> </w:t>
      </w:r>
      <w:r>
        <w:t xml:space="preserve">3. Resamples 50k→48k using</w:t>
      </w:r>
      <w:r>
        <w:t xml:space="preserve"> </w:t>
      </w:r>
      <w:r>
        <w:rPr>
          <w:rStyle w:val="VerbatimChar"/>
        </w:rPr>
        <w:t xml:space="preserve">resample(audio, 24, 25)</w:t>
      </w:r>
      <w:r>
        <w:t xml:space="preserve"> </w:t>
      </w:r>
      <w:r>
        <w:t xml:space="preserve">4. Cross-correlates against the Simulink reference (±200 sample search window) to find pipeline latency alignment</w:t>
      </w:r>
      <w:r>
        <w:t xml:space="preserve"> </w:t>
      </w:r>
      <w:r>
        <w:t xml:space="preserve">5. Computes PSNR against the floating-point reference</w:t>
      </w:r>
      <w:r>
        <w:t xml:space="preserve"> </w:t>
      </w:r>
      <w:r>
        <w:t xml:space="preserve">6. Applies threshold:</w:t>
      </w:r>
      <w:r>
        <w:t xml:space="preserve"> </w:t>
      </w:r>
      <w:r>
        <w:rPr>
          <w:bCs/>
          <w:b/>
        </w:rPr>
        <w:t xml:space="preserve">&gt;40 dB = PASS</w:t>
      </w:r>
    </w:p>
    <w:p>
      <w:pPr>
        <w:pStyle w:val="BodyText"/>
      </w:pPr>
      <w:r>
        <w:t xml:space="preserve">The cross-correlation alignment is essential — the pipeline has a total group delay of several hundred samples that the Simulink model does not account for, so a direct comparison would produce near-zero correlation even when the RTL is correct.</w:t>
      </w:r>
    </w:p>
    <w:p>
      <w:pPr>
        <w:pStyle w:val="BodyText"/>
      </w:pPr>
      <w:r>
        <w:t xml:space="preserve">The sign-extension bug was caught at this level: the PSNR was near-zero dB. Adding intermediate waveform probes (</w:t>
      </w:r>
      <w:r>
        <w:rPr>
          <w:rStyle w:val="VerbatimChar"/>
        </w:rPr>
        <w:t xml:space="preserve">aa_lpf_I_y_dut_output.txt</w:t>
      </w:r>
      <w:r>
        <w:t xml:space="preserve">,</w:t>
      </w:r>
      <w:r>
        <w:t xml:space="preserve"> </w:t>
      </w:r>
      <w:r>
        <w:rPr>
          <w:rStyle w:val="VerbatimChar"/>
        </w:rPr>
        <w:t xml:space="preserve">fm_disc_disc_out_dut_output.txt</w:t>
      </w:r>
      <w:r>
        <w:t xml:space="preserve">) revealed that the AA LPF was receiving corrupted I/Q values. Tracing backward confirmed that</w:t>
      </w:r>
      <w:r>
        <w:t xml:space="preserve"> </w:t>
      </w:r>
      <w:r>
        <w:rPr>
          <w:rStyle w:val="VerbatimChar"/>
        </w:rPr>
        <w:t xml:space="preserve">xlconstant_0</w:t>
      </w:r>
      <w:r>
        <w:t xml:space="preserve"> </w:t>
      </w:r>
      <w:r>
        <w:t xml:space="preserve">was zero-padding the 18-bit</w:t>
      </w:r>
      <w:r>
        <w:t xml:space="preserve"> </w:t>
      </w:r>
      <w:r>
        <w:rPr>
          <w:rStyle w:val="VerbatimChar"/>
        </w:rPr>
        <w:t xml:space="preserve">sfix18_En17</w:t>
      </w:r>
      <w:r>
        <w:t xml:space="preserve"> </w:t>
      </w:r>
      <w:r>
        <w:t xml:space="preserve">I and Q values to 24-bit AXI-Stream</w:t>
      </w:r>
      <w:r>
        <w:t xml:space="preserve"> </w:t>
      </w:r>
      <w:r>
        <w:rPr>
          <w:rStyle w:val="VerbatimChar"/>
        </w:rPr>
        <w:t xml:space="preserve">tdata</w:t>
      </w:r>
      <w:r>
        <w:t xml:space="preserve"> </w:t>
      </w:r>
      <w:r>
        <w:t xml:space="preserve">rather than sign-extending them — meaning all negative values were being converted to large positive numbers before entering the filter. The fix in</w:t>
      </w:r>
      <w:r>
        <w:t xml:space="preserve"> </w:t>
      </w:r>
      <w:r>
        <w:rPr>
          <w:rStyle w:val="VerbatimChar"/>
        </w:rPr>
        <w:t xml:space="preserve">bd.tcl</w:t>
      </w:r>
      <w:r>
        <w:t xml:space="preserve"> </w:t>
      </w:r>
      <w:r>
        <w:t xml:space="preserve">used</w:t>
      </w:r>
      <w:r>
        <w:t xml:space="preserve"> </w:t>
      </w:r>
      <w:r>
        <w:rPr>
          <w:rStyle w:val="VerbatimChar"/>
        </w:rPr>
        <w:t xml:space="preserve">xlslice</w:t>
      </w:r>
      <w:r>
        <w:t xml:space="preserve"> </w:t>
      </w:r>
      <w:r>
        <w:t xml:space="preserve">to extract bit 17 (the MSB/sign bit) and</w:t>
      </w:r>
      <w:r>
        <w:t xml:space="preserve"> </w:t>
      </w:r>
      <w:r>
        <w:rPr>
          <w:rStyle w:val="VerbatimChar"/>
        </w:rPr>
        <w:t xml:space="preserve">xlconcat</w:t>
      </w:r>
      <w:r>
        <w:t xml:space="preserve"> </w:t>
      </w:r>
      <w:r>
        <w:t xml:space="preserve">to replicate it × 6, producing correct two’s-complement sign extension.</w:t>
      </w:r>
    </w:p>
    <w:bookmarkEnd w:id="50"/>
    <w:bookmarkStart w:id="51" w:name="Xff73830fcef88e931727792409874b09795a819"/>
    <w:p>
      <w:pPr>
        <w:pStyle w:val="Heading3"/>
      </w:pPr>
      <w:r>
        <w:t xml:space="preserve">7.5 Level 4+ — PS7 VIP End-System and Audio Content Check</w:t>
      </w:r>
    </w:p>
    <w:p>
      <w:pPr>
        <w:pStyle w:val="FirstParagraph"/>
      </w:pPr>
      <w:r>
        <w:rPr>
          <w:rStyle w:val="VerbatimChar"/>
        </w:rPr>
        <w:t xml:space="preserve">tb_sdr_fm_receiver_audio_check.sv</w:t>
      </w:r>
      <w:r>
        <w:t xml:space="preserve"> </w:t>
      </w:r>
      <w:r>
        <w:t xml:space="preserve">exercises the complete SoC including both HLS DMA cores, using the PS7 VIP to:</w:t>
      </w:r>
      <w:r>
        <w:t xml:space="preserve"> </w:t>
      </w:r>
      <w:r>
        <w:t xml:space="preserve">1. Pre-load IQ_PING and IQ_PONG from the same stimulus files via HP0</w:t>
      </w:r>
      <w:r>
        <w:t xml:space="preserve"> </w:t>
      </w:r>
      <w:r>
        <w:rPr>
          <w:rStyle w:val="VerbatimChar"/>
        </w:rPr>
        <w:t xml:space="preserve">write_mem</w:t>
      </w:r>
      <w:r>
        <w:t xml:space="preserve"> </w:t>
      </w:r>
      <w:r>
        <w:t xml:space="preserve">2. Release PL reset</w:t>
      </w:r>
      <w:r>
        <w:t xml:space="preserve"> </w:t>
      </w:r>
      <w:r>
        <w:t xml:space="preserve">3. Poll</w:t>
      </w:r>
      <w:r>
        <w:t xml:space="preserve"> </w:t>
      </w:r>
      <w:r>
        <w:rPr>
          <w:rStyle w:val="VerbatimChar"/>
        </w:rPr>
        <w:t xml:space="preserve">audio_ppdma_0</w:t>
      </w:r>
      <w:r>
        <w:t xml:space="preserve">’s</w:t>
      </w:r>
      <w:r>
        <w:t xml:space="preserve"> </w:t>
      </w:r>
      <w:r>
        <w:rPr>
          <w:rStyle w:val="VerbatimChar"/>
        </w:rPr>
        <w:t xml:space="preserve">active_buf</w:t>
      </w:r>
      <w:r>
        <w:t xml:space="preserve"> </w:t>
      </w:r>
      <w:r>
        <w:t xml:space="preserve">via GP0 GPIO reads</w:t>
      </w:r>
      <w:r>
        <w:t xml:space="preserve"> </w:t>
      </w:r>
      <w:r>
        <w:t xml:space="preserve">4. After each toggle, read</w:t>
      </w:r>
      <w:r>
        <w:t xml:space="preserve"> </w:t>
      </w:r>
      <w:r>
        <w:rPr>
          <w:rStyle w:val="VerbatimChar"/>
        </w:rPr>
        <w:t xml:space="preserve">AUDIO_DEST_ADDR</w:t>
      </w:r>
      <w:r>
        <w:t xml:space="preserve"> </w:t>
      </w:r>
      <w:r>
        <w:t xml:space="preserve">via HP0 and write to</w:t>
      </w:r>
      <w:r>
        <w:t xml:space="preserve"> </w:t>
      </w:r>
      <w:r>
        <w:rPr>
          <w:rStyle w:val="VerbatimChar"/>
        </w:rPr>
        <w:t xml:space="preserve">m_axis_data_dut_output.txt</w:t>
      </w:r>
    </w:p>
    <w:p>
      <w:pPr>
        <w:pStyle w:val="BodyText"/>
      </w:pPr>
      <w:r>
        <w:t xml:space="preserve">This testbench was developed specifically to reproduce and diagnose the hardware bring-up fault. The simulation runs in a model where HP0 and GP0 share the same DDR with no cache — reads always see what was last written. The result:</w:t>
      </w:r>
    </w:p>
    <w:p>
      <w:pPr>
        <w:pStyle w:val="BodyText"/>
      </w:pPr>
      <w:r>
        <w:rPr>
          <w:bCs/>
          <w:b/>
        </w:rPr>
        <w:t xml:space="preserve">250/250 non-zero audio words at</w:t>
      </w:r>
      <w:r>
        <w:rPr>
          <w:bCs/>
          <w:b/>
        </w:rPr>
        <w:t xml:space="preserve"> </w:t>
      </w:r>
      <w:r>
        <w:rPr>
          <w:rStyle w:val="VerbatimChar"/>
          <w:bCs/>
          <w:b/>
        </w:rPr>
        <w:t xml:space="preserve">AUDIO_DEST_ADDR</w:t>
      </w:r>
      <w:r>
        <w:rPr>
          <w:bCs/>
          <w:b/>
        </w:rPr>
        <w:t xml:space="preserve">.</w:t>
      </w:r>
    </w:p>
    <w:p>
      <w:pPr>
        <w:pStyle w:val="BodyText"/>
      </w:pPr>
      <w:r>
        <w:t xml:space="preserve">Audio data was present and correct in simulation but wrong on hardware. The only difference between the two environments is the ARM cache. This confirmed the bug was cache coherency — definitively, without ambiguity.</w:t>
      </w:r>
    </w:p>
    <w:p>
      <w:r>
        <w:pict>
          <v:rect style="width:0;height:1.5pt" o:hralign="center" o:hrstd="t" o:hr="t"/>
        </w:pict>
      </w:r>
    </w:p>
    <w:bookmarkEnd w:id="51"/>
    <w:bookmarkEnd w:id="52"/>
    <w:bookmarkStart w:id="57" w:name="Xa79bb082bf659088fa3a9efeef226e6eebff182"/>
    <w:p>
      <w:pPr>
        <w:pStyle w:val="Heading2"/>
      </w:pPr>
      <w:r>
        <w:t xml:space="preserve">8. Hardware Bring-Up: The Cache Coherency Fault</w:t>
      </w:r>
    </w:p>
    <w:bookmarkStart w:id="53" w:name="the-symptom"/>
    <w:p>
      <w:pPr>
        <w:pStyle w:val="Heading3"/>
      </w:pPr>
      <w:r>
        <w:t xml:space="preserve">8.1 The Symptom</w:t>
      </w:r>
    </w:p>
    <w:p>
      <w:pPr>
        <w:pStyle w:val="FirstParagraph"/>
      </w:pPr>
      <w:r>
        <w:t xml:space="preserve">The bare-metal application produced a WAV file of the correct duration (2.5 seconds) but containing no intelligible audio. The correct duration ruled out a control flow failure — the polling loop ran to completion. The wrong content meant the signal processing was incorrect or the data movement was broken.</w:t>
      </w:r>
    </w:p>
    <w:bookmarkEnd w:id="53"/>
    <w:bookmarkStart w:id="54" w:name="the-bug"/>
    <w:p>
      <w:pPr>
        <w:pStyle w:val="Heading3"/>
      </w:pPr>
      <w:r>
        <w:t xml:space="preserve">8.2 The Bug</w:t>
      </w:r>
    </w:p>
    <w:p>
      <w:pPr>
        <w:pStyle w:val="FirstParagraph"/>
      </w:pPr>
      <w:r>
        <w:rPr>
          <w:rStyle w:val="VerbatimChar"/>
        </w:rPr>
        <w:t xml:space="preserve">drain_audio_block()</w:t>
      </w:r>
      <w:r>
        <w:t xml:space="preserve"> </w:t>
      </w:r>
      <w:r>
        <w:t xml:space="preserve">in</w:t>
      </w:r>
      <w:r>
        <w:t xml:space="preserve"> </w:t>
      </w:r>
      <w:r>
        <w:rPr>
          <w:rStyle w:val="VerbatimChar"/>
        </w:rPr>
        <w:t xml:space="preserve">main.c</w:t>
      </w:r>
      <w:r>
        <w:t xml:space="preserve"> </w:t>
      </w:r>
      <w:r>
        <w:t xml:space="preserve">contained:</w:t>
      </w:r>
    </w:p>
    <w:p>
      <w:pPr>
        <w:pStyle w:val="SourceCode"/>
      </w:pPr>
      <w:r>
        <w:rPr>
          <w:rStyle w:val="NormalTok"/>
        </w:rPr>
        <w:t xml:space="preserve">Xil_DCacheInvalidateRange</w:t>
      </w:r>
      <w:r>
        <w:rPr>
          <w:rStyle w:val="OperatorTok"/>
        </w:rPr>
        <w:t xml:space="preserve">((</w:t>
      </w:r>
      <w:r>
        <w:rPr>
          <w:rStyle w:val="NormalTok"/>
        </w:rPr>
        <w:t xml:space="preserve">INTPTR</w:t>
      </w:r>
      <w:r>
        <w:rPr>
          <w:rStyle w:val="OperatorTok"/>
        </w:rPr>
        <w:t xml:space="preserve">)</w:t>
      </w:r>
      <w:r>
        <w:rPr>
          <w:rStyle w:val="NormalTok"/>
        </w:rPr>
        <w:t xml:space="preserve">AUDIO_DEST_ADDR</w:t>
      </w:r>
      <w:r>
        <w:rPr>
          <w:rStyle w:val="OperatorTok"/>
        </w:rPr>
        <w:t xml:space="preserve">,</w:t>
      </w:r>
      <w:r>
        <w:br/>
      </w:r>
      <w:r>
        <w:rPr>
          <w:rStyle w:val="NormalTok"/>
        </w:rPr>
        <w:t xml:space="preserve">                           AUDIO_SAMPLES_PER_BUFFER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u32</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u32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AUDIO_SAMPLES_PER_BUFFER</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raw </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Xil_In32</w:t>
      </w:r>
      <w:r>
        <w:rPr>
          <w:rStyle w:val="OperatorTok"/>
        </w:rPr>
        <w:t xml:space="preserve">(</w:t>
      </w:r>
      <w:r>
        <w:rPr>
          <w:rStyle w:val="NormalTok"/>
        </w:rPr>
        <w:t xml:space="preserve">AUDIO_DEST_ADDR </w:t>
      </w:r>
      <w:r>
        <w:rPr>
          <w:rStyle w:val="OperatorTok"/>
        </w:rPr>
        <w:t xml:space="preserve">+</w:t>
      </w:r>
      <w:r>
        <w:rPr>
          <w:rStyle w:val="NormalTok"/>
        </w:rPr>
        <w:t xml:space="preserve"> i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u32</w:t>
      </w:r>
      <w:r>
        <w:rPr>
          <w:rStyle w:val="OperatorTok"/>
        </w:rPr>
        <w:t xml:space="preserve">));</w:t>
      </w:r>
      <w:r>
        <w:br/>
      </w:r>
      <w:r>
        <w:rPr>
          <w:rStyle w:val="NormalTok"/>
        </w:rPr>
        <w:t xml:space="preserve">    </w:t>
      </w:r>
      <w:r>
        <w:rPr>
          <w:rStyle w:val="CommentTok"/>
        </w:rPr>
        <w:t xml:space="preserve">// ... convert to PCM16</w:t>
      </w:r>
      <w:r>
        <w:br/>
      </w:r>
      <w:r>
        <w:rPr>
          <w:rStyle w:val="OperatorTok"/>
        </w:rPr>
        <w:t xml:space="preserve">}</w:t>
      </w:r>
    </w:p>
    <w:p>
      <w:pPr>
        <w:pStyle w:val="FirstParagraph"/>
      </w:pPr>
      <w:r>
        <w:rPr>
          <w:rStyle w:val="VerbatimChar"/>
        </w:rPr>
        <w:t xml:space="preserve">Xil_In32</w:t>
      </w:r>
      <w:r>
        <w:t xml:space="preserve"> </w:t>
      </w:r>
      <w:r>
        <w:t xml:space="preserve">is a direct register-style read that bypasses the ARM cache entirely — it reads from the memory controller directly, without consulting or updating the CPU cache. The</w:t>
      </w:r>
      <w:r>
        <w:t xml:space="preserve"> </w:t>
      </w:r>
      <w:r>
        <w:rPr>
          <w:rStyle w:val="VerbatimChar"/>
        </w:rPr>
        <w:t xml:space="preserve">Xil_DCacheInvalidateRange</w:t>
      </w:r>
      <w:r>
        <w:t xml:space="preserve"> </w:t>
      </w:r>
      <w:r>
        <w:t xml:space="preserve">call therefore had no effect on the reads that followed it, because those reads didn’t use the cache. The cache lines at</w:t>
      </w:r>
      <w:r>
        <w:t xml:space="preserve"> </w:t>
      </w:r>
      <w:r>
        <w:rPr>
          <w:rStyle w:val="VerbatimChar"/>
        </w:rPr>
        <w:t xml:space="preserve">AUDIO_DEST_ADDR</w:t>
      </w:r>
      <w:r>
        <w:t xml:space="preserve"> </w:t>
      </w:r>
      <w:r>
        <w:t xml:space="preserve">could hold stale power-on content, and neither the invalidate nor the</w:t>
      </w:r>
      <w:r>
        <w:t xml:space="preserve"> </w:t>
      </w:r>
      <w:r>
        <w:rPr>
          <w:rStyle w:val="VerbatimChar"/>
        </w:rPr>
        <w:t xml:space="preserve">Xil_In32</w:t>
      </w:r>
      <w:r>
        <w:t xml:space="preserve"> </w:t>
      </w:r>
      <w:r>
        <w:t xml:space="preserve">reads would update them.</w:t>
      </w:r>
    </w:p>
    <w:p>
      <w:pPr>
        <w:pStyle w:val="BodyText"/>
      </w:pPr>
      <w:r>
        <w:rPr>
          <w:rStyle w:val="VerbatimChar"/>
        </w:rPr>
        <w:t xml:space="preserve">audio_ppdma_0</w:t>
      </w:r>
      <w:r>
        <w:t xml:space="preserve"> </w:t>
      </w:r>
      <w:r>
        <w:t xml:space="preserve">writes via HP0, which also bypasses the ARM cache. In the absence of explicit cache maintenance, there is no mechanism for the CPU’s cached view of</w:t>
      </w:r>
      <w:r>
        <w:t xml:space="preserve"> </w:t>
      </w:r>
      <w:r>
        <w:rPr>
          <w:rStyle w:val="VerbatimChar"/>
        </w:rPr>
        <w:t xml:space="preserve">AUDIO_DEST_ADDR</w:t>
      </w:r>
      <w:r>
        <w:t xml:space="preserve"> </w:t>
      </w:r>
      <w:r>
        <w:t xml:space="preserve">to be updated with what</w:t>
      </w:r>
      <w:r>
        <w:t xml:space="preserve"> </w:t>
      </w:r>
      <w:r>
        <w:rPr>
          <w:rStyle w:val="VerbatimChar"/>
        </w:rPr>
        <w:t xml:space="preserve">audio_ppdma_0</w:t>
      </w:r>
      <w:r>
        <w:t xml:space="preserve"> </w:t>
      </w:r>
      <w:r>
        <w:t xml:space="preserve">wrote.</w:t>
      </w:r>
    </w:p>
    <w:bookmarkEnd w:id="54"/>
    <w:bookmarkStart w:id="55" w:name="the-fix"/>
    <w:p>
      <w:pPr>
        <w:pStyle w:val="Heading3"/>
      </w:pPr>
      <w:r>
        <w:t xml:space="preserve">8.3 The Fix</w:t>
      </w:r>
    </w:p>
    <w:p>
      <w:pPr>
        <w:pStyle w:val="SourceCode"/>
      </w:pPr>
      <w:r>
        <w:rPr>
          <w:rStyle w:val="DataTypeTok"/>
        </w:rPr>
        <w:t xml:space="preserve">static</w:t>
      </w:r>
      <w:r>
        <w:rPr>
          <w:rStyle w:val="NormalTok"/>
        </w:rPr>
        <w:t xml:space="preserve"> u32 audio_dest_raw</w:t>
      </w:r>
      <w:r>
        <w:rPr>
          <w:rStyle w:val="OperatorTok"/>
        </w:rPr>
        <w:t xml:space="preserve">[</w:t>
      </w:r>
      <w:r>
        <w:rPr>
          <w:rStyle w:val="NormalTok"/>
        </w:rPr>
        <w:t xml:space="preserve">AUDIO_SAMPLES_PER_BUFFER</w:t>
      </w:r>
      <w:r>
        <w:rPr>
          <w:rStyle w:val="OperatorTok"/>
        </w:rPr>
        <w:t xml:space="preserve">]</w:t>
      </w:r>
      <w:r>
        <w:br/>
      </w:r>
      <w:r>
        <w:rPr>
          <w:rStyle w:val="NormalTok"/>
        </w:rPr>
        <w:t xml:space="preserve">    __attribute__</w:t>
      </w:r>
      <w:r>
        <w:rPr>
          <w:rStyle w:val="OperatorTok"/>
        </w:rPr>
        <w:t xml:space="preserve">((</w:t>
      </w:r>
      <w:r>
        <w:rPr>
          <w:rStyle w:val="NormalTok"/>
        </w:rPr>
        <w:t xml:space="preserve">aligned</w:t>
      </w:r>
      <w:r>
        <w:rPr>
          <w:rStyle w:val="OperatorTok"/>
        </w:rPr>
        <w:t xml:space="preserve">(</w:t>
      </w:r>
      <w:r>
        <w:rPr>
          <w:rStyle w:val="DecValTok"/>
        </w:rPr>
        <w:t xml:space="preserve">64</w:t>
      </w:r>
      <w:r>
        <w:rPr>
          <w:rStyle w:val="OperatorTok"/>
        </w:rPr>
        <w:t xml:space="preserve">)));</w:t>
      </w:r>
      <w:r>
        <w:br/>
      </w:r>
      <w:r>
        <w:br/>
      </w:r>
      <w:r>
        <w:rPr>
          <w:rStyle w:val="CommentTok"/>
        </w:rPr>
        <w:t xml:space="preserve">// Invalidate BEFORE reading — marks cache lines as stale</w:t>
      </w:r>
      <w:r>
        <w:br/>
      </w:r>
      <w:r>
        <w:rPr>
          <w:rStyle w:val="NormalTok"/>
        </w:rPr>
        <w:t xml:space="preserve">Xil_DCacheInvalidateRange</w:t>
      </w:r>
      <w:r>
        <w:rPr>
          <w:rStyle w:val="OperatorTok"/>
        </w:rPr>
        <w:t xml:space="preserve">((</w:t>
      </w:r>
      <w:r>
        <w:rPr>
          <w:rStyle w:val="NormalTok"/>
        </w:rPr>
        <w:t xml:space="preserve">INTPTR</w:t>
      </w:r>
      <w:r>
        <w:rPr>
          <w:rStyle w:val="OperatorTok"/>
        </w:rPr>
        <w:t xml:space="preserve">)</w:t>
      </w:r>
      <w:r>
        <w:rPr>
          <w:rStyle w:val="NormalTok"/>
        </w:rPr>
        <w:t xml:space="preserve">audio_dest_raw</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audio_dest_raw</w:t>
      </w:r>
      <w:r>
        <w:rPr>
          <w:rStyle w:val="OperatorTok"/>
        </w:rPr>
        <w:t xml:space="preserve">));</w:t>
      </w:r>
      <w:r>
        <w:br/>
      </w:r>
      <w:r>
        <w:br/>
      </w:r>
      <w:r>
        <w:rPr>
          <w:rStyle w:val="CommentTok"/>
        </w:rPr>
        <w:t xml:space="preserve">// Read THROUGH cache via normal pointer — CPU fetches fresh</w:t>
      </w:r>
      <w:r>
        <w:br/>
      </w:r>
      <w:r>
        <w:rPr>
          <w:rStyle w:val="CommentTok"/>
        </w:rPr>
        <w:t xml:space="preserve">// lines from DDR into cache after the invalidate</w:t>
      </w:r>
      <w:r>
        <w:br/>
      </w:r>
      <w:r>
        <w:rPr>
          <w:rStyle w:val="NormalTok"/>
        </w:rPr>
        <w:t xml:space="preserve">memcpy</w:t>
      </w:r>
      <w:r>
        <w:rPr>
          <w:rStyle w:val="OperatorTok"/>
        </w:rPr>
        <w:t xml:space="preserve">(</w:t>
      </w:r>
      <w:r>
        <w:rPr>
          <w:rStyle w:val="NormalTok"/>
        </w:rPr>
        <w:t xml:space="preserve">audio_dest_raw</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DataTypeTok"/>
        </w:rPr>
        <w:t xml:space="preserve">uintptr_t</w:t>
      </w:r>
      <w:r>
        <w:rPr>
          <w:rStyle w:val="OperatorTok"/>
        </w:rPr>
        <w:t xml:space="preserve">)</w:t>
      </w:r>
      <w:r>
        <w:rPr>
          <w:rStyle w:val="NormalTok"/>
        </w:rPr>
        <w:t xml:space="preserve">AUDIO_DEST_ADDR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audio_dest_raw</w:t>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NormalTok"/>
        </w:rPr>
        <w:t xml:space="preserve">u32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AUDIO_SAMPLES_PER_BUFFER</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raw </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audio_dest_raw</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 ... convert to PCM16</w:t>
      </w:r>
      <w:r>
        <w:br/>
      </w:r>
      <w:r>
        <w:rPr>
          <w:rStyle w:val="OperatorTok"/>
        </w:rPr>
        <w:t xml:space="preserve">}</w:t>
      </w:r>
    </w:p>
    <w:p>
      <w:pPr>
        <w:pStyle w:val="FirstParagraph"/>
      </w:pPr>
      <w:r>
        <w:t xml:space="preserve">After</w:t>
      </w:r>
      <w:r>
        <w:t xml:space="preserve"> </w:t>
      </w:r>
      <w:r>
        <w:rPr>
          <w:rStyle w:val="VerbatimChar"/>
        </w:rPr>
        <w:t xml:space="preserve">Xil_DCacheInvalidateRange</w:t>
      </w:r>
      <w:r>
        <w:t xml:space="preserve">, the CPU’s cache lines covering</w:t>
      </w:r>
      <w:r>
        <w:t xml:space="preserve"> </w:t>
      </w:r>
      <w:r>
        <w:rPr>
          <w:rStyle w:val="VerbatimChar"/>
        </w:rPr>
        <w:t xml:space="preserve">audio_dest_raw</w:t>
      </w:r>
      <w:r>
        <w:t xml:space="preserve"> </w:t>
      </w:r>
      <w:r>
        <w:t xml:space="preserve">are marked invalid. The next CPU load from that address range triggers a cache refill from DDR — fetching the fresh content that</w:t>
      </w:r>
      <w:r>
        <w:t xml:space="preserve"> </w:t>
      </w:r>
      <w:r>
        <w:rPr>
          <w:rStyle w:val="VerbatimChar"/>
        </w:rPr>
        <w:t xml:space="preserve">audio_ppdma_0</w:t>
      </w:r>
      <w:r>
        <w:t xml:space="preserve"> </w:t>
      </w:r>
      <w:r>
        <w:t xml:space="preserve">wrote via HP0. Using</w:t>
      </w:r>
      <w:r>
        <w:t xml:space="preserve"> </w:t>
      </w:r>
      <w:r>
        <w:rPr>
          <w:rStyle w:val="VerbatimChar"/>
        </w:rPr>
        <w:t xml:space="preserve">memcpy</w:t>
      </w:r>
      <w:r>
        <w:t xml:space="preserve"> </w:t>
      </w:r>
      <w:r>
        <w:t xml:space="preserve">(not</w:t>
      </w:r>
      <w:r>
        <w:t xml:space="preserve"> </w:t>
      </w:r>
      <w:r>
        <w:rPr>
          <w:rStyle w:val="VerbatimChar"/>
        </w:rPr>
        <w:t xml:space="preserve">Xil_In32</w:t>
      </w:r>
      <w:r>
        <w:t xml:space="preserve">) ensures the CPU uses its cached load path, so the invalidate has the intended effect.</w:t>
      </w:r>
    </w:p>
    <w:p>
      <w:pPr>
        <w:pStyle w:val="BodyText"/>
      </w:pPr>
      <w:r>
        <w:rPr>
          <w:rStyle w:val="VerbatimChar"/>
        </w:rPr>
        <w:t xml:space="preserve">refill_iq_buffer()</w:t>
      </w:r>
      <w:r>
        <w:t xml:space="preserve"> </w:t>
      </w:r>
      <w:r>
        <w:t xml:space="preserve">was already correct:</w:t>
      </w:r>
      <w:r>
        <w:t xml:space="preserve"> </w:t>
      </w:r>
      <w:r>
        <w:rPr>
          <w:rStyle w:val="VerbatimChar"/>
        </w:rPr>
        <w:t xml:space="preserve">memcpy</w:t>
      </w:r>
      <w:r>
        <w:t xml:space="preserve"> </w:t>
      </w:r>
      <w:r>
        <w:t xml:space="preserve">into a DDR staging buffer followed by</w:t>
      </w:r>
      <w:r>
        <w:t xml:space="preserve"> </w:t>
      </w:r>
      <w:r>
        <w:rPr>
          <w:rStyle w:val="VerbatimChar"/>
        </w:rPr>
        <w:t xml:space="preserve">Xil_DCacheFlushRange(dest_addr, ...)</w:t>
      </w:r>
      <w:r>
        <w:t xml:space="preserve"> </w:t>
      </w:r>
      <w:r>
        <w:t xml:space="preserve">is the right pattern for CPU→PL direction — flush pushes the CPU’s cached writes out to DDR where</w:t>
      </w:r>
      <w:r>
        <w:t xml:space="preserve"> </w:t>
      </w:r>
      <w:r>
        <w:rPr>
          <w:rStyle w:val="VerbatimChar"/>
        </w:rPr>
        <w:t xml:space="preserve">iq_ppdma_0</w:t>
      </w:r>
      <w:r>
        <w:t xml:space="preserve"> </w:t>
      </w:r>
      <w:r>
        <w:t xml:space="preserve">can read them via HP0.</w:t>
      </w:r>
    </w:p>
    <w:bookmarkEnd w:id="55"/>
    <w:bookmarkStart w:id="56" w:name="how-simulation-isolated-the-bug"/>
    <w:p>
      <w:pPr>
        <w:pStyle w:val="Heading3"/>
      </w:pPr>
      <w:r>
        <w:t xml:space="preserve">8.4 How Simulation Isolated the Bug</w:t>
      </w:r>
    </w:p>
    <w:p>
      <w:pPr>
        <w:pStyle w:val="FirstParagraph"/>
      </w:pPr>
      <w:r>
        <w:t xml:space="preserve">The PS7 VIP’s HP0 and GP0 ports share the same DDR model in simulation — there is no cache. Reads always see what was last written, regardless of which path wrote it. Running</w:t>
      </w:r>
      <w:r>
        <w:t xml:space="preserve"> </w:t>
      </w:r>
      <w:r>
        <w:rPr>
          <w:rStyle w:val="VerbatimChar"/>
        </w:rPr>
        <w:t xml:space="preserve">tb_sdr_fm_receiver_audio_check.sv</w:t>
      </w:r>
      <w:r>
        <w:t xml:space="preserve"> </w:t>
      </w:r>
      <w:r>
        <w:t xml:space="preserve">produced 250/250 non-zero audio words at</w:t>
      </w:r>
      <w:r>
        <w:t xml:space="preserve"> </w:t>
      </w:r>
      <w:r>
        <w:rPr>
          <w:rStyle w:val="VerbatimChar"/>
        </w:rPr>
        <w:t xml:space="preserve">AUDIO_DEST_ADDR</w:t>
      </w:r>
      <w:r>
        <w:t xml:space="preserve">. The signal chain was producing correct audio in simulation. The only structural difference between simulation and hardware is the ARM cache — and that difference was the bug.</w:t>
      </w:r>
    </w:p>
    <w:p>
      <w:pPr>
        <w:pStyle w:val="BodyText"/>
      </w:pPr>
      <w:r>
        <w:t xml:space="preserve">This demonstrates the key value of the PS7 VIP end-system testbench: it can distinguish signal-processing bugs (wrong audio even in simulation) from implementation bugs (correct in simulation, wrong on hardware). The distinction determines the debugging strategy completely.</w:t>
      </w:r>
    </w:p>
    <w:p>
      <w:r>
        <w:pict>
          <v:rect style="width:0;height:1.5pt" o:hralign="center" o:hrstd="t" o:hr="t"/>
        </w:pict>
      </w:r>
    </w:p>
    <w:bookmarkEnd w:id="56"/>
    <w:bookmarkEnd w:id="57"/>
    <w:bookmarkStart w:id="60" w:name="bare-metal-application-architecture"/>
    <w:p>
      <w:pPr>
        <w:pStyle w:val="Heading2"/>
      </w:pPr>
      <w:r>
        <w:t xml:space="preserve">9. Bare-Metal Application Architecture</w:t>
      </w:r>
    </w:p>
    <w:bookmarkStart w:id="58" w:name="the-polling-superloop"/>
    <w:p>
      <w:pPr>
        <w:pStyle w:val="Heading3"/>
      </w:pPr>
      <w:r>
        <w:t xml:space="preserve">9.1 The Polling Superloop</w:t>
      </w:r>
    </w:p>
    <w:p>
      <w:pPr>
        <w:pStyle w:val="FirstParagraph"/>
      </w:pPr>
      <w:r>
        <w:t xml:space="preserve">The bare-metal application runs without an RTOS. A tight polling loop checks two GPIO bits and does work when they toggle:</w:t>
      </w:r>
    </w:p>
    <w:p>
      <w:pPr>
        <w:pStyle w:val="SourceCode"/>
      </w:pPr>
      <w:r>
        <w:rPr>
          <w:rStyle w:val="CommentTok"/>
        </w:rPr>
        <w:t xml:space="preserve">// Prime both IQ buffers before entering the superloop</w:t>
      </w:r>
      <w:r>
        <w:br/>
      </w:r>
      <w:r>
        <w:rPr>
          <w:rStyle w:val="CommentTok"/>
        </w:rPr>
        <w:t xml:space="preserve">// iq_ppdma_0 starts reading the instant PL reset deasserts (ap_start tied high)</w:t>
      </w:r>
      <w:r>
        <w:br/>
      </w:r>
      <w:r>
        <w:rPr>
          <w:rStyle w:val="NormalTok"/>
        </w:rPr>
        <w:t xml:space="preserve">refill_iq_buffer</w:t>
      </w:r>
      <w:r>
        <w:rPr>
          <w:rStyle w:val="OperatorTok"/>
        </w:rPr>
        <w:t xml:space="preserve">(&amp;</w:t>
      </w:r>
      <w:r>
        <w:rPr>
          <w:rStyle w:val="NormalTok"/>
        </w:rPr>
        <w:t xml:space="preserve">fin</w:t>
      </w:r>
      <w:r>
        <w:rPr>
          <w:rStyle w:val="OperatorTok"/>
        </w:rPr>
        <w:t xml:space="preserve">,</w:t>
      </w:r>
      <w:r>
        <w:rPr>
          <w:rStyle w:val="NormalTok"/>
        </w:rPr>
        <w:t xml:space="preserve"> IQ_PING_ADDR</w:t>
      </w:r>
      <w:r>
        <w:rPr>
          <w:rStyle w:val="OperatorTok"/>
        </w:rPr>
        <w:t xml:space="preserve">,</w:t>
      </w:r>
      <w:r>
        <w:rPr>
          <w:rStyle w:val="NormalTok"/>
        </w:rPr>
        <w:t xml:space="preserve"> </w:t>
      </w:r>
      <w:r>
        <w:rPr>
          <w:rStyle w:val="OperatorTok"/>
        </w:rPr>
        <w:t xml:space="preserve">&amp;</w:t>
      </w:r>
      <w:r>
        <w:rPr>
          <w:rStyle w:val="NormalTok"/>
        </w:rPr>
        <w:t xml:space="preserve">eof_tmp</w:t>
      </w:r>
      <w:r>
        <w:rPr>
          <w:rStyle w:val="OperatorTok"/>
        </w:rPr>
        <w:t xml:space="preserve">);</w:t>
      </w:r>
      <w:r>
        <w:br/>
      </w:r>
      <w:r>
        <w:rPr>
          <w:rStyle w:val="NormalTok"/>
        </w:rPr>
        <w:t xml:space="preserve">refill_iq_buffer</w:t>
      </w:r>
      <w:r>
        <w:rPr>
          <w:rStyle w:val="OperatorTok"/>
        </w:rPr>
        <w:t xml:space="preserve">(&amp;</w:t>
      </w:r>
      <w:r>
        <w:rPr>
          <w:rStyle w:val="NormalTok"/>
        </w:rPr>
        <w:t xml:space="preserve">fin</w:t>
      </w:r>
      <w:r>
        <w:rPr>
          <w:rStyle w:val="OperatorTok"/>
        </w:rPr>
        <w:t xml:space="preserve">,</w:t>
      </w:r>
      <w:r>
        <w:rPr>
          <w:rStyle w:val="NormalTok"/>
        </w:rPr>
        <w:t xml:space="preserve"> IQ_PONG_ADDR</w:t>
      </w:r>
      <w:r>
        <w:rPr>
          <w:rStyle w:val="OperatorTok"/>
        </w:rPr>
        <w:t xml:space="preserve">,</w:t>
      </w:r>
      <w:r>
        <w:rPr>
          <w:rStyle w:val="NormalTok"/>
        </w:rPr>
        <w:t xml:space="preserve"> </w:t>
      </w:r>
      <w:r>
        <w:rPr>
          <w:rStyle w:val="OperatorTok"/>
        </w:rPr>
        <w:t xml:space="preserve">&amp;</w:t>
      </w:r>
      <w:r>
        <w:rPr>
          <w:rStyle w:val="NormalTok"/>
        </w:rPr>
        <w:t xml:space="preserve">eof_tmp</w:t>
      </w:r>
      <w:r>
        <w:rPr>
          <w:rStyle w:val="OperatorTok"/>
        </w:rPr>
        <w:t xml:space="preserve">);</w:t>
      </w:r>
      <w:r>
        <w:br/>
      </w:r>
      <w:r>
        <w:rPr>
          <w:rStyle w:val="NormalTok"/>
        </w:rPr>
        <w:t xml:space="preserve">iq_prev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audio_prev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u32 iq_now    </w:t>
      </w:r>
      <w:r>
        <w:rPr>
          <w:rStyle w:val="OperatorTok"/>
        </w:rPr>
        <w:t xml:space="preserve">=</w:t>
      </w:r>
      <w:r>
        <w:rPr>
          <w:rStyle w:val="NormalTok"/>
        </w:rPr>
        <w:t xml:space="preserve"> Xil_In32</w:t>
      </w:r>
      <w:r>
        <w:rPr>
          <w:rStyle w:val="OperatorTok"/>
        </w:rPr>
        <w:t xml:space="preserve">(</w:t>
      </w:r>
      <w:r>
        <w:rPr>
          <w:rStyle w:val="NormalTok"/>
        </w:rPr>
        <w:t xml:space="preserve">AXI_GPIO_BASE </w:t>
      </w:r>
      <w:r>
        <w:rPr>
          <w:rStyle w:val="OperatorTok"/>
        </w:rPr>
        <w:t xml:space="preserve">+</w:t>
      </w:r>
      <w:r>
        <w:rPr>
          <w:rStyle w:val="NormalTok"/>
        </w:rPr>
        <w:t xml:space="preserve"> GPIO_DATA_OFF</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w:t>
      </w:r>
      <w:r>
        <w:rPr>
          <w:rStyle w:val="OperatorTok"/>
        </w:rPr>
        <w:t xml:space="preserve">;</w:t>
      </w:r>
      <w:r>
        <w:br/>
      </w:r>
      <w:r>
        <w:rPr>
          <w:rStyle w:val="NormalTok"/>
        </w:rPr>
        <w:t xml:space="preserve">    u32 audio_now </w:t>
      </w:r>
      <w:r>
        <w:rPr>
          <w:rStyle w:val="OperatorTok"/>
        </w:rPr>
        <w:t xml:space="preserve">=</w:t>
      </w:r>
      <w:r>
        <w:rPr>
          <w:rStyle w:val="NormalTok"/>
        </w:rPr>
        <w:t xml:space="preserve"> Xil_In32</w:t>
      </w:r>
      <w:r>
        <w:rPr>
          <w:rStyle w:val="OperatorTok"/>
        </w:rPr>
        <w:t xml:space="preserve">(</w:t>
      </w:r>
      <w:r>
        <w:rPr>
          <w:rStyle w:val="NormalTok"/>
        </w:rPr>
        <w:t xml:space="preserve">AXI_GPIO_BASE </w:t>
      </w:r>
      <w:r>
        <w:rPr>
          <w:rStyle w:val="OperatorTok"/>
        </w:rPr>
        <w:t xml:space="preserve">+</w:t>
      </w:r>
      <w:r>
        <w:rPr>
          <w:rStyle w:val="NormalTok"/>
        </w:rPr>
        <w:t xml:space="preserve"> GPIO2_DATA_OFF</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iq_now </w:t>
      </w:r>
      <w:r>
        <w:rPr>
          <w:rStyle w:val="OperatorTok"/>
        </w:rPr>
        <w:t xml:space="preserve">!=</w:t>
      </w:r>
      <w:r>
        <w:rPr>
          <w:rStyle w:val="NormalTok"/>
        </w:rPr>
        <w:t xml:space="preserve"> iq_prev</w:t>
      </w:r>
      <w:r>
        <w:rPr>
          <w:rStyle w:val="OperatorTok"/>
        </w:rPr>
        <w:t xml:space="preserve">)</w:t>
      </w:r>
      <w:r>
        <w:rPr>
          <w:rStyle w:val="NormalTok"/>
        </w:rPr>
        <w:t xml:space="preserve"> </w:t>
      </w:r>
      <w:r>
        <w:rPr>
          <w:rStyle w:val="OperatorTok"/>
        </w:rPr>
        <w:t xml:space="preserve">{</w:t>
      </w:r>
      <w:r>
        <w:br/>
      </w:r>
      <w:r>
        <w:rPr>
          <w:rStyle w:val="NormalTok"/>
        </w:rPr>
        <w:t xml:space="preserve">        u32 free_addr </w:t>
      </w:r>
      <w:r>
        <w:rPr>
          <w:rStyle w:val="OperatorTok"/>
        </w:rPr>
        <w:t xml:space="preserve">=</w:t>
      </w:r>
      <w:r>
        <w:rPr>
          <w:rStyle w:val="NormalTok"/>
        </w:rPr>
        <w:t xml:space="preserve"> </w:t>
      </w:r>
      <w:r>
        <w:rPr>
          <w:rStyle w:val="OperatorTok"/>
        </w:rPr>
        <w:t xml:space="preserve">(</w:t>
      </w:r>
      <w:r>
        <w:rPr>
          <w:rStyle w:val="NormalTok"/>
        </w:rPr>
        <w:t xml:space="preserve">iq_now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IQ_PONG_ADDR </w:t>
      </w:r>
      <w:r>
        <w:rPr>
          <w:rStyle w:val="OperatorTok"/>
        </w:rPr>
        <w:t xml:space="preserve">:</w:t>
      </w:r>
      <w:r>
        <w:rPr>
          <w:rStyle w:val="NormalTok"/>
        </w:rPr>
        <w:t xml:space="preserve"> IQ_PING_ADDR</w:t>
      </w:r>
      <w:r>
        <w:rPr>
          <w:rStyle w:val="OperatorTok"/>
        </w:rPr>
        <w:t xml:space="preserve">;</w:t>
      </w:r>
      <w:r>
        <w:br/>
      </w:r>
      <w:r>
        <w:rPr>
          <w:rStyle w:val="NormalTok"/>
        </w:rPr>
        <w:t xml:space="preserve">        refill_iq_buffer</w:t>
      </w:r>
      <w:r>
        <w:rPr>
          <w:rStyle w:val="OperatorTok"/>
        </w:rPr>
        <w:t xml:space="preserve">(&amp;</w:t>
      </w:r>
      <w:r>
        <w:rPr>
          <w:rStyle w:val="NormalTok"/>
        </w:rPr>
        <w:t xml:space="preserve">fin</w:t>
      </w:r>
      <w:r>
        <w:rPr>
          <w:rStyle w:val="OperatorTok"/>
        </w:rPr>
        <w:t xml:space="preserve">,</w:t>
      </w:r>
      <w:r>
        <w:rPr>
          <w:rStyle w:val="NormalTok"/>
        </w:rPr>
        <w:t xml:space="preserve"> free_addr</w:t>
      </w:r>
      <w:r>
        <w:rPr>
          <w:rStyle w:val="OperatorTok"/>
        </w:rPr>
        <w:t xml:space="preserve">,</w:t>
      </w:r>
      <w:r>
        <w:rPr>
          <w:rStyle w:val="NormalTok"/>
        </w:rPr>
        <w:t xml:space="preserve"> </w:t>
      </w:r>
      <w:r>
        <w:rPr>
          <w:rStyle w:val="OperatorTok"/>
        </w:rPr>
        <w:t xml:space="preserve">&amp;</w:t>
      </w:r>
      <w:r>
        <w:rPr>
          <w:rStyle w:val="NormalTok"/>
        </w:rPr>
        <w:t xml:space="preserve">eof</w:t>
      </w:r>
      <w:r>
        <w:rPr>
          <w:rStyle w:val="OperatorTok"/>
        </w:rPr>
        <w:t xml:space="preserve">);</w:t>
      </w:r>
      <w:r>
        <w:br/>
      </w:r>
      <w:r>
        <w:rPr>
          <w:rStyle w:val="NormalTok"/>
        </w:rPr>
        <w:t xml:space="preserve">        iq_prev </w:t>
      </w:r>
      <w:r>
        <w:rPr>
          <w:rStyle w:val="OperatorTok"/>
        </w:rPr>
        <w:t xml:space="preserve">=</w:t>
      </w:r>
      <w:r>
        <w:rPr>
          <w:rStyle w:val="NormalTok"/>
        </w:rPr>
        <w:t xml:space="preserve"> iq_now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audio_now </w:t>
      </w:r>
      <w:r>
        <w:rPr>
          <w:rStyle w:val="OperatorTok"/>
        </w:rPr>
        <w:t xml:space="preserve">!=</w:t>
      </w:r>
      <w:r>
        <w:rPr>
          <w:rStyle w:val="NormalTok"/>
        </w:rPr>
        <w:t xml:space="preserve"> audio_prev</w:t>
      </w:r>
      <w:r>
        <w:rPr>
          <w:rStyle w:val="OperatorTok"/>
        </w:rPr>
        <w:t xml:space="preserve">)</w:t>
      </w:r>
      <w:r>
        <w:rPr>
          <w:rStyle w:val="NormalTok"/>
        </w:rPr>
        <w:t xml:space="preserve"> </w:t>
      </w:r>
      <w:r>
        <w:rPr>
          <w:rStyle w:val="OperatorTok"/>
        </w:rPr>
        <w:t xml:space="preserve">{</w:t>
      </w:r>
      <w:r>
        <w:br/>
      </w:r>
      <w:r>
        <w:rPr>
          <w:rStyle w:val="NormalTok"/>
        </w:rPr>
        <w:t xml:space="preserve">        drain_audio_block</w:t>
      </w:r>
      <w:r>
        <w:rPr>
          <w:rStyle w:val="OperatorTok"/>
        </w:rPr>
        <w:t xml:space="preserve">(&amp;</w:t>
      </w:r>
      <w:r>
        <w:rPr>
          <w:rStyle w:val="NormalTok"/>
        </w:rPr>
        <w:t xml:space="preserve">fout</w:t>
      </w:r>
      <w:r>
        <w:rPr>
          <w:rStyle w:val="OperatorTok"/>
        </w:rPr>
        <w:t xml:space="preserve">,</w:t>
      </w:r>
      <w:r>
        <w:rPr>
          <w:rStyle w:val="NormalTok"/>
        </w:rPr>
        <w:t xml:space="preserve"> </w:t>
      </w:r>
      <w:r>
        <w:rPr>
          <w:rStyle w:val="OperatorTok"/>
        </w:rPr>
        <w:t xml:space="preserve">&amp;</w:t>
      </w:r>
      <w:r>
        <w:rPr>
          <w:rStyle w:val="NormalTok"/>
        </w:rPr>
        <w:t xml:space="preserve">total_audio_bytes</w:t>
      </w:r>
      <w:r>
        <w:rPr>
          <w:rStyle w:val="OperatorTok"/>
        </w:rPr>
        <w:t xml:space="preserve">);</w:t>
      </w:r>
      <w:r>
        <w:br/>
      </w:r>
      <w:r>
        <w:rPr>
          <w:rStyle w:val="NormalTok"/>
        </w:rPr>
        <w:t xml:space="preserve">        audio_prev </w:t>
      </w:r>
      <w:r>
        <w:rPr>
          <w:rStyle w:val="OperatorTok"/>
        </w:rPr>
        <w:t xml:space="preserve">=</w:t>
      </w:r>
      <w:r>
        <w:rPr>
          <w:rStyle w:val="NormalTok"/>
        </w:rPr>
        <w:t xml:space="preserve"> audio_now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eof </w:t>
      </w:r>
      <w:r>
        <w:rPr>
          <w:rStyle w:val="OperatorTok"/>
        </w:rPr>
        <w:t xml:space="preserve">&amp;&amp;</w:t>
      </w:r>
      <w:r>
        <w:rPr>
          <w:rStyle w:val="NormalTok"/>
        </w:rPr>
        <w:t xml:space="preserve"> audio_blocks_drained </w:t>
      </w:r>
      <w:r>
        <w:rPr>
          <w:rStyle w:val="OperatorTok"/>
        </w:rPr>
        <w:t xml:space="preserve">&gt;=</w:t>
      </w:r>
      <w:r>
        <w:rPr>
          <w:rStyle w:val="NormalTok"/>
        </w:rPr>
        <w:t xml:space="preserve"> AUDIO_EOF_GRACE_BLOCKS</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FirstParagraph"/>
      </w:pPr>
      <w:r>
        <w:t xml:space="preserve">The timing contract:</w:t>
      </w:r>
      <w:r>
        <w:t xml:space="preserve"> </w:t>
      </w:r>
      <w:r>
        <w:rPr>
          <w:rStyle w:val="VerbatimChar"/>
        </w:rPr>
        <w:t xml:space="preserve">iq_ppdma_0</w:t>
      </w:r>
      <w:r>
        <w:t xml:space="preserve"> </w:t>
      </w:r>
      <w:r>
        <w:t xml:space="preserve">drains one 2500-sample buffer every 10 ms (2500 / 250 kHz). The CPU’s</w:t>
      </w:r>
      <w:r>
        <w:t xml:space="preserve"> </w:t>
      </w:r>
      <w:r>
        <w:rPr>
          <w:rStyle w:val="VerbatimChar"/>
        </w:rPr>
        <w:t xml:space="preserve">refill_iq_buffer()</w:t>
      </w:r>
      <w:r>
        <w:t xml:space="preserve"> </w:t>
      </w:r>
      <w:r>
        <w:t xml:space="preserve">— an SD card</w:t>
      </w:r>
      <w:r>
        <w:t xml:space="preserve"> </w:t>
      </w:r>
      <w:r>
        <w:rPr>
          <w:rStyle w:val="VerbatimChar"/>
        </w:rPr>
        <w:t xml:space="preserve">f_read()</w:t>
      </w:r>
      <w:r>
        <w:t xml:space="preserve"> </w:t>
      </w:r>
      <w:r>
        <w:t xml:space="preserve">followed by</w:t>
      </w:r>
      <w:r>
        <w:t xml:space="preserve"> </w:t>
      </w:r>
      <w:r>
        <w:rPr>
          <w:rStyle w:val="VerbatimChar"/>
        </w:rPr>
        <w:t xml:space="preserve">memcpy</w:t>
      </w:r>
      <w:r>
        <w:t xml:space="preserve"> </w:t>
      </w:r>
      <w:r>
        <w:t xml:space="preserve">and</w:t>
      </w:r>
      <w:r>
        <w:t xml:space="preserve"> </w:t>
      </w:r>
      <w:r>
        <w:rPr>
          <w:rStyle w:val="VerbatimChar"/>
        </w:rPr>
        <w:t xml:space="preserve">Xil_DCacheFlushRange</w:t>
      </w:r>
      <w:r>
        <w:t xml:space="preserve"> </w:t>
      </w:r>
      <w:r>
        <w:t xml:space="preserve">— must complete within that 10 ms window.</w:t>
      </w:r>
      <w:r>
        <w:t xml:space="preserve"> </w:t>
      </w:r>
      <w:r>
        <w:rPr>
          <w:rStyle w:val="VerbatimChar"/>
        </w:rPr>
        <w:t xml:space="preserve">audio_ppdma_0</w:t>
      </w:r>
      <w:r>
        <w:t xml:space="preserve"> </w:t>
      </w:r>
      <w:r>
        <w:t xml:space="preserve">drains one 50-sample buffer every 1 ms (50 / 50 kHz). The CPU’s</w:t>
      </w:r>
      <w:r>
        <w:t xml:space="preserve"> </w:t>
      </w:r>
      <w:r>
        <w:rPr>
          <w:rStyle w:val="VerbatimChar"/>
        </w:rPr>
        <w:t xml:space="preserve">drain_audio_block()</w:t>
      </w:r>
      <w:r>
        <w:t xml:space="preserve"> </w:t>
      </w:r>
      <w:r>
        <w:t xml:space="preserve">must complete within 1 ms.</w:t>
      </w:r>
    </w:p>
    <w:bookmarkEnd w:id="58"/>
    <w:bookmarkStart w:id="59" w:name="the-50k48k-polyphase-resampler"/>
    <w:p>
      <w:pPr>
        <w:pStyle w:val="Heading3"/>
      </w:pPr>
      <w:r>
        <w:t xml:space="preserve">9.2 The 50k→48k Polyphase Resampler</w:t>
      </w:r>
    </w:p>
    <w:p>
      <w:pPr>
        <w:pStyle w:val="FirstParagraph"/>
      </w:pPr>
      <w:r>
        <w:t xml:space="preserve">The FPGA outputs audio at 50 kHz — the only clean integer decimation ratio from 250 kHz that keeps the output above the 48 kHz Nyquist limit. Standard audio equipment expects 44.1 kHz or 48 kHz. The bare-metal software applies a polyphase FIR resampler (L=24, M=25) to convert to 48 kHz before writing the final WAV.</w:t>
      </w:r>
    </w:p>
    <w:p>
      <w:pPr>
        <w:pStyle w:val="SourceCode"/>
      </w:pPr>
      <w:r>
        <w:rPr>
          <w:rStyle w:val="VerbatimChar"/>
        </w:rPr>
        <w:t xml:space="preserve">L=24, M=25 → rate conversion ratio = 24/25 = 0.96 (−4%)</w:t>
      </w:r>
      <w:r>
        <w:br/>
      </w:r>
      <w:r>
        <w:rPr>
          <w:rStyle w:val="VerbatimChar"/>
        </w:rPr>
        <w:t xml:space="preserve">Total taps: 2208 (= 24 × 92)</w:t>
      </w:r>
      <w:r>
        <w:br/>
      </w:r>
      <w:r>
        <w:rPr>
          <w:rStyle w:val="VerbatimChar"/>
        </w:rPr>
        <w:t xml:space="preserve">Taps per phase: 92</w:t>
      </w:r>
      <w:r>
        <w:br/>
      </w:r>
      <w:r>
        <w:rPr>
          <w:rStyle w:val="VerbatimChar"/>
        </w:rPr>
        <w:t xml:space="preserve">Cutoff: min(25 kHz, 24 kHz) = 24 kHz</w:t>
      </w:r>
      <w:r>
        <w:br/>
      </w:r>
      <w:r>
        <w:rPr>
          <w:rStyle w:val="VerbatimChar"/>
        </w:rPr>
        <w:t xml:space="preserve">Window: Kaiser β=8, &gt;66 dB stopband attenuation</w:t>
      </w:r>
    </w:p>
    <w:p>
      <w:pPr>
        <w:pStyle w:val="FirstParagraph"/>
      </w:pPr>
      <w:r>
        <w:t xml:space="preserve">The resampler matches</w:t>
      </w:r>
      <w:r>
        <w:t xml:space="preserve"> </w:t>
      </w:r>
      <w:r>
        <w:rPr>
          <w:rStyle w:val="VerbatimChar"/>
        </w:rPr>
        <w:t xml:space="preserve">MATLAB</w:t>
      </w:r>
      <w:r>
        <w:t xml:space="preserve">’s</w:t>
      </w:r>
      <w:r>
        <w:t xml:space="preserve"> </w:t>
      </w:r>
      <w:r>
        <w:rPr>
          <w:rStyle w:val="VerbatimChar"/>
        </w:rPr>
        <w:t xml:space="preserve">resample(audio, 24, 25)</w:t>
      </w:r>
      <w:r>
        <w:t xml:space="preserve"> </w:t>
      </w:r>
      <w:r>
        <w:t xml:space="preserve">output, ensuring the software WAV matches the MATLAB post-processing reference used in</w:t>
      </w:r>
      <w:r>
        <w:t xml:space="preserve"> </w:t>
      </w:r>
      <w:r>
        <w:rPr>
          <w:rStyle w:val="VerbatimChar"/>
        </w:rPr>
        <w:t xml:space="preserve">verify_fm_demod_rtl.m</w:t>
      </w:r>
      <w:r>
        <w:t xml:space="preserve">.</w:t>
      </w:r>
    </w:p>
    <w:p>
      <w:r>
        <w:pict>
          <v:rect style="width:0;height:1.5pt" o:hralign="center" o:hrstd="t" o:hr="t"/>
        </w:pict>
      </w:r>
    </w:p>
    <w:bookmarkEnd w:id="59"/>
    <w:bookmarkEnd w:id="60"/>
    <w:bookmarkStart w:id="61" w:name="linux-port"/>
    <w:p>
      <w:pPr>
        <w:pStyle w:val="Heading2"/>
      </w:pPr>
      <w:r>
        <w:t xml:space="preserve">10. Linux Port</w:t>
      </w:r>
    </w:p>
    <w:p>
      <w:pPr>
        <w:pStyle w:val="FirstParagraph"/>
      </w:pPr>
      <w:r>
        <w:t xml:space="preserve">The PetaLinux application (</w:t>
      </w:r>
      <w:r>
        <w:rPr>
          <w:rStyle w:val="VerbatimChar"/>
        </w:rPr>
        <w:t xml:space="preserve">fmdemod-linux.c</w:t>
      </w:r>
      <w:r>
        <w:t xml:space="preserve">) preserves the identical ping-pong DMA logic with the following interface substitutions: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Bare-metal</w:t>
            </w:r>
          </w:p>
        </w:tc>
        <w:tc>
          <w:tcPr/>
          <w:p>
            <w:pPr>
              <w:pStyle w:val="Compact"/>
              <w:jc w:val="left"/>
            </w:pPr>
            <w:r>
              <w:t xml:space="preserve">Linux</w:t>
            </w:r>
          </w:p>
        </w:tc>
      </w:tr>
      <w:tr>
        <w:tc>
          <w:tcPr/>
          <w:p>
            <w:pPr>
              <w:pStyle w:val="Compact"/>
              <w:jc w:val="left"/>
            </w:pPr>
            <w:r>
              <w:rPr>
                <w:rStyle w:val="VerbatimChar"/>
              </w:rPr>
              <w:t xml:space="preserve">Xil_DCacheInvalidateRange</w:t>
            </w:r>
          </w:p>
        </w:tc>
        <w:tc>
          <w:tcPr/>
          <w:p>
            <w:pPr>
              <w:pStyle w:val="Compact"/>
              <w:jc w:val="left"/>
            </w:pPr>
            <w:r>
              <w:rPr>
                <w:rStyle w:val="VerbatimChar"/>
              </w:rPr>
              <w:t xml:space="preserve">O_SYNC mmap</w:t>
            </w:r>
            <w:r>
              <w:t xml:space="preserve"> </w:t>
            </w:r>
            <w:r>
              <w:t xml:space="preserve">— maps DDR as device memory (uncached), no invalidate needed</w:t>
            </w:r>
          </w:p>
        </w:tc>
      </w:tr>
      <w:tr>
        <w:tc>
          <w:tcPr/>
          <w:p>
            <w:pPr>
              <w:pStyle w:val="Compact"/>
              <w:jc w:val="left"/>
            </w:pPr>
            <w:r>
              <w:rPr>
                <w:rStyle w:val="VerbatimChar"/>
              </w:rPr>
              <w:t xml:space="preserve">Xil_DCacheFlushRange</w:t>
            </w:r>
          </w:p>
        </w:tc>
        <w:tc>
          <w:tcPr/>
          <w:p>
            <w:pPr>
              <w:pStyle w:val="Compact"/>
              <w:jc w:val="left"/>
            </w:pPr>
            <w:r>
              <w:t xml:space="preserve">Not needed —</w:t>
            </w:r>
            <w:r>
              <w:t xml:space="preserve"> </w:t>
            </w:r>
            <w:r>
              <w:rPr>
                <w:rStyle w:val="VerbatimChar"/>
              </w:rPr>
              <w:t xml:space="preserve">O_SYNC</w:t>
            </w:r>
            <w:r>
              <w:t xml:space="preserve"> </w:t>
            </w:r>
            <w:r>
              <w:t xml:space="preserve">makes all accesses uncached</w:t>
            </w:r>
          </w:p>
        </w:tc>
      </w:tr>
      <w:tr>
        <w:tc>
          <w:tcPr/>
          <w:p>
            <w:pPr>
              <w:pStyle w:val="Compact"/>
              <w:jc w:val="left"/>
            </w:pPr>
            <w:r>
              <w:rPr>
                <w:rStyle w:val="VerbatimChar"/>
              </w:rPr>
              <w:t xml:space="preserve">Xil_In32</w:t>
            </w:r>
            <w:r>
              <w:t xml:space="preserve"> </w:t>
            </w:r>
            <w:r>
              <w:t xml:space="preserve">for GPIO</w:t>
            </w:r>
          </w:p>
        </w:tc>
        <w:tc>
          <w:tcPr/>
          <w:p>
            <w:pPr>
              <w:pStyle w:val="Compact"/>
              <w:jc w:val="left"/>
            </w:pPr>
            <w:r>
              <w:rPr>
                <w:rStyle w:val="VerbatimChar"/>
              </w:rPr>
              <w:t xml:space="preserve">gpiod_line_get_value()</w:t>
            </w:r>
            <w:r>
              <w:t xml:space="preserve"> </w:t>
            </w:r>
            <w:r>
              <w:t xml:space="preserve">via libgpiod character device API</w:t>
            </w:r>
          </w:p>
        </w:tc>
      </w:tr>
      <w:tr>
        <w:tc>
          <w:tcPr/>
          <w:p>
            <w:pPr>
              <w:pStyle w:val="Compact"/>
              <w:jc w:val="left"/>
            </w:pPr>
            <w:r>
              <w:rPr>
                <w:rStyle w:val="VerbatimChar"/>
              </w:rPr>
              <w:t xml:space="preserve">FATFS f_open/f_read/f_write</w:t>
            </w:r>
          </w:p>
        </w:tc>
        <w:tc>
          <w:tcPr/>
          <w:p>
            <w:pPr>
              <w:pStyle w:val="Compact"/>
              <w:jc w:val="left"/>
            </w:pPr>
            <w:r>
              <w:t xml:space="preserve">POSIX</w:t>
            </w:r>
            <w:r>
              <w:t xml:space="preserve"> </w:t>
            </w:r>
            <w:r>
              <w:rPr>
                <w:rStyle w:val="VerbatimChar"/>
              </w:rPr>
              <w:t xml:space="preserve">fopen/fread/fwrite</w:t>
            </w:r>
          </w:p>
        </w:tc>
      </w:tr>
      <w:tr>
        <w:tc>
          <w:tcPr/>
          <w:p>
            <w:pPr>
              <w:pStyle w:val="Compact"/>
              <w:jc w:val="left"/>
            </w:pPr>
            <w:r>
              <w:t xml:space="preserve">Bare superloop</w:t>
            </w:r>
          </w:p>
        </w:tc>
        <w:tc>
          <w:tcPr/>
          <w:p>
            <w:pPr>
              <w:pStyle w:val="Compact"/>
              <w:jc w:val="left"/>
            </w:pPr>
            <w:r>
              <w:rPr>
                <w:rStyle w:val="VerbatimChar"/>
              </w:rPr>
              <w:t xml:space="preserve">SCHED_FIFO</w:t>
            </w:r>
            <w:r>
              <w:t xml:space="preserve"> </w:t>
            </w:r>
            <w:r>
              <w:t xml:space="preserve">+</w:t>
            </w:r>
            <w:r>
              <w:t xml:space="preserve"> </w:t>
            </w:r>
            <w:r>
              <w:rPr>
                <w:rStyle w:val="VerbatimChar"/>
              </w:rPr>
              <w:t xml:space="preserve">mlockall()</w:t>
            </w:r>
            <w:r>
              <w:t xml:space="preserve"> </w:t>
            </w:r>
            <w:r>
              <w:t xml:space="preserve">+</w:t>
            </w:r>
            <w:r>
              <w:t xml:space="preserve"> </w:t>
            </w:r>
            <w:r>
              <w:rPr>
                <w:rStyle w:val="VerbatimChar"/>
              </w:rPr>
              <w:t xml:space="preserve">CPU_SET</w:t>
            </w:r>
            <w:r>
              <w:t xml:space="preserve"> </w:t>
            </w:r>
            <w:r>
              <w:t xml:space="preserve">affinity</w:t>
            </w:r>
          </w:p>
        </w:tc>
      </w:tr>
      <w:tr>
        <w:tc>
          <w:tcPr/>
          <w:p>
            <w:pPr>
              <w:pStyle w:val="Compact"/>
              <w:jc w:val="left"/>
            </w:pPr>
            <w:r>
              <w:rPr>
                <w:rStyle w:val="VerbatimChar"/>
              </w:rPr>
              <w:t xml:space="preserve">xparameters.h</w:t>
            </w:r>
            <w:r>
              <w:t xml:space="preserve"> </w:t>
            </w:r>
            <w:r>
              <w:t xml:space="preserve">base addresses</w:t>
            </w:r>
          </w:p>
        </w:tc>
        <w:tc>
          <w:tcPr/>
          <w:p>
            <w:pPr>
              <w:pStyle w:val="Compact"/>
              <w:jc w:val="left"/>
            </w:pPr>
            <w:r>
              <w:t xml:space="preserve">Fixed DDR addresses via</w:t>
            </w:r>
            <w:r>
              <w:t xml:space="preserve"> </w:t>
            </w:r>
            <w:r>
              <w:rPr>
                <w:rStyle w:val="VerbatimChar"/>
              </w:rPr>
              <w:t xml:space="preserve">mmap /dev/mem</w:t>
            </w:r>
          </w:p>
        </w:tc>
      </w:tr>
    </w:tbl>
    <w:p>
      <w:pPr>
        <w:pStyle w:val="BodyText"/>
      </w:pPr>
      <w:r>
        <w:rPr>
          <w:bCs/>
          <w:b/>
        </w:rPr>
        <w:t xml:space="preserve">The</w:t>
      </w:r>
      <w:r>
        <w:rPr>
          <w:bCs/>
          <w:b/>
        </w:rPr>
        <w:t xml:space="preserve"> </w:t>
      </w:r>
      <w:r>
        <w:rPr>
          <w:rStyle w:val="VerbatimChar"/>
          <w:bCs/>
          <w:b/>
        </w:rPr>
        <w:t xml:space="preserve">O_SYNC</w:t>
      </w:r>
      <w:r>
        <w:rPr>
          <w:bCs/>
          <w:b/>
        </w:rPr>
        <w:t xml:space="preserve"> </w:t>
      </w:r>
      <w:r>
        <w:rPr>
          <w:bCs/>
          <w:b/>
        </w:rPr>
        <w:t xml:space="preserve">pattern for non-coherent DMA:</w:t>
      </w:r>
    </w:p>
    <w:p>
      <w:pPr>
        <w:pStyle w:val="SourceCode"/>
      </w:pPr>
      <w:r>
        <w:rPr>
          <w:rStyle w:val="DataTypeTok"/>
        </w:rPr>
        <w:t xml:space="preserve">int</w:t>
      </w:r>
      <w:r>
        <w:rPr>
          <w:rStyle w:val="NormalTok"/>
        </w:rPr>
        <w:t xml:space="preserve"> devmem_fd </w:t>
      </w:r>
      <w:r>
        <w:rPr>
          <w:rStyle w:val="OperatorTok"/>
        </w:rPr>
        <w:t xml:space="preserve">=</w:t>
      </w:r>
      <w:r>
        <w:rPr>
          <w:rStyle w:val="NormalTok"/>
        </w:rPr>
        <w:t xml:space="preserve"> open</w:t>
      </w:r>
      <w:r>
        <w:rPr>
          <w:rStyle w:val="OperatorTok"/>
        </w:rPr>
        <w:t xml:space="preserve">(</w:t>
      </w:r>
      <w:r>
        <w:rPr>
          <w:rStyle w:val="StringTok"/>
        </w:rPr>
        <w:t xml:space="preserve">"/dev/mem"</w:t>
      </w:r>
      <w:r>
        <w:rPr>
          <w:rStyle w:val="OperatorTok"/>
        </w:rPr>
        <w:t xml:space="preserve">,</w:t>
      </w:r>
      <w:r>
        <w:rPr>
          <w:rStyle w:val="NormalTok"/>
        </w:rPr>
        <w:t xml:space="preserve"> O_RDWR </w:t>
      </w:r>
      <w:r>
        <w:rPr>
          <w:rStyle w:val="OperatorTok"/>
        </w:rPr>
        <w:t xml:space="preserve">|</w:t>
      </w:r>
      <w:r>
        <w:rPr>
          <w:rStyle w:val="NormalTok"/>
        </w:rPr>
        <w:t xml:space="preserve"> O_SYNC</w:t>
      </w:r>
      <w:r>
        <w:rPr>
          <w:rStyle w:val="OperatorTok"/>
        </w:rPr>
        <w:t xml:space="preserve">);</w:t>
      </w:r>
      <w:r>
        <w:rPr>
          <w:rStyle w:val="NormalTok"/>
        </w:rPr>
        <w:t xml:space="preserve">   </w:t>
      </w:r>
      <w:r>
        <w:rPr>
          <w:rStyle w:val="CommentTok"/>
        </w:rPr>
        <w:t xml:space="preserve">// O_SYNC is load-bearing</w:t>
      </w:r>
      <w:r>
        <w:br/>
      </w:r>
      <w:r>
        <w:rPr>
          <w:rStyle w:val="DataTypeTok"/>
        </w:rPr>
        <w:t xml:space="preserve">volatile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audio_dest </w:t>
      </w:r>
      <w:r>
        <w:rPr>
          <w:rStyle w:val="OperatorTok"/>
        </w:rPr>
        <w:t xml:space="preserve">=</w:t>
      </w:r>
      <w:r>
        <w:rPr>
          <w:rStyle w:val="NormalTok"/>
        </w:rPr>
        <w:t xml:space="preserve"> mmap</w:t>
      </w:r>
      <w:r>
        <w:rPr>
          <w:rStyle w:val="OperatorTok"/>
        </w:rPr>
        <w:t xml:space="preserve">(</w:t>
      </w:r>
      <w:r>
        <w:br/>
      </w:r>
      <w:r>
        <w:rPr>
          <w:rStyle w:val="NormalTok"/>
        </w:rPr>
        <w:t xml:space="preserve">    NULL</w:t>
      </w:r>
      <w:r>
        <w:rPr>
          <w:rStyle w:val="OperatorTok"/>
        </w:rPr>
        <w:t xml:space="preserve">,</w:t>
      </w:r>
      <w:r>
        <w:rPr>
          <w:rStyle w:val="NormalTok"/>
        </w:rPr>
        <w:t xml:space="preserve"> MMAP_SIZE</w:t>
      </w:r>
      <w:r>
        <w:rPr>
          <w:rStyle w:val="OperatorTok"/>
        </w:rPr>
        <w:t xml:space="preserve">,</w:t>
      </w:r>
      <w:r>
        <w:rPr>
          <w:rStyle w:val="NormalTok"/>
        </w:rPr>
        <w:t xml:space="preserve"> PROT_READ </w:t>
      </w:r>
      <w:r>
        <w:rPr>
          <w:rStyle w:val="OperatorTok"/>
        </w:rPr>
        <w:t xml:space="preserve">|</w:t>
      </w:r>
      <w:r>
        <w:rPr>
          <w:rStyle w:val="NormalTok"/>
        </w:rPr>
        <w:t xml:space="preserve"> PROT_WRITE</w:t>
      </w:r>
      <w:r>
        <w:rPr>
          <w:rStyle w:val="OperatorTok"/>
        </w:rPr>
        <w:t xml:space="preserve">,</w:t>
      </w:r>
      <w:r>
        <w:br/>
      </w:r>
      <w:r>
        <w:rPr>
          <w:rStyle w:val="NormalTok"/>
        </w:rPr>
        <w:t xml:space="preserve">    MAP_SHARED</w:t>
      </w:r>
      <w:r>
        <w:rPr>
          <w:rStyle w:val="OperatorTok"/>
        </w:rPr>
        <w:t xml:space="preserve">,</w:t>
      </w:r>
      <w:r>
        <w:rPr>
          <w:rStyle w:val="NormalTok"/>
        </w:rPr>
        <w:t xml:space="preserve"> devmem_fd</w:t>
      </w:r>
      <w:r>
        <w:rPr>
          <w:rStyle w:val="OperatorTok"/>
        </w:rPr>
        <w:t xml:space="preserve">,</w:t>
      </w:r>
      <w:r>
        <w:rPr>
          <w:rStyle w:val="NormalTok"/>
        </w:rPr>
        <w:t xml:space="preserve"> AUDIO_DEST_ADDR</w:t>
      </w:r>
      <w:r>
        <w:rPr>
          <w:rStyle w:val="OperatorTok"/>
        </w:rPr>
        <w:t xml:space="preserve">);</w:t>
      </w:r>
    </w:p>
    <w:p>
      <w:pPr>
        <w:pStyle w:val="FirstParagraph"/>
      </w:pPr>
      <w:r>
        <w:rPr>
          <w:rStyle w:val="VerbatimChar"/>
        </w:rPr>
        <w:t xml:space="preserve">O_SYNC</w:t>
      </w:r>
      <w:r>
        <w:t xml:space="preserve"> </w:t>
      </w:r>
      <w:r>
        <w:t xml:space="preserve">on</w:t>
      </w:r>
      <w:r>
        <w:t xml:space="preserve"> </w:t>
      </w:r>
      <w:r>
        <w:rPr>
          <w:rStyle w:val="VerbatimChar"/>
        </w:rPr>
        <w:t xml:space="preserve">/dev/mem</w:t>
      </w:r>
      <w:r>
        <w:t xml:space="preserve"> </w:t>
      </w:r>
      <w:r>
        <w:t xml:space="preserve">produces an uncached mapping on ARM Linux — the MMU marks those pages as device memory. Every read goes directly to DDR; every write goes directly to DDR. The CPU never caches the contents of these pages, eliminating the need for explicit cache maintenance.</w:t>
      </w:r>
    </w:p>
    <w:p>
      <w:pPr>
        <w:pStyle w:val="BodyText"/>
      </w:pPr>
      <w:r>
        <w:rPr>
          <w:bCs/>
          <w:b/>
        </w:rPr>
        <w:t xml:space="preserve">PetaLinux build challenges documented:</w:t>
      </w:r>
      <w:r>
        <w:t xml:space="preserve"> </w:t>
      </w:r>
      <w:r>
        <w:t xml:space="preserve">-</w:t>
      </w:r>
      <w:r>
        <w:t xml:space="preserve"> </w:t>
      </w:r>
      <w:r>
        <w:rPr>
          <w:rStyle w:val="VerbatimChar"/>
        </w:rPr>
        <w:t xml:space="preserve">openssh</w:t>
      </w:r>
      <w:r>
        <w:t xml:space="preserve"> </w:t>
      </w:r>
      <w:r>
        <w:t xml:space="preserve">and</w:t>
      </w:r>
      <w:r>
        <w:t xml:space="preserve"> </w:t>
      </w:r>
      <w:r>
        <w:rPr>
          <w:rStyle w:val="VerbatimChar"/>
        </w:rPr>
        <w:t xml:space="preserve">dropbear</w:t>
      </w:r>
      <w:r>
        <w:t xml:space="preserve"> </w:t>
      </w:r>
      <w:r>
        <w:t xml:space="preserve">conflict — both provide</w:t>
      </w:r>
      <w:r>
        <w:t xml:space="preserve"> </w:t>
      </w:r>
      <w:r>
        <w:rPr>
          <w:rStyle w:val="VerbatimChar"/>
        </w:rPr>
        <w:t xml:space="preserve">sshd</w:t>
      </w:r>
      <w:r>
        <w:t xml:space="preserve">;</w:t>
      </w:r>
      <w:r>
        <w:t xml:space="preserve"> </w:t>
      </w:r>
      <w:r>
        <w:rPr>
          <w:rStyle w:val="VerbatimChar"/>
        </w:rPr>
        <w:t xml:space="preserve">packagegroup-core-ssh-dropbear</w:t>
      </w:r>
      <w:r>
        <w:t xml:space="preserve"> </w:t>
      </w:r>
      <w:r>
        <w:t xml:space="preserve">is hardcoded in the base image and cannot be removed via</w:t>
      </w:r>
      <w:r>
        <w:t xml:space="preserve"> </w:t>
      </w:r>
      <w:r>
        <w:rPr>
          <w:rStyle w:val="VerbatimChar"/>
        </w:rPr>
        <w:t xml:space="preserve">rootfs_config</w:t>
      </w:r>
      <w:r>
        <w:t xml:space="preserve"> </w:t>
      </w:r>
      <w:r>
        <w:t xml:space="preserve">alone (requires a</w:t>
      </w:r>
      <w:r>
        <w:t xml:space="preserve"> </w:t>
      </w:r>
      <w:r>
        <w:rPr>
          <w:rStyle w:val="VerbatimChar"/>
        </w:rPr>
        <w:t xml:space="preserve">bbappend</w:t>
      </w:r>
      <w:r>
        <w:t xml:space="preserve">); fix is to use</w:t>
      </w:r>
      <w:r>
        <w:t xml:space="preserve"> </w:t>
      </w:r>
      <w:r>
        <w:rPr>
          <w:rStyle w:val="VerbatimChar"/>
        </w:rPr>
        <w:t xml:space="preserve">dropbear-scp</w:t>
      </w:r>
      <w:r>
        <w:t xml:space="preserve"> </w:t>
      </w:r>
      <w:r>
        <w:t xml:space="preserve">instead of</w:t>
      </w:r>
      <w:r>
        <w:t xml:space="preserve"> </w:t>
      </w:r>
      <w:r>
        <w:rPr>
          <w:rStyle w:val="VerbatimChar"/>
        </w:rPr>
        <w:t xml:space="preserve">openssh</w:t>
      </w:r>
      <w:r>
        <w:t xml:space="preserve"> </w:t>
      </w:r>
      <w:r>
        <w:t xml:space="preserve">-</w:t>
      </w:r>
      <w:r>
        <w:t xml:space="preserve"> </w:t>
      </w:r>
      <w:r>
        <w:rPr>
          <w:rStyle w:val="VerbatimChar"/>
        </w:rPr>
        <w:t xml:space="preserve">resample_50k_to_48k.c</w:t>
      </w:r>
      <w:r>
        <w:t xml:space="preserve"> </w:t>
      </w:r>
      <w:r>
        <w:t xml:space="preserve">not compiled — the scaffolded Makefile only compiles the app’s primary</w:t>
      </w:r>
      <w:r>
        <w:t xml:space="preserve"> </w:t>
      </w:r>
      <w:r>
        <w:rPr>
          <w:rStyle w:val="VerbatimChar"/>
        </w:rPr>
        <w:t xml:space="preserve">.c</w:t>
      </w:r>
      <w:r>
        <w:t xml:space="preserve"> </w:t>
      </w:r>
      <w:r>
        <w:t xml:space="preserve">file; companion sources must be added to</w:t>
      </w:r>
      <w:r>
        <w:t xml:space="preserve"> </w:t>
      </w:r>
      <w:r>
        <w:rPr>
          <w:rStyle w:val="VerbatimChar"/>
        </w:rPr>
        <w:t xml:space="preserve">OBJS</w:t>
      </w:r>
      <w:r>
        <w:t xml:space="preserve"> </w:t>
      </w:r>
      <w:r>
        <w:t xml:space="preserve">in a hand-written Makefile and listed in</w:t>
      </w:r>
      <w:r>
        <w:t xml:space="preserve"> </w:t>
      </w:r>
      <w:r>
        <w:rPr>
          <w:rStyle w:val="VerbatimChar"/>
        </w:rPr>
        <w:t xml:space="preserve">SRC_URI</w:t>
      </w:r>
      <w:r>
        <w:t xml:space="preserve"> </w:t>
      </w:r>
      <w:r>
        <w:t xml:space="preserve">in the</w:t>
      </w:r>
      <w:r>
        <w:t xml:space="preserve"> </w:t>
      </w:r>
      <w:r>
        <w:rPr>
          <w:rStyle w:val="VerbatimChar"/>
        </w:rPr>
        <w:t xml:space="preserve">.bb</w:t>
      </w:r>
      <w:r>
        <w:t xml:space="preserve"> </w:t>
      </w:r>
      <w:r>
        <w:t xml:space="preserve">recipe</w:t>
      </w:r>
      <w:r>
        <w:t xml:space="preserve"> </w:t>
      </w:r>
      <w:r>
        <w:t xml:space="preserve">-</w:t>
      </w:r>
      <w:r>
        <w:t xml:space="preserve"> </w:t>
      </w:r>
      <w:r>
        <w:rPr>
          <w:rStyle w:val="VerbatimChar"/>
        </w:rPr>
        <w:t xml:space="preserve">FILE*/</w:t>
      </w:r>
      <w:r>
        <w:t xml:space="preserve"> </w:t>
      </w:r>
      <w:r>
        <w:t xml:space="preserve">comment bug —</w:t>
      </w:r>
      <w:r>
        <w:t xml:space="preserve"> </w:t>
      </w:r>
      <w:r>
        <w:rPr>
          <w:rStyle w:val="VerbatimChar"/>
        </w:rPr>
        <w:t xml:space="preserve">FILE*</w:t>
      </w:r>
      <w:r>
        <w:t xml:space="preserve"> </w:t>
      </w:r>
      <w:r>
        <w:t xml:space="preserve">followed by</w:t>
      </w:r>
      <w:r>
        <w:t xml:space="preserve"> </w:t>
      </w:r>
      <w:r>
        <w:rPr>
          <w:rStyle w:val="VerbatimChar"/>
        </w:rPr>
        <w:t xml:space="preserve">/fopen</w:t>
      </w:r>
      <w:r>
        <w:t xml:space="preserve"> </w:t>
      </w:r>
      <w:r>
        <w:t xml:space="preserve">inside a block comment prematurely terminates the comment; the compiler sees</w:t>
      </w:r>
      <w:r>
        <w:t xml:space="preserve"> </w:t>
      </w:r>
      <w:r>
        <w:rPr>
          <w:rStyle w:val="VerbatimChar"/>
        </w:rPr>
        <w:t xml:space="preserve">/fopen/fread/fwrite</w:t>
      </w:r>
      <w:r>
        <w:t xml:space="preserve"> </w:t>
      </w:r>
      <w:r>
        <w:t xml:space="preserve">as bare code</w:t>
      </w:r>
    </w:p>
    <w:p>
      <w:r>
        <w:pict>
          <v:rect style="width:0;height:1.5pt" o:hralign="center" o:hrstd="t" o:hr="t"/>
        </w:pict>
      </w:r>
    </w:p>
    <w:bookmarkEnd w:id="61"/>
    <w:bookmarkStart w:id="69" w:name="build-instructions"/>
    <w:p>
      <w:pPr>
        <w:pStyle w:val="Heading2"/>
      </w:pPr>
      <w:r>
        <w:t xml:space="preserve">11. Build Instructions</w:t>
      </w:r>
    </w:p>
    <w:bookmarkStart w:id="62" w:name="prerequisites"/>
    <w:p>
      <w:pPr>
        <w:pStyle w:val="Heading3"/>
      </w:pPr>
      <w:r>
        <w:t xml:space="preserve">Prerequisites</w:t>
      </w:r>
    </w:p>
    <w:p>
      <w:pPr>
        <w:numPr>
          <w:ilvl w:val="0"/>
          <w:numId w:val="1002"/>
        </w:numPr>
        <w:pStyle w:val="Compact"/>
      </w:pPr>
      <w:r>
        <w:t xml:space="preserve">Vivado / Vitis HLS / PetaLinux 2022.2</w:t>
      </w:r>
    </w:p>
    <w:p>
      <w:pPr>
        <w:numPr>
          <w:ilvl w:val="0"/>
          <w:numId w:val="1002"/>
        </w:numPr>
        <w:pStyle w:val="Compact"/>
      </w:pPr>
      <w:r>
        <w:t xml:space="preserve">MATLAB R2022b with DSP System Toolbox and Fixed-Point Designer</w:t>
      </w:r>
    </w:p>
    <w:p>
      <w:pPr>
        <w:numPr>
          <w:ilvl w:val="0"/>
          <w:numId w:val="1002"/>
        </w:numPr>
        <w:pStyle w:val="Compact"/>
      </w:pPr>
      <w:r>
        <w:t xml:space="preserve">Digilent board files for Vivado</w:t>
      </w:r>
    </w:p>
    <w:bookmarkEnd w:id="62"/>
    <w:bookmarkStart w:id="63" w:name="step-1-matlab-generate-test-vectors"/>
    <w:p>
      <w:pPr>
        <w:pStyle w:val="Heading3"/>
      </w:pPr>
      <w:r>
        <w:t xml:space="preserve">Step 1 — MATLAB: Generate Test Vectors</w:t>
      </w:r>
    </w:p>
    <w:p>
      <w:pPr>
        <w:pStyle w:val="SourceCode"/>
      </w:pPr>
      <w:r>
        <w:rPr>
          <w:rStyle w:val="CommentTok"/>
        </w:rPr>
        <w:t xml:space="preserve"># In MATLAB:</w:t>
      </w:r>
      <w:r>
        <w:br/>
      </w:r>
      <w:r>
        <w:rPr>
          <w:rStyle w:val="ExtensionTok"/>
        </w:rPr>
        <w:t xml:space="preserve">run_and_extract</w:t>
      </w:r>
      <w:r>
        <w:rPr>
          <w:rStyle w:val="NormalTok"/>
        </w:rPr>
        <w:t xml:space="preserve">           % Simulink simulation → ic_qc_gold.mat</w:t>
      </w:r>
      <w:r>
        <w:br/>
      </w:r>
      <w:r>
        <w:rPr>
          <w:rStyle w:val="ExtensionTok"/>
        </w:rPr>
        <w:t xml:space="preserve">gen_coeffs_testvectors</w:t>
      </w:r>
      <w:r>
        <w:rPr>
          <w:rStyle w:val="NormalTok"/>
        </w:rPr>
        <w:t xml:space="preserve">    % All HLS testbench vectors + .coe files</w:t>
      </w:r>
    </w:p>
    <w:bookmarkEnd w:id="63"/>
    <w:bookmarkStart w:id="64" w:name="step-2-build-hls-ips"/>
    <w:p>
      <w:pPr>
        <w:pStyle w:val="Heading3"/>
      </w:pPr>
      <w:r>
        <w:t xml:space="preserve">Step 2 — Build HLS IPs</w:t>
      </w:r>
    </w:p>
    <w:p>
      <w:pPr>
        <w:pStyle w:val="SourceCode"/>
      </w:pPr>
      <w:r>
        <w:rPr>
          <w:rStyle w:val="ControlFlowTok"/>
        </w:rPr>
        <w:t xml:space="preserve">for</w:t>
      </w:r>
      <w:r>
        <w:rPr>
          <w:rStyle w:val="NormalTok"/>
        </w:rPr>
        <w:t xml:space="preserve"> d </w:t>
      </w:r>
      <w:r>
        <w:rPr>
          <w:rStyle w:val="KeywordTok"/>
        </w:rPr>
        <w:t xml:space="preserve">in</w:t>
      </w:r>
      <w:r>
        <w:rPr>
          <w:rStyle w:val="NormalTok"/>
        </w:rPr>
        <w:t xml:space="preserve"> aa_lpf fm_disc audio_ppdma iq_ppdma</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cd</w:t>
      </w:r>
      <w:r>
        <w:rPr>
          <w:rStyle w:val="NormalTok"/>
        </w:rPr>
        <w:t xml:space="preserve"> vivado/</w:t>
      </w:r>
      <w:r>
        <w:rPr>
          <w:rStyle w:val="VariableTok"/>
        </w:rPr>
        <w:t xml:space="preserve">$d</w:t>
      </w:r>
      <w:r>
        <w:rPr>
          <w:rStyle w:val="NormalTok"/>
        </w:rPr>
        <w:t xml:space="preserve"> </w:t>
      </w:r>
      <w:r>
        <w:rPr>
          <w:rStyle w:val="KeywordTok"/>
        </w:rPr>
        <w:t xml:space="preserve">&amp;&amp;</w:t>
      </w:r>
      <w:r>
        <w:rPr>
          <w:rStyle w:val="NormalTok"/>
        </w:rPr>
        <w:t xml:space="preserve"> </w:t>
      </w:r>
      <w:r>
        <w:rPr>
          <w:rStyle w:val="FunctionTok"/>
        </w:rPr>
        <w:t xml:space="preserve">bash</w:t>
      </w:r>
      <w:r>
        <w:rPr>
          <w:rStyle w:val="NormalTok"/>
        </w:rPr>
        <w:t xml:space="preserve"> build.sh </w:t>
      </w:r>
      <w:r>
        <w:rPr>
          <w:rStyle w:val="KeywordTok"/>
        </w:rPr>
        <w:t xml:space="preserve">&amp;&amp;</w:t>
      </w:r>
      <w:r>
        <w:rPr>
          <w:rStyle w:val="NormalTok"/>
        </w:rPr>
        <w:t xml:space="preserve"> </w:t>
      </w:r>
      <w:r>
        <w:rPr>
          <w:rStyle w:val="BuiltInTok"/>
        </w:rPr>
        <w:t xml:space="preserve">cd</w:t>
      </w:r>
      <w:r>
        <w:rPr>
          <w:rStyle w:val="NormalTok"/>
        </w:rPr>
        <w:t xml:space="preserve"> ../..</w:t>
      </w:r>
      <w:r>
        <w:br/>
      </w:r>
      <w:r>
        <w:rPr>
          <w:rStyle w:val="ControlFlowTok"/>
        </w:rPr>
        <w:t xml:space="preserve">done</w:t>
      </w:r>
    </w:p>
    <w:p>
      <w:pPr>
        <w:pStyle w:val="FirstParagraph"/>
      </w:pPr>
      <w:r>
        <w:t xml:space="preserve">Csim and cosim must both pass. The</w:t>
      </w:r>
      <w:r>
        <w:t xml:space="preserve"> </w:t>
      </w:r>
      <w:r>
        <w:rPr>
          <w:rStyle w:val="VerbatimChar"/>
        </w:rPr>
        <w:t xml:space="preserve">build.sh</w:t>
      </w:r>
      <w:r>
        <w:t xml:space="preserve"> </w:t>
      </w:r>
      <w:r>
        <w:t xml:space="preserve">scripts run</w:t>
      </w:r>
      <w:r>
        <w:t xml:space="preserve"> </w:t>
      </w:r>
      <w:r>
        <w:rPr>
          <w:rStyle w:val="VerbatimChar"/>
        </w:rPr>
        <w:t xml:space="preserve">vitis_hls -f run_hls.tcl</w:t>
      </w:r>
      <w:r>
        <w:t xml:space="preserve"> </w:t>
      </w:r>
      <w:r>
        <w:t xml:space="preserve">which executes:</w:t>
      </w:r>
      <w:r>
        <w:t xml:space="preserve"> </w:t>
      </w:r>
      <w:r>
        <w:rPr>
          <w:rStyle w:val="VerbatimChar"/>
        </w:rPr>
        <w:t xml:space="preserve">csim_design</w:t>
      </w:r>
      <w:r>
        <w:t xml:space="preserve"> </w:t>
      </w:r>
      <w:r>
        <w:t xml:space="preserve">→</w:t>
      </w:r>
      <w:r>
        <w:t xml:space="preserve"> </w:t>
      </w:r>
      <w:r>
        <w:rPr>
          <w:rStyle w:val="VerbatimChar"/>
        </w:rPr>
        <w:t xml:space="preserve">csynth_design</w:t>
      </w:r>
      <w:r>
        <w:t xml:space="preserve"> </w:t>
      </w:r>
      <w:r>
        <w:t xml:space="preserve">→</w:t>
      </w:r>
      <w:r>
        <w:t xml:space="preserve"> </w:t>
      </w:r>
      <w:r>
        <w:rPr>
          <w:rStyle w:val="VerbatimChar"/>
        </w:rPr>
        <w:t xml:space="preserve">cosim_design</w:t>
      </w:r>
      <w:r>
        <w:t xml:space="preserve"> </w:t>
      </w:r>
      <w:r>
        <w:t xml:space="preserve">→</w:t>
      </w:r>
      <w:r>
        <w:t xml:space="preserve"> </w:t>
      </w:r>
      <w:r>
        <w:rPr>
          <w:rStyle w:val="VerbatimChar"/>
        </w:rPr>
        <w:t xml:space="preserve">export_design -format ip_catalog</w:t>
      </w:r>
      <w:r>
        <w:t xml:space="preserve">.</w:t>
      </w:r>
    </w:p>
    <w:bookmarkEnd w:id="64"/>
    <w:bookmarkStart w:id="65" w:name="X78d677953f80f7344dc65c32eaa0d286eebb054"/>
    <w:p>
      <w:pPr>
        <w:pStyle w:val="Heading3"/>
      </w:pPr>
      <w:r>
        <w:t xml:space="preserve">Step 3 — Level 3 Simulation (optional, recommended)</w:t>
      </w:r>
    </w:p>
    <w:p>
      <w:pPr>
        <w:pStyle w:val="SourceCode"/>
      </w:pPr>
      <w:r>
        <w:rPr>
          <w:rStyle w:val="BuiltInTok"/>
        </w:rPr>
        <w:t xml:space="preserve">cd</w:t>
      </w:r>
      <w:r>
        <w:rPr>
          <w:rStyle w:val="NormalTok"/>
        </w:rPr>
        <w:t xml:space="preserve"> vivado/fm_demod </w:t>
      </w:r>
      <w:r>
        <w:rPr>
          <w:rStyle w:val="KeywordTok"/>
        </w:rPr>
        <w:t xml:space="preserve">&amp;&amp;</w:t>
      </w:r>
      <w:r>
        <w:rPr>
          <w:rStyle w:val="NormalTok"/>
        </w:rPr>
        <w:t xml:space="preserve"> </w:t>
      </w:r>
      <w:r>
        <w:rPr>
          <w:rStyle w:val="FunctionTok"/>
        </w:rPr>
        <w:t xml:space="preserve">bash</w:t>
      </w:r>
      <w:r>
        <w:rPr>
          <w:rStyle w:val="NormalTok"/>
        </w:rPr>
        <w:t xml:space="preserve"> run_batch_sim.sh</w:t>
      </w:r>
      <w:r>
        <w:br/>
      </w:r>
      <w:r>
        <w:rPr>
          <w:rStyle w:val="CommentTok"/>
        </w:rPr>
        <w:t xml:space="preserve"># In MATLAB:</w:t>
      </w:r>
      <w:r>
        <w:br/>
      </w:r>
      <w:r>
        <w:rPr>
          <w:rStyle w:val="ExtensionTok"/>
        </w:rPr>
        <w:t xml:space="preserve">verify_fm_demod_rtl</w:t>
      </w:r>
      <w:r>
        <w:rPr>
          <w:rStyle w:val="NormalTok"/>
        </w:rPr>
        <w:t xml:space="preserve">    % must report PSNR </w:t>
      </w:r>
      <w:r>
        <w:rPr>
          <w:rStyle w:val="OperatorTok"/>
        </w:rPr>
        <w:t xml:space="preserve">&gt;</w:t>
      </w:r>
      <w:r>
        <w:rPr>
          <w:rStyle w:val="NormalTok"/>
        </w:rPr>
        <w:t xml:space="preserve"> 40 dB</w:t>
      </w:r>
    </w:p>
    <w:bookmarkEnd w:id="65"/>
    <w:bookmarkStart w:id="66" w:name="step-4-build-the-soc-headless"/>
    <w:p>
      <w:pPr>
        <w:pStyle w:val="Heading3"/>
      </w:pPr>
      <w:r>
        <w:t xml:space="preserve">Step 4 — Build the SoC (headless)</w:t>
      </w:r>
    </w:p>
    <w:p>
      <w:pPr>
        <w:pStyle w:val="SourceCode"/>
      </w:pPr>
      <w:r>
        <w:rPr>
          <w:rStyle w:val="BuiltInTok"/>
        </w:rPr>
        <w:t xml:space="preserve">cd</w:t>
      </w:r>
      <w:r>
        <w:rPr>
          <w:rStyle w:val="NormalTok"/>
        </w:rPr>
        <w:t xml:space="preserve"> vivado/end_system</w:t>
      </w:r>
      <w:r>
        <w:br/>
      </w:r>
      <w:r>
        <w:rPr>
          <w:rStyle w:val="FunctionTok"/>
        </w:rPr>
        <w:t xml:space="preserve">stdbuf</w:t>
      </w:r>
      <w:r>
        <w:rPr>
          <w:rStyle w:val="NormalTok"/>
        </w:rPr>
        <w:t xml:space="preserve"> </w:t>
      </w:r>
      <w:r>
        <w:rPr>
          <w:rStyle w:val="AttributeTok"/>
        </w:rPr>
        <w:t xml:space="preserve">-oL</w:t>
      </w:r>
      <w:r>
        <w:rPr>
          <w:rStyle w:val="NormalTok"/>
        </w:rPr>
        <w:t xml:space="preserve"> </w:t>
      </w:r>
      <w:r>
        <w:rPr>
          <w:rStyle w:val="AttributeTok"/>
        </w:rPr>
        <w:t xml:space="preserve">-eL</w:t>
      </w:r>
      <w:r>
        <w:rPr>
          <w:rStyle w:val="NormalTok"/>
        </w:rPr>
        <w:t xml:space="preserve"> vivado </w:t>
      </w:r>
      <w:r>
        <w:rPr>
          <w:rStyle w:val="AttributeTok"/>
        </w:rPr>
        <w:t xml:space="preserve">-mode</w:t>
      </w:r>
      <w:r>
        <w:rPr>
          <w:rStyle w:val="NormalTok"/>
        </w:rPr>
        <w:t xml:space="preserve"> batch </w:t>
      </w:r>
      <w:r>
        <w:rPr>
          <w:rStyle w:val="AttributeTok"/>
        </w:rPr>
        <w:t xml:space="preserve">-source</w:t>
      </w:r>
      <w:r>
        <w:rPr>
          <w:rStyle w:val="NormalTok"/>
        </w:rPr>
        <w:t xml:space="preserve"> prj.tcl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build.log</w:t>
      </w:r>
    </w:p>
    <w:p>
      <w:pPr>
        <w:pStyle w:val="FirstParagraph"/>
      </w:pPr>
      <w:r>
        <w:t xml:space="preserve">Produces</w:t>
      </w:r>
      <w:r>
        <w:t xml:space="preserve"> </w:t>
      </w:r>
      <w:r>
        <w:rPr>
          <w:rStyle w:val="VerbatimChar"/>
        </w:rPr>
        <w:t xml:space="preserve">sdr_fm_receiver.xsa</w:t>
      </w:r>
      <w:r>
        <w:t xml:space="preserve"> </w:t>
      </w:r>
      <w:r>
        <w:t xml:space="preserve">(hardware export with bitstream).</w:t>
      </w:r>
    </w:p>
    <w:bookmarkEnd w:id="66"/>
    <w:bookmarkStart w:id="67" w:name="step-5a-bare-metal-application"/>
    <w:p>
      <w:pPr>
        <w:pStyle w:val="Heading3"/>
      </w:pPr>
      <w:r>
        <w:t xml:space="preserve">Step 5a — Bare-Metal Application</w:t>
      </w:r>
    </w:p>
    <w:p>
      <w:pPr>
        <w:pStyle w:val="FirstParagraph"/>
      </w:pPr>
      <w:r>
        <w:t xml:space="preserve">Build in Vitis from the XSA. Add</w:t>
      </w:r>
      <w:r>
        <w:t xml:space="preserve"> </w:t>
      </w:r>
      <w:r>
        <w:rPr>
          <w:rStyle w:val="VerbatimChar"/>
        </w:rPr>
        <w:t xml:space="preserve">bare_metal/main.c</w:t>
      </w:r>
      <w:r>
        <w:t xml:space="preserve">,</w:t>
      </w:r>
      <w:r>
        <w:t xml:space="preserve"> </w:t>
      </w:r>
      <w:r>
        <w:rPr>
          <w:rStyle w:val="VerbatimChar"/>
        </w:rPr>
        <w:t xml:space="preserve">resample_50k_to_48k.c</w:t>
      </w:r>
      <w:r>
        <w:t xml:space="preserve">,</w:t>
      </w:r>
      <w:r>
        <w:t xml:space="preserve"> </w:t>
      </w:r>
      <w:r>
        <w:rPr>
          <w:rStyle w:val="VerbatimChar"/>
        </w:rPr>
        <w:t xml:space="preserve">resample_coeffs.h</w:t>
      </w:r>
      <w:r>
        <w:t xml:space="preserve">. Enable</w:t>
      </w:r>
      <w:r>
        <w:t xml:space="preserve"> </w:t>
      </w:r>
      <w:r>
        <w:rPr>
          <w:rStyle w:val="VerbatimChar"/>
        </w:rPr>
        <w:t xml:space="preserve">xilffs</w:t>
      </w:r>
      <w:r>
        <w:t xml:space="preserve"> </w:t>
      </w:r>
      <w:r>
        <w:t xml:space="preserve">and</w:t>
      </w:r>
      <w:r>
        <w:t xml:space="preserve"> </w:t>
      </w:r>
      <w:r>
        <w:rPr>
          <w:rStyle w:val="VerbatimChar"/>
        </w:rPr>
        <w:t xml:space="preserve">xilcache</w:t>
      </w:r>
      <w:r>
        <w:t xml:space="preserve"> </w:t>
      </w:r>
      <w:r>
        <w:t xml:space="preserve">in the BSP. Copy</w:t>
      </w:r>
      <w:r>
        <w:t xml:space="preserve"> </w:t>
      </w:r>
      <w:r>
        <w:rPr>
          <w:rStyle w:val="VerbatimChar"/>
        </w:rPr>
        <w:t xml:space="preserve">rds.wav</w:t>
      </w:r>
      <w:r>
        <w:t xml:space="preserve"> </w:t>
      </w:r>
      <w:r>
        <w:t xml:space="preserve">to the SD card root. Program the Zybo Z7-10 and monitor UART0 at 115200 8N1.</w:t>
      </w:r>
    </w:p>
    <w:bookmarkEnd w:id="67"/>
    <w:bookmarkStart w:id="68" w:name="step-5b-petalinux"/>
    <w:p>
      <w:pPr>
        <w:pStyle w:val="Heading3"/>
      </w:pPr>
      <w:r>
        <w:t xml:space="preserve">Step 5b — PetaLinux</w:t>
      </w:r>
    </w:p>
    <w:p>
      <w:pPr>
        <w:pStyle w:val="SourceCode"/>
      </w:pPr>
      <w:r>
        <w:rPr>
          <w:rStyle w:val="BuiltInTok"/>
        </w:rPr>
        <w:t xml:space="preserve">cd</w:t>
      </w:r>
      <w:r>
        <w:rPr>
          <w:rStyle w:val="NormalTok"/>
        </w:rPr>
        <w:t xml:space="preserve"> petalinux</w:t>
      </w:r>
      <w:r>
        <w:br/>
      </w:r>
      <w:r>
        <w:rPr>
          <w:rStyle w:val="FunctionTok"/>
        </w:rPr>
        <w:t xml:space="preserve">mkdir</w:t>
      </w:r>
      <w:r>
        <w:rPr>
          <w:rStyle w:val="NormalTok"/>
        </w:rPr>
        <w:t xml:space="preserve"> </w:t>
      </w:r>
      <w:r>
        <w:rPr>
          <w:rStyle w:val="AttributeTok"/>
        </w:rPr>
        <w:t xml:space="preserve">-p</w:t>
      </w:r>
      <w:r>
        <w:rPr>
          <w:rStyle w:val="NormalTok"/>
        </w:rPr>
        <w:t xml:space="preserve"> app</w:t>
      </w:r>
      <w:r>
        <w:br/>
      </w:r>
      <w:r>
        <w:rPr>
          <w:rStyle w:val="FunctionTok"/>
        </w:rPr>
        <w:t xml:space="preserve">cp</w:t>
      </w:r>
      <w:r>
        <w:rPr>
          <w:rStyle w:val="NormalTok"/>
        </w:rPr>
        <w:t xml:space="preserve"> fmdemod-linux.c resample_50k_to_48k.c resample_coeffs.h app/</w:t>
      </w:r>
      <w:r>
        <w:br/>
      </w:r>
      <w:r>
        <w:rPr>
          <w:rStyle w:val="FunctionTok"/>
        </w:rPr>
        <w:t xml:space="preserve">bash</w:t>
      </w:r>
      <w:r>
        <w:rPr>
          <w:rStyle w:val="NormalTok"/>
        </w:rPr>
        <w:t xml:space="preserve"> build_petalinux.sh         </w:t>
      </w:r>
      <w:r>
        <w:rPr>
          <w:rStyle w:val="CommentTok"/>
        </w:rPr>
        <w:t xml:space="preserve"># ~2 hours first build</w:t>
      </w:r>
      <w:r>
        <w:br/>
      </w:r>
      <w:r>
        <w:rPr>
          <w:rStyle w:val="FunctionTok"/>
        </w:rPr>
        <w:t xml:space="preserve">sudo</w:t>
      </w:r>
      <w:r>
        <w:rPr>
          <w:rStyle w:val="NormalTok"/>
        </w:rPr>
        <w:t xml:space="preserve"> bash create_sd.sh /dev/sdX path/to/rds.wav</w:t>
      </w:r>
    </w:p>
    <w:p>
      <w:pPr>
        <w:pStyle w:val="FirstParagraph"/>
      </w:pPr>
      <w:r>
        <w:t xml:space="preserve">Boot with JP5 in SD mode. Login as root. Run</w:t>
      </w:r>
      <w:r>
        <w:t xml:space="preserve"> </w:t>
      </w:r>
      <w:r>
        <w:rPr>
          <w:rStyle w:val="VerbatimChar"/>
        </w:rPr>
        <w:t xml:space="preserve">gpiodetect</w:t>
      </w:r>
      <w:r>
        <w:t xml:space="preserve"> </w:t>
      </w:r>
      <w:r>
        <w:t xml:space="preserve">and</w:t>
      </w:r>
      <w:r>
        <w:t xml:space="preserve"> </w:t>
      </w:r>
      <w:r>
        <w:rPr>
          <w:rStyle w:val="VerbatimChar"/>
        </w:rPr>
        <w:t xml:space="preserve">gpioinfo</w:t>
      </w:r>
      <w:r>
        <w:t xml:space="preserve"> </w:t>
      </w:r>
      <w:r>
        <w:t xml:space="preserve">to verify GPIO chip/line numbers before running</w:t>
      </w:r>
      <w:r>
        <w:t xml:space="preserve"> </w:t>
      </w:r>
      <w:r>
        <w:rPr>
          <w:rStyle w:val="VerbatimChar"/>
        </w:rPr>
        <w:t xml:space="preserve">fmdemod-linux</w:t>
      </w:r>
      <w:r>
        <w:t xml:space="preserve">.</w:t>
      </w:r>
    </w:p>
    <w:p>
      <w:r>
        <w:pict>
          <v:rect style="width:0;height:1.5pt" o:hralign="center" o:hrstd="t" o:hr="t"/>
        </w:pict>
      </w:r>
    </w:p>
    <w:bookmarkEnd w:id="68"/>
    <w:bookmarkEnd w:id="69"/>
    <w:bookmarkStart w:id="72" w:name="resource-utilisation-and-timing"/>
    <w:p>
      <w:pPr>
        <w:pStyle w:val="Heading2"/>
      </w:pPr>
      <w:r>
        <w:t xml:space="preserve">12. Resource Utilisation and Timing</w:t>
      </w:r>
    </w:p>
    <w:bookmarkStart w:id="70" w:name="X668600b1282feb4e2717656e0e8391e14a5c21e"/>
    <w:p>
      <w:pPr>
        <w:pStyle w:val="Heading3"/>
      </w:pPr>
      <w:r>
        <w:t xml:space="preserve">Post-Implementation Results (xc7z010clg400-1)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Used</w:t>
            </w:r>
          </w:p>
        </w:tc>
        <w:tc>
          <w:tcPr/>
          <w:p>
            <w:pPr>
              <w:pStyle w:val="Compact"/>
              <w:jc w:val="left"/>
            </w:pPr>
            <w:r>
              <w:t xml:space="preserve">Available</w:t>
            </w:r>
          </w:p>
        </w:tc>
        <w:tc>
          <w:tcPr/>
          <w:p>
            <w:pPr>
              <w:pStyle w:val="Compact"/>
              <w:jc w:val="left"/>
            </w:pPr>
            <w:r>
              <w:t xml:space="preserve">Utilisation</w:t>
            </w:r>
          </w:p>
        </w:tc>
      </w:tr>
      <w:tr>
        <w:tc>
          <w:tcPr/>
          <w:p>
            <w:pPr>
              <w:pStyle w:val="Compact"/>
              <w:jc w:val="left"/>
            </w:pPr>
            <w:r>
              <w:t xml:space="preserve">Slice LUTs</w:t>
            </w:r>
          </w:p>
        </w:tc>
        <w:tc>
          <w:tcPr/>
          <w:p>
            <w:pPr>
              <w:pStyle w:val="Compact"/>
              <w:jc w:val="left"/>
            </w:pPr>
            <w:r>
              <w:t xml:space="preserve">~4,800</w:t>
            </w:r>
          </w:p>
        </w:tc>
        <w:tc>
          <w:tcPr/>
          <w:p>
            <w:pPr>
              <w:pStyle w:val="Compact"/>
              <w:jc w:val="left"/>
            </w:pPr>
            <w:r>
              <w:t xml:space="preserve">17,600</w:t>
            </w:r>
          </w:p>
        </w:tc>
        <w:tc>
          <w:tcPr/>
          <w:p>
            <w:pPr>
              <w:pStyle w:val="Compact"/>
              <w:jc w:val="left"/>
            </w:pPr>
            <w:r>
              <w:t xml:space="preserve">~27%</w:t>
            </w:r>
          </w:p>
        </w:tc>
      </w:tr>
      <w:tr>
        <w:tc>
          <w:tcPr/>
          <w:p>
            <w:pPr>
              <w:pStyle w:val="Compact"/>
              <w:jc w:val="left"/>
            </w:pPr>
            <w:r>
              <w:t xml:space="preserve">Slice Flip-Flops</w:t>
            </w:r>
          </w:p>
        </w:tc>
        <w:tc>
          <w:tcPr/>
          <w:p>
            <w:pPr>
              <w:pStyle w:val="Compact"/>
              <w:jc w:val="left"/>
            </w:pPr>
            <w:r>
              <w:t xml:space="preserve">~6,200</w:t>
            </w:r>
          </w:p>
        </w:tc>
        <w:tc>
          <w:tcPr/>
          <w:p>
            <w:pPr>
              <w:pStyle w:val="Compact"/>
              <w:jc w:val="left"/>
            </w:pPr>
            <w:r>
              <w:t xml:space="preserve">35,200</w:t>
            </w:r>
          </w:p>
        </w:tc>
        <w:tc>
          <w:tcPr/>
          <w:p>
            <w:pPr>
              <w:pStyle w:val="Compact"/>
              <w:jc w:val="left"/>
            </w:pPr>
            <w:r>
              <w:t xml:space="preserve">~18%</w:t>
            </w:r>
          </w:p>
        </w:tc>
      </w:tr>
      <w:tr>
        <w:tc>
          <w:tcPr/>
          <w:p>
            <w:pPr>
              <w:pStyle w:val="Compact"/>
              <w:jc w:val="left"/>
            </w:pPr>
            <w:r>
              <w:rPr>
                <w:bCs/>
                <w:b/>
              </w:rPr>
              <w:t xml:space="preserve">DSP48E1</w:t>
            </w:r>
          </w:p>
        </w:tc>
        <w:tc>
          <w:tcPr/>
          <w:p>
            <w:pPr>
              <w:pStyle w:val="Compact"/>
              <w:jc w:val="left"/>
            </w:pPr>
            <w:r>
              <w:rPr>
                <w:bCs/>
                <w:b/>
              </w:rPr>
              <w:t xml:space="preserve">28</w:t>
            </w:r>
          </w:p>
        </w:tc>
        <w:tc>
          <w:tcPr/>
          <w:p>
            <w:pPr>
              <w:pStyle w:val="Compact"/>
              <w:jc w:val="left"/>
            </w:pPr>
            <w:r>
              <w:rPr>
                <w:bCs/>
                <w:b/>
              </w:rPr>
              <w:t xml:space="preserve">80</w:t>
            </w:r>
          </w:p>
        </w:tc>
        <w:tc>
          <w:tcPr/>
          <w:p>
            <w:pPr>
              <w:pStyle w:val="Compact"/>
              <w:jc w:val="left"/>
            </w:pPr>
            <w:r>
              <w:rPr>
                <w:bCs/>
                <w:b/>
              </w:rPr>
              <w:t xml:space="preserve">35%</w:t>
            </w:r>
          </w:p>
        </w:tc>
      </w:tr>
      <w:tr>
        <w:tc>
          <w:tcPr/>
          <w:p>
            <w:pPr>
              <w:pStyle w:val="Compact"/>
              <w:jc w:val="left"/>
            </w:pPr>
            <w:r>
              <w:t xml:space="preserve">Block RAM (36 Kb)</w:t>
            </w:r>
          </w:p>
        </w:tc>
        <w:tc>
          <w:tcPr/>
          <w:p>
            <w:pPr>
              <w:pStyle w:val="Compact"/>
              <w:jc w:val="left"/>
            </w:pPr>
            <w:r>
              <w:t xml:space="preserve">8</w:t>
            </w:r>
          </w:p>
        </w:tc>
        <w:tc>
          <w:tcPr/>
          <w:p>
            <w:pPr>
              <w:pStyle w:val="Compact"/>
              <w:jc w:val="left"/>
            </w:pPr>
            <w:r>
              <w:t xml:space="preserve">60</w:t>
            </w:r>
          </w:p>
        </w:tc>
        <w:tc>
          <w:tcPr/>
          <w:p>
            <w:pPr>
              <w:pStyle w:val="Compact"/>
              <w:jc w:val="left"/>
            </w:pPr>
            <w:r>
              <w:t xml:space="preserve">13%</w:t>
            </w:r>
          </w:p>
        </w:tc>
      </w:tr>
      <w:tr>
        <w:tc>
          <w:tcPr/>
          <w:p>
            <w:pPr>
              <w:pStyle w:val="Compact"/>
              <w:jc w:val="left"/>
            </w:pPr>
            <w:r>
              <w:t xml:space="preserve">BUFG</w:t>
            </w:r>
          </w:p>
        </w:tc>
        <w:tc>
          <w:tcPr/>
          <w:p>
            <w:pPr>
              <w:pStyle w:val="Compact"/>
              <w:jc w:val="left"/>
            </w:pPr>
            <w:r>
              <w:t xml:space="preserve">2</w:t>
            </w:r>
          </w:p>
        </w:tc>
        <w:tc>
          <w:tcPr/>
          <w:p>
            <w:pPr>
              <w:pStyle w:val="Compact"/>
              <w:jc w:val="left"/>
            </w:pPr>
            <w:r>
              <w:t xml:space="preserve">32</w:t>
            </w:r>
          </w:p>
        </w:tc>
        <w:tc>
          <w:tcPr/>
          <w:p>
            <w:pPr>
              <w:pStyle w:val="Compact"/>
              <w:jc w:val="left"/>
            </w:pPr>
            <w:r>
              <w:t xml:space="preserve">6%</w:t>
            </w:r>
          </w:p>
        </w:tc>
      </w:tr>
    </w:tbl>
    <w:p>
      <w:pPr>
        <w:pStyle w:val="BodyText"/>
      </w:pPr>
      <w:r>
        <w:rPr>
          <w:bCs/>
          <w:b/>
        </w:rPr>
        <w:t xml:space="preserve">DSP48 allocation: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DSP48</w:t>
            </w:r>
          </w:p>
        </w:tc>
        <w:tc>
          <w:tcPr/>
          <w:p>
            <w:pPr>
              <w:pStyle w:val="Compact"/>
              <w:jc w:val="left"/>
            </w:pPr>
            <w:r>
              <w:t xml:space="preserve">Notes</w:t>
            </w:r>
          </w:p>
        </w:tc>
      </w:tr>
      <w:tr>
        <w:tc>
          <w:tcPr/>
          <w:p>
            <w:pPr>
              <w:pStyle w:val="Compact"/>
              <w:jc w:val="left"/>
            </w:pPr>
            <w:r>
              <w:t xml:space="preserve">AA LPF I-channel</w:t>
            </w:r>
          </w:p>
        </w:tc>
        <w:tc>
          <w:tcPr/>
          <w:p>
            <w:pPr>
              <w:pStyle w:val="Compact"/>
              <w:jc w:val="left"/>
            </w:pPr>
            <w:r>
              <w:t xml:space="preserve">~9</w:t>
            </w:r>
          </w:p>
        </w:tc>
        <w:tc>
          <w:tcPr/>
          <w:p>
            <w:pPr>
              <w:pStyle w:val="Compact"/>
              <w:jc w:val="left"/>
            </w:pPr>
            <w:r>
              <w:t xml:space="preserve">Symmetric folding: 65 unique taps / 7 taps per DSP48</w:t>
            </w:r>
          </w:p>
        </w:tc>
      </w:tr>
      <w:tr>
        <w:tc>
          <w:tcPr/>
          <w:p>
            <w:pPr>
              <w:pStyle w:val="Compact"/>
              <w:jc w:val="left"/>
            </w:pPr>
            <w:r>
              <w:t xml:space="preserve">AA LPF Q-channel</w:t>
            </w:r>
          </w:p>
        </w:tc>
        <w:tc>
          <w:tcPr/>
          <w:p>
            <w:pPr>
              <w:pStyle w:val="Compact"/>
              <w:jc w:val="left"/>
            </w:pPr>
            <w:r>
              <w:t xml:space="preserve">~9</w:t>
            </w:r>
          </w:p>
        </w:tc>
        <w:tc>
          <w:tcPr/>
          <w:p>
            <w:pPr>
              <w:pStyle w:val="Compact"/>
              <w:jc w:val="left"/>
            </w:pPr>
            <w:r>
              <w:t xml:space="preserve">Same filter, second instance</w:t>
            </w:r>
          </w:p>
        </w:tc>
      </w:tr>
      <w:tr>
        <w:tc>
          <w:tcPr/>
          <w:p>
            <w:pPr>
              <w:pStyle w:val="Compact"/>
              <w:jc w:val="left"/>
            </w:pPr>
            <w:r>
              <w:t xml:space="preserve">FM discriminator cross-products</w:t>
            </w:r>
          </w:p>
        </w:tc>
        <w:tc>
          <w:tcPr/>
          <w:p>
            <w:pPr>
              <w:pStyle w:val="Compact"/>
              <w:jc w:val="left"/>
            </w:pPr>
            <w:r>
              <w:t xml:space="preserve">~4</w:t>
            </w:r>
          </w:p>
        </w:tc>
        <w:tc>
          <w:tcPr/>
          <w:p>
            <w:pPr>
              <w:pStyle w:val="Compact"/>
              <w:jc w:val="left"/>
            </w:pPr>
            <w:r>
              <w:t xml:space="preserve">Four 18×18 multiplies</w:t>
            </w:r>
          </w:p>
        </w:tc>
      </w:tr>
      <w:tr>
        <w:tc>
          <w:tcPr/>
          <w:p>
            <w:pPr>
              <w:pStyle w:val="Compact"/>
              <w:jc w:val="left"/>
            </w:pPr>
            <w:r>
              <w:t xml:space="preserve">FIR decimator</w:t>
            </w:r>
          </w:p>
        </w:tc>
        <w:tc>
          <w:tcPr/>
          <w:p>
            <w:pPr>
              <w:pStyle w:val="Compact"/>
              <w:jc w:val="left"/>
            </w:pPr>
            <w:r>
              <w:t xml:space="preserve">~3</w:t>
            </w:r>
          </w:p>
        </w:tc>
        <w:tc>
          <w:tcPr/>
          <w:p>
            <w:pPr>
              <w:pStyle w:val="Compact"/>
              <w:jc w:val="left"/>
            </w:pPr>
            <w:r>
              <w:t xml:space="preserve">Polyphase: 9 taps per phase at R=5</w:t>
            </w:r>
          </w:p>
        </w:tc>
      </w:tr>
      <w:tr>
        <w:tc>
          <w:tcPr/>
          <w:p>
            <w:pPr>
              <w:pStyle w:val="Compact"/>
              <w:jc w:val="left"/>
            </w:pPr>
            <w:r>
              <w:t xml:space="preserve">Audio LPF</w:t>
            </w:r>
          </w:p>
        </w:tc>
        <w:tc>
          <w:tcPr/>
          <w:p>
            <w:pPr>
              <w:pStyle w:val="Compact"/>
              <w:jc w:val="left"/>
            </w:pPr>
            <w:r>
              <w:t xml:space="preserve">~3</w:t>
            </w:r>
          </w:p>
        </w:tc>
        <w:tc>
          <w:tcPr/>
          <w:p>
            <w:pPr>
              <w:pStyle w:val="Compact"/>
              <w:jc w:val="left"/>
            </w:pPr>
            <w:r>
              <w:t xml:space="preserve">Non-polyphase, full 127 taps at 50 kHz</w:t>
            </w:r>
          </w:p>
        </w:tc>
      </w:tr>
      <w:tr>
        <w:tc>
          <w:tcPr/>
          <w:p>
            <w:pPr>
              <w:pStyle w:val="Compact"/>
              <w:jc w:val="left"/>
            </w:pPr>
            <w:r>
              <w:rPr>
                <w:bCs/>
                <w:b/>
              </w:rPr>
              <w:t xml:space="preserve">Total</w:t>
            </w:r>
          </w:p>
        </w:tc>
        <w:tc>
          <w:tcPr/>
          <w:p>
            <w:pPr>
              <w:pStyle w:val="Compact"/>
              <w:jc w:val="left"/>
            </w:pPr>
            <w:r>
              <w:rPr>
                <w:bCs/>
                <w:b/>
              </w:rPr>
              <w:t xml:space="preserve">~28</w:t>
            </w:r>
          </w:p>
        </w:tc>
        <w:tc>
          <w:tcPr/>
          <w:p>
            <w:pPr>
              <w:pStyle w:val="Compact"/>
              <w:jc w:val="left"/>
            </w:pPr>
            <w:r>
              <w:rPr>
                <w:bCs/>
                <w:b/>
              </w:rPr>
              <w:t xml:space="preserve">35% of 80</w:t>
            </w:r>
          </w:p>
        </w:tc>
      </w:tr>
    </w:tbl>
    <w:p>
      <w:pPr>
        <w:pStyle w:val="BodyText"/>
      </w:pPr>
      <w:r>
        <w:t xml:space="preserve">This tight fit directly validates the Fixed-Point Designer word-length analysis. Using</w:t>
      </w:r>
      <w:r>
        <w:t xml:space="preserve"> </w:t>
      </w:r>
      <w:r>
        <w:rPr>
          <w:rStyle w:val="VerbatimChar"/>
        </w:rPr>
        <w:t xml:space="preserve">sfix32_En32</w:t>
      </w:r>
      <w:r>
        <w:t xml:space="preserve"> </w:t>
      </w:r>
      <w:r>
        <w:t xml:space="preserve">arithmetic throughout (32-bit × 32-bit products) would have required 4 DSP48 slices per multiply rather than 1, consuming approximately 64 DSP48 slices for the four AA LPF and discriminator multipliers alone — before the FIR compiler IPs were added. The design would not fit on the Z7-10.</w:t>
      </w:r>
    </w:p>
    <w:bookmarkEnd w:id="70"/>
    <w:bookmarkStart w:id="71" w:name="timing"/>
    <w:p>
      <w:pPr>
        <w:pStyle w:val="Heading3"/>
      </w:pPr>
      <w:r>
        <w:t xml:space="preserve">Timing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Target clock period</w:t>
            </w:r>
          </w:p>
        </w:tc>
        <w:tc>
          <w:tcPr/>
          <w:p>
            <w:pPr>
              <w:pStyle w:val="Compact"/>
              <w:jc w:val="left"/>
            </w:pPr>
            <w:r>
              <w:t xml:space="preserve">10.000 ns (100 MHz)</w:t>
            </w:r>
          </w:p>
        </w:tc>
      </w:tr>
      <w:tr>
        <w:tc>
          <w:tcPr/>
          <w:p>
            <w:pPr>
              <w:pStyle w:val="Compact"/>
              <w:jc w:val="left"/>
            </w:pPr>
            <w:r>
              <w:t xml:space="preserve">WNS after multicycle constraint</w:t>
            </w:r>
          </w:p>
        </w:tc>
        <w:tc>
          <w:tcPr/>
          <w:p>
            <w:pPr>
              <w:pStyle w:val="Compact"/>
              <w:jc w:val="left"/>
            </w:pPr>
            <w:r>
              <w:rPr>
                <w:bCs/>
                <w:b/>
              </w:rPr>
              <w:t xml:space="preserve">+0.432 ns</w:t>
            </w:r>
          </w:p>
        </w:tc>
      </w:tr>
      <w:tr>
        <w:tc>
          <w:tcPr/>
          <w:p>
            <w:pPr>
              <w:pStyle w:val="Compact"/>
              <w:jc w:val="left"/>
            </w:pPr>
            <w:r>
              <w:t xml:space="preserve">Worst hold slack</w:t>
            </w:r>
          </w:p>
        </w:tc>
        <w:tc>
          <w:tcPr/>
          <w:p>
            <w:pPr>
              <w:pStyle w:val="Compact"/>
              <w:jc w:val="left"/>
            </w:pPr>
            <w:r>
              <w:t xml:space="preserve">+0.071 ns</w:t>
            </w:r>
          </w:p>
        </w:tc>
      </w:tr>
      <w:tr>
        <w:tc>
          <w:tcPr/>
          <w:p>
            <w:pPr>
              <w:pStyle w:val="Compact"/>
              <w:jc w:val="left"/>
            </w:pPr>
            <w:r>
              <w:t xml:space="preserve">Failing setup paths</w:t>
            </w:r>
          </w:p>
        </w:tc>
        <w:tc>
          <w:tcPr/>
          <w:p>
            <w:pPr>
              <w:pStyle w:val="Compact"/>
              <w:jc w:val="left"/>
            </w:pPr>
            <w:r>
              <w:t xml:space="preserve">0</w:t>
            </w:r>
          </w:p>
        </w:tc>
      </w:tr>
      <w:tr>
        <w:tc>
          <w:tcPr/>
          <w:p>
            <w:pPr>
              <w:pStyle w:val="Compact"/>
              <w:jc w:val="left"/>
            </w:pPr>
            <w:r>
              <w:t xml:space="preserve">Failing hold paths</w:t>
            </w:r>
          </w:p>
        </w:tc>
        <w:tc>
          <w:tcPr/>
          <w:p>
            <w:pPr>
              <w:pStyle w:val="Compact"/>
              <w:jc w:val="left"/>
            </w:pPr>
            <w:r>
              <w:t xml:space="preserve">0</w:t>
            </w:r>
          </w:p>
        </w:tc>
      </w:tr>
      <w:tr>
        <w:tc>
          <w:tcPr/>
          <w:p>
            <w:pPr>
              <w:pStyle w:val="Compact"/>
              <w:jc w:val="left"/>
            </w:pPr>
            <w:r>
              <w:t xml:space="preserve">TNS</w:t>
            </w:r>
          </w:p>
        </w:tc>
        <w:tc>
          <w:tcPr/>
          <w:p>
            <w:pPr>
              <w:pStyle w:val="Compact"/>
              <w:jc w:val="left"/>
            </w:pPr>
            <w:r>
              <w:t xml:space="preserve">0.000 ns</w:t>
            </w:r>
          </w:p>
        </w:tc>
      </w:tr>
    </w:tbl>
    <w:p>
      <w:pPr>
        <w:pStyle w:val="BodyText"/>
      </w:pPr>
      <w:r>
        <w:t xml:space="preserve">The de-emphasis IIR timing closure required two iterations of the multicycle path constraint. The first</w:t>
      </w:r>
      <w:r>
        <w:t xml:space="preserve"> </w:t>
      </w:r>
      <w:r>
        <w:rPr>
          <w:rStyle w:val="VerbatimChar"/>
        </w:rPr>
        <w:t xml:space="preserve">set_multicycle_path -setup 2</w:t>
      </w:r>
      <w:r>
        <w:t xml:space="preserve"> </w:t>
      </w:r>
      <w:r>
        <w:t xml:space="preserve">application left 86 failing endpoints because a second source register (</w:t>
      </w:r>
      <w:r>
        <w:rPr>
          <w:rStyle w:val="VerbatimChar"/>
        </w:rPr>
        <w:t xml:space="preserve">y_prev_reg[*]/C</w:t>
      </w:r>
      <w:r>
        <w:t xml:space="preserve">) was not included in the constraint’s</w:t>
      </w:r>
      <w:r>
        <w:t xml:space="preserve"> </w:t>
      </w:r>
      <w:r>
        <w:rPr>
          <w:rStyle w:val="VerbatimChar"/>
        </w:rPr>
        <w:t xml:space="preserve">-from</w:t>
      </w:r>
      <w:r>
        <w:t xml:space="preserve"> </w:t>
      </w:r>
      <w:r>
        <w:t xml:space="preserve">clause. The corrected constraint covering both source registers cleared all failures.</w:t>
      </w:r>
    </w:p>
    <w:p>
      <w:r>
        <w:pict>
          <v:rect style="width:0;height:1.5pt" o:hralign="center" o:hrstd="t" o:hr="t"/>
        </w:pict>
      </w:r>
    </w:p>
    <w:bookmarkEnd w:id="71"/>
    <w:bookmarkEnd w:id="72"/>
    <w:bookmarkStart w:id="73" w:name="appendix-key-files-and-their-roles"/>
    <w:p>
      <w:pPr>
        <w:pStyle w:val="Heading2"/>
      </w:pPr>
      <w:r>
        <w:t xml:space="preserve">Appendix: Key Files and Their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Language</w:t>
            </w:r>
          </w:p>
        </w:tc>
        <w:tc>
          <w:tcPr/>
          <w:p>
            <w:pPr>
              <w:pStyle w:val="Compact"/>
              <w:jc w:val="left"/>
            </w:pPr>
            <w:r>
              <w:t xml:space="preserve">Role</w:t>
            </w:r>
          </w:p>
        </w:tc>
      </w:tr>
      <w:tr>
        <w:tc>
          <w:tcPr/>
          <w:p>
            <w:pPr>
              <w:pStyle w:val="Compact"/>
              <w:jc w:val="left"/>
            </w:pPr>
            <w:r>
              <w:rPr>
                <w:rStyle w:val="VerbatimChar"/>
              </w:rPr>
              <w:t xml:space="preserve">vivado/gen_coeffs_testvectors.m</w:t>
            </w:r>
          </w:p>
        </w:tc>
        <w:tc>
          <w:tcPr/>
          <w:p>
            <w:pPr>
              <w:pStyle w:val="Compact"/>
              <w:jc w:val="left"/>
            </w:pPr>
            <w:r>
              <w:t xml:space="preserve">MATLAB</w:t>
            </w:r>
          </w:p>
        </w:tc>
        <w:tc>
          <w:tcPr/>
          <w:p>
            <w:pPr>
              <w:pStyle w:val="Compact"/>
              <w:jc w:val="left"/>
            </w:pPr>
            <w:r>
              <w:t xml:space="preserve">Master test vector orchestrator (6 steps)</w:t>
            </w:r>
          </w:p>
        </w:tc>
      </w:tr>
      <w:tr>
        <w:tc>
          <w:tcPr/>
          <w:p>
            <w:pPr>
              <w:pStyle w:val="Compact"/>
              <w:jc w:val="left"/>
            </w:pPr>
            <w:r>
              <w:rPr>
                <w:rStyle w:val="VerbatimChar"/>
              </w:rPr>
              <w:t xml:space="preserve">vivado/aa_lpf/aa_lpf.h</w:t>
            </w:r>
          </w:p>
        </w:tc>
        <w:tc>
          <w:tcPr/>
          <w:p>
            <w:pPr>
              <w:pStyle w:val="Compact"/>
              <w:jc w:val="left"/>
            </w:pPr>
            <w:r>
              <w:t xml:space="preserve">HLS C++</w:t>
            </w:r>
          </w:p>
        </w:tc>
        <w:tc>
          <w:tcPr/>
          <w:p>
            <w:pPr>
              <w:pStyle w:val="Compact"/>
              <w:jc w:val="left"/>
            </w:pPr>
            <w:r>
              <w:t xml:space="preserve">Data types:</w:t>
            </w:r>
            <w:r>
              <w:t xml:space="preserve"> </w:t>
            </w:r>
            <w:r>
              <w:rPr>
                <w:rStyle w:val="VerbatimChar"/>
              </w:rPr>
              <w:t xml:space="preserve">data_t</w:t>
            </w:r>
            <w:r>
              <w:t xml:space="preserve">,</w:t>
            </w:r>
            <w:r>
              <w:t xml:space="preserve"> </w:t>
            </w:r>
            <w:r>
              <w:rPr>
                <w:rStyle w:val="VerbatimChar"/>
              </w:rPr>
              <w:t xml:space="preserve">coef_t</w:t>
            </w:r>
            <w:r>
              <w:t xml:space="preserve">,</w:t>
            </w:r>
            <w:r>
              <w:t xml:space="preserve"> </w:t>
            </w:r>
            <w:r>
              <w:rPr>
                <w:rStyle w:val="VerbatimChar"/>
              </w:rPr>
              <w:t xml:space="preserve">acc_t</w:t>
            </w:r>
          </w:p>
        </w:tc>
      </w:tr>
      <w:tr>
        <w:tc>
          <w:tcPr/>
          <w:p>
            <w:pPr>
              <w:pStyle w:val="Compact"/>
              <w:jc w:val="left"/>
            </w:pPr>
            <w:r>
              <w:rPr>
                <w:rStyle w:val="VerbatimChar"/>
              </w:rPr>
              <w:t xml:space="preserve">vivado/aa_lpf/aa_lpf.cpp</w:t>
            </w:r>
          </w:p>
        </w:tc>
        <w:tc>
          <w:tcPr/>
          <w:p>
            <w:pPr>
              <w:pStyle w:val="Compact"/>
              <w:jc w:val="left"/>
            </w:pPr>
            <w:r>
              <w:t xml:space="preserve">HLS C++</w:t>
            </w:r>
          </w:p>
        </w:tc>
        <w:tc>
          <w:tcPr/>
          <w:p>
            <w:pPr>
              <w:pStyle w:val="Compact"/>
              <w:jc w:val="left"/>
            </w:pPr>
            <w:r>
              <w:t xml:space="preserve">129-tap FIR, PIPELINE on loop</w:t>
            </w:r>
          </w:p>
        </w:tc>
      </w:tr>
      <w:tr>
        <w:tc>
          <w:tcPr/>
          <w:p>
            <w:pPr>
              <w:pStyle w:val="Compact"/>
              <w:jc w:val="left"/>
            </w:pPr>
            <w:r>
              <w:rPr>
                <w:rStyle w:val="VerbatimChar"/>
              </w:rPr>
              <w:t xml:space="preserve">vivado/fm_disc/fm_disc.h</w:t>
            </w:r>
          </w:p>
        </w:tc>
        <w:tc>
          <w:tcPr/>
          <w:p>
            <w:pPr>
              <w:pStyle w:val="Compact"/>
              <w:jc w:val="left"/>
            </w:pPr>
            <w:r>
              <w:t xml:space="preserve">HLS C++</w:t>
            </w:r>
          </w:p>
        </w:tc>
        <w:tc>
          <w:tcPr/>
          <w:p>
            <w:pPr>
              <w:pStyle w:val="Compact"/>
              <w:jc w:val="left"/>
            </w:pPr>
            <w:r>
              <w:t xml:space="preserve">CORDIC data types: 5 distinct</w:t>
            </w:r>
            <w:r>
              <w:t xml:space="preserve"> </w:t>
            </w:r>
            <w:r>
              <w:rPr>
                <w:rStyle w:val="VerbatimChar"/>
              </w:rPr>
              <w:t xml:space="preserve">ap_fixed&lt;&gt;</w:t>
            </w:r>
          </w:p>
        </w:tc>
      </w:tr>
      <w:tr>
        <w:tc>
          <w:tcPr/>
          <w:p>
            <w:pPr>
              <w:pStyle w:val="Compact"/>
              <w:jc w:val="left"/>
            </w:pPr>
            <w:r>
              <w:rPr>
                <w:rStyle w:val="VerbatimChar"/>
              </w:rPr>
              <w:t xml:space="preserve">vivado/fm_disc/fm_disc.cpp</w:t>
            </w:r>
          </w:p>
        </w:tc>
        <w:tc>
          <w:tcPr/>
          <w:p>
            <w:pPr>
              <w:pStyle w:val="Compact"/>
              <w:jc w:val="left"/>
            </w:pPr>
            <w:r>
              <w:t xml:space="preserve">HLS C++</w:t>
            </w:r>
          </w:p>
        </w:tc>
        <w:tc>
          <w:tcPr/>
          <w:p>
            <w:pPr>
              <w:pStyle w:val="Compact"/>
              <w:jc w:val="left"/>
            </w:pPr>
            <w:r>
              <w:t xml:space="preserve">CORDIC 16-iter unrolled, 1-sample delay regs</w:t>
            </w:r>
          </w:p>
        </w:tc>
      </w:tr>
      <w:tr>
        <w:tc>
          <w:tcPr/>
          <w:p>
            <w:pPr>
              <w:pStyle w:val="Compact"/>
              <w:jc w:val="left"/>
            </w:pPr>
            <w:r>
              <w:rPr>
                <w:rStyle w:val="VerbatimChar"/>
              </w:rPr>
              <w:t xml:space="preserve">vivado/iq_ppdma/iq_ppdma.cpp</w:t>
            </w:r>
          </w:p>
        </w:tc>
        <w:tc>
          <w:tcPr/>
          <w:p>
            <w:pPr>
              <w:pStyle w:val="Compact"/>
              <w:jc w:val="left"/>
            </w:pPr>
            <w:r>
              <w:t xml:space="preserve">HLS C++</w:t>
            </w:r>
          </w:p>
        </w:tc>
        <w:tc>
          <w:tcPr/>
          <w:p>
            <w:pPr>
              <w:pStyle w:val="Compact"/>
              <w:jc w:val="left"/>
            </w:pPr>
            <w:r>
              <w:t xml:space="preserve">DDR→AXI-S, shadow register, RESET pragmas</w:t>
            </w:r>
          </w:p>
        </w:tc>
      </w:tr>
      <w:tr>
        <w:tc>
          <w:tcPr/>
          <w:p>
            <w:pPr>
              <w:pStyle w:val="Compact"/>
              <w:jc w:val="left"/>
            </w:pPr>
            <w:r>
              <w:rPr>
                <w:rStyle w:val="VerbatimChar"/>
              </w:rPr>
              <w:t xml:space="preserve">vivado/audio_ppdma/audio_ppdma.cpp</w:t>
            </w:r>
          </w:p>
        </w:tc>
        <w:tc>
          <w:tcPr/>
          <w:p>
            <w:pPr>
              <w:pStyle w:val="Compact"/>
              <w:jc w:val="left"/>
            </w:pPr>
            <w:r>
              <w:t xml:space="preserve">HLS C++</w:t>
            </w:r>
          </w:p>
        </w:tc>
        <w:tc>
          <w:tcPr/>
          <w:p>
            <w:pPr>
              <w:pStyle w:val="Compact"/>
              <w:jc w:val="left"/>
            </w:pPr>
            <w:r>
              <w:t xml:space="preserve">AXI-S→DDR, burst mirror, variable latency</w:t>
            </w:r>
          </w:p>
        </w:tc>
      </w:tr>
      <w:tr>
        <w:tc>
          <w:tcPr/>
          <w:p>
            <w:pPr>
              <w:pStyle w:val="Compact"/>
              <w:jc w:val="left"/>
            </w:pPr>
            <w:r>
              <w:rPr>
                <w:rStyle w:val="VerbatimChar"/>
              </w:rPr>
              <w:t xml:space="preserve">vivado/freq_corr/freq_corr.vhd</w:t>
            </w:r>
          </w:p>
        </w:tc>
        <w:tc>
          <w:tcPr/>
          <w:p>
            <w:pPr>
              <w:pStyle w:val="Compact"/>
              <w:jc w:val="left"/>
            </w:pPr>
            <w:r>
              <w:t xml:space="preserve">VHDL</w:t>
            </w:r>
          </w:p>
        </w:tc>
        <w:tc>
          <w:tcPr/>
          <w:p>
            <w:pPr>
              <w:pStyle w:val="Compact"/>
              <w:jc w:val="left"/>
            </w:pPr>
            <w:r>
              <w:t xml:space="preserve">Complex multiply, 4-stream all-valid gating</w:t>
            </w:r>
          </w:p>
        </w:tc>
      </w:tr>
      <w:tr>
        <w:tc>
          <w:tcPr/>
          <w:p>
            <w:pPr>
              <w:pStyle w:val="Compact"/>
              <w:jc w:val="left"/>
            </w:pPr>
            <w:r>
              <w:rPr>
                <w:rStyle w:val="VerbatimChar"/>
              </w:rPr>
              <w:t xml:space="preserve">vivado/de_emphasis/de_emph.vhd</w:t>
            </w:r>
          </w:p>
        </w:tc>
        <w:tc>
          <w:tcPr/>
          <w:p>
            <w:pPr>
              <w:pStyle w:val="Compact"/>
              <w:jc w:val="left"/>
            </w:pPr>
            <w:r>
              <w:t xml:space="preserve">VHDL</w:t>
            </w:r>
          </w:p>
        </w:tc>
        <w:tc>
          <w:tcPr/>
          <w:p>
            <w:pPr>
              <w:pStyle w:val="Compact"/>
              <w:jc w:val="left"/>
            </w:pPr>
            <w:r>
              <w:t xml:space="preserve">2-stage IIR pipeline, MCP constraint</w:t>
            </w:r>
          </w:p>
        </w:tc>
      </w:tr>
      <w:tr>
        <w:tc>
          <w:tcPr/>
          <w:p>
            <w:pPr>
              <w:pStyle w:val="Compact"/>
              <w:jc w:val="left"/>
            </w:pPr>
            <w:r>
              <w:rPr>
                <w:rStyle w:val="VerbatimChar"/>
              </w:rPr>
              <w:t xml:space="preserve">vivado/de_emphasis/de_emph_mcp.xdc</w:t>
            </w:r>
          </w:p>
        </w:tc>
        <w:tc>
          <w:tcPr/>
          <w:p>
            <w:pPr>
              <w:pStyle w:val="Compact"/>
              <w:jc w:val="left"/>
            </w:pPr>
            <w:r>
              <w:t xml:space="preserve">XDC/Tcl</w:t>
            </w:r>
          </w:p>
        </w:tc>
        <w:tc>
          <w:tcPr/>
          <w:p>
            <w:pPr>
              <w:pStyle w:val="Compact"/>
              <w:jc w:val="left"/>
            </w:pPr>
            <w:r>
              <w:t xml:space="preserve">Multicycle path constraint (2 rounds)</w:t>
            </w:r>
          </w:p>
        </w:tc>
      </w:tr>
      <w:tr>
        <w:tc>
          <w:tcPr/>
          <w:p>
            <w:pPr>
              <w:pStyle w:val="Compact"/>
              <w:jc w:val="left"/>
            </w:pPr>
            <w:r>
              <w:rPr>
                <w:rStyle w:val="VerbatimChar"/>
              </w:rPr>
              <w:t xml:space="preserve">vivado/fm_demod_axis_with_sidechannels/iq_splitter.vhd</w:t>
            </w:r>
          </w:p>
        </w:tc>
        <w:tc>
          <w:tcPr/>
          <w:p>
            <w:pPr>
              <w:pStyle w:val="Compact"/>
              <w:jc w:val="left"/>
            </w:pPr>
            <w:r>
              <w:t xml:space="preserve">VHDL</w:t>
            </w:r>
          </w:p>
        </w:tc>
        <w:tc>
          <w:tcPr/>
          <w:p>
            <w:pPr>
              <w:pStyle w:val="Compact"/>
              <w:jc w:val="left"/>
            </w:pPr>
            <w:r>
              <w:t xml:space="preserve">Combinational 32b→two 16b splitter</w:t>
            </w:r>
          </w:p>
        </w:tc>
      </w:tr>
      <w:tr>
        <w:tc>
          <w:tcPr/>
          <w:p>
            <w:pPr>
              <w:pStyle w:val="Compact"/>
              <w:jc w:val="left"/>
            </w:pPr>
            <w:r>
              <w:rPr>
                <w:rStyle w:val="VerbatimChar"/>
              </w:rPr>
              <w:t xml:space="preserve">vivado/fm_demod_axis_with_sidechannels/tlast_gen.vhd</w:t>
            </w:r>
          </w:p>
        </w:tc>
        <w:tc>
          <w:tcPr/>
          <w:p>
            <w:pPr>
              <w:pStyle w:val="Compact"/>
              <w:jc w:val="left"/>
            </w:pPr>
            <w:r>
              <w:t xml:space="preserve">VHDL</w:t>
            </w:r>
          </w:p>
        </w:tc>
        <w:tc>
          <w:tcPr/>
          <w:p>
            <w:pPr>
              <w:pStyle w:val="Compact"/>
              <w:jc w:val="left"/>
            </w:pPr>
            <w:r>
              <w:t xml:space="preserve">Periodic tlast insertion for DMA</w:t>
            </w:r>
          </w:p>
        </w:tc>
      </w:tr>
      <w:tr>
        <w:tc>
          <w:tcPr/>
          <w:p>
            <w:pPr>
              <w:pStyle w:val="Compact"/>
              <w:jc w:val="left"/>
            </w:pPr>
            <w:r>
              <w:rPr>
                <w:rStyle w:val="VerbatimChar"/>
              </w:rPr>
              <w:t xml:space="preserve">vivado/fm_demod/bd.tcl</w:t>
            </w:r>
          </w:p>
        </w:tc>
        <w:tc>
          <w:tcPr/>
          <w:p>
            <w:pPr>
              <w:pStyle w:val="Compact"/>
              <w:jc w:val="left"/>
            </w:pPr>
            <w:r>
              <w:t xml:space="preserve">Tcl</w:t>
            </w:r>
          </w:p>
        </w:tc>
        <w:tc>
          <w:tcPr/>
          <w:p>
            <w:pPr>
              <w:pStyle w:val="Compact"/>
              <w:jc w:val="left"/>
            </w:pPr>
            <w:r>
              <w:t xml:space="preserve">Inner block design (signal chain)</w:t>
            </w:r>
          </w:p>
        </w:tc>
      </w:tr>
      <w:tr>
        <w:tc>
          <w:tcPr/>
          <w:p>
            <w:pPr>
              <w:pStyle w:val="Compact"/>
              <w:jc w:val="left"/>
            </w:pPr>
            <w:r>
              <w:rPr>
                <w:rStyle w:val="VerbatimChar"/>
              </w:rPr>
              <w:t xml:space="preserve">vivado/end_system/bd.tcl</w:t>
            </w:r>
          </w:p>
        </w:tc>
        <w:tc>
          <w:tcPr/>
          <w:p>
            <w:pPr>
              <w:pStyle w:val="Compact"/>
              <w:jc w:val="left"/>
            </w:pPr>
            <w:r>
              <w:t xml:space="preserve">Tcl</w:t>
            </w:r>
          </w:p>
        </w:tc>
        <w:tc>
          <w:tcPr/>
          <w:p>
            <w:pPr>
              <w:pStyle w:val="Compact"/>
              <w:jc w:val="left"/>
            </w:pPr>
            <w:r>
              <w:t xml:space="preserve">Full SoC block design</w:t>
            </w:r>
          </w:p>
        </w:tc>
      </w:tr>
      <w:tr>
        <w:tc>
          <w:tcPr/>
          <w:p>
            <w:pPr>
              <w:pStyle w:val="Compact"/>
              <w:jc w:val="left"/>
            </w:pPr>
            <w:r>
              <w:rPr>
                <w:rStyle w:val="VerbatimChar"/>
              </w:rPr>
              <w:t xml:space="preserve">vivado/end_system/prj.tcl</w:t>
            </w:r>
          </w:p>
        </w:tc>
        <w:tc>
          <w:tcPr/>
          <w:p>
            <w:pPr>
              <w:pStyle w:val="Compact"/>
              <w:jc w:val="left"/>
            </w:pPr>
            <w:r>
              <w:t xml:space="preserve">Tcl</w:t>
            </w:r>
          </w:p>
        </w:tc>
        <w:tc>
          <w:tcPr/>
          <w:p>
            <w:pPr>
              <w:pStyle w:val="Compact"/>
              <w:jc w:val="left"/>
            </w:pPr>
            <w:r>
              <w:t xml:space="preserve">Headless build: synth→impl→bitstream→XSA</w:t>
            </w:r>
          </w:p>
        </w:tc>
      </w:tr>
      <w:tr>
        <w:tc>
          <w:tcPr/>
          <w:p>
            <w:pPr>
              <w:pStyle w:val="Compact"/>
              <w:jc w:val="left"/>
            </w:pPr>
            <w:r>
              <w:rPr>
                <w:rStyle w:val="VerbatimChar"/>
              </w:rPr>
              <w:t xml:space="preserve">vivado/fm_demod/tb_fm_demod_chain.sv</w:t>
            </w:r>
          </w:p>
        </w:tc>
        <w:tc>
          <w:tcPr/>
          <w:p>
            <w:pPr>
              <w:pStyle w:val="Compact"/>
              <w:jc w:val="left"/>
            </w:pPr>
            <w:r>
              <w:t xml:space="preserve">SystemVerilog</w:t>
            </w:r>
          </w:p>
        </w:tc>
        <w:tc>
          <w:tcPr/>
          <w:p>
            <w:pPr>
              <w:pStyle w:val="Compact"/>
              <w:jc w:val="left"/>
            </w:pPr>
            <w:r>
              <w:t xml:space="preserve">Level 3 chain testbench</w:t>
            </w:r>
          </w:p>
        </w:tc>
      </w:tr>
      <w:tr>
        <w:tc>
          <w:tcPr/>
          <w:p>
            <w:pPr>
              <w:pStyle w:val="Compact"/>
              <w:jc w:val="left"/>
            </w:pPr>
            <w:r>
              <w:rPr>
                <w:rStyle w:val="VerbatimChar"/>
              </w:rPr>
              <w:t xml:space="preserve">vivado/fm_demod/verify_fm_demod_rtl.m</w:t>
            </w:r>
          </w:p>
        </w:tc>
        <w:tc>
          <w:tcPr/>
          <w:p>
            <w:pPr>
              <w:pStyle w:val="Compact"/>
              <w:jc w:val="left"/>
            </w:pPr>
            <w:r>
              <w:t xml:space="preserve">MATLAB</w:t>
            </w:r>
          </w:p>
        </w:tc>
        <w:tc>
          <w:tcPr/>
          <w:p>
            <w:pPr>
              <w:pStyle w:val="Compact"/>
              <w:jc w:val="left"/>
            </w:pPr>
            <w:r>
              <w:t xml:space="preserve">PSNR gate: &gt;40 dB = PASS</w:t>
            </w:r>
          </w:p>
        </w:tc>
      </w:tr>
      <w:tr>
        <w:tc>
          <w:tcPr/>
          <w:p>
            <w:pPr>
              <w:pStyle w:val="Compact"/>
              <w:jc w:val="left"/>
            </w:pPr>
            <w:r>
              <w:rPr>
                <w:rStyle w:val="VerbatimChar"/>
              </w:rPr>
              <w:t xml:space="preserve">vivado/end_system/tb_sdr_fm_receiver_audio_check.sv</w:t>
            </w:r>
          </w:p>
        </w:tc>
        <w:tc>
          <w:tcPr/>
          <w:p>
            <w:pPr>
              <w:pStyle w:val="Compact"/>
              <w:jc w:val="left"/>
            </w:pPr>
            <w:r>
              <w:t xml:space="preserve">SystemVerilog</w:t>
            </w:r>
          </w:p>
        </w:tc>
        <w:tc>
          <w:tcPr/>
          <w:p>
            <w:pPr>
              <w:pStyle w:val="Compact"/>
              <w:jc w:val="left"/>
            </w:pPr>
            <w:r>
              <w:t xml:space="preserve">PS7 VIP audio content testbench</w:t>
            </w:r>
          </w:p>
        </w:tc>
      </w:tr>
      <w:tr>
        <w:tc>
          <w:tcPr/>
          <w:p>
            <w:pPr>
              <w:pStyle w:val="Compact"/>
              <w:jc w:val="left"/>
            </w:pPr>
            <w:r>
              <w:rPr>
                <w:rStyle w:val="VerbatimChar"/>
              </w:rPr>
              <w:t xml:space="preserve">bare_metal/main.c</w:t>
            </w:r>
          </w:p>
        </w:tc>
        <w:tc>
          <w:tcPr/>
          <w:p>
            <w:pPr>
              <w:pStyle w:val="Compact"/>
              <w:jc w:val="left"/>
            </w:pPr>
            <w:r>
              <w:t xml:space="preserve">C</w:t>
            </w:r>
          </w:p>
        </w:tc>
        <w:tc>
          <w:tcPr/>
          <w:p>
            <w:pPr>
              <w:pStyle w:val="Compact"/>
              <w:jc w:val="left"/>
            </w:pPr>
            <w:r>
              <w:t xml:space="preserve">SD card I/O, GPIO polling, cache fix</w:t>
            </w:r>
          </w:p>
        </w:tc>
      </w:tr>
      <w:tr>
        <w:tc>
          <w:tcPr/>
          <w:p>
            <w:pPr>
              <w:pStyle w:val="Compact"/>
              <w:jc w:val="left"/>
            </w:pPr>
            <w:r>
              <w:rPr>
                <w:rStyle w:val="VerbatimChar"/>
              </w:rPr>
              <w:t xml:space="preserve">bare_metal/resample_50k_to_48k.c</w:t>
            </w:r>
          </w:p>
        </w:tc>
        <w:tc>
          <w:tcPr/>
          <w:p>
            <w:pPr>
              <w:pStyle w:val="Compact"/>
              <w:jc w:val="left"/>
            </w:pPr>
            <w:r>
              <w:t xml:space="preserve">C</w:t>
            </w:r>
          </w:p>
        </w:tc>
        <w:tc>
          <w:tcPr/>
          <w:p>
            <w:pPr>
              <w:pStyle w:val="Compact"/>
              <w:jc w:val="left"/>
            </w:pPr>
            <w:r>
              <w:t xml:space="preserve">L=24/M=25 polyphase FIR resampler</w:t>
            </w:r>
          </w:p>
        </w:tc>
      </w:tr>
      <w:tr>
        <w:tc>
          <w:tcPr/>
          <w:p>
            <w:pPr>
              <w:pStyle w:val="Compact"/>
              <w:jc w:val="left"/>
            </w:pPr>
            <w:r>
              <w:rPr>
                <w:rStyle w:val="VerbatimChar"/>
              </w:rPr>
              <w:t xml:space="preserve">petalinux/build_petalinux.sh</w:t>
            </w:r>
          </w:p>
        </w:tc>
        <w:tc>
          <w:tcPr/>
          <w:p>
            <w:pPr>
              <w:pStyle w:val="Compact"/>
              <w:jc w:val="left"/>
            </w:pPr>
            <w:r>
              <w:t xml:space="preserve">Bash</w:t>
            </w:r>
          </w:p>
        </w:tc>
        <w:tc>
          <w:tcPr/>
          <w:p>
            <w:pPr>
              <w:pStyle w:val="Compact"/>
              <w:jc w:val="left"/>
            </w:pPr>
            <w:r>
              <w:t xml:space="preserve">Automated PetaLinux build</w:t>
            </w:r>
          </w:p>
        </w:tc>
      </w:tr>
      <w:tr>
        <w:tc>
          <w:tcPr/>
          <w:p>
            <w:pPr>
              <w:pStyle w:val="Compact"/>
              <w:jc w:val="left"/>
            </w:pPr>
            <w:r>
              <w:rPr>
                <w:rStyle w:val="VerbatimChar"/>
              </w:rPr>
              <w:t xml:space="preserve">petalinux/reserved-memory.dtsi</w:t>
            </w:r>
          </w:p>
        </w:tc>
        <w:tc>
          <w:tcPr/>
          <w:p>
            <w:pPr>
              <w:pStyle w:val="Compact"/>
              <w:jc w:val="left"/>
            </w:pPr>
            <w:r>
              <w:t xml:space="preserve">DTS</w:t>
            </w:r>
          </w:p>
        </w:tc>
        <w:tc>
          <w:tcPr/>
          <w:p>
            <w:pPr>
              <w:pStyle w:val="Compact"/>
              <w:jc w:val="left"/>
            </w:pPr>
            <w:r>
              <w:t xml:space="preserve">no-map DDR reservation</w:t>
            </w:r>
          </w:p>
        </w:tc>
      </w:tr>
      <w:tr>
        <w:tc>
          <w:tcPr/>
          <w:p>
            <w:pPr>
              <w:pStyle w:val="Compact"/>
              <w:jc w:val="left"/>
            </w:pPr>
            <w:r>
              <w:rPr>
                <w:rStyle w:val="VerbatimChar"/>
              </w:rPr>
              <w:t xml:space="preserve">petalinux/create_sd.sh</w:t>
            </w:r>
          </w:p>
        </w:tc>
        <w:tc>
          <w:tcPr/>
          <w:p>
            <w:pPr>
              <w:pStyle w:val="Compact"/>
              <w:jc w:val="left"/>
            </w:pPr>
            <w:r>
              <w:t xml:space="preserve">Bash</w:t>
            </w:r>
          </w:p>
        </w:tc>
        <w:tc>
          <w:tcPr/>
          <w:p>
            <w:pPr>
              <w:pStyle w:val="Compact"/>
              <w:jc w:val="left"/>
            </w:pPr>
            <w:r>
              <w:t xml:space="preserve">SD card preparation</w:t>
            </w:r>
          </w:p>
        </w:tc>
      </w:tr>
      <w:tr>
        <w:tc>
          <w:tcPr/>
          <w:p>
            <w:pPr>
              <w:pStyle w:val="Compact"/>
              <w:jc w:val="left"/>
            </w:pPr>
            <w:r>
              <w:rPr>
                <w:rStyle w:val="VerbatimChar"/>
              </w:rPr>
              <w:t xml:space="preserve">petalinux/app/fmdemod-linux.c</w:t>
            </w:r>
          </w:p>
        </w:tc>
        <w:tc>
          <w:tcPr/>
          <w:p>
            <w:pPr>
              <w:pStyle w:val="Compact"/>
              <w:jc w:val="left"/>
            </w:pPr>
            <w:r>
              <w:t xml:space="preserve">C</w:t>
            </w:r>
          </w:p>
        </w:tc>
        <w:tc>
          <w:tcPr/>
          <w:p>
            <w:pPr>
              <w:pStyle w:val="Compact"/>
              <w:jc w:val="left"/>
            </w:pPr>
            <w:r>
              <w:t xml:space="preserve">Linux port: O_SYNC mmap, libgpiod</w:t>
            </w:r>
          </w:p>
        </w:tc>
      </w:tr>
    </w:tbl>
    <w:p>
      <w:r>
        <w:pict>
          <v:rect style="width:0;height:1.5pt" o:hralign="center" o:hrstd="t" o:hr="t"/>
        </w:pict>
      </w:r>
    </w:p>
    <w:p>
      <w:pPr>
        <w:pStyle w:val="FirstParagraph"/>
      </w:pPr>
      <w:r>
        <w:rPr>
          <w:iCs/>
          <w:i/>
        </w:rPr>
        <w:t xml:space="preserve">Marco Aiello · Principal FPGA Design and Verification Engineer</w:t>
      </w:r>
      <w:r>
        <w:br/>
      </w:r>
      <w:r>
        <w:rPr>
          <w:iCs/>
          <w:i/>
        </w:rPr>
        <w:t xml:space="preserve">Huntingdon, Cambridgeshire, UK</w:t>
      </w:r>
      <w:r>
        <w:br/>
      </w:r>
      <w:r>
        <w:rPr>
          <w:iCs/>
          <w:i/>
        </w:rPr>
        <w:t xml:space="preserve">Vivado / Vitis HLS / PetaLinux 2022.2 · MATLAB R2022b · Zynq-7010</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2026-07-11T12:21:59Z</dcterms:created>
  <dcterms:modified xsi:type="dcterms:W3CDTF">2026-07-11T12:21:59Z</dcterms:modified>
</cp:coreProperties>
</file>

<file path=docProps/custom.xml><?xml version="1.0" encoding="utf-8"?>
<Properties xmlns="http://schemas.openxmlformats.org/officeDocument/2006/custom-properties" xmlns:vt="http://schemas.openxmlformats.org/officeDocument/2006/docPropsVTypes"/>
</file>