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HRC</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0800556</w:t>
      </w:r>
      <w:r>
        <w:t xml:space="preserve"> </w:t>
      </w:r>
      <w:r>
        <w:t xml:space="preserve">|</w:t>
      </w:r>
      <w:r>
        <w:t xml:space="preserve"> </w:t>
      </w:r>
      <w:r>
        <w:t xml:space="preserve">CRESCENT</w:t>
      </w:r>
      <w:r>
        <w:t xml:space="preserve"> </w:t>
      </w:r>
      <w:r>
        <w:t xml:space="preserve">CITY,</w:t>
      </w:r>
      <w:r>
        <w:t xml:space="preserve"> </w:t>
      </w:r>
      <w:r>
        <w:t xml:space="preserve">DEL</w:t>
      </w:r>
      <w:r>
        <w:t xml:space="preserve"> </w:t>
      </w:r>
      <w:r>
        <w:t xml:space="preserve">NORTE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caccr.github.io/ccrs/0800556.html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HRC C.S.D.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HRC C.S.D.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30</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80055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HRC C.S.D.</w:t>
      </w:r>
      <w:r>
        <w:t xml:space="preserve">, located in</w:t>
      </w:r>
      <w:r>
        <w:t xml:space="preserve"> </w:t>
      </w:r>
      <w:r>
        <w:rPr>
          <w:b/>
        </w:rPr>
        <w:t xml:space="preserve">CRESCENT CITY (DEL NORTE CO.)</w:t>
      </w:r>
      <w:r>
        <w:t xml:space="preserve">:</w:t>
      </w:r>
    </w:p>
    <w:p>
      <w:pPr>
        <w:pStyle w:val="Compact"/>
        <w:numPr>
          <w:numId w:val="1001"/>
          <w:ilvl w:val="0"/>
        </w:numPr>
      </w:pPr>
      <w:r>
        <w:t xml:space="preserve">services</w:t>
      </w:r>
      <w:r>
        <w:t xml:space="preserve"> </w:t>
      </w:r>
      <w:r>
        <w:rPr>
          <w:b/>
        </w:rPr>
        <w:t xml:space="preserve">41</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HRC C.S.D.</w:t>
      </w:r>
      <w:r>
        <w:br w:type="textWrapping"/>
      </w:r>
      <w:r>
        <w:t xml:space="preserve">231 Bell Hole Loop Road CRESCENT CITY, CA 95531</w:t>
      </w:r>
      <w:r>
        <w:br w:type="textWrapping"/>
      </w:r>
      <w:r>
        <w:t xml:space="preserve">NA</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HRC C.S.D. Consumer Confidence Report</dc:title>
  <dc:creator/>
  <cp:keywords/>
  <dcterms:created xsi:type="dcterms:W3CDTF">2019-10-10T18:21:37Z</dcterms:created>
  <dcterms:modified xsi:type="dcterms:W3CDTF">2019-10-10T18:21:37Z</dcterms:modified>
</cp:coreProperties>
</file>