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w:t>
      </w:r>
      <w:r>
        <w:t xml:space="preserve"> </w:t>
      </w:r>
      <w:r>
        <w:t xml:space="preserve">CREEK</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1200547</w:t>
      </w:r>
      <w:r>
        <w:t xml:space="preserve"> </w:t>
      </w:r>
      <w:r>
        <w:t xml:space="preserve">|</w:t>
      </w:r>
      <w:r>
        <w:t xml:space="preserve"> </w:t>
      </w:r>
      <w:r>
        <w:t xml:space="preserve">FORTUNA,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MILL CREEK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MILL CREEK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04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MILL CREEK M.W.C.</w:t>
      </w:r>
      <w:r>
        <w:t xml:space="preserve">, located in</w:t>
      </w:r>
      <w:r>
        <w:t xml:space="preserve"> </w:t>
      </w:r>
      <w:r>
        <w:rPr>
          <w:b/>
        </w:rPr>
        <w:t xml:space="preserve">FORTUNA (HUMBOLDT CO.)</w:t>
      </w:r>
      <w:r>
        <w:t xml:space="preserve">:</w:t>
      </w:r>
    </w:p>
    <w:p>
      <w:pPr>
        <w:pStyle w:val="Compact"/>
        <w:numPr>
          <w:numId w:val="1001"/>
          <w:ilvl w:val="0"/>
        </w:numPr>
      </w:pPr>
      <w:r>
        <w:t xml:space="preserve">services</w:t>
      </w:r>
      <w:r>
        <w:t xml:space="preserve"> </w:t>
      </w:r>
      <w:r>
        <w:rPr>
          <w:b/>
        </w:rPr>
        <w:t xml:space="preserve">36</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MILL CREEK M.W.C.</w:t>
      </w:r>
      <w:r>
        <w:br w:type="textWrapping"/>
      </w:r>
      <w:r>
        <w:t xml:space="preserve">P O BOX 864 FORTUNA, CA 95540</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 CREEK M.W.C. Consumer Confidence Report</dc:title>
  <dc:creator/>
  <cp:keywords/>
  <dcterms:created xsi:type="dcterms:W3CDTF">2019-10-10T18:25:21Z</dcterms:created>
  <dcterms:modified xsi:type="dcterms:W3CDTF">2019-10-10T18:25:21Z</dcterms:modified>
</cp:coreProperties>
</file>