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KEELER</w:t>
      </w:r>
      <w:r>
        <w:t xml:space="preserve"> </w:t>
      </w:r>
      <w:r>
        <w:t xml:space="preserve">COMMUNITY</w:t>
      </w:r>
      <w:r>
        <w:t xml:space="preserve"> </w:t>
      </w:r>
      <w:r>
        <w:t xml:space="preserve">SERVICE</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1400036</w:t>
      </w:r>
      <w:r>
        <w:t xml:space="preserve"> </w:t>
      </w:r>
      <w:r>
        <w:t xml:space="preserve">|</w:t>
      </w:r>
      <w:r>
        <w:t xml:space="preserve"> </w:t>
      </w:r>
      <w:r>
        <w:t xml:space="preserve">KEELER,</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caccr.github.io/ccrs/1400036.html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KEELER COMMUNITY SERVICE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KEELER COMMUNITY SERVICE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0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KEELER COMMUNITY SERVICE DISTRICT</w:t>
      </w:r>
      <w:r>
        <w:t xml:space="preserve">, located in</w:t>
      </w:r>
      <w:r>
        <w:t xml:space="preserve"> </w:t>
      </w:r>
      <w:r>
        <w:rPr>
          <w:b/>
        </w:rPr>
        <w:t xml:space="preserve">KEELER (INYO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KEELER COMMUNITY SERVICE DISTRICT</w:t>
      </w:r>
      <w:r>
        <w:br w:type="textWrapping"/>
      </w:r>
      <w:r>
        <w:t xml:space="preserve">P.O. Box 107 KEELER, CA 93530</w:t>
      </w:r>
      <w:r>
        <w:br w:type="textWrapping"/>
      </w:r>
      <w:r>
        <w:t xml:space="preserve">NA</w:t>
      </w:r>
    </w:p>
    <w:p>
      <w:pPr>
        <w:pStyle w:val="BlockText"/>
      </w:pPr>
      <w:r>
        <w:t xml:space="preserve">Health Agency: LPA44 - INYO COUNTY</w:t>
      </w:r>
      <w:r>
        <w:br w:type="textWrapping"/>
      </w:r>
      <w:r>
        <w:t xml:space="preserve">207 W. South Street BISHOP, CA 93514</w:t>
      </w:r>
      <w:r>
        <w:br w:type="textWrapping"/>
      </w:r>
      <w:r>
        <w:t xml:space="preserve">760-873-7865</w:t>
      </w:r>
      <w:r>
        <w:br w:type="textWrapping"/>
      </w:r>
      <w:r>
        <w:t xml:space="preserve">kbarton@inyocounty.us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KEELER COMMUNITY SERVICE DISTRICT Consumer Confidence Report</dc:title>
  <dc:creator/>
  <cp:keywords/>
  <dcterms:created xsi:type="dcterms:W3CDTF">2019-10-10T18:27:35Z</dcterms:created>
  <dcterms:modified xsi:type="dcterms:W3CDTF">2019-10-10T18:27:35Z</dcterms:modified>
</cp:coreProperties>
</file>