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BASS</w:t>
      </w:r>
      <w:r>
        <w:t xml:space="preserve"> </w:t>
      </w:r>
      <w:r>
        <w:t xml:space="preserve">LAKE</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2010003</w:t>
      </w:r>
      <w:r>
        <w:t xml:space="preserve"> </w:t>
      </w:r>
      <w:r>
        <w:t xml:space="preserve">|</w:t>
      </w:r>
      <w:r>
        <w:t xml:space="preserve"> </w:t>
      </w:r>
      <w:r>
        <w:t xml:space="preserve">BASS</w:t>
      </w:r>
      <w:r>
        <w:t xml:space="preserve"> </w:t>
      </w:r>
      <w:r>
        <w:t xml:space="preserve">LAKE,</w:t>
      </w:r>
      <w:r>
        <w:t xml:space="preserve"> </w:t>
      </w:r>
      <w:r>
        <w:t xml:space="preserve">MADERA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caccr.github.io/ccrs/2010003.html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BASS LAKE WATER COMPANY a</w:t>
      </w:r>
      <w:r>
        <w:t xml:space="preserve"> </w:t>
      </w:r>
      <w:hyperlink w:anchor="contact-link">
        <w:r>
          <w:rPr>
            <w:rStyle w:val="Hyperlink"/>
          </w:rPr>
          <w:t xml:space="preserve">559-642-2494</w:t>
        </w:r>
      </w:hyperlink>
      <w:r>
        <w:t xml:space="preserve"> </w:t>
      </w:r>
      <w:r>
        <w:t xml:space="preserve">para asistirlo en español.</w:t>
      </w:r>
    </w:p>
    <w:p>
      <w:pPr>
        <w:pStyle w:val="BodyText"/>
      </w:pPr>
      <w:r>
        <w:t xml:space="preserve">这份报告含有关于您的饮用水的重要讯息。请用以下地址和电话联系 BASS LAKE WATER COMPANY 以获得中文的帮助:</w:t>
      </w:r>
      <w:r>
        <w:t xml:space="preserve"> </w:t>
      </w:r>
      <w:hyperlink w:anchor="contact-link">
        <w:r>
          <w:rPr>
            <w:rStyle w:val="Hyperlink"/>
          </w:rPr>
          <w:t xml:space="preserve">559-642-2494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50</w:t>
      </w:r>
      <w:r>
        <w:t xml:space="preserve"> </w:t>
      </w:r>
      <w:r>
        <w:t xml:space="preserve">chemicals tested for in your water system,</w:t>
      </w:r>
      <w:r>
        <w:t xml:space="preserve"> </w:t>
      </w:r>
      <w:r>
        <w:rPr>
          <w:b/>
        </w:rPr>
        <w:t xml:space="preserve">20</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0100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30</w:t>
      </w:r>
      <w:r>
        <w:t xml:space="preserve"> </w:t>
      </w:r>
      <w:r>
        <w:t xml:space="preserve">other chemicals were tested for and NOT detected. They are not included in the chart above, but are reported in the table below.</w:t>
      </w:r>
    </w:p>
    <w:p>
      <w:pPr>
        <w:pStyle w:val="BodyText"/>
      </w:pPr>
      <w:r>
        <w:rPr>
          <w:b/>
        </w:rPr>
        <w:t xml:space="preserve">31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109.140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BASS LAKE WATER COMPANY</w:t>
      </w:r>
      <w:r>
        <w:t xml:space="preserve">, located in</w:t>
      </w:r>
      <w:r>
        <w:t xml:space="preserve"> </w:t>
      </w:r>
      <w:r>
        <w:rPr>
          <w:b/>
        </w:rPr>
        <w:t xml:space="preserve">BASS LAKE (MADERA CO.)</w:t>
      </w:r>
      <w:r>
        <w:t xml:space="preserve">:</w:t>
      </w:r>
    </w:p>
    <w:p>
      <w:pPr>
        <w:pStyle w:val="Compact"/>
        <w:numPr>
          <w:numId w:val="1001"/>
          <w:ilvl w:val="0"/>
        </w:numPr>
      </w:pPr>
      <w:r>
        <w:t xml:space="preserve">services</w:t>
      </w:r>
      <w:r>
        <w:t xml:space="preserve"> </w:t>
      </w:r>
      <w:r>
        <w:rPr>
          <w:b/>
        </w:rPr>
        <w:t xml:space="preserve">1,009</w:t>
      </w:r>
      <w:r>
        <w:t xml:space="preserve"> </w:t>
      </w:r>
      <w:r>
        <w:t xml:space="preserve">connections to serve a total population of</w:t>
      </w:r>
      <w:r>
        <w:t xml:space="preserve"> </w:t>
      </w:r>
      <w:r>
        <w:rPr>
          <w:b/>
        </w:rPr>
        <w:t xml:space="preserve">4,527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BASS LAKE WATER COMPANY</w:t>
      </w:r>
      <w:r>
        <w:br w:type="textWrapping"/>
      </w:r>
      <w:r>
        <w:t xml:space="preserve">P.O. BOX 113 BASS LAKE, CA 93604</w:t>
      </w:r>
      <w:r>
        <w:br w:type="textWrapping"/>
      </w:r>
      <w:r>
        <w:t xml:space="preserve">559-642-2494</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BASS LAKE WATER COMPANY Consumer Confidence Report</dc:title>
  <dc:creator/>
  <cp:keywords/>
  <dcterms:created xsi:type="dcterms:W3CDTF">2019-10-10T18:54:52Z</dcterms:created>
  <dcterms:modified xsi:type="dcterms:W3CDTF">2019-10-10T18:54:52Z</dcterms:modified>
</cp:coreProperties>
</file>