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MCCAIN</w:t>
      </w:r>
      <w:r>
        <w:t xml:space="preserve"> </w:t>
      </w:r>
      <w:r>
        <w:t xml:space="preserve">VALLEY</w:t>
      </w:r>
      <w:r>
        <w:t xml:space="preserve"> </w:t>
      </w:r>
      <w:r>
        <w:t xml:space="preserve">CC</w:t>
      </w:r>
      <w:r>
        <w:t xml:space="preserve"> </w:t>
      </w:r>
      <w:r>
        <w:t xml:space="preserve">#21</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3710801</w:t>
      </w:r>
      <w:r>
        <w:t xml:space="preserve"> </w:t>
      </w:r>
      <w:r>
        <w:t xml:space="preserve">|</w:t>
      </w:r>
      <w:r>
        <w:t xml:space="preserve"> </w:t>
      </w:r>
      <w:r>
        <w:t xml:space="preserve">BOULEVARD,</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caccr.github.io/ccrs/3710801.html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MCCAIN VALLEY CC #21 a</w:t>
      </w:r>
      <w:r>
        <w:t xml:space="preserve"> </w:t>
      </w:r>
      <w:hyperlink w:anchor="contact-link">
        <w:r>
          <w:rPr>
            <w:rStyle w:val="Hyperlink"/>
          </w:rPr>
          <w:t xml:space="preserve">209-984-5291</w:t>
        </w:r>
      </w:hyperlink>
      <w:r>
        <w:t xml:space="preserve"> </w:t>
      </w:r>
      <w:r>
        <w:t xml:space="preserve">para asistirlo en español.</w:t>
      </w:r>
    </w:p>
    <w:p>
      <w:pPr>
        <w:pStyle w:val="BodyText"/>
      </w:pPr>
      <w:r>
        <w:t xml:space="preserve">这份报告含有关于您的饮用水的重要讯息。请用以下地址和电话联系 MCCAIN VALLEY CC #21 以获得中文的帮助:</w:t>
      </w:r>
      <w:r>
        <w:t xml:space="preserve"> </w:t>
      </w:r>
      <w:hyperlink w:anchor="contact-link">
        <w:r>
          <w:rPr>
            <w:rStyle w:val="Hyperlink"/>
          </w:rPr>
          <w:t xml:space="preserve">209-984-5291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8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22</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MCCAIN VALLEY CC #21</w:t>
      </w:r>
      <w:r>
        <w:t xml:space="preserve">, located in</w:t>
      </w:r>
      <w:r>
        <w:t xml:space="preserve"> </w:t>
      </w:r>
      <w:r>
        <w:rPr>
          <w:b/>
        </w:rPr>
        <w:t xml:space="preserve">BOULEVARD (SAN DIEGO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130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MCCAIN VALLEY CC #21</w:t>
      </w:r>
      <w:r>
        <w:br w:type="textWrapping"/>
      </w:r>
      <w:r>
        <w:t xml:space="preserve">&lt;a href=</w:t>
      </w:r>
      <w:r>
        <w:t xml:space="preserve">‘</w:t>
      </w:r>
      <w:hyperlink r:id="rId26">
        <w:r>
          <w:rPr>
            <w:rStyle w:val="Hyperlink"/>
          </w:rPr>
          <w:t xml:space="preserve">http://maps.google.com/maps?q=5100</w:t>
        </w:r>
      </w:hyperlink>
      <w:r>
        <w:t xml:space="preserve"> </w:t>
      </w:r>
      <w:r>
        <w:t xml:space="preserve">O’Byrnes Ferry Road JAMESTOWN CA 95327</w:t>
      </w:r>
      <w:r>
        <w:t xml:space="preserve">’</w:t>
      </w:r>
      <w:r>
        <w:t xml:space="preserve"> </w:t>
      </w:r>
      <w:r>
        <w:t xml:space="preserve">target=’_blank’&gt;5100 O’Byrnes Ferry Road JAMESTOWN, CA 95327</w:t>
      </w:r>
      <w:r>
        <w:br w:type="textWrapping"/>
      </w:r>
      <w:r>
        <w:t xml:space="preserve">209-984-5291</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7" w:name="disclaimer"/>
      <w:r>
        <w:t xml:space="preserve">Disclaimer</w:t>
      </w:r>
      <w:bookmarkEnd w:id="27"/>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8">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9" w:name="vio-link"/>
      <w:r>
        <w:t xml:space="preserve">FAQ</w:t>
      </w:r>
      <w:bookmarkEnd w:id="29"/>
    </w:p>
    <w:p>
      <w:pPr>
        <w:pStyle w:val="FirstParagraph"/>
      </w:pPr>
      <w:r>
        <w:t xml:space="preserve">To view frequently asked questions, visit the FAQ online:</w:t>
      </w:r>
      <w:r>
        <w:t xml:space="preserve"> </w:t>
      </w:r>
      <w:hyperlink r:id="rId30">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6" Target="http://maps.google.com/maps?q=5100" TargetMode="External" /><Relationship Type="http://schemas.openxmlformats.org/officeDocument/2006/relationships/hyperlink" Id="rId30" Target="https://caccr.github.io/faq/" TargetMode="External" /><Relationship Type="http://schemas.openxmlformats.org/officeDocument/2006/relationships/hyperlink" Id="rId28"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6" Target="http://maps.google.com/maps?q=5100" TargetMode="External" /><Relationship Type="http://schemas.openxmlformats.org/officeDocument/2006/relationships/hyperlink" Id="rId30" Target="https://caccr.github.io/faq/" TargetMode="External" /><Relationship Type="http://schemas.openxmlformats.org/officeDocument/2006/relationships/hyperlink" Id="rId28"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MCCAIN VALLEY CC #21 Consumer Confidence Report</dc:title>
  <dc:creator/>
  <cp:keywords/>
  <dcterms:created xsi:type="dcterms:W3CDTF">2019-10-10T19:31:53Z</dcterms:created>
  <dcterms:modified xsi:type="dcterms:W3CDTF">2019-10-10T19:31:53Z</dcterms:modified>
</cp:coreProperties>
</file>