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VIEJA</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4200702</w:t>
      </w:r>
      <w:r>
        <w:t xml:space="preserve"> </w:t>
      </w:r>
      <w:r>
        <w:t xml:space="preserve">|</w:t>
      </w:r>
      <w:r>
        <w:t xml:space="preserve"> </w:t>
      </w:r>
      <w:r>
        <w:t xml:space="preserve">SANTA</w:t>
      </w:r>
      <w:r>
        <w:t xml:space="preserve"> </w:t>
      </w:r>
      <w:r>
        <w:t xml:space="preserve">BARBARA,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caccr.github.io/ccrs/4200702.html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VIEJA MUTUAL WATER CO.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VIEJA MUTUAL WATER CO.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VIEJA MUTUAL WATER CO.</w:t>
      </w:r>
      <w:r>
        <w:t xml:space="preserve">, located in</w:t>
      </w:r>
      <w:r>
        <w:t xml:space="preserve"> </w:t>
      </w:r>
      <w:r>
        <w:rPr>
          <w:b/>
        </w:rPr>
        <w:t xml:space="preserve">SANTA BARBARA (SANTA BARBARA CO.)</w:t>
      </w:r>
      <w:r>
        <w:t xml:space="preserve">:</w:t>
      </w:r>
    </w:p>
    <w:p>
      <w:pPr>
        <w:pStyle w:val="Compact"/>
        <w:numPr>
          <w:numId w:val="1001"/>
          <w:ilvl w:val="0"/>
        </w:numPr>
      </w:pPr>
      <w:r>
        <w:t xml:space="preserve">services</w:t>
      </w:r>
      <w:r>
        <w:t xml:space="preserve"> </w:t>
      </w:r>
      <w:r>
        <w:rPr>
          <w:b/>
        </w:rPr>
        <w:t xml:space="preserve">25</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VIEJA MUTUAL WATER CO.</w:t>
      </w:r>
      <w:r>
        <w:br w:type="textWrapping"/>
      </w:r>
      <w:r>
        <w:t xml:space="preserve">960 VISTA DE LA MESA SANTA BARBARA, CA 93110</w:t>
      </w:r>
      <w:r>
        <w:br w:type="textWrapping"/>
      </w:r>
      <w:r>
        <w:t xml:space="preserve">NA</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VIEJA MUTUAL WATER CO. Consumer Confidence Report</dc:title>
  <dc:creator/>
  <cp:keywords/>
  <dcterms:created xsi:type="dcterms:W3CDTF">2019-10-10T19:39:40Z</dcterms:created>
  <dcterms:modified xsi:type="dcterms:W3CDTF">2019-10-10T19:39:40Z</dcterms:modified>
</cp:coreProperties>
</file>