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VILLAGE</w:t>
      </w:r>
      <w:r>
        <w:t xml:space="preserve"> </w:t>
      </w:r>
      <w:r>
        <w:t xml:space="preserve">GREEN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4500194</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VILLAGE GREEN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VILLAGE GREEN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VILLAGE GREEN</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VILLAGE GREEN</w:t>
      </w:r>
      <w:r>
        <w:br w:type="textWrapping"/>
      </w:r>
      <w:r>
        <w:t xml:space="preserve">20550 DERSCH ROAD ANDERSON, CA 96007</w:t>
      </w:r>
      <w:r>
        <w:br w:type="textWrapping"/>
      </w:r>
      <w:r>
        <w:t xml:space="preserve">NA</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GREEN Consumer Confidence Report</dc:title>
  <dc:creator/>
  <cp:keywords/>
  <dcterms:created xsi:type="dcterms:W3CDTF">2019-10-10T19:44:37Z</dcterms:created>
  <dcterms:modified xsi:type="dcterms:W3CDTF">2019-10-10T19:44:37Z</dcterms:modified>
</cp:coreProperties>
</file>