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w:t>
      </w:r>
      <w:r>
        <w:t xml:space="preserve"> </w:t>
      </w:r>
      <w:r>
        <w:t xml:space="preserve">MOUNTAIN</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4700686</w:t>
      </w:r>
      <w:r>
        <w:t xml:space="preserve"> </w:t>
      </w:r>
      <w:r>
        <w:t xml:space="preserve">|</w:t>
      </w:r>
      <w:r>
        <w:t xml:space="preserve"> </w:t>
      </w:r>
      <w:r>
        <w:t xml:space="preserve">MT.</w:t>
      </w:r>
      <w:r>
        <w:t xml:space="preserve"> </w:t>
      </w:r>
      <w:r>
        <w:t xml:space="preserve">SHASTA,</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caccr.github.io/ccrs/4700686.html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 MOUNTAIN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SUN MOUNTAIN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6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 MOUNTAIN M.W.C.</w:t>
      </w:r>
      <w:r>
        <w:t xml:space="preserve">, located in</w:t>
      </w:r>
      <w:r>
        <w:t xml:space="preserve"> </w:t>
      </w:r>
      <w:r>
        <w:rPr>
          <w:b/>
        </w:rPr>
        <w:t xml:space="preserve">MT. SHASTA (SISKIYOU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 MOUNTAIN M.W.C.</w:t>
      </w:r>
      <w:r>
        <w:br w:type="textWrapping"/>
      </w:r>
      <w:r>
        <w:t xml:space="preserve">P.O. Box 1438 MT. SHASTA, CA 96067</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MOUNTAIN M.W.C. Consumer Confidence Report</dc:title>
  <dc:creator/>
  <cp:keywords/>
  <dcterms:created xsi:type="dcterms:W3CDTF">2019-10-10T19:45:32Z</dcterms:created>
  <dcterms:modified xsi:type="dcterms:W3CDTF">2019-10-10T19:45:32Z</dcterms:modified>
</cp:coreProperties>
</file>