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WILD</w:t>
      </w:r>
      <w:r>
        <w:t xml:space="preserve"> </w:t>
      </w:r>
      <w:r>
        <w:t xml:space="preserve">WINGS</w:t>
      </w:r>
      <w:r>
        <w:t xml:space="preserve"> </w:t>
      </w:r>
      <w:r>
        <w:t xml:space="preserve">GOLF</w:t>
      </w:r>
      <w:r>
        <w:t xml:space="preserve"> </w:t>
      </w:r>
      <w:r>
        <w:t xml:space="preserve">COMMUNITY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5710011</w:t>
      </w:r>
      <w:r>
        <w:t xml:space="preserve"> </w:t>
      </w:r>
      <w:r>
        <w:t xml:space="preserve">|</w:t>
      </w:r>
      <w:r>
        <w:t xml:space="preserve"> </w:t>
      </w:r>
      <w:r>
        <w:t xml:space="preserve">WOODLAND,</w:t>
      </w:r>
      <w:r>
        <w:t xml:space="preserve"> </w:t>
      </w:r>
      <w:r>
        <w:t xml:space="preserve">YOLO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caccr.github.io/ccrs/5710011.html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WILD WINGS GOLF COMMUNITY a</w:t>
      </w:r>
      <w:r>
        <w:t xml:space="preserve"> </w:t>
      </w:r>
      <w:hyperlink w:anchor="contact-link">
        <w:r>
          <w:rPr>
            <w:rStyle w:val="Hyperlink"/>
          </w:rPr>
          <w:t xml:space="preserve">530-666-8042</w:t>
        </w:r>
      </w:hyperlink>
      <w:r>
        <w:t xml:space="preserve"> </w:t>
      </w:r>
      <w:r>
        <w:t xml:space="preserve">para asistirlo en español.</w:t>
      </w:r>
    </w:p>
    <w:p>
      <w:pPr>
        <w:pStyle w:val="BodyText"/>
      </w:pPr>
      <w:r>
        <w:t xml:space="preserve">这份报告含有关于您的饮用水的重要讯息。请用以下地址和电话联系 WILD WINGS GOLF COMMUNITY 以获得中文的帮助:</w:t>
      </w:r>
      <w:r>
        <w:t xml:space="preserve"> </w:t>
      </w:r>
      <w:hyperlink w:anchor="contact-link">
        <w:r>
          <w:rPr>
            <w:rStyle w:val="Hyperlink"/>
          </w:rPr>
          <w:t xml:space="preserve">530-666-8042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95</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7100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86</w:t>
      </w:r>
      <w:r>
        <w:t xml:space="preserve"> </w:t>
      </w:r>
      <w:r>
        <w:t xml:space="preserve">other chemicals were tested for and NOT detected. They are not included in the chart above, but are reported in the table below.</w:t>
      </w:r>
    </w:p>
    <w:p>
      <w:pPr>
        <w:pStyle w:val="BodyText"/>
      </w:pPr>
      <w:r>
        <w:rPr>
          <w:b/>
        </w:rPr>
        <w:t xml:space="preserve">39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WILD WINGS GOLF COMMUNITY</w:t>
      </w:r>
      <w:r>
        <w:t xml:space="preserve">, located in</w:t>
      </w:r>
      <w:r>
        <w:t xml:space="preserve"> </w:t>
      </w:r>
      <w:r>
        <w:rPr>
          <w:b/>
        </w:rPr>
        <w:t xml:space="preserve">WOODLAND (YOLO CO.)</w:t>
      </w:r>
      <w:r>
        <w:t xml:space="preserve">:</w:t>
      </w:r>
    </w:p>
    <w:p>
      <w:pPr>
        <w:pStyle w:val="Compact"/>
        <w:numPr>
          <w:numId w:val="1001"/>
          <w:ilvl w:val="0"/>
        </w:numPr>
      </w:pPr>
      <w:r>
        <w:t xml:space="preserve">services</w:t>
      </w:r>
      <w:r>
        <w:t xml:space="preserve"> </w:t>
      </w:r>
      <w:r>
        <w:rPr>
          <w:b/>
        </w:rPr>
        <w:t xml:space="preserve">355</w:t>
      </w:r>
      <w:r>
        <w:t xml:space="preserve"> </w:t>
      </w:r>
      <w:r>
        <w:t xml:space="preserve">connections to serve a total population of</w:t>
      </w:r>
      <w:r>
        <w:t xml:space="preserve"> </w:t>
      </w:r>
      <w:r>
        <w:rPr>
          <w:b/>
        </w:rPr>
        <w:t xml:space="preserve">1,142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WILD WINGS GOLF COMMUNITY</w:t>
      </w:r>
      <w:r>
        <w:br w:type="textWrapping"/>
      </w:r>
      <w:r>
        <w:t xml:space="preserve">625 COURT STREET, ROOM 202 WOODLAND, CA 95695</w:t>
      </w:r>
      <w:r>
        <w:br w:type="textWrapping"/>
      </w:r>
      <w:r>
        <w:t xml:space="preserve">530-666-8042</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WILD WINGS GOLF COMMUNITY Consumer Confidence Report</dc:title>
  <dc:creator/>
  <cp:keywords/>
  <dcterms:created xsi:type="dcterms:W3CDTF">2019-10-10T20:53:13Z</dcterms:created>
  <dcterms:modified xsi:type="dcterms:W3CDTF">2019-10-10T20:53:13Z</dcterms:modified>
</cp:coreProperties>
</file>