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38F8" w14:textId="5094EBDC" w:rsidR="003E4064" w:rsidRDefault="001E7E2C">
      <w:r>
        <w:t>Black Mirror</w:t>
      </w:r>
    </w:p>
    <w:sectPr w:rsidR="003E4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C7"/>
    <w:rsid w:val="001E7E2C"/>
    <w:rsid w:val="00256228"/>
    <w:rsid w:val="003043C7"/>
    <w:rsid w:val="003E4064"/>
    <w:rsid w:val="00B9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472D"/>
  <w15:chartTrackingRefBased/>
  <w15:docId w15:val="{2E38E5E8-F35D-4DB7-BE8A-B0BAE80F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3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3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3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3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3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3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3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3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3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3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Rodríguez Castro</dc:creator>
  <cp:keywords/>
  <dc:description/>
  <cp:lastModifiedBy>José Rodríguez Castro</cp:lastModifiedBy>
  <cp:revision>2</cp:revision>
  <dcterms:created xsi:type="dcterms:W3CDTF">2025-04-24T08:28:00Z</dcterms:created>
  <dcterms:modified xsi:type="dcterms:W3CDTF">2025-04-24T08:28:00Z</dcterms:modified>
</cp:coreProperties>
</file>