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7AF3" w:rsidRDefault="00E97AF3">
      <w:pPr>
        <w:pBdr>
          <w:top w:val="nil"/>
          <w:left w:val="nil"/>
          <w:bottom w:val="nil"/>
          <w:right w:val="nil"/>
          <w:between w:val="nil"/>
        </w:pBdr>
        <w:spacing w:line="276" w:lineRule="auto"/>
      </w:pPr>
    </w:p>
    <w:p w14:paraId="00000002" w14:textId="77777777" w:rsidR="00E97AF3" w:rsidRDefault="00E97AF3">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E97AF3" w:rsidRPr="00B40D61" w:rsidRDefault="00434B58">
      <w:pPr>
        <w:jc w:val="center"/>
        <w:rPr>
          <w:b/>
          <w:sz w:val="32"/>
          <w:szCs w:val="32"/>
          <w:lang w:val="en-GB"/>
        </w:rPr>
      </w:pPr>
      <w:bookmarkStart w:id="0" w:name="_30j0zll" w:colFirst="0" w:colLast="0"/>
      <w:bookmarkEnd w:id="0"/>
      <w:r w:rsidRPr="00B40D61">
        <w:rPr>
          <w:b/>
          <w:color w:val="538135"/>
          <w:sz w:val="36"/>
          <w:szCs w:val="36"/>
          <w:lang w:val="en-GB"/>
        </w:rPr>
        <w:t>TAO – From Data to Decision: Collecting, Mobilizing, and Harmonizing Tropical Andes Observatory Data for Improved Conservation Planning</w:t>
      </w:r>
    </w:p>
    <w:p w14:paraId="00000004" w14:textId="77777777" w:rsidR="00E97AF3" w:rsidRPr="00B40D61" w:rsidRDefault="00E97AF3">
      <w:pPr>
        <w:jc w:val="center"/>
        <w:rPr>
          <w:b/>
          <w:sz w:val="36"/>
          <w:szCs w:val="36"/>
          <w:lang w:val="en-GB"/>
        </w:rPr>
      </w:pPr>
    </w:p>
    <w:p w14:paraId="00000005" w14:textId="77777777" w:rsidR="00E97AF3" w:rsidRPr="00B40D61" w:rsidRDefault="00E97AF3">
      <w:pPr>
        <w:jc w:val="center"/>
        <w:rPr>
          <w:b/>
          <w:sz w:val="36"/>
          <w:szCs w:val="36"/>
          <w:lang w:val="en-GB"/>
        </w:rPr>
      </w:pPr>
    </w:p>
    <w:p w14:paraId="00000006" w14:textId="77777777" w:rsidR="00E97AF3" w:rsidRPr="00B40D61" w:rsidRDefault="00434B58">
      <w:pPr>
        <w:jc w:val="center"/>
        <w:rPr>
          <w:b/>
          <w:sz w:val="36"/>
          <w:szCs w:val="36"/>
          <w:lang w:val="en-GB"/>
        </w:rPr>
      </w:pPr>
      <w:r>
        <w:rPr>
          <w:noProof/>
        </w:rPr>
        <w:drawing>
          <wp:anchor distT="0" distB="0" distL="114300" distR="114300" simplePos="0" relativeHeight="251658240" behindDoc="0" locked="0" layoutInCell="1" hidden="0" allowOverlap="1">
            <wp:simplePos x="0" y="0"/>
            <wp:positionH relativeFrom="column">
              <wp:posOffset>504825</wp:posOffset>
            </wp:positionH>
            <wp:positionV relativeFrom="paragraph">
              <wp:posOffset>133350</wp:posOffset>
            </wp:positionV>
            <wp:extent cx="1826260" cy="88074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6260" cy="88074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3676650</wp:posOffset>
            </wp:positionH>
            <wp:positionV relativeFrom="paragraph">
              <wp:posOffset>19050</wp:posOffset>
            </wp:positionV>
            <wp:extent cx="1797050" cy="110680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97050" cy="1106805"/>
                    </a:xfrm>
                    <a:prstGeom prst="rect">
                      <a:avLst/>
                    </a:prstGeom>
                    <a:ln/>
                  </pic:spPr>
                </pic:pic>
              </a:graphicData>
            </a:graphic>
          </wp:anchor>
        </w:drawing>
      </w:r>
    </w:p>
    <w:p w14:paraId="00000007" w14:textId="77777777" w:rsidR="00E97AF3" w:rsidRPr="00B40D61" w:rsidRDefault="00E97AF3">
      <w:pPr>
        <w:jc w:val="center"/>
        <w:rPr>
          <w:b/>
          <w:sz w:val="36"/>
          <w:szCs w:val="36"/>
          <w:lang w:val="en-GB"/>
        </w:rPr>
      </w:pPr>
    </w:p>
    <w:p w14:paraId="00000008" w14:textId="77777777" w:rsidR="00E97AF3" w:rsidRPr="00B40D61" w:rsidRDefault="00E97AF3">
      <w:pPr>
        <w:jc w:val="center"/>
        <w:rPr>
          <w:b/>
          <w:color w:val="FFFFFF"/>
          <w:sz w:val="36"/>
          <w:szCs w:val="36"/>
          <w:highlight w:val="black"/>
          <w:lang w:val="en-GB"/>
        </w:rPr>
      </w:pPr>
    </w:p>
    <w:p w14:paraId="00000009" w14:textId="77777777" w:rsidR="00E97AF3" w:rsidRPr="00B40D61" w:rsidRDefault="00E97AF3">
      <w:pPr>
        <w:rPr>
          <w:b/>
          <w:sz w:val="32"/>
          <w:szCs w:val="32"/>
          <w:highlight w:val="white"/>
          <w:lang w:val="en-GB"/>
        </w:rPr>
      </w:pPr>
    </w:p>
    <w:p w14:paraId="0000000A" w14:textId="77777777" w:rsidR="00E97AF3" w:rsidRPr="00B40D61" w:rsidRDefault="00E97AF3">
      <w:pPr>
        <w:rPr>
          <w:b/>
          <w:sz w:val="32"/>
          <w:szCs w:val="32"/>
          <w:highlight w:val="white"/>
          <w:lang w:val="en-GB"/>
        </w:rPr>
      </w:pPr>
    </w:p>
    <w:p w14:paraId="0000000B" w14:textId="77777777" w:rsidR="00E97AF3" w:rsidRPr="00B40D61" w:rsidRDefault="00E97AF3">
      <w:pPr>
        <w:rPr>
          <w:b/>
          <w:sz w:val="32"/>
          <w:szCs w:val="32"/>
          <w:highlight w:val="white"/>
          <w:lang w:val="en-GB"/>
        </w:rPr>
      </w:pPr>
    </w:p>
    <w:p w14:paraId="0000000C" w14:textId="77777777" w:rsidR="00E97AF3" w:rsidRPr="00B40D61" w:rsidRDefault="00434B58">
      <w:pPr>
        <w:rPr>
          <w:b/>
          <w:sz w:val="32"/>
          <w:szCs w:val="32"/>
          <w:highlight w:val="white"/>
          <w:lang w:val="en-GB"/>
        </w:rPr>
      </w:pPr>
      <w:r>
        <w:rPr>
          <w:b/>
          <w:noProof/>
          <w:sz w:val="32"/>
          <w:szCs w:val="32"/>
          <w:highlight w:val="white"/>
        </w:rPr>
        <mc:AlternateContent>
          <mc:Choice Requires="wps">
            <w:drawing>
              <wp:anchor distT="0" distB="0" distL="0" distR="0" simplePos="0" relativeHeight="251660288" behindDoc="1" locked="0" layoutInCell="1" hidden="0" allowOverlap="1">
                <wp:simplePos x="0" y="0"/>
                <wp:positionH relativeFrom="margin">
                  <wp:posOffset>-909633</wp:posOffset>
                </wp:positionH>
                <wp:positionV relativeFrom="margin">
                  <wp:posOffset>3440588</wp:posOffset>
                </wp:positionV>
                <wp:extent cx="7800975" cy="1381125"/>
                <wp:effectExtent l="0" t="0" r="0" b="0"/>
                <wp:wrapNone/>
                <wp:docPr id="1" name="Rectángulo 1"/>
                <wp:cNvGraphicFramePr/>
                <a:graphic xmlns:a="http://schemas.openxmlformats.org/drawingml/2006/main">
                  <a:graphicData uri="http://schemas.microsoft.com/office/word/2010/wordprocessingShape">
                    <wps:wsp>
                      <wps:cNvSpPr/>
                      <wps:spPr>
                        <a:xfrm>
                          <a:off x="1763100" y="2995800"/>
                          <a:ext cx="7165800" cy="1568400"/>
                        </a:xfrm>
                        <a:prstGeom prst="rect">
                          <a:avLst/>
                        </a:prstGeom>
                        <a:solidFill>
                          <a:srgbClr val="80C361"/>
                        </a:solidFill>
                        <a:ln>
                          <a:noFill/>
                        </a:ln>
                      </wps:spPr>
                      <wps:txbx>
                        <w:txbxContent>
                          <w:p w14:paraId="30DA4745" w14:textId="77777777" w:rsidR="00E97AF3" w:rsidRDefault="00E97AF3">
                            <w:pPr>
                              <w:jc w:val="center"/>
                              <w:textDirection w:val="btLr"/>
                            </w:pPr>
                          </w:p>
                        </w:txbxContent>
                      </wps:txbx>
                      <wps:bodyPr spcFirstLastPara="1" wrap="square" lIns="91425" tIns="91425" rIns="91425" bIns="91425" anchor="ctr" anchorCtr="0">
                        <a:noAutofit/>
                      </wps:bodyPr>
                    </wps:wsp>
                  </a:graphicData>
                </a:graphic>
              </wp:anchor>
            </w:drawing>
          </mc:Choice>
          <mc:Fallback>
            <w:pict>
              <v:rect id="Rectángulo 1" o:spid="_x0000_s1026" style="position:absolute;margin-left:-71.6pt;margin-top:270.9pt;width:614.25pt;height:108.75pt;z-index:-251656192;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" fillcolor="#80c361" stroked="f">
                <v:textbox inset="2.53958mm,2.53958mm,2.53958mm,2.53958mm">
                  <w:txbxContent>
                    <w:p w14:paraId="30DA4745" w14:textId="77777777" w:rsidR="00E97AF3" w:rsidRDefault="00E97AF3">
                      <w:pPr>
                        <w:jc w:val="center"/>
                        <w:textDirection w:val="btLr"/>
                      </w:pPr>
                    </w:p>
                  </w:txbxContent>
                </v:textbox>
                <w10:wrap anchorx="margin" anchory="margin"/>
              </v:rect>
            </w:pict>
          </mc:Fallback>
        </mc:AlternateContent>
      </w:r>
    </w:p>
    <w:p w14:paraId="0000000D" w14:textId="77777777" w:rsidR="00E97AF3" w:rsidRDefault="00434B58">
      <w:pPr>
        <w:jc w:val="center"/>
        <w:rPr>
          <w:rFonts w:ascii="Arial" w:eastAsia="Arial" w:hAnsi="Arial" w:cs="Arial"/>
          <w:b/>
          <w:color w:val="274E13"/>
          <w:sz w:val="30"/>
          <w:szCs w:val="30"/>
        </w:rPr>
      </w:pPr>
      <w:r>
        <w:rPr>
          <w:rFonts w:ascii="Arial" w:eastAsia="Arial" w:hAnsi="Arial" w:cs="Arial"/>
          <w:b/>
          <w:color w:val="274E13"/>
          <w:sz w:val="30"/>
          <w:szCs w:val="30"/>
        </w:rPr>
        <w:t>INFORMACIÓN PARA CONOCER Y GESTIONAR EL TERRITORIO:</w:t>
      </w:r>
    </w:p>
    <w:p w14:paraId="0000000E" w14:textId="77777777" w:rsidR="00E97AF3" w:rsidRDefault="00434B58">
      <w:pPr>
        <w:jc w:val="center"/>
        <w:rPr>
          <w:rFonts w:ascii="Arial" w:eastAsia="Arial" w:hAnsi="Arial" w:cs="Arial"/>
          <w:color w:val="274E13"/>
          <w:sz w:val="24"/>
          <w:szCs w:val="24"/>
        </w:rPr>
      </w:pPr>
      <w:r>
        <w:rPr>
          <w:rFonts w:ascii="Arial" w:eastAsia="Arial" w:hAnsi="Arial" w:cs="Arial"/>
          <w:b/>
          <w:color w:val="274E13"/>
          <w:sz w:val="30"/>
          <w:szCs w:val="30"/>
        </w:rPr>
        <w:t>LA PUESTA EN VALOR DE LA BIODIVERSIDAD</w:t>
      </w:r>
    </w:p>
    <w:p w14:paraId="0000000F" w14:textId="77777777" w:rsidR="00E97AF3" w:rsidRDefault="00E97AF3">
      <w:pPr>
        <w:rPr>
          <w:rFonts w:ascii="Arial" w:eastAsia="Arial" w:hAnsi="Arial" w:cs="Arial"/>
        </w:rPr>
      </w:pPr>
    </w:p>
    <w:p w14:paraId="00000010" w14:textId="77777777" w:rsidR="00E97AF3" w:rsidRDefault="00434B58">
      <w:pPr>
        <w:jc w:val="center"/>
        <w:rPr>
          <w:rFonts w:ascii="Arial" w:eastAsia="Arial" w:hAnsi="Arial" w:cs="Arial"/>
        </w:rPr>
      </w:pPr>
      <w:r>
        <w:rPr>
          <w:rFonts w:ascii="Arial" w:eastAsia="Arial" w:hAnsi="Arial" w:cs="Arial"/>
        </w:rPr>
        <w:t>Guía didáctica para la formación:</w:t>
      </w:r>
    </w:p>
    <w:p w14:paraId="00000011" w14:textId="77777777" w:rsidR="00E97AF3" w:rsidRDefault="00E97AF3">
      <w:pPr>
        <w:jc w:val="center"/>
        <w:rPr>
          <w:rFonts w:ascii="Arial" w:eastAsia="Arial" w:hAnsi="Arial" w:cs="Arial"/>
          <w:sz w:val="10"/>
          <w:szCs w:val="10"/>
        </w:rPr>
      </w:pPr>
    </w:p>
    <w:p w14:paraId="00000012" w14:textId="77777777" w:rsidR="00E97AF3" w:rsidRDefault="00434B58">
      <w:pPr>
        <w:jc w:val="center"/>
        <w:rPr>
          <w:rFonts w:ascii="Arial" w:eastAsia="Arial" w:hAnsi="Arial" w:cs="Arial"/>
          <w:b/>
          <w:i/>
          <w:sz w:val="14"/>
          <w:szCs w:val="14"/>
        </w:rPr>
      </w:pPr>
      <w:r>
        <w:rPr>
          <w:rFonts w:ascii="Arial" w:eastAsia="Arial" w:hAnsi="Arial" w:cs="Arial"/>
          <w:b/>
          <w:sz w:val="24"/>
          <w:szCs w:val="24"/>
        </w:rPr>
        <w:t>DECISION - Uso de información sintética como apoyo a la toma de decisiones</w:t>
      </w:r>
    </w:p>
    <w:p w14:paraId="00000013" w14:textId="77777777" w:rsidR="00E97AF3" w:rsidRDefault="00434B58">
      <w:pPr>
        <w:jc w:val="center"/>
        <w:rPr>
          <w:rFonts w:ascii="Arial" w:eastAsia="Arial" w:hAnsi="Arial" w:cs="Arial"/>
          <w:sz w:val="24"/>
          <w:szCs w:val="24"/>
        </w:rPr>
      </w:pPr>
      <w:r>
        <w:rPr>
          <w:rFonts w:ascii="Arial" w:eastAsia="Arial" w:hAnsi="Arial" w:cs="Arial"/>
        </w:rPr>
        <w:t>Del XX de XXXXXXX al XX de XXXXXXX del 202X</w:t>
      </w:r>
    </w:p>
    <w:p w14:paraId="00000014" w14:textId="77777777" w:rsidR="00E97AF3" w:rsidRDefault="00434B58">
      <w:pPr>
        <w:pBdr>
          <w:top w:val="nil"/>
          <w:left w:val="nil"/>
          <w:bottom w:val="nil"/>
          <w:right w:val="nil"/>
          <w:between w:val="nil"/>
        </w:pBdr>
        <w:spacing w:before="45"/>
        <w:rPr>
          <w:b/>
          <w:color w:val="0B5394"/>
          <w:sz w:val="28"/>
          <w:szCs w:val="28"/>
          <w:u w:val="single"/>
        </w:rPr>
      </w:pPr>
      <w:r>
        <w:rPr>
          <w:noProof/>
        </w:rPr>
        <mc:AlternateContent>
          <mc:Choice Requires="wps">
            <w:drawing>
              <wp:anchor distT="0" distB="0" distL="114300" distR="114300" simplePos="0" relativeHeight="251661312" behindDoc="0" locked="0" layoutInCell="1" hidden="0" allowOverlap="1">
                <wp:simplePos x="0" y="0"/>
                <wp:positionH relativeFrom="column">
                  <wp:posOffset>-304799</wp:posOffset>
                </wp:positionH>
                <wp:positionV relativeFrom="paragraph">
                  <wp:posOffset>383862</wp:posOffset>
                </wp:positionV>
                <wp:extent cx="6896100" cy="2547804"/>
                <wp:effectExtent l="0" t="0" r="0" b="0"/>
                <wp:wrapSquare wrapText="bothSides" distT="0" distB="0" distL="114300" distR="114300"/>
                <wp:docPr id="2" name="Forma libre: forma 2"/>
                <wp:cNvGraphicFramePr/>
                <a:graphic xmlns:a="http://schemas.openxmlformats.org/drawingml/2006/main">
                  <a:graphicData uri="http://schemas.microsoft.com/office/word/2010/wordprocessingShape">
                    <wps:wsp>
                      <wps:cNvSpPr/>
                      <wps:spPr>
                        <a:xfrm>
                          <a:off x="1924303" y="2826865"/>
                          <a:ext cx="6843394" cy="1906270"/>
                        </a:xfrm>
                        <a:custGeom>
                          <a:avLst/>
                          <a:gdLst/>
                          <a:ahLst/>
                          <a:cxnLst/>
                          <a:rect l="l" t="t" r="r" b="b"/>
                          <a:pathLst>
                            <a:path w="6843394" h="1906270" extrusionOk="0">
                              <a:moveTo>
                                <a:pt x="0" y="0"/>
                              </a:moveTo>
                              <a:lnTo>
                                <a:pt x="0" y="1906270"/>
                              </a:lnTo>
                              <a:lnTo>
                                <a:pt x="6843394" y="1906270"/>
                              </a:lnTo>
                              <a:lnTo>
                                <a:pt x="6843394"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B0A15EB" w14:textId="77777777" w:rsidR="00E97AF3" w:rsidRDefault="00434B58">
                            <w:pPr>
                              <w:textDirection w:val="btLr"/>
                            </w:pPr>
                            <w:r>
                              <w:rPr>
                                <w:color w:val="000000"/>
                              </w:rPr>
                              <w:t>NOMBRES – LOGOS….</w:t>
                            </w:r>
                          </w:p>
                        </w:txbxContent>
                      </wps:txbx>
                      <wps:bodyPr spcFirstLastPara="1" wrap="square" lIns="114300" tIns="45700" rIns="114300" bIns="45700" anchor="t" anchorCtr="0">
                        <a:noAutofit/>
                      </wps:bodyPr>
                    </wps:wsp>
                  </a:graphicData>
                </a:graphic>
              </wp:anchor>
            </w:drawing>
          </mc:Choice>
          <mc:Fallback>
            <w:pict>
              <v:shape id="Forma libre: forma 2" o:spid="_x0000_s1027" style="position:absolute;margin-left:-24pt;margin-top:30.25pt;width:543pt;height:200.6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843394,1906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" adj="-11796480,,5400" path="m,l,1906270r6843394,l6843394,,,xe" strokeweight="1pt">
                <v:stroke startarrowwidth="narrow" startarrowlength="short" endarrowwidth="narrow" endarrowlength="short" miterlimit="5243f" joinstyle="miter"/>
                <v:formulas/>
                <v:path arrowok="t" o:extrusionok="f" o:connecttype="custom" textboxrect="0,0,6843394,1906270"/>
                <v:textbox inset="9pt,1.2694mm,9pt,1.2694mm">
                  <w:txbxContent>
                    <w:p w14:paraId="0B0A15EB" w14:textId="77777777" w:rsidR="00E97AF3" w:rsidRDefault="00434B58">
                      <w:pPr>
                        <w:textDirection w:val="btLr"/>
                      </w:pPr>
                      <w:r>
                        <w:rPr>
                          <w:color w:val="000000"/>
                        </w:rPr>
                        <w:t>NOMBRES – LOGOS….</w:t>
                      </w:r>
                    </w:p>
                  </w:txbxContent>
                </v:textbox>
                <w10:wrap type="square"/>
              </v:shape>
            </w:pict>
          </mc:Fallback>
        </mc:AlternateContent>
      </w:r>
    </w:p>
    <w:p w14:paraId="00000015" w14:textId="77777777" w:rsidR="00E97AF3" w:rsidRDefault="00434B58">
      <w:pPr>
        <w:pBdr>
          <w:top w:val="nil"/>
          <w:left w:val="nil"/>
          <w:bottom w:val="nil"/>
          <w:right w:val="nil"/>
          <w:between w:val="nil"/>
        </w:pBdr>
        <w:spacing w:before="45"/>
        <w:rPr>
          <w:b/>
          <w:color w:val="0B5394"/>
          <w:sz w:val="28"/>
          <w:szCs w:val="28"/>
          <w:u w:val="single"/>
        </w:rPr>
      </w:pPr>
      <w:r>
        <w:rPr>
          <w:b/>
          <w:color w:val="0B5394"/>
          <w:sz w:val="28"/>
          <w:szCs w:val="28"/>
          <w:u w:val="single"/>
        </w:rPr>
        <w:lastRenderedPageBreak/>
        <w:t>TABLA DE CONTENIDO</w:t>
      </w:r>
    </w:p>
    <w:p w14:paraId="00000016" w14:textId="77777777" w:rsidR="00E97AF3" w:rsidRDefault="00E97AF3">
      <w:pPr>
        <w:pBdr>
          <w:top w:val="nil"/>
          <w:left w:val="nil"/>
          <w:bottom w:val="nil"/>
          <w:right w:val="nil"/>
          <w:between w:val="nil"/>
        </w:pBdr>
        <w:spacing w:before="45"/>
        <w:ind w:left="682" w:hanging="682"/>
        <w:rPr>
          <w:b/>
          <w:color w:val="0B5394"/>
          <w:sz w:val="28"/>
          <w:szCs w:val="28"/>
        </w:rPr>
      </w:pPr>
    </w:p>
    <w:sdt>
      <w:sdtPr>
        <w:id w:val="404427857"/>
        <w:docPartObj>
          <w:docPartGallery w:val="Table of Contents"/>
          <w:docPartUnique/>
        </w:docPartObj>
      </w:sdtPr>
      <w:sdtEndPr/>
      <w:sdtContent>
        <w:p w14:paraId="00000017" w14:textId="5ACE6E32" w:rsidR="00E97AF3" w:rsidRDefault="00434B58">
          <w:pPr>
            <w:tabs>
              <w:tab w:val="right" w:pos="9360"/>
            </w:tabs>
            <w:spacing w:before="80"/>
            <w:rPr>
              <w:b/>
              <w:color w:val="0B5394"/>
            </w:rPr>
          </w:pPr>
          <w:r>
            <w:fldChar w:fldCharType="begin"/>
          </w:r>
          <w:r>
            <w:instrText xml:space="preserve"> TOC \h \u \z </w:instrText>
          </w:r>
          <w:r>
            <w:fldChar w:fldCharType="separate"/>
          </w:r>
          <w:hyperlink w:anchor="_lld0yaxal3z9">
            <w:r>
              <w:rPr>
                <w:b/>
                <w:color w:val="0B5394"/>
              </w:rPr>
              <w:t>PRESENTACIÓN</w:t>
            </w:r>
          </w:hyperlink>
          <w:r>
            <w:rPr>
              <w:b/>
              <w:color w:val="0B5394"/>
            </w:rPr>
            <w:tab/>
          </w:r>
          <w:r>
            <w:fldChar w:fldCharType="begin"/>
          </w:r>
          <w:r>
            <w:instrText xml:space="preserve"> PAGEREF _lld0yaxal3z9 \h </w:instrText>
          </w:r>
          <w:r>
            <w:fldChar w:fldCharType="separate"/>
          </w:r>
          <w:r w:rsidR="00B40D61">
            <w:rPr>
              <w:noProof/>
            </w:rPr>
            <w:t>3</w:t>
          </w:r>
          <w:r>
            <w:fldChar w:fldCharType="end"/>
          </w:r>
        </w:p>
        <w:p w14:paraId="00000018" w14:textId="3F912295" w:rsidR="00E97AF3" w:rsidRDefault="00434B58">
          <w:pPr>
            <w:tabs>
              <w:tab w:val="right" w:pos="9360"/>
            </w:tabs>
            <w:spacing w:before="200"/>
            <w:rPr>
              <w:b/>
              <w:color w:val="0B5394"/>
            </w:rPr>
          </w:pPr>
          <w:hyperlink w:anchor="_fujpu3ieal8d">
            <w:r>
              <w:rPr>
                <w:b/>
                <w:color w:val="0B5394"/>
              </w:rPr>
              <w:t>FICHA TÉCNICA DEL CURSO</w:t>
            </w:r>
          </w:hyperlink>
          <w:r>
            <w:rPr>
              <w:b/>
              <w:color w:val="0B5394"/>
            </w:rPr>
            <w:tab/>
          </w:r>
          <w:r>
            <w:fldChar w:fldCharType="begin"/>
          </w:r>
          <w:r>
            <w:instrText xml:space="preserve"> PAGEREF _fujpu3ieal8d \h </w:instrText>
          </w:r>
          <w:r>
            <w:fldChar w:fldCharType="separate"/>
          </w:r>
          <w:r w:rsidR="00B40D61">
            <w:rPr>
              <w:noProof/>
            </w:rPr>
            <w:t>5</w:t>
          </w:r>
          <w:r>
            <w:fldChar w:fldCharType="end"/>
          </w:r>
        </w:p>
        <w:p w14:paraId="00000019" w14:textId="1C19CDC0" w:rsidR="00E97AF3" w:rsidRDefault="00434B58">
          <w:pPr>
            <w:tabs>
              <w:tab w:val="right" w:pos="9360"/>
            </w:tabs>
            <w:spacing w:before="200"/>
            <w:rPr>
              <w:b/>
              <w:color w:val="0B5394"/>
            </w:rPr>
          </w:pPr>
          <w:hyperlink w:anchor="_3znysh7">
            <w:r>
              <w:rPr>
                <w:b/>
                <w:color w:val="0B5394"/>
              </w:rPr>
              <w:t>DATO</w:t>
            </w:r>
            <w:r>
              <w:rPr>
                <w:b/>
                <w:color w:val="0B5394"/>
              </w:rPr>
              <w:t>S DEL PROFESORADO</w:t>
            </w:r>
          </w:hyperlink>
          <w:r>
            <w:rPr>
              <w:b/>
              <w:color w:val="0B5394"/>
            </w:rPr>
            <w:tab/>
          </w:r>
          <w:r>
            <w:fldChar w:fldCharType="begin"/>
          </w:r>
          <w:r>
            <w:instrText xml:space="preserve"> PAGEREF _3znysh7 \h </w:instrText>
          </w:r>
          <w:r>
            <w:fldChar w:fldCharType="separate"/>
          </w:r>
          <w:r w:rsidR="00B40D61">
            <w:rPr>
              <w:noProof/>
            </w:rPr>
            <w:t>5</w:t>
          </w:r>
          <w:r>
            <w:fldChar w:fldCharType="end"/>
          </w:r>
        </w:p>
        <w:p w14:paraId="0000001A" w14:textId="3540B87F" w:rsidR="00E97AF3" w:rsidRDefault="00434B58">
          <w:pPr>
            <w:tabs>
              <w:tab w:val="right" w:pos="9360"/>
            </w:tabs>
            <w:spacing w:before="200"/>
            <w:rPr>
              <w:b/>
              <w:color w:val="0B5394"/>
            </w:rPr>
          </w:pPr>
          <w:hyperlink w:anchor="_jer7drmf9ld1">
            <w:r>
              <w:rPr>
                <w:b/>
                <w:color w:val="0B5394"/>
              </w:rPr>
              <w:t>INFORMACIÓN GENERAL</w:t>
            </w:r>
          </w:hyperlink>
          <w:r>
            <w:rPr>
              <w:b/>
              <w:color w:val="0B5394"/>
            </w:rPr>
            <w:tab/>
          </w:r>
          <w:r>
            <w:fldChar w:fldCharType="begin"/>
          </w:r>
          <w:r>
            <w:instrText xml:space="preserve"> PAGEREF _jer7drmf9ld1 \h </w:instrText>
          </w:r>
          <w:r>
            <w:fldChar w:fldCharType="separate"/>
          </w:r>
          <w:r w:rsidR="00B40D61">
            <w:rPr>
              <w:noProof/>
            </w:rPr>
            <w:t>5</w:t>
          </w:r>
          <w:r>
            <w:fldChar w:fldCharType="end"/>
          </w:r>
        </w:p>
        <w:p w14:paraId="0000001B" w14:textId="0E79D8A7" w:rsidR="00E97AF3" w:rsidRDefault="00434B58">
          <w:pPr>
            <w:tabs>
              <w:tab w:val="right" w:pos="9360"/>
            </w:tabs>
            <w:spacing w:before="60"/>
            <w:ind w:left="360"/>
            <w:rPr>
              <w:color w:val="0B5394"/>
            </w:rPr>
          </w:pPr>
          <w:hyperlink w:anchor="_oo061vifduza">
            <w:r>
              <w:rPr>
                <w:color w:val="0B5394"/>
              </w:rPr>
              <w:t>NOMBRE DEL CURSO Y DURACIÓN</w:t>
            </w:r>
          </w:hyperlink>
          <w:r>
            <w:rPr>
              <w:color w:val="0B5394"/>
            </w:rPr>
            <w:tab/>
          </w:r>
          <w:r>
            <w:fldChar w:fldCharType="begin"/>
          </w:r>
          <w:r>
            <w:instrText xml:space="preserve"> PAGEREF _oo061vifduza \h </w:instrText>
          </w:r>
          <w:r>
            <w:fldChar w:fldCharType="separate"/>
          </w:r>
          <w:r w:rsidR="00B40D61">
            <w:rPr>
              <w:noProof/>
            </w:rPr>
            <w:t>5</w:t>
          </w:r>
          <w:r>
            <w:fldChar w:fldCharType="end"/>
          </w:r>
        </w:p>
        <w:p w14:paraId="0000001C" w14:textId="0EAA62E8" w:rsidR="00E97AF3" w:rsidRDefault="00434B58">
          <w:pPr>
            <w:tabs>
              <w:tab w:val="right" w:pos="9360"/>
            </w:tabs>
            <w:spacing w:before="60"/>
            <w:ind w:left="360"/>
            <w:rPr>
              <w:color w:val="0B5394"/>
            </w:rPr>
          </w:pPr>
          <w:hyperlink w:anchor="_3dy6vkm">
            <w:r>
              <w:rPr>
                <w:color w:val="0B5394"/>
              </w:rPr>
              <w:t>OBJETIVO GENERAL</w:t>
            </w:r>
          </w:hyperlink>
          <w:r>
            <w:rPr>
              <w:color w:val="0B5394"/>
            </w:rPr>
            <w:tab/>
          </w:r>
          <w:r>
            <w:fldChar w:fldCharType="begin"/>
          </w:r>
          <w:r>
            <w:instrText xml:space="preserve"> PAGEREF _3dy6vkm \h </w:instrText>
          </w:r>
          <w:r>
            <w:fldChar w:fldCharType="separate"/>
          </w:r>
          <w:r w:rsidR="00B40D61">
            <w:rPr>
              <w:noProof/>
            </w:rPr>
            <w:t>6</w:t>
          </w:r>
          <w:r>
            <w:fldChar w:fldCharType="end"/>
          </w:r>
        </w:p>
        <w:p w14:paraId="0000001D" w14:textId="72B496D6" w:rsidR="00E97AF3" w:rsidRDefault="00434B58">
          <w:pPr>
            <w:tabs>
              <w:tab w:val="right" w:pos="9360"/>
            </w:tabs>
            <w:spacing w:before="60"/>
            <w:ind w:left="360"/>
            <w:rPr>
              <w:color w:val="0B5394"/>
            </w:rPr>
          </w:pPr>
          <w:hyperlink w:anchor="_1t3h5sf">
            <w:r>
              <w:rPr>
                <w:color w:val="0B5394"/>
              </w:rPr>
              <w:t>OBJETIVOS ESPECÍFICOS</w:t>
            </w:r>
          </w:hyperlink>
          <w:r>
            <w:rPr>
              <w:color w:val="0B5394"/>
            </w:rPr>
            <w:tab/>
          </w:r>
          <w:r>
            <w:fldChar w:fldCharType="begin"/>
          </w:r>
          <w:r>
            <w:instrText xml:space="preserve"> PAGEREF _1t3h5sf \h </w:instrText>
          </w:r>
          <w:r>
            <w:fldChar w:fldCharType="separate"/>
          </w:r>
          <w:r w:rsidR="00B40D61">
            <w:rPr>
              <w:noProof/>
            </w:rPr>
            <w:t>6</w:t>
          </w:r>
          <w:r>
            <w:fldChar w:fldCharType="end"/>
          </w:r>
        </w:p>
        <w:p w14:paraId="0000001E" w14:textId="75FA5B8A" w:rsidR="00E97AF3" w:rsidRDefault="00434B58">
          <w:pPr>
            <w:tabs>
              <w:tab w:val="right" w:pos="9360"/>
            </w:tabs>
            <w:spacing w:before="60"/>
            <w:ind w:left="360"/>
            <w:rPr>
              <w:color w:val="0B5394"/>
            </w:rPr>
          </w:pPr>
          <w:hyperlink w:anchor="_ky8n0i3hmhbu">
            <w:r>
              <w:rPr>
                <w:color w:val="0B5394"/>
              </w:rPr>
              <w:t>PERFIL DEL ESTUDIANTE</w:t>
            </w:r>
          </w:hyperlink>
          <w:r>
            <w:rPr>
              <w:color w:val="0B5394"/>
            </w:rPr>
            <w:tab/>
          </w:r>
          <w:r>
            <w:fldChar w:fldCharType="begin"/>
          </w:r>
          <w:r>
            <w:instrText xml:space="preserve"> PAGEREF _ky8n0i3hmhbu \h </w:instrText>
          </w:r>
          <w:r>
            <w:fldChar w:fldCharType="separate"/>
          </w:r>
          <w:r w:rsidR="00B40D61">
            <w:rPr>
              <w:noProof/>
            </w:rPr>
            <w:t>6</w:t>
          </w:r>
          <w:r>
            <w:fldChar w:fldCharType="end"/>
          </w:r>
        </w:p>
        <w:p w14:paraId="0000001F" w14:textId="5112C79D" w:rsidR="00E97AF3" w:rsidRDefault="00434B58">
          <w:pPr>
            <w:tabs>
              <w:tab w:val="right" w:pos="9360"/>
            </w:tabs>
            <w:spacing w:before="60"/>
            <w:ind w:left="360"/>
            <w:rPr>
              <w:color w:val="0B5394"/>
            </w:rPr>
          </w:pPr>
          <w:hyperlink w:anchor="_26in1rg">
            <w:r>
              <w:rPr>
                <w:color w:val="0B5394"/>
              </w:rPr>
              <w:t>MEDIOS, EQUI</w:t>
            </w:r>
            <w:r>
              <w:rPr>
                <w:color w:val="0B5394"/>
              </w:rPr>
              <w:t>POS Y MATERIALES</w:t>
            </w:r>
          </w:hyperlink>
          <w:r>
            <w:rPr>
              <w:color w:val="0B5394"/>
            </w:rPr>
            <w:tab/>
          </w:r>
          <w:r>
            <w:fldChar w:fldCharType="begin"/>
          </w:r>
          <w:r>
            <w:instrText xml:space="preserve"> PAGEREF _26in1rg \h </w:instrText>
          </w:r>
          <w:r>
            <w:fldChar w:fldCharType="separate"/>
          </w:r>
          <w:r w:rsidR="00B40D61">
            <w:rPr>
              <w:noProof/>
            </w:rPr>
            <w:t>7</w:t>
          </w:r>
          <w:r>
            <w:fldChar w:fldCharType="end"/>
          </w:r>
        </w:p>
        <w:p w14:paraId="00000020" w14:textId="5B909F12" w:rsidR="00E97AF3" w:rsidRDefault="00434B58">
          <w:pPr>
            <w:tabs>
              <w:tab w:val="right" w:pos="9360"/>
            </w:tabs>
            <w:spacing w:before="200"/>
            <w:rPr>
              <w:b/>
              <w:color w:val="0B5394"/>
            </w:rPr>
          </w:pPr>
          <w:hyperlink w:anchor="_4d34og8">
            <w:r>
              <w:rPr>
                <w:b/>
                <w:color w:val="0B5394"/>
              </w:rPr>
              <w:t>ESTRUCTURA CURRICULAR DEL CURSO</w:t>
            </w:r>
          </w:hyperlink>
          <w:r>
            <w:rPr>
              <w:b/>
              <w:color w:val="0B5394"/>
            </w:rPr>
            <w:tab/>
          </w:r>
          <w:r>
            <w:fldChar w:fldCharType="begin"/>
          </w:r>
          <w:r>
            <w:instrText xml:space="preserve"> PAGEREF _4d34og8 \h </w:instrText>
          </w:r>
          <w:r>
            <w:fldChar w:fldCharType="separate"/>
          </w:r>
          <w:r w:rsidR="00B40D61">
            <w:rPr>
              <w:noProof/>
            </w:rPr>
            <w:t>7</w:t>
          </w:r>
          <w:r>
            <w:fldChar w:fldCharType="end"/>
          </w:r>
        </w:p>
        <w:p w14:paraId="00000021" w14:textId="0C72CBA4" w:rsidR="00E97AF3" w:rsidRDefault="00434B58">
          <w:pPr>
            <w:tabs>
              <w:tab w:val="right" w:pos="9360"/>
            </w:tabs>
            <w:spacing w:before="60"/>
            <w:ind w:left="360"/>
            <w:rPr>
              <w:color w:val="0B5394"/>
            </w:rPr>
          </w:pPr>
          <w:hyperlink w:anchor="_da5jiy9iemwg">
            <w:r>
              <w:rPr>
                <w:color w:val="0B5394"/>
              </w:rPr>
              <w:t>MÓDULO 1: Planteamiento del problema de gestión a abordar</w:t>
            </w:r>
          </w:hyperlink>
          <w:r>
            <w:rPr>
              <w:color w:val="0B5394"/>
            </w:rPr>
            <w:tab/>
          </w:r>
          <w:r>
            <w:fldChar w:fldCharType="begin"/>
          </w:r>
          <w:r>
            <w:instrText xml:space="preserve"> PAGEREF _da5jiy9iemwg \h </w:instrText>
          </w:r>
          <w:r>
            <w:fldChar w:fldCharType="separate"/>
          </w:r>
          <w:r w:rsidR="00B40D61">
            <w:rPr>
              <w:noProof/>
            </w:rPr>
            <w:t>7</w:t>
          </w:r>
          <w:r>
            <w:fldChar w:fldCharType="end"/>
          </w:r>
        </w:p>
        <w:p w14:paraId="00000022" w14:textId="7E239639" w:rsidR="00E97AF3" w:rsidRDefault="00434B58">
          <w:pPr>
            <w:tabs>
              <w:tab w:val="right" w:pos="9360"/>
            </w:tabs>
            <w:spacing w:before="60"/>
            <w:ind w:left="360"/>
            <w:rPr>
              <w:color w:val="0B5394"/>
            </w:rPr>
          </w:pPr>
          <w:hyperlink w:anchor="_sqs6oz3jh8w5">
            <w:r>
              <w:rPr>
                <w:color w:val="0B5394"/>
              </w:rPr>
              <w:t>MÓDULO 2: Aproximación desde la Teoría de la Decisión</w:t>
            </w:r>
          </w:hyperlink>
          <w:r>
            <w:rPr>
              <w:color w:val="0B5394"/>
            </w:rPr>
            <w:tab/>
          </w:r>
          <w:r>
            <w:fldChar w:fldCharType="begin"/>
          </w:r>
          <w:r>
            <w:instrText xml:space="preserve"> PAGEREF _sqs6oz3jh8w5 \h </w:instrText>
          </w:r>
          <w:r>
            <w:fldChar w:fldCharType="separate"/>
          </w:r>
          <w:r w:rsidR="00B40D61">
            <w:rPr>
              <w:noProof/>
            </w:rPr>
            <w:t>8</w:t>
          </w:r>
          <w:r>
            <w:fldChar w:fldCharType="end"/>
          </w:r>
        </w:p>
        <w:p w14:paraId="00000023" w14:textId="5FF0F003" w:rsidR="00E97AF3" w:rsidRDefault="00434B58">
          <w:pPr>
            <w:tabs>
              <w:tab w:val="right" w:pos="9360"/>
            </w:tabs>
            <w:spacing w:before="60"/>
            <w:ind w:left="360"/>
            <w:rPr>
              <w:color w:val="0B5394"/>
            </w:rPr>
          </w:pPr>
          <w:hyperlink w:anchor="_c4coffzg35uc">
            <w:r>
              <w:rPr>
                <w:color w:val="0B5394"/>
              </w:rPr>
              <w:t>MÓDULO 3: Aproximación desde la Estadística Correlacional</w:t>
            </w:r>
          </w:hyperlink>
          <w:r>
            <w:rPr>
              <w:color w:val="0B5394"/>
            </w:rPr>
            <w:tab/>
          </w:r>
          <w:r>
            <w:fldChar w:fldCharType="begin"/>
          </w:r>
          <w:r>
            <w:instrText xml:space="preserve"> PAGEREF _c4c</w:instrText>
          </w:r>
          <w:r>
            <w:instrText xml:space="preserve">offzg35uc \h </w:instrText>
          </w:r>
          <w:r>
            <w:fldChar w:fldCharType="separate"/>
          </w:r>
          <w:r w:rsidR="00B40D61">
            <w:rPr>
              <w:noProof/>
            </w:rPr>
            <w:t>8</w:t>
          </w:r>
          <w:r>
            <w:fldChar w:fldCharType="end"/>
          </w:r>
        </w:p>
        <w:p w14:paraId="00000024" w14:textId="2E5E9FFD" w:rsidR="00E97AF3" w:rsidRDefault="00434B58">
          <w:pPr>
            <w:tabs>
              <w:tab w:val="right" w:pos="9360"/>
            </w:tabs>
            <w:spacing w:before="60"/>
            <w:ind w:left="360"/>
            <w:rPr>
              <w:color w:val="0B5394"/>
            </w:rPr>
          </w:pPr>
          <w:hyperlink w:anchor="_u8dd0d6q6wx6">
            <w:r>
              <w:rPr>
                <w:color w:val="0B5394"/>
              </w:rPr>
              <w:t>SEMINARIOS</w:t>
            </w:r>
          </w:hyperlink>
          <w:r>
            <w:rPr>
              <w:color w:val="0B5394"/>
            </w:rPr>
            <w:tab/>
          </w:r>
          <w:r>
            <w:fldChar w:fldCharType="begin"/>
          </w:r>
          <w:r>
            <w:instrText xml:space="preserve"> PAGEREF _u8dd0d6q6wx6 \h </w:instrText>
          </w:r>
          <w:r>
            <w:fldChar w:fldCharType="separate"/>
          </w:r>
          <w:r w:rsidR="00B40D61">
            <w:rPr>
              <w:noProof/>
            </w:rPr>
            <w:t>9</w:t>
          </w:r>
          <w:r>
            <w:fldChar w:fldCharType="end"/>
          </w:r>
        </w:p>
        <w:p w14:paraId="00000025" w14:textId="65BF5905" w:rsidR="00E97AF3" w:rsidRDefault="00434B58">
          <w:pPr>
            <w:tabs>
              <w:tab w:val="right" w:pos="9360"/>
            </w:tabs>
            <w:spacing w:before="60"/>
            <w:ind w:left="360"/>
            <w:rPr>
              <w:color w:val="0B5394"/>
            </w:rPr>
          </w:pPr>
          <w:hyperlink w:anchor="_61sq8pzcb2ua">
            <w:r>
              <w:rPr>
                <w:color w:val="0B5394"/>
              </w:rPr>
              <w:t>PRODUCTO DE DESARROLLO ESPERADO DEL CURSO</w:t>
            </w:r>
          </w:hyperlink>
          <w:r>
            <w:rPr>
              <w:color w:val="0B5394"/>
            </w:rPr>
            <w:tab/>
          </w:r>
          <w:r>
            <w:fldChar w:fldCharType="begin"/>
          </w:r>
          <w:r>
            <w:instrText xml:space="preserve"> PAGEREF _61sq8pzcb2ua \h </w:instrText>
          </w:r>
          <w:r>
            <w:fldChar w:fldCharType="separate"/>
          </w:r>
          <w:r w:rsidR="00B40D61">
            <w:rPr>
              <w:noProof/>
            </w:rPr>
            <w:t>9</w:t>
          </w:r>
          <w:r>
            <w:fldChar w:fldCharType="end"/>
          </w:r>
        </w:p>
        <w:p w14:paraId="00000026" w14:textId="07A3BC52" w:rsidR="00E97AF3" w:rsidRDefault="00434B58">
          <w:pPr>
            <w:tabs>
              <w:tab w:val="right" w:pos="9360"/>
            </w:tabs>
            <w:spacing w:before="200"/>
            <w:rPr>
              <w:b/>
              <w:color w:val="0B5394"/>
            </w:rPr>
          </w:pPr>
          <w:hyperlink w:anchor="_17dp8vu">
            <w:r>
              <w:rPr>
                <w:b/>
                <w:color w:val="0B5394"/>
              </w:rPr>
              <w:t>METODOLOGÍA</w:t>
            </w:r>
          </w:hyperlink>
          <w:r>
            <w:rPr>
              <w:b/>
              <w:color w:val="0B5394"/>
            </w:rPr>
            <w:tab/>
          </w:r>
          <w:r>
            <w:fldChar w:fldCharType="begin"/>
          </w:r>
          <w:r>
            <w:instrText xml:space="preserve"> PAGEREF _17dp8vu \h </w:instrText>
          </w:r>
          <w:r>
            <w:fldChar w:fldCharType="separate"/>
          </w:r>
          <w:r w:rsidR="00B40D61">
            <w:rPr>
              <w:noProof/>
            </w:rPr>
            <w:t>9</w:t>
          </w:r>
          <w:r>
            <w:fldChar w:fldCharType="end"/>
          </w:r>
        </w:p>
        <w:p w14:paraId="00000027" w14:textId="4EF97D07" w:rsidR="00E97AF3" w:rsidRDefault="00434B58">
          <w:pPr>
            <w:tabs>
              <w:tab w:val="right" w:pos="9360"/>
            </w:tabs>
            <w:spacing w:before="200"/>
            <w:rPr>
              <w:b/>
              <w:color w:val="0B5394"/>
            </w:rPr>
          </w:pPr>
          <w:hyperlink w:anchor="_3rdcrjn">
            <w:r>
              <w:rPr>
                <w:b/>
                <w:color w:val="0B5394"/>
              </w:rPr>
              <w:t>EVALUACIÓN</w:t>
            </w:r>
          </w:hyperlink>
          <w:r>
            <w:rPr>
              <w:b/>
              <w:color w:val="0B5394"/>
            </w:rPr>
            <w:tab/>
          </w:r>
          <w:r>
            <w:fldChar w:fldCharType="begin"/>
          </w:r>
          <w:r>
            <w:instrText xml:space="preserve"> PAGEREF _3rdcrjn \h </w:instrText>
          </w:r>
          <w:r>
            <w:fldChar w:fldCharType="separate"/>
          </w:r>
          <w:r w:rsidR="00B40D61">
            <w:rPr>
              <w:noProof/>
            </w:rPr>
            <w:t>9</w:t>
          </w:r>
          <w:r>
            <w:fldChar w:fldCharType="end"/>
          </w:r>
        </w:p>
        <w:p w14:paraId="00000028" w14:textId="77BCDA26" w:rsidR="00E97AF3" w:rsidRDefault="00434B58">
          <w:pPr>
            <w:tabs>
              <w:tab w:val="right" w:pos="9360"/>
            </w:tabs>
            <w:spacing w:before="200"/>
            <w:rPr>
              <w:b/>
              <w:color w:val="0B5394"/>
            </w:rPr>
          </w:pPr>
          <w:hyperlink w:anchor="_lnxbz9">
            <w:r>
              <w:rPr>
                <w:b/>
                <w:color w:val="0B5394"/>
              </w:rPr>
              <w:t>DERECHOS DE AUTOR Y LA PROPIEDAD INTELECTUAL DEL CONTENIDO DEL CURSO</w:t>
            </w:r>
          </w:hyperlink>
          <w:r>
            <w:rPr>
              <w:b/>
              <w:color w:val="0B5394"/>
            </w:rPr>
            <w:tab/>
          </w:r>
          <w:r>
            <w:fldChar w:fldCharType="begin"/>
          </w:r>
          <w:r>
            <w:instrText xml:space="preserve"> PAGEREF _lnxbz9 \h </w:instrText>
          </w:r>
          <w:r>
            <w:fldChar w:fldCharType="separate"/>
          </w:r>
          <w:r w:rsidR="00B40D61">
            <w:rPr>
              <w:noProof/>
            </w:rPr>
            <w:t>9</w:t>
          </w:r>
          <w:r>
            <w:fldChar w:fldCharType="end"/>
          </w:r>
        </w:p>
        <w:p w14:paraId="00000029" w14:textId="4966A18C" w:rsidR="00E97AF3" w:rsidRDefault="00434B58">
          <w:pPr>
            <w:tabs>
              <w:tab w:val="right" w:pos="9360"/>
            </w:tabs>
            <w:spacing w:before="200"/>
            <w:rPr>
              <w:b/>
              <w:color w:val="0B5394"/>
            </w:rPr>
          </w:pPr>
          <w:hyperlink w:anchor="_35nkun2">
            <w:r>
              <w:rPr>
                <w:b/>
                <w:color w:val="0B5394"/>
              </w:rPr>
              <w:t>PLANIFICACIÓN</w:t>
            </w:r>
          </w:hyperlink>
          <w:r>
            <w:rPr>
              <w:b/>
              <w:color w:val="0B5394"/>
            </w:rPr>
            <w:tab/>
          </w:r>
          <w:r>
            <w:fldChar w:fldCharType="begin"/>
          </w:r>
          <w:r>
            <w:instrText xml:space="preserve"> PAGEREF _35nkun2 \h </w:instrText>
          </w:r>
          <w:r>
            <w:fldChar w:fldCharType="separate"/>
          </w:r>
          <w:r w:rsidR="00B40D61">
            <w:rPr>
              <w:noProof/>
            </w:rPr>
            <w:t>10</w:t>
          </w:r>
          <w:r>
            <w:fldChar w:fldCharType="end"/>
          </w:r>
        </w:p>
        <w:p w14:paraId="0000002A" w14:textId="02EA9FBA" w:rsidR="00E97AF3" w:rsidRDefault="00434B58">
          <w:pPr>
            <w:tabs>
              <w:tab w:val="right" w:pos="9360"/>
            </w:tabs>
            <w:spacing w:before="200" w:after="80"/>
            <w:rPr>
              <w:b/>
              <w:color w:val="0B5394"/>
            </w:rPr>
          </w:pPr>
          <w:hyperlink w:anchor="_mvtxwwx5ddoc">
            <w:r>
              <w:rPr>
                <w:b/>
                <w:color w:val="0B5394"/>
              </w:rPr>
              <w:t>DOCUMENTACIÓN RECOMENDADA</w:t>
            </w:r>
          </w:hyperlink>
          <w:r>
            <w:rPr>
              <w:b/>
              <w:color w:val="0B5394"/>
            </w:rPr>
            <w:tab/>
          </w:r>
          <w:r>
            <w:fldChar w:fldCharType="begin"/>
          </w:r>
          <w:r>
            <w:instrText xml:space="preserve"> PAGEREF _mvtxwwx5ddoc \h </w:instrText>
          </w:r>
          <w:r>
            <w:fldChar w:fldCharType="separate"/>
          </w:r>
          <w:r w:rsidR="00B40D61">
            <w:rPr>
              <w:noProof/>
            </w:rPr>
            <w:t>10</w:t>
          </w:r>
          <w:r>
            <w:fldChar w:fldCharType="end"/>
          </w:r>
          <w:r>
            <w:fldChar w:fldCharType="end"/>
          </w:r>
        </w:p>
      </w:sdtContent>
    </w:sdt>
    <w:p w14:paraId="0000002B" w14:textId="77777777" w:rsidR="00E97AF3" w:rsidRDefault="00E97AF3">
      <w:pPr>
        <w:rPr>
          <w:b/>
          <w:color w:val="0B5394"/>
          <w:sz w:val="28"/>
          <w:szCs w:val="28"/>
        </w:rPr>
        <w:sectPr w:rsidR="00E97AF3">
          <w:headerReference w:type="default" r:id="rId9"/>
          <w:footerReference w:type="default" r:id="rId10"/>
          <w:headerReference w:type="first" r:id="rId11"/>
          <w:footerReference w:type="first" r:id="rId12"/>
          <w:pgSz w:w="12250" w:h="15850"/>
          <w:pgMar w:top="1984" w:right="1440" w:bottom="1440" w:left="1440" w:header="720" w:footer="720" w:gutter="0"/>
          <w:pgNumType w:start="1"/>
          <w:cols w:space="720"/>
          <w:titlePg/>
        </w:sectPr>
      </w:pPr>
    </w:p>
    <w:p w14:paraId="0000002C" w14:textId="77777777" w:rsidR="00E97AF3" w:rsidRDefault="00434B58">
      <w:pPr>
        <w:pStyle w:val="Ttulo1"/>
        <w:numPr>
          <w:ilvl w:val="0"/>
          <w:numId w:val="1"/>
        </w:numPr>
        <w:tabs>
          <w:tab w:val="left" w:pos="1387"/>
          <w:tab w:val="left" w:pos="1388"/>
        </w:tabs>
        <w:spacing w:before="91"/>
        <w:rPr>
          <w:color w:val="4471C4"/>
        </w:rPr>
      </w:pPr>
      <w:bookmarkStart w:id="1" w:name="_lld0yaxal3z9" w:colFirst="0" w:colLast="0"/>
      <w:bookmarkEnd w:id="1"/>
      <w:r>
        <w:rPr>
          <w:color w:val="4471C4"/>
        </w:rPr>
        <w:lastRenderedPageBreak/>
        <w:tab/>
        <w:t>PRESENTACIÓN</w:t>
      </w:r>
    </w:p>
    <w:p w14:paraId="0000002D" w14:textId="77777777" w:rsidR="00E97AF3" w:rsidRDefault="00434B58">
      <w:pPr>
        <w:pBdr>
          <w:top w:val="nil"/>
          <w:left w:val="nil"/>
          <w:bottom w:val="nil"/>
          <w:right w:val="nil"/>
          <w:between w:val="nil"/>
        </w:pBdr>
        <w:spacing w:before="239" w:line="276" w:lineRule="auto"/>
        <w:ind w:right="417"/>
        <w:jc w:val="both"/>
        <w:rPr>
          <w:color w:val="000000"/>
          <w:sz w:val="24"/>
          <w:szCs w:val="24"/>
        </w:rPr>
      </w:pPr>
      <w:r>
        <w:rPr>
          <w:color w:val="000000"/>
          <w:sz w:val="24"/>
          <w:szCs w:val="24"/>
        </w:rPr>
        <w:t xml:space="preserve">En el marco del proyecto TAO </w:t>
      </w:r>
      <w:proofErr w:type="spellStart"/>
      <w:r>
        <w:rPr>
          <w:color w:val="000000"/>
          <w:sz w:val="24"/>
          <w:szCs w:val="24"/>
        </w:rPr>
        <w:t>From</w:t>
      </w:r>
      <w:proofErr w:type="spellEnd"/>
      <w:r>
        <w:rPr>
          <w:color w:val="000000"/>
          <w:sz w:val="24"/>
          <w:szCs w:val="24"/>
        </w:rPr>
        <w:t xml:space="preserve"> Data </w:t>
      </w:r>
      <w:proofErr w:type="spellStart"/>
      <w:r>
        <w:rPr>
          <w:color w:val="000000"/>
          <w:sz w:val="24"/>
          <w:szCs w:val="24"/>
        </w:rPr>
        <w:t>Decision</w:t>
      </w:r>
      <w:proofErr w:type="spellEnd"/>
      <w:r>
        <w:rPr>
          <w:color w:val="000000"/>
          <w:sz w:val="24"/>
          <w:szCs w:val="24"/>
        </w:rPr>
        <w:t xml:space="preserve">: </w:t>
      </w:r>
      <w:proofErr w:type="spellStart"/>
      <w:r>
        <w:rPr>
          <w:color w:val="000000"/>
          <w:sz w:val="24"/>
          <w:szCs w:val="24"/>
        </w:rPr>
        <w:t>Collecting</w:t>
      </w:r>
      <w:proofErr w:type="spellEnd"/>
      <w:r>
        <w:rPr>
          <w:color w:val="000000"/>
          <w:sz w:val="24"/>
          <w:szCs w:val="24"/>
        </w:rPr>
        <w:t xml:space="preserve">, </w:t>
      </w:r>
      <w:proofErr w:type="spellStart"/>
      <w:r>
        <w:rPr>
          <w:color w:val="000000"/>
          <w:sz w:val="24"/>
          <w:szCs w:val="24"/>
        </w:rPr>
        <w:t>Mobilizing</w:t>
      </w:r>
      <w:proofErr w:type="spellEnd"/>
      <w:r>
        <w:rPr>
          <w:color w:val="000000"/>
          <w:sz w:val="24"/>
          <w:szCs w:val="24"/>
        </w:rPr>
        <w:t xml:space="preserve">, and </w:t>
      </w:r>
      <w:proofErr w:type="spellStart"/>
      <w:r>
        <w:rPr>
          <w:color w:val="000000"/>
          <w:sz w:val="24"/>
          <w:szCs w:val="24"/>
        </w:rPr>
        <w:t>Harmonizing</w:t>
      </w:r>
      <w:proofErr w:type="spellEnd"/>
      <w:r>
        <w:rPr>
          <w:sz w:val="24"/>
          <w:szCs w:val="24"/>
        </w:rPr>
        <w:t xml:space="preserve"> </w:t>
      </w:r>
      <w:r>
        <w:rPr>
          <w:color w:val="000000"/>
          <w:sz w:val="24"/>
          <w:szCs w:val="24"/>
        </w:rPr>
        <w:t xml:space="preserve">Tropical Andes </w:t>
      </w:r>
      <w:proofErr w:type="spellStart"/>
      <w:r>
        <w:rPr>
          <w:color w:val="000000"/>
          <w:sz w:val="24"/>
          <w:szCs w:val="24"/>
        </w:rPr>
        <w:t>Observatory</w:t>
      </w:r>
      <w:proofErr w:type="spellEnd"/>
      <w:r>
        <w:rPr>
          <w:color w:val="000000"/>
          <w:sz w:val="24"/>
          <w:szCs w:val="24"/>
        </w:rPr>
        <w:t xml:space="preserve"> Data </w:t>
      </w:r>
      <w:proofErr w:type="spellStart"/>
      <w:r>
        <w:rPr>
          <w:color w:val="000000"/>
          <w:sz w:val="24"/>
          <w:szCs w:val="24"/>
        </w:rPr>
        <w:t>for</w:t>
      </w:r>
      <w:proofErr w:type="spellEnd"/>
      <w:r>
        <w:rPr>
          <w:color w:val="000000"/>
          <w:sz w:val="24"/>
          <w:szCs w:val="24"/>
        </w:rPr>
        <w:t xml:space="preserve"> </w:t>
      </w:r>
      <w:proofErr w:type="spellStart"/>
      <w:r>
        <w:rPr>
          <w:color w:val="000000"/>
          <w:sz w:val="24"/>
          <w:szCs w:val="24"/>
        </w:rPr>
        <w:t>Improved</w:t>
      </w:r>
      <w:proofErr w:type="spellEnd"/>
      <w:r>
        <w:rPr>
          <w:color w:val="000000"/>
          <w:sz w:val="24"/>
          <w:szCs w:val="24"/>
        </w:rPr>
        <w:t xml:space="preserve"> </w:t>
      </w:r>
      <w:proofErr w:type="spellStart"/>
      <w:r>
        <w:rPr>
          <w:color w:val="000000"/>
          <w:sz w:val="24"/>
          <w:szCs w:val="24"/>
        </w:rPr>
        <w:t>Conservation</w:t>
      </w:r>
      <w:proofErr w:type="spellEnd"/>
      <w:r>
        <w:rPr>
          <w:color w:val="000000"/>
          <w:sz w:val="24"/>
          <w:szCs w:val="24"/>
        </w:rPr>
        <w:t xml:space="preserve"> </w:t>
      </w:r>
      <w:proofErr w:type="spellStart"/>
      <w:r>
        <w:rPr>
          <w:color w:val="000000"/>
          <w:sz w:val="24"/>
          <w:szCs w:val="24"/>
        </w:rPr>
        <w:t>Planning</w:t>
      </w:r>
      <w:proofErr w:type="spellEnd"/>
      <w:r>
        <w:rPr>
          <w:color w:val="000000"/>
          <w:sz w:val="24"/>
          <w:szCs w:val="24"/>
        </w:rPr>
        <w:t>, la Universidad de Córdoba participa activamente en la componente de formación, organizando jornadas</w:t>
      </w:r>
      <w:r>
        <w:rPr>
          <w:color w:val="000000"/>
          <w:sz w:val="24"/>
          <w:szCs w:val="24"/>
        </w:rPr>
        <w:t xml:space="preserve"> y cursos de formación relacionados con la observación de la biodiversidad y la información usada en este contexto. </w:t>
      </w:r>
    </w:p>
    <w:p w14:paraId="0000002E" w14:textId="77777777" w:rsidR="00E97AF3" w:rsidRDefault="00434B58">
      <w:pPr>
        <w:pBdr>
          <w:top w:val="nil"/>
          <w:left w:val="nil"/>
          <w:bottom w:val="nil"/>
          <w:right w:val="nil"/>
          <w:between w:val="nil"/>
        </w:pBdr>
        <w:spacing w:before="239" w:line="276" w:lineRule="auto"/>
        <w:ind w:right="417"/>
        <w:jc w:val="both"/>
        <w:rPr>
          <w:sz w:val="24"/>
          <w:szCs w:val="24"/>
        </w:rPr>
      </w:pPr>
      <w:r>
        <w:rPr>
          <w:sz w:val="24"/>
          <w:szCs w:val="24"/>
        </w:rPr>
        <w:t>En este sentido, la propuesta formativa viene enmarcada bajo la premisa de explorar la “</w:t>
      </w:r>
      <w:r>
        <w:rPr>
          <w:i/>
          <w:sz w:val="24"/>
          <w:szCs w:val="24"/>
        </w:rPr>
        <w:t xml:space="preserve">información para conocer y gestionar el territorio </w:t>
      </w:r>
      <w:r>
        <w:rPr>
          <w:i/>
          <w:sz w:val="24"/>
          <w:szCs w:val="24"/>
        </w:rPr>
        <w:t>para poner en valor la biodiversidad</w:t>
      </w:r>
      <w:r>
        <w:rPr>
          <w:sz w:val="24"/>
          <w:szCs w:val="24"/>
        </w:rPr>
        <w:t>” como un hilo conductor que engloba tres cursos: “</w:t>
      </w:r>
      <w:r>
        <w:rPr>
          <w:i/>
          <w:sz w:val="24"/>
          <w:szCs w:val="24"/>
        </w:rPr>
        <w:t>COLLECTING AND HARMONIZING - Gestión de datos primarios para la Biodiversidad”; “MOBILIZING - Procesamiento, análisis y síntesis de información sobre la biodiversidad”;</w:t>
      </w:r>
      <w:r>
        <w:rPr>
          <w:sz w:val="24"/>
          <w:szCs w:val="24"/>
        </w:rPr>
        <w:t xml:space="preserve"> </w:t>
      </w:r>
      <w:r>
        <w:rPr>
          <w:sz w:val="24"/>
          <w:szCs w:val="24"/>
        </w:rPr>
        <w:t>y esta que se presenta “</w:t>
      </w:r>
      <w:r>
        <w:rPr>
          <w:i/>
          <w:sz w:val="24"/>
          <w:szCs w:val="24"/>
        </w:rPr>
        <w:t>DECISION: Uso de información sintética como apoyo a la toma de decisiones”.</w:t>
      </w:r>
      <w:r>
        <w:rPr>
          <w:sz w:val="24"/>
          <w:szCs w:val="24"/>
        </w:rPr>
        <w:t xml:space="preserve"> </w:t>
      </w:r>
    </w:p>
    <w:p w14:paraId="0000002F" w14:textId="77777777" w:rsidR="00E97AF3" w:rsidRDefault="00434B58">
      <w:pPr>
        <w:pBdr>
          <w:top w:val="nil"/>
          <w:left w:val="nil"/>
          <w:bottom w:val="nil"/>
          <w:right w:val="nil"/>
          <w:between w:val="nil"/>
        </w:pBdr>
        <w:spacing w:before="239" w:line="276" w:lineRule="auto"/>
        <w:ind w:right="417"/>
        <w:jc w:val="both"/>
        <w:rPr>
          <w:sz w:val="24"/>
          <w:szCs w:val="24"/>
        </w:rPr>
      </w:pPr>
      <w:r>
        <w:rPr>
          <w:sz w:val="24"/>
          <w:szCs w:val="24"/>
        </w:rPr>
        <w:t xml:space="preserve">Este último curso y </w:t>
      </w:r>
      <w:proofErr w:type="spellStart"/>
      <w:r>
        <w:rPr>
          <w:sz w:val="24"/>
          <w:szCs w:val="24"/>
        </w:rPr>
        <w:t>cúlmen</w:t>
      </w:r>
      <w:proofErr w:type="spellEnd"/>
      <w:r>
        <w:rPr>
          <w:sz w:val="24"/>
          <w:szCs w:val="24"/>
        </w:rPr>
        <w:t xml:space="preserve"> de las formaciones, pretende integrar la información de biodiversidad generados en los dos cursos predecesores de recolección de</w:t>
      </w:r>
      <w:r>
        <w:rPr>
          <w:sz w:val="24"/>
          <w:szCs w:val="24"/>
        </w:rPr>
        <w:t xml:space="preserve"> planificación y generación de datos para la observación de la biodiversidad, y de procesamiento, análisis y síntesis de información espacial para estudios de biodiversidad; para  la toma de decisiones basado en evidencias, desde dos aproximaciones metodol</w:t>
      </w:r>
      <w:r>
        <w:rPr>
          <w:sz w:val="24"/>
          <w:szCs w:val="24"/>
        </w:rPr>
        <w:t>ógicas diferentes para resolver la pregunta: ¿Qué lugares del territorio son adecuados para establecer poblaciones viables de una especie? De este modo, se pretende dar a conocer una aproximación basada en la Teoría de la Decisión, que aporta un punto de v</w:t>
      </w:r>
      <w:r>
        <w:rPr>
          <w:sz w:val="24"/>
          <w:szCs w:val="24"/>
        </w:rPr>
        <w:t>ista más cualitativo, y manejar una aproximación basada en la Estadística Correlacional que proporciona un punto de vista más cuantitativo para la observación de una misma problemática o pregunta.</w:t>
      </w:r>
    </w:p>
    <w:p w14:paraId="00000030" w14:textId="77777777" w:rsidR="00E97AF3" w:rsidRDefault="00434B58">
      <w:pPr>
        <w:pBdr>
          <w:top w:val="nil"/>
          <w:left w:val="nil"/>
          <w:bottom w:val="nil"/>
          <w:right w:val="nil"/>
          <w:between w:val="nil"/>
        </w:pBdr>
        <w:spacing w:before="239" w:line="276" w:lineRule="auto"/>
        <w:ind w:right="417"/>
        <w:jc w:val="both"/>
        <w:rPr>
          <w:sz w:val="24"/>
          <w:szCs w:val="24"/>
        </w:rPr>
      </w:pPr>
      <w:r>
        <w:rPr>
          <w:color w:val="000000"/>
          <w:sz w:val="24"/>
          <w:szCs w:val="24"/>
        </w:rPr>
        <w:t>E</w:t>
      </w:r>
      <w:r>
        <w:rPr>
          <w:sz w:val="24"/>
          <w:szCs w:val="24"/>
        </w:rPr>
        <w:t>l proyecto TAO conoce que la toma de decisiones enfocada a</w:t>
      </w:r>
      <w:r>
        <w:rPr>
          <w:sz w:val="24"/>
          <w:szCs w:val="24"/>
        </w:rPr>
        <w:t xml:space="preserve"> la conservación requiere de información de alta calidad sobre Biodiversidad. Esto supone abarcar retos relacionados con el sesgo taxonómico, temporal y espacial de la información. Son diferentes problemas con la integración, la disposición y utilidad de l</w:t>
      </w:r>
      <w:r>
        <w:rPr>
          <w:sz w:val="24"/>
          <w:szCs w:val="24"/>
        </w:rPr>
        <w:t>os datos, para quienes trabajan este tipo de información. Esta información suele agregarse para producir productos de Variables Esenciales de Biodiversidad (EBV), que son el componente básico de los indicadores de cambio de biodiversidad, como el índice de</w:t>
      </w:r>
      <w:r>
        <w:rPr>
          <w:sz w:val="24"/>
          <w:szCs w:val="24"/>
        </w:rPr>
        <w:t xml:space="preserve"> planeta vivo, la lista roja de especies. TAO pretende identificar y abordar las necesidades de los usuarios finales para adaptar los esfuerzos futuros de recopilación y producción de datos. Así como el análisis e interpretación de la información para la t</w:t>
      </w:r>
      <w:r>
        <w:rPr>
          <w:sz w:val="24"/>
          <w:szCs w:val="24"/>
        </w:rPr>
        <w:t xml:space="preserve">oma de decisiones. </w:t>
      </w:r>
    </w:p>
    <w:p w14:paraId="00000031" w14:textId="77777777" w:rsidR="00E97AF3" w:rsidRDefault="00434B58">
      <w:pPr>
        <w:spacing w:before="239" w:line="276" w:lineRule="auto"/>
        <w:ind w:right="417"/>
        <w:jc w:val="both"/>
        <w:rPr>
          <w:color w:val="9900FF"/>
          <w:sz w:val="24"/>
          <w:szCs w:val="24"/>
        </w:rPr>
      </w:pPr>
      <w:r>
        <w:rPr>
          <w:sz w:val="24"/>
          <w:szCs w:val="24"/>
        </w:rPr>
        <w:t xml:space="preserve">Es importante impulsar la biodiversidad para proteger los ecosistemas, y para ello es esencial </w:t>
      </w:r>
      <w:r>
        <w:rPr>
          <w:sz w:val="24"/>
          <w:szCs w:val="24"/>
        </w:rPr>
        <w:lastRenderedPageBreak/>
        <w:t>el mapeo de la naturaleza en el marco de la biodiversidad. Conocer las amenazas a que pueden afectar a ésta requieren de información que pued</w:t>
      </w:r>
      <w:r>
        <w:rPr>
          <w:sz w:val="24"/>
          <w:szCs w:val="24"/>
        </w:rPr>
        <w:t>a ser manejada, interpretada y comprendida para la una gestión adecuada del entorno. De este modo, se hace indispensable la búsqueda de indicadores y metodologías que ayuden a interpretar y evaluar el impacto de diferentes factores que comprometen la biodi</w:t>
      </w:r>
      <w:r>
        <w:rPr>
          <w:sz w:val="24"/>
          <w:szCs w:val="24"/>
        </w:rPr>
        <w:t>versidad. El uso de estas metodologías de evaluación y puesta en valor de la biodiversidad requieren de información holística que permitan definir las características y necesidades de cada zona, pudiendo ser de utilidad para los usuarios finales. Así, la f</w:t>
      </w:r>
      <w:r>
        <w:rPr>
          <w:sz w:val="24"/>
          <w:szCs w:val="24"/>
        </w:rPr>
        <w:t>inalidad del uso de esta información en el apoyo a la toma de decisiones debe estar enfocado a la preservación de la riqueza y bienestar de la biodiversidad a diferentes escalas, teniendo en cuenta la idoneidad del hábitat y la distribución de especies par</w:t>
      </w:r>
      <w:r>
        <w:rPr>
          <w:sz w:val="24"/>
          <w:szCs w:val="24"/>
        </w:rPr>
        <w:t>a evaluar su estado de conservación.</w:t>
      </w:r>
    </w:p>
    <w:p w14:paraId="00000032" w14:textId="77777777" w:rsidR="00E97AF3" w:rsidRDefault="00434B58">
      <w:pPr>
        <w:spacing w:before="239" w:line="276" w:lineRule="auto"/>
        <w:ind w:right="417"/>
        <w:jc w:val="both"/>
        <w:rPr>
          <w:sz w:val="24"/>
          <w:szCs w:val="24"/>
        </w:rPr>
      </w:pPr>
      <w:r>
        <w:rPr>
          <w:sz w:val="24"/>
          <w:szCs w:val="24"/>
        </w:rPr>
        <w:t>Las personas que participan de forma directa o indirecta en la toma de decisiones deben tener las herramientas suficientes para la gestión del territorio. Este curso pretende romper la brecha entre los generadores de in</w:t>
      </w:r>
      <w:r>
        <w:rPr>
          <w:sz w:val="24"/>
          <w:szCs w:val="24"/>
        </w:rPr>
        <w:t xml:space="preserve">formación de biodiversidad y quienes toman las decisiones sobre el territorio. Se plantean el uso de herramientas integradoras para analizar el territorio conociendo la distribución de las especies, evaluar y valorar las características que hacen únicos a </w:t>
      </w:r>
      <w:r>
        <w:rPr>
          <w:sz w:val="24"/>
          <w:szCs w:val="24"/>
        </w:rPr>
        <w:t>los ecosistemas, así como el estudio de las amenazas de perturbación a la biodiversidad. Es necesario que los tomadores de decisiones puedan comprender la teoría de la decisión y sus aplicaciones a la gestión de la biodiversidad puede ser una gran ventaja,</w:t>
      </w:r>
      <w:r>
        <w:rPr>
          <w:sz w:val="24"/>
          <w:szCs w:val="24"/>
        </w:rPr>
        <w:t xml:space="preserve"> teniendo en cuenta las características propias de los problemas en los momentos de decisión en la gestión. Se pretende facilitar metodologías multicriterio para la generación y evaluación de alternativas de un escenario, que permita ver con mayor claridad</w:t>
      </w:r>
      <w:r>
        <w:rPr>
          <w:sz w:val="24"/>
          <w:szCs w:val="24"/>
        </w:rPr>
        <w:t xml:space="preserve"> el impacto de las diferentes decisiones enfocadas en este caso a la gestión y conservación de la biodiversidad. Es imprescindible manejar metodologías que aporten una componente cuantitativa a la evaluación del territorio en materia de biodiversidad, como</w:t>
      </w:r>
      <w:r>
        <w:rPr>
          <w:sz w:val="24"/>
          <w:szCs w:val="24"/>
        </w:rPr>
        <w:t xml:space="preserve"> es el caso de las herramientas basadas en la estadística correlacional. Los profesionales aprenderán a manejar métodos predictivos de hábitat de especies o modelos de nicho ecológico aplicados a la gestión y la conservación.</w:t>
      </w:r>
    </w:p>
    <w:p w14:paraId="00000033" w14:textId="77777777" w:rsidR="00E97AF3" w:rsidRDefault="00434B58">
      <w:pPr>
        <w:spacing w:before="239" w:line="276" w:lineRule="auto"/>
        <w:ind w:right="417"/>
        <w:jc w:val="both"/>
        <w:rPr>
          <w:color w:val="CC0000"/>
          <w:sz w:val="24"/>
          <w:szCs w:val="24"/>
        </w:rPr>
      </w:pPr>
      <w:r>
        <w:rPr>
          <w:sz w:val="24"/>
          <w:szCs w:val="24"/>
        </w:rPr>
        <w:t>Los participantes podrán descubrir y ver la importancia directa de la generación de información sobre biodiversidad para su uso dentro del proceso de toma de decisiones. Por lo tanto, esta formación tiene como objeto acercar a los participantes los concept</w:t>
      </w:r>
      <w:r>
        <w:rPr>
          <w:sz w:val="24"/>
          <w:szCs w:val="24"/>
        </w:rPr>
        <w:t>os y herramientas que facilitan el análisis de la información para la toma de decisiones enfocado a la gestión y conservación de la biodiversidad; estudiar el entorno de incertidumbre en las decisiones debido a la existencia de múltiples objetivos. Así com</w:t>
      </w:r>
      <w:r>
        <w:rPr>
          <w:sz w:val="24"/>
          <w:szCs w:val="24"/>
        </w:rPr>
        <w:t xml:space="preserve">o la modelización de escenarios y distribuciones de las especies dentro del territorio. </w:t>
      </w:r>
      <w:r>
        <w:rPr>
          <w:color w:val="CC0000"/>
          <w:sz w:val="24"/>
          <w:szCs w:val="24"/>
        </w:rPr>
        <w:t xml:space="preserve"> </w:t>
      </w:r>
    </w:p>
    <w:p w14:paraId="00000034" w14:textId="77777777" w:rsidR="00E97AF3" w:rsidRDefault="00E97AF3">
      <w:pPr>
        <w:pBdr>
          <w:top w:val="nil"/>
          <w:left w:val="nil"/>
          <w:bottom w:val="nil"/>
          <w:right w:val="nil"/>
          <w:between w:val="nil"/>
        </w:pBdr>
        <w:spacing w:line="276" w:lineRule="auto"/>
        <w:ind w:right="417"/>
        <w:jc w:val="both"/>
        <w:rPr>
          <w:sz w:val="24"/>
          <w:szCs w:val="24"/>
        </w:rPr>
      </w:pPr>
    </w:p>
    <w:p w14:paraId="00000035" w14:textId="77777777" w:rsidR="00E97AF3" w:rsidRDefault="00434B58">
      <w:pPr>
        <w:pStyle w:val="Ttulo1"/>
        <w:numPr>
          <w:ilvl w:val="0"/>
          <w:numId w:val="1"/>
        </w:numPr>
        <w:tabs>
          <w:tab w:val="left" w:pos="1387"/>
          <w:tab w:val="left" w:pos="1388"/>
        </w:tabs>
        <w:rPr>
          <w:color w:val="4471C4"/>
        </w:rPr>
      </w:pPr>
      <w:bookmarkStart w:id="2" w:name="_fujpu3ieal8d" w:colFirst="0" w:colLast="0"/>
      <w:bookmarkEnd w:id="2"/>
      <w:r>
        <w:rPr>
          <w:color w:val="4471C4"/>
        </w:rPr>
        <w:t>FICHA TÉCNICA DEL CURSO</w:t>
      </w:r>
    </w:p>
    <w:p w14:paraId="00000036" w14:textId="77777777" w:rsidR="00E97AF3" w:rsidRDefault="00E97AF3">
      <w:pPr>
        <w:pBdr>
          <w:top w:val="nil"/>
          <w:left w:val="nil"/>
          <w:bottom w:val="nil"/>
          <w:right w:val="nil"/>
          <w:between w:val="nil"/>
        </w:pBdr>
        <w:rPr>
          <w:rFonts w:ascii="Arial" w:eastAsia="Arial" w:hAnsi="Arial" w:cs="Arial"/>
          <w:b/>
          <w:sz w:val="20"/>
          <w:szCs w:val="20"/>
        </w:rPr>
      </w:pPr>
    </w:p>
    <w:p w14:paraId="00000037" w14:textId="77777777" w:rsidR="00E97AF3" w:rsidRDefault="00E97AF3">
      <w:pPr>
        <w:spacing w:before="2" w:after="1"/>
        <w:rPr>
          <w:rFonts w:ascii="Arial" w:eastAsia="Arial" w:hAnsi="Arial" w:cs="Arial"/>
          <w:b/>
          <w:sz w:val="14"/>
          <w:szCs w:val="14"/>
        </w:rPr>
      </w:pPr>
    </w:p>
    <w:tbl>
      <w:tblPr>
        <w:tblStyle w:val="a"/>
        <w:tblW w:w="8970" w:type="dxa"/>
        <w:tblInd w:w="2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55"/>
        <w:gridCol w:w="6615"/>
      </w:tblGrid>
      <w:tr w:rsidR="00E97AF3" w:rsidRPr="00B40D61" w14:paraId="53F456BC" w14:textId="77777777">
        <w:trPr>
          <w:trHeight w:val="990"/>
        </w:trPr>
        <w:tc>
          <w:tcPr>
            <w:tcW w:w="8970" w:type="dxa"/>
            <w:gridSpan w:val="2"/>
            <w:tcBorders>
              <w:top w:val="single" w:sz="6" w:space="0" w:color="8EAADB"/>
            </w:tcBorders>
            <w:shd w:val="clear" w:color="auto" w:fill="6FA8DC"/>
          </w:tcPr>
          <w:p w14:paraId="00000038" w14:textId="77777777" w:rsidR="00E97AF3" w:rsidRPr="00B40D61" w:rsidRDefault="00434B58">
            <w:pPr>
              <w:spacing w:before="200"/>
              <w:ind w:left="141" w:right="100"/>
              <w:jc w:val="center"/>
              <w:rPr>
                <w:b/>
                <w:sz w:val="24"/>
                <w:szCs w:val="24"/>
                <w:lang w:val="en-GB"/>
              </w:rPr>
            </w:pPr>
            <w:r w:rsidRPr="00B40D61">
              <w:rPr>
                <w:b/>
                <w:sz w:val="24"/>
                <w:szCs w:val="24"/>
                <w:lang w:val="en-GB"/>
              </w:rPr>
              <w:t>TAO - From Data to Decision: Collecting, Mobilizing, and Harmonizing Tropical Andes Observatory Data for Improved Conservation Planning</w:t>
            </w:r>
          </w:p>
        </w:tc>
      </w:tr>
      <w:tr w:rsidR="00E97AF3" w14:paraId="5FB042EF" w14:textId="77777777">
        <w:trPr>
          <w:trHeight w:val="481"/>
        </w:trPr>
        <w:tc>
          <w:tcPr>
            <w:tcW w:w="2355" w:type="dxa"/>
            <w:tcBorders>
              <w:bottom w:val="single" w:sz="12" w:space="0" w:color="8EAADB"/>
            </w:tcBorders>
          </w:tcPr>
          <w:p w14:paraId="0000003A" w14:textId="77777777" w:rsidR="00E97AF3" w:rsidRDefault="00434B58">
            <w:pPr>
              <w:spacing w:line="268" w:lineRule="auto"/>
              <w:ind w:right="95"/>
              <w:jc w:val="right"/>
              <w:rPr>
                <w:b/>
              </w:rPr>
            </w:pPr>
            <w:r>
              <w:rPr>
                <w:b/>
              </w:rPr>
              <w:t>Nombre del ciclo de formaciones:</w:t>
            </w:r>
          </w:p>
        </w:tc>
        <w:tc>
          <w:tcPr>
            <w:tcW w:w="6615" w:type="dxa"/>
            <w:tcBorders>
              <w:bottom w:val="single" w:sz="12" w:space="0" w:color="8EAADB"/>
            </w:tcBorders>
          </w:tcPr>
          <w:p w14:paraId="0000003B" w14:textId="77777777" w:rsidR="00E97AF3" w:rsidRDefault="00434B58">
            <w:pPr>
              <w:ind w:left="141" w:right="100"/>
              <w:jc w:val="both"/>
              <w:rPr>
                <w:sz w:val="24"/>
                <w:szCs w:val="24"/>
              </w:rPr>
            </w:pPr>
            <w:r>
              <w:rPr>
                <w:sz w:val="24"/>
                <w:szCs w:val="24"/>
              </w:rPr>
              <w:t>Información para conocer y gestionar el territorio: puesta en valor de la biodiversidad</w:t>
            </w:r>
          </w:p>
        </w:tc>
      </w:tr>
      <w:tr w:rsidR="00E97AF3" w14:paraId="0804C676" w14:textId="77777777">
        <w:trPr>
          <w:trHeight w:val="393"/>
        </w:trPr>
        <w:tc>
          <w:tcPr>
            <w:tcW w:w="2355" w:type="dxa"/>
            <w:tcBorders>
              <w:top w:val="single" w:sz="12" w:space="0" w:color="8EAADB"/>
              <w:bottom w:val="single" w:sz="6" w:space="0" w:color="8EAADB"/>
            </w:tcBorders>
            <w:shd w:val="clear" w:color="auto" w:fill="D9E1F3"/>
          </w:tcPr>
          <w:p w14:paraId="0000003C" w14:textId="77777777" w:rsidR="00E97AF3" w:rsidRDefault="00434B58">
            <w:pPr>
              <w:spacing w:before="1"/>
              <w:ind w:right="95"/>
              <w:jc w:val="right"/>
              <w:rPr>
                <w:b/>
              </w:rPr>
            </w:pPr>
            <w:r>
              <w:rPr>
                <w:b/>
              </w:rPr>
              <w:t>Institución oferente:</w:t>
            </w:r>
          </w:p>
        </w:tc>
        <w:tc>
          <w:tcPr>
            <w:tcW w:w="6615" w:type="dxa"/>
            <w:tcBorders>
              <w:top w:val="single" w:sz="12" w:space="0" w:color="8EAADB"/>
              <w:bottom w:val="single" w:sz="6" w:space="0" w:color="8EAADB"/>
            </w:tcBorders>
            <w:shd w:val="clear" w:color="auto" w:fill="D9E1F3"/>
          </w:tcPr>
          <w:p w14:paraId="0000003D" w14:textId="77777777" w:rsidR="00E97AF3" w:rsidRDefault="00434B58">
            <w:pPr>
              <w:spacing w:before="1"/>
              <w:ind w:left="141"/>
              <w:rPr>
                <w:sz w:val="24"/>
                <w:szCs w:val="24"/>
              </w:rPr>
            </w:pPr>
            <w:r>
              <w:rPr>
                <w:sz w:val="24"/>
                <w:szCs w:val="24"/>
              </w:rPr>
              <w:t>Universidad de Córdoba</w:t>
            </w:r>
          </w:p>
        </w:tc>
      </w:tr>
      <w:tr w:rsidR="00E97AF3" w14:paraId="3A3E451B" w14:textId="77777777">
        <w:trPr>
          <w:trHeight w:val="698"/>
        </w:trPr>
        <w:tc>
          <w:tcPr>
            <w:tcW w:w="2355" w:type="dxa"/>
            <w:tcBorders>
              <w:top w:val="single" w:sz="6" w:space="0" w:color="8EAADB"/>
            </w:tcBorders>
          </w:tcPr>
          <w:p w14:paraId="0000003E" w14:textId="77777777" w:rsidR="00E97AF3" w:rsidRDefault="00434B58">
            <w:pPr>
              <w:spacing w:line="265" w:lineRule="auto"/>
              <w:ind w:right="93"/>
              <w:jc w:val="right"/>
              <w:rPr>
                <w:b/>
              </w:rPr>
            </w:pPr>
            <w:r>
              <w:rPr>
                <w:b/>
              </w:rPr>
              <w:t>Formación:</w:t>
            </w:r>
          </w:p>
        </w:tc>
        <w:tc>
          <w:tcPr>
            <w:tcW w:w="6615" w:type="dxa"/>
            <w:tcBorders>
              <w:top w:val="single" w:sz="6" w:space="0" w:color="8EAADB"/>
            </w:tcBorders>
          </w:tcPr>
          <w:p w14:paraId="0000003F" w14:textId="77777777" w:rsidR="00E97AF3" w:rsidRDefault="00434B58">
            <w:pPr>
              <w:spacing w:line="291" w:lineRule="auto"/>
              <w:ind w:left="141"/>
              <w:rPr>
                <w:sz w:val="24"/>
                <w:szCs w:val="24"/>
              </w:rPr>
            </w:pPr>
            <w:r>
              <w:rPr>
                <w:sz w:val="24"/>
                <w:szCs w:val="24"/>
              </w:rPr>
              <w:t>DECISION: Uso de información sintética como apoyo a la toma de decisiones</w:t>
            </w:r>
          </w:p>
        </w:tc>
      </w:tr>
      <w:tr w:rsidR="00E97AF3" w14:paraId="01EDE50B" w14:textId="77777777">
        <w:trPr>
          <w:trHeight w:val="414"/>
        </w:trPr>
        <w:tc>
          <w:tcPr>
            <w:tcW w:w="2355" w:type="dxa"/>
            <w:shd w:val="clear" w:color="auto" w:fill="D9E1F3"/>
          </w:tcPr>
          <w:p w14:paraId="00000040" w14:textId="77777777" w:rsidR="00E97AF3" w:rsidRDefault="00434B58">
            <w:pPr>
              <w:spacing w:line="268" w:lineRule="auto"/>
              <w:ind w:right="93"/>
              <w:jc w:val="right"/>
              <w:rPr>
                <w:b/>
              </w:rPr>
            </w:pPr>
            <w:r>
              <w:rPr>
                <w:b/>
              </w:rPr>
              <w:t>Temática:</w:t>
            </w:r>
          </w:p>
        </w:tc>
        <w:tc>
          <w:tcPr>
            <w:tcW w:w="6615" w:type="dxa"/>
            <w:shd w:val="clear" w:color="auto" w:fill="D9E1F3"/>
          </w:tcPr>
          <w:p w14:paraId="00000041" w14:textId="77777777" w:rsidR="00E97AF3" w:rsidRDefault="00434B58">
            <w:pPr>
              <w:ind w:left="141" w:right="100"/>
              <w:jc w:val="both"/>
              <w:rPr>
                <w:sz w:val="24"/>
                <w:szCs w:val="24"/>
              </w:rPr>
            </w:pPr>
            <w:r>
              <w:rPr>
                <w:sz w:val="24"/>
                <w:szCs w:val="24"/>
              </w:rPr>
              <w:t>Integración de datos para la evaluación y puesta en valor de la biodiversidad en la toma de decisiones</w:t>
            </w:r>
          </w:p>
        </w:tc>
      </w:tr>
      <w:tr w:rsidR="00E97AF3" w14:paraId="1E788E5F" w14:textId="77777777">
        <w:trPr>
          <w:trHeight w:val="390"/>
        </w:trPr>
        <w:tc>
          <w:tcPr>
            <w:tcW w:w="2355" w:type="dxa"/>
          </w:tcPr>
          <w:p w14:paraId="00000042" w14:textId="77777777" w:rsidR="00E97AF3" w:rsidRDefault="00434B58">
            <w:pPr>
              <w:spacing w:line="268" w:lineRule="auto"/>
              <w:ind w:right="93"/>
              <w:jc w:val="right"/>
              <w:rPr>
                <w:b/>
              </w:rPr>
            </w:pPr>
            <w:r>
              <w:rPr>
                <w:b/>
              </w:rPr>
              <w:t>Docentes/ponentes del curso/formación:</w:t>
            </w:r>
          </w:p>
        </w:tc>
        <w:tc>
          <w:tcPr>
            <w:tcW w:w="6615" w:type="dxa"/>
          </w:tcPr>
          <w:p w14:paraId="00000043" w14:textId="77777777" w:rsidR="00E97AF3" w:rsidRDefault="00434B58">
            <w:pPr>
              <w:spacing w:before="1"/>
              <w:ind w:left="141"/>
              <w:rPr>
                <w:sz w:val="24"/>
                <w:szCs w:val="24"/>
              </w:rPr>
            </w:pPr>
            <w:r>
              <w:rPr>
                <w:sz w:val="24"/>
                <w:szCs w:val="24"/>
              </w:rPr>
              <w:t>XXXXXXXXXXXXXXXXXX</w:t>
            </w:r>
          </w:p>
        </w:tc>
      </w:tr>
      <w:tr w:rsidR="00E97AF3" w14:paraId="11FA8EE9" w14:textId="77777777">
        <w:trPr>
          <w:trHeight w:val="441"/>
        </w:trPr>
        <w:tc>
          <w:tcPr>
            <w:tcW w:w="2355" w:type="dxa"/>
            <w:shd w:val="clear" w:color="auto" w:fill="D9E1F3"/>
          </w:tcPr>
          <w:p w14:paraId="00000044" w14:textId="77777777" w:rsidR="00E97AF3" w:rsidRDefault="00434B58">
            <w:pPr>
              <w:spacing w:before="1"/>
              <w:ind w:right="93"/>
              <w:jc w:val="right"/>
              <w:rPr>
                <w:b/>
              </w:rPr>
            </w:pPr>
            <w:r>
              <w:rPr>
                <w:b/>
              </w:rPr>
              <w:t>Periodo de aplicación:</w:t>
            </w:r>
          </w:p>
        </w:tc>
        <w:tc>
          <w:tcPr>
            <w:tcW w:w="6615" w:type="dxa"/>
            <w:shd w:val="clear" w:color="auto" w:fill="D9E1F3"/>
          </w:tcPr>
          <w:p w14:paraId="00000045" w14:textId="77777777" w:rsidR="00E97AF3" w:rsidRDefault="00434B58">
            <w:pPr>
              <w:spacing w:before="1"/>
              <w:ind w:left="141"/>
              <w:rPr>
                <w:sz w:val="24"/>
                <w:szCs w:val="24"/>
              </w:rPr>
            </w:pPr>
            <w:r>
              <w:rPr>
                <w:sz w:val="24"/>
                <w:szCs w:val="24"/>
              </w:rPr>
              <w:t>Del XX de Mes al X de Mes 2021</w:t>
            </w:r>
          </w:p>
        </w:tc>
      </w:tr>
      <w:tr w:rsidR="00E97AF3" w14:paraId="54493432" w14:textId="77777777">
        <w:trPr>
          <w:trHeight w:val="419"/>
        </w:trPr>
        <w:tc>
          <w:tcPr>
            <w:tcW w:w="2355" w:type="dxa"/>
          </w:tcPr>
          <w:p w14:paraId="00000046" w14:textId="77777777" w:rsidR="00E97AF3" w:rsidRDefault="00434B58">
            <w:pPr>
              <w:spacing w:line="268" w:lineRule="auto"/>
              <w:ind w:right="95"/>
              <w:jc w:val="right"/>
              <w:rPr>
                <w:b/>
              </w:rPr>
            </w:pPr>
            <w:r>
              <w:rPr>
                <w:b/>
              </w:rPr>
              <w:t>Duración del curso:</w:t>
            </w:r>
          </w:p>
        </w:tc>
        <w:tc>
          <w:tcPr>
            <w:tcW w:w="6615" w:type="dxa"/>
          </w:tcPr>
          <w:p w14:paraId="00000047" w14:textId="77777777" w:rsidR="00E97AF3" w:rsidRDefault="00434B58">
            <w:pPr>
              <w:spacing w:line="268" w:lineRule="auto"/>
              <w:ind w:left="141"/>
            </w:pPr>
            <w:r>
              <w:t>25 horas</w:t>
            </w:r>
          </w:p>
        </w:tc>
      </w:tr>
      <w:tr w:rsidR="00E97AF3" w14:paraId="17643ACF" w14:textId="77777777">
        <w:trPr>
          <w:trHeight w:val="424"/>
        </w:trPr>
        <w:tc>
          <w:tcPr>
            <w:tcW w:w="2355" w:type="dxa"/>
            <w:shd w:val="clear" w:color="auto" w:fill="D9E1F3"/>
          </w:tcPr>
          <w:p w14:paraId="00000048" w14:textId="77777777" w:rsidR="00E97AF3" w:rsidRDefault="00434B58">
            <w:pPr>
              <w:spacing w:line="268" w:lineRule="auto"/>
              <w:ind w:right="94"/>
              <w:jc w:val="right"/>
              <w:rPr>
                <w:b/>
              </w:rPr>
            </w:pPr>
            <w:r>
              <w:rPr>
                <w:b/>
              </w:rPr>
              <w:t>Modalidad del curso:</w:t>
            </w:r>
          </w:p>
        </w:tc>
        <w:tc>
          <w:tcPr>
            <w:tcW w:w="6615" w:type="dxa"/>
            <w:shd w:val="clear" w:color="auto" w:fill="D9E1F3"/>
          </w:tcPr>
          <w:p w14:paraId="00000049" w14:textId="77777777" w:rsidR="00E97AF3" w:rsidRDefault="00434B58">
            <w:pPr>
              <w:spacing w:line="291" w:lineRule="auto"/>
              <w:ind w:left="141"/>
              <w:rPr>
                <w:sz w:val="24"/>
                <w:szCs w:val="24"/>
              </w:rPr>
            </w:pPr>
            <w:r>
              <w:rPr>
                <w:sz w:val="24"/>
                <w:szCs w:val="24"/>
              </w:rPr>
              <w:t>Virtual (XX sesiones)</w:t>
            </w:r>
          </w:p>
        </w:tc>
      </w:tr>
    </w:tbl>
    <w:p w14:paraId="0000004A" w14:textId="77777777" w:rsidR="00E97AF3" w:rsidRDefault="00E97AF3">
      <w:pPr>
        <w:tabs>
          <w:tab w:val="left" w:pos="1387"/>
          <w:tab w:val="left" w:pos="1388"/>
        </w:tabs>
        <w:spacing w:before="45"/>
        <w:ind w:left="720"/>
        <w:rPr>
          <w:rFonts w:ascii="Arial" w:eastAsia="Arial" w:hAnsi="Arial" w:cs="Arial"/>
          <w:b/>
          <w:sz w:val="20"/>
          <w:szCs w:val="20"/>
        </w:rPr>
      </w:pPr>
    </w:p>
    <w:p w14:paraId="0000004B" w14:textId="77777777" w:rsidR="00E97AF3" w:rsidRDefault="00E97AF3">
      <w:pPr>
        <w:tabs>
          <w:tab w:val="left" w:pos="1387"/>
          <w:tab w:val="left" w:pos="1388"/>
        </w:tabs>
        <w:spacing w:before="45"/>
        <w:ind w:left="720"/>
        <w:rPr>
          <w:rFonts w:ascii="Arial" w:eastAsia="Arial" w:hAnsi="Arial" w:cs="Arial"/>
          <w:b/>
          <w:sz w:val="20"/>
          <w:szCs w:val="20"/>
        </w:rPr>
      </w:pPr>
      <w:bookmarkStart w:id="3" w:name="_9kzikr9t3jcy" w:colFirst="0" w:colLast="0"/>
      <w:bookmarkEnd w:id="3"/>
    </w:p>
    <w:p w14:paraId="0000004C" w14:textId="77777777" w:rsidR="00E97AF3" w:rsidRDefault="00434B58">
      <w:pPr>
        <w:pStyle w:val="Ttulo1"/>
        <w:numPr>
          <w:ilvl w:val="0"/>
          <w:numId w:val="1"/>
        </w:numPr>
        <w:tabs>
          <w:tab w:val="left" w:pos="1387"/>
          <w:tab w:val="left" w:pos="1388"/>
        </w:tabs>
        <w:rPr>
          <w:color w:val="4471C4"/>
        </w:rPr>
      </w:pPr>
      <w:bookmarkStart w:id="4" w:name="_3znysh7" w:colFirst="0" w:colLast="0"/>
      <w:bookmarkEnd w:id="4"/>
      <w:r>
        <w:rPr>
          <w:color w:val="4471C4"/>
        </w:rPr>
        <w:t>DATOS DEL PROFESORADO</w:t>
      </w:r>
    </w:p>
    <w:p w14:paraId="0000004D" w14:textId="77777777" w:rsidR="00E97AF3" w:rsidRDefault="00E97AF3">
      <w:pPr>
        <w:pBdr>
          <w:top w:val="nil"/>
          <w:left w:val="nil"/>
          <w:bottom w:val="nil"/>
          <w:right w:val="nil"/>
          <w:between w:val="nil"/>
        </w:pBdr>
        <w:spacing w:before="4"/>
        <w:rPr>
          <w:rFonts w:ascii="Arial" w:eastAsia="Arial" w:hAnsi="Arial" w:cs="Arial"/>
          <w:b/>
          <w:color w:val="000000"/>
          <w:sz w:val="16"/>
          <w:szCs w:val="16"/>
        </w:rPr>
      </w:pPr>
    </w:p>
    <w:tbl>
      <w:tblPr>
        <w:tblStyle w:val="a0"/>
        <w:tblW w:w="9402" w:type="dxa"/>
        <w:tblInd w:w="311" w:type="dxa"/>
        <w:tblLayout w:type="fixed"/>
        <w:tblLook w:val="0000" w:firstRow="0" w:lastRow="0" w:firstColumn="0" w:lastColumn="0" w:noHBand="0" w:noVBand="0"/>
      </w:tblPr>
      <w:tblGrid>
        <w:gridCol w:w="2241"/>
        <w:gridCol w:w="7161"/>
      </w:tblGrid>
      <w:tr w:rsidR="00E97AF3" w14:paraId="7B30C61A" w14:textId="77777777">
        <w:trPr>
          <w:trHeight w:val="386"/>
        </w:trPr>
        <w:tc>
          <w:tcPr>
            <w:tcW w:w="9402" w:type="dxa"/>
            <w:gridSpan w:val="2"/>
          </w:tcPr>
          <w:p w14:paraId="0000004E" w14:textId="77777777" w:rsidR="00E97AF3" w:rsidRDefault="00434B58">
            <w:pPr>
              <w:pBdr>
                <w:top w:val="nil"/>
                <w:left w:val="nil"/>
                <w:bottom w:val="nil"/>
                <w:right w:val="nil"/>
                <w:between w:val="nil"/>
              </w:pBdr>
              <w:spacing w:line="244" w:lineRule="auto"/>
              <w:ind w:left="221" w:hanging="221"/>
              <w:rPr>
                <w:b/>
                <w:color w:val="000000"/>
                <w:sz w:val="24"/>
                <w:szCs w:val="24"/>
              </w:rPr>
            </w:pPr>
            <w:r>
              <w:rPr>
                <w:b/>
                <w:color w:val="000000"/>
                <w:sz w:val="24"/>
                <w:szCs w:val="24"/>
              </w:rPr>
              <w:t xml:space="preserve">NOMBRE Y APELLIDOS: </w:t>
            </w:r>
          </w:p>
        </w:tc>
      </w:tr>
      <w:tr w:rsidR="00E97AF3" w14:paraId="192CC869" w14:textId="77777777">
        <w:trPr>
          <w:trHeight w:val="262"/>
        </w:trPr>
        <w:tc>
          <w:tcPr>
            <w:tcW w:w="2241" w:type="dxa"/>
          </w:tcPr>
          <w:p w14:paraId="00000050" w14:textId="77777777" w:rsidR="00E97AF3" w:rsidRDefault="00434B58">
            <w:pPr>
              <w:pBdr>
                <w:top w:val="nil"/>
                <w:left w:val="nil"/>
                <w:bottom w:val="nil"/>
                <w:right w:val="nil"/>
                <w:between w:val="nil"/>
              </w:pBdr>
              <w:spacing w:before="102"/>
              <w:ind w:left="200" w:hanging="200"/>
              <w:rPr>
                <w:b/>
                <w:color w:val="000000"/>
                <w:sz w:val="24"/>
                <w:szCs w:val="24"/>
              </w:rPr>
            </w:pPr>
            <w:r>
              <w:rPr>
                <w:b/>
                <w:color w:val="000000"/>
                <w:sz w:val="24"/>
                <w:szCs w:val="24"/>
              </w:rPr>
              <w:t>Profesión:</w:t>
            </w:r>
          </w:p>
        </w:tc>
        <w:tc>
          <w:tcPr>
            <w:tcW w:w="7161" w:type="dxa"/>
          </w:tcPr>
          <w:p w14:paraId="00000051" w14:textId="77777777" w:rsidR="00E97AF3" w:rsidRDefault="00E97AF3">
            <w:pPr>
              <w:pBdr>
                <w:top w:val="nil"/>
                <w:left w:val="nil"/>
                <w:bottom w:val="nil"/>
                <w:right w:val="nil"/>
                <w:between w:val="nil"/>
              </w:pBdr>
              <w:spacing w:before="102"/>
              <w:ind w:left="310" w:right="197" w:hanging="310"/>
              <w:jc w:val="both"/>
              <w:rPr>
                <w:color w:val="000000"/>
              </w:rPr>
            </w:pPr>
          </w:p>
        </w:tc>
      </w:tr>
      <w:tr w:rsidR="00E97AF3" w14:paraId="66112C73" w14:textId="77777777">
        <w:trPr>
          <w:trHeight w:val="338"/>
        </w:trPr>
        <w:tc>
          <w:tcPr>
            <w:tcW w:w="2241" w:type="dxa"/>
          </w:tcPr>
          <w:p w14:paraId="00000052" w14:textId="77777777" w:rsidR="00E97AF3" w:rsidRDefault="00434B58">
            <w:pPr>
              <w:pBdr>
                <w:top w:val="nil"/>
                <w:left w:val="nil"/>
                <w:bottom w:val="nil"/>
                <w:right w:val="nil"/>
                <w:between w:val="nil"/>
              </w:pBdr>
              <w:spacing w:before="23"/>
              <w:ind w:left="200" w:right="372" w:hanging="200"/>
              <w:rPr>
                <w:b/>
                <w:color w:val="000000"/>
                <w:sz w:val="24"/>
                <w:szCs w:val="24"/>
              </w:rPr>
            </w:pPr>
            <w:r>
              <w:rPr>
                <w:b/>
                <w:color w:val="000000"/>
                <w:sz w:val="24"/>
                <w:szCs w:val="24"/>
              </w:rPr>
              <w:t>Actividad actual:</w:t>
            </w:r>
          </w:p>
        </w:tc>
        <w:tc>
          <w:tcPr>
            <w:tcW w:w="7161" w:type="dxa"/>
          </w:tcPr>
          <w:p w14:paraId="00000053" w14:textId="77777777" w:rsidR="00E97AF3" w:rsidRDefault="00E97AF3">
            <w:pPr>
              <w:pBdr>
                <w:top w:val="nil"/>
                <w:left w:val="nil"/>
                <w:bottom w:val="nil"/>
                <w:right w:val="nil"/>
                <w:between w:val="nil"/>
              </w:pBdr>
              <w:ind w:left="310" w:hanging="310"/>
              <w:rPr>
                <w:color w:val="000000"/>
              </w:rPr>
            </w:pPr>
          </w:p>
        </w:tc>
      </w:tr>
      <w:tr w:rsidR="00E97AF3" w14:paraId="3BE31C7B" w14:textId="77777777">
        <w:trPr>
          <w:trHeight w:val="452"/>
        </w:trPr>
        <w:tc>
          <w:tcPr>
            <w:tcW w:w="2241" w:type="dxa"/>
          </w:tcPr>
          <w:p w14:paraId="00000054" w14:textId="77777777" w:rsidR="00E97AF3" w:rsidRDefault="00434B58">
            <w:pPr>
              <w:pBdr>
                <w:top w:val="nil"/>
                <w:left w:val="nil"/>
                <w:bottom w:val="nil"/>
                <w:right w:val="nil"/>
                <w:between w:val="nil"/>
              </w:pBdr>
              <w:spacing w:before="38"/>
              <w:ind w:left="200" w:hanging="200"/>
              <w:rPr>
                <w:b/>
                <w:color w:val="000000"/>
                <w:sz w:val="24"/>
                <w:szCs w:val="24"/>
              </w:rPr>
            </w:pPr>
            <w:r>
              <w:rPr>
                <w:b/>
                <w:color w:val="000000"/>
                <w:sz w:val="24"/>
                <w:szCs w:val="24"/>
              </w:rPr>
              <w:t>E-mail:</w:t>
            </w:r>
          </w:p>
        </w:tc>
        <w:tc>
          <w:tcPr>
            <w:tcW w:w="7161" w:type="dxa"/>
          </w:tcPr>
          <w:p w14:paraId="00000055" w14:textId="77777777" w:rsidR="00E97AF3" w:rsidRDefault="00E97AF3">
            <w:pPr>
              <w:pBdr>
                <w:top w:val="nil"/>
                <w:left w:val="nil"/>
                <w:bottom w:val="nil"/>
                <w:right w:val="nil"/>
                <w:between w:val="nil"/>
              </w:pBdr>
              <w:spacing w:before="37"/>
              <w:ind w:left="310" w:hanging="310"/>
              <w:rPr>
                <w:color w:val="000000"/>
              </w:rPr>
            </w:pPr>
          </w:p>
        </w:tc>
      </w:tr>
      <w:tr w:rsidR="00E97AF3" w14:paraId="12C87952" w14:textId="77777777">
        <w:trPr>
          <w:trHeight w:val="370"/>
        </w:trPr>
        <w:tc>
          <w:tcPr>
            <w:tcW w:w="2241" w:type="dxa"/>
          </w:tcPr>
          <w:p w14:paraId="00000056" w14:textId="77777777" w:rsidR="00E97AF3" w:rsidRDefault="00434B58">
            <w:pPr>
              <w:pBdr>
                <w:top w:val="nil"/>
                <w:left w:val="nil"/>
                <w:bottom w:val="nil"/>
                <w:right w:val="nil"/>
                <w:between w:val="nil"/>
              </w:pBdr>
              <w:spacing w:before="82" w:line="269" w:lineRule="auto"/>
              <w:ind w:left="200" w:hanging="200"/>
              <w:rPr>
                <w:b/>
                <w:color w:val="000000"/>
                <w:sz w:val="24"/>
                <w:szCs w:val="24"/>
              </w:rPr>
            </w:pPr>
            <w:r>
              <w:rPr>
                <w:b/>
                <w:color w:val="000000"/>
                <w:sz w:val="24"/>
                <w:szCs w:val="24"/>
              </w:rPr>
              <w:t>Perfil:</w:t>
            </w:r>
          </w:p>
        </w:tc>
        <w:tc>
          <w:tcPr>
            <w:tcW w:w="7161" w:type="dxa"/>
          </w:tcPr>
          <w:p w14:paraId="00000057" w14:textId="77777777" w:rsidR="00E97AF3" w:rsidRDefault="00E97AF3">
            <w:pPr>
              <w:pBdr>
                <w:top w:val="nil"/>
                <w:left w:val="nil"/>
                <w:bottom w:val="nil"/>
                <w:right w:val="nil"/>
                <w:between w:val="nil"/>
              </w:pBdr>
              <w:spacing w:before="82"/>
              <w:ind w:left="310" w:hanging="310"/>
              <w:rPr>
                <w:color w:val="000000"/>
              </w:rPr>
            </w:pPr>
          </w:p>
        </w:tc>
      </w:tr>
      <w:tr w:rsidR="00E97AF3" w14:paraId="2FE30213" w14:textId="77777777">
        <w:trPr>
          <w:trHeight w:val="403"/>
        </w:trPr>
        <w:tc>
          <w:tcPr>
            <w:tcW w:w="2241" w:type="dxa"/>
          </w:tcPr>
          <w:p w14:paraId="00000058" w14:textId="77777777" w:rsidR="00E97AF3" w:rsidRDefault="00434B58">
            <w:pPr>
              <w:pBdr>
                <w:top w:val="nil"/>
                <w:left w:val="nil"/>
                <w:bottom w:val="nil"/>
                <w:right w:val="nil"/>
                <w:between w:val="nil"/>
              </w:pBdr>
              <w:ind w:left="200" w:hanging="200"/>
              <w:rPr>
                <w:b/>
                <w:color w:val="000000"/>
                <w:sz w:val="24"/>
                <w:szCs w:val="24"/>
              </w:rPr>
            </w:pPr>
            <w:r>
              <w:rPr>
                <w:b/>
                <w:color w:val="000000"/>
                <w:sz w:val="24"/>
                <w:szCs w:val="24"/>
              </w:rPr>
              <w:t>Experiencia:</w:t>
            </w:r>
          </w:p>
        </w:tc>
        <w:tc>
          <w:tcPr>
            <w:tcW w:w="7161" w:type="dxa"/>
          </w:tcPr>
          <w:p w14:paraId="00000059" w14:textId="77777777" w:rsidR="00E97AF3" w:rsidRDefault="00E97AF3">
            <w:pPr>
              <w:pBdr>
                <w:top w:val="nil"/>
                <w:left w:val="nil"/>
                <w:bottom w:val="nil"/>
                <w:right w:val="nil"/>
                <w:between w:val="nil"/>
              </w:pBdr>
              <w:spacing w:before="2"/>
              <w:ind w:left="81" w:hanging="81"/>
              <w:jc w:val="both"/>
              <w:rPr>
                <w:color w:val="000000"/>
              </w:rPr>
            </w:pPr>
          </w:p>
        </w:tc>
      </w:tr>
      <w:tr w:rsidR="00E97AF3" w14:paraId="32D37117" w14:textId="77777777">
        <w:trPr>
          <w:trHeight w:val="707"/>
        </w:trPr>
        <w:tc>
          <w:tcPr>
            <w:tcW w:w="2241" w:type="dxa"/>
          </w:tcPr>
          <w:p w14:paraId="0000005A" w14:textId="77777777" w:rsidR="00E97AF3" w:rsidRDefault="00434B58">
            <w:pPr>
              <w:pBdr>
                <w:top w:val="nil"/>
                <w:left w:val="nil"/>
                <w:bottom w:val="nil"/>
                <w:right w:val="nil"/>
                <w:between w:val="nil"/>
              </w:pBdr>
              <w:spacing w:before="92"/>
              <w:ind w:left="200" w:right="64" w:hanging="200"/>
              <w:rPr>
                <w:b/>
                <w:sz w:val="24"/>
                <w:szCs w:val="24"/>
              </w:rPr>
            </w:pPr>
            <w:r>
              <w:rPr>
                <w:b/>
                <w:color w:val="000000"/>
                <w:sz w:val="24"/>
                <w:szCs w:val="24"/>
              </w:rPr>
              <w:t>Últimas</w:t>
            </w:r>
          </w:p>
          <w:p w14:paraId="0000005B" w14:textId="77777777" w:rsidR="00E97AF3" w:rsidRDefault="00434B58">
            <w:pPr>
              <w:pBdr>
                <w:top w:val="nil"/>
                <w:left w:val="nil"/>
                <w:bottom w:val="nil"/>
                <w:right w:val="nil"/>
                <w:between w:val="nil"/>
              </w:pBdr>
              <w:spacing w:before="92"/>
              <w:ind w:left="200" w:right="64" w:hanging="200"/>
              <w:rPr>
                <w:b/>
                <w:color w:val="000000"/>
                <w:sz w:val="24"/>
                <w:szCs w:val="24"/>
              </w:rPr>
            </w:pPr>
            <w:r>
              <w:rPr>
                <w:b/>
                <w:color w:val="000000"/>
                <w:sz w:val="24"/>
                <w:szCs w:val="24"/>
              </w:rPr>
              <w:t>Publicaciones:</w:t>
            </w:r>
          </w:p>
        </w:tc>
        <w:tc>
          <w:tcPr>
            <w:tcW w:w="7161" w:type="dxa"/>
          </w:tcPr>
          <w:p w14:paraId="0000005C" w14:textId="77777777" w:rsidR="00E97AF3" w:rsidRDefault="00E97AF3">
            <w:pPr>
              <w:pBdr>
                <w:top w:val="nil"/>
                <w:left w:val="nil"/>
                <w:bottom w:val="nil"/>
                <w:right w:val="nil"/>
                <w:between w:val="nil"/>
              </w:pBdr>
              <w:ind w:left="132" w:right="201" w:hanging="132"/>
              <w:jc w:val="both"/>
              <w:rPr>
                <w:color w:val="000000"/>
              </w:rPr>
            </w:pPr>
          </w:p>
        </w:tc>
      </w:tr>
    </w:tbl>
    <w:p w14:paraId="0000005D" w14:textId="77777777" w:rsidR="00E97AF3" w:rsidRDefault="00E97AF3">
      <w:pPr>
        <w:pStyle w:val="Ttulo1"/>
        <w:tabs>
          <w:tab w:val="left" w:pos="1387"/>
          <w:tab w:val="left" w:pos="1388"/>
        </w:tabs>
        <w:spacing w:after="200"/>
        <w:ind w:left="720" w:firstLine="0"/>
        <w:rPr>
          <w:color w:val="4471C4"/>
        </w:rPr>
      </w:pPr>
      <w:bookmarkStart w:id="5" w:name="_2et92p0" w:colFirst="0" w:colLast="0"/>
      <w:bookmarkEnd w:id="5"/>
    </w:p>
    <w:p w14:paraId="0000005E" w14:textId="77777777" w:rsidR="00E97AF3" w:rsidRDefault="00434B58">
      <w:pPr>
        <w:pStyle w:val="Ttulo1"/>
        <w:numPr>
          <w:ilvl w:val="0"/>
          <w:numId w:val="1"/>
        </w:numPr>
        <w:tabs>
          <w:tab w:val="left" w:pos="1387"/>
          <w:tab w:val="left" w:pos="1388"/>
        </w:tabs>
        <w:spacing w:after="200"/>
        <w:rPr>
          <w:color w:val="4471C4"/>
        </w:rPr>
      </w:pPr>
      <w:bookmarkStart w:id="6" w:name="_jer7drmf9ld1" w:colFirst="0" w:colLast="0"/>
      <w:bookmarkEnd w:id="6"/>
      <w:r>
        <w:rPr>
          <w:color w:val="4471C4"/>
        </w:rPr>
        <w:t>INFORMACIÓN GENERAL</w:t>
      </w:r>
    </w:p>
    <w:p w14:paraId="0000005F" w14:textId="77777777" w:rsidR="00E97AF3" w:rsidRDefault="00434B58">
      <w:pPr>
        <w:pStyle w:val="Ttulo2"/>
        <w:numPr>
          <w:ilvl w:val="1"/>
          <w:numId w:val="1"/>
        </w:numPr>
        <w:tabs>
          <w:tab w:val="left" w:pos="1124"/>
        </w:tabs>
        <w:spacing w:before="91"/>
        <w:ind w:left="1133"/>
        <w:rPr>
          <w:color w:val="4471C4"/>
        </w:rPr>
      </w:pPr>
      <w:bookmarkStart w:id="7" w:name="_oo061vifduza" w:colFirst="0" w:colLast="0"/>
      <w:bookmarkEnd w:id="7"/>
      <w:r>
        <w:rPr>
          <w:color w:val="4471C4"/>
        </w:rPr>
        <w:t>NOMBRE DEL CURSO Y DURACIÓN</w:t>
      </w:r>
    </w:p>
    <w:p w14:paraId="00000060" w14:textId="77777777" w:rsidR="00E97AF3" w:rsidRDefault="00E97AF3">
      <w:pPr>
        <w:pBdr>
          <w:top w:val="nil"/>
          <w:left w:val="nil"/>
          <w:bottom w:val="nil"/>
          <w:right w:val="nil"/>
          <w:between w:val="nil"/>
        </w:pBdr>
        <w:spacing w:before="9"/>
        <w:rPr>
          <w:rFonts w:ascii="Arial" w:eastAsia="Arial" w:hAnsi="Arial" w:cs="Arial"/>
          <w:b/>
          <w:color w:val="000000"/>
          <w:sz w:val="20"/>
          <w:szCs w:val="20"/>
        </w:rPr>
      </w:pPr>
    </w:p>
    <w:p w14:paraId="00000061" w14:textId="77777777" w:rsidR="00E97AF3" w:rsidRDefault="00434B58">
      <w:pPr>
        <w:pBdr>
          <w:top w:val="nil"/>
          <w:left w:val="nil"/>
          <w:bottom w:val="nil"/>
          <w:right w:val="nil"/>
          <w:between w:val="nil"/>
        </w:pBdr>
        <w:spacing w:line="276" w:lineRule="auto"/>
        <w:ind w:right="413"/>
        <w:jc w:val="both"/>
        <w:rPr>
          <w:color w:val="000000"/>
          <w:sz w:val="24"/>
          <w:szCs w:val="24"/>
        </w:rPr>
      </w:pPr>
      <w:r>
        <w:rPr>
          <w:color w:val="000000"/>
          <w:sz w:val="24"/>
          <w:szCs w:val="24"/>
        </w:rPr>
        <w:lastRenderedPageBreak/>
        <w:t>El curso de “</w:t>
      </w:r>
      <w:r>
        <w:rPr>
          <w:b/>
          <w:i/>
          <w:sz w:val="24"/>
          <w:szCs w:val="24"/>
        </w:rPr>
        <w:t>DECISION: Uso de información sintética como apoyo a la toma de decisiones</w:t>
      </w:r>
      <w:r>
        <w:rPr>
          <w:color w:val="000000"/>
          <w:sz w:val="24"/>
          <w:szCs w:val="24"/>
        </w:rPr>
        <w:t xml:space="preserve">”, tiene una intensidad de </w:t>
      </w:r>
      <w:r>
        <w:rPr>
          <w:sz w:val="24"/>
          <w:szCs w:val="24"/>
        </w:rPr>
        <w:t>25</w:t>
      </w:r>
      <w:r>
        <w:rPr>
          <w:color w:val="000000"/>
          <w:sz w:val="24"/>
          <w:szCs w:val="24"/>
        </w:rPr>
        <w:t xml:space="preserve"> horas a desarrollarse en una semana de clases teórico-prácticas y horas de dedicación por parte del estudiante.</w:t>
      </w:r>
    </w:p>
    <w:p w14:paraId="00000062" w14:textId="77777777" w:rsidR="00E97AF3" w:rsidRDefault="00E97AF3">
      <w:pPr>
        <w:pBdr>
          <w:top w:val="nil"/>
          <w:left w:val="nil"/>
          <w:bottom w:val="nil"/>
          <w:right w:val="nil"/>
          <w:between w:val="nil"/>
        </w:pBdr>
        <w:spacing w:before="8"/>
        <w:rPr>
          <w:color w:val="000000"/>
          <w:sz w:val="19"/>
          <w:szCs w:val="19"/>
        </w:rPr>
      </w:pPr>
    </w:p>
    <w:p w14:paraId="00000063" w14:textId="77777777" w:rsidR="00E97AF3" w:rsidRDefault="00434B58">
      <w:pPr>
        <w:pBdr>
          <w:top w:val="nil"/>
          <w:left w:val="nil"/>
          <w:bottom w:val="nil"/>
          <w:right w:val="nil"/>
          <w:between w:val="nil"/>
        </w:pBdr>
        <w:spacing w:line="276" w:lineRule="auto"/>
        <w:ind w:right="415"/>
        <w:jc w:val="both"/>
        <w:rPr>
          <w:color w:val="000000"/>
          <w:sz w:val="24"/>
          <w:szCs w:val="24"/>
        </w:rPr>
      </w:pPr>
      <w:r>
        <w:rPr>
          <w:color w:val="000000"/>
          <w:sz w:val="24"/>
          <w:szCs w:val="24"/>
        </w:rPr>
        <w:t>El curso se dicta de forma virtual del XX de Mes al XX de Mes del 2021. En el que habrá sesiones teóricas online en directo, prácticas y talle</w:t>
      </w:r>
      <w:r>
        <w:rPr>
          <w:color w:val="000000"/>
          <w:sz w:val="24"/>
          <w:szCs w:val="24"/>
        </w:rPr>
        <w:t>res, así como actividades para el trabajo autónomo por parte del estudiante. El material de clases se compone de presentaciones, guías, lecturas y material adicional será colgado en la plataforma Moodle para cada sesión formativa.</w:t>
      </w:r>
    </w:p>
    <w:p w14:paraId="00000064" w14:textId="77777777" w:rsidR="00E97AF3" w:rsidRDefault="00E97AF3">
      <w:pPr>
        <w:pBdr>
          <w:top w:val="nil"/>
          <w:left w:val="nil"/>
          <w:bottom w:val="nil"/>
          <w:right w:val="nil"/>
          <w:between w:val="nil"/>
        </w:pBdr>
        <w:spacing w:before="8"/>
        <w:rPr>
          <w:rFonts w:ascii="Arial" w:eastAsia="Arial" w:hAnsi="Arial" w:cs="Arial"/>
          <w:color w:val="000000"/>
          <w:sz w:val="26"/>
          <w:szCs w:val="26"/>
        </w:rPr>
      </w:pPr>
    </w:p>
    <w:p w14:paraId="00000065" w14:textId="77777777" w:rsidR="00E97AF3" w:rsidRDefault="00434B58">
      <w:pPr>
        <w:pStyle w:val="Ttulo2"/>
        <w:numPr>
          <w:ilvl w:val="1"/>
          <w:numId w:val="1"/>
        </w:numPr>
        <w:tabs>
          <w:tab w:val="left" w:pos="2097"/>
          <w:tab w:val="left" w:pos="989"/>
        </w:tabs>
        <w:ind w:left="1133"/>
        <w:rPr>
          <w:color w:val="4471C4"/>
        </w:rPr>
      </w:pPr>
      <w:bookmarkStart w:id="8" w:name="_3dy6vkm" w:colFirst="0" w:colLast="0"/>
      <w:bookmarkEnd w:id="8"/>
      <w:r>
        <w:rPr>
          <w:color w:val="4471C4"/>
        </w:rPr>
        <w:t>OBJETIVO GENERAL</w:t>
      </w:r>
    </w:p>
    <w:p w14:paraId="00000066" w14:textId="77777777" w:rsidR="00E97AF3" w:rsidRDefault="00434B58">
      <w:pPr>
        <w:pBdr>
          <w:top w:val="nil"/>
          <w:left w:val="nil"/>
          <w:bottom w:val="nil"/>
          <w:right w:val="nil"/>
          <w:between w:val="nil"/>
        </w:pBdr>
        <w:spacing w:before="240" w:line="276" w:lineRule="auto"/>
        <w:ind w:right="417"/>
        <w:jc w:val="both"/>
        <w:rPr>
          <w:color w:val="000000"/>
          <w:sz w:val="24"/>
          <w:szCs w:val="24"/>
        </w:rPr>
      </w:pPr>
      <w:r>
        <w:rPr>
          <w:sz w:val="24"/>
          <w:szCs w:val="24"/>
        </w:rPr>
        <w:t xml:space="preserve">Por eso, se pretende que el alumnado pueda mejorar la capacidad de comprender e integrar información de biodiversidad para la evaluación y puesta en valor del territorio para la toma de decisiones basada en evidencias para la gestión y la conservación. </w:t>
      </w:r>
    </w:p>
    <w:p w14:paraId="00000067" w14:textId="77777777" w:rsidR="00E97AF3" w:rsidRDefault="00E97AF3">
      <w:pPr>
        <w:pStyle w:val="Ttulo2"/>
        <w:spacing w:before="6"/>
        <w:rPr>
          <w:color w:val="4471C4"/>
        </w:rPr>
      </w:pPr>
      <w:bookmarkStart w:id="9" w:name="_nduftiaokbq4" w:colFirst="0" w:colLast="0"/>
      <w:bookmarkEnd w:id="9"/>
    </w:p>
    <w:p w14:paraId="00000068" w14:textId="77777777" w:rsidR="00E97AF3" w:rsidRDefault="00434B58">
      <w:pPr>
        <w:pStyle w:val="Ttulo2"/>
        <w:numPr>
          <w:ilvl w:val="1"/>
          <w:numId w:val="1"/>
        </w:numPr>
        <w:tabs>
          <w:tab w:val="left" w:pos="2097"/>
          <w:tab w:val="left" w:pos="2098"/>
        </w:tabs>
        <w:ind w:left="1133"/>
        <w:rPr>
          <w:color w:val="4471C4"/>
        </w:rPr>
      </w:pPr>
      <w:bookmarkStart w:id="10" w:name="_1t3h5sf" w:colFirst="0" w:colLast="0"/>
      <w:bookmarkEnd w:id="10"/>
      <w:r>
        <w:rPr>
          <w:color w:val="4471C4"/>
        </w:rPr>
        <w:t>O</w:t>
      </w:r>
      <w:r>
        <w:rPr>
          <w:color w:val="4471C4"/>
        </w:rPr>
        <w:t>BJETIVOS ESPECÍFICOS</w:t>
      </w:r>
    </w:p>
    <w:p w14:paraId="00000069" w14:textId="77777777" w:rsidR="00E97AF3" w:rsidRDefault="00434B58">
      <w:pPr>
        <w:numPr>
          <w:ilvl w:val="0"/>
          <w:numId w:val="8"/>
        </w:numPr>
        <w:pBdr>
          <w:top w:val="nil"/>
          <w:left w:val="nil"/>
          <w:bottom w:val="nil"/>
          <w:right w:val="nil"/>
          <w:between w:val="nil"/>
        </w:pBdr>
        <w:spacing w:before="240" w:line="276" w:lineRule="auto"/>
        <w:ind w:left="566" w:right="417" w:hanging="283"/>
        <w:jc w:val="both"/>
      </w:pPr>
      <w:r>
        <w:rPr>
          <w:sz w:val="24"/>
          <w:szCs w:val="24"/>
        </w:rPr>
        <w:t xml:space="preserve">Introducir al alumnado en </w:t>
      </w:r>
      <w:r>
        <w:rPr>
          <w:sz w:val="24"/>
          <w:szCs w:val="24"/>
        </w:rPr>
        <w:t>la teoría de la decisión, el marco de aplicación y características de los problemas decisionales enfocados a la biodiversidad.</w:t>
      </w:r>
    </w:p>
    <w:p w14:paraId="0000006A" w14:textId="77777777" w:rsidR="00E97AF3" w:rsidRDefault="00434B58">
      <w:pPr>
        <w:numPr>
          <w:ilvl w:val="0"/>
          <w:numId w:val="8"/>
        </w:numPr>
        <w:pBdr>
          <w:top w:val="nil"/>
          <w:left w:val="nil"/>
          <w:bottom w:val="nil"/>
          <w:right w:val="nil"/>
          <w:between w:val="nil"/>
        </w:pBdr>
        <w:spacing w:before="240" w:line="276" w:lineRule="auto"/>
        <w:ind w:left="566" w:right="417" w:hanging="283"/>
        <w:jc w:val="both"/>
        <w:rPr>
          <w:sz w:val="25"/>
          <w:szCs w:val="25"/>
        </w:rPr>
      </w:pPr>
      <w:r>
        <w:rPr>
          <w:sz w:val="24"/>
          <w:szCs w:val="24"/>
        </w:rPr>
        <w:t>Conocer y manejar metodologías de análisis multicriterio y los sistemas espaciales</w:t>
      </w:r>
      <w:r>
        <w:rPr>
          <w:sz w:val="24"/>
          <w:szCs w:val="24"/>
        </w:rPr>
        <w:t xml:space="preserve"> de apoyo a la toma de decisiones orientados a la gestión de la biodiversidad</w:t>
      </w:r>
      <w:r>
        <w:rPr>
          <w:sz w:val="24"/>
          <w:szCs w:val="24"/>
        </w:rPr>
        <w:t xml:space="preserve">. </w:t>
      </w:r>
    </w:p>
    <w:p w14:paraId="0000006B" w14:textId="77777777" w:rsidR="00E97AF3" w:rsidRDefault="00434B58">
      <w:pPr>
        <w:numPr>
          <w:ilvl w:val="0"/>
          <w:numId w:val="8"/>
        </w:numPr>
        <w:pBdr>
          <w:top w:val="nil"/>
          <w:left w:val="nil"/>
          <w:bottom w:val="nil"/>
          <w:right w:val="nil"/>
          <w:between w:val="nil"/>
        </w:pBdr>
        <w:spacing w:before="240" w:line="276" w:lineRule="auto"/>
        <w:ind w:left="566" w:right="417" w:hanging="283"/>
        <w:jc w:val="both"/>
        <w:rPr>
          <w:sz w:val="24"/>
          <w:szCs w:val="24"/>
        </w:rPr>
      </w:pPr>
      <w:r>
        <w:rPr>
          <w:sz w:val="24"/>
          <w:szCs w:val="24"/>
        </w:rPr>
        <w:t>Trabajar herramientas de álgebra de mapas para generar cartografía de amenazas a la biodiversidad.</w:t>
      </w:r>
    </w:p>
    <w:p w14:paraId="0000006C" w14:textId="77777777" w:rsidR="00E97AF3" w:rsidRDefault="00434B58">
      <w:pPr>
        <w:numPr>
          <w:ilvl w:val="0"/>
          <w:numId w:val="8"/>
        </w:numPr>
        <w:pBdr>
          <w:top w:val="nil"/>
          <w:left w:val="nil"/>
          <w:bottom w:val="nil"/>
          <w:right w:val="nil"/>
          <w:between w:val="nil"/>
        </w:pBdr>
        <w:spacing w:before="240" w:line="276" w:lineRule="auto"/>
        <w:ind w:left="566" w:right="417" w:hanging="283"/>
        <w:jc w:val="both"/>
        <w:rPr>
          <w:sz w:val="24"/>
          <w:szCs w:val="24"/>
        </w:rPr>
      </w:pPr>
      <w:r>
        <w:rPr>
          <w:sz w:val="24"/>
          <w:szCs w:val="24"/>
        </w:rPr>
        <w:t>Disminuir la brecha entre los trabajos de los recolectores y generadores de i</w:t>
      </w:r>
      <w:r>
        <w:rPr>
          <w:sz w:val="24"/>
          <w:szCs w:val="24"/>
        </w:rPr>
        <w:t xml:space="preserve">nformación primaria y secundaria de biodiversidad, las comunidades implicadas en el territorio, el trabajo de la comunidad científica y los tomadores de decisiones del territorio. </w:t>
      </w:r>
    </w:p>
    <w:p w14:paraId="0000006D" w14:textId="77777777" w:rsidR="00E97AF3" w:rsidRDefault="00434B58">
      <w:pPr>
        <w:numPr>
          <w:ilvl w:val="0"/>
          <w:numId w:val="8"/>
        </w:numPr>
        <w:pBdr>
          <w:top w:val="nil"/>
          <w:left w:val="nil"/>
          <w:bottom w:val="nil"/>
          <w:right w:val="nil"/>
          <w:between w:val="nil"/>
        </w:pBdr>
        <w:spacing w:before="240" w:line="276" w:lineRule="auto"/>
        <w:ind w:left="566" w:right="417" w:hanging="283"/>
        <w:jc w:val="both"/>
        <w:rPr>
          <w:sz w:val="24"/>
          <w:szCs w:val="24"/>
        </w:rPr>
      </w:pPr>
      <w:r>
        <w:rPr>
          <w:sz w:val="24"/>
          <w:szCs w:val="24"/>
        </w:rPr>
        <w:t>Aportar conocimientos para la evaluación del territorio, que puedan mejorar</w:t>
      </w:r>
      <w:r>
        <w:rPr>
          <w:sz w:val="24"/>
          <w:szCs w:val="24"/>
        </w:rPr>
        <w:t xml:space="preserve"> de forma local y global las acciones de conservación y la mitigación de impactos que degradan la biodiversidad. </w:t>
      </w:r>
    </w:p>
    <w:p w14:paraId="0000006E" w14:textId="77777777" w:rsidR="00E97AF3" w:rsidRDefault="00E97AF3">
      <w:pPr>
        <w:spacing w:line="276" w:lineRule="auto"/>
        <w:ind w:left="1429" w:right="417"/>
        <w:jc w:val="both"/>
      </w:pPr>
    </w:p>
    <w:p w14:paraId="0000006F" w14:textId="77777777" w:rsidR="00E97AF3" w:rsidRDefault="00434B58">
      <w:pPr>
        <w:pStyle w:val="Ttulo2"/>
        <w:numPr>
          <w:ilvl w:val="1"/>
          <w:numId w:val="1"/>
        </w:numPr>
        <w:tabs>
          <w:tab w:val="left" w:pos="1274"/>
          <w:tab w:val="left" w:pos="1124"/>
        </w:tabs>
        <w:spacing w:before="200"/>
        <w:ind w:left="1133" w:right="5"/>
        <w:rPr>
          <w:color w:val="4471C4"/>
        </w:rPr>
      </w:pPr>
      <w:bookmarkStart w:id="11" w:name="_ky8n0i3hmhbu" w:colFirst="0" w:colLast="0"/>
      <w:bookmarkEnd w:id="11"/>
      <w:r>
        <w:rPr>
          <w:color w:val="4471C4"/>
        </w:rPr>
        <w:t>PERFIL DEL ESTUDIANTE</w:t>
      </w:r>
    </w:p>
    <w:p w14:paraId="00000070" w14:textId="77777777" w:rsidR="00E97AF3" w:rsidRDefault="00434B58">
      <w:pPr>
        <w:spacing w:before="121" w:after="240"/>
        <w:ind w:right="5"/>
        <w:jc w:val="both"/>
        <w:rPr>
          <w:sz w:val="24"/>
          <w:szCs w:val="24"/>
        </w:rPr>
      </w:pPr>
      <w:r>
        <w:rPr>
          <w:sz w:val="24"/>
          <w:szCs w:val="24"/>
        </w:rPr>
        <w:t xml:space="preserve">Para mayor aprovechamiento de esta formación, se recomienda un perfil de competencias y conocimientos previos por parte del estudiante que asista, ya que el objeto de este curso es </w:t>
      </w:r>
      <w:r>
        <w:rPr>
          <w:sz w:val="24"/>
          <w:szCs w:val="24"/>
        </w:rPr>
        <w:lastRenderedPageBreak/>
        <w:t>ampliar conocimientos de personas que trabajan en la conservación de la bio</w:t>
      </w:r>
      <w:r>
        <w:rPr>
          <w:sz w:val="24"/>
          <w:szCs w:val="24"/>
        </w:rPr>
        <w:t xml:space="preserve">diversidad, en el estudio de la gestión del territorio, y al análisis de información para la toma de decisiones. </w:t>
      </w:r>
    </w:p>
    <w:p w14:paraId="00000071" w14:textId="77777777" w:rsidR="00E97AF3" w:rsidRDefault="00434B58">
      <w:pPr>
        <w:ind w:right="5"/>
        <w:jc w:val="both"/>
        <w:rPr>
          <w:sz w:val="24"/>
          <w:szCs w:val="24"/>
          <w:highlight w:val="white"/>
        </w:rPr>
      </w:pPr>
      <w:r>
        <w:rPr>
          <w:sz w:val="24"/>
          <w:szCs w:val="24"/>
          <w:highlight w:val="white"/>
        </w:rPr>
        <w:t>En este orden de ideas, se recomienda que los estudiantes tengan entendimiento en la gestión de datos de biodiversidad, conocimientos informát</w:t>
      </w:r>
      <w:r>
        <w:rPr>
          <w:sz w:val="24"/>
          <w:szCs w:val="24"/>
          <w:highlight w:val="white"/>
        </w:rPr>
        <w:t xml:space="preserve">icos en el análisis de información, con capacidad de incorporar técnicas de uso de información en la toma de decisiones. Los estudiantes deben tener conocimientos básicos de SIG y </w:t>
      </w:r>
      <w:proofErr w:type="spellStart"/>
      <w:r>
        <w:rPr>
          <w:sz w:val="24"/>
          <w:szCs w:val="24"/>
          <w:highlight w:val="white"/>
        </w:rPr>
        <w:t>RStudio</w:t>
      </w:r>
      <w:proofErr w:type="spellEnd"/>
      <w:r>
        <w:rPr>
          <w:sz w:val="24"/>
          <w:szCs w:val="24"/>
          <w:highlight w:val="white"/>
        </w:rPr>
        <w:t xml:space="preserve">. </w:t>
      </w:r>
    </w:p>
    <w:p w14:paraId="00000072" w14:textId="77777777" w:rsidR="00E97AF3" w:rsidRDefault="00E97AF3">
      <w:pPr>
        <w:ind w:right="5"/>
        <w:jc w:val="both"/>
        <w:rPr>
          <w:sz w:val="24"/>
          <w:szCs w:val="24"/>
        </w:rPr>
      </w:pPr>
    </w:p>
    <w:p w14:paraId="00000073" w14:textId="77777777" w:rsidR="00E97AF3" w:rsidRDefault="00434B58">
      <w:pPr>
        <w:pStyle w:val="Ttulo2"/>
        <w:numPr>
          <w:ilvl w:val="1"/>
          <w:numId w:val="1"/>
        </w:numPr>
        <w:tabs>
          <w:tab w:val="left" w:pos="1124"/>
        </w:tabs>
        <w:spacing w:before="200"/>
        <w:ind w:left="1133"/>
        <w:rPr>
          <w:color w:val="4471C4"/>
        </w:rPr>
      </w:pPr>
      <w:bookmarkStart w:id="12" w:name="_26in1rg" w:colFirst="0" w:colLast="0"/>
      <w:bookmarkEnd w:id="12"/>
      <w:r>
        <w:rPr>
          <w:color w:val="4471C4"/>
        </w:rPr>
        <w:t>MEDIOS, EQUIPOS Y MATERIALES</w:t>
      </w:r>
    </w:p>
    <w:p w14:paraId="00000074" w14:textId="77777777" w:rsidR="00E97AF3" w:rsidRDefault="00434B58">
      <w:pPr>
        <w:spacing w:before="119"/>
        <w:ind w:right="5"/>
        <w:jc w:val="both"/>
        <w:rPr>
          <w:sz w:val="24"/>
          <w:szCs w:val="24"/>
        </w:rPr>
      </w:pPr>
      <w:r>
        <w:rPr>
          <w:sz w:val="24"/>
          <w:szCs w:val="24"/>
        </w:rPr>
        <w:t xml:space="preserve">Dado que el curso será virtual, se impartirá a través de la plataforma Moodle, mostrando el contenido y material, reciente y actualizado. Así mismo, las clases virtuales online en directo se realizarán a través de la plataforma </w:t>
      </w:r>
      <w:proofErr w:type="gramStart"/>
      <w:r>
        <w:rPr>
          <w:sz w:val="24"/>
          <w:szCs w:val="24"/>
        </w:rPr>
        <w:t>Zoom</w:t>
      </w:r>
      <w:proofErr w:type="gramEnd"/>
      <w:r>
        <w:rPr>
          <w:sz w:val="24"/>
          <w:szCs w:val="24"/>
        </w:rPr>
        <w:t>. Los enlaces de cada re</w:t>
      </w:r>
      <w:r>
        <w:rPr>
          <w:sz w:val="24"/>
          <w:szCs w:val="24"/>
        </w:rPr>
        <w:t xml:space="preserve">unión </w:t>
      </w:r>
      <w:proofErr w:type="gramStart"/>
      <w:r>
        <w:rPr>
          <w:sz w:val="24"/>
          <w:szCs w:val="24"/>
        </w:rPr>
        <w:t>Zoom</w:t>
      </w:r>
      <w:proofErr w:type="gramEnd"/>
      <w:r>
        <w:rPr>
          <w:sz w:val="24"/>
          <w:szCs w:val="24"/>
        </w:rPr>
        <w:t xml:space="preserve"> estarán disponibles en Moodle.</w:t>
      </w:r>
    </w:p>
    <w:p w14:paraId="00000075" w14:textId="77777777" w:rsidR="00E97AF3" w:rsidRDefault="00E97AF3">
      <w:pPr>
        <w:ind w:right="5"/>
        <w:jc w:val="both"/>
        <w:rPr>
          <w:sz w:val="24"/>
          <w:szCs w:val="24"/>
        </w:rPr>
      </w:pPr>
    </w:p>
    <w:p w14:paraId="00000076" w14:textId="77777777" w:rsidR="00E97AF3" w:rsidRDefault="00434B58">
      <w:pPr>
        <w:spacing w:before="119"/>
        <w:ind w:right="5"/>
        <w:jc w:val="both"/>
        <w:rPr>
          <w:color w:val="4471C4"/>
          <w:sz w:val="24"/>
          <w:szCs w:val="24"/>
        </w:rPr>
      </w:pPr>
      <w:r>
        <w:rPr>
          <w:rFonts w:ascii="Arial" w:eastAsia="Arial" w:hAnsi="Arial" w:cs="Arial"/>
          <w:b/>
          <w:color w:val="4471C4"/>
          <w:sz w:val="24"/>
          <w:szCs w:val="24"/>
        </w:rPr>
        <w:t>Equipos:</w:t>
      </w:r>
      <w:r>
        <w:rPr>
          <w:color w:val="4471C4"/>
          <w:sz w:val="24"/>
          <w:szCs w:val="24"/>
        </w:rPr>
        <w:t xml:space="preserve"> </w:t>
      </w:r>
    </w:p>
    <w:p w14:paraId="00000077" w14:textId="77777777" w:rsidR="00E97AF3" w:rsidRDefault="00434B58">
      <w:pPr>
        <w:numPr>
          <w:ilvl w:val="0"/>
          <w:numId w:val="11"/>
        </w:numPr>
        <w:spacing w:before="119"/>
        <w:ind w:right="5"/>
        <w:jc w:val="both"/>
        <w:rPr>
          <w:sz w:val="24"/>
          <w:szCs w:val="24"/>
          <w:highlight w:val="white"/>
        </w:rPr>
      </w:pPr>
      <w:r>
        <w:rPr>
          <w:sz w:val="24"/>
          <w:szCs w:val="24"/>
          <w:highlight w:val="white"/>
        </w:rPr>
        <w:t xml:space="preserve">Cada estudiante debe de disponer de un ordenador con al menos 4 gigas de RAM (preferible al menos 8 Gb). Dependiendo de la capacidad de computación los procesos serán más rápidos o no. </w:t>
      </w:r>
    </w:p>
    <w:p w14:paraId="00000078" w14:textId="77777777" w:rsidR="00E97AF3" w:rsidRDefault="00434B58">
      <w:pPr>
        <w:numPr>
          <w:ilvl w:val="0"/>
          <w:numId w:val="11"/>
        </w:numPr>
        <w:ind w:right="5"/>
        <w:jc w:val="both"/>
        <w:rPr>
          <w:sz w:val="24"/>
          <w:szCs w:val="24"/>
          <w:highlight w:val="white"/>
        </w:rPr>
      </w:pPr>
      <w:r>
        <w:rPr>
          <w:sz w:val="24"/>
          <w:szCs w:val="24"/>
          <w:highlight w:val="white"/>
        </w:rPr>
        <w:t xml:space="preserve">Buena conexión a </w:t>
      </w:r>
      <w:r>
        <w:rPr>
          <w:sz w:val="24"/>
          <w:szCs w:val="24"/>
          <w:highlight w:val="white"/>
        </w:rPr>
        <w:t xml:space="preserve">internet para poder seguir el curso, para visitar portales y descargar información, así como procesar en la nube. </w:t>
      </w:r>
    </w:p>
    <w:p w14:paraId="00000079" w14:textId="77777777" w:rsidR="00E97AF3" w:rsidRDefault="00E97AF3">
      <w:pPr>
        <w:spacing w:before="119"/>
        <w:ind w:right="5"/>
        <w:jc w:val="both"/>
        <w:rPr>
          <w:sz w:val="24"/>
          <w:szCs w:val="24"/>
        </w:rPr>
      </w:pPr>
    </w:p>
    <w:p w14:paraId="0000007A" w14:textId="77777777" w:rsidR="00E97AF3" w:rsidRDefault="00434B58">
      <w:pPr>
        <w:spacing w:before="1" w:line="275" w:lineRule="auto"/>
        <w:ind w:right="5"/>
        <w:jc w:val="both"/>
        <w:rPr>
          <w:rFonts w:ascii="Arial" w:eastAsia="Arial" w:hAnsi="Arial" w:cs="Arial"/>
          <w:b/>
          <w:color w:val="4471C4"/>
          <w:sz w:val="24"/>
          <w:szCs w:val="24"/>
        </w:rPr>
      </w:pPr>
      <w:r>
        <w:rPr>
          <w:rFonts w:ascii="Arial" w:eastAsia="Arial" w:hAnsi="Arial" w:cs="Arial"/>
          <w:b/>
          <w:color w:val="4471C4"/>
          <w:sz w:val="24"/>
          <w:szCs w:val="24"/>
        </w:rPr>
        <w:t>Software Libre:</w:t>
      </w:r>
    </w:p>
    <w:p w14:paraId="0000007B" w14:textId="77777777" w:rsidR="00E97AF3" w:rsidRDefault="00434B58">
      <w:pPr>
        <w:numPr>
          <w:ilvl w:val="0"/>
          <w:numId w:val="15"/>
        </w:numPr>
        <w:spacing w:before="119"/>
        <w:ind w:right="5"/>
        <w:jc w:val="both"/>
        <w:rPr>
          <w:sz w:val="24"/>
          <w:szCs w:val="24"/>
          <w:highlight w:val="white"/>
        </w:rPr>
      </w:pPr>
      <w:r>
        <w:rPr>
          <w:sz w:val="24"/>
          <w:szCs w:val="24"/>
          <w:highlight w:val="white"/>
        </w:rPr>
        <w:t xml:space="preserve">QGIS versión 3.16.8: </w:t>
      </w:r>
      <w:hyperlink r:id="rId13">
        <w:r>
          <w:rPr>
            <w:color w:val="1155CC"/>
            <w:sz w:val="24"/>
            <w:szCs w:val="24"/>
            <w:highlight w:val="white"/>
            <w:u w:val="single"/>
          </w:rPr>
          <w:t>https://qgis.org/downloads/</w:t>
        </w:r>
      </w:hyperlink>
    </w:p>
    <w:p w14:paraId="0000007C" w14:textId="77777777" w:rsidR="00E97AF3" w:rsidRDefault="00434B58">
      <w:pPr>
        <w:numPr>
          <w:ilvl w:val="0"/>
          <w:numId w:val="15"/>
        </w:numPr>
        <w:ind w:right="5"/>
        <w:jc w:val="both"/>
        <w:rPr>
          <w:sz w:val="24"/>
          <w:szCs w:val="24"/>
          <w:highlight w:val="white"/>
        </w:rPr>
      </w:pPr>
      <w:proofErr w:type="spellStart"/>
      <w:r>
        <w:rPr>
          <w:sz w:val="24"/>
          <w:szCs w:val="24"/>
          <w:highlight w:val="white"/>
        </w:rPr>
        <w:t>RStudio</w:t>
      </w:r>
      <w:proofErr w:type="spellEnd"/>
      <w:r>
        <w:rPr>
          <w:sz w:val="24"/>
          <w:szCs w:val="24"/>
          <w:highlight w:val="white"/>
        </w:rPr>
        <w:t xml:space="preserve">: </w:t>
      </w:r>
      <w:hyperlink r:id="rId14">
        <w:r>
          <w:rPr>
            <w:color w:val="1155CC"/>
            <w:sz w:val="24"/>
            <w:szCs w:val="24"/>
            <w:highlight w:val="white"/>
            <w:u w:val="single"/>
          </w:rPr>
          <w:t>https://www.r-project.org/</w:t>
        </w:r>
      </w:hyperlink>
    </w:p>
    <w:p w14:paraId="0000007D" w14:textId="77777777" w:rsidR="00E97AF3" w:rsidRPr="00B40D61" w:rsidRDefault="00434B58">
      <w:pPr>
        <w:numPr>
          <w:ilvl w:val="0"/>
          <w:numId w:val="15"/>
        </w:numPr>
        <w:ind w:right="5"/>
        <w:jc w:val="both"/>
        <w:rPr>
          <w:sz w:val="24"/>
          <w:szCs w:val="24"/>
          <w:highlight w:val="white"/>
          <w:lang w:val="en-GB"/>
        </w:rPr>
      </w:pPr>
      <w:r w:rsidRPr="00B40D61">
        <w:rPr>
          <w:sz w:val="24"/>
          <w:szCs w:val="24"/>
          <w:highlight w:val="white"/>
          <w:lang w:val="en-GB"/>
        </w:rPr>
        <w:t xml:space="preserve">MAXENT: </w:t>
      </w:r>
      <w:hyperlink r:id="rId15">
        <w:r w:rsidRPr="00B40D61">
          <w:rPr>
            <w:color w:val="1155CC"/>
            <w:sz w:val="24"/>
            <w:szCs w:val="24"/>
            <w:highlight w:val="white"/>
            <w:u w:val="single"/>
            <w:lang w:val="en-GB"/>
          </w:rPr>
          <w:t>http://www.cs.princeton.edu/~schapire/maxent/</w:t>
        </w:r>
      </w:hyperlink>
    </w:p>
    <w:p w14:paraId="0000007E" w14:textId="77777777" w:rsidR="00E97AF3" w:rsidRDefault="00434B58">
      <w:pPr>
        <w:numPr>
          <w:ilvl w:val="0"/>
          <w:numId w:val="15"/>
        </w:numPr>
        <w:ind w:right="5"/>
        <w:jc w:val="both"/>
        <w:rPr>
          <w:sz w:val="24"/>
          <w:szCs w:val="24"/>
          <w:highlight w:val="white"/>
        </w:rPr>
      </w:pPr>
      <w:r>
        <w:rPr>
          <w:sz w:val="24"/>
          <w:szCs w:val="24"/>
          <w:highlight w:val="white"/>
        </w:rPr>
        <w:t xml:space="preserve">BIOCLIM-DIVA-GIS: </w:t>
      </w:r>
      <w:hyperlink r:id="rId16">
        <w:r>
          <w:rPr>
            <w:color w:val="1155CC"/>
            <w:sz w:val="24"/>
            <w:szCs w:val="24"/>
            <w:highlight w:val="white"/>
            <w:u w:val="single"/>
          </w:rPr>
          <w:t>http</w:t>
        </w:r>
        <w:r>
          <w:rPr>
            <w:color w:val="1155CC"/>
            <w:sz w:val="24"/>
            <w:szCs w:val="24"/>
            <w:highlight w:val="white"/>
            <w:u w:val="single"/>
          </w:rPr>
          <w:t>://www.diva-gis.org/</w:t>
        </w:r>
      </w:hyperlink>
    </w:p>
    <w:p w14:paraId="0000007F" w14:textId="77777777" w:rsidR="00E97AF3" w:rsidRDefault="00E97AF3">
      <w:pPr>
        <w:spacing w:before="12"/>
        <w:ind w:right="5"/>
        <w:jc w:val="both"/>
        <w:rPr>
          <w:sz w:val="23"/>
          <w:szCs w:val="23"/>
        </w:rPr>
      </w:pPr>
    </w:p>
    <w:p w14:paraId="00000080" w14:textId="77777777" w:rsidR="00E97AF3" w:rsidRDefault="00434B58">
      <w:pPr>
        <w:spacing w:after="200"/>
        <w:ind w:right="5"/>
        <w:jc w:val="both"/>
        <w:rPr>
          <w:rFonts w:ascii="Arial" w:eastAsia="Arial" w:hAnsi="Arial" w:cs="Arial"/>
          <w:b/>
          <w:sz w:val="24"/>
          <w:szCs w:val="24"/>
        </w:rPr>
      </w:pPr>
      <w:r>
        <w:rPr>
          <w:rFonts w:ascii="Arial" w:eastAsia="Arial" w:hAnsi="Arial" w:cs="Arial"/>
          <w:b/>
          <w:color w:val="4471C4"/>
          <w:sz w:val="24"/>
          <w:szCs w:val="24"/>
        </w:rPr>
        <w:t>Materiales:</w:t>
      </w:r>
      <w:r>
        <w:rPr>
          <w:rFonts w:ascii="Arial" w:eastAsia="Arial" w:hAnsi="Arial" w:cs="Arial"/>
          <w:b/>
          <w:sz w:val="24"/>
          <w:szCs w:val="24"/>
        </w:rPr>
        <w:t xml:space="preserve"> </w:t>
      </w:r>
    </w:p>
    <w:p w14:paraId="00000081" w14:textId="77777777" w:rsidR="00E97AF3" w:rsidRDefault="00434B58">
      <w:pPr>
        <w:numPr>
          <w:ilvl w:val="0"/>
          <w:numId w:val="14"/>
        </w:numPr>
        <w:ind w:right="5"/>
        <w:jc w:val="both"/>
        <w:rPr>
          <w:sz w:val="24"/>
          <w:szCs w:val="24"/>
        </w:rPr>
      </w:pPr>
      <w:r>
        <w:rPr>
          <w:sz w:val="24"/>
          <w:szCs w:val="24"/>
        </w:rPr>
        <w:t>Presentaciones de clase, guías de ejercicios prácticos, datos y bibliografía, serán subidos a la plataforma Moodle.</w:t>
      </w:r>
    </w:p>
    <w:p w14:paraId="00000082" w14:textId="77777777" w:rsidR="00E97AF3" w:rsidRDefault="00E97AF3">
      <w:pPr>
        <w:pBdr>
          <w:top w:val="nil"/>
          <w:left w:val="nil"/>
          <w:bottom w:val="nil"/>
          <w:right w:val="nil"/>
          <w:between w:val="nil"/>
        </w:pBdr>
        <w:spacing w:line="276" w:lineRule="auto"/>
        <w:ind w:right="417"/>
        <w:jc w:val="both"/>
        <w:rPr>
          <w:sz w:val="24"/>
          <w:szCs w:val="24"/>
        </w:rPr>
      </w:pPr>
    </w:p>
    <w:p w14:paraId="00000083" w14:textId="77777777" w:rsidR="00E97AF3" w:rsidRDefault="00434B58">
      <w:pPr>
        <w:pStyle w:val="Ttulo1"/>
        <w:numPr>
          <w:ilvl w:val="0"/>
          <w:numId w:val="1"/>
        </w:numPr>
        <w:tabs>
          <w:tab w:val="left" w:pos="1387"/>
          <w:tab w:val="left" w:pos="1388"/>
        </w:tabs>
        <w:spacing w:before="240" w:after="200" w:line="276" w:lineRule="auto"/>
        <w:jc w:val="both"/>
        <w:rPr>
          <w:color w:val="4471C4"/>
        </w:rPr>
      </w:pPr>
      <w:bookmarkStart w:id="13" w:name="_4d34og8" w:colFirst="0" w:colLast="0"/>
      <w:bookmarkEnd w:id="13"/>
      <w:r>
        <w:rPr>
          <w:color w:val="4471C4"/>
        </w:rPr>
        <w:t>ESTRUCTURA CURRICULAR DEL CURSO</w:t>
      </w:r>
    </w:p>
    <w:p w14:paraId="00000084" w14:textId="77777777" w:rsidR="00E97AF3" w:rsidRDefault="00434B58">
      <w:pPr>
        <w:pStyle w:val="Ttulo2"/>
        <w:numPr>
          <w:ilvl w:val="1"/>
          <w:numId w:val="1"/>
        </w:numPr>
        <w:tabs>
          <w:tab w:val="left" w:pos="1814"/>
          <w:tab w:val="left" w:pos="1815"/>
        </w:tabs>
        <w:spacing w:after="200" w:line="276" w:lineRule="auto"/>
        <w:ind w:left="1133" w:right="419"/>
        <w:jc w:val="both"/>
        <w:rPr>
          <w:color w:val="4471C4"/>
        </w:rPr>
      </w:pPr>
      <w:bookmarkStart w:id="14" w:name="_da5jiy9iemwg" w:colFirst="0" w:colLast="0"/>
      <w:bookmarkEnd w:id="14"/>
      <w:r>
        <w:rPr>
          <w:color w:val="4471C4"/>
        </w:rPr>
        <w:t>MÓDULO 1 (3h): Planteamiento del problema de gestión a abordar</w:t>
      </w:r>
    </w:p>
    <w:p w14:paraId="00000085" w14:textId="77777777" w:rsidR="00E97AF3" w:rsidRDefault="00434B58">
      <w:pPr>
        <w:numPr>
          <w:ilvl w:val="0"/>
          <w:numId w:val="12"/>
        </w:numPr>
        <w:tabs>
          <w:tab w:val="left" w:pos="2400"/>
          <w:tab w:val="left" w:pos="554"/>
        </w:tabs>
        <w:spacing w:line="276" w:lineRule="auto"/>
        <w:jc w:val="both"/>
        <w:rPr>
          <w:sz w:val="24"/>
          <w:szCs w:val="24"/>
        </w:rPr>
      </w:pPr>
      <w:r>
        <w:rPr>
          <w:sz w:val="24"/>
          <w:szCs w:val="24"/>
        </w:rPr>
        <w:t>La importancia de integrar información de bi</w:t>
      </w:r>
      <w:r>
        <w:rPr>
          <w:sz w:val="24"/>
          <w:szCs w:val="24"/>
        </w:rPr>
        <w:t>odiversidad en la toma de decisiones.</w:t>
      </w:r>
    </w:p>
    <w:p w14:paraId="00000086" w14:textId="77777777" w:rsidR="00E97AF3" w:rsidRDefault="00434B58">
      <w:pPr>
        <w:numPr>
          <w:ilvl w:val="0"/>
          <w:numId w:val="12"/>
        </w:numPr>
        <w:tabs>
          <w:tab w:val="left" w:pos="1124"/>
        </w:tabs>
        <w:jc w:val="both"/>
        <w:rPr>
          <w:sz w:val="24"/>
          <w:szCs w:val="24"/>
        </w:rPr>
      </w:pPr>
      <w:r>
        <w:rPr>
          <w:sz w:val="24"/>
          <w:szCs w:val="24"/>
        </w:rPr>
        <w:t>El proceso de toma de decisiones basado en evidencias.</w:t>
      </w:r>
    </w:p>
    <w:p w14:paraId="00000087" w14:textId="77777777" w:rsidR="00E97AF3" w:rsidRDefault="00434B58">
      <w:pPr>
        <w:numPr>
          <w:ilvl w:val="0"/>
          <w:numId w:val="12"/>
        </w:numPr>
        <w:tabs>
          <w:tab w:val="left" w:pos="1124"/>
          <w:tab w:val="left" w:pos="1815"/>
        </w:tabs>
        <w:jc w:val="both"/>
        <w:rPr>
          <w:sz w:val="24"/>
          <w:szCs w:val="24"/>
        </w:rPr>
      </w:pPr>
      <w:r>
        <w:rPr>
          <w:sz w:val="24"/>
          <w:szCs w:val="24"/>
        </w:rPr>
        <w:lastRenderedPageBreak/>
        <w:t>La incertidumbre.</w:t>
      </w:r>
    </w:p>
    <w:p w14:paraId="00000088" w14:textId="77777777" w:rsidR="00E97AF3" w:rsidRDefault="00434B58">
      <w:pPr>
        <w:numPr>
          <w:ilvl w:val="0"/>
          <w:numId w:val="12"/>
        </w:numPr>
        <w:tabs>
          <w:tab w:val="left" w:pos="1124"/>
          <w:tab w:val="left" w:pos="1815"/>
        </w:tabs>
        <w:jc w:val="both"/>
        <w:rPr>
          <w:sz w:val="24"/>
          <w:szCs w:val="24"/>
        </w:rPr>
      </w:pPr>
      <w:r>
        <w:rPr>
          <w:sz w:val="24"/>
          <w:szCs w:val="24"/>
        </w:rPr>
        <w:t>Limitaciones de datos.</w:t>
      </w:r>
    </w:p>
    <w:p w14:paraId="00000089" w14:textId="77777777" w:rsidR="00E97AF3" w:rsidRDefault="00434B58">
      <w:pPr>
        <w:numPr>
          <w:ilvl w:val="0"/>
          <w:numId w:val="12"/>
        </w:numPr>
        <w:tabs>
          <w:tab w:val="left" w:pos="1124"/>
          <w:tab w:val="left" w:pos="1815"/>
        </w:tabs>
        <w:jc w:val="both"/>
        <w:rPr>
          <w:sz w:val="24"/>
          <w:szCs w:val="24"/>
        </w:rPr>
      </w:pPr>
      <w:r>
        <w:rPr>
          <w:sz w:val="24"/>
          <w:szCs w:val="24"/>
        </w:rPr>
        <w:t>Planteamiento de nuestra pregunta a resolver: ¿Qué lugares del territorio son adecuados para establecer poblaciones viables de una especie? (especie a elegir).</w:t>
      </w:r>
    </w:p>
    <w:p w14:paraId="0000008A" w14:textId="77777777" w:rsidR="00E97AF3" w:rsidRDefault="00E97AF3">
      <w:pPr>
        <w:tabs>
          <w:tab w:val="left" w:pos="1814"/>
          <w:tab w:val="left" w:pos="1815"/>
        </w:tabs>
        <w:ind w:left="2160"/>
      </w:pPr>
    </w:p>
    <w:p w14:paraId="0000008B" w14:textId="77777777" w:rsidR="00E97AF3" w:rsidRDefault="00434B58">
      <w:pPr>
        <w:pStyle w:val="Ttulo2"/>
        <w:numPr>
          <w:ilvl w:val="1"/>
          <w:numId w:val="1"/>
        </w:numPr>
        <w:tabs>
          <w:tab w:val="left" w:pos="1814"/>
          <w:tab w:val="left" w:pos="1815"/>
        </w:tabs>
        <w:spacing w:after="200" w:line="276" w:lineRule="auto"/>
        <w:ind w:left="1133" w:right="419"/>
        <w:jc w:val="both"/>
        <w:rPr>
          <w:color w:val="4471C4"/>
        </w:rPr>
      </w:pPr>
      <w:bookmarkStart w:id="15" w:name="_sqs6oz3jh8w5" w:colFirst="0" w:colLast="0"/>
      <w:bookmarkEnd w:id="15"/>
      <w:r>
        <w:rPr>
          <w:color w:val="4471C4"/>
        </w:rPr>
        <w:t>MÓDULO 2 (10h): Aproximación desde la Teoría de la Decisión</w:t>
      </w:r>
    </w:p>
    <w:p w14:paraId="0000008C" w14:textId="77777777" w:rsidR="00E97AF3" w:rsidRDefault="00434B58">
      <w:pPr>
        <w:numPr>
          <w:ilvl w:val="0"/>
          <w:numId w:val="3"/>
        </w:numPr>
        <w:pBdr>
          <w:top w:val="nil"/>
          <w:left w:val="nil"/>
          <w:bottom w:val="nil"/>
          <w:right w:val="nil"/>
          <w:between w:val="nil"/>
        </w:pBdr>
        <w:tabs>
          <w:tab w:val="left" w:pos="1814"/>
          <w:tab w:val="left" w:pos="1815"/>
        </w:tabs>
        <w:rPr>
          <w:sz w:val="24"/>
          <w:szCs w:val="24"/>
        </w:rPr>
      </w:pPr>
      <w:r>
        <w:rPr>
          <w:sz w:val="24"/>
          <w:szCs w:val="24"/>
        </w:rPr>
        <w:t>Generalidades y conceptos de la teo</w:t>
      </w:r>
      <w:r>
        <w:rPr>
          <w:sz w:val="24"/>
          <w:szCs w:val="24"/>
        </w:rPr>
        <w:t>ría de la decisión.</w:t>
      </w:r>
      <w:r>
        <w:rPr>
          <w:color w:val="4471C4"/>
          <w:sz w:val="24"/>
          <w:szCs w:val="24"/>
        </w:rPr>
        <w:t xml:space="preserve"> </w:t>
      </w:r>
    </w:p>
    <w:p w14:paraId="0000008D" w14:textId="77777777" w:rsidR="00E97AF3" w:rsidRDefault="00434B58">
      <w:pPr>
        <w:numPr>
          <w:ilvl w:val="0"/>
          <w:numId w:val="3"/>
        </w:numPr>
        <w:tabs>
          <w:tab w:val="left" w:pos="2400"/>
          <w:tab w:val="left" w:pos="554"/>
        </w:tabs>
        <w:spacing w:line="276" w:lineRule="auto"/>
        <w:jc w:val="both"/>
        <w:rPr>
          <w:color w:val="4471C4"/>
          <w:sz w:val="24"/>
          <w:szCs w:val="24"/>
        </w:rPr>
      </w:pPr>
      <w:r>
        <w:rPr>
          <w:sz w:val="24"/>
          <w:szCs w:val="24"/>
        </w:rPr>
        <w:t xml:space="preserve">Características de los problemas de decisión en temas de manejo y conservación de la biodiversidad. </w:t>
      </w:r>
    </w:p>
    <w:p w14:paraId="0000008E" w14:textId="77777777" w:rsidR="00E97AF3" w:rsidRDefault="00434B58">
      <w:pPr>
        <w:numPr>
          <w:ilvl w:val="0"/>
          <w:numId w:val="3"/>
        </w:numPr>
        <w:tabs>
          <w:tab w:val="left" w:pos="2400"/>
          <w:tab w:val="left" w:pos="554"/>
        </w:tabs>
        <w:spacing w:line="276" w:lineRule="auto"/>
        <w:jc w:val="both"/>
        <w:rPr>
          <w:sz w:val="24"/>
          <w:szCs w:val="24"/>
        </w:rPr>
      </w:pPr>
      <w:r>
        <w:rPr>
          <w:sz w:val="24"/>
          <w:szCs w:val="24"/>
        </w:rPr>
        <w:t>El análisis multicriterio paso a paso:</w:t>
      </w:r>
    </w:p>
    <w:p w14:paraId="0000008F" w14:textId="77777777" w:rsidR="00E97AF3" w:rsidRDefault="00434B58">
      <w:pPr>
        <w:numPr>
          <w:ilvl w:val="0"/>
          <w:numId w:val="16"/>
        </w:numPr>
        <w:tabs>
          <w:tab w:val="left" w:pos="2400"/>
          <w:tab w:val="left" w:pos="554"/>
        </w:tabs>
        <w:spacing w:line="276" w:lineRule="auto"/>
        <w:ind w:left="1559"/>
        <w:jc w:val="both"/>
        <w:rPr>
          <w:sz w:val="24"/>
          <w:szCs w:val="24"/>
        </w:rPr>
      </w:pPr>
      <w:r>
        <w:rPr>
          <w:sz w:val="24"/>
          <w:szCs w:val="24"/>
        </w:rPr>
        <w:t>Estandarización.</w:t>
      </w:r>
    </w:p>
    <w:p w14:paraId="00000090" w14:textId="77777777" w:rsidR="00E97AF3" w:rsidRDefault="00434B58">
      <w:pPr>
        <w:numPr>
          <w:ilvl w:val="0"/>
          <w:numId w:val="16"/>
        </w:numPr>
        <w:tabs>
          <w:tab w:val="left" w:pos="2400"/>
          <w:tab w:val="left" w:pos="554"/>
        </w:tabs>
        <w:spacing w:line="276" w:lineRule="auto"/>
        <w:ind w:left="1559"/>
        <w:jc w:val="both"/>
        <w:rPr>
          <w:sz w:val="24"/>
          <w:szCs w:val="24"/>
        </w:rPr>
      </w:pPr>
      <w:r>
        <w:rPr>
          <w:sz w:val="24"/>
          <w:szCs w:val="24"/>
        </w:rPr>
        <w:t>Asignación de pesos.</w:t>
      </w:r>
    </w:p>
    <w:p w14:paraId="00000091" w14:textId="77777777" w:rsidR="00E97AF3" w:rsidRDefault="00434B58">
      <w:pPr>
        <w:numPr>
          <w:ilvl w:val="0"/>
          <w:numId w:val="16"/>
        </w:numPr>
        <w:tabs>
          <w:tab w:val="left" w:pos="2400"/>
          <w:tab w:val="left" w:pos="554"/>
        </w:tabs>
        <w:spacing w:line="276" w:lineRule="auto"/>
        <w:ind w:left="1559"/>
        <w:jc w:val="both"/>
        <w:rPr>
          <w:sz w:val="24"/>
          <w:szCs w:val="24"/>
        </w:rPr>
      </w:pPr>
      <w:r>
        <w:rPr>
          <w:sz w:val="24"/>
          <w:szCs w:val="24"/>
        </w:rPr>
        <w:t>Agregación de criterios.</w:t>
      </w:r>
    </w:p>
    <w:p w14:paraId="00000092" w14:textId="77777777" w:rsidR="00E97AF3" w:rsidRDefault="00434B58">
      <w:pPr>
        <w:numPr>
          <w:ilvl w:val="0"/>
          <w:numId w:val="16"/>
        </w:numPr>
        <w:tabs>
          <w:tab w:val="left" w:pos="2400"/>
          <w:tab w:val="left" w:pos="554"/>
        </w:tabs>
        <w:spacing w:line="276" w:lineRule="auto"/>
        <w:ind w:left="1559"/>
        <w:jc w:val="both"/>
        <w:rPr>
          <w:sz w:val="24"/>
          <w:szCs w:val="24"/>
        </w:rPr>
      </w:pPr>
      <w:r>
        <w:rPr>
          <w:sz w:val="24"/>
          <w:szCs w:val="24"/>
        </w:rPr>
        <w:t>Análisis de sensibilidad.</w:t>
      </w:r>
    </w:p>
    <w:p w14:paraId="00000093" w14:textId="77777777" w:rsidR="00E97AF3" w:rsidRDefault="00434B58">
      <w:pPr>
        <w:numPr>
          <w:ilvl w:val="0"/>
          <w:numId w:val="16"/>
        </w:numPr>
        <w:pBdr>
          <w:top w:val="nil"/>
          <w:left w:val="nil"/>
          <w:bottom w:val="nil"/>
          <w:right w:val="nil"/>
          <w:between w:val="nil"/>
        </w:pBdr>
        <w:tabs>
          <w:tab w:val="left" w:pos="2400"/>
          <w:tab w:val="left" w:pos="554"/>
        </w:tabs>
        <w:spacing w:line="276" w:lineRule="auto"/>
        <w:ind w:left="1559"/>
        <w:jc w:val="both"/>
        <w:rPr>
          <w:sz w:val="24"/>
          <w:szCs w:val="24"/>
        </w:rPr>
      </w:pPr>
      <w:r>
        <w:rPr>
          <w:sz w:val="24"/>
          <w:szCs w:val="24"/>
        </w:rPr>
        <w:t xml:space="preserve">El enfoque multicriterio para la generación y la evaluación de alternativas. </w:t>
      </w:r>
    </w:p>
    <w:p w14:paraId="00000094" w14:textId="77777777" w:rsidR="00E97AF3" w:rsidRDefault="00434B58">
      <w:pPr>
        <w:numPr>
          <w:ilvl w:val="0"/>
          <w:numId w:val="7"/>
        </w:numPr>
        <w:tabs>
          <w:tab w:val="left" w:pos="2400"/>
          <w:tab w:val="left" w:pos="554"/>
        </w:tabs>
        <w:spacing w:line="276" w:lineRule="auto"/>
        <w:jc w:val="both"/>
        <w:rPr>
          <w:sz w:val="24"/>
          <w:szCs w:val="24"/>
        </w:rPr>
      </w:pPr>
      <w:r>
        <w:rPr>
          <w:b/>
          <w:sz w:val="24"/>
          <w:szCs w:val="24"/>
          <w:u w:val="single"/>
        </w:rPr>
        <w:t>PRÁCTICA</w:t>
      </w:r>
      <w:r>
        <w:rPr>
          <w:sz w:val="24"/>
          <w:szCs w:val="24"/>
        </w:rPr>
        <w:t>: Caracterización de la aptitud del territorio para albergar poblaciones de una especie usando la evaluación multicriterio.</w:t>
      </w:r>
    </w:p>
    <w:p w14:paraId="00000095" w14:textId="77777777" w:rsidR="00E97AF3" w:rsidRDefault="00E97AF3">
      <w:pPr>
        <w:pBdr>
          <w:top w:val="nil"/>
          <w:left w:val="nil"/>
          <w:bottom w:val="nil"/>
          <w:right w:val="nil"/>
          <w:between w:val="nil"/>
        </w:pBdr>
        <w:tabs>
          <w:tab w:val="left" w:pos="1814"/>
          <w:tab w:val="left" w:pos="1815"/>
        </w:tabs>
        <w:ind w:left="2160"/>
        <w:rPr>
          <w:color w:val="4471C4"/>
        </w:rPr>
      </w:pPr>
    </w:p>
    <w:p w14:paraId="00000096" w14:textId="77777777" w:rsidR="00E97AF3" w:rsidRDefault="00434B58">
      <w:pPr>
        <w:pStyle w:val="Ttulo2"/>
        <w:numPr>
          <w:ilvl w:val="1"/>
          <w:numId w:val="1"/>
        </w:numPr>
        <w:tabs>
          <w:tab w:val="left" w:pos="1814"/>
          <w:tab w:val="left" w:pos="1815"/>
        </w:tabs>
        <w:spacing w:after="200" w:line="276" w:lineRule="auto"/>
        <w:ind w:left="1133" w:right="419"/>
        <w:jc w:val="both"/>
        <w:rPr>
          <w:color w:val="4471C4"/>
        </w:rPr>
      </w:pPr>
      <w:bookmarkStart w:id="16" w:name="_c4coffzg35uc" w:colFirst="0" w:colLast="0"/>
      <w:bookmarkEnd w:id="16"/>
      <w:r>
        <w:rPr>
          <w:color w:val="4471C4"/>
        </w:rPr>
        <w:t>MÓDULO 3 (10h): Apr</w:t>
      </w:r>
      <w:r>
        <w:rPr>
          <w:color w:val="4471C4"/>
        </w:rPr>
        <w:t>oximación desde la Estadística Correlacional</w:t>
      </w:r>
    </w:p>
    <w:p w14:paraId="00000097" w14:textId="77777777" w:rsidR="00E97AF3" w:rsidRDefault="00434B58">
      <w:pPr>
        <w:numPr>
          <w:ilvl w:val="0"/>
          <w:numId w:val="6"/>
        </w:numPr>
        <w:tabs>
          <w:tab w:val="left" w:pos="1814"/>
          <w:tab w:val="left" w:pos="1815"/>
        </w:tabs>
        <w:jc w:val="both"/>
        <w:rPr>
          <w:sz w:val="24"/>
          <w:szCs w:val="24"/>
        </w:rPr>
      </w:pPr>
      <w:r>
        <w:rPr>
          <w:sz w:val="24"/>
          <w:szCs w:val="24"/>
        </w:rPr>
        <w:t>Generalidades y conceptos de la estadística correlacional en contraste con las técnicas derivadas de la teoría de la decisión.</w:t>
      </w:r>
    </w:p>
    <w:p w14:paraId="00000098" w14:textId="77777777" w:rsidR="00E97AF3" w:rsidRDefault="00434B58">
      <w:pPr>
        <w:numPr>
          <w:ilvl w:val="0"/>
          <w:numId w:val="6"/>
        </w:numPr>
        <w:tabs>
          <w:tab w:val="left" w:pos="1814"/>
          <w:tab w:val="left" w:pos="1815"/>
        </w:tabs>
        <w:jc w:val="both"/>
        <w:rPr>
          <w:sz w:val="24"/>
          <w:szCs w:val="24"/>
        </w:rPr>
      </w:pPr>
      <w:r>
        <w:rPr>
          <w:sz w:val="24"/>
          <w:szCs w:val="24"/>
        </w:rPr>
        <w:t>Modelos de distribución de especies:</w:t>
      </w:r>
    </w:p>
    <w:p w14:paraId="00000099" w14:textId="77777777" w:rsidR="00E97AF3" w:rsidRDefault="00434B58">
      <w:pPr>
        <w:numPr>
          <w:ilvl w:val="0"/>
          <w:numId w:val="2"/>
        </w:numPr>
        <w:pBdr>
          <w:top w:val="nil"/>
          <w:left w:val="nil"/>
          <w:bottom w:val="nil"/>
          <w:right w:val="nil"/>
          <w:between w:val="nil"/>
        </w:pBdr>
        <w:tabs>
          <w:tab w:val="left" w:pos="1814"/>
          <w:tab w:val="left" w:pos="1815"/>
        </w:tabs>
        <w:ind w:left="1560"/>
        <w:jc w:val="both"/>
        <w:rPr>
          <w:sz w:val="24"/>
          <w:szCs w:val="24"/>
        </w:rPr>
      </w:pPr>
      <w:r>
        <w:rPr>
          <w:sz w:val="24"/>
          <w:szCs w:val="24"/>
        </w:rPr>
        <w:t>Modelos ambientales de nicho (ENM).</w:t>
      </w:r>
    </w:p>
    <w:p w14:paraId="0000009A" w14:textId="77777777" w:rsidR="00E97AF3" w:rsidRDefault="00434B58">
      <w:pPr>
        <w:numPr>
          <w:ilvl w:val="0"/>
          <w:numId w:val="2"/>
        </w:numPr>
        <w:pBdr>
          <w:top w:val="nil"/>
          <w:left w:val="nil"/>
          <w:bottom w:val="nil"/>
          <w:right w:val="nil"/>
          <w:between w:val="nil"/>
        </w:pBdr>
        <w:tabs>
          <w:tab w:val="left" w:pos="1814"/>
          <w:tab w:val="left" w:pos="1815"/>
        </w:tabs>
        <w:ind w:left="1560"/>
        <w:jc w:val="both"/>
        <w:rPr>
          <w:sz w:val="24"/>
          <w:szCs w:val="24"/>
        </w:rPr>
      </w:pPr>
      <w:r>
        <w:rPr>
          <w:sz w:val="24"/>
          <w:szCs w:val="24"/>
        </w:rPr>
        <w:t>Modelos de distribución geográfica (SDM).</w:t>
      </w:r>
    </w:p>
    <w:p w14:paraId="0000009B" w14:textId="77777777" w:rsidR="00E97AF3" w:rsidRDefault="00434B58">
      <w:pPr>
        <w:numPr>
          <w:ilvl w:val="0"/>
          <w:numId w:val="2"/>
        </w:numPr>
        <w:pBdr>
          <w:top w:val="nil"/>
          <w:left w:val="nil"/>
          <w:bottom w:val="nil"/>
          <w:right w:val="nil"/>
          <w:between w:val="nil"/>
        </w:pBdr>
        <w:tabs>
          <w:tab w:val="left" w:pos="1814"/>
          <w:tab w:val="left" w:pos="1815"/>
        </w:tabs>
        <w:ind w:left="1560"/>
        <w:jc w:val="both"/>
        <w:rPr>
          <w:sz w:val="24"/>
          <w:szCs w:val="24"/>
        </w:rPr>
      </w:pPr>
      <w:r>
        <w:rPr>
          <w:sz w:val="24"/>
          <w:szCs w:val="24"/>
        </w:rPr>
        <w:t>Diagrama BAM.</w:t>
      </w:r>
    </w:p>
    <w:p w14:paraId="0000009C" w14:textId="77777777" w:rsidR="00E97AF3" w:rsidRDefault="00434B58">
      <w:pPr>
        <w:numPr>
          <w:ilvl w:val="0"/>
          <w:numId w:val="5"/>
        </w:numPr>
        <w:pBdr>
          <w:top w:val="nil"/>
          <w:left w:val="nil"/>
          <w:bottom w:val="nil"/>
          <w:right w:val="nil"/>
          <w:between w:val="nil"/>
        </w:pBdr>
        <w:tabs>
          <w:tab w:val="left" w:pos="1814"/>
          <w:tab w:val="left" w:pos="1815"/>
        </w:tabs>
        <w:jc w:val="both"/>
        <w:rPr>
          <w:sz w:val="24"/>
          <w:szCs w:val="24"/>
        </w:rPr>
      </w:pPr>
      <w:r>
        <w:rPr>
          <w:sz w:val="24"/>
          <w:szCs w:val="24"/>
        </w:rPr>
        <w:t>Proceso de modelado:</w:t>
      </w:r>
    </w:p>
    <w:p w14:paraId="0000009D" w14:textId="77777777" w:rsidR="00E97AF3" w:rsidRDefault="00434B58">
      <w:pPr>
        <w:numPr>
          <w:ilvl w:val="0"/>
          <w:numId w:val="2"/>
        </w:numPr>
        <w:pBdr>
          <w:top w:val="nil"/>
          <w:left w:val="nil"/>
          <w:bottom w:val="nil"/>
          <w:right w:val="nil"/>
          <w:between w:val="nil"/>
        </w:pBdr>
        <w:tabs>
          <w:tab w:val="left" w:pos="1814"/>
          <w:tab w:val="left" w:pos="1815"/>
        </w:tabs>
        <w:ind w:left="1559"/>
        <w:jc w:val="both"/>
        <w:rPr>
          <w:sz w:val="24"/>
          <w:szCs w:val="24"/>
        </w:rPr>
      </w:pPr>
      <w:r>
        <w:rPr>
          <w:sz w:val="24"/>
          <w:szCs w:val="24"/>
        </w:rPr>
        <w:t>Definición de objetivos.</w:t>
      </w:r>
    </w:p>
    <w:p w14:paraId="0000009E" w14:textId="77777777" w:rsidR="00E97AF3" w:rsidRDefault="00434B58">
      <w:pPr>
        <w:numPr>
          <w:ilvl w:val="0"/>
          <w:numId w:val="2"/>
        </w:numPr>
        <w:pBdr>
          <w:top w:val="nil"/>
          <w:left w:val="nil"/>
          <w:bottom w:val="nil"/>
          <w:right w:val="nil"/>
          <w:between w:val="nil"/>
        </w:pBdr>
        <w:tabs>
          <w:tab w:val="left" w:pos="1814"/>
          <w:tab w:val="left" w:pos="1815"/>
        </w:tabs>
        <w:ind w:left="1559"/>
        <w:jc w:val="both"/>
        <w:rPr>
          <w:sz w:val="24"/>
          <w:szCs w:val="24"/>
        </w:rPr>
      </w:pPr>
      <w:r>
        <w:rPr>
          <w:sz w:val="24"/>
          <w:szCs w:val="24"/>
        </w:rPr>
        <w:t>Especie objeto de estudio.</w:t>
      </w:r>
    </w:p>
    <w:p w14:paraId="0000009F" w14:textId="77777777" w:rsidR="00E97AF3" w:rsidRDefault="00434B58">
      <w:pPr>
        <w:numPr>
          <w:ilvl w:val="0"/>
          <w:numId w:val="2"/>
        </w:numPr>
        <w:pBdr>
          <w:top w:val="nil"/>
          <w:left w:val="nil"/>
          <w:bottom w:val="nil"/>
          <w:right w:val="nil"/>
          <w:between w:val="nil"/>
        </w:pBdr>
        <w:tabs>
          <w:tab w:val="left" w:pos="1814"/>
          <w:tab w:val="left" w:pos="1815"/>
        </w:tabs>
        <w:ind w:left="1559"/>
        <w:jc w:val="both"/>
        <w:rPr>
          <w:sz w:val="24"/>
          <w:szCs w:val="24"/>
        </w:rPr>
      </w:pPr>
      <w:r>
        <w:rPr>
          <w:sz w:val="24"/>
          <w:szCs w:val="24"/>
        </w:rPr>
        <w:t>Factores que afectan a su distribución.</w:t>
      </w:r>
    </w:p>
    <w:p w14:paraId="000000A0" w14:textId="77777777" w:rsidR="00E97AF3" w:rsidRDefault="00434B58">
      <w:pPr>
        <w:numPr>
          <w:ilvl w:val="0"/>
          <w:numId w:val="2"/>
        </w:numPr>
        <w:pBdr>
          <w:top w:val="nil"/>
          <w:left w:val="nil"/>
          <w:bottom w:val="nil"/>
          <w:right w:val="nil"/>
          <w:between w:val="nil"/>
        </w:pBdr>
        <w:tabs>
          <w:tab w:val="left" w:pos="1814"/>
          <w:tab w:val="left" w:pos="1815"/>
        </w:tabs>
        <w:ind w:left="1559"/>
        <w:jc w:val="both"/>
        <w:rPr>
          <w:sz w:val="24"/>
          <w:szCs w:val="24"/>
        </w:rPr>
      </w:pPr>
      <w:r>
        <w:rPr>
          <w:sz w:val="24"/>
          <w:szCs w:val="24"/>
        </w:rPr>
        <w:t>Registros de presencias (datos GBIF).</w:t>
      </w:r>
    </w:p>
    <w:p w14:paraId="000000A1" w14:textId="77777777" w:rsidR="00E97AF3" w:rsidRDefault="00434B58">
      <w:pPr>
        <w:numPr>
          <w:ilvl w:val="0"/>
          <w:numId w:val="2"/>
        </w:numPr>
        <w:pBdr>
          <w:top w:val="nil"/>
          <w:left w:val="nil"/>
          <w:bottom w:val="nil"/>
          <w:right w:val="nil"/>
          <w:between w:val="nil"/>
        </w:pBdr>
        <w:tabs>
          <w:tab w:val="left" w:pos="1814"/>
          <w:tab w:val="left" w:pos="1815"/>
        </w:tabs>
        <w:ind w:left="1559"/>
        <w:jc w:val="both"/>
        <w:rPr>
          <w:sz w:val="24"/>
          <w:szCs w:val="24"/>
        </w:rPr>
      </w:pPr>
      <w:r>
        <w:rPr>
          <w:sz w:val="24"/>
          <w:szCs w:val="24"/>
        </w:rPr>
        <w:t>Preparación de variables predictoras (biológicas, topográficas, climáticas, antrópicas…).</w:t>
      </w:r>
    </w:p>
    <w:p w14:paraId="000000A2" w14:textId="77777777" w:rsidR="00E97AF3" w:rsidRDefault="00434B58">
      <w:pPr>
        <w:numPr>
          <w:ilvl w:val="0"/>
          <w:numId w:val="9"/>
        </w:numPr>
        <w:pBdr>
          <w:top w:val="nil"/>
          <w:left w:val="nil"/>
          <w:bottom w:val="nil"/>
          <w:right w:val="nil"/>
          <w:between w:val="nil"/>
        </w:pBdr>
        <w:tabs>
          <w:tab w:val="left" w:pos="1814"/>
          <w:tab w:val="left" w:pos="1815"/>
        </w:tabs>
        <w:jc w:val="both"/>
        <w:rPr>
          <w:sz w:val="24"/>
          <w:szCs w:val="24"/>
        </w:rPr>
      </w:pPr>
      <w:r>
        <w:rPr>
          <w:sz w:val="24"/>
          <w:szCs w:val="24"/>
        </w:rPr>
        <w:t xml:space="preserve">Evaluación e interpretación de modelos con </w:t>
      </w:r>
      <w:proofErr w:type="spellStart"/>
      <w:r>
        <w:rPr>
          <w:sz w:val="24"/>
          <w:szCs w:val="24"/>
        </w:rPr>
        <w:t>MaxEnt</w:t>
      </w:r>
      <w:proofErr w:type="spellEnd"/>
      <w:r>
        <w:rPr>
          <w:sz w:val="24"/>
          <w:szCs w:val="24"/>
        </w:rPr>
        <w:t>.</w:t>
      </w:r>
    </w:p>
    <w:p w14:paraId="000000A3" w14:textId="77777777" w:rsidR="00E97AF3" w:rsidRDefault="00434B58">
      <w:pPr>
        <w:numPr>
          <w:ilvl w:val="0"/>
          <w:numId w:val="9"/>
        </w:numPr>
        <w:pBdr>
          <w:top w:val="nil"/>
          <w:left w:val="nil"/>
          <w:bottom w:val="nil"/>
          <w:right w:val="nil"/>
          <w:between w:val="nil"/>
        </w:pBdr>
        <w:tabs>
          <w:tab w:val="left" w:pos="1814"/>
          <w:tab w:val="left" w:pos="1815"/>
        </w:tabs>
        <w:jc w:val="both"/>
        <w:rPr>
          <w:sz w:val="24"/>
          <w:szCs w:val="24"/>
        </w:rPr>
      </w:pPr>
      <w:r>
        <w:rPr>
          <w:sz w:val="24"/>
          <w:szCs w:val="24"/>
        </w:rPr>
        <w:t xml:space="preserve">Evaluación e interpretación de modelos con </w:t>
      </w:r>
      <w:proofErr w:type="spellStart"/>
      <w:r>
        <w:rPr>
          <w:sz w:val="24"/>
          <w:szCs w:val="24"/>
        </w:rPr>
        <w:t>Bioclim</w:t>
      </w:r>
      <w:proofErr w:type="spellEnd"/>
      <w:r>
        <w:rPr>
          <w:sz w:val="24"/>
          <w:szCs w:val="24"/>
        </w:rPr>
        <w:t>.</w:t>
      </w:r>
    </w:p>
    <w:p w14:paraId="000000A4" w14:textId="77777777" w:rsidR="00E97AF3" w:rsidRDefault="00434B58">
      <w:pPr>
        <w:numPr>
          <w:ilvl w:val="0"/>
          <w:numId w:val="9"/>
        </w:numPr>
        <w:pBdr>
          <w:top w:val="nil"/>
          <w:left w:val="nil"/>
          <w:bottom w:val="nil"/>
          <w:right w:val="nil"/>
          <w:between w:val="nil"/>
        </w:pBdr>
        <w:tabs>
          <w:tab w:val="left" w:pos="1814"/>
          <w:tab w:val="left" w:pos="1815"/>
        </w:tabs>
        <w:jc w:val="both"/>
        <w:rPr>
          <w:sz w:val="24"/>
          <w:szCs w:val="24"/>
        </w:rPr>
      </w:pPr>
      <w:r>
        <w:rPr>
          <w:sz w:val="24"/>
          <w:szCs w:val="24"/>
        </w:rPr>
        <w:t>Modelos con GLM</w:t>
      </w:r>
    </w:p>
    <w:p w14:paraId="000000A5" w14:textId="77777777" w:rsidR="00E97AF3" w:rsidRDefault="00434B58">
      <w:pPr>
        <w:numPr>
          <w:ilvl w:val="0"/>
          <w:numId w:val="9"/>
        </w:numPr>
        <w:pBdr>
          <w:top w:val="nil"/>
          <w:left w:val="nil"/>
          <w:bottom w:val="nil"/>
          <w:right w:val="nil"/>
          <w:between w:val="nil"/>
        </w:pBdr>
        <w:tabs>
          <w:tab w:val="left" w:pos="1814"/>
          <w:tab w:val="left" w:pos="1815"/>
        </w:tabs>
        <w:jc w:val="both"/>
        <w:rPr>
          <w:sz w:val="24"/>
          <w:szCs w:val="24"/>
        </w:rPr>
      </w:pPr>
      <w:r>
        <w:rPr>
          <w:b/>
          <w:sz w:val="24"/>
          <w:szCs w:val="24"/>
          <w:u w:val="single"/>
        </w:rPr>
        <w:t>PRÁCTICA:</w:t>
      </w:r>
      <w:r>
        <w:rPr>
          <w:sz w:val="24"/>
          <w:szCs w:val="24"/>
        </w:rPr>
        <w:t xml:space="preserve"> Aplicación de los modelos de distribu</w:t>
      </w:r>
      <w:r>
        <w:rPr>
          <w:sz w:val="24"/>
          <w:szCs w:val="24"/>
        </w:rPr>
        <w:t xml:space="preserve">ción de especies, y modelado de riqueza de especies. Generación de cartografía de especies o comunidades. Análisis de especies invasoras. Estudio de escenarios de cambio climático. Modelos de Predicción de hábitat y </w:t>
      </w:r>
      <w:r>
        <w:rPr>
          <w:sz w:val="24"/>
          <w:szCs w:val="24"/>
        </w:rPr>
        <w:lastRenderedPageBreak/>
        <w:t>selvicultura. Aplicación de modelos de p</w:t>
      </w:r>
      <w:r>
        <w:rPr>
          <w:sz w:val="24"/>
          <w:szCs w:val="24"/>
        </w:rPr>
        <w:t>redicción de hábitat en un contexto de cambio global.</w:t>
      </w:r>
    </w:p>
    <w:p w14:paraId="000000A6" w14:textId="77777777" w:rsidR="00E97AF3" w:rsidRDefault="00E97AF3">
      <w:pPr>
        <w:pBdr>
          <w:top w:val="nil"/>
          <w:left w:val="nil"/>
          <w:bottom w:val="nil"/>
          <w:right w:val="nil"/>
          <w:between w:val="nil"/>
        </w:pBdr>
        <w:tabs>
          <w:tab w:val="left" w:pos="1749"/>
          <w:tab w:val="left" w:pos="1750"/>
        </w:tabs>
        <w:spacing w:line="276" w:lineRule="auto"/>
        <w:jc w:val="both"/>
        <w:rPr>
          <w:sz w:val="24"/>
          <w:szCs w:val="24"/>
        </w:rPr>
      </w:pPr>
    </w:p>
    <w:p w14:paraId="000000A7" w14:textId="77777777" w:rsidR="00E97AF3" w:rsidRDefault="00434B58">
      <w:pPr>
        <w:pStyle w:val="Ttulo2"/>
        <w:numPr>
          <w:ilvl w:val="1"/>
          <w:numId w:val="1"/>
        </w:numPr>
        <w:tabs>
          <w:tab w:val="left" w:pos="1814"/>
          <w:tab w:val="left" w:pos="1815"/>
        </w:tabs>
        <w:spacing w:after="240" w:line="276" w:lineRule="auto"/>
        <w:ind w:left="1133" w:right="419"/>
        <w:jc w:val="both"/>
        <w:rPr>
          <w:color w:val="4471C4"/>
        </w:rPr>
      </w:pPr>
      <w:bookmarkStart w:id="17" w:name="_u8dd0d6q6wx6" w:colFirst="0" w:colLast="0"/>
      <w:bookmarkEnd w:id="17"/>
      <w:r>
        <w:rPr>
          <w:color w:val="4471C4"/>
        </w:rPr>
        <w:t>SEMINARIO</w:t>
      </w:r>
      <w:r>
        <w:rPr>
          <w:color w:val="4471C4"/>
        </w:rPr>
        <w:t xml:space="preserve"> (2h) (a elegir)</w:t>
      </w:r>
    </w:p>
    <w:p w14:paraId="000000A8" w14:textId="77777777" w:rsidR="00E97AF3" w:rsidRDefault="00434B58">
      <w:pPr>
        <w:numPr>
          <w:ilvl w:val="0"/>
          <w:numId w:val="13"/>
        </w:numPr>
        <w:pBdr>
          <w:top w:val="nil"/>
          <w:left w:val="nil"/>
          <w:bottom w:val="nil"/>
          <w:right w:val="nil"/>
          <w:between w:val="nil"/>
        </w:pBdr>
        <w:tabs>
          <w:tab w:val="left" w:pos="1749"/>
          <w:tab w:val="left" w:pos="1750"/>
        </w:tabs>
        <w:spacing w:line="276" w:lineRule="auto"/>
        <w:ind w:left="708"/>
        <w:jc w:val="both"/>
        <w:rPr>
          <w:sz w:val="24"/>
          <w:szCs w:val="24"/>
        </w:rPr>
      </w:pPr>
      <w:r>
        <w:rPr>
          <w:sz w:val="24"/>
          <w:szCs w:val="24"/>
        </w:rPr>
        <w:t>GBIF: La importancia de la participación de las empresas en la generación de información de biodiversidad y la gestión de la conservación.</w:t>
      </w:r>
    </w:p>
    <w:p w14:paraId="000000A9" w14:textId="77777777" w:rsidR="00E97AF3" w:rsidRDefault="00434B58">
      <w:pPr>
        <w:numPr>
          <w:ilvl w:val="0"/>
          <w:numId w:val="13"/>
        </w:numPr>
        <w:pBdr>
          <w:top w:val="nil"/>
          <w:left w:val="nil"/>
          <w:bottom w:val="nil"/>
          <w:right w:val="nil"/>
          <w:between w:val="nil"/>
        </w:pBdr>
        <w:tabs>
          <w:tab w:val="left" w:pos="1749"/>
          <w:tab w:val="left" w:pos="1750"/>
        </w:tabs>
        <w:spacing w:line="276" w:lineRule="auto"/>
        <w:ind w:left="708"/>
        <w:jc w:val="both"/>
        <w:rPr>
          <w:sz w:val="24"/>
          <w:szCs w:val="24"/>
        </w:rPr>
      </w:pPr>
      <w:r>
        <w:rPr>
          <w:sz w:val="24"/>
          <w:szCs w:val="24"/>
        </w:rPr>
        <w:t>GBIF: Evaluación del estado de conservación de una especie: Aplicación del criterio B de las categorías y criterios d</w:t>
      </w:r>
      <w:r>
        <w:rPr>
          <w:sz w:val="24"/>
          <w:szCs w:val="24"/>
        </w:rPr>
        <w:t>e la Lista Roja de la UICN utilizando datos espaciales.</w:t>
      </w:r>
    </w:p>
    <w:p w14:paraId="000000AA" w14:textId="77777777" w:rsidR="00E97AF3" w:rsidRDefault="00E97AF3">
      <w:pPr>
        <w:pBdr>
          <w:top w:val="nil"/>
          <w:left w:val="nil"/>
          <w:bottom w:val="nil"/>
          <w:right w:val="nil"/>
          <w:between w:val="nil"/>
        </w:pBdr>
        <w:tabs>
          <w:tab w:val="left" w:pos="1749"/>
          <w:tab w:val="left" w:pos="1750"/>
        </w:tabs>
        <w:spacing w:line="276" w:lineRule="auto"/>
        <w:ind w:left="720"/>
        <w:jc w:val="both"/>
        <w:rPr>
          <w:sz w:val="24"/>
          <w:szCs w:val="24"/>
        </w:rPr>
      </w:pPr>
    </w:p>
    <w:p w14:paraId="000000AB" w14:textId="77777777" w:rsidR="00E97AF3" w:rsidRDefault="00434B58">
      <w:pPr>
        <w:pStyle w:val="Ttulo2"/>
        <w:numPr>
          <w:ilvl w:val="1"/>
          <w:numId w:val="1"/>
        </w:numPr>
        <w:tabs>
          <w:tab w:val="left" w:pos="1814"/>
          <w:tab w:val="left" w:pos="1815"/>
        </w:tabs>
        <w:spacing w:after="240" w:line="276" w:lineRule="auto"/>
        <w:ind w:left="1133" w:right="5"/>
        <w:jc w:val="both"/>
        <w:rPr>
          <w:color w:val="4471C4"/>
        </w:rPr>
      </w:pPr>
      <w:bookmarkStart w:id="18" w:name="_61sq8pzcb2ua" w:colFirst="0" w:colLast="0"/>
      <w:bookmarkEnd w:id="18"/>
      <w:r>
        <w:rPr>
          <w:color w:val="4471C4"/>
        </w:rPr>
        <w:t>PRODUCTO DE DESARROLLO ESPERADO DEL CURSO</w:t>
      </w:r>
    </w:p>
    <w:p w14:paraId="000000AC" w14:textId="77777777" w:rsidR="00E97AF3" w:rsidRDefault="00434B58">
      <w:pPr>
        <w:numPr>
          <w:ilvl w:val="0"/>
          <w:numId w:val="4"/>
        </w:numPr>
        <w:pBdr>
          <w:top w:val="nil"/>
          <w:left w:val="nil"/>
          <w:bottom w:val="nil"/>
          <w:right w:val="nil"/>
          <w:between w:val="nil"/>
        </w:pBdr>
        <w:tabs>
          <w:tab w:val="left" w:pos="1749"/>
          <w:tab w:val="left" w:pos="1750"/>
        </w:tabs>
        <w:spacing w:line="276" w:lineRule="auto"/>
        <w:jc w:val="both"/>
        <w:rPr>
          <w:sz w:val="24"/>
          <w:szCs w:val="24"/>
        </w:rPr>
      </w:pPr>
      <w:r>
        <w:rPr>
          <w:sz w:val="24"/>
          <w:szCs w:val="24"/>
        </w:rPr>
        <w:t>Generación de cartografía de potencial ecológico del territorio enfocado a la toma de decisiones para la gestión y conservación de la biodiversidad.</w:t>
      </w:r>
    </w:p>
    <w:p w14:paraId="000000AD" w14:textId="77777777" w:rsidR="00E97AF3" w:rsidRDefault="00E97AF3">
      <w:pPr>
        <w:pBdr>
          <w:top w:val="nil"/>
          <w:left w:val="nil"/>
          <w:bottom w:val="nil"/>
          <w:right w:val="nil"/>
          <w:between w:val="nil"/>
        </w:pBdr>
        <w:spacing w:line="276" w:lineRule="auto"/>
        <w:rPr>
          <w:color w:val="000000"/>
          <w:sz w:val="24"/>
          <w:szCs w:val="24"/>
        </w:rPr>
      </w:pPr>
    </w:p>
    <w:p w14:paraId="000000AE" w14:textId="77777777" w:rsidR="00E97AF3" w:rsidRDefault="00434B58">
      <w:pPr>
        <w:pStyle w:val="Ttulo1"/>
        <w:numPr>
          <w:ilvl w:val="0"/>
          <w:numId w:val="1"/>
        </w:numPr>
        <w:tabs>
          <w:tab w:val="left" w:pos="1387"/>
          <w:tab w:val="left" w:pos="1388"/>
        </w:tabs>
        <w:spacing w:after="200"/>
        <w:rPr>
          <w:color w:val="4471C4"/>
        </w:rPr>
      </w:pPr>
      <w:bookmarkStart w:id="19" w:name="_17dp8vu" w:colFirst="0" w:colLast="0"/>
      <w:bookmarkEnd w:id="19"/>
      <w:r>
        <w:rPr>
          <w:color w:val="4471C4"/>
        </w:rPr>
        <w:t>METODOLOGÍA</w:t>
      </w:r>
    </w:p>
    <w:p w14:paraId="000000AF" w14:textId="77777777" w:rsidR="00E97AF3" w:rsidRDefault="00434B58">
      <w:pPr>
        <w:pBdr>
          <w:top w:val="nil"/>
          <w:left w:val="nil"/>
          <w:bottom w:val="nil"/>
          <w:right w:val="nil"/>
          <w:between w:val="nil"/>
        </w:pBdr>
        <w:spacing w:before="118" w:after="200"/>
        <w:ind w:right="5"/>
        <w:jc w:val="both"/>
        <w:rPr>
          <w:color w:val="000000"/>
          <w:sz w:val="24"/>
          <w:szCs w:val="24"/>
        </w:rPr>
      </w:pPr>
      <w:r>
        <w:rPr>
          <w:color w:val="000000"/>
          <w:sz w:val="24"/>
          <w:szCs w:val="24"/>
        </w:rPr>
        <w:t>El curso se desarrollará virtual, por medio de exposiciones orales ilustradas con ayudas audio</w:t>
      </w:r>
      <w:r>
        <w:rPr>
          <w:color w:val="000000"/>
          <w:sz w:val="24"/>
          <w:szCs w:val="24"/>
        </w:rPr>
        <w:t>visuales, práctica de gabinete, desarrollo y entrega de trabajos por parte de los participantes a través de la plataforma. Las prácticas serán orientadas por el personal docente.</w:t>
      </w:r>
    </w:p>
    <w:p w14:paraId="000000B0" w14:textId="77777777" w:rsidR="00E97AF3" w:rsidRDefault="00434B58">
      <w:pPr>
        <w:pBdr>
          <w:top w:val="nil"/>
          <w:left w:val="nil"/>
          <w:bottom w:val="nil"/>
          <w:right w:val="nil"/>
          <w:between w:val="nil"/>
        </w:pBdr>
        <w:ind w:right="5"/>
        <w:jc w:val="both"/>
        <w:rPr>
          <w:color w:val="000000"/>
          <w:sz w:val="24"/>
          <w:szCs w:val="24"/>
        </w:rPr>
      </w:pPr>
      <w:r>
        <w:rPr>
          <w:color w:val="000000"/>
          <w:sz w:val="24"/>
          <w:szCs w:val="24"/>
        </w:rPr>
        <w:t xml:space="preserve">Se harán sesiones online en directo a través de la plataforma </w:t>
      </w:r>
      <w:proofErr w:type="gramStart"/>
      <w:r>
        <w:rPr>
          <w:color w:val="000000"/>
          <w:sz w:val="24"/>
          <w:szCs w:val="24"/>
        </w:rPr>
        <w:t>Zoom</w:t>
      </w:r>
      <w:proofErr w:type="gramEnd"/>
      <w:r>
        <w:rPr>
          <w:color w:val="000000"/>
          <w:sz w:val="24"/>
          <w:szCs w:val="24"/>
        </w:rPr>
        <w:t xml:space="preserve"> para explicar los temas semana a semana, el material quedará colgado en Moodle para el posterior trabajo autónomo por parte de los estudiantes.</w:t>
      </w:r>
    </w:p>
    <w:p w14:paraId="000000B1" w14:textId="77777777" w:rsidR="00E97AF3" w:rsidRDefault="00E97AF3">
      <w:pPr>
        <w:pBdr>
          <w:top w:val="nil"/>
          <w:left w:val="nil"/>
          <w:bottom w:val="nil"/>
          <w:right w:val="nil"/>
          <w:between w:val="nil"/>
        </w:pBdr>
        <w:spacing w:after="200"/>
        <w:ind w:right="416"/>
        <w:jc w:val="both"/>
        <w:rPr>
          <w:sz w:val="24"/>
          <w:szCs w:val="24"/>
        </w:rPr>
      </w:pPr>
    </w:p>
    <w:p w14:paraId="000000B2" w14:textId="77777777" w:rsidR="00E97AF3" w:rsidRDefault="00434B58">
      <w:pPr>
        <w:pStyle w:val="Ttulo1"/>
        <w:numPr>
          <w:ilvl w:val="0"/>
          <w:numId w:val="1"/>
        </w:numPr>
        <w:tabs>
          <w:tab w:val="left" w:pos="1387"/>
          <w:tab w:val="left" w:pos="1388"/>
        </w:tabs>
        <w:spacing w:after="240"/>
        <w:rPr>
          <w:color w:val="4471C4"/>
        </w:rPr>
      </w:pPr>
      <w:bookmarkStart w:id="20" w:name="_3rdcrjn" w:colFirst="0" w:colLast="0"/>
      <w:bookmarkEnd w:id="20"/>
      <w:r>
        <w:rPr>
          <w:color w:val="4471C4"/>
        </w:rPr>
        <w:t>EVALUACIÓN</w:t>
      </w:r>
    </w:p>
    <w:p w14:paraId="000000B3" w14:textId="77777777" w:rsidR="00E97AF3" w:rsidRDefault="00434B58">
      <w:pPr>
        <w:jc w:val="both"/>
        <w:rPr>
          <w:color w:val="CC0000"/>
          <w:sz w:val="24"/>
          <w:szCs w:val="24"/>
        </w:rPr>
      </w:pPr>
      <w:r>
        <w:rPr>
          <w:sz w:val="24"/>
          <w:szCs w:val="24"/>
        </w:rPr>
        <w:t>Participación y entrega de los di</w:t>
      </w:r>
      <w:r>
        <w:rPr>
          <w:sz w:val="24"/>
          <w:szCs w:val="24"/>
        </w:rPr>
        <w:t>ferentes productos de desarrollo para la zona de estudio asignada.</w:t>
      </w:r>
    </w:p>
    <w:p w14:paraId="000000B4" w14:textId="77777777" w:rsidR="00E97AF3" w:rsidRDefault="00E97AF3">
      <w:pPr>
        <w:pBdr>
          <w:top w:val="nil"/>
          <w:left w:val="nil"/>
          <w:bottom w:val="nil"/>
          <w:right w:val="nil"/>
          <w:between w:val="nil"/>
        </w:pBdr>
        <w:spacing w:before="4"/>
        <w:rPr>
          <w:color w:val="4471C4"/>
          <w:sz w:val="32"/>
          <w:szCs w:val="32"/>
        </w:rPr>
      </w:pPr>
    </w:p>
    <w:p w14:paraId="000000B5" w14:textId="77777777" w:rsidR="00E97AF3" w:rsidRDefault="00434B58">
      <w:pPr>
        <w:pStyle w:val="Ttulo1"/>
        <w:numPr>
          <w:ilvl w:val="0"/>
          <w:numId w:val="1"/>
        </w:numPr>
        <w:tabs>
          <w:tab w:val="left" w:pos="1387"/>
          <w:tab w:val="left" w:pos="1388"/>
        </w:tabs>
        <w:ind w:right="5"/>
        <w:rPr>
          <w:color w:val="4471C4"/>
        </w:rPr>
      </w:pPr>
      <w:bookmarkStart w:id="21" w:name="_lnxbz9" w:colFirst="0" w:colLast="0"/>
      <w:bookmarkEnd w:id="21"/>
      <w:r>
        <w:rPr>
          <w:color w:val="4471C4"/>
        </w:rPr>
        <w:t>DERECHOS DE AUTOR Y LA PROPIEDAD INTELECTUAL DEL CONTENIDO DEL CURSO</w:t>
      </w:r>
    </w:p>
    <w:p w14:paraId="000000B6" w14:textId="77777777" w:rsidR="00E97AF3" w:rsidRDefault="00434B58">
      <w:pPr>
        <w:pBdr>
          <w:top w:val="nil"/>
          <w:left w:val="nil"/>
          <w:bottom w:val="nil"/>
          <w:right w:val="nil"/>
          <w:between w:val="nil"/>
        </w:pBdr>
        <w:spacing w:before="121" w:after="240"/>
        <w:ind w:right="5"/>
        <w:jc w:val="both"/>
        <w:rPr>
          <w:color w:val="000000"/>
          <w:sz w:val="24"/>
          <w:szCs w:val="24"/>
        </w:rPr>
      </w:pPr>
      <w:r>
        <w:rPr>
          <w:color w:val="000000"/>
          <w:sz w:val="24"/>
          <w:szCs w:val="24"/>
        </w:rPr>
        <w:t xml:space="preserve">El contenido de este curso, así como todo el material de presentaciones, videos, guías, documentos, datos, </w:t>
      </w:r>
      <w:proofErr w:type="spellStart"/>
      <w:r>
        <w:rPr>
          <w:color w:val="000000"/>
          <w:sz w:val="24"/>
          <w:szCs w:val="24"/>
        </w:rPr>
        <w:t>etc</w:t>
      </w:r>
      <w:proofErr w:type="spellEnd"/>
      <w:r>
        <w:rPr>
          <w:color w:val="000000"/>
          <w:sz w:val="24"/>
          <w:szCs w:val="24"/>
        </w:rPr>
        <w:t>, es y será, propiedad intelectual y material de los profesores que imparten esta formación; de este modo serán los únicos titulares de los corres</w:t>
      </w:r>
      <w:r>
        <w:rPr>
          <w:color w:val="000000"/>
          <w:sz w:val="24"/>
          <w:szCs w:val="24"/>
        </w:rPr>
        <w:t>pondientes derechos de explotación (no podrá ser utilizado bajo ningún concepto para otro fin). Por lo tanto, no se ceden los derechos de publicación o de uso por otra persona o docente, y que por tanto no existe la posibilidad de cesión de derechos.</w:t>
      </w:r>
    </w:p>
    <w:p w14:paraId="000000B7" w14:textId="77777777" w:rsidR="00E97AF3" w:rsidRDefault="00434B58">
      <w:pPr>
        <w:pBdr>
          <w:top w:val="nil"/>
          <w:left w:val="nil"/>
          <w:bottom w:val="nil"/>
          <w:right w:val="nil"/>
          <w:between w:val="nil"/>
        </w:pBdr>
        <w:spacing w:line="242" w:lineRule="auto"/>
        <w:ind w:right="5"/>
        <w:jc w:val="both"/>
        <w:rPr>
          <w:color w:val="000000"/>
          <w:sz w:val="24"/>
          <w:szCs w:val="24"/>
        </w:rPr>
      </w:pPr>
      <w:r>
        <w:rPr>
          <w:color w:val="000000"/>
          <w:sz w:val="24"/>
          <w:szCs w:val="24"/>
        </w:rPr>
        <w:lastRenderedPageBreak/>
        <w:t xml:space="preserve">Este </w:t>
      </w:r>
      <w:r>
        <w:rPr>
          <w:color w:val="000000"/>
          <w:sz w:val="24"/>
          <w:szCs w:val="24"/>
        </w:rPr>
        <w:t>apartado expresa los derechos de explotación del material, en el que no se permite la copia, distribución, comunicación pública o creación de obras derivadas de este material.</w:t>
      </w:r>
    </w:p>
    <w:p w14:paraId="000000B8" w14:textId="77777777" w:rsidR="00E97AF3" w:rsidRDefault="00E97AF3">
      <w:pPr>
        <w:pBdr>
          <w:top w:val="nil"/>
          <w:left w:val="nil"/>
          <w:bottom w:val="nil"/>
          <w:right w:val="nil"/>
          <w:between w:val="nil"/>
        </w:pBdr>
        <w:spacing w:before="8"/>
        <w:rPr>
          <w:color w:val="000000"/>
          <w:sz w:val="29"/>
          <w:szCs w:val="29"/>
        </w:rPr>
      </w:pPr>
    </w:p>
    <w:p w14:paraId="000000B9" w14:textId="77777777" w:rsidR="00E97AF3" w:rsidRDefault="00434B58">
      <w:pPr>
        <w:pStyle w:val="Ttulo1"/>
        <w:numPr>
          <w:ilvl w:val="0"/>
          <w:numId w:val="1"/>
        </w:numPr>
        <w:tabs>
          <w:tab w:val="left" w:pos="1387"/>
          <w:tab w:val="left" w:pos="1388"/>
        </w:tabs>
        <w:spacing w:before="1"/>
        <w:rPr>
          <w:color w:val="4471C4"/>
        </w:rPr>
      </w:pPr>
      <w:bookmarkStart w:id="22" w:name="_35nkun2" w:colFirst="0" w:colLast="0"/>
      <w:bookmarkEnd w:id="22"/>
      <w:r>
        <w:rPr>
          <w:color w:val="4471C4"/>
        </w:rPr>
        <w:t>PLANIFICACIÓN</w:t>
      </w:r>
    </w:p>
    <w:p w14:paraId="000000BA" w14:textId="77777777" w:rsidR="00E97AF3" w:rsidRDefault="00434B58">
      <w:pPr>
        <w:pBdr>
          <w:top w:val="nil"/>
          <w:left w:val="nil"/>
          <w:bottom w:val="nil"/>
          <w:right w:val="nil"/>
          <w:between w:val="nil"/>
        </w:pBdr>
        <w:spacing w:before="119"/>
        <w:ind w:right="5"/>
        <w:rPr>
          <w:color w:val="000000"/>
          <w:sz w:val="24"/>
          <w:szCs w:val="24"/>
        </w:rPr>
      </w:pPr>
      <w:r>
        <w:rPr>
          <w:sz w:val="24"/>
          <w:szCs w:val="24"/>
        </w:rPr>
        <w:t>El curso</w:t>
      </w:r>
      <w:r>
        <w:rPr>
          <w:color w:val="000000"/>
          <w:sz w:val="24"/>
          <w:szCs w:val="24"/>
        </w:rPr>
        <w:t xml:space="preserve"> se llevará a cabo en </w:t>
      </w:r>
      <w:proofErr w:type="spellStart"/>
      <w:r>
        <w:rPr>
          <w:color w:val="000000"/>
          <w:sz w:val="24"/>
          <w:szCs w:val="24"/>
        </w:rPr>
        <w:t>xx</w:t>
      </w:r>
      <w:proofErr w:type="spellEnd"/>
      <w:r>
        <w:rPr>
          <w:color w:val="000000"/>
          <w:sz w:val="24"/>
          <w:szCs w:val="24"/>
        </w:rPr>
        <w:t xml:space="preserve"> </w:t>
      </w:r>
      <w:r>
        <w:rPr>
          <w:sz w:val="24"/>
          <w:szCs w:val="24"/>
        </w:rPr>
        <w:t>sesione</w:t>
      </w:r>
      <w:r>
        <w:rPr>
          <w:color w:val="000000"/>
          <w:sz w:val="24"/>
          <w:szCs w:val="24"/>
        </w:rPr>
        <w:t>s repartidas las fechas de la siguiente</w:t>
      </w:r>
      <w:r>
        <w:rPr>
          <w:sz w:val="24"/>
          <w:szCs w:val="24"/>
        </w:rPr>
        <w:t xml:space="preserve"> </w:t>
      </w:r>
      <w:r>
        <w:rPr>
          <w:color w:val="000000"/>
          <w:sz w:val="24"/>
          <w:szCs w:val="24"/>
        </w:rPr>
        <w:t>manera.</w:t>
      </w:r>
    </w:p>
    <w:p w14:paraId="000000BB" w14:textId="77777777" w:rsidR="00E97AF3" w:rsidRDefault="00E97AF3">
      <w:pPr>
        <w:pBdr>
          <w:top w:val="nil"/>
          <w:left w:val="nil"/>
          <w:bottom w:val="nil"/>
          <w:right w:val="nil"/>
          <w:between w:val="nil"/>
        </w:pBdr>
        <w:spacing w:before="6"/>
        <w:rPr>
          <w:color w:val="000000"/>
          <w:sz w:val="12"/>
          <w:szCs w:val="12"/>
        </w:rPr>
      </w:pPr>
    </w:p>
    <w:tbl>
      <w:tblPr>
        <w:tblStyle w:val="a1"/>
        <w:tblW w:w="93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55"/>
        <w:gridCol w:w="1560"/>
        <w:gridCol w:w="3015"/>
        <w:gridCol w:w="2220"/>
        <w:gridCol w:w="1665"/>
      </w:tblGrid>
      <w:tr w:rsidR="00E97AF3" w14:paraId="74A63F31" w14:textId="77777777">
        <w:trPr>
          <w:trHeight w:val="587"/>
        </w:trPr>
        <w:tc>
          <w:tcPr>
            <w:tcW w:w="9315" w:type="dxa"/>
            <w:gridSpan w:val="5"/>
            <w:shd w:val="clear" w:color="auto" w:fill="9BBB59"/>
          </w:tcPr>
          <w:p w14:paraId="000000BC" w14:textId="77777777" w:rsidR="00E97AF3" w:rsidRDefault="00434B58">
            <w:pPr>
              <w:pBdr>
                <w:top w:val="nil"/>
                <w:left w:val="nil"/>
                <w:bottom w:val="nil"/>
                <w:right w:val="nil"/>
                <w:between w:val="nil"/>
              </w:pBdr>
              <w:spacing w:line="275" w:lineRule="auto"/>
              <w:ind w:left="115" w:right="95" w:hanging="115"/>
              <w:jc w:val="center"/>
              <w:rPr>
                <w:i/>
                <w:color w:val="000000"/>
                <w:sz w:val="24"/>
                <w:szCs w:val="24"/>
              </w:rPr>
            </w:pPr>
            <w:r>
              <w:rPr>
                <w:b/>
                <w:i/>
                <w:sz w:val="24"/>
                <w:szCs w:val="24"/>
              </w:rPr>
              <w:t>MOBILIZING: Análisis y síntesis de información sobre biodiversidad</w:t>
            </w:r>
          </w:p>
        </w:tc>
      </w:tr>
      <w:tr w:rsidR="00E97AF3" w14:paraId="28D331B7" w14:textId="77777777">
        <w:trPr>
          <w:trHeight w:val="551"/>
        </w:trPr>
        <w:tc>
          <w:tcPr>
            <w:tcW w:w="855" w:type="dxa"/>
            <w:tcBorders>
              <w:bottom w:val="single" w:sz="4" w:space="0" w:color="000000"/>
            </w:tcBorders>
            <w:shd w:val="clear" w:color="auto" w:fill="D7E3BC"/>
            <w:vAlign w:val="center"/>
          </w:tcPr>
          <w:p w14:paraId="000000C1" w14:textId="77777777" w:rsidR="00E97AF3" w:rsidRDefault="00434B58">
            <w:pPr>
              <w:pBdr>
                <w:top w:val="nil"/>
                <w:left w:val="nil"/>
                <w:bottom w:val="nil"/>
                <w:right w:val="nil"/>
                <w:between w:val="nil"/>
              </w:pBdr>
              <w:spacing w:before="154"/>
              <w:ind w:left="105" w:right="30"/>
              <w:jc w:val="center"/>
              <w:rPr>
                <w:color w:val="000000"/>
                <w:sz w:val="20"/>
                <w:szCs w:val="20"/>
              </w:rPr>
            </w:pPr>
            <w:r>
              <w:rPr>
                <w:sz w:val="20"/>
                <w:szCs w:val="20"/>
              </w:rPr>
              <w:t>SESIÓN</w:t>
            </w:r>
          </w:p>
        </w:tc>
        <w:tc>
          <w:tcPr>
            <w:tcW w:w="1560" w:type="dxa"/>
            <w:tcBorders>
              <w:bottom w:val="single" w:sz="4" w:space="0" w:color="000000"/>
            </w:tcBorders>
            <w:shd w:val="clear" w:color="auto" w:fill="D7E3BC"/>
            <w:vAlign w:val="center"/>
          </w:tcPr>
          <w:p w14:paraId="000000C2" w14:textId="77777777" w:rsidR="00E97AF3" w:rsidRDefault="00434B58">
            <w:pPr>
              <w:pBdr>
                <w:top w:val="nil"/>
                <w:left w:val="nil"/>
                <w:bottom w:val="nil"/>
                <w:right w:val="nil"/>
                <w:between w:val="nil"/>
              </w:pBdr>
              <w:spacing w:before="154"/>
              <w:ind w:left="141" w:right="142"/>
              <w:jc w:val="center"/>
              <w:rPr>
                <w:color w:val="000000"/>
                <w:sz w:val="20"/>
                <w:szCs w:val="20"/>
              </w:rPr>
            </w:pPr>
            <w:r>
              <w:rPr>
                <w:color w:val="000000"/>
                <w:sz w:val="20"/>
                <w:szCs w:val="20"/>
              </w:rPr>
              <w:t>FECHAS</w:t>
            </w:r>
          </w:p>
        </w:tc>
        <w:tc>
          <w:tcPr>
            <w:tcW w:w="3015" w:type="dxa"/>
            <w:tcBorders>
              <w:bottom w:val="single" w:sz="4" w:space="0" w:color="000000"/>
            </w:tcBorders>
            <w:shd w:val="clear" w:color="auto" w:fill="D7E3BC"/>
            <w:vAlign w:val="center"/>
          </w:tcPr>
          <w:p w14:paraId="000000C3" w14:textId="77777777" w:rsidR="00E97AF3" w:rsidRDefault="00434B58">
            <w:pPr>
              <w:pBdr>
                <w:top w:val="nil"/>
                <w:left w:val="nil"/>
                <w:bottom w:val="nil"/>
                <w:right w:val="nil"/>
                <w:between w:val="nil"/>
              </w:pBdr>
              <w:spacing w:before="154"/>
              <w:ind w:left="141" w:right="180"/>
              <w:jc w:val="center"/>
              <w:rPr>
                <w:color w:val="000000"/>
                <w:sz w:val="20"/>
                <w:szCs w:val="20"/>
              </w:rPr>
            </w:pPr>
            <w:r>
              <w:rPr>
                <w:color w:val="000000"/>
                <w:sz w:val="20"/>
                <w:szCs w:val="20"/>
              </w:rPr>
              <w:t>MÓDULO</w:t>
            </w:r>
          </w:p>
        </w:tc>
        <w:tc>
          <w:tcPr>
            <w:tcW w:w="2220" w:type="dxa"/>
            <w:tcBorders>
              <w:bottom w:val="single" w:sz="4" w:space="0" w:color="000000"/>
            </w:tcBorders>
            <w:shd w:val="clear" w:color="auto" w:fill="D7E3BC"/>
            <w:vAlign w:val="center"/>
          </w:tcPr>
          <w:p w14:paraId="000000C4" w14:textId="77777777" w:rsidR="00E97AF3" w:rsidRDefault="00434B58">
            <w:pPr>
              <w:pBdr>
                <w:top w:val="nil"/>
                <w:left w:val="nil"/>
                <w:bottom w:val="nil"/>
                <w:right w:val="nil"/>
                <w:between w:val="nil"/>
              </w:pBdr>
              <w:spacing w:before="154"/>
              <w:ind w:left="141" w:right="89"/>
              <w:jc w:val="center"/>
              <w:rPr>
                <w:color w:val="000000"/>
                <w:sz w:val="20"/>
                <w:szCs w:val="20"/>
              </w:rPr>
            </w:pPr>
            <w:r>
              <w:rPr>
                <w:color w:val="000000"/>
                <w:sz w:val="20"/>
                <w:szCs w:val="20"/>
              </w:rPr>
              <w:t>ACTIVIDAD EVALUABLE</w:t>
            </w:r>
          </w:p>
        </w:tc>
        <w:tc>
          <w:tcPr>
            <w:tcW w:w="1665" w:type="dxa"/>
            <w:tcBorders>
              <w:bottom w:val="single" w:sz="4" w:space="0" w:color="000000"/>
            </w:tcBorders>
            <w:shd w:val="clear" w:color="auto" w:fill="D7E3BC"/>
            <w:vAlign w:val="center"/>
          </w:tcPr>
          <w:p w14:paraId="000000C5" w14:textId="77777777" w:rsidR="00E97AF3" w:rsidRDefault="00434B58">
            <w:pPr>
              <w:pBdr>
                <w:top w:val="nil"/>
                <w:left w:val="nil"/>
                <w:bottom w:val="nil"/>
                <w:right w:val="nil"/>
                <w:between w:val="nil"/>
              </w:pBdr>
              <w:spacing w:before="32"/>
              <w:ind w:left="141" w:right="73"/>
              <w:jc w:val="center"/>
              <w:rPr>
                <w:color w:val="000000"/>
                <w:sz w:val="20"/>
                <w:szCs w:val="20"/>
              </w:rPr>
            </w:pPr>
            <w:r>
              <w:rPr>
                <w:color w:val="000000"/>
                <w:sz w:val="20"/>
                <w:szCs w:val="20"/>
              </w:rPr>
              <w:t>FECHA LÍMITE DE ENTREGA</w:t>
            </w:r>
          </w:p>
        </w:tc>
      </w:tr>
      <w:tr w:rsidR="00E97AF3" w14:paraId="4926F725" w14:textId="77777777">
        <w:trPr>
          <w:trHeight w:val="789"/>
        </w:trPr>
        <w:tc>
          <w:tcPr>
            <w:tcW w:w="855" w:type="dxa"/>
            <w:tcBorders>
              <w:top w:val="single" w:sz="4" w:space="0" w:color="000000"/>
              <w:left w:val="single" w:sz="4" w:space="0" w:color="000000"/>
              <w:bottom w:val="single" w:sz="4" w:space="0" w:color="000000"/>
              <w:right w:val="single" w:sz="4" w:space="0" w:color="000000"/>
            </w:tcBorders>
            <w:vAlign w:val="center"/>
          </w:tcPr>
          <w:p w14:paraId="000000C6" w14:textId="77777777" w:rsidR="00E97AF3" w:rsidRDefault="00434B58">
            <w:pPr>
              <w:pBdr>
                <w:top w:val="nil"/>
                <w:left w:val="nil"/>
                <w:bottom w:val="nil"/>
                <w:right w:val="nil"/>
                <w:between w:val="nil"/>
              </w:pBdr>
              <w:ind w:left="19" w:hanging="19"/>
              <w:jc w:val="center"/>
              <w:rPr>
                <w:color w:val="000000"/>
                <w:sz w:val="20"/>
                <w:szCs w:val="20"/>
              </w:rPr>
            </w:pPr>
            <w:r>
              <w:rPr>
                <w:color w:val="000000"/>
                <w:sz w:val="20"/>
                <w:szCs w:val="20"/>
              </w:rPr>
              <w:t>1</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0C7" w14:textId="77777777" w:rsidR="00E97AF3" w:rsidRDefault="00E97AF3">
            <w:pPr>
              <w:pBdr>
                <w:top w:val="nil"/>
                <w:left w:val="nil"/>
                <w:bottom w:val="nil"/>
                <w:right w:val="nil"/>
                <w:between w:val="nil"/>
              </w:pBdr>
              <w:spacing w:before="152"/>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0C8" w14:textId="77777777" w:rsidR="00E97AF3" w:rsidRDefault="00E97AF3">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0C9" w14:textId="77777777" w:rsidR="00E97AF3" w:rsidRDefault="00E97AF3">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0CA" w14:textId="77777777" w:rsidR="00E97AF3" w:rsidRDefault="00E97AF3">
            <w:pPr>
              <w:pBdr>
                <w:top w:val="nil"/>
                <w:left w:val="nil"/>
                <w:bottom w:val="nil"/>
                <w:right w:val="nil"/>
                <w:between w:val="nil"/>
              </w:pBdr>
              <w:ind w:left="311" w:right="295" w:hanging="311"/>
              <w:jc w:val="center"/>
              <w:rPr>
                <w:color w:val="000000"/>
                <w:sz w:val="20"/>
                <w:szCs w:val="20"/>
              </w:rPr>
            </w:pPr>
          </w:p>
        </w:tc>
      </w:tr>
      <w:tr w:rsidR="00E97AF3" w14:paraId="76E43316" w14:textId="77777777">
        <w:trPr>
          <w:trHeight w:val="901"/>
        </w:trPr>
        <w:tc>
          <w:tcPr>
            <w:tcW w:w="855" w:type="dxa"/>
            <w:tcBorders>
              <w:top w:val="single" w:sz="4" w:space="0" w:color="000000"/>
              <w:left w:val="single" w:sz="4" w:space="0" w:color="000000"/>
              <w:bottom w:val="single" w:sz="4" w:space="0" w:color="000000"/>
              <w:right w:val="single" w:sz="4" w:space="0" w:color="000000"/>
            </w:tcBorders>
            <w:vAlign w:val="center"/>
          </w:tcPr>
          <w:p w14:paraId="000000CB" w14:textId="77777777" w:rsidR="00E97AF3" w:rsidRDefault="00434B58">
            <w:pPr>
              <w:pBdr>
                <w:top w:val="nil"/>
                <w:left w:val="nil"/>
                <w:bottom w:val="nil"/>
                <w:right w:val="nil"/>
                <w:between w:val="nil"/>
              </w:pBdr>
              <w:spacing w:before="151"/>
              <w:ind w:left="19" w:hanging="19"/>
              <w:jc w:val="center"/>
              <w:rPr>
                <w:color w:val="000000"/>
                <w:sz w:val="20"/>
                <w:szCs w:val="20"/>
              </w:rPr>
            </w:pPr>
            <w:r>
              <w:rPr>
                <w:color w:val="000000"/>
                <w:sz w:val="20"/>
                <w:szCs w:val="20"/>
              </w:rPr>
              <w:t>2</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0CC" w14:textId="77777777" w:rsidR="00E97AF3" w:rsidRDefault="00E97AF3">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0CD" w14:textId="77777777" w:rsidR="00E97AF3" w:rsidRDefault="00E97AF3">
            <w:pPr>
              <w:pBdr>
                <w:top w:val="nil"/>
                <w:left w:val="nil"/>
                <w:bottom w:val="nil"/>
                <w:right w:val="nil"/>
                <w:between w:val="nil"/>
              </w:pBdr>
              <w:ind w:left="74" w:right="43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0CE" w14:textId="77777777" w:rsidR="00E97AF3" w:rsidRDefault="00E97AF3">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0CF" w14:textId="77777777" w:rsidR="00E97AF3" w:rsidRDefault="00E97AF3">
            <w:pPr>
              <w:pBdr>
                <w:top w:val="nil"/>
                <w:left w:val="nil"/>
                <w:bottom w:val="nil"/>
                <w:right w:val="nil"/>
                <w:between w:val="nil"/>
              </w:pBdr>
              <w:spacing w:before="151"/>
              <w:ind w:left="311" w:right="105" w:hanging="311"/>
              <w:jc w:val="center"/>
              <w:rPr>
                <w:color w:val="000000"/>
                <w:sz w:val="20"/>
                <w:szCs w:val="20"/>
              </w:rPr>
            </w:pPr>
          </w:p>
        </w:tc>
      </w:tr>
      <w:tr w:rsidR="00E97AF3" w14:paraId="2B88BB5E" w14:textId="77777777">
        <w:trPr>
          <w:trHeight w:val="1033"/>
        </w:trPr>
        <w:tc>
          <w:tcPr>
            <w:tcW w:w="855" w:type="dxa"/>
            <w:tcBorders>
              <w:top w:val="single" w:sz="4" w:space="0" w:color="000000"/>
              <w:left w:val="single" w:sz="4" w:space="0" w:color="000000"/>
              <w:bottom w:val="single" w:sz="4" w:space="0" w:color="000000"/>
              <w:right w:val="single" w:sz="4" w:space="0" w:color="000000"/>
            </w:tcBorders>
            <w:vAlign w:val="center"/>
          </w:tcPr>
          <w:p w14:paraId="000000D0" w14:textId="77777777" w:rsidR="00E97AF3" w:rsidRDefault="00434B58">
            <w:pPr>
              <w:pBdr>
                <w:top w:val="nil"/>
                <w:left w:val="nil"/>
                <w:bottom w:val="nil"/>
                <w:right w:val="nil"/>
                <w:between w:val="nil"/>
              </w:pBdr>
              <w:spacing w:before="151"/>
              <w:ind w:left="19" w:hanging="19"/>
              <w:jc w:val="center"/>
              <w:rPr>
                <w:color w:val="000000"/>
                <w:sz w:val="20"/>
                <w:szCs w:val="20"/>
              </w:rPr>
            </w:pPr>
            <w:r>
              <w:rPr>
                <w:color w:val="000000"/>
                <w:sz w:val="20"/>
                <w:szCs w:val="20"/>
              </w:rPr>
              <w:t>3</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0D1" w14:textId="77777777" w:rsidR="00E97AF3" w:rsidRDefault="00E97AF3">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0D2" w14:textId="77777777" w:rsidR="00E97AF3" w:rsidRDefault="00E97AF3">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0D3" w14:textId="77777777" w:rsidR="00E97AF3" w:rsidRDefault="00E97AF3">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0D4" w14:textId="77777777" w:rsidR="00E97AF3" w:rsidRDefault="00E97AF3">
            <w:pPr>
              <w:pBdr>
                <w:top w:val="nil"/>
                <w:left w:val="nil"/>
                <w:bottom w:val="nil"/>
                <w:right w:val="nil"/>
                <w:between w:val="nil"/>
              </w:pBdr>
              <w:jc w:val="center"/>
              <w:rPr>
                <w:color w:val="000000"/>
                <w:sz w:val="20"/>
                <w:szCs w:val="20"/>
              </w:rPr>
            </w:pPr>
          </w:p>
          <w:p w14:paraId="000000D5" w14:textId="77777777" w:rsidR="00E97AF3" w:rsidRDefault="00E97AF3">
            <w:pPr>
              <w:pBdr>
                <w:top w:val="nil"/>
                <w:left w:val="nil"/>
                <w:bottom w:val="nil"/>
                <w:right w:val="nil"/>
                <w:between w:val="nil"/>
              </w:pBdr>
              <w:spacing w:before="151"/>
              <w:ind w:left="311" w:right="295" w:hanging="311"/>
              <w:jc w:val="center"/>
              <w:rPr>
                <w:color w:val="000000"/>
                <w:sz w:val="20"/>
                <w:szCs w:val="20"/>
              </w:rPr>
            </w:pPr>
          </w:p>
        </w:tc>
      </w:tr>
      <w:tr w:rsidR="00E97AF3" w14:paraId="3788E00A" w14:textId="77777777">
        <w:trPr>
          <w:trHeight w:val="1031"/>
        </w:trPr>
        <w:tc>
          <w:tcPr>
            <w:tcW w:w="855" w:type="dxa"/>
            <w:tcBorders>
              <w:top w:val="single" w:sz="4" w:space="0" w:color="000000"/>
              <w:left w:val="single" w:sz="4" w:space="0" w:color="000000"/>
              <w:bottom w:val="single" w:sz="4" w:space="0" w:color="000000"/>
              <w:right w:val="single" w:sz="4" w:space="0" w:color="000000"/>
            </w:tcBorders>
            <w:vAlign w:val="center"/>
          </w:tcPr>
          <w:p w14:paraId="000000D6" w14:textId="77777777" w:rsidR="00E97AF3" w:rsidRDefault="00434B58">
            <w:pPr>
              <w:pBdr>
                <w:top w:val="nil"/>
                <w:left w:val="nil"/>
                <w:bottom w:val="nil"/>
                <w:right w:val="nil"/>
                <w:between w:val="nil"/>
              </w:pBdr>
              <w:spacing w:before="151"/>
              <w:ind w:left="19" w:hanging="19"/>
              <w:jc w:val="center"/>
              <w:rPr>
                <w:color w:val="000000"/>
                <w:sz w:val="20"/>
                <w:szCs w:val="20"/>
              </w:rPr>
            </w:pPr>
            <w:r>
              <w:rPr>
                <w:color w:val="000000"/>
                <w:sz w:val="20"/>
                <w:szCs w:val="20"/>
              </w:rPr>
              <w:t>4</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0D7" w14:textId="77777777" w:rsidR="00E97AF3" w:rsidRDefault="00E97AF3">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0D8" w14:textId="77777777" w:rsidR="00E97AF3" w:rsidRDefault="00E97AF3">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0D9" w14:textId="77777777" w:rsidR="00E97AF3" w:rsidRDefault="00E97AF3">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0DA" w14:textId="77777777" w:rsidR="00E97AF3" w:rsidRDefault="00E97AF3">
            <w:pPr>
              <w:pBdr>
                <w:top w:val="nil"/>
                <w:left w:val="nil"/>
                <w:bottom w:val="nil"/>
                <w:right w:val="nil"/>
                <w:between w:val="nil"/>
              </w:pBdr>
              <w:spacing w:before="151"/>
              <w:ind w:left="311" w:right="295" w:hanging="311"/>
              <w:jc w:val="center"/>
              <w:rPr>
                <w:color w:val="000000"/>
                <w:sz w:val="20"/>
                <w:szCs w:val="20"/>
              </w:rPr>
            </w:pPr>
          </w:p>
        </w:tc>
      </w:tr>
    </w:tbl>
    <w:p w14:paraId="000000DB" w14:textId="77777777" w:rsidR="00E97AF3" w:rsidRDefault="00E97AF3">
      <w:pPr>
        <w:pBdr>
          <w:top w:val="nil"/>
          <w:left w:val="nil"/>
          <w:bottom w:val="nil"/>
          <w:right w:val="nil"/>
          <w:between w:val="nil"/>
        </w:pBdr>
        <w:rPr>
          <w:color w:val="000000"/>
          <w:sz w:val="25"/>
          <w:szCs w:val="25"/>
        </w:rPr>
      </w:pPr>
    </w:p>
    <w:p w14:paraId="000000DC" w14:textId="77777777" w:rsidR="00E97AF3" w:rsidRDefault="00434B58">
      <w:pPr>
        <w:pStyle w:val="Ttulo1"/>
        <w:numPr>
          <w:ilvl w:val="0"/>
          <w:numId w:val="1"/>
        </w:numPr>
        <w:tabs>
          <w:tab w:val="left" w:pos="1387"/>
          <w:tab w:val="left" w:pos="1388"/>
        </w:tabs>
        <w:spacing w:before="91"/>
        <w:rPr>
          <w:color w:val="4471C4"/>
        </w:rPr>
      </w:pPr>
      <w:bookmarkStart w:id="23" w:name="_mvtxwwx5ddoc" w:colFirst="0" w:colLast="0"/>
      <w:bookmarkEnd w:id="23"/>
      <w:r>
        <w:rPr>
          <w:color w:val="4471C4"/>
        </w:rPr>
        <w:t>DOCUMENTACIÓN RECOMENDADA</w:t>
      </w:r>
    </w:p>
    <w:p w14:paraId="000000DD" w14:textId="77777777" w:rsidR="00E97AF3" w:rsidRDefault="00434B58">
      <w:pPr>
        <w:spacing w:before="120"/>
        <w:ind w:left="682" w:hanging="682"/>
        <w:rPr>
          <w:b/>
          <w:color w:val="4471C4"/>
          <w:sz w:val="28"/>
          <w:szCs w:val="28"/>
        </w:rPr>
      </w:pPr>
      <w:r>
        <w:rPr>
          <w:b/>
          <w:color w:val="4471C4"/>
          <w:sz w:val="28"/>
          <w:szCs w:val="28"/>
        </w:rPr>
        <w:t>Bibliografía</w:t>
      </w:r>
    </w:p>
    <w:p w14:paraId="000000DE" w14:textId="77777777" w:rsidR="00E97AF3" w:rsidRPr="00B40D61" w:rsidRDefault="00434B58">
      <w:pPr>
        <w:numPr>
          <w:ilvl w:val="0"/>
          <w:numId w:val="10"/>
        </w:numPr>
        <w:pBdr>
          <w:top w:val="nil"/>
          <w:left w:val="nil"/>
          <w:bottom w:val="nil"/>
          <w:right w:val="nil"/>
          <w:between w:val="nil"/>
        </w:pBdr>
        <w:tabs>
          <w:tab w:val="left" w:pos="720"/>
        </w:tabs>
        <w:spacing w:before="240"/>
        <w:ind w:hanging="720"/>
        <w:jc w:val="both"/>
        <w:rPr>
          <w:sz w:val="24"/>
          <w:szCs w:val="24"/>
          <w:lang w:val="en-GB"/>
        </w:rPr>
      </w:pPr>
      <w:r w:rsidRPr="00B40D61">
        <w:rPr>
          <w:sz w:val="24"/>
          <w:szCs w:val="24"/>
          <w:lang w:val="en-GB"/>
        </w:rPr>
        <w:t xml:space="preserve">Skidmore, A., </w:t>
      </w:r>
      <w:proofErr w:type="spellStart"/>
      <w:r w:rsidRPr="00B40D61">
        <w:rPr>
          <w:sz w:val="24"/>
          <w:szCs w:val="24"/>
          <w:lang w:val="en-GB"/>
        </w:rPr>
        <w:t>Pettorelli</w:t>
      </w:r>
      <w:proofErr w:type="spellEnd"/>
      <w:r w:rsidRPr="00B40D61">
        <w:rPr>
          <w:sz w:val="24"/>
          <w:szCs w:val="24"/>
          <w:lang w:val="en-GB"/>
        </w:rPr>
        <w:t xml:space="preserve">, N., Coops, N. et al. Environmental science: Agree on biodiversity metrics to track from space. Nature 523, 403–405 (2015). </w:t>
      </w:r>
      <w:r>
        <w:fldChar w:fldCharType="begin"/>
      </w:r>
      <w:r w:rsidRPr="00B40D61">
        <w:rPr>
          <w:lang w:val="en-GB"/>
        </w:rPr>
        <w:instrText xml:space="preserve"> HYPERLINK "https://doi.org/10.1038/523403a" \h </w:instrText>
      </w:r>
      <w:r>
        <w:fldChar w:fldCharType="separate"/>
      </w:r>
      <w:r w:rsidRPr="00B40D61">
        <w:rPr>
          <w:color w:val="1155CC"/>
          <w:sz w:val="24"/>
          <w:szCs w:val="24"/>
          <w:u w:val="single"/>
          <w:lang w:val="en-GB"/>
        </w:rPr>
        <w:t>https://doi.org/1</w:t>
      </w:r>
      <w:r w:rsidRPr="00B40D61">
        <w:rPr>
          <w:color w:val="1155CC"/>
          <w:sz w:val="24"/>
          <w:szCs w:val="24"/>
          <w:u w:val="single"/>
          <w:lang w:val="en-GB"/>
        </w:rPr>
        <w:t>0.1038/523403a</w:t>
      </w:r>
      <w:r>
        <w:rPr>
          <w:color w:val="1155CC"/>
          <w:sz w:val="24"/>
          <w:szCs w:val="24"/>
          <w:u w:val="single"/>
        </w:rPr>
        <w:fldChar w:fldCharType="end"/>
      </w:r>
    </w:p>
    <w:p w14:paraId="000000DF" w14:textId="77777777" w:rsidR="00E97AF3" w:rsidRPr="00B40D61" w:rsidRDefault="00434B58">
      <w:pPr>
        <w:numPr>
          <w:ilvl w:val="0"/>
          <w:numId w:val="10"/>
        </w:numPr>
        <w:tabs>
          <w:tab w:val="left" w:pos="554"/>
        </w:tabs>
        <w:spacing w:before="240"/>
        <w:ind w:hanging="720"/>
        <w:jc w:val="both"/>
        <w:rPr>
          <w:lang w:val="en-GB"/>
        </w:rPr>
      </w:pPr>
      <w:proofErr w:type="spellStart"/>
      <w:r>
        <w:rPr>
          <w:sz w:val="24"/>
          <w:szCs w:val="24"/>
        </w:rPr>
        <w:t>Jetz</w:t>
      </w:r>
      <w:proofErr w:type="spellEnd"/>
      <w:r>
        <w:rPr>
          <w:sz w:val="24"/>
          <w:szCs w:val="24"/>
        </w:rPr>
        <w:t xml:space="preserve">, W., </w:t>
      </w:r>
      <w:proofErr w:type="spellStart"/>
      <w:r>
        <w:rPr>
          <w:sz w:val="24"/>
          <w:szCs w:val="24"/>
        </w:rPr>
        <w:t>McGeoch</w:t>
      </w:r>
      <w:proofErr w:type="spellEnd"/>
      <w:r>
        <w:rPr>
          <w:sz w:val="24"/>
          <w:szCs w:val="24"/>
        </w:rPr>
        <w:t xml:space="preserve">, M.A., </w:t>
      </w:r>
      <w:proofErr w:type="spellStart"/>
      <w:r>
        <w:rPr>
          <w:sz w:val="24"/>
          <w:szCs w:val="24"/>
        </w:rPr>
        <w:t>Guralnick</w:t>
      </w:r>
      <w:proofErr w:type="spellEnd"/>
      <w:r>
        <w:rPr>
          <w:sz w:val="24"/>
          <w:szCs w:val="24"/>
        </w:rPr>
        <w:t xml:space="preserve">, R. et al. </w:t>
      </w:r>
      <w:r w:rsidRPr="00B40D61">
        <w:rPr>
          <w:sz w:val="24"/>
          <w:szCs w:val="24"/>
          <w:lang w:val="en-GB"/>
        </w:rPr>
        <w:t xml:space="preserve">Essential biodiversity variables for mapping and monitoring species populations. Nat Ecol Evol 3, 539–551 (2019). </w:t>
      </w:r>
      <w:r>
        <w:fldChar w:fldCharType="begin"/>
      </w:r>
      <w:r w:rsidRPr="00B40D61">
        <w:rPr>
          <w:lang w:val="en-GB"/>
        </w:rPr>
        <w:instrText xml:space="preserve"> HYPERLINK "https://doi.org/10.1038/s41559-019-0826-1" \h </w:instrText>
      </w:r>
      <w:r>
        <w:fldChar w:fldCharType="separate"/>
      </w:r>
      <w:r w:rsidRPr="00B40D61">
        <w:rPr>
          <w:color w:val="1155CC"/>
          <w:sz w:val="24"/>
          <w:szCs w:val="24"/>
          <w:u w:val="single"/>
          <w:lang w:val="en-GB"/>
        </w:rPr>
        <w:t>https://doi.org/10.1</w:t>
      </w:r>
      <w:r w:rsidRPr="00B40D61">
        <w:rPr>
          <w:color w:val="1155CC"/>
          <w:sz w:val="24"/>
          <w:szCs w:val="24"/>
          <w:u w:val="single"/>
          <w:lang w:val="en-GB"/>
        </w:rPr>
        <w:t>038/s41559-019-0826-1</w:t>
      </w:r>
      <w:r>
        <w:rPr>
          <w:color w:val="1155CC"/>
          <w:sz w:val="24"/>
          <w:szCs w:val="24"/>
          <w:u w:val="single"/>
        </w:rPr>
        <w:fldChar w:fldCharType="end"/>
      </w:r>
    </w:p>
    <w:p w14:paraId="000000E0" w14:textId="77777777" w:rsidR="00E97AF3" w:rsidRPr="00B40D61" w:rsidRDefault="00434B58">
      <w:pPr>
        <w:numPr>
          <w:ilvl w:val="0"/>
          <w:numId w:val="10"/>
        </w:numPr>
        <w:tabs>
          <w:tab w:val="left" w:pos="554"/>
        </w:tabs>
        <w:spacing w:before="240"/>
        <w:ind w:hanging="720"/>
        <w:jc w:val="both"/>
        <w:rPr>
          <w:sz w:val="24"/>
          <w:szCs w:val="24"/>
          <w:lang w:val="en-GB"/>
        </w:rPr>
      </w:pPr>
      <w:r w:rsidRPr="00B40D61">
        <w:rPr>
          <w:sz w:val="24"/>
          <w:szCs w:val="24"/>
          <w:lang w:val="en-GB"/>
        </w:rPr>
        <w:t xml:space="preserve">Michener WK, Jones MB. Ecoinformatics: supporting ecology as a data-intensive science. Trends </w:t>
      </w:r>
      <w:proofErr w:type="spellStart"/>
      <w:r w:rsidRPr="00B40D61">
        <w:rPr>
          <w:sz w:val="24"/>
          <w:szCs w:val="24"/>
          <w:lang w:val="en-GB"/>
        </w:rPr>
        <w:t>Ecol</w:t>
      </w:r>
      <w:proofErr w:type="spellEnd"/>
      <w:r w:rsidRPr="00B40D61">
        <w:rPr>
          <w:sz w:val="24"/>
          <w:szCs w:val="24"/>
          <w:lang w:val="en-GB"/>
        </w:rPr>
        <w:t xml:space="preserve"> </w:t>
      </w:r>
      <w:proofErr w:type="spellStart"/>
      <w:r w:rsidRPr="00B40D61">
        <w:rPr>
          <w:sz w:val="24"/>
          <w:szCs w:val="24"/>
          <w:lang w:val="en-GB"/>
        </w:rPr>
        <w:t>Evol</w:t>
      </w:r>
      <w:proofErr w:type="spellEnd"/>
      <w:r w:rsidRPr="00B40D61">
        <w:rPr>
          <w:sz w:val="24"/>
          <w:szCs w:val="24"/>
          <w:lang w:val="en-GB"/>
        </w:rPr>
        <w:t xml:space="preserve">. 2012 Feb;27(2):85-93. </w:t>
      </w:r>
      <w:proofErr w:type="spellStart"/>
      <w:r w:rsidRPr="00B40D61">
        <w:rPr>
          <w:sz w:val="24"/>
          <w:szCs w:val="24"/>
          <w:lang w:val="en-GB"/>
        </w:rPr>
        <w:t>doi</w:t>
      </w:r>
      <w:proofErr w:type="spellEnd"/>
      <w:r w:rsidRPr="00B40D61">
        <w:rPr>
          <w:sz w:val="24"/>
          <w:szCs w:val="24"/>
          <w:lang w:val="en-GB"/>
        </w:rPr>
        <w:t xml:space="preserve">: 10.1016/j.tree.2011.11.016. </w:t>
      </w:r>
      <w:proofErr w:type="spellStart"/>
      <w:r w:rsidRPr="00B40D61">
        <w:rPr>
          <w:sz w:val="24"/>
          <w:szCs w:val="24"/>
          <w:lang w:val="en-GB"/>
        </w:rPr>
        <w:t>Epub</w:t>
      </w:r>
      <w:proofErr w:type="spellEnd"/>
      <w:r w:rsidRPr="00B40D61">
        <w:rPr>
          <w:sz w:val="24"/>
          <w:szCs w:val="24"/>
          <w:lang w:val="en-GB"/>
        </w:rPr>
        <w:t xml:space="preserve"> 2012 Jan 10. PMID: 22240191.</w:t>
      </w:r>
    </w:p>
    <w:p w14:paraId="000000E1" w14:textId="77777777" w:rsidR="00E97AF3" w:rsidRDefault="00434B58">
      <w:pPr>
        <w:numPr>
          <w:ilvl w:val="0"/>
          <w:numId w:val="10"/>
        </w:numPr>
        <w:pBdr>
          <w:top w:val="nil"/>
          <w:left w:val="nil"/>
          <w:bottom w:val="nil"/>
          <w:right w:val="nil"/>
          <w:between w:val="nil"/>
        </w:pBdr>
        <w:tabs>
          <w:tab w:val="left" w:pos="720"/>
        </w:tabs>
        <w:spacing w:before="240"/>
        <w:ind w:hanging="720"/>
        <w:jc w:val="both"/>
        <w:rPr>
          <w:sz w:val="24"/>
          <w:szCs w:val="24"/>
        </w:rPr>
      </w:pPr>
      <w:r>
        <w:rPr>
          <w:sz w:val="24"/>
          <w:szCs w:val="24"/>
        </w:rPr>
        <w:t>Amaya-Espinel, J. D.; Gómez, M. F.; Amay</w:t>
      </w:r>
      <w:r>
        <w:rPr>
          <w:sz w:val="24"/>
          <w:szCs w:val="24"/>
        </w:rPr>
        <w:t>a-Villarreal, A.M.; Velásquez-</w:t>
      </w:r>
      <w:proofErr w:type="spellStart"/>
      <w:r>
        <w:rPr>
          <w:sz w:val="24"/>
          <w:szCs w:val="24"/>
        </w:rPr>
        <w:t>Tibatá</w:t>
      </w:r>
      <w:proofErr w:type="spellEnd"/>
      <w:r>
        <w:rPr>
          <w:sz w:val="24"/>
          <w:szCs w:val="24"/>
        </w:rPr>
        <w:t xml:space="preserve">, J. y </w:t>
      </w:r>
      <w:proofErr w:type="spellStart"/>
      <w:r>
        <w:rPr>
          <w:sz w:val="24"/>
          <w:szCs w:val="24"/>
        </w:rPr>
        <w:t>Renjifo</w:t>
      </w:r>
      <w:proofErr w:type="spellEnd"/>
      <w:r>
        <w:rPr>
          <w:sz w:val="24"/>
          <w:szCs w:val="24"/>
        </w:rPr>
        <w:t xml:space="preserve">, L. M. 2011. Guía metodológica para el análisis de riesgo de extinción de especies en </w:t>
      </w:r>
      <w:r>
        <w:rPr>
          <w:sz w:val="24"/>
          <w:szCs w:val="24"/>
        </w:rPr>
        <w:lastRenderedPageBreak/>
        <w:t xml:space="preserve">Colombia. Ministerio de Ambiente, Vivienda y Desarrollo Territorial, Instituto de Investigación de Recursos Biológicos </w:t>
      </w:r>
      <w:r>
        <w:rPr>
          <w:sz w:val="24"/>
          <w:szCs w:val="24"/>
        </w:rPr>
        <w:t xml:space="preserve">Alexander </w:t>
      </w:r>
      <w:proofErr w:type="spellStart"/>
      <w:r>
        <w:rPr>
          <w:sz w:val="24"/>
          <w:szCs w:val="24"/>
        </w:rPr>
        <w:t>von</w:t>
      </w:r>
      <w:proofErr w:type="spellEnd"/>
      <w:r>
        <w:rPr>
          <w:sz w:val="24"/>
          <w:szCs w:val="24"/>
        </w:rPr>
        <w:t xml:space="preserve"> Humboldt y Pontificia Universidad Javeriana. 84 págs.</w:t>
      </w:r>
    </w:p>
    <w:p w14:paraId="000000E2" w14:textId="77777777" w:rsidR="00E97AF3" w:rsidRPr="00B40D61" w:rsidRDefault="00434B58">
      <w:pPr>
        <w:numPr>
          <w:ilvl w:val="0"/>
          <w:numId w:val="10"/>
        </w:numPr>
        <w:pBdr>
          <w:top w:val="nil"/>
          <w:left w:val="nil"/>
          <w:bottom w:val="nil"/>
          <w:right w:val="nil"/>
          <w:between w:val="nil"/>
        </w:pBdr>
        <w:tabs>
          <w:tab w:val="left" w:pos="720"/>
        </w:tabs>
        <w:spacing w:before="240"/>
        <w:ind w:hanging="720"/>
        <w:jc w:val="both"/>
        <w:rPr>
          <w:sz w:val="24"/>
          <w:szCs w:val="24"/>
          <w:lang w:val="en-GB"/>
        </w:rPr>
      </w:pPr>
      <w:r w:rsidRPr="00B40D61">
        <w:rPr>
          <w:sz w:val="24"/>
          <w:szCs w:val="24"/>
          <w:lang w:val="en-GB"/>
        </w:rPr>
        <w:t>Araujo MB, PH Williams. 2000. Selecting areas for species persistence using ocurrence data. Biological Conservation 96: 331-345.</w:t>
      </w:r>
    </w:p>
    <w:p w14:paraId="000000E3" w14:textId="77777777" w:rsidR="00E97AF3" w:rsidRPr="00B40D61" w:rsidRDefault="00434B58">
      <w:pPr>
        <w:numPr>
          <w:ilvl w:val="0"/>
          <w:numId w:val="10"/>
        </w:numPr>
        <w:pBdr>
          <w:top w:val="nil"/>
          <w:left w:val="nil"/>
          <w:bottom w:val="nil"/>
          <w:right w:val="nil"/>
          <w:between w:val="nil"/>
        </w:pBdr>
        <w:tabs>
          <w:tab w:val="left" w:pos="720"/>
        </w:tabs>
        <w:spacing w:before="240"/>
        <w:ind w:hanging="720"/>
        <w:jc w:val="both"/>
        <w:rPr>
          <w:sz w:val="24"/>
          <w:szCs w:val="24"/>
          <w:lang w:val="en-GB"/>
        </w:rPr>
      </w:pPr>
      <w:r w:rsidRPr="00B40D61">
        <w:rPr>
          <w:sz w:val="24"/>
          <w:szCs w:val="24"/>
          <w:lang w:val="en-GB"/>
        </w:rPr>
        <w:t>Araujo MB, M Luoto. 2007. The importance of biotic interact</w:t>
      </w:r>
      <w:r w:rsidRPr="00B40D61">
        <w:rPr>
          <w:sz w:val="24"/>
          <w:szCs w:val="24"/>
          <w:lang w:val="en-GB"/>
        </w:rPr>
        <w:t>ions for modelling species distributions under climate change. Global Ecology and Biogeography 16: 743-753.</w:t>
      </w:r>
    </w:p>
    <w:p w14:paraId="000000E4" w14:textId="77777777" w:rsidR="00E97AF3" w:rsidRPr="00B40D61" w:rsidRDefault="00434B58">
      <w:pPr>
        <w:numPr>
          <w:ilvl w:val="0"/>
          <w:numId w:val="10"/>
        </w:numPr>
        <w:pBdr>
          <w:top w:val="nil"/>
          <w:left w:val="nil"/>
          <w:bottom w:val="nil"/>
          <w:right w:val="nil"/>
          <w:between w:val="nil"/>
        </w:pBdr>
        <w:tabs>
          <w:tab w:val="left" w:pos="720"/>
        </w:tabs>
        <w:spacing w:before="240"/>
        <w:ind w:hanging="720"/>
        <w:jc w:val="both"/>
        <w:rPr>
          <w:sz w:val="24"/>
          <w:szCs w:val="24"/>
          <w:lang w:val="en-GB"/>
        </w:rPr>
      </w:pPr>
      <w:r w:rsidRPr="00B40D61">
        <w:rPr>
          <w:sz w:val="24"/>
          <w:szCs w:val="24"/>
          <w:lang w:val="en-GB"/>
        </w:rPr>
        <w:t>Araujo MB, M New. 2007. Ensemble forecasting of species distributions. Trends in Ecology &amp; Evolution 22: 42-47.</w:t>
      </w:r>
    </w:p>
    <w:p w14:paraId="000000E5" w14:textId="77777777" w:rsidR="00E97AF3" w:rsidRDefault="00434B58">
      <w:pPr>
        <w:numPr>
          <w:ilvl w:val="0"/>
          <w:numId w:val="10"/>
        </w:numPr>
        <w:pBdr>
          <w:top w:val="nil"/>
          <w:left w:val="nil"/>
          <w:bottom w:val="nil"/>
          <w:right w:val="nil"/>
          <w:between w:val="nil"/>
        </w:pBdr>
        <w:tabs>
          <w:tab w:val="left" w:pos="720"/>
        </w:tabs>
        <w:spacing w:before="240"/>
        <w:ind w:hanging="720"/>
        <w:jc w:val="both"/>
        <w:rPr>
          <w:sz w:val="24"/>
          <w:szCs w:val="24"/>
        </w:rPr>
      </w:pPr>
      <w:proofErr w:type="spellStart"/>
      <w:r w:rsidRPr="00B40D61">
        <w:rPr>
          <w:sz w:val="24"/>
          <w:szCs w:val="24"/>
          <w:lang w:val="en-GB"/>
        </w:rPr>
        <w:t>Guisan</w:t>
      </w:r>
      <w:proofErr w:type="spellEnd"/>
      <w:r w:rsidRPr="00B40D61">
        <w:rPr>
          <w:sz w:val="24"/>
          <w:szCs w:val="24"/>
          <w:lang w:val="en-GB"/>
        </w:rPr>
        <w:t xml:space="preserve"> A, Zimmermann E, </w:t>
      </w:r>
      <w:proofErr w:type="spellStart"/>
      <w:r w:rsidRPr="00B40D61">
        <w:rPr>
          <w:sz w:val="24"/>
          <w:szCs w:val="24"/>
          <w:lang w:val="en-GB"/>
        </w:rPr>
        <w:t>Elith</w:t>
      </w:r>
      <w:proofErr w:type="spellEnd"/>
      <w:r w:rsidRPr="00B40D61">
        <w:rPr>
          <w:sz w:val="24"/>
          <w:szCs w:val="24"/>
          <w:lang w:val="en-GB"/>
        </w:rPr>
        <w:t xml:space="preserve"> J, Graham CH, Phillips S, Peterson T. What matters for predicting the occurrence of trees: Techniques, data or </w:t>
      </w:r>
      <w:proofErr w:type="spellStart"/>
      <w:r w:rsidRPr="00B40D61">
        <w:rPr>
          <w:sz w:val="24"/>
          <w:szCs w:val="24"/>
          <w:lang w:val="en-GB"/>
        </w:rPr>
        <w:t>species&amp;acute</w:t>
      </w:r>
      <w:proofErr w:type="spellEnd"/>
      <w:r w:rsidRPr="00B40D61">
        <w:rPr>
          <w:sz w:val="24"/>
          <w:szCs w:val="24"/>
          <w:lang w:val="en-GB"/>
        </w:rPr>
        <w:t xml:space="preserve">; </w:t>
      </w:r>
      <w:proofErr w:type="gramStart"/>
      <w:r w:rsidRPr="00B40D61">
        <w:rPr>
          <w:sz w:val="24"/>
          <w:szCs w:val="24"/>
          <w:lang w:val="en-GB"/>
        </w:rPr>
        <w:t>characteristics?.</w:t>
      </w:r>
      <w:proofErr w:type="gramEnd"/>
      <w:r w:rsidRPr="00B40D61">
        <w:rPr>
          <w:sz w:val="24"/>
          <w:szCs w:val="24"/>
          <w:lang w:val="en-GB"/>
        </w:rPr>
        <w:t xml:space="preserve"> </w:t>
      </w:r>
      <w:proofErr w:type="spellStart"/>
      <w:r>
        <w:rPr>
          <w:sz w:val="24"/>
          <w:szCs w:val="24"/>
        </w:rPr>
        <w:t>Ecological</w:t>
      </w:r>
      <w:proofErr w:type="spellEnd"/>
      <w:r>
        <w:rPr>
          <w:sz w:val="24"/>
          <w:szCs w:val="24"/>
        </w:rPr>
        <w:t xml:space="preserve"> </w:t>
      </w:r>
      <w:proofErr w:type="spellStart"/>
      <w:r>
        <w:rPr>
          <w:sz w:val="24"/>
          <w:szCs w:val="24"/>
        </w:rPr>
        <w:t>Monographs</w:t>
      </w:r>
      <w:proofErr w:type="spellEnd"/>
      <w:r>
        <w:rPr>
          <w:sz w:val="24"/>
          <w:szCs w:val="24"/>
        </w:rPr>
        <w:t>, 77(4), 2007, pp.</w:t>
      </w:r>
    </w:p>
    <w:p w14:paraId="000000E6" w14:textId="77777777" w:rsidR="00E97AF3" w:rsidRDefault="00434B58">
      <w:pPr>
        <w:numPr>
          <w:ilvl w:val="0"/>
          <w:numId w:val="10"/>
        </w:numPr>
        <w:pBdr>
          <w:top w:val="nil"/>
          <w:left w:val="nil"/>
          <w:bottom w:val="nil"/>
          <w:right w:val="nil"/>
          <w:between w:val="nil"/>
        </w:pBdr>
        <w:tabs>
          <w:tab w:val="left" w:pos="720"/>
        </w:tabs>
        <w:spacing w:before="240"/>
        <w:ind w:hanging="720"/>
        <w:jc w:val="both"/>
        <w:rPr>
          <w:sz w:val="24"/>
          <w:szCs w:val="24"/>
        </w:rPr>
      </w:pPr>
      <w:r>
        <w:rPr>
          <w:sz w:val="24"/>
          <w:szCs w:val="24"/>
        </w:rPr>
        <w:t xml:space="preserve">Mateo R, </w:t>
      </w:r>
      <w:proofErr w:type="spellStart"/>
      <w:r>
        <w:rPr>
          <w:sz w:val="24"/>
          <w:szCs w:val="24"/>
        </w:rPr>
        <w:t>Felicisimo</w:t>
      </w:r>
      <w:proofErr w:type="spellEnd"/>
      <w:r>
        <w:rPr>
          <w:sz w:val="24"/>
          <w:szCs w:val="24"/>
        </w:rPr>
        <w:t xml:space="preserve"> AM, Muñoz J. 2011. Mod</w:t>
      </w:r>
      <w:r>
        <w:rPr>
          <w:sz w:val="24"/>
          <w:szCs w:val="24"/>
        </w:rPr>
        <w:t xml:space="preserve">elos de distribución de especies: Una revisión sintética. </w:t>
      </w:r>
      <w:proofErr w:type="spellStart"/>
      <w:r>
        <w:rPr>
          <w:sz w:val="24"/>
          <w:szCs w:val="24"/>
        </w:rPr>
        <w:t>Species</w:t>
      </w:r>
      <w:proofErr w:type="spellEnd"/>
      <w:r>
        <w:rPr>
          <w:sz w:val="24"/>
          <w:szCs w:val="24"/>
        </w:rPr>
        <w:t xml:space="preserve"> </w:t>
      </w:r>
      <w:proofErr w:type="spellStart"/>
      <w:r>
        <w:rPr>
          <w:sz w:val="24"/>
          <w:szCs w:val="24"/>
        </w:rPr>
        <w:t>distributions</w:t>
      </w:r>
      <w:proofErr w:type="spellEnd"/>
      <w:r>
        <w:rPr>
          <w:sz w:val="24"/>
          <w:szCs w:val="24"/>
        </w:rPr>
        <w:t xml:space="preserve"> </w:t>
      </w:r>
      <w:proofErr w:type="spellStart"/>
      <w:r>
        <w:rPr>
          <w:sz w:val="24"/>
          <w:szCs w:val="24"/>
        </w:rPr>
        <w:t>models</w:t>
      </w:r>
      <w:proofErr w:type="spellEnd"/>
      <w:r>
        <w:rPr>
          <w:sz w:val="24"/>
          <w:szCs w:val="24"/>
        </w:rPr>
        <w:t xml:space="preserve">: A </w:t>
      </w:r>
      <w:proofErr w:type="spellStart"/>
      <w:r>
        <w:rPr>
          <w:sz w:val="24"/>
          <w:szCs w:val="24"/>
        </w:rPr>
        <w:t>synthetic</w:t>
      </w:r>
      <w:proofErr w:type="spellEnd"/>
      <w:r>
        <w:rPr>
          <w:sz w:val="24"/>
          <w:szCs w:val="24"/>
        </w:rPr>
        <w:t xml:space="preserve"> </w:t>
      </w:r>
      <w:proofErr w:type="spellStart"/>
      <w:r>
        <w:rPr>
          <w:sz w:val="24"/>
          <w:szCs w:val="24"/>
        </w:rPr>
        <w:t>revision</w:t>
      </w:r>
      <w:proofErr w:type="spellEnd"/>
      <w:r>
        <w:rPr>
          <w:sz w:val="24"/>
          <w:szCs w:val="24"/>
        </w:rPr>
        <w:t>. Revista Chilena de Historia Natural 84: 217-240, 2011</w:t>
      </w:r>
    </w:p>
    <w:p w14:paraId="000000E7" w14:textId="77777777" w:rsidR="00E97AF3" w:rsidRDefault="00434B58">
      <w:pPr>
        <w:numPr>
          <w:ilvl w:val="0"/>
          <w:numId w:val="10"/>
        </w:numPr>
        <w:pBdr>
          <w:top w:val="nil"/>
          <w:left w:val="nil"/>
          <w:bottom w:val="nil"/>
          <w:right w:val="nil"/>
          <w:between w:val="nil"/>
        </w:pBdr>
        <w:tabs>
          <w:tab w:val="left" w:pos="720"/>
        </w:tabs>
        <w:spacing w:before="240"/>
        <w:ind w:hanging="720"/>
        <w:jc w:val="both"/>
        <w:rPr>
          <w:sz w:val="24"/>
          <w:szCs w:val="24"/>
        </w:rPr>
      </w:pPr>
      <w:r>
        <w:rPr>
          <w:sz w:val="24"/>
          <w:szCs w:val="24"/>
        </w:rPr>
        <w:t xml:space="preserve">Zavala M.A., Díaz-Sierra R., D. </w:t>
      </w:r>
      <w:proofErr w:type="spellStart"/>
      <w:r>
        <w:rPr>
          <w:sz w:val="24"/>
          <w:szCs w:val="24"/>
        </w:rPr>
        <w:t>Purves</w:t>
      </w:r>
      <w:proofErr w:type="spellEnd"/>
      <w:r>
        <w:rPr>
          <w:sz w:val="24"/>
          <w:szCs w:val="24"/>
        </w:rPr>
        <w:t>, G.E. Zea, I.R. Urbieta. 2006. Modelos espacialmente explícitos. Ecosistemas 15 (3): 88-99</w:t>
      </w:r>
    </w:p>
    <w:p w14:paraId="000000E8" w14:textId="77777777" w:rsidR="00E97AF3" w:rsidRDefault="00E97AF3">
      <w:pPr>
        <w:numPr>
          <w:ilvl w:val="0"/>
          <w:numId w:val="10"/>
        </w:numPr>
        <w:pBdr>
          <w:top w:val="nil"/>
          <w:left w:val="nil"/>
          <w:bottom w:val="nil"/>
          <w:right w:val="nil"/>
          <w:between w:val="nil"/>
        </w:pBdr>
        <w:tabs>
          <w:tab w:val="left" w:pos="720"/>
        </w:tabs>
        <w:spacing w:before="240"/>
        <w:ind w:hanging="720"/>
        <w:jc w:val="both"/>
        <w:rPr>
          <w:sz w:val="24"/>
          <w:szCs w:val="24"/>
        </w:rPr>
      </w:pPr>
    </w:p>
    <w:sectPr w:rsidR="00E97AF3">
      <w:headerReference w:type="default" r:id="rId17"/>
      <w:pgSz w:w="12250" w:h="15850"/>
      <w:pgMar w:top="1984" w:right="1440" w:bottom="1440" w:left="1440" w:header="383"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CC17" w14:textId="77777777" w:rsidR="00434B58" w:rsidRDefault="00434B58">
      <w:r>
        <w:separator/>
      </w:r>
    </w:p>
  </w:endnote>
  <w:endnote w:type="continuationSeparator" w:id="0">
    <w:p w14:paraId="04D0245E" w14:textId="77777777" w:rsidR="00434B58" w:rsidRDefault="0043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77777777" w:rsidR="00E97AF3" w:rsidRDefault="00E97A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C" w14:textId="77777777" w:rsidR="00E97AF3" w:rsidRDefault="00E97A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EB17" w14:textId="77777777" w:rsidR="00434B58" w:rsidRDefault="00434B58">
      <w:r>
        <w:separator/>
      </w:r>
    </w:p>
  </w:footnote>
  <w:footnote w:type="continuationSeparator" w:id="0">
    <w:p w14:paraId="5A672967" w14:textId="77777777" w:rsidR="00434B58" w:rsidRDefault="00434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A" w14:textId="77777777" w:rsidR="00E97AF3" w:rsidRDefault="00434B58">
    <w:r>
      <w:rPr>
        <w:noProof/>
      </w:rPr>
      <w:drawing>
        <wp:anchor distT="0" distB="0" distL="114300" distR="114300" simplePos="0" relativeHeight="251658240" behindDoc="0" locked="0" layoutInCell="1" hidden="0" allowOverlap="1">
          <wp:simplePos x="0" y="0"/>
          <wp:positionH relativeFrom="column">
            <wp:posOffset>-304796</wp:posOffset>
          </wp:positionH>
          <wp:positionV relativeFrom="paragraph">
            <wp:posOffset>-171447</wp:posOffset>
          </wp:positionV>
          <wp:extent cx="1292954" cy="637858"/>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2954" cy="63785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9" w14:textId="77777777" w:rsidR="00E97AF3" w:rsidRDefault="00E97A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B" w14:textId="77777777" w:rsidR="00E97AF3" w:rsidRDefault="00434B58">
    <w:r>
      <w:rPr>
        <w:noProof/>
      </w:rPr>
      <w:drawing>
        <wp:anchor distT="0" distB="0" distL="114300" distR="114300" simplePos="0" relativeHeight="251659264" behindDoc="0" locked="0" layoutInCell="1" hidden="0" allowOverlap="1">
          <wp:simplePos x="0" y="0"/>
          <wp:positionH relativeFrom="column">
            <wp:posOffset>-333371</wp:posOffset>
          </wp:positionH>
          <wp:positionV relativeFrom="paragraph">
            <wp:posOffset>9525</wp:posOffset>
          </wp:positionV>
          <wp:extent cx="1292954" cy="637858"/>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92954" cy="63785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3FC"/>
    <w:multiLevelType w:val="multilevel"/>
    <w:tmpl w:val="0096E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36266"/>
    <w:multiLevelType w:val="multilevel"/>
    <w:tmpl w:val="480EC2FC"/>
    <w:lvl w:ilvl="0">
      <w:start w:val="1"/>
      <w:numFmt w:val="bullet"/>
      <w:lvlText w:val="-"/>
      <w:lvlJc w:val="left"/>
      <w:pPr>
        <w:ind w:left="1429" w:hanging="360"/>
      </w:pPr>
      <w:rPr>
        <w:rFonts w:ascii="Calibri" w:eastAsia="Calibri" w:hAnsi="Calibri" w:cs="Calibri"/>
        <w:sz w:val="24"/>
        <w:szCs w:val="24"/>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2D7C22F4"/>
    <w:multiLevelType w:val="multilevel"/>
    <w:tmpl w:val="21A2A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E47418"/>
    <w:multiLevelType w:val="multilevel"/>
    <w:tmpl w:val="3E3A9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F26032"/>
    <w:multiLevelType w:val="multilevel"/>
    <w:tmpl w:val="7676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C4810"/>
    <w:multiLevelType w:val="multilevel"/>
    <w:tmpl w:val="8EF49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F23F0A"/>
    <w:multiLevelType w:val="multilevel"/>
    <w:tmpl w:val="2FE4891C"/>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EF2875"/>
    <w:multiLevelType w:val="multilevel"/>
    <w:tmpl w:val="9D0EC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A33403"/>
    <w:multiLevelType w:val="multilevel"/>
    <w:tmpl w:val="269461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9" w15:restartNumberingAfterBreak="0">
    <w:nsid w:val="533A22B0"/>
    <w:multiLevelType w:val="multilevel"/>
    <w:tmpl w:val="F3A21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48773B"/>
    <w:multiLevelType w:val="multilevel"/>
    <w:tmpl w:val="ABAC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C04AEC"/>
    <w:multiLevelType w:val="multilevel"/>
    <w:tmpl w:val="1F66E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1D19CE"/>
    <w:multiLevelType w:val="multilevel"/>
    <w:tmpl w:val="38DC9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E76770"/>
    <w:multiLevelType w:val="multilevel"/>
    <w:tmpl w:val="F756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1A6C3F"/>
    <w:multiLevelType w:val="multilevel"/>
    <w:tmpl w:val="D3EA6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070B4B"/>
    <w:multiLevelType w:val="multilevel"/>
    <w:tmpl w:val="B9A465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8"/>
  </w:num>
  <w:num w:numId="2">
    <w:abstractNumId w:val="13"/>
  </w:num>
  <w:num w:numId="3">
    <w:abstractNumId w:val="4"/>
  </w:num>
  <w:num w:numId="4">
    <w:abstractNumId w:val="14"/>
  </w:num>
  <w:num w:numId="5">
    <w:abstractNumId w:val="2"/>
  </w:num>
  <w:num w:numId="6">
    <w:abstractNumId w:val="3"/>
  </w:num>
  <w:num w:numId="7">
    <w:abstractNumId w:val="12"/>
  </w:num>
  <w:num w:numId="8">
    <w:abstractNumId w:val="1"/>
  </w:num>
  <w:num w:numId="9">
    <w:abstractNumId w:val="10"/>
  </w:num>
  <w:num w:numId="10">
    <w:abstractNumId w:val="6"/>
  </w:num>
  <w:num w:numId="11">
    <w:abstractNumId w:val="5"/>
  </w:num>
  <w:num w:numId="12">
    <w:abstractNumId w:val="0"/>
  </w:num>
  <w:num w:numId="13">
    <w:abstractNumId w:val="11"/>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F3"/>
    <w:rsid w:val="00434B58"/>
    <w:rsid w:val="00B40D61"/>
    <w:rsid w:val="00E97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DD19E-4374-498A-8E83-BA3B47C4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5"/>
      <w:ind w:left="682" w:hanging="2043"/>
      <w:outlineLvl w:val="0"/>
    </w:pPr>
    <w:rPr>
      <w:rFonts w:ascii="Verdana" w:eastAsia="Verdana" w:hAnsi="Verdana" w:cs="Verdana"/>
      <w:b/>
      <w:sz w:val="28"/>
      <w:szCs w:val="28"/>
    </w:rPr>
  </w:style>
  <w:style w:type="paragraph" w:styleId="Ttulo2">
    <w:name w:val="heading 2"/>
    <w:basedOn w:val="Normal"/>
    <w:next w:val="Normal"/>
    <w:uiPriority w:val="9"/>
    <w:unhideWhenUsed/>
    <w:qFormat/>
    <w:pPr>
      <w:ind w:left="1387" w:hanging="706"/>
      <w:outlineLvl w:val="1"/>
    </w:pPr>
    <w:rPr>
      <w:rFonts w:ascii="Arial" w:eastAsia="Arial" w:hAnsi="Arial" w:cs="Arial"/>
      <w:b/>
      <w:sz w:val="26"/>
      <w:szCs w:val="26"/>
    </w:rPr>
  </w:style>
  <w:style w:type="paragraph" w:styleId="Ttulo3">
    <w:name w:val="heading 3"/>
    <w:basedOn w:val="Normal"/>
    <w:next w:val="Normal"/>
    <w:uiPriority w:val="9"/>
    <w:semiHidden/>
    <w:unhideWhenUsed/>
    <w:qFormat/>
    <w:pPr>
      <w:ind w:left="2098" w:hanging="850"/>
      <w:outlineLvl w:val="2"/>
    </w:pPr>
    <w:rPr>
      <w:rFonts w:ascii="Arial" w:eastAsia="Arial" w:hAnsi="Arial" w:cs="Arial"/>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19"/>
      <w:ind w:left="1690" w:right="1339" w:hanging="80"/>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qgis.org/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diva-gi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cs.princeton.edu/~schapire/maxen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r-projec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2896</Words>
  <Characters>15928</Characters>
  <Application>Microsoft Office Word</Application>
  <DocSecurity>0</DocSecurity>
  <Lines>132</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Acosta Muñoz</cp:lastModifiedBy>
  <cp:revision>3</cp:revision>
  <cp:lastPrinted>2021-07-28T09:18:00Z</cp:lastPrinted>
  <dcterms:created xsi:type="dcterms:W3CDTF">2021-07-28T09:18:00Z</dcterms:created>
  <dcterms:modified xsi:type="dcterms:W3CDTF">2021-07-28T09:18:00Z</dcterms:modified>
</cp:coreProperties>
</file>