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4A86330" wp14:textId="77777777">
      <w:r w:rsidRPr="25059C0B" w:rsidR="25059C0B">
        <w:rPr>
          <w:lang w:val="en-US"/>
        </w:rPr>
        <w:t>1. Por que foi necessário adicionar espaço extra no topo do &lt;main&gt;? O que aconteceria sem esse ajuste?</w:t>
      </w:r>
    </w:p>
    <w:p xmlns:wp14="http://schemas.microsoft.com/office/word/2010/wordml" w14:paraId="45EF0653" wp14:textId="33950BE2">
      <w:r w:rsidRPr="25059C0B" w:rsidR="25059C0B">
        <w:rPr>
          <w:lang w:val="pt-BR"/>
        </w:rPr>
        <w:t xml:space="preserve">Como a barra tem position: </w:t>
      </w:r>
      <w:r w:rsidRPr="25059C0B" w:rsidR="25059C0B">
        <w:rPr>
          <w:lang w:val="pt-BR"/>
        </w:rPr>
        <w:t>fixed</w:t>
      </w:r>
      <w:r w:rsidRPr="25059C0B" w:rsidR="25059C0B">
        <w:rPr>
          <w:lang w:val="pt-BR"/>
        </w:rPr>
        <w:t>, ela deixa de ocupar espaço na página e fica solta sobre o conteúdo. Sem o espaço extra, o título e o primeiro paragráfo do &lt;</w:t>
      </w:r>
      <w:r w:rsidRPr="25059C0B" w:rsidR="25059C0B">
        <w:rPr>
          <w:lang w:val="pt-BR"/>
        </w:rPr>
        <w:t>main</w:t>
      </w:r>
      <w:r w:rsidRPr="25059C0B" w:rsidR="25059C0B">
        <w:rPr>
          <w:lang w:val="pt-BR"/>
        </w:rPr>
        <w:t>&gt;  ficaria</w:t>
      </w:r>
      <w:r w:rsidRPr="25059C0B" w:rsidR="25059C0B">
        <w:rPr>
          <w:lang w:val="pt-BR"/>
        </w:rPr>
        <w:t xml:space="preserve"> escondido atrás da barra, e o usuário não conseguiria ler essa parte. Com o </w:t>
      </w:r>
      <w:r w:rsidRPr="25059C0B" w:rsidR="25059C0B">
        <w:rPr>
          <w:lang w:val="pt-BR"/>
        </w:rPr>
        <w:t>margin</w:t>
      </w:r>
      <w:r w:rsidRPr="25059C0B" w:rsidR="25059C0B">
        <w:rPr>
          <w:lang w:val="pt-BR"/>
        </w:rPr>
        <w:t>-top, o conteúdo começa abaixo da barra e fica totalmente visível.</w:t>
      </w:r>
    </w:p>
    <w:p xmlns:wp14="http://schemas.microsoft.com/office/word/2010/wordml" w14:paraId="672A6659" wp14:textId="77777777">
      <w:r/>
    </w:p>
    <w:p xmlns:wp14="http://schemas.microsoft.com/office/word/2010/wordml" w14:paraId="7E1B0762" wp14:textId="77777777">
      <w:r w:rsidRPr="25059C0B" w:rsidR="25059C0B">
        <w:rPr>
          <w:lang w:val="en-US"/>
        </w:rPr>
        <w:t>2. Qual é a diferença entre usar position: fixed na barra e position: absolute? O que mudaria no comportamento ao rolar a página?</w:t>
      </w:r>
    </w:p>
    <w:p xmlns:wp14="http://schemas.microsoft.com/office/word/2010/wordml" w14:paraId="23FB92B6" wp14:textId="10B16ECB">
      <w:r w:rsidRPr="25059C0B" w:rsidR="25059C0B">
        <w:rPr>
          <w:lang w:val="pt-BR"/>
        </w:rPr>
        <w:t xml:space="preserve">O position: </w:t>
      </w:r>
      <w:r w:rsidRPr="25059C0B" w:rsidR="25059C0B">
        <w:rPr>
          <w:lang w:val="pt-BR"/>
        </w:rPr>
        <w:t>fixed</w:t>
      </w:r>
      <w:r w:rsidRPr="25059C0B" w:rsidR="25059C0B">
        <w:rPr>
          <w:lang w:val="pt-BR"/>
        </w:rPr>
        <w:t xml:space="preserve"> posiciona o elemento em relação a janela do navegado e quando ele descer a página, a barra continua sempre no mesmo lugar da tela.</w:t>
      </w:r>
    </w:p>
    <w:p xmlns:wp14="http://schemas.microsoft.com/office/word/2010/wordml" w14:paraId="0A37501D" wp14:textId="06503954">
      <w:r w:rsidRPr="25059C0B" w:rsidR="25059C0B">
        <w:rPr>
          <w:lang w:val="pt-BR"/>
        </w:rPr>
        <w:t xml:space="preserve">O position: </w:t>
      </w:r>
      <w:r w:rsidRPr="25059C0B" w:rsidR="25059C0B">
        <w:rPr>
          <w:lang w:val="pt-BR"/>
        </w:rPr>
        <w:t>absolute</w:t>
      </w:r>
      <w:r w:rsidRPr="25059C0B" w:rsidR="25059C0B">
        <w:rPr>
          <w:lang w:val="pt-BR"/>
        </w:rPr>
        <w:t xml:space="preserve"> posiciona o elemento em relação ao ancestral mais próximo que tenha </w:t>
      </w:r>
      <w:bookmarkStart w:name="_Int_FjuF2OO3" w:id="1966553726"/>
      <w:r w:rsidRPr="25059C0B" w:rsidR="25059C0B">
        <w:rPr>
          <w:lang w:val="pt-BR"/>
        </w:rPr>
        <w:t>posicionamento</w:t>
      </w:r>
      <w:bookmarkEnd w:id="1966553726"/>
      <w:r w:rsidRPr="25059C0B" w:rsidR="25059C0B">
        <w:rPr>
          <w:lang w:val="pt-BR"/>
        </w:rPr>
        <w:t>, se não houver nenhum, vai ser a página inteira. Nesse caso, a barra ficaria no topo do conteúdo e desceria junto com a página: ao descer, ela sumiria de vista.</w:t>
      </w:r>
    </w:p>
    <w:p xmlns:wp14="http://schemas.microsoft.com/office/word/2010/wordml" w14:paraId="20516BE2" wp14:textId="77777777">
      <w:r w:rsidRPr="25059C0B" w:rsidR="25059C0B">
        <w:rPr>
          <w:lang w:val="en-US"/>
        </w:rPr>
        <w:t>3. Se você remover o box-sizing: border-box, o que acontece com a largura da .barra-topo ao adicionar padding? Explique com base na fórmula de largura total do Box Model.</w:t>
      </w:r>
    </w:p>
    <w:p xmlns:wp14="http://schemas.microsoft.com/office/word/2010/wordml" w14:paraId="4C5A3D02" wp14:textId="77777777">
      <w:r w:rsidRPr="25059C0B" w:rsidR="25059C0B">
        <w:rPr>
          <w:lang w:val="en-US"/>
        </w:rPr>
        <w:t>Sem essa regra, o navegador usa o padrão content-box, em que a largura definida vale só para o conteúdo. A fórmula do Box Model fica:</w:t>
      </w:r>
    </w:p>
    <w:p xmlns:wp14="http://schemas.microsoft.com/office/word/2010/wordml" w14:paraId="2558C298" wp14:textId="05C504A4">
      <w:r w:rsidRPr="25059C0B" w:rsidR="25059C0B">
        <w:rPr>
          <w:lang w:val="pt-BR"/>
        </w:rPr>
        <w:t>largura</w:t>
      </w:r>
      <w:r w:rsidRPr="25059C0B" w:rsidR="25059C0B">
        <w:rPr>
          <w:lang w:val="pt-BR"/>
        </w:rPr>
        <w:t xml:space="preserve"> total = width + padding </w:t>
      </w:r>
      <w:r w:rsidRPr="25059C0B" w:rsidR="25059C0B">
        <w:rPr>
          <w:lang w:val="pt-BR"/>
        </w:rPr>
        <w:t>esquerdo</w:t>
      </w:r>
      <w:r w:rsidRPr="25059C0B" w:rsidR="25059C0B">
        <w:rPr>
          <w:lang w:val="pt-BR"/>
        </w:rPr>
        <w:t xml:space="preserve"> + padding </w:t>
      </w:r>
      <w:r w:rsidRPr="25059C0B" w:rsidR="25059C0B">
        <w:rPr>
          <w:lang w:val="pt-BR"/>
        </w:rPr>
        <w:t>direito</w:t>
      </w:r>
      <w:r w:rsidRPr="25059C0B" w:rsidR="25059C0B">
        <w:rPr>
          <w:lang w:val="pt-BR"/>
        </w:rPr>
        <w:t xml:space="preserve"> + </w:t>
      </w:r>
      <w:r w:rsidRPr="25059C0B" w:rsidR="25059C0B">
        <w:rPr>
          <w:lang w:val="pt-BR"/>
        </w:rPr>
        <w:t>borda</w:t>
      </w:r>
      <w:r w:rsidRPr="25059C0B" w:rsidR="25059C0B">
        <w:rPr>
          <w:lang w:val="pt-BR"/>
        </w:rPr>
        <w:t xml:space="preserve"> </w:t>
      </w:r>
      <w:r w:rsidRPr="25059C0B" w:rsidR="25059C0B">
        <w:rPr>
          <w:lang w:val="pt-BR"/>
        </w:rPr>
        <w:t>esquerda</w:t>
      </w:r>
      <w:r w:rsidRPr="25059C0B" w:rsidR="25059C0B">
        <w:rPr>
          <w:lang w:val="pt-BR"/>
        </w:rPr>
        <w:t xml:space="preserve"> + </w:t>
      </w:r>
      <w:r w:rsidRPr="25059C0B" w:rsidR="25059C0B">
        <w:rPr>
          <w:lang w:val="pt-BR"/>
        </w:rPr>
        <w:t>borda</w:t>
      </w:r>
      <w:r w:rsidRPr="25059C0B" w:rsidR="25059C0B">
        <w:rPr>
          <w:lang w:val="pt-BR"/>
        </w:rPr>
        <w:t xml:space="preserve"> </w:t>
      </w:r>
      <w:r w:rsidRPr="25059C0B" w:rsidR="25059C0B">
        <w:rPr>
          <w:lang w:val="pt-BR"/>
        </w:rPr>
        <w:t>direita</w:t>
      </w:r>
    </w:p>
    <w:p xmlns:wp14="http://schemas.microsoft.com/office/word/2010/wordml" w14:paraId="2C1C8804" wp14:textId="1A84B13A">
      <w:r w:rsidRPr="25059C0B" w:rsidR="1D39DCA7">
        <w:rPr>
          <w:lang w:val="pt-BR"/>
        </w:rPr>
        <w:t>Com box-</w:t>
      </w:r>
      <w:r w:rsidRPr="25059C0B" w:rsidR="1D39DCA7">
        <w:rPr>
          <w:lang w:val="pt-BR"/>
        </w:rPr>
        <w:t>sizing</w:t>
      </w:r>
      <w:r w:rsidRPr="25059C0B" w:rsidR="1D39DCA7">
        <w:rPr>
          <w:lang w:val="pt-BR"/>
        </w:rPr>
        <w:t xml:space="preserve">: </w:t>
      </w:r>
      <w:r w:rsidRPr="25059C0B" w:rsidR="1D39DCA7">
        <w:rPr>
          <w:lang w:val="pt-BR"/>
        </w:rPr>
        <w:t>border</w:t>
      </w:r>
      <w:r w:rsidRPr="25059C0B" w:rsidR="1D39DCA7">
        <w:rPr>
          <w:lang w:val="pt-BR"/>
        </w:rPr>
        <w:t xml:space="preserve">-box, o </w:t>
      </w:r>
      <w:r w:rsidRPr="25059C0B" w:rsidR="1D39DCA7">
        <w:rPr>
          <w:lang w:val="pt-BR"/>
        </w:rPr>
        <w:t>padding</w:t>
      </w:r>
      <w:r w:rsidRPr="25059C0B" w:rsidR="1D39DCA7">
        <w:rPr>
          <w:lang w:val="pt-BR"/>
        </w:rPr>
        <w:t xml:space="preserve"> e a borda passam a ser estar dentro do </w:t>
      </w:r>
      <w:r w:rsidRPr="25059C0B" w:rsidR="1D39DCA7">
        <w:rPr>
          <w:lang w:val="pt-BR"/>
        </w:rPr>
        <w:t>width e</w:t>
      </w:r>
      <w:r w:rsidRPr="25059C0B" w:rsidR="1D39DCA7">
        <w:rPr>
          <w:lang w:val="pt-BR"/>
        </w:rPr>
        <w:t xml:space="preserve"> a largura total continua sendo exatamente 100%, e a barra cabe certinho na tela.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FjuF2OO3" int2:invalidationBookmarkName="" int2:hashCode="BKFGcF3ggyBkAd" int2:id="v562Sf5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d38d3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77D57D54"/>
  <w15:docId w15:val="{DC119429-0E0C-47E5-93CF-2BDE51095BDA}"/>
  <w:rsids>
    <w:rsidRoot w:val="1A61DC25"/>
    <w:rsid w:val="1A61DC25"/>
    <w:rsid w:val="1D39DCA7"/>
    <w:rsid w:val="25059C0B"/>
    <w:rsid w:val="4C872E8A"/>
    <w:rsid w:val="6A1DFBB2"/>
    <w:rsid w:val="6A1DFBB2"/>
    <w:rsid w:val="76F250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5" Type="http://schemas.openxmlformats.org/officeDocument/2006/relationships/settings" Target="settings.xml"/><Relationship Id="R62e6f37c12414d2f" Type="http://schemas.microsoft.com/office/2020/10/relationships/intelligence" Target="/word/intelligence2.xml"/><Relationship Id="rId10" Type="http://schemas.openxmlformats.org/officeDocument/2006/relationships/customXml" Target="../customXml/item3.xml"/><Relationship Id="rId9" Type="http://schemas.openxmlformats.org/officeDocument/2006/relationships/customXml" Target="../customXml/item2.xml"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178BC72980BB42B9A9CE2C22F27AF7" ma:contentTypeVersion="11" ma:contentTypeDescription="Crie um novo documento." ma:contentTypeScope="" ma:versionID="81cf5ec5bca0750243f5201fe8fb2f12">
  <xsd:schema xmlns:xsd="http://www.w3.org/2001/XMLSchema" xmlns:xs="http://www.w3.org/2001/XMLSchema" xmlns:p="http://schemas.microsoft.com/office/2006/metadata/properties" xmlns:ns2="4bbce283-d319-4b9b-87dc-60b1d8fb357b" xmlns:ns3="885e5c23-f723-4832-bf43-0a836b8d9516" targetNamespace="http://schemas.microsoft.com/office/2006/metadata/properties" ma:root="true" ma:fieldsID="be522722acc9dda1ff80b3b8bd7895a7" ns2:_="" ns3:_="">
    <xsd:import namespace="4bbce283-d319-4b9b-87dc-60b1d8fb357b"/>
    <xsd:import namespace="885e5c23-f723-4832-bf43-0a836b8d951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ce283-d319-4b9b-87dc-60b1d8fb35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e5c23-f723-4832-bf43-0a836b8d951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b0ed169-4ab9-4c02-886f-f2a2b9b528ba}" ma:internalName="TaxCatchAll" ma:showField="CatchAllData" ma:web="885e5c23-f723-4832-bf43-0a836b8d9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bce283-d319-4b9b-87dc-60b1d8fb357b">
      <Terms xmlns="http://schemas.microsoft.com/office/infopath/2007/PartnerControls"/>
    </lcf76f155ced4ddcb4097134ff3c332f>
    <TaxCatchAll xmlns="885e5c23-f723-4832-bf43-0a836b8d9516" xsi:nil="true"/>
    <ReferenceId xmlns="4bbce283-d319-4b9b-87dc-60b1d8fb357b" xsi:nil="true"/>
  </documentManagement>
</p:properties>
</file>

<file path=customXml/itemProps1.xml><?xml version="1.0" encoding="utf-8"?>
<ds:datastoreItem xmlns:ds="http://schemas.openxmlformats.org/officeDocument/2006/customXml" ds:itemID="{64F2E8B7-2F71-44B8-AAD3-5E7C467F4CB8}"/>
</file>

<file path=customXml/itemProps2.xml><?xml version="1.0" encoding="utf-8"?>
<ds:datastoreItem xmlns:ds="http://schemas.openxmlformats.org/officeDocument/2006/customXml" ds:itemID="{7BAFE8C9-2E0B-4E34-B460-80C05836DC14}"/>
</file>

<file path=customXml/itemProps3.xml><?xml version="1.0" encoding="utf-8"?>
<ds:datastoreItem xmlns:ds="http://schemas.openxmlformats.org/officeDocument/2006/customXml" ds:itemID="{7B608CAB-0CC3-405D-8F83-844766471C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WILLIAN DE ALMEIDA BRITO</cp:lastModifiedBy>
  <cp:revision>2</cp:revision>
  <dcterms:created xsi:type="dcterms:W3CDTF">2026-10-20T20:33:40Z</dcterms:created>
  <dcterms:modified xsi:type="dcterms:W3CDTF">2026-10-20T20:43:52Z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0x01010022178BC72980BB42B9A9CE2C22F27AF7</vt:lpwstr>
  </property>
</Properties>
</file>