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EE00A" w14:textId="77777777" w:rsidR="007E49B5" w:rsidRDefault="007E49B5" w:rsidP="007E49B5">
      <w:r w:rsidRPr="007E49B5">
        <w:t>Tradition Bearer</w:t>
      </w:r>
    </w:p>
    <w:p w14:paraId="0E69F605" w14:textId="685FC62B" w:rsidR="007E49B5" w:rsidRPr="007E49B5" w:rsidRDefault="007E49B5" w:rsidP="007E49B5">
      <w:r w:rsidRPr="007E49B5">
        <w:rPr>
          <w:b/>
          <w:bCs/>
        </w:rPr>
        <w:t>Karatong (Dulagnon)</w:t>
      </w:r>
      <w:r w:rsidRPr="007E49B5">
        <w:t xml:space="preserve"> Dulag, Leyte Karatong slit drums &amp; festival ensembles Dulag, Leyte</w:t>
      </w:r>
    </w:p>
    <w:p w14:paraId="57A27B88" w14:textId="77777777" w:rsidR="007E49B5" w:rsidRPr="007E49B5" w:rsidRDefault="007E49B5" w:rsidP="007E49B5">
      <w:r w:rsidRPr="007E49B5">
        <w:t>Guardians of the Waray spirit who transformed ancient warning signals into a vibrant celebration of Leyteño identity.</w:t>
      </w:r>
    </w:p>
    <w:p w14:paraId="0F69FC9B" w14:textId="77777777" w:rsidR="007E49B5" w:rsidRPr="007E49B5" w:rsidRDefault="007E49B5" w:rsidP="007E49B5">
      <w:r w:rsidRPr="007E49B5">
        <w:t>In the Waray language of Leyte, "karatong" is the word for bamboo — but in the town of Dulag, it carries a deeper history of community defense and survival. Long before the Spanish colonial era, the people of Dulag used bamboo slit drums to warn the town of approaching enemies, from pirates to rival tribes seeking to invade their lands. These loud, rhythmic signals served as a vital communication network, while the bamboo itself was fashioned into spears for protection, weaving the material into the very fabric of their ancestral security.</w:t>
      </w:r>
    </w:p>
    <w:p w14:paraId="700C84DF" w14:textId="77777777" w:rsidR="007E49B5" w:rsidRPr="007E49B5" w:rsidRDefault="007E49B5" w:rsidP="007E49B5">
      <w:r w:rsidRPr="007E49B5">
        <w:t>The modern Karatong tradition has evolved from these martial roots into intricate dance routines and musical performances that anchor the town's cultural heritage. Today, the Dulagnon ensemble plays a variety of specialized bamboo instruments, including the Hagubhob (bass pipes), which can measure up to 1.6 meters and are struck with rubber slippers to produce deep, low-frequency tones. This percussion-heavy sound is the heartbeat of their festivals, turning a tool of war into a vessel for communal joy.</w:t>
      </w:r>
    </w:p>
    <w:p w14:paraId="2B52528E" w14:textId="77777777" w:rsidR="007E49B5" w:rsidRPr="007E49B5" w:rsidRDefault="007E49B5" w:rsidP="007E49B5">
      <w:r w:rsidRPr="007E49B5">
        <w:t>The craftsmanship of these instruments reflects deep local knowledge of material science, drawing on Gigantochloa levis (Bolo) for resonance and Bambusa spinosa for durability. Makers carefully split and thin the bamboo for instruments like the Karatoktok and clappers, keeping the walls thick enough to absorb heavy hits without cracking, yet flexible enough to rebound with a sharp, clapping resonance. Every piece, from the waist-tied Karatong drum used for announcements to the massive Bayawak pipes, is built to withstand the rigors of high-energy festival performances.</w:t>
      </w:r>
    </w:p>
    <w:p w14:paraId="1035C8A9" w14:textId="77777777" w:rsidR="007E49B5" w:rsidRPr="007E49B5" w:rsidRDefault="007E49B5" w:rsidP="007E49B5">
      <w:r w:rsidRPr="007E49B5">
        <w:t>"During the olden times, the karatong warned us of enemies; today, it calls our community together in dance and song." — Dulag Cultural Heritage Council</w:t>
      </w:r>
    </w:p>
    <w:p w14:paraId="7A5FC246" w14:textId="77777777" w:rsidR="007E49B5" w:rsidRPr="007E49B5" w:rsidRDefault="007E49B5" w:rsidP="007E49B5">
      <w:r w:rsidRPr="007E49B5">
        <w:t>Karatong (Dulagnon) Profile Region Dulag, Leyte Expertise Karatong slit drums &amp; festival ensembles Born Dulag, Leyte</w:t>
      </w:r>
    </w:p>
    <w:p w14:paraId="46ACF130" w14:textId="77777777" w:rsidR="007E49B5" w:rsidRPr="007E49B5" w:rsidRDefault="007E49B5" w:rsidP="007E49B5">
      <w:r w:rsidRPr="007E49B5">
        <w:t>Signature Works</w:t>
      </w:r>
    </w:p>
    <w:p w14:paraId="73AD9EB8" w14:textId="77777777" w:rsidR="007E49B5" w:rsidRPr="007E49B5" w:rsidRDefault="007E49B5" w:rsidP="007E49B5">
      <w:pPr>
        <w:numPr>
          <w:ilvl w:val="0"/>
          <w:numId w:val="1"/>
        </w:numPr>
      </w:pPr>
      <w:r w:rsidRPr="007E49B5">
        <w:t>Hagubhob bass pipes</w:t>
      </w:r>
    </w:p>
    <w:p w14:paraId="66AEE257" w14:textId="77777777" w:rsidR="007E49B5" w:rsidRPr="007E49B5" w:rsidRDefault="007E49B5" w:rsidP="007E49B5">
      <w:pPr>
        <w:numPr>
          <w:ilvl w:val="0"/>
          <w:numId w:val="1"/>
        </w:numPr>
      </w:pPr>
      <w:r w:rsidRPr="007E49B5">
        <w:t>Karatong waist-slit drums</w:t>
      </w:r>
    </w:p>
    <w:p w14:paraId="5E2E1A37" w14:textId="77777777" w:rsidR="007E49B5" w:rsidRPr="007E49B5" w:rsidRDefault="007E49B5" w:rsidP="007E49B5">
      <w:pPr>
        <w:numPr>
          <w:ilvl w:val="0"/>
          <w:numId w:val="1"/>
        </w:numPr>
      </w:pPr>
      <w:r w:rsidRPr="007E49B5">
        <w:t>Karatoktok percussion sets</w:t>
      </w:r>
    </w:p>
    <w:p w14:paraId="6BB0657E" w14:textId="77777777" w:rsidR="007E49B5" w:rsidRDefault="007E49B5"/>
    <w:sectPr w:rsidR="007E49B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76C24"/>
    <w:multiLevelType w:val="multilevel"/>
    <w:tmpl w:val="E840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4782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B7"/>
    <w:rsid w:val="0037721D"/>
    <w:rsid w:val="003D42F6"/>
    <w:rsid w:val="005C3DB7"/>
    <w:rsid w:val="00733F04"/>
    <w:rsid w:val="007E49B5"/>
    <w:rsid w:val="00842FBA"/>
    <w:rsid w:val="00A8324D"/>
    <w:rsid w:val="00C41FEE"/>
    <w:rsid w:val="00DE614D"/>
    <w:rsid w:val="00F6522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09F51"/>
  <w15:chartTrackingRefBased/>
  <w15:docId w15:val="{B0C335C1-83E0-4F4A-BD21-155E1F89A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D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3D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3D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3D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3D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3D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D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D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D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D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3D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3D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3D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3D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3D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D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D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DB7"/>
    <w:rPr>
      <w:rFonts w:eastAsiaTheme="majorEastAsia" w:cstheme="majorBidi"/>
      <w:color w:val="272727" w:themeColor="text1" w:themeTint="D8"/>
    </w:rPr>
  </w:style>
  <w:style w:type="paragraph" w:styleId="Title">
    <w:name w:val="Title"/>
    <w:basedOn w:val="Normal"/>
    <w:next w:val="Normal"/>
    <w:link w:val="TitleChar"/>
    <w:uiPriority w:val="10"/>
    <w:qFormat/>
    <w:rsid w:val="005C3D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D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D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D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DB7"/>
    <w:pPr>
      <w:spacing w:before="160"/>
      <w:jc w:val="center"/>
    </w:pPr>
    <w:rPr>
      <w:i/>
      <w:iCs/>
      <w:color w:val="404040" w:themeColor="text1" w:themeTint="BF"/>
    </w:rPr>
  </w:style>
  <w:style w:type="character" w:customStyle="1" w:styleId="QuoteChar">
    <w:name w:val="Quote Char"/>
    <w:basedOn w:val="DefaultParagraphFont"/>
    <w:link w:val="Quote"/>
    <w:uiPriority w:val="29"/>
    <w:rsid w:val="005C3DB7"/>
    <w:rPr>
      <w:i/>
      <w:iCs/>
      <w:color w:val="404040" w:themeColor="text1" w:themeTint="BF"/>
    </w:rPr>
  </w:style>
  <w:style w:type="paragraph" w:styleId="ListParagraph">
    <w:name w:val="List Paragraph"/>
    <w:basedOn w:val="Normal"/>
    <w:uiPriority w:val="34"/>
    <w:qFormat/>
    <w:rsid w:val="005C3DB7"/>
    <w:pPr>
      <w:ind w:left="720"/>
      <w:contextualSpacing/>
    </w:pPr>
  </w:style>
  <w:style w:type="character" w:styleId="IntenseEmphasis">
    <w:name w:val="Intense Emphasis"/>
    <w:basedOn w:val="DefaultParagraphFont"/>
    <w:uiPriority w:val="21"/>
    <w:qFormat/>
    <w:rsid w:val="005C3DB7"/>
    <w:rPr>
      <w:i/>
      <w:iCs/>
      <w:color w:val="2F5496" w:themeColor="accent1" w:themeShade="BF"/>
    </w:rPr>
  </w:style>
  <w:style w:type="paragraph" w:styleId="IntenseQuote">
    <w:name w:val="Intense Quote"/>
    <w:basedOn w:val="Normal"/>
    <w:next w:val="Normal"/>
    <w:link w:val="IntenseQuoteChar"/>
    <w:uiPriority w:val="30"/>
    <w:qFormat/>
    <w:rsid w:val="005C3D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3DB7"/>
    <w:rPr>
      <w:i/>
      <w:iCs/>
      <w:color w:val="2F5496" w:themeColor="accent1" w:themeShade="BF"/>
    </w:rPr>
  </w:style>
  <w:style w:type="character" w:styleId="IntenseReference">
    <w:name w:val="Intense Reference"/>
    <w:basedOn w:val="DefaultParagraphFont"/>
    <w:uiPriority w:val="32"/>
    <w:qFormat/>
    <w:rsid w:val="005C3D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330</Words>
  <Characters>1883</Characters>
  <Application>Microsoft Office Word</Application>
  <DocSecurity>0</DocSecurity>
  <Lines>15</Lines>
  <Paragraphs>4</Paragraphs>
  <ScaleCrop>false</ScaleCrop>
  <Company/>
  <LinksUpToDate>false</LinksUpToDate>
  <CharactersWithSpaces>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Balmedina</dc:creator>
  <cp:keywords/>
  <dc:description/>
  <cp:lastModifiedBy>Samuel Balmedina</cp:lastModifiedBy>
  <cp:revision>2</cp:revision>
  <dcterms:created xsi:type="dcterms:W3CDTF">2026-08-12T05:34:00Z</dcterms:created>
  <dcterms:modified xsi:type="dcterms:W3CDTF">2026-08-12T05:36:00Z</dcterms:modified>
</cp:coreProperties>
</file>