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58CDC" w14:textId="77777777" w:rsidR="004724D6" w:rsidRPr="004724D6" w:rsidRDefault="004724D6" w:rsidP="004724D6">
      <w:pPr>
        <w:rPr>
          <w:lang w:val="en-GB"/>
        </w:rPr>
      </w:pPr>
      <w:r w:rsidRPr="004724D6">
        <w:rPr>
          <w:lang w:val="en-GB"/>
        </w:rPr>
        <w:t xml:space="preserve">what are the risks, </w:t>
      </w:r>
      <w:proofErr w:type="gramStart"/>
      <w:r w:rsidRPr="004724D6">
        <w:rPr>
          <w:lang w:val="en-GB"/>
        </w:rPr>
        <w:t>opportunities</w:t>
      </w:r>
      <w:proofErr w:type="gramEnd"/>
      <w:r w:rsidRPr="004724D6">
        <w:rPr>
          <w:lang w:val="en-GB"/>
        </w:rPr>
        <w:t xml:space="preserve"> and alternative to acquire a gas fired plant?</w:t>
      </w:r>
    </w:p>
    <w:p w14:paraId="1BB99C61" w14:textId="77777777" w:rsidR="004724D6" w:rsidRPr="004724D6" w:rsidRDefault="004724D6" w:rsidP="004724D6">
      <w:pPr>
        <w:rPr>
          <w:lang w:val="en-GB"/>
        </w:rPr>
      </w:pPr>
      <w:r w:rsidRPr="004724D6">
        <w:rPr>
          <w:lang w:val="en-GB"/>
        </w:rPr>
        <w:t>ChatGPT</w:t>
      </w:r>
    </w:p>
    <w:p w14:paraId="3AB10184" w14:textId="77777777" w:rsidR="004724D6" w:rsidRPr="004724D6" w:rsidRDefault="004724D6" w:rsidP="004724D6">
      <w:pPr>
        <w:rPr>
          <w:lang w:val="en-GB"/>
        </w:rPr>
      </w:pPr>
      <w:r w:rsidRPr="004724D6">
        <w:rPr>
          <w:lang w:val="en-GB"/>
        </w:rPr>
        <w:t>Acquiring a gas-fired power plant can be a significant business decision with both potential risks and opportunities. Here are some considerations:</w:t>
      </w:r>
    </w:p>
    <w:p w14:paraId="3393FB59" w14:textId="77777777" w:rsidR="004724D6" w:rsidRPr="004724D6" w:rsidRDefault="004724D6" w:rsidP="004724D6">
      <w:pPr>
        <w:rPr>
          <w:lang w:val="en-GB"/>
        </w:rPr>
      </w:pPr>
    </w:p>
    <w:p w14:paraId="4F1E495E" w14:textId="77777777" w:rsidR="004724D6" w:rsidRPr="004724D6" w:rsidRDefault="004724D6" w:rsidP="004724D6">
      <w:pPr>
        <w:rPr>
          <w:lang w:val="en-GB"/>
        </w:rPr>
      </w:pPr>
      <w:r w:rsidRPr="004724D6">
        <w:rPr>
          <w:lang w:val="en-GB"/>
        </w:rPr>
        <w:t>Risks:</w:t>
      </w:r>
    </w:p>
    <w:p w14:paraId="57F1724A" w14:textId="77777777" w:rsidR="004724D6" w:rsidRPr="004724D6" w:rsidRDefault="004724D6" w:rsidP="004724D6">
      <w:pPr>
        <w:rPr>
          <w:lang w:val="en-GB"/>
        </w:rPr>
      </w:pPr>
    </w:p>
    <w:p w14:paraId="64BA643C" w14:textId="77777777" w:rsidR="004724D6" w:rsidRPr="004724D6" w:rsidRDefault="004724D6" w:rsidP="004724D6">
      <w:pPr>
        <w:rPr>
          <w:lang w:val="en-GB"/>
        </w:rPr>
      </w:pPr>
      <w:r w:rsidRPr="004724D6">
        <w:rPr>
          <w:lang w:val="en-GB"/>
        </w:rPr>
        <w:t>Regulatory and Environmental Compliance: Gas-fired plants are subject to various environmental regulations. Changes in legislation or non-compliance can result in fines or forced closure.</w:t>
      </w:r>
    </w:p>
    <w:p w14:paraId="5DA44C74" w14:textId="77777777" w:rsidR="004724D6" w:rsidRPr="004724D6" w:rsidRDefault="004724D6" w:rsidP="004724D6">
      <w:pPr>
        <w:rPr>
          <w:lang w:val="en-GB"/>
        </w:rPr>
      </w:pPr>
    </w:p>
    <w:p w14:paraId="0315E53F" w14:textId="77777777" w:rsidR="004724D6" w:rsidRPr="004724D6" w:rsidRDefault="004724D6" w:rsidP="004724D6">
      <w:pPr>
        <w:rPr>
          <w:lang w:val="en-GB"/>
        </w:rPr>
      </w:pPr>
      <w:r w:rsidRPr="004724D6">
        <w:rPr>
          <w:lang w:val="en-GB"/>
        </w:rPr>
        <w:t>Market Volatility: Gas prices can be subject to significant fluctuations due to geopolitical, economic, and supply-demand factors. This can impact profitability.</w:t>
      </w:r>
    </w:p>
    <w:p w14:paraId="7A0852F6" w14:textId="77777777" w:rsidR="004724D6" w:rsidRPr="004724D6" w:rsidRDefault="004724D6" w:rsidP="004724D6">
      <w:pPr>
        <w:rPr>
          <w:lang w:val="en-GB"/>
        </w:rPr>
      </w:pPr>
    </w:p>
    <w:p w14:paraId="2C63A699" w14:textId="77777777" w:rsidR="004724D6" w:rsidRPr="004724D6" w:rsidRDefault="004724D6" w:rsidP="004724D6">
      <w:pPr>
        <w:rPr>
          <w:lang w:val="en-GB"/>
        </w:rPr>
      </w:pPr>
      <w:r w:rsidRPr="004724D6">
        <w:rPr>
          <w:lang w:val="en-GB"/>
        </w:rPr>
        <w:t>Technological Obsolescence: Older plants might require substantial upgrades or renovations to meet modern efficiency and emissions standards.</w:t>
      </w:r>
    </w:p>
    <w:p w14:paraId="05FB1679" w14:textId="77777777" w:rsidR="004724D6" w:rsidRPr="004724D6" w:rsidRDefault="004724D6" w:rsidP="004724D6">
      <w:pPr>
        <w:rPr>
          <w:lang w:val="en-GB"/>
        </w:rPr>
      </w:pPr>
    </w:p>
    <w:p w14:paraId="0C99E019" w14:textId="77777777" w:rsidR="004724D6" w:rsidRPr="004724D6" w:rsidRDefault="004724D6" w:rsidP="004724D6">
      <w:pPr>
        <w:rPr>
          <w:lang w:val="en-GB"/>
        </w:rPr>
      </w:pPr>
      <w:r w:rsidRPr="004724D6">
        <w:rPr>
          <w:lang w:val="en-GB"/>
        </w:rPr>
        <w:t xml:space="preserve">Dependence on a Single Fuel Source: Being reliant on natural gas exposes the plant to supply and price risks associated with this </w:t>
      </w:r>
      <w:proofErr w:type="gramStart"/>
      <w:r w:rsidRPr="004724D6">
        <w:rPr>
          <w:lang w:val="en-GB"/>
        </w:rPr>
        <w:t>particular energy</w:t>
      </w:r>
      <w:proofErr w:type="gramEnd"/>
      <w:r w:rsidRPr="004724D6">
        <w:rPr>
          <w:lang w:val="en-GB"/>
        </w:rPr>
        <w:t xml:space="preserve"> source.</w:t>
      </w:r>
    </w:p>
    <w:p w14:paraId="0636E525" w14:textId="77777777" w:rsidR="004724D6" w:rsidRPr="004724D6" w:rsidRDefault="004724D6" w:rsidP="004724D6">
      <w:pPr>
        <w:rPr>
          <w:lang w:val="en-GB"/>
        </w:rPr>
      </w:pPr>
    </w:p>
    <w:p w14:paraId="0301698D" w14:textId="77777777" w:rsidR="004724D6" w:rsidRPr="004724D6" w:rsidRDefault="004724D6" w:rsidP="004724D6">
      <w:pPr>
        <w:rPr>
          <w:lang w:val="en-GB"/>
        </w:rPr>
      </w:pPr>
      <w:r w:rsidRPr="004724D6">
        <w:rPr>
          <w:lang w:val="en-GB"/>
        </w:rPr>
        <w:t>Competition and Market Conditions: The energy market can be highly competitive, and factors like oversupply, changing energy policies, or advances in renewable technologies can affect profitability.</w:t>
      </w:r>
    </w:p>
    <w:p w14:paraId="683B0709" w14:textId="77777777" w:rsidR="004724D6" w:rsidRPr="004724D6" w:rsidRDefault="004724D6" w:rsidP="004724D6">
      <w:pPr>
        <w:rPr>
          <w:lang w:val="en-GB"/>
        </w:rPr>
      </w:pPr>
    </w:p>
    <w:p w14:paraId="3B89C2AF" w14:textId="77777777" w:rsidR="004724D6" w:rsidRPr="004724D6" w:rsidRDefault="004724D6" w:rsidP="004724D6">
      <w:pPr>
        <w:rPr>
          <w:lang w:val="en-GB"/>
        </w:rPr>
      </w:pPr>
      <w:r w:rsidRPr="004724D6">
        <w:rPr>
          <w:lang w:val="en-GB"/>
        </w:rPr>
        <w:t>Opportunities:</w:t>
      </w:r>
    </w:p>
    <w:p w14:paraId="2EFE78F6" w14:textId="77777777" w:rsidR="004724D6" w:rsidRPr="004724D6" w:rsidRDefault="004724D6" w:rsidP="004724D6">
      <w:pPr>
        <w:rPr>
          <w:lang w:val="en-GB"/>
        </w:rPr>
      </w:pPr>
    </w:p>
    <w:p w14:paraId="7373307C" w14:textId="77777777" w:rsidR="004724D6" w:rsidRPr="004724D6" w:rsidRDefault="004724D6" w:rsidP="004724D6">
      <w:pPr>
        <w:rPr>
          <w:lang w:val="en-GB"/>
        </w:rPr>
      </w:pPr>
      <w:r w:rsidRPr="004724D6">
        <w:rPr>
          <w:lang w:val="en-GB"/>
        </w:rPr>
        <w:t>Stable Source of Revenue: Gas-fired plants can provide a relatively stable and consistent source of revenue, especially if they have long-term contracts with utilities or other energy buyers.</w:t>
      </w:r>
    </w:p>
    <w:p w14:paraId="2517EAF4" w14:textId="77777777" w:rsidR="004724D6" w:rsidRPr="004724D6" w:rsidRDefault="004724D6" w:rsidP="004724D6">
      <w:pPr>
        <w:rPr>
          <w:lang w:val="en-GB"/>
        </w:rPr>
      </w:pPr>
    </w:p>
    <w:p w14:paraId="219D4751" w14:textId="77777777" w:rsidR="004724D6" w:rsidRPr="004724D6" w:rsidRDefault="004724D6" w:rsidP="004724D6">
      <w:pPr>
        <w:rPr>
          <w:lang w:val="en-GB"/>
        </w:rPr>
      </w:pPr>
      <w:r w:rsidRPr="004724D6">
        <w:rPr>
          <w:lang w:val="en-GB"/>
        </w:rPr>
        <w:t xml:space="preserve">Flexibility and Reliability: Gas-fired plants can be used for both </w:t>
      </w:r>
      <w:proofErr w:type="gramStart"/>
      <w:r w:rsidRPr="004724D6">
        <w:rPr>
          <w:lang w:val="en-GB"/>
        </w:rPr>
        <w:t>base-load</w:t>
      </w:r>
      <w:proofErr w:type="gramEnd"/>
      <w:r w:rsidRPr="004724D6">
        <w:rPr>
          <w:lang w:val="en-GB"/>
        </w:rPr>
        <w:t xml:space="preserve"> and peak-load power generation, offering flexibility to respond to changes in demand.</w:t>
      </w:r>
    </w:p>
    <w:p w14:paraId="29C5BC81" w14:textId="77777777" w:rsidR="004724D6" w:rsidRPr="004724D6" w:rsidRDefault="004724D6" w:rsidP="004724D6">
      <w:pPr>
        <w:rPr>
          <w:lang w:val="en-GB"/>
        </w:rPr>
      </w:pPr>
    </w:p>
    <w:p w14:paraId="21DD5EAE" w14:textId="77777777" w:rsidR="004724D6" w:rsidRPr="004724D6" w:rsidRDefault="004724D6" w:rsidP="004724D6">
      <w:pPr>
        <w:rPr>
          <w:lang w:val="en-GB"/>
        </w:rPr>
      </w:pPr>
      <w:r w:rsidRPr="004724D6">
        <w:rPr>
          <w:lang w:val="en-GB"/>
        </w:rPr>
        <w:t>Transition to Cleaner Fuels: With the right technology, gas-fired plants can be adapted to use cleaner fuels like hydrogen or biofuels, aligning with sustainability goals.</w:t>
      </w:r>
    </w:p>
    <w:p w14:paraId="44860D6E" w14:textId="77777777" w:rsidR="004724D6" w:rsidRPr="004724D6" w:rsidRDefault="004724D6" w:rsidP="004724D6">
      <w:pPr>
        <w:rPr>
          <w:lang w:val="en-GB"/>
        </w:rPr>
      </w:pPr>
    </w:p>
    <w:p w14:paraId="65BE1518" w14:textId="77777777" w:rsidR="004724D6" w:rsidRPr="004724D6" w:rsidRDefault="004724D6" w:rsidP="004724D6">
      <w:pPr>
        <w:rPr>
          <w:lang w:val="en-GB"/>
        </w:rPr>
      </w:pPr>
      <w:r w:rsidRPr="004724D6">
        <w:rPr>
          <w:lang w:val="en-GB"/>
        </w:rPr>
        <w:t xml:space="preserve">Knowledge and Expertise: If you have expertise in the energy sector, especially in gas-fired power generation, this can be </w:t>
      </w:r>
      <w:proofErr w:type="gramStart"/>
      <w:r w:rsidRPr="004724D6">
        <w:rPr>
          <w:lang w:val="en-GB"/>
        </w:rPr>
        <w:t>a valuable asset</w:t>
      </w:r>
      <w:proofErr w:type="gramEnd"/>
      <w:r w:rsidRPr="004724D6">
        <w:rPr>
          <w:lang w:val="en-GB"/>
        </w:rPr>
        <w:t xml:space="preserve"> when acquiring and operating such a plant.</w:t>
      </w:r>
    </w:p>
    <w:p w14:paraId="483C1548" w14:textId="77777777" w:rsidR="004724D6" w:rsidRPr="004724D6" w:rsidRDefault="004724D6" w:rsidP="004724D6">
      <w:pPr>
        <w:rPr>
          <w:lang w:val="en-GB"/>
        </w:rPr>
      </w:pPr>
    </w:p>
    <w:p w14:paraId="440943A6" w14:textId="77777777" w:rsidR="004724D6" w:rsidRPr="004724D6" w:rsidRDefault="004724D6" w:rsidP="004724D6">
      <w:pPr>
        <w:rPr>
          <w:lang w:val="en-GB"/>
        </w:rPr>
      </w:pPr>
      <w:r w:rsidRPr="004724D6">
        <w:rPr>
          <w:lang w:val="en-GB"/>
        </w:rPr>
        <w:t>Alternatives:</w:t>
      </w:r>
    </w:p>
    <w:p w14:paraId="3274FEA3" w14:textId="77777777" w:rsidR="004724D6" w:rsidRPr="004724D6" w:rsidRDefault="004724D6" w:rsidP="004724D6">
      <w:pPr>
        <w:rPr>
          <w:lang w:val="en-GB"/>
        </w:rPr>
      </w:pPr>
    </w:p>
    <w:p w14:paraId="4D598A0E" w14:textId="77777777" w:rsidR="004724D6" w:rsidRPr="004724D6" w:rsidRDefault="004724D6" w:rsidP="004724D6">
      <w:pPr>
        <w:rPr>
          <w:lang w:val="en-GB"/>
        </w:rPr>
      </w:pPr>
      <w:r w:rsidRPr="004724D6">
        <w:rPr>
          <w:lang w:val="en-GB"/>
        </w:rPr>
        <w:t>Investing in Renewable Energy: Consider investing in or developing renewable energy projects like solar, wind, or hydroelectric power. These are often seen as more environmentally friendly and are less susceptible to fuel price fluctuations.</w:t>
      </w:r>
    </w:p>
    <w:p w14:paraId="7F1228ED" w14:textId="77777777" w:rsidR="004724D6" w:rsidRPr="004724D6" w:rsidRDefault="004724D6" w:rsidP="004724D6">
      <w:pPr>
        <w:rPr>
          <w:lang w:val="en-GB"/>
        </w:rPr>
      </w:pPr>
    </w:p>
    <w:p w14:paraId="76B9173D" w14:textId="77777777" w:rsidR="004724D6" w:rsidRPr="004724D6" w:rsidRDefault="004724D6" w:rsidP="004724D6">
      <w:pPr>
        <w:rPr>
          <w:lang w:val="en-GB"/>
        </w:rPr>
      </w:pPr>
      <w:r w:rsidRPr="004724D6">
        <w:rPr>
          <w:lang w:val="en-GB"/>
        </w:rPr>
        <w:t>Diversification of Energy Sources: Instead of focusing solely on gas-fired plants, consider a diversified energy portfolio that includes various sources like renewables, nuclear, and potentially energy storage solutions.</w:t>
      </w:r>
    </w:p>
    <w:p w14:paraId="35BD64D7" w14:textId="77777777" w:rsidR="004724D6" w:rsidRPr="004724D6" w:rsidRDefault="004724D6" w:rsidP="004724D6">
      <w:pPr>
        <w:rPr>
          <w:lang w:val="en-GB"/>
        </w:rPr>
      </w:pPr>
    </w:p>
    <w:p w14:paraId="3DD25250" w14:textId="77777777" w:rsidR="004724D6" w:rsidRPr="004724D6" w:rsidRDefault="004724D6" w:rsidP="004724D6">
      <w:pPr>
        <w:rPr>
          <w:lang w:val="en-GB"/>
        </w:rPr>
      </w:pPr>
      <w:r w:rsidRPr="004724D6">
        <w:rPr>
          <w:lang w:val="en-GB"/>
        </w:rPr>
        <w:t>Energy Efficiency Projects: Investing in energy efficiency technologies or projects can be a lucrative alternative. This might involve retrofitting existing buildings or industrial processes to reduce energy consumption.</w:t>
      </w:r>
    </w:p>
    <w:p w14:paraId="48ACA878" w14:textId="77777777" w:rsidR="004724D6" w:rsidRPr="004724D6" w:rsidRDefault="004724D6" w:rsidP="004724D6">
      <w:pPr>
        <w:rPr>
          <w:lang w:val="en-GB"/>
        </w:rPr>
      </w:pPr>
    </w:p>
    <w:p w14:paraId="22C7E288" w14:textId="77777777" w:rsidR="004724D6" w:rsidRPr="004724D6" w:rsidRDefault="004724D6" w:rsidP="004724D6">
      <w:pPr>
        <w:rPr>
          <w:lang w:val="en-GB"/>
        </w:rPr>
      </w:pPr>
      <w:r w:rsidRPr="004724D6">
        <w:rPr>
          <w:lang w:val="en-GB"/>
        </w:rPr>
        <w:t>Grid Services and Energy Storage: Explore opportunities in grid services, such as demand response or frequency regulation, as well as energy storage solutions, which are becoming increasingly important in modern energy systems.</w:t>
      </w:r>
    </w:p>
    <w:p w14:paraId="694A3433" w14:textId="77777777" w:rsidR="004724D6" w:rsidRPr="004724D6" w:rsidRDefault="004724D6" w:rsidP="004724D6">
      <w:pPr>
        <w:rPr>
          <w:lang w:val="en-GB"/>
        </w:rPr>
      </w:pPr>
    </w:p>
    <w:p w14:paraId="5EC17C97" w14:textId="77777777" w:rsidR="004724D6" w:rsidRPr="004724D6" w:rsidRDefault="004724D6" w:rsidP="004724D6">
      <w:pPr>
        <w:rPr>
          <w:lang w:val="en-GB"/>
        </w:rPr>
      </w:pPr>
      <w:r w:rsidRPr="004724D6">
        <w:rPr>
          <w:lang w:val="en-GB"/>
        </w:rPr>
        <w:t xml:space="preserve">Joint Ventures or Partnerships: Consider </w:t>
      </w:r>
      <w:proofErr w:type="gramStart"/>
      <w:r w:rsidRPr="004724D6">
        <w:rPr>
          <w:lang w:val="en-GB"/>
        </w:rPr>
        <w:t>entering into</w:t>
      </w:r>
      <w:proofErr w:type="gramEnd"/>
      <w:r w:rsidRPr="004724D6">
        <w:rPr>
          <w:lang w:val="en-GB"/>
        </w:rPr>
        <w:t xml:space="preserve"> partnerships with existing energy companies or other stakeholders. This can help spread risks and provide access to expertise and resources.</w:t>
      </w:r>
    </w:p>
    <w:p w14:paraId="3FD5948E" w14:textId="77777777" w:rsidR="004724D6" w:rsidRPr="004724D6" w:rsidRDefault="004724D6" w:rsidP="004724D6">
      <w:pPr>
        <w:rPr>
          <w:lang w:val="en-GB"/>
        </w:rPr>
      </w:pPr>
    </w:p>
    <w:p w14:paraId="7FB0F468" w14:textId="77777777" w:rsidR="004724D6" w:rsidRPr="004724D6" w:rsidRDefault="004724D6" w:rsidP="004724D6">
      <w:pPr>
        <w:rPr>
          <w:lang w:val="en-GB"/>
        </w:rPr>
      </w:pPr>
      <w:r w:rsidRPr="004724D6">
        <w:rPr>
          <w:lang w:val="en-GB"/>
        </w:rPr>
        <w:t>Before making any decisions, it's crucial to conduct thorough due diligence, including financial, legal, and technical assessments. Consulting with experts in the energy industry, including legal and financial advisors, is also highly recommended. Keep in mind that the specific risks and opportunities can vary depending on the location, size, and condition of the gas-fired plant in question.</w:t>
      </w:r>
    </w:p>
    <w:p w14:paraId="429D3E68" w14:textId="77777777" w:rsidR="004724D6" w:rsidRPr="004724D6" w:rsidRDefault="004724D6" w:rsidP="004724D6">
      <w:pPr>
        <w:rPr>
          <w:lang w:val="en-GB"/>
        </w:rPr>
      </w:pPr>
    </w:p>
    <w:p w14:paraId="256FE2BE" w14:textId="77777777" w:rsidR="004724D6" w:rsidRPr="004724D6" w:rsidRDefault="004724D6" w:rsidP="004724D6">
      <w:pPr>
        <w:rPr>
          <w:lang w:val="en-GB"/>
        </w:rPr>
      </w:pPr>
    </w:p>
    <w:p w14:paraId="505A4706" w14:textId="77777777" w:rsidR="004724D6" w:rsidRPr="004724D6" w:rsidRDefault="004724D6" w:rsidP="004724D6">
      <w:pPr>
        <w:rPr>
          <w:lang w:val="en-GB"/>
        </w:rPr>
      </w:pPr>
    </w:p>
    <w:p w14:paraId="32638D45" w14:textId="77777777" w:rsidR="004724D6" w:rsidRPr="004724D6" w:rsidRDefault="004724D6" w:rsidP="004724D6">
      <w:pPr>
        <w:rPr>
          <w:lang w:val="en-GB"/>
        </w:rPr>
      </w:pPr>
    </w:p>
    <w:p w14:paraId="302F4C9C" w14:textId="77777777" w:rsidR="004724D6" w:rsidRPr="004724D6" w:rsidRDefault="004724D6" w:rsidP="004724D6">
      <w:pPr>
        <w:rPr>
          <w:lang w:val="en-GB"/>
        </w:rPr>
      </w:pPr>
      <w:r w:rsidRPr="004724D6">
        <w:rPr>
          <w:lang w:val="en-GB"/>
        </w:rPr>
        <w:t>User</w:t>
      </w:r>
    </w:p>
    <w:p w14:paraId="219ACD86" w14:textId="77777777" w:rsidR="004724D6" w:rsidRPr="004724D6" w:rsidRDefault="004724D6" w:rsidP="004724D6">
      <w:pPr>
        <w:rPr>
          <w:lang w:val="en-GB"/>
        </w:rPr>
      </w:pPr>
      <w:r w:rsidRPr="004724D6">
        <w:rPr>
          <w:lang w:val="en-GB"/>
        </w:rPr>
        <w:t>What are the reasons not to spent time on this type of project? Risks and potential showstoppers?</w:t>
      </w:r>
    </w:p>
    <w:p w14:paraId="4ACB40C8" w14:textId="77777777" w:rsidR="004724D6" w:rsidRPr="004724D6" w:rsidRDefault="004724D6" w:rsidP="004724D6">
      <w:pPr>
        <w:rPr>
          <w:lang w:val="en-GB"/>
        </w:rPr>
      </w:pPr>
      <w:r w:rsidRPr="004724D6">
        <w:rPr>
          <w:lang w:val="en-GB"/>
        </w:rPr>
        <w:t>ChatGPT</w:t>
      </w:r>
    </w:p>
    <w:p w14:paraId="72810DD9" w14:textId="77777777" w:rsidR="004724D6" w:rsidRPr="004724D6" w:rsidRDefault="004724D6" w:rsidP="004724D6">
      <w:pPr>
        <w:rPr>
          <w:lang w:val="en-GB"/>
        </w:rPr>
      </w:pPr>
      <w:r w:rsidRPr="004724D6">
        <w:rPr>
          <w:lang w:val="en-GB"/>
        </w:rPr>
        <w:t>Deciding not to pursue a gas-fired power plant project can be a wise decision based on several factors. Here are some reasons and potential showstoppers to consider:</w:t>
      </w:r>
    </w:p>
    <w:p w14:paraId="5BFD2BD3" w14:textId="77777777" w:rsidR="004724D6" w:rsidRPr="004724D6" w:rsidRDefault="004724D6" w:rsidP="004724D6">
      <w:pPr>
        <w:rPr>
          <w:lang w:val="en-GB"/>
        </w:rPr>
      </w:pPr>
    </w:p>
    <w:p w14:paraId="1A87305F" w14:textId="77777777" w:rsidR="004724D6" w:rsidRPr="004724D6" w:rsidRDefault="004724D6" w:rsidP="004724D6">
      <w:pPr>
        <w:rPr>
          <w:lang w:val="en-GB"/>
        </w:rPr>
      </w:pPr>
      <w:r w:rsidRPr="004724D6">
        <w:rPr>
          <w:lang w:val="en-GB"/>
        </w:rPr>
        <w:t>Environmental Concerns: If there are strong environmental concerns or if the project conflicts with your organization's sustainability goals, it may be best to avoid a gas-fired plant, as they are associated with carbon emissions.</w:t>
      </w:r>
    </w:p>
    <w:p w14:paraId="4F576382" w14:textId="77777777" w:rsidR="004724D6" w:rsidRPr="004724D6" w:rsidRDefault="004724D6" w:rsidP="004724D6">
      <w:pPr>
        <w:rPr>
          <w:lang w:val="en-GB"/>
        </w:rPr>
      </w:pPr>
    </w:p>
    <w:p w14:paraId="66915880" w14:textId="77777777" w:rsidR="004724D6" w:rsidRPr="004724D6" w:rsidRDefault="004724D6" w:rsidP="004724D6">
      <w:pPr>
        <w:rPr>
          <w:lang w:val="en-GB"/>
        </w:rPr>
      </w:pPr>
      <w:r w:rsidRPr="004724D6">
        <w:rPr>
          <w:lang w:val="en-GB"/>
        </w:rPr>
        <w:t>Policy and Regulatory Constraints: Changes in government policies or regulations can significantly impact the feasibility and profitability of gas-fired plants. Future restrictions on emissions or changes in energy market policies could pose risks.</w:t>
      </w:r>
    </w:p>
    <w:p w14:paraId="70FD2460" w14:textId="77777777" w:rsidR="004724D6" w:rsidRPr="004724D6" w:rsidRDefault="004724D6" w:rsidP="004724D6">
      <w:pPr>
        <w:rPr>
          <w:lang w:val="en-GB"/>
        </w:rPr>
      </w:pPr>
    </w:p>
    <w:p w14:paraId="3A697D12" w14:textId="77777777" w:rsidR="004724D6" w:rsidRPr="004724D6" w:rsidRDefault="004724D6" w:rsidP="004724D6">
      <w:pPr>
        <w:rPr>
          <w:lang w:val="en-GB"/>
        </w:rPr>
      </w:pPr>
      <w:r w:rsidRPr="004724D6">
        <w:rPr>
          <w:lang w:val="en-GB"/>
        </w:rPr>
        <w:t>Volatility in Gas Prices: The price of natural gas can be subject to significant fluctuations due to factors like geopolitical events, supply-demand dynamics, and weather patterns. This can make it difficult to predict and manage operational costs.</w:t>
      </w:r>
    </w:p>
    <w:p w14:paraId="7BF001AA" w14:textId="77777777" w:rsidR="004724D6" w:rsidRPr="004724D6" w:rsidRDefault="004724D6" w:rsidP="004724D6">
      <w:pPr>
        <w:rPr>
          <w:lang w:val="en-GB"/>
        </w:rPr>
      </w:pPr>
    </w:p>
    <w:p w14:paraId="417CC6B3" w14:textId="77777777" w:rsidR="004724D6" w:rsidRPr="004724D6" w:rsidRDefault="004724D6" w:rsidP="004724D6">
      <w:pPr>
        <w:rPr>
          <w:lang w:val="en-GB"/>
        </w:rPr>
      </w:pPr>
      <w:r w:rsidRPr="004724D6">
        <w:rPr>
          <w:lang w:val="en-GB"/>
        </w:rPr>
        <w:t>Technological Risks: If the plant is older or uses outdated technology, there may be significant risks associated with maintenance, efficiency, and compliance with modern environmental standards.</w:t>
      </w:r>
    </w:p>
    <w:p w14:paraId="6ADFA940" w14:textId="77777777" w:rsidR="004724D6" w:rsidRPr="004724D6" w:rsidRDefault="004724D6" w:rsidP="004724D6">
      <w:pPr>
        <w:rPr>
          <w:lang w:val="en-GB"/>
        </w:rPr>
      </w:pPr>
    </w:p>
    <w:p w14:paraId="216CEF7E" w14:textId="77777777" w:rsidR="004724D6" w:rsidRPr="004724D6" w:rsidRDefault="004724D6" w:rsidP="004724D6">
      <w:pPr>
        <w:rPr>
          <w:lang w:val="en-GB"/>
        </w:rPr>
      </w:pPr>
      <w:r w:rsidRPr="004724D6">
        <w:rPr>
          <w:lang w:val="en-GB"/>
        </w:rPr>
        <w:t>Market Oversaturation or Decline in Demand: Depending on the location and market conditions, there might already be an oversupply of power, or the demand for gas-fired power may be declining due to factors like increasing adoption of renewables or energy efficiency measures.</w:t>
      </w:r>
    </w:p>
    <w:p w14:paraId="6B2C7655" w14:textId="77777777" w:rsidR="004724D6" w:rsidRPr="004724D6" w:rsidRDefault="004724D6" w:rsidP="004724D6">
      <w:pPr>
        <w:rPr>
          <w:lang w:val="en-GB"/>
        </w:rPr>
      </w:pPr>
    </w:p>
    <w:p w14:paraId="23C4989C" w14:textId="77777777" w:rsidR="004724D6" w:rsidRPr="004724D6" w:rsidRDefault="004724D6" w:rsidP="004724D6">
      <w:pPr>
        <w:rPr>
          <w:lang w:val="en-GB"/>
        </w:rPr>
      </w:pPr>
      <w:r w:rsidRPr="004724D6">
        <w:rPr>
          <w:lang w:val="en-GB"/>
        </w:rPr>
        <w:t>Economic Viability: The capital investment required to acquire or develop a gas-fired plant might not yield a reasonable return on investment, especially when compared to alternative energy sources or projects.</w:t>
      </w:r>
    </w:p>
    <w:p w14:paraId="481F6AB8" w14:textId="77777777" w:rsidR="004724D6" w:rsidRPr="004724D6" w:rsidRDefault="004724D6" w:rsidP="004724D6">
      <w:pPr>
        <w:rPr>
          <w:lang w:val="en-GB"/>
        </w:rPr>
      </w:pPr>
    </w:p>
    <w:p w14:paraId="784DEAB5" w14:textId="77777777" w:rsidR="004724D6" w:rsidRPr="004724D6" w:rsidRDefault="004724D6" w:rsidP="004724D6">
      <w:pPr>
        <w:rPr>
          <w:lang w:val="en-GB"/>
        </w:rPr>
      </w:pPr>
      <w:r w:rsidRPr="004724D6">
        <w:rPr>
          <w:lang w:val="en-GB"/>
        </w:rPr>
        <w:t>Dependency on a Single Energy Source: Relying solely on natural gas for power generation exposes the project to risks associated with supply disruptions, price volatility, or geopolitical tensions affecting gas supply chains.</w:t>
      </w:r>
    </w:p>
    <w:p w14:paraId="60322819" w14:textId="77777777" w:rsidR="004724D6" w:rsidRPr="004724D6" w:rsidRDefault="004724D6" w:rsidP="004724D6">
      <w:pPr>
        <w:rPr>
          <w:lang w:val="en-GB"/>
        </w:rPr>
      </w:pPr>
    </w:p>
    <w:p w14:paraId="7F393B24" w14:textId="77777777" w:rsidR="004724D6" w:rsidRPr="004724D6" w:rsidRDefault="004724D6" w:rsidP="004724D6">
      <w:pPr>
        <w:rPr>
          <w:lang w:val="en-GB"/>
        </w:rPr>
      </w:pPr>
      <w:r w:rsidRPr="004724D6">
        <w:rPr>
          <w:lang w:val="en-GB"/>
        </w:rPr>
        <w:t>Lack of Expertise or Resources: If your organization lacks the necessary expertise or resources to operate and manage a gas-fired plant effectively, it may not be a suitable venture.</w:t>
      </w:r>
    </w:p>
    <w:p w14:paraId="519EE224" w14:textId="77777777" w:rsidR="004724D6" w:rsidRPr="004724D6" w:rsidRDefault="004724D6" w:rsidP="004724D6">
      <w:pPr>
        <w:rPr>
          <w:lang w:val="en-GB"/>
        </w:rPr>
      </w:pPr>
    </w:p>
    <w:p w14:paraId="575667E7" w14:textId="77777777" w:rsidR="004724D6" w:rsidRPr="004724D6" w:rsidRDefault="004724D6" w:rsidP="004724D6">
      <w:pPr>
        <w:rPr>
          <w:lang w:val="en-GB"/>
        </w:rPr>
      </w:pPr>
      <w:r w:rsidRPr="004724D6">
        <w:rPr>
          <w:lang w:val="en-GB"/>
        </w:rPr>
        <w:t>Long-Term Commitment: Gas-fired plants have a long operational life. If there's uncertainty about the long-term viability of natural gas as an energy source in your target market, it might not be a prudent investment.</w:t>
      </w:r>
    </w:p>
    <w:p w14:paraId="28DCE72E" w14:textId="77777777" w:rsidR="004724D6" w:rsidRPr="004724D6" w:rsidRDefault="004724D6" w:rsidP="004724D6">
      <w:pPr>
        <w:rPr>
          <w:lang w:val="en-GB"/>
        </w:rPr>
      </w:pPr>
    </w:p>
    <w:p w14:paraId="3D9D9685" w14:textId="77777777" w:rsidR="004724D6" w:rsidRPr="004724D6" w:rsidRDefault="004724D6" w:rsidP="004724D6">
      <w:pPr>
        <w:rPr>
          <w:lang w:val="en-GB"/>
        </w:rPr>
      </w:pPr>
      <w:r w:rsidRPr="004724D6">
        <w:rPr>
          <w:lang w:val="en-GB"/>
        </w:rPr>
        <w:t>Social and Community Opposition: Local communities may have concerns about the environmental impact, safety, or aesthetics of a gas-fired plant. Opposition from stakeholders can lead to permitting difficulties and delays.</w:t>
      </w:r>
    </w:p>
    <w:p w14:paraId="61A438BE" w14:textId="77777777" w:rsidR="004724D6" w:rsidRPr="004724D6" w:rsidRDefault="004724D6" w:rsidP="004724D6">
      <w:pPr>
        <w:rPr>
          <w:lang w:val="en-GB"/>
        </w:rPr>
      </w:pPr>
    </w:p>
    <w:p w14:paraId="7421B559" w14:textId="77777777" w:rsidR="004724D6" w:rsidRPr="004724D6" w:rsidRDefault="004724D6" w:rsidP="004724D6">
      <w:pPr>
        <w:rPr>
          <w:lang w:val="en-GB"/>
        </w:rPr>
      </w:pPr>
      <w:r w:rsidRPr="004724D6">
        <w:rPr>
          <w:lang w:val="en-GB"/>
        </w:rPr>
        <w:t>Technological Disruption: Advances in energy technology, including renewables, energy storage, and grid management, could potentially make gas-fired plants less competitive or even obsolete in the future.</w:t>
      </w:r>
    </w:p>
    <w:p w14:paraId="4C371FDA" w14:textId="77777777" w:rsidR="004724D6" w:rsidRPr="004724D6" w:rsidRDefault="004724D6" w:rsidP="004724D6">
      <w:pPr>
        <w:rPr>
          <w:lang w:val="en-GB"/>
        </w:rPr>
      </w:pPr>
    </w:p>
    <w:p w14:paraId="79CDC63C" w14:textId="77777777" w:rsidR="004724D6" w:rsidRPr="004724D6" w:rsidRDefault="004724D6" w:rsidP="004724D6">
      <w:pPr>
        <w:rPr>
          <w:lang w:val="en-GB"/>
        </w:rPr>
      </w:pPr>
      <w:r w:rsidRPr="004724D6">
        <w:rPr>
          <w:lang w:val="en-GB"/>
        </w:rPr>
        <w:t>Financial Considerations: If there are constraints on the availability of financing, or if the financial risks associated with the project are deemed too high, it may be advisable to explore alternative investment opportunities.</w:t>
      </w:r>
    </w:p>
    <w:p w14:paraId="663AD60B" w14:textId="77777777" w:rsidR="004724D6" w:rsidRPr="004724D6" w:rsidRDefault="004724D6" w:rsidP="004724D6">
      <w:pPr>
        <w:rPr>
          <w:lang w:val="en-GB"/>
        </w:rPr>
      </w:pPr>
    </w:p>
    <w:p w14:paraId="7A3253B6" w14:textId="77777777" w:rsidR="004724D6" w:rsidRPr="004724D6" w:rsidRDefault="004724D6" w:rsidP="004724D6">
      <w:pPr>
        <w:rPr>
          <w:lang w:val="en-GB"/>
        </w:rPr>
      </w:pPr>
      <w:r w:rsidRPr="004724D6">
        <w:rPr>
          <w:lang w:val="en-GB"/>
        </w:rPr>
        <w:t xml:space="preserve">Ultimately, the decision not to pursue a gas-fired power plant project should be based on a comprehensive assessment of these factors, </w:t>
      </w:r>
      <w:proofErr w:type="gramStart"/>
      <w:r w:rsidRPr="004724D6">
        <w:rPr>
          <w:lang w:val="en-GB"/>
        </w:rPr>
        <w:t>taking into account</w:t>
      </w:r>
      <w:proofErr w:type="gramEnd"/>
      <w:r w:rsidRPr="004724D6">
        <w:rPr>
          <w:lang w:val="en-GB"/>
        </w:rPr>
        <w:t xml:space="preserve"> the specific circumstances and goals of your organization. Engaging with industry experts, conducting thorough due diligence, and considering alternative energy projects are essential steps in making an informed decision.</w:t>
      </w:r>
    </w:p>
    <w:p w14:paraId="77C266A6" w14:textId="77777777" w:rsidR="004724D6" w:rsidRPr="004724D6" w:rsidRDefault="004724D6" w:rsidP="004724D6">
      <w:pPr>
        <w:rPr>
          <w:lang w:val="en-GB"/>
        </w:rPr>
      </w:pPr>
    </w:p>
    <w:p w14:paraId="77E8E01E" w14:textId="77777777" w:rsidR="004724D6" w:rsidRPr="004724D6" w:rsidRDefault="004724D6" w:rsidP="004724D6">
      <w:pPr>
        <w:rPr>
          <w:lang w:val="en-GB"/>
        </w:rPr>
      </w:pPr>
    </w:p>
    <w:p w14:paraId="3BEADBCE" w14:textId="77777777" w:rsidR="004724D6" w:rsidRPr="004724D6" w:rsidRDefault="004724D6" w:rsidP="004724D6">
      <w:pPr>
        <w:rPr>
          <w:lang w:val="en-GB"/>
        </w:rPr>
      </w:pPr>
    </w:p>
    <w:p w14:paraId="3BFF3FE2" w14:textId="77777777" w:rsidR="004724D6" w:rsidRPr="004724D6" w:rsidRDefault="004724D6" w:rsidP="004724D6">
      <w:pPr>
        <w:rPr>
          <w:lang w:val="en-GB"/>
        </w:rPr>
      </w:pPr>
    </w:p>
    <w:p w14:paraId="4A4296F8" w14:textId="77777777" w:rsidR="004724D6" w:rsidRPr="004724D6" w:rsidRDefault="004724D6" w:rsidP="004724D6">
      <w:pPr>
        <w:rPr>
          <w:lang w:val="en-GB"/>
        </w:rPr>
      </w:pPr>
      <w:r w:rsidRPr="004724D6">
        <w:rPr>
          <w:lang w:val="en-GB"/>
        </w:rPr>
        <w:t>User</w:t>
      </w:r>
    </w:p>
    <w:p w14:paraId="77A68813" w14:textId="77777777" w:rsidR="004724D6" w:rsidRPr="004724D6" w:rsidRDefault="004724D6" w:rsidP="004724D6">
      <w:pPr>
        <w:rPr>
          <w:lang w:val="en-GB"/>
        </w:rPr>
      </w:pPr>
      <w:r w:rsidRPr="004724D6">
        <w:rPr>
          <w:lang w:val="en-GB"/>
        </w:rPr>
        <w:t>What alternatives to this type of project can be considered yet rejected, and why?</w:t>
      </w:r>
    </w:p>
    <w:p w14:paraId="4ABF34E4" w14:textId="77777777" w:rsidR="004724D6" w:rsidRPr="004724D6" w:rsidRDefault="004724D6" w:rsidP="004724D6">
      <w:pPr>
        <w:rPr>
          <w:lang w:val="en-GB"/>
        </w:rPr>
      </w:pPr>
      <w:r w:rsidRPr="004724D6">
        <w:rPr>
          <w:lang w:val="en-GB"/>
        </w:rPr>
        <w:t>ChatGPT</w:t>
      </w:r>
    </w:p>
    <w:p w14:paraId="245CEF90" w14:textId="77777777" w:rsidR="004724D6" w:rsidRPr="004724D6" w:rsidRDefault="004724D6" w:rsidP="004724D6">
      <w:pPr>
        <w:rPr>
          <w:lang w:val="en-GB"/>
        </w:rPr>
      </w:pPr>
      <w:r w:rsidRPr="004724D6">
        <w:rPr>
          <w:lang w:val="en-GB"/>
        </w:rPr>
        <w:t>There are several alternative energy projects that could be considered but ultimately rejected for various reasons. Here are some examples:</w:t>
      </w:r>
    </w:p>
    <w:p w14:paraId="1C5F2DE6" w14:textId="77777777" w:rsidR="004724D6" w:rsidRPr="004724D6" w:rsidRDefault="004724D6" w:rsidP="004724D6">
      <w:pPr>
        <w:rPr>
          <w:lang w:val="en-GB"/>
        </w:rPr>
      </w:pPr>
    </w:p>
    <w:p w14:paraId="0A708815" w14:textId="77777777" w:rsidR="004724D6" w:rsidRPr="004724D6" w:rsidRDefault="004724D6" w:rsidP="004724D6">
      <w:pPr>
        <w:rPr>
          <w:lang w:val="en-GB"/>
        </w:rPr>
      </w:pPr>
      <w:r w:rsidRPr="004724D6">
        <w:rPr>
          <w:lang w:val="en-GB"/>
        </w:rPr>
        <w:t>Nuclear Power Plant:</w:t>
      </w:r>
    </w:p>
    <w:p w14:paraId="1A213199" w14:textId="77777777" w:rsidR="004724D6" w:rsidRPr="004724D6" w:rsidRDefault="004724D6" w:rsidP="004724D6">
      <w:pPr>
        <w:rPr>
          <w:lang w:val="en-GB"/>
        </w:rPr>
      </w:pPr>
    </w:p>
    <w:p w14:paraId="06787541" w14:textId="77777777" w:rsidR="004724D6" w:rsidRPr="004724D6" w:rsidRDefault="004724D6" w:rsidP="004724D6">
      <w:pPr>
        <w:rPr>
          <w:lang w:val="en-GB"/>
        </w:rPr>
      </w:pPr>
      <w:r w:rsidRPr="004724D6">
        <w:rPr>
          <w:lang w:val="en-GB"/>
        </w:rPr>
        <w:t>Consideration: Nuclear power plants can provide a stable and reliable source of energy with low carbon emissions.</w:t>
      </w:r>
    </w:p>
    <w:p w14:paraId="5636FAB4" w14:textId="77777777" w:rsidR="004724D6" w:rsidRPr="004724D6" w:rsidRDefault="004724D6" w:rsidP="004724D6">
      <w:pPr>
        <w:rPr>
          <w:lang w:val="en-GB"/>
        </w:rPr>
      </w:pPr>
      <w:r w:rsidRPr="004724D6">
        <w:rPr>
          <w:lang w:val="en-GB"/>
        </w:rPr>
        <w:t>Rejection Reasons: Concerns about nuclear safety, public perception, high initial capital costs, and challenges associated with nuclear waste disposal might lead to the rejection of this option.</w:t>
      </w:r>
    </w:p>
    <w:p w14:paraId="163CBF28" w14:textId="77777777" w:rsidR="004724D6" w:rsidRPr="004724D6" w:rsidRDefault="004724D6" w:rsidP="004724D6">
      <w:pPr>
        <w:rPr>
          <w:lang w:val="en-GB"/>
        </w:rPr>
      </w:pPr>
      <w:r w:rsidRPr="004724D6">
        <w:rPr>
          <w:lang w:val="en-GB"/>
        </w:rPr>
        <w:t>Coal-Fired Power Plant with Carbon Capture and Storage (CCS):</w:t>
      </w:r>
    </w:p>
    <w:p w14:paraId="337E2D5C" w14:textId="77777777" w:rsidR="004724D6" w:rsidRPr="004724D6" w:rsidRDefault="004724D6" w:rsidP="004724D6">
      <w:pPr>
        <w:rPr>
          <w:lang w:val="en-GB"/>
        </w:rPr>
      </w:pPr>
    </w:p>
    <w:p w14:paraId="0A9EF55F" w14:textId="77777777" w:rsidR="004724D6" w:rsidRPr="004724D6" w:rsidRDefault="004724D6" w:rsidP="004724D6">
      <w:pPr>
        <w:rPr>
          <w:lang w:val="en-GB"/>
        </w:rPr>
      </w:pPr>
      <w:r w:rsidRPr="004724D6">
        <w:rPr>
          <w:lang w:val="en-GB"/>
        </w:rPr>
        <w:t>Consideration: This approach aims to mitigate the environmental impact of coal-fired plants by capturing and storing carbon emissions.</w:t>
      </w:r>
    </w:p>
    <w:p w14:paraId="0F37F3EA" w14:textId="77777777" w:rsidR="004724D6" w:rsidRPr="004724D6" w:rsidRDefault="004724D6" w:rsidP="004724D6">
      <w:pPr>
        <w:rPr>
          <w:lang w:val="en-GB"/>
        </w:rPr>
      </w:pPr>
      <w:r w:rsidRPr="004724D6">
        <w:rPr>
          <w:lang w:val="en-GB"/>
        </w:rPr>
        <w:t>Rejection Reasons: High capital costs, technical challenges of CCS, and the overall declining trend in coal usage due to environmental concerns might lead to rejection.</w:t>
      </w:r>
    </w:p>
    <w:p w14:paraId="70950689" w14:textId="77777777" w:rsidR="004724D6" w:rsidRPr="004724D6" w:rsidRDefault="004724D6" w:rsidP="004724D6">
      <w:pPr>
        <w:rPr>
          <w:lang w:val="en-GB"/>
        </w:rPr>
      </w:pPr>
      <w:r w:rsidRPr="004724D6">
        <w:rPr>
          <w:lang w:val="en-GB"/>
        </w:rPr>
        <w:t>Large-Scale Solar Farm:</w:t>
      </w:r>
    </w:p>
    <w:p w14:paraId="2028AE42" w14:textId="77777777" w:rsidR="004724D6" w:rsidRPr="004724D6" w:rsidRDefault="004724D6" w:rsidP="004724D6">
      <w:pPr>
        <w:rPr>
          <w:lang w:val="en-GB"/>
        </w:rPr>
      </w:pPr>
    </w:p>
    <w:p w14:paraId="53B1D073" w14:textId="77777777" w:rsidR="004724D6" w:rsidRPr="004724D6" w:rsidRDefault="004724D6" w:rsidP="004724D6">
      <w:pPr>
        <w:rPr>
          <w:lang w:val="en-GB"/>
        </w:rPr>
      </w:pPr>
      <w:r w:rsidRPr="004724D6">
        <w:rPr>
          <w:lang w:val="en-GB"/>
        </w:rPr>
        <w:t>Consideration: Solar farms can provide renewable energy and have lower environmental impact compared to fossil fuel-based plants.</w:t>
      </w:r>
    </w:p>
    <w:p w14:paraId="6796A7A3" w14:textId="77777777" w:rsidR="004724D6" w:rsidRPr="004724D6" w:rsidRDefault="004724D6" w:rsidP="004724D6">
      <w:pPr>
        <w:rPr>
          <w:lang w:val="en-GB"/>
        </w:rPr>
      </w:pPr>
      <w:r w:rsidRPr="004724D6">
        <w:rPr>
          <w:lang w:val="en-GB"/>
        </w:rPr>
        <w:t>Rejection Reasons: Issues like land availability, grid integration challenges, and variability in solar energy generation (due to weather conditions) might lead to the rejection of this option.</w:t>
      </w:r>
    </w:p>
    <w:p w14:paraId="19AA0C95" w14:textId="77777777" w:rsidR="004724D6" w:rsidRPr="004724D6" w:rsidRDefault="004724D6" w:rsidP="004724D6">
      <w:pPr>
        <w:rPr>
          <w:lang w:val="en-GB"/>
        </w:rPr>
      </w:pPr>
      <w:r w:rsidRPr="004724D6">
        <w:rPr>
          <w:lang w:val="en-GB"/>
        </w:rPr>
        <w:t>Wind Farm:</w:t>
      </w:r>
    </w:p>
    <w:p w14:paraId="2BB166FA" w14:textId="77777777" w:rsidR="004724D6" w:rsidRPr="004724D6" w:rsidRDefault="004724D6" w:rsidP="004724D6">
      <w:pPr>
        <w:rPr>
          <w:lang w:val="en-GB"/>
        </w:rPr>
      </w:pPr>
    </w:p>
    <w:p w14:paraId="4FC85D29" w14:textId="77777777" w:rsidR="004724D6" w:rsidRPr="004724D6" w:rsidRDefault="004724D6" w:rsidP="004724D6">
      <w:pPr>
        <w:rPr>
          <w:lang w:val="en-GB"/>
        </w:rPr>
      </w:pPr>
      <w:r w:rsidRPr="004724D6">
        <w:rPr>
          <w:lang w:val="en-GB"/>
        </w:rPr>
        <w:t>Consideration: Wind farms are a well-established form of renewable energy, providing a significant source of electricity in many regions.</w:t>
      </w:r>
    </w:p>
    <w:p w14:paraId="54AACDA7" w14:textId="77777777" w:rsidR="004724D6" w:rsidRPr="004724D6" w:rsidRDefault="004724D6" w:rsidP="004724D6">
      <w:pPr>
        <w:rPr>
          <w:lang w:val="en-GB"/>
        </w:rPr>
      </w:pPr>
      <w:r w:rsidRPr="004724D6">
        <w:rPr>
          <w:lang w:val="en-GB"/>
        </w:rPr>
        <w:t>Rejection Reasons: Concerns about visual impact, noise pollution, avian mortality, and grid integration issues in certain locations could lead to rejection.</w:t>
      </w:r>
    </w:p>
    <w:p w14:paraId="37A05EC1" w14:textId="77777777" w:rsidR="004724D6" w:rsidRPr="004724D6" w:rsidRDefault="004724D6" w:rsidP="004724D6">
      <w:pPr>
        <w:rPr>
          <w:lang w:val="en-GB"/>
        </w:rPr>
      </w:pPr>
      <w:r w:rsidRPr="004724D6">
        <w:rPr>
          <w:lang w:val="en-GB"/>
        </w:rPr>
        <w:t>Hydroelectric Power Plant:</w:t>
      </w:r>
    </w:p>
    <w:p w14:paraId="1E5FD8D9" w14:textId="77777777" w:rsidR="004724D6" w:rsidRPr="004724D6" w:rsidRDefault="004724D6" w:rsidP="004724D6">
      <w:pPr>
        <w:rPr>
          <w:lang w:val="en-GB"/>
        </w:rPr>
      </w:pPr>
    </w:p>
    <w:p w14:paraId="5E0EC24A" w14:textId="77777777" w:rsidR="004724D6" w:rsidRPr="004724D6" w:rsidRDefault="004724D6" w:rsidP="004724D6">
      <w:pPr>
        <w:rPr>
          <w:lang w:val="en-GB"/>
        </w:rPr>
      </w:pPr>
      <w:r w:rsidRPr="004724D6">
        <w:rPr>
          <w:lang w:val="en-GB"/>
        </w:rPr>
        <w:t>Consideration: Hydroelectric plants can provide reliable and renewable energy through harnessing the power of flowing water.</w:t>
      </w:r>
    </w:p>
    <w:p w14:paraId="77407954" w14:textId="77777777" w:rsidR="004724D6" w:rsidRPr="004724D6" w:rsidRDefault="004724D6" w:rsidP="004724D6">
      <w:pPr>
        <w:rPr>
          <w:lang w:val="en-GB"/>
        </w:rPr>
      </w:pPr>
      <w:r w:rsidRPr="004724D6">
        <w:rPr>
          <w:lang w:val="en-GB"/>
        </w:rPr>
        <w:t>Rejection Reasons: Environmental concerns related to habitat disruption, fish migration, and the potential for dam failure might lead to the rejection of this option.</w:t>
      </w:r>
    </w:p>
    <w:p w14:paraId="7F7B93A8" w14:textId="77777777" w:rsidR="004724D6" w:rsidRPr="004724D6" w:rsidRDefault="004724D6" w:rsidP="004724D6">
      <w:pPr>
        <w:rPr>
          <w:lang w:val="en-GB"/>
        </w:rPr>
      </w:pPr>
      <w:r w:rsidRPr="004724D6">
        <w:rPr>
          <w:lang w:val="en-GB"/>
        </w:rPr>
        <w:t>Biomass Power Plant:</w:t>
      </w:r>
    </w:p>
    <w:p w14:paraId="42DC95E2" w14:textId="77777777" w:rsidR="004724D6" w:rsidRPr="004724D6" w:rsidRDefault="004724D6" w:rsidP="004724D6">
      <w:pPr>
        <w:rPr>
          <w:lang w:val="en-GB"/>
        </w:rPr>
      </w:pPr>
    </w:p>
    <w:p w14:paraId="236ED0B3" w14:textId="77777777" w:rsidR="004724D6" w:rsidRPr="004724D6" w:rsidRDefault="004724D6" w:rsidP="004724D6">
      <w:pPr>
        <w:rPr>
          <w:lang w:val="en-GB"/>
        </w:rPr>
      </w:pPr>
      <w:r w:rsidRPr="004724D6">
        <w:rPr>
          <w:lang w:val="en-GB"/>
        </w:rPr>
        <w:t>Consideration: Biomass plants convert organic materials into energy, providing a renewable source of power.</w:t>
      </w:r>
    </w:p>
    <w:p w14:paraId="6D493572" w14:textId="77777777" w:rsidR="004724D6" w:rsidRPr="004724D6" w:rsidRDefault="004724D6" w:rsidP="004724D6">
      <w:pPr>
        <w:rPr>
          <w:lang w:val="en-GB"/>
        </w:rPr>
      </w:pPr>
      <w:r w:rsidRPr="004724D6">
        <w:rPr>
          <w:lang w:val="en-GB"/>
        </w:rPr>
        <w:t>Rejection Reasons: Concerns about the sustainability of biomass feedstocks, emissions from combustion, and competition with food production might lead to rejection.</w:t>
      </w:r>
    </w:p>
    <w:p w14:paraId="2C944F20" w14:textId="77777777" w:rsidR="004724D6" w:rsidRPr="004724D6" w:rsidRDefault="004724D6" w:rsidP="004724D6">
      <w:pPr>
        <w:rPr>
          <w:lang w:val="en-GB"/>
        </w:rPr>
      </w:pPr>
      <w:r w:rsidRPr="004724D6">
        <w:rPr>
          <w:lang w:val="en-GB"/>
        </w:rPr>
        <w:t>Geothermal Power Plant:</w:t>
      </w:r>
    </w:p>
    <w:p w14:paraId="50AC4A14" w14:textId="77777777" w:rsidR="004724D6" w:rsidRPr="004724D6" w:rsidRDefault="004724D6" w:rsidP="004724D6">
      <w:pPr>
        <w:rPr>
          <w:lang w:val="en-GB"/>
        </w:rPr>
      </w:pPr>
    </w:p>
    <w:p w14:paraId="7CA2B7BB" w14:textId="77777777" w:rsidR="004724D6" w:rsidRPr="004724D6" w:rsidRDefault="004724D6" w:rsidP="004724D6">
      <w:pPr>
        <w:rPr>
          <w:lang w:val="en-GB"/>
        </w:rPr>
      </w:pPr>
      <w:r w:rsidRPr="004724D6">
        <w:rPr>
          <w:lang w:val="en-GB"/>
        </w:rPr>
        <w:t>Consideration: Geothermal plants tap into the Earth's natural heat for power generation, offering a reliable and low-emission energy source.</w:t>
      </w:r>
    </w:p>
    <w:p w14:paraId="096F724E" w14:textId="77777777" w:rsidR="004724D6" w:rsidRPr="004724D6" w:rsidRDefault="004724D6" w:rsidP="004724D6">
      <w:pPr>
        <w:rPr>
          <w:lang w:val="en-GB"/>
        </w:rPr>
      </w:pPr>
      <w:r w:rsidRPr="004724D6">
        <w:rPr>
          <w:lang w:val="en-GB"/>
        </w:rPr>
        <w:t>Rejection Reasons: Limited availability of suitable geothermal resources in some regions and high initial drilling costs might lead to the rejection of this option.</w:t>
      </w:r>
    </w:p>
    <w:p w14:paraId="1380C712" w14:textId="77777777" w:rsidR="004724D6" w:rsidRPr="004724D6" w:rsidRDefault="004724D6" w:rsidP="004724D6">
      <w:pPr>
        <w:rPr>
          <w:lang w:val="en-GB"/>
        </w:rPr>
      </w:pPr>
      <w:r w:rsidRPr="004724D6">
        <w:rPr>
          <w:lang w:val="en-GB"/>
        </w:rPr>
        <w:t>Energy Storage Project:</w:t>
      </w:r>
    </w:p>
    <w:p w14:paraId="4E61C1E0" w14:textId="77777777" w:rsidR="004724D6" w:rsidRPr="004724D6" w:rsidRDefault="004724D6" w:rsidP="004724D6">
      <w:pPr>
        <w:rPr>
          <w:lang w:val="en-GB"/>
        </w:rPr>
      </w:pPr>
    </w:p>
    <w:p w14:paraId="17577B08" w14:textId="77777777" w:rsidR="004724D6" w:rsidRPr="004724D6" w:rsidRDefault="004724D6" w:rsidP="004724D6">
      <w:pPr>
        <w:rPr>
          <w:lang w:val="en-GB"/>
        </w:rPr>
      </w:pPr>
      <w:r w:rsidRPr="004724D6">
        <w:rPr>
          <w:lang w:val="en-GB"/>
        </w:rPr>
        <w:t>Consideration: Energy storage solutions, such as battery storage or pumped hydro, can help stabilize the grid and integrate intermittent renewable energy sources.</w:t>
      </w:r>
    </w:p>
    <w:p w14:paraId="12178E6B" w14:textId="77777777" w:rsidR="004724D6" w:rsidRPr="004724D6" w:rsidRDefault="004724D6" w:rsidP="004724D6">
      <w:pPr>
        <w:rPr>
          <w:lang w:val="en-GB"/>
        </w:rPr>
      </w:pPr>
      <w:r w:rsidRPr="004724D6">
        <w:rPr>
          <w:lang w:val="en-GB"/>
        </w:rPr>
        <w:t>Rejection Reasons: High upfront costs, technical challenges, and regulatory constraints might lead to the rejection of energy storage projects.</w:t>
      </w:r>
    </w:p>
    <w:p w14:paraId="2CBF4E4D" w14:textId="77777777" w:rsidR="004724D6" w:rsidRPr="004724D6" w:rsidRDefault="004724D6" w:rsidP="004724D6">
      <w:pPr>
        <w:rPr>
          <w:lang w:val="en-GB"/>
        </w:rPr>
      </w:pPr>
      <w:r w:rsidRPr="004724D6">
        <w:rPr>
          <w:lang w:val="en-GB"/>
        </w:rPr>
        <w:t xml:space="preserve">Ultimately, the suitability of any energy project depends on a range of factors, including local conditions, regulatory environments, available resources, and organizational goals. Each alternative energy project comes with its own set of benefits, challenges, and considerations that must be carefully evaluated before </w:t>
      </w:r>
      <w:proofErr w:type="gramStart"/>
      <w:r w:rsidRPr="004724D6">
        <w:rPr>
          <w:lang w:val="en-GB"/>
        </w:rPr>
        <w:t>making a decision</w:t>
      </w:r>
      <w:proofErr w:type="gramEnd"/>
      <w:r w:rsidRPr="004724D6">
        <w:rPr>
          <w:lang w:val="en-GB"/>
        </w:rPr>
        <w:t xml:space="preserve">. Additionally, market trends and technological advancements should also be </w:t>
      </w:r>
      <w:proofErr w:type="gramStart"/>
      <w:r w:rsidRPr="004724D6">
        <w:rPr>
          <w:lang w:val="en-GB"/>
        </w:rPr>
        <w:t>taken into account</w:t>
      </w:r>
      <w:proofErr w:type="gramEnd"/>
      <w:r w:rsidRPr="004724D6">
        <w:rPr>
          <w:lang w:val="en-GB"/>
        </w:rPr>
        <w:t xml:space="preserve"> in the decision-making process.</w:t>
      </w:r>
    </w:p>
    <w:p w14:paraId="422BB8FD" w14:textId="77777777" w:rsidR="004724D6" w:rsidRPr="004724D6" w:rsidRDefault="004724D6" w:rsidP="004724D6">
      <w:pPr>
        <w:rPr>
          <w:lang w:val="en-GB"/>
        </w:rPr>
      </w:pPr>
    </w:p>
    <w:p w14:paraId="226493A9" w14:textId="77777777" w:rsidR="004724D6" w:rsidRPr="004724D6" w:rsidRDefault="004724D6" w:rsidP="004724D6">
      <w:pPr>
        <w:rPr>
          <w:lang w:val="en-GB"/>
        </w:rPr>
      </w:pPr>
    </w:p>
    <w:p w14:paraId="07817465" w14:textId="77777777" w:rsidR="004724D6" w:rsidRPr="004724D6" w:rsidRDefault="004724D6" w:rsidP="004724D6">
      <w:pPr>
        <w:rPr>
          <w:lang w:val="en-GB"/>
        </w:rPr>
      </w:pPr>
    </w:p>
    <w:p w14:paraId="0C5AEA70" w14:textId="77777777" w:rsidR="004724D6" w:rsidRPr="004724D6" w:rsidRDefault="004724D6" w:rsidP="004724D6">
      <w:pPr>
        <w:rPr>
          <w:lang w:val="en-GB"/>
        </w:rPr>
      </w:pPr>
    </w:p>
    <w:p w14:paraId="16E07074" w14:textId="77777777" w:rsidR="004724D6" w:rsidRPr="004724D6" w:rsidRDefault="004724D6" w:rsidP="004724D6">
      <w:pPr>
        <w:rPr>
          <w:lang w:val="en-GB"/>
        </w:rPr>
      </w:pPr>
      <w:r w:rsidRPr="004724D6">
        <w:rPr>
          <w:lang w:val="en-GB"/>
        </w:rPr>
        <w:t>User</w:t>
      </w:r>
    </w:p>
    <w:p w14:paraId="3B46DA99" w14:textId="77777777" w:rsidR="004724D6" w:rsidRPr="004724D6" w:rsidRDefault="004724D6" w:rsidP="004724D6">
      <w:pPr>
        <w:rPr>
          <w:lang w:val="en-GB"/>
        </w:rPr>
      </w:pPr>
      <w:r w:rsidRPr="004724D6">
        <w:rPr>
          <w:lang w:val="en-GB"/>
        </w:rPr>
        <w:t>In term of agile due diligence and speedy screening, what key short-term activities will have to be done first?</w:t>
      </w:r>
    </w:p>
    <w:p w14:paraId="283CEBDC" w14:textId="77777777" w:rsidR="004724D6" w:rsidRPr="004724D6" w:rsidRDefault="004724D6" w:rsidP="004724D6">
      <w:pPr>
        <w:rPr>
          <w:lang w:val="en-GB"/>
        </w:rPr>
      </w:pPr>
      <w:r w:rsidRPr="004724D6">
        <w:rPr>
          <w:lang w:val="en-GB"/>
        </w:rPr>
        <w:t>ChatGPT</w:t>
      </w:r>
    </w:p>
    <w:p w14:paraId="44312D50" w14:textId="77777777" w:rsidR="004724D6" w:rsidRPr="004724D6" w:rsidRDefault="004724D6" w:rsidP="004724D6">
      <w:pPr>
        <w:rPr>
          <w:lang w:val="en-GB"/>
        </w:rPr>
      </w:pPr>
      <w:r w:rsidRPr="004724D6">
        <w:rPr>
          <w:lang w:val="en-GB"/>
        </w:rPr>
        <w:t>For an agile due diligence and speedy screening process when considering an energy project like acquiring a gas-fired plant, here are key short-term activities that should be prioritized:</w:t>
      </w:r>
    </w:p>
    <w:p w14:paraId="2DA44076" w14:textId="77777777" w:rsidR="004724D6" w:rsidRPr="004724D6" w:rsidRDefault="004724D6" w:rsidP="004724D6">
      <w:pPr>
        <w:rPr>
          <w:lang w:val="en-GB"/>
        </w:rPr>
      </w:pPr>
    </w:p>
    <w:p w14:paraId="1149C603" w14:textId="77777777" w:rsidR="004724D6" w:rsidRPr="004724D6" w:rsidRDefault="004724D6" w:rsidP="004724D6">
      <w:pPr>
        <w:rPr>
          <w:lang w:val="en-GB"/>
        </w:rPr>
      </w:pPr>
      <w:r w:rsidRPr="004724D6">
        <w:rPr>
          <w:lang w:val="en-GB"/>
        </w:rPr>
        <w:t>Document Gathering and Review:</w:t>
      </w:r>
    </w:p>
    <w:p w14:paraId="563E1E15" w14:textId="77777777" w:rsidR="004724D6" w:rsidRPr="004724D6" w:rsidRDefault="004724D6" w:rsidP="004724D6">
      <w:pPr>
        <w:rPr>
          <w:lang w:val="en-GB"/>
        </w:rPr>
      </w:pPr>
    </w:p>
    <w:p w14:paraId="2814DFED" w14:textId="77777777" w:rsidR="004724D6" w:rsidRPr="004724D6" w:rsidRDefault="004724D6" w:rsidP="004724D6">
      <w:pPr>
        <w:rPr>
          <w:lang w:val="en-GB"/>
        </w:rPr>
      </w:pPr>
      <w:r w:rsidRPr="004724D6">
        <w:rPr>
          <w:lang w:val="en-GB"/>
        </w:rPr>
        <w:t>Collect all available documents related to the gas-fired plant, including permits, licenses, environmental assessments, financial statements, and operational records.</w:t>
      </w:r>
    </w:p>
    <w:p w14:paraId="43DF47D6" w14:textId="77777777" w:rsidR="004724D6" w:rsidRPr="004724D6" w:rsidRDefault="004724D6" w:rsidP="004724D6">
      <w:pPr>
        <w:rPr>
          <w:lang w:val="en-GB"/>
        </w:rPr>
      </w:pPr>
      <w:r w:rsidRPr="004724D6">
        <w:rPr>
          <w:lang w:val="en-GB"/>
        </w:rPr>
        <w:t>Preliminary Financial Analysis:</w:t>
      </w:r>
    </w:p>
    <w:p w14:paraId="67D3B42E" w14:textId="77777777" w:rsidR="004724D6" w:rsidRPr="004724D6" w:rsidRDefault="004724D6" w:rsidP="004724D6">
      <w:pPr>
        <w:rPr>
          <w:lang w:val="en-GB"/>
        </w:rPr>
      </w:pPr>
    </w:p>
    <w:p w14:paraId="3FB447F1" w14:textId="77777777" w:rsidR="004724D6" w:rsidRPr="004724D6" w:rsidRDefault="004724D6" w:rsidP="004724D6">
      <w:pPr>
        <w:rPr>
          <w:lang w:val="en-GB"/>
        </w:rPr>
      </w:pPr>
      <w:r w:rsidRPr="004724D6">
        <w:rPr>
          <w:lang w:val="en-GB"/>
        </w:rPr>
        <w:t>Conduct a high-level financial assessment to understand the current financial health of the plant. This includes revenue, operating costs, potential liabilities, and profitability indicators.</w:t>
      </w:r>
    </w:p>
    <w:p w14:paraId="0238AC5D" w14:textId="77777777" w:rsidR="004724D6" w:rsidRPr="004724D6" w:rsidRDefault="004724D6" w:rsidP="004724D6">
      <w:pPr>
        <w:rPr>
          <w:lang w:val="en-GB"/>
        </w:rPr>
      </w:pPr>
      <w:r w:rsidRPr="004724D6">
        <w:rPr>
          <w:lang w:val="en-GB"/>
        </w:rPr>
        <w:t>Risk Identification and Assessment:</w:t>
      </w:r>
    </w:p>
    <w:p w14:paraId="53392E05" w14:textId="77777777" w:rsidR="004724D6" w:rsidRPr="004724D6" w:rsidRDefault="004724D6" w:rsidP="004724D6">
      <w:pPr>
        <w:rPr>
          <w:lang w:val="en-GB"/>
        </w:rPr>
      </w:pPr>
    </w:p>
    <w:p w14:paraId="53A76589" w14:textId="77777777" w:rsidR="004724D6" w:rsidRPr="004724D6" w:rsidRDefault="004724D6" w:rsidP="004724D6">
      <w:pPr>
        <w:rPr>
          <w:lang w:val="en-GB"/>
        </w:rPr>
      </w:pPr>
      <w:r w:rsidRPr="004724D6">
        <w:rPr>
          <w:lang w:val="en-GB"/>
        </w:rPr>
        <w:t>Identify potential risks associated with the project, such as regulatory compliance, market risks, environmental concerns, and technical challenges.</w:t>
      </w:r>
    </w:p>
    <w:p w14:paraId="57EF22F1" w14:textId="77777777" w:rsidR="004724D6" w:rsidRPr="004724D6" w:rsidRDefault="004724D6" w:rsidP="004724D6">
      <w:pPr>
        <w:rPr>
          <w:lang w:val="en-GB"/>
        </w:rPr>
      </w:pPr>
      <w:r w:rsidRPr="004724D6">
        <w:rPr>
          <w:lang w:val="en-GB"/>
        </w:rPr>
        <w:t>Market and Demand Analysis:</w:t>
      </w:r>
    </w:p>
    <w:p w14:paraId="0C1C6027" w14:textId="77777777" w:rsidR="004724D6" w:rsidRPr="004724D6" w:rsidRDefault="004724D6" w:rsidP="004724D6">
      <w:pPr>
        <w:rPr>
          <w:lang w:val="en-GB"/>
        </w:rPr>
      </w:pPr>
    </w:p>
    <w:p w14:paraId="37A18186" w14:textId="77777777" w:rsidR="004724D6" w:rsidRPr="004724D6" w:rsidRDefault="004724D6" w:rsidP="004724D6">
      <w:pPr>
        <w:rPr>
          <w:lang w:val="en-GB"/>
        </w:rPr>
      </w:pPr>
      <w:r w:rsidRPr="004724D6">
        <w:rPr>
          <w:lang w:val="en-GB"/>
        </w:rPr>
        <w:t>Assess the local energy market, including demand forecasts, pricing trends for natural gas, and the competitive landscape. Understand the plant's position in the market.</w:t>
      </w:r>
    </w:p>
    <w:p w14:paraId="49F2C4DA" w14:textId="77777777" w:rsidR="004724D6" w:rsidRPr="004724D6" w:rsidRDefault="004724D6" w:rsidP="004724D6">
      <w:pPr>
        <w:rPr>
          <w:lang w:val="en-GB"/>
        </w:rPr>
      </w:pPr>
      <w:r w:rsidRPr="004724D6">
        <w:rPr>
          <w:lang w:val="en-GB"/>
        </w:rPr>
        <w:t>Environmental Compliance Check:</w:t>
      </w:r>
    </w:p>
    <w:p w14:paraId="0176AA81" w14:textId="77777777" w:rsidR="004724D6" w:rsidRPr="004724D6" w:rsidRDefault="004724D6" w:rsidP="004724D6">
      <w:pPr>
        <w:rPr>
          <w:lang w:val="en-GB"/>
        </w:rPr>
      </w:pPr>
    </w:p>
    <w:p w14:paraId="4077B908" w14:textId="77777777" w:rsidR="004724D6" w:rsidRPr="004724D6" w:rsidRDefault="004724D6" w:rsidP="004724D6">
      <w:pPr>
        <w:rPr>
          <w:lang w:val="en-GB"/>
        </w:rPr>
      </w:pPr>
      <w:r w:rsidRPr="004724D6">
        <w:rPr>
          <w:lang w:val="en-GB"/>
        </w:rPr>
        <w:t>Review existing environmental permits and assessments to ensure compliance with local and national regulations. Identify any potential environmental liabilities.</w:t>
      </w:r>
    </w:p>
    <w:p w14:paraId="4C023B27" w14:textId="77777777" w:rsidR="004724D6" w:rsidRPr="004724D6" w:rsidRDefault="004724D6" w:rsidP="004724D6">
      <w:pPr>
        <w:rPr>
          <w:lang w:val="en-GB"/>
        </w:rPr>
      </w:pPr>
      <w:r w:rsidRPr="004724D6">
        <w:rPr>
          <w:lang w:val="en-GB"/>
        </w:rPr>
        <w:t>Technical Due Diligence:</w:t>
      </w:r>
    </w:p>
    <w:p w14:paraId="0CA424E8" w14:textId="77777777" w:rsidR="004724D6" w:rsidRPr="004724D6" w:rsidRDefault="004724D6" w:rsidP="004724D6">
      <w:pPr>
        <w:rPr>
          <w:lang w:val="en-GB"/>
        </w:rPr>
      </w:pPr>
    </w:p>
    <w:p w14:paraId="102894AD" w14:textId="77777777" w:rsidR="004724D6" w:rsidRPr="004724D6" w:rsidRDefault="004724D6" w:rsidP="004724D6">
      <w:pPr>
        <w:rPr>
          <w:lang w:val="en-GB"/>
        </w:rPr>
      </w:pPr>
      <w:r w:rsidRPr="004724D6">
        <w:rPr>
          <w:lang w:val="en-GB"/>
        </w:rPr>
        <w:t>Engage technical experts to evaluate the condition of the plant's equipment, assess the need for upgrades or maintenance, and ensure compliance with modern standards.</w:t>
      </w:r>
    </w:p>
    <w:p w14:paraId="7FDC73C1" w14:textId="77777777" w:rsidR="004724D6" w:rsidRPr="004724D6" w:rsidRDefault="004724D6" w:rsidP="004724D6">
      <w:pPr>
        <w:rPr>
          <w:lang w:val="en-GB"/>
        </w:rPr>
      </w:pPr>
      <w:r w:rsidRPr="004724D6">
        <w:rPr>
          <w:lang w:val="en-GB"/>
        </w:rPr>
        <w:t>Legal and Regulatory Review:</w:t>
      </w:r>
    </w:p>
    <w:p w14:paraId="4751BB2F" w14:textId="77777777" w:rsidR="004724D6" w:rsidRPr="004724D6" w:rsidRDefault="004724D6" w:rsidP="004724D6">
      <w:pPr>
        <w:rPr>
          <w:lang w:val="en-GB"/>
        </w:rPr>
      </w:pPr>
    </w:p>
    <w:p w14:paraId="2586CE85" w14:textId="77777777" w:rsidR="004724D6" w:rsidRPr="004724D6" w:rsidRDefault="004724D6" w:rsidP="004724D6">
      <w:pPr>
        <w:rPr>
          <w:lang w:val="en-GB"/>
        </w:rPr>
      </w:pPr>
      <w:r w:rsidRPr="004724D6">
        <w:rPr>
          <w:lang w:val="en-GB"/>
        </w:rPr>
        <w:t>Engage legal experts to perform a review of contracts, agreements, permits, and any ongoing or potential legal disputes or liabilities associated with the plant.</w:t>
      </w:r>
    </w:p>
    <w:p w14:paraId="3FAD92FE" w14:textId="77777777" w:rsidR="004724D6" w:rsidRPr="004724D6" w:rsidRDefault="004724D6" w:rsidP="004724D6">
      <w:pPr>
        <w:rPr>
          <w:lang w:val="en-GB"/>
        </w:rPr>
      </w:pPr>
      <w:r w:rsidRPr="004724D6">
        <w:rPr>
          <w:lang w:val="en-GB"/>
        </w:rPr>
        <w:t>Assessment of Social and Community Impact:</w:t>
      </w:r>
    </w:p>
    <w:p w14:paraId="00ECE97A" w14:textId="77777777" w:rsidR="004724D6" w:rsidRPr="004724D6" w:rsidRDefault="004724D6" w:rsidP="004724D6">
      <w:pPr>
        <w:rPr>
          <w:lang w:val="en-GB"/>
        </w:rPr>
      </w:pPr>
    </w:p>
    <w:p w14:paraId="1BC5A093" w14:textId="77777777" w:rsidR="004724D6" w:rsidRPr="004724D6" w:rsidRDefault="004724D6" w:rsidP="004724D6">
      <w:pPr>
        <w:rPr>
          <w:lang w:val="en-GB"/>
        </w:rPr>
      </w:pPr>
      <w:r w:rsidRPr="004724D6">
        <w:rPr>
          <w:lang w:val="en-GB"/>
        </w:rPr>
        <w:t>Evaluate the potential social and community impacts of the project. Consider factors such as employment opportunities, community relations, and potential opposition.</w:t>
      </w:r>
    </w:p>
    <w:p w14:paraId="07ADE42D" w14:textId="77777777" w:rsidR="004724D6" w:rsidRPr="004724D6" w:rsidRDefault="004724D6" w:rsidP="004724D6">
      <w:pPr>
        <w:rPr>
          <w:lang w:val="en-GB"/>
        </w:rPr>
      </w:pPr>
      <w:r w:rsidRPr="004724D6">
        <w:rPr>
          <w:lang w:val="en-GB"/>
        </w:rPr>
        <w:t>Initial Site Visit and Inspection:</w:t>
      </w:r>
    </w:p>
    <w:p w14:paraId="351736E0" w14:textId="77777777" w:rsidR="004724D6" w:rsidRPr="004724D6" w:rsidRDefault="004724D6" w:rsidP="004724D6">
      <w:pPr>
        <w:rPr>
          <w:lang w:val="en-GB"/>
        </w:rPr>
      </w:pPr>
    </w:p>
    <w:p w14:paraId="56A10B20" w14:textId="77777777" w:rsidR="004724D6" w:rsidRPr="004724D6" w:rsidRDefault="004724D6" w:rsidP="004724D6">
      <w:pPr>
        <w:rPr>
          <w:lang w:val="en-GB"/>
        </w:rPr>
      </w:pPr>
      <w:r w:rsidRPr="004724D6">
        <w:rPr>
          <w:lang w:val="en-GB"/>
        </w:rPr>
        <w:t>Conduct an on-site visit to visually inspect the plant, assess its condition, and get a firsthand understanding of its operations.</w:t>
      </w:r>
    </w:p>
    <w:p w14:paraId="7B34A15A" w14:textId="77777777" w:rsidR="004724D6" w:rsidRPr="004724D6" w:rsidRDefault="004724D6" w:rsidP="004724D6">
      <w:pPr>
        <w:rPr>
          <w:lang w:val="en-GB"/>
        </w:rPr>
      </w:pPr>
      <w:r w:rsidRPr="004724D6">
        <w:rPr>
          <w:lang w:val="en-GB"/>
        </w:rPr>
        <w:t>Stakeholder Engagement:</w:t>
      </w:r>
    </w:p>
    <w:p w14:paraId="2D1EF03C" w14:textId="77777777" w:rsidR="004724D6" w:rsidRPr="004724D6" w:rsidRDefault="004724D6" w:rsidP="004724D6">
      <w:pPr>
        <w:rPr>
          <w:lang w:val="en-GB"/>
        </w:rPr>
      </w:pPr>
    </w:p>
    <w:p w14:paraId="16F2EF10" w14:textId="77777777" w:rsidR="004724D6" w:rsidRPr="004724D6" w:rsidRDefault="004724D6" w:rsidP="004724D6">
      <w:pPr>
        <w:rPr>
          <w:lang w:val="en-GB"/>
        </w:rPr>
      </w:pPr>
      <w:r w:rsidRPr="004724D6">
        <w:rPr>
          <w:lang w:val="en-GB"/>
        </w:rPr>
        <w:t>Identify key stakeholders including local communities, regulatory authorities, and potential partners. Begin initial communication and stakeholder engagement efforts.</w:t>
      </w:r>
    </w:p>
    <w:p w14:paraId="00C9F44F" w14:textId="77777777" w:rsidR="004724D6" w:rsidRPr="004724D6" w:rsidRDefault="004724D6" w:rsidP="004724D6">
      <w:pPr>
        <w:rPr>
          <w:lang w:val="en-GB"/>
        </w:rPr>
      </w:pPr>
      <w:r w:rsidRPr="004724D6">
        <w:rPr>
          <w:lang w:val="en-GB"/>
        </w:rPr>
        <w:t>Preliminary Valuation and Pricing Analysis:</w:t>
      </w:r>
    </w:p>
    <w:p w14:paraId="5EAE36B7" w14:textId="77777777" w:rsidR="004724D6" w:rsidRPr="004724D6" w:rsidRDefault="004724D6" w:rsidP="004724D6">
      <w:pPr>
        <w:rPr>
          <w:lang w:val="en-GB"/>
        </w:rPr>
      </w:pPr>
    </w:p>
    <w:p w14:paraId="5C75F747" w14:textId="77777777" w:rsidR="004724D6" w:rsidRPr="004724D6" w:rsidRDefault="004724D6" w:rsidP="004724D6">
      <w:pPr>
        <w:rPr>
          <w:lang w:val="en-GB"/>
        </w:rPr>
      </w:pPr>
      <w:r w:rsidRPr="004724D6">
        <w:rPr>
          <w:lang w:val="en-GB"/>
        </w:rPr>
        <w:t>Develop a preliminary valuation of the plant based on financial metrics, market trends, and potential future cash flows.</w:t>
      </w:r>
    </w:p>
    <w:p w14:paraId="349C3A35" w14:textId="77777777" w:rsidR="004724D6" w:rsidRPr="004724D6" w:rsidRDefault="004724D6" w:rsidP="004724D6">
      <w:pPr>
        <w:rPr>
          <w:lang w:val="en-GB"/>
        </w:rPr>
      </w:pPr>
      <w:r w:rsidRPr="004724D6">
        <w:rPr>
          <w:lang w:val="en-GB"/>
        </w:rPr>
        <w:t>Initial Risk Mitigation Strategy:</w:t>
      </w:r>
    </w:p>
    <w:p w14:paraId="6871CDCE" w14:textId="77777777" w:rsidR="004724D6" w:rsidRPr="004724D6" w:rsidRDefault="004724D6" w:rsidP="004724D6">
      <w:pPr>
        <w:rPr>
          <w:lang w:val="en-GB"/>
        </w:rPr>
      </w:pPr>
    </w:p>
    <w:p w14:paraId="70F14DC5" w14:textId="77777777" w:rsidR="004724D6" w:rsidRPr="004724D6" w:rsidRDefault="004724D6" w:rsidP="004724D6">
      <w:pPr>
        <w:rPr>
          <w:lang w:val="en-GB"/>
        </w:rPr>
      </w:pPr>
      <w:r w:rsidRPr="004724D6">
        <w:rPr>
          <w:lang w:val="en-GB"/>
        </w:rPr>
        <w:t>Develop a preliminary plan for addressing identified risks, including potential mitigation measures and contingency plans.</w:t>
      </w:r>
    </w:p>
    <w:p w14:paraId="74417B05" w14:textId="77777777" w:rsidR="004724D6" w:rsidRPr="004724D6" w:rsidRDefault="004724D6" w:rsidP="004724D6">
      <w:pPr>
        <w:rPr>
          <w:lang w:val="en-GB"/>
        </w:rPr>
      </w:pPr>
      <w:r w:rsidRPr="004724D6">
        <w:rPr>
          <w:lang w:val="en-GB"/>
        </w:rPr>
        <w:t>Decision Framework and Criteria Development:</w:t>
      </w:r>
    </w:p>
    <w:p w14:paraId="0F1963C8" w14:textId="77777777" w:rsidR="004724D6" w:rsidRPr="004724D6" w:rsidRDefault="004724D6" w:rsidP="004724D6">
      <w:pPr>
        <w:rPr>
          <w:lang w:val="en-GB"/>
        </w:rPr>
      </w:pPr>
    </w:p>
    <w:p w14:paraId="5C15B7F6" w14:textId="77777777" w:rsidR="004724D6" w:rsidRPr="004724D6" w:rsidRDefault="004724D6" w:rsidP="004724D6">
      <w:pPr>
        <w:rPr>
          <w:lang w:val="en-GB"/>
        </w:rPr>
      </w:pPr>
      <w:r w:rsidRPr="004724D6">
        <w:rPr>
          <w:lang w:val="en-GB"/>
        </w:rPr>
        <w:t>Establish clear decision-making criteria and thresholds that will guide the evaluation and screening process.</w:t>
      </w:r>
    </w:p>
    <w:p w14:paraId="483F3D12" w14:textId="77777777" w:rsidR="004724D6" w:rsidRPr="004724D6" w:rsidRDefault="004724D6" w:rsidP="004724D6">
      <w:pPr>
        <w:rPr>
          <w:lang w:val="en-GB"/>
        </w:rPr>
      </w:pPr>
      <w:r w:rsidRPr="004724D6">
        <w:rPr>
          <w:lang w:val="en-GB"/>
        </w:rPr>
        <w:t>Feasibility Assessment:</w:t>
      </w:r>
    </w:p>
    <w:p w14:paraId="3D16BA2D" w14:textId="77777777" w:rsidR="004724D6" w:rsidRPr="004724D6" w:rsidRDefault="004724D6" w:rsidP="004724D6">
      <w:pPr>
        <w:rPr>
          <w:lang w:val="en-GB"/>
        </w:rPr>
      </w:pPr>
    </w:p>
    <w:p w14:paraId="2BF113A3" w14:textId="77777777" w:rsidR="004724D6" w:rsidRPr="004724D6" w:rsidRDefault="004724D6" w:rsidP="004724D6">
      <w:pPr>
        <w:rPr>
          <w:lang w:val="en-GB"/>
        </w:rPr>
      </w:pPr>
      <w:r w:rsidRPr="004724D6">
        <w:rPr>
          <w:lang w:val="en-GB"/>
        </w:rPr>
        <w:t>Based on the information gathered, conduct a preliminary feasibility assessment to determine if the project aligns with your organization's goals and risk tolerance.</w:t>
      </w:r>
    </w:p>
    <w:p w14:paraId="5A8B0C09" w14:textId="77777777" w:rsidR="004724D6" w:rsidRPr="004724D6" w:rsidRDefault="004724D6" w:rsidP="004724D6">
      <w:pPr>
        <w:rPr>
          <w:lang w:val="en-GB"/>
        </w:rPr>
      </w:pPr>
      <w:r w:rsidRPr="004724D6">
        <w:rPr>
          <w:lang w:val="en-GB"/>
        </w:rPr>
        <w:t>These activities are designed to provide a rapid but thorough assessment of the gas-fired plant project. Keep in mind that this is an initial screening, and more detailed due diligence will be required for a final investment decision. Engaging a multidisciplinary team of experts, including financial analysts, legal advisors, technical experts, and environmental consultants, will be crucial for a successful and efficient due diligence process.</w:t>
      </w:r>
    </w:p>
    <w:p w14:paraId="23599B79" w14:textId="77777777" w:rsidR="004724D6" w:rsidRPr="004724D6" w:rsidRDefault="004724D6" w:rsidP="004724D6">
      <w:pPr>
        <w:rPr>
          <w:lang w:val="en-GB"/>
        </w:rPr>
      </w:pPr>
    </w:p>
    <w:p w14:paraId="3FAE4181" w14:textId="77777777" w:rsidR="004724D6" w:rsidRPr="004724D6" w:rsidRDefault="004724D6" w:rsidP="004724D6">
      <w:pPr>
        <w:rPr>
          <w:lang w:val="en-GB"/>
        </w:rPr>
      </w:pPr>
    </w:p>
    <w:p w14:paraId="1B13D5D2" w14:textId="77777777" w:rsidR="004724D6" w:rsidRPr="004724D6" w:rsidRDefault="004724D6" w:rsidP="004724D6">
      <w:pPr>
        <w:rPr>
          <w:lang w:val="en-GB"/>
        </w:rPr>
      </w:pPr>
    </w:p>
    <w:p w14:paraId="62FE989A" w14:textId="77777777" w:rsidR="004724D6" w:rsidRPr="004724D6" w:rsidRDefault="004724D6" w:rsidP="004724D6">
      <w:pPr>
        <w:rPr>
          <w:lang w:val="en-GB"/>
        </w:rPr>
      </w:pPr>
    </w:p>
    <w:p w14:paraId="5C313871" w14:textId="77777777" w:rsidR="004724D6" w:rsidRPr="004724D6" w:rsidRDefault="004724D6" w:rsidP="004724D6">
      <w:pPr>
        <w:rPr>
          <w:lang w:val="en-GB"/>
        </w:rPr>
      </w:pPr>
      <w:r w:rsidRPr="004724D6">
        <w:rPr>
          <w:lang w:val="en-GB"/>
        </w:rPr>
        <w:t>User</w:t>
      </w:r>
    </w:p>
    <w:p w14:paraId="674F217D" w14:textId="77777777" w:rsidR="004724D6" w:rsidRPr="004724D6" w:rsidRDefault="004724D6" w:rsidP="004724D6">
      <w:pPr>
        <w:rPr>
          <w:lang w:val="en-GB"/>
        </w:rPr>
      </w:pPr>
      <w:r w:rsidRPr="004724D6">
        <w:rPr>
          <w:lang w:val="en-GB"/>
        </w:rPr>
        <w:t>How will such activities help to disprove potential showstoppers or demonstrate key values drivers?</w:t>
      </w:r>
    </w:p>
    <w:p w14:paraId="61C49B77" w14:textId="77777777" w:rsidR="004724D6" w:rsidRPr="004724D6" w:rsidRDefault="004724D6" w:rsidP="004724D6">
      <w:pPr>
        <w:rPr>
          <w:lang w:val="en-GB"/>
        </w:rPr>
      </w:pPr>
      <w:r w:rsidRPr="004724D6">
        <w:rPr>
          <w:lang w:val="en-GB"/>
        </w:rPr>
        <w:t>ChatGPT</w:t>
      </w:r>
    </w:p>
    <w:p w14:paraId="4E8D0304" w14:textId="77777777" w:rsidR="004724D6" w:rsidRPr="004724D6" w:rsidRDefault="004724D6" w:rsidP="004724D6">
      <w:pPr>
        <w:rPr>
          <w:lang w:val="en-GB"/>
        </w:rPr>
      </w:pPr>
      <w:r w:rsidRPr="004724D6">
        <w:rPr>
          <w:lang w:val="en-GB"/>
        </w:rPr>
        <w:t>The activities outlined in the agile due diligence and speedy screening process serve crucial roles in either disproving potential showstoppers or demonstrating key value drivers for the gas-fired plant project. Here's how each activity contributes:</w:t>
      </w:r>
    </w:p>
    <w:p w14:paraId="12B981AE" w14:textId="77777777" w:rsidR="004724D6" w:rsidRPr="004724D6" w:rsidRDefault="004724D6" w:rsidP="004724D6">
      <w:pPr>
        <w:rPr>
          <w:lang w:val="en-GB"/>
        </w:rPr>
      </w:pPr>
    </w:p>
    <w:p w14:paraId="71B09FCA" w14:textId="77777777" w:rsidR="004724D6" w:rsidRPr="004724D6" w:rsidRDefault="004724D6" w:rsidP="004724D6">
      <w:pPr>
        <w:rPr>
          <w:lang w:val="en-GB"/>
        </w:rPr>
      </w:pPr>
      <w:r w:rsidRPr="004724D6">
        <w:rPr>
          <w:lang w:val="en-GB"/>
        </w:rPr>
        <w:t>Document Gathering and Review:</w:t>
      </w:r>
    </w:p>
    <w:p w14:paraId="1FEEEF56" w14:textId="77777777" w:rsidR="004724D6" w:rsidRPr="004724D6" w:rsidRDefault="004724D6" w:rsidP="004724D6">
      <w:pPr>
        <w:rPr>
          <w:lang w:val="en-GB"/>
        </w:rPr>
      </w:pPr>
    </w:p>
    <w:p w14:paraId="2C607FE6" w14:textId="77777777" w:rsidR="004724D6" w:rsidRPr="004724D6" w:rsidRDefault="004724D6" w:rsidP="004724D6">
      <w:pPr>
        <w:rPr>
          <w:lang w:val="en-GB"/>
        </w:rPr>
      </w:pPr>
      <w:r w:rsidRPr="004724D6">
        <w:rPr>
          <w:lang w:val="en-GB"/>
        </w:rPr>
        <w:t>Disproving Showstoppers: Helps identify any missing or incomplete documents that may be critical for regulatory compliance or financial assessments. Provides a foundation for further analysis.</w:t>
      </w:r>
    </w:p>
    <w:p w14:paraId="0D17633D" w14:textId="77777777" w:rsidR="004724D6" w:rsidRPr="004724D6" w:rsidRDefault="004724D6" w:rsidP="004724D6">
      <w:pPr>
        <w:rPr>
          <w:lang w:val="en-GB"/>
        </w:rPr>
      </w:pPr>
      <w:r w:rsidRPr="004724D6">
        <w:rPr>
          <w:lang w:val="en-GB"/>
        </w:rPr>
        <w:t>Demonstrating Value Drivers: Allows for an initial review of the plant's historical performance, financial statements, and compliance status, providing insights into its potential profitability and operational efficiency.</w:t>
      </w:r>
    </w:p>
    <w:p w14:paraId="5546D5FA" w14:textId="77777777" w:rsidR="004724D6" w:rsidRPr="004724D6" w:rsidRDefault="004724D6" w:rsidP="004724D6">
      <w:pPr>
        <w:rPr>
          <w:lang w:val="en-GB"/>
        </w:rPr>
      </w:pPr>
      <w:r w:rsidRPr="004724D6">
        <w:rPr>
          <w:lang w:val="en-GB"/>
        </w:rPr>
        <w:t>Preliminary Financial Analysis:</w:t>
      </w:r>
    </w:p>
    <w:p w14:paraId="198BC837" w14:textId="77777777" w:rsidR="004724D6" w:rsidRPr="004724D6" w:rsidRDefault="004724D6" w:rsidP="004724D6">
      <w:pPr>
        <w:rPr>
          <w:lang w:val="en-GB"/>
        </w:rPr>
      </w:pPr>
    </w:p>
    <w:p w14:paraId="228CAB24" w14:textId="77777777" w:rsidR="004724D6" w:rsidRPr="004724D6" w:rsidRDefault="004724D6" w:rsidP="004724D6">
      <w:pPr>
        <w:rPr>
          <w:lang w:val="en-GB"/>
        </w:rPr>
      </w:pPr>
      <w:r w:rsidRPr="004724D6">
        <w:rPr>
          <w:lang w:val="en-GB"/>
        </w:rPr>
        <w:t>Disproving Showstoppers: Identifies any immediate financial red flags, such as unsustainable losses or high debt levels, which could be potential showstoppers.</w:t>
      </w:r>
    </w:p>
    <w:p w14:paraId="098E50A9" w14:textId="77777777" w:rsidR="004724D6" w:rsidRPr="004724D6" w:rsidRDefault="004724D6" w:rsidP="004724D6">
      <w:pPr>
        <w:rPr>
          <w:lang w:val="en-GB"/>
        </w:rPr>
      </w:pPr>
      <w:r w:rsidRPr="004724D6">
        <w:rPr>
          <w:lang w:val="en-GB"/>
        </w:rPr>
        <w:t>Demonstrating Value Drivers: Offers an initial assessment of revenue potential, operating costs, and profitability, showcasing the plant's financial viability.</w:t>
      </w:r>
    </w:p>
    <w:p w14:paraId="33B908EF" w14:textId="77777777" w:rsidR="004724D6" w:rsidRPr="004724D6" w:rsidRDefault="004724D6" w:rsidP="004724D6">
      <w:pPr>
        <w:rPr>
          <w:lang w:val="en-GB"/>
        </w:rPr>
      </w:pPr>
      <w:r w:rsidRPr="004724D6">
        <w:rPr>
          <w:lang w:val="en-GB"/>
        </w:rPr>
        <w:t>Risk Identification and Assessment:</w:t>
      </w:r>
    </w:p>
    <w:p w14:paraId="5C9892BD" w14:textId="77777777" w:rsidR="004724D6" w:rsidRPr="004724D6" w:rsidRDefault="004724D6" w:rsidP="004724D6">
      <w:pPr>
        <w:rPr>
          <w:lang w:val="en-GB"/>
        </w:rPr>
      </w:pPr>
    </w:p>
    <w:p w14:paraId="6442354C" w14:textId="77777777" w:rsidR="004724D6" w:rsidRPr="004724D6" w:rsidRDefault="004724D6" w:rsidP="004724D6">
      <w:pPr>
        <w:rPr>
          <w:lang w:val="en-GB"/>
        </w:rPr>
      </w:pPr>
      <w:r w:rsidRPr="004724D6">
        <w:rPr>
          <w:lang w:val="en-GB"/>
        </w:rPr>
        <w:t>Disproving Showstoppers: Helps identify and assess potential risks, allowing for the development of strategies to mitigate or manage them.</w:t>
      </w:r>
    </w:p>
    <w:p w14:paraId="5B03A03D" w14:textId="77777777" w:rsidR="004724D6" w:rsidRPr="004724D6" w:rsidRDefault="004724D6" w:rsidP="004724D6">
      <w:pPr>
        <w:rPr>
          <w:lang w:val="en-GB"/>
        </w:rPr>
      </w:pPr>
      <w:r w:rsidRPr="004724D6">
        <w:rPr>
          <w:lang w:val="en-GB"/>
        </w:rPr>
        <w:t>Demonstrating Value Drivers: By identifying and addressing potential risks early on, the process demonstrates a proactive approach to risk management, which is a key value driver for any investment.</w:t>
      </w:r>
    </w:p>
    <w:p w14:paraId="35273920" w14:textId="77777777" w:rsidR="004724D6" w:rsidRPr="004724D6" w:rsidRDefault="004724D6" w:rsidP="004724D6">
      <w:pPr>
        <w:rPr>
          <w:lang w:val="en-GB"/>
        </w:rPr>
      </w:pPr>
      <w:r w:rsidRPr="004724D6">
        <w:rPr>
          <w:lang w:val="en-GB"/>
        </w:rPr>
        <w:t>Market and Demand Analysis:</w:t>
      </w:r>
    </w:p>
    <w:p w14:paraId="3CC748DB" w14:textId="77777777" w:rsidR="004724D6" w:rsidRPr="004724D6" w:rsidRDefault="004724D6" w:rsidP="004724D6">
      <w:pPr>
        <w:rPr>
          <w:lang w:val="en-GB"/>
        </w:rPr>
      </w:pPr>
    </w:p>
    <w:p w14:paraId="4442D74B" w14:textId="77777777" w:rsidR="004724D6" w:rsidRPr="004724D6" w:rsidRDefault="004724D6" w:rsidP="004724D6">
      <w:pPr>
        <w:rPr>
          <w:lang w:val="en-GB"/>
        </w:rPr>
      </w:pPr>
      <w:r w:rsidRPr="004724D6">
        <w:rPr>
          <w:lang w:val="en-GB"/>
        </w:rPr>
        <w:t>Disproving Showstoppers: Reveals any oversaturated or declining markets that could be potential showstoppers for the project.</w:t>
      </w:r>
    </w:p>
    <w:p w14:paraId="534A3B00" w14:textId="77777777" w:rsidR="004724D6" w:rsidRPr="004724D6" w:rsidRDefault="004724D6" w:rsidP="004724D6">
      <w:pPr>
        <w:rPr>
          <w:lang w:val="en-GB"/>
        </w:rPr>
      </w:pPr>
      <w:r w:rsidRPr="004724D6">
        <w:rPr>
          <w:lang w:val="en-GB"/>
        </w:rPr>
        <w:t>Demonstrating Value Drivers: Provides evidence of a strong market demand for energy, which is a crucial value driver for a power generation project.</w:t>
      </w:r>
    </w:p>
    <w:p w14:paraId="61C65846" w14:textId="77777777" w:rsidR="004724D6" w:rsidRPr="004724D6" w:rsidRDefault="004724D6" w:rsidP="004724D6">
      <w:pPr>
        <w:rPr>
          <w:lang w:val="en-GB"/>
        </w:rPr>
      </w:pPr>
      <w:r w:rsidRPr="004724D6">
        <w:rPr>
          <w:lang w:val="en-GB"/>
        </w:rPr>
        <w:t>Environmental Compliance Check:</w:t>
      </w:r>
    </w:p>
    <w:p w14:paraId="11355724" w14:textId="77777777" w:rsidR="004724D6" w:rsidRPr="004724D6" w:rsidRDefault="004724D6" w:rsidP="004724D6">
      <w:pPr>
        <w:rPr>
          <w:lang w:val="en-GB"/>
        </w:rPr>
      </w:pPr>
    </w:p>
    <w:p w14:paraId="465CAE29" w14:textId="77777777" w:rsidR="004724D6" w:rsidRPr="004724D6" w:rsidRDefault="004724D6" w:rsidP="004724D6">
      <w:pPr>
        <w:rPr>
          <w:lang w:val="en-GB"/>
        </w:rPr>
      </w:pPr>
      <w:r w:rsidRPr="004724D6">
        <w:rPr>
          <w:lang w:val="en-GB"/>
        </w:rPr>
        <w:t>Disproving Showstoppers: Identifies any significant environmental compliance issues that could be showstoppers for the project.</w:t>
      </w:r>
    </w:p>
    <w:p w14:paraId="6C922991" w14:textId="77777777" w:rsidR="004724D6" w:rsidRPr="004724D6" w:rsidRDefault="004724D6" w:rsidP="004724D6">
      <w:pPr>
        <w:rPr>
          <w:lang w:val="en-GB"/>
        </w:rPr>
      </w:pPr>
      <w:r w:rsidRPr="004724D6">
        <w:rPr>
          <w:lang w:val="en-GB"/>
        </w:rPr>
        <w:t>Demonstrating Value Drivers: Demonstrates a commitment to environmental compliance and sustainability, which is a key value driver for many stakeholders.</w:t>
      </w:r>
    </w:p>
    <w:p w14:paraId="3E51953D" w14:textId="77777777" w:rsidR="004724D6" w:rsidRPr="004724D6" w:rsidRDefault="004724D6" w:rsidP="004724D6">
      <w:pPr>
        <w:rPr>
          <w:lang w:val="en-GB"/>
        </w:rPr>
      </w:pPr>
      <w:r w:rsidRPr="004724D6">
        <w:rPr>
          <w:lang w:val="en-GB"/>
        </w:rPr>
        <w:t>Technical Due Diligence:</w:t>
      </w:r>
    </w:p>
    <w:p w14:paraId="5AD71ED9" w14:textId="77777777" w:rsidR="004724D6" w:rsidRPr="004724D6" w:rsidRDefault="004724D6" w:rsidP="004724D6">
      <w:pPr>
        <w:rPr>
          <w:lang w:val="en-GB"/>
        </w:rPr>
      </w:pPr>
    </w:p>
    <w:p w14:paraId="09C754EF" w14:textId="77777777" w:rsidR="004724D6" w:rsidRPr="004724D6" w:rsidRDefault="004724D6" w:rsidP="004724D6">
      <w:pPr>
        <w:rPr>
          <w:lang w:val="en-GB"/>
        </w:rPr>
      </w:pPr>
      <w:r w:rsidRPr="004724D6">
        <w:rPr>
          <w:lang w:val="en-GB"/>
        </w:rPr>
        <w:t>Disproving Showstoppers: Helps identify any critical technical issues or equipment deficiencies that could be potential showstoppers.</w:t>
      </w:r>
    </w:p>
    <w:p w14:paraId="3F121018" w14:textId="77777777" w:rsidR="004724D6" w:rsidRPr="004724D6" w:rsidRDefault="004724D6" w:rsidP="004724D6">
      <w:pPr>
        <w:rPr>
          <w:lang w:val="en-GB"/>
        </w:rPr>
      </w:pPr>
      <w:r w:rsidRPr="004724D6">
        <w:rPr>
          <w:lang w:val="en-GB"/>
        </w:rPr>
        <w:t>Demonstrating Value Drivers: Provides evidence of the plant's operational integrity and its ability to consistently produce energy at expected levels, showcasing its value.</w:t>
      </w:r>
    </w:p>
    <w:p w14:paraId="33003632" w14:textId="77777777" w:rsidR="004724D6" w:rsidRPr="004724D6" w:rsidRDefault="004724D6" w:rsidP="004724D6">
      <w:pPr>
        <w:rPr>
          <w:lang w:val="en-GB"/>
        </w:rPr>
      </w:pPr>
      <w:r w:rsidRPr="004724D6">
        <w:rPr>
          <w:lang w:val="en-GB"/>
        </w:rPr>
        <w:t>Legal and Regulatory Review:</w:t>
      </w:r>
    </w:p>
    <w:p w14:paraId="2A2BEEF6" w14:textId="77777777" w:rsidR="004724D6" w:rsidRPr="004724D6" w:rsidRDefault="004724D6" w:rsidP="004724D6">
      <w:pPr>
        <w:rPr>
          <w:lang w:val="en-GB"/>
        </w:rPr>
      </w:pPr>
    </w:p>
    <w:p w14:paraId="727B2230" w14:textId="77777777" w:rsidR="004724D6" w:rsidRPr="004724D6" w:rsidRDefault="004724D6" w:rsidP="004724D6">
      <w:pPr>
        <w:rPr>
          <w:lang w:val="en-GB"/>
        </w:rPr>
      </w:pPr>
      <w:r w:rsidRPr="004724D6">
        <w:rPr>
          <w:lang w:val="en-GB"/>
        </w:rPr>
        <w:t>Disproving Showstoppers: Uncovers any legal or regulatory challenges that could be potential showstoppers for the project.</w:t>
      </w:r>
    </w:p>
    <w:p w14:paraId="78DB8EEF" w14:textId="77777777" w:rsidR="004724D6" w:rsidRPr="004724D6" w:rsidRDefault="004724D6" w:rsidP="004724D6">
      <w:pPr>
        <w:rPr>
          <w:lang w:val="en-GB"/>
        </w:rPr>
      </w:pPr>
      <w:r w:rsidRPr="004724D6">
        <w:rPr>
          <w:lang w:val="en-GB"/>
        </w:rPr>
        <w:t>Demonstrating Value Drivers: Ensures compliance with all legal and regulatory requirements, showcasing the project's adherence to best practices.</w:t>
      </w:r>
    </w:p>
    <w:p w14:paraId="1A075EA3" w14:textId="77777777" w:rsidR="004724D6" w:rsidRPr="004724D6" w:rsidRDefault="004724D6" w:rsidP="004724D6">
      <w:pPr>
        <w:rPr>
          <w:lang w:val="en-GB"/>
        </w:rPr>
      </w:pPr>
      <w:r w:rsidRPr="004724D6">
        <w:rPr>
          <w:lang w:val="en-GB"/>
        </w:rPr>
        <w:t>Assessment of Social and Community Impact:</w:t>
      </w:r>
    </w:p>
    <w:p w14:paraId="27C657C7" w14:textId="77777777" w:rsidR="004724D6" w:rsidRPr="004724D6" w:rsidRDefault="004724D6" w:rsidP="004724D6">
      <w:pPr>
        <w:rPr>
          <w:lang w:val="en-GB"/>
        </w:rPr>
      </w:pPr>
    </w:p>
    <w:p w14:paraId="7F22287C" w14:textId="77777777" w:rsidR="004724D6" w:rsidRPr="004724D6" w:rsidRDefault="004724D6" w:rsidP="004724D6">
      <w:pPr>
        <w:rPr>
          <w:lang w:val="en-GB"/>
        </w:rPr>
      </w:pPr>
      <w:r w:rsidRPr="004724D6">
        <w:rPr>
          <w:lang w:val="en-GB"/>
        </w:rPr>
        <w:t>Disproving Showstoppers: Helps identify any significant social or community concerns that could be showstoppers for the project.</w:t>
      </w:r>
    </w:p>
    <w:p w14:paraId="5C7809EB" w14:textId="77777777" w:rsidR="004724D6" w:rsidRPr="004724D6" w:rsidRDefault="004724D6" w:rsidP="004724D6">
      <w:pPr>
        <w:rPr>
          <w:lang w:val="en-GB"/>
        </w:rPr>
      </w:pPr>
      <w:r w:rsidRPr="004724D6">
        <w:rPr>
          <w:lang w:val="en-GB"/>
        </w:rPr>
        <w:t>Demonstrating Value Drivers: Demonstrates a commitment to positive community impact and social responsibility, which can be a strong value driver.</w:t>
      </w:r>
    </w:p>
    <w:p w14:paraId="0421535E" w14:textId="77777777" w:rsidR="004724D6" w:rsidRPr="004724D6" w:rsidRDefault="004724D6" w:rsidP="004724D6">
      <w:pPr>
        <w:rPr>
          <w:lang w:val="en-GB"/>
        </w:rPr>
      </w:pPr>
      <w:r w:rsidRPr="004724D6">
        <w:rPr>
          <w:lang w:val="en-GB"/>
        </w:rPr>
        <w:t>Initial Site Visit and Inspection:</w:t>
      </w:r>
    </w:p>
    <w:p w14:paraId="0D87EC35" w14:textId="77777777" w:rsidR="004724D6" w:rsidRPr="004724D6" w:rsidRDefault="004724D6" w:rsidP="004724D6">
      <w:pPr>
        <w:rPr>
          <w:lang w:val="en-GB"/>
        </w:rPr>
      </w:pPr>
    </w:p>
    <w:p w14:paraId="327D636E" w14:textId="77777777" w:rsidR="004724D6" w:rsidRPr="004724D6" w:rsidRDefault="004724D6" w:rsidP="004724D6">
      <w:pPr>
        <w:rPr>
          <w:lang w:val="en-GB"/>
        </w:rPr>
      </w:pPr>
      <w:r w:rsidRPr="004724D6">
        <w:rPr>
          <w:lang w:val="en-GB"/>
        </w:rPr>
        <w:t>Disproving Showstoppers: Provides an opportunity to visually confirm the condition of the plant and identify any immediate concerns that could be showstoppers.</w:t>
      </w:r>
    </w:p>
    <w:p w14:paraId="0F5C32F4" w14:textId="77777777" w:rsidR="004724D6" w:rsidRPr="004724D6" w:rsidRDefault="004724D6" w:rsidP="004724D6">
      <w:pPr>
        <w:rPr>
          <w:lang w:val="en-GB"/>
        </w:rPr>
      </w:pPr>
      <w:r w:rsidRPr="004724D6">
        <w:rPr>
          <w:lang w:val="en-GB"/>
        </w:rPr>
        <w:t>Demonstrating Value Drivers: Allows for a firsthand assessment of the plant's physical assets, showcasing its potential value.</w:t>
      </w:r>
    </w:p>
    <w:p w14:paraId="5F1B72C3" w14:textId="77777777" w:rsidR="004724D6" w:rsidRPr="004724D6" w:rsidRDefault="004724D6" w:rsidP="004724D6">
      <w:pPr>
        <w:rPr>
          <w:lang w:val="en-GB"/>
        </w:rPr>
      </w:pPr>
      <w:r w:rsidRPr="004724D6">
        <w:rPr>
          <w:lang w:val="en-GB"/>
        </w:rPr>
        <w:t>Stakeholder Engagement:</w:t>
      </w:r>
    </w:p>
    <w:p w14:paraId="3B0E7E8D" w14:textId="77777777" w:rsidR="004724D6" w:rsidRPr="004724D6" w:rsidRDefault="004724D6" w:rsidP="004724D6">
      <w:pPr>
        <w:rPr>
          <w:lang w:val="en-GB"/>
        </w:rPr>
      </w:pPr>
    </w:p>
    <w:p w14:paraId="3619CDA7" w14:textId="77777777" w:rsidR="004724D6" w:rsidRPr="004724D6" w:rsidRDefault="004724D6" w:rsidP="004724D6">
      <w:pPr>
        <w:rPr>
          <w:lang w:val="en-GB"/>
        </w:rPr>
      </w:pPr>
      <w:r w:rsidRPr="004724D6">
        <w:rPr>
          <w:lang w:val="en-GB"/>
        </w:rPr>
        <w:t xml:space="preserve">Disproving Showstoppers: </w:t>
      </w:r>
      <w:proofErr w:type="gramStart"/>
      <w:r w:rsidRPr="004724D6">
        <w:rPr>
          <w:lang w:val="en-GB"/>
        </w:rPr>
        <w:t>Opens up</w:t>
      </w:r>
      <w:proofErr w:type="gramEnd"/>
      <w:r w:rsidRPr="004724D6">
        <w:rPr>
          <w:lang w:val="en-GB"/>
        </w:rPr>
        <w:t xml:space="preserve"> channels for early communication with stakeholders, helping to address any immediate concerns that could be showstoppers.</w:t>
      </w:r>
    </w:p>
    <w:p w14:paraId="16F33EC3" w14:textId="77777777" w:rsidR="004724D6" w:rsidRPr="004724D6" w:rsidRDefault="004724D6" w:rsidP="004724D6">
      <w:pPr>
        <w:rPr>
          <w:lang w:val="en-GB"/>
        </w:rPr>
      </w:pPr>
      <w:r w:rsidRPr="004724D6">
        <w:rPr>
          <w:lang w:val="en-GB"/>
        </w:rPr>
        <w:t>Demonstrating Value Drivers: Demonstrates a proactive approach to stakeholder engagement, showcasing a commitment to transparency and collaboration.</w:t>
      </w:r>
    </w:p>
    <w:p w14:paraId="0CBB7012" w14:textId="77777777" w:rsidR="004724D6" w:rsidRPr="004724D6" w:rsidRDefault="004724D6" w:rsidP="004724D6">
      <w:pPr>
        <w:rPr>
          <w:lang w:val="en-GB"/>
        </w:rPr>
      </w:pPr>
      <w:r w:rsidRPr="004724D6">
        <w:rPr>
          <w:lang w:val="en-GB"/>
        </w:rPr>
        <w:t>Preliminary Valuation and Pricing Analysis:</w:t>
      </w:r>
    </w:p>
    <w:p w14:paraId="0DC722FB" w14:textId="77777777" w:rsidR="004724D6" w:rsidRPr="004724D6" w:rsidRDefault="004724D6" w:rsidP="004724D6">
      <w:pPr>
        <w:rPr>
          <w:lang w:val="en-GB"/>
        </w:rPr>
      </w:pPr>
    </w:p>
    <w:p w14:paraId="2B95B2C1" w14:textId="77777777" w:rsidR="004724D6" w:rsidRPr="004724D6" w:rsidRDefault="004724D6" w:rsidP="004724D6">
      <w:pPr>
        <w:rPr>
          <w:lang w:val="en-GB"/>
        </w:rPr>
      </w:pPr>
      <w:r w:rsidRPr="004724D6">
        <w:rPr>
          <w:lang w:val="en-GB"/>
        </w:rPr>
        <w:t>Disproving Showstoppers: Helps identify any significant discrepancies between expected valuation and actual market conditions that could be showstoppers.</w:t>
      </w:r>
    </w:p>
    <w:p w14:paraId="28F7591A" w14:textId="77777777" w:rsidR="004724D6" w:rsidRPr="004724D6" w:rsidRDefault="004724D6" w:rsidP="004724D6">
      <w:pPr>
        <w:rPr>
          <w:lang w:val="en-GB"/>
        </w:rPr>
      </w:pPr>
      <w:r w:rsidRPr="004724D6">
        <w:rPr>
          <w:lang w:val="en-GB"/>
        </w:rPr>
        <w:t>Demonstrating Value Drivers: Provides an initial valuation that demonstrates the potential value and return on investment for the project.</w:t>
      </w:r>
    </w:p>
    <w:p w14:paraId="3421FCC2" w14:textId="77777777" w:rsidR="004724D6" w:rsidRPr="004724D6" w:rsidRDefault="004724D6" w:rsidP="004724D6">
      <w:pPr>
        <w:rPr>
          <w:lang w:val="en-GB"/>
        </w:rPr>
      </w:pPr>
      <w:r w:rsidRPr="004724D6">
        <w:rPr>
          <w:lang w:val="en-GB"/>
        </w:rPr>
        <w:t>By conducting these activities in an agile and timely manner, you can quickly identify and address any potential showstoppers while simultaneously showcasing the key value drivers that make the gas-fired plant project a worthwhile investment. This approach helps streamline the due diligence process and enables informed decision-making.</w:t>
      </w:r>
    </w:p>
    <w:p w14:paraId="16EA6ECD" w14:textId="77777777" w:rsidR="004724D6" w:rsidRPr="004724D6" w:rsidRDefault="004724D6" w:rsidP="004724D6">
      <w:pPr>
        <w:rPr>
          <w:lang w:val="en-GB"/>
        </w:rPr>
      </w:pPr>
    </w:p>
    <w:p w14:paraId="3AA97D86" w14:textId="77777777" w:rsidR="004724D6" w:rsidRPr="004724D6" w:rsidRDefault="004724D6" w:rsidP="004724D6">
      <w:pPr>
        <w:rPr>
          <w:lang w:val="en-GB"/>
        </w:rPr>
      </w:pPr>
    </w:p>
    <w:p w14:paraId="1341495C" w14:textId="77777777" w:rsidR="004724D6" w:rsidRPr="004724D6" w:rsidRDefault="004724D6" w:rsidP="004724D6">
      <w:pPr>
        <w:rPr>
          <w:lang w:val="en-GB"/>
        </w:rPr>
      </w:pPr>
    </w:p>
    <w:p w14:paraId="4AA8136E" w14:textId="77777777" w:rsidR="004724D6" w:rsidRPr="004724D6" w:rsidRDefault="004724D6" w:rsidP="004724D6">
      <w:pPr>
        <w:rPr>
          <w:lang w:val="en-GB"/>
        </w:rPr>
      </w:pPr>
    </w:p>
    <w:p w14:paraId="2CFE47F7" w14:textId="77777777" w:rsidR="004724D6" w:rsidRPr="004724D6" w:rsidRDefault="004724D6" w:rsidP="004724D6">
      <w:pPr>
        <w:rPr>
          <w:lang w:val="en-GB"/>
        </w:rPr>
      </w:pPr>
    </w:p>
    <w:p w14:paraId="5209AD13" w14:textId="321BA2E0" w:rsidR="002B76C8" w:rsidRPr="002B76C8" w:rsidRDefault="004724D6" w:rsidP="004724D6">
      <w:pPr>
        <w:rPr>
          <w:lang w:val="en-GB"/>
        </w:rPr>
      </w:pPr>
      <w:r w:rsidRPr="004724D6">
        <w:rPr>
          <w:lang w:val="en-GB"/>
        </w:rPr>
        <w:t>Regenerate</w:t>
      </w:r>
    </w:p>
    <w:sectPr w:rsidR="002B76C8" w:rsidRPr="002B76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337BF"/>
    <w:multiLevelType w:val="multilevel"/>
    <w:tmpl w:val="D7705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E10FAC"/>
    <w:multiLevelType w:val="multilevel"/>
    <w:tmpl w:val="F9DAE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4C3F8C"/>
    <w:multiLevelType w:val="multilevel"/>
    <w:tmpl w:val="30DCC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A15D46"/>
    <w:multiLevelType w:val="multilevel"/>
    <w:tmpl w:val="FBBE5D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1E7574"/>
    <w:multiLevelType w:val="multilevel"/>
    <w:tmpl w:val="60308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F46E79"/>
    <w:multiLevelType w:val="multilevel"/>
    <w:tmpl w:val="C7F20A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9F17A7"/>
    <w:multiLevelType w:val="multilevel"/>
    <w:tmpl w:val="2E668B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5392447">
    <w:abstractNumId w:val="1"/>
  </w:num>
  <w:num w:numId="2" w16cid:durableId="1864899735">
    <w:abstractNumId w:val="4"/>
  </w:num>
  <w:num w:numId="3" w16cid:durableId="786897233">
    <w:abstractNumId w:val="2"/>
  </w:num>
  <w:num w:numId="4" w16cid:durableId="265700628">
    <w:abstractNumId w:val="0"/>
  </w:num>
  <w:num w:numId="5" w16cid:durableId="190918821">
    <w:abstractNumId w:val="3"/>
  </w:num>
  <w:num w:numId="6" w16cid:durableId="320235391">
    <w:abstractNumId w:val="6"/>
  </w:num>
  <w:num w:numId="7" w16cid:durableId="16798934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6C8"/>
    <w:rsid w:val="001A4C52"/>
    <w:rsid w:val="002B76C8"/>
    <w:rsid w:val="004724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EC975"/>
  <w15:chartTrackingRefBased/>
  <w15:docId w15:val="{45AA9C74-C095-40F8-950A-57CF1463A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76C8"/>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Strong">
    <w:name w:val="Strong"/>
    <w:basedOn w:val="DefaultParagraphFont"/>
    <w:uiPriority w:val="22"/>
    <w:qFormat/>
    <w:rsid w:val="002B76C8"/>
    <w:rPr>
      <w:b/>
      <w:bCs/>
    </w:rPr>
  </w:style>
  <w:style w:type="paragraph" w:styleId="z-TopofForm">
    <w:name w:val="HTML Top of Form"/>
    <w:basedOn w:val="Normal"/>
    <w:next w:val="Normal"/>
    <w:link w:val="z-TopofFormChar"/>
    <w:hidden/>
    <w:uiPriority w:val="99"/>
    <w:semiHidden/>
    <w:unhideWhenUsed/>
    <w:rsid w:val="002B76C8"/>
    <w:pPr>
      <w:pBdr>
        <w:bottom w:val="single" w:sz="6" w:space="1" w:color="auto"/>
      </w:pBdr>
      <w:spacing w:after="0" w:line="240" w:lineRule="auto"/>
      <w:jc w:val="center"/>
    </w:pPr>
    <w:rPr>
      <w:rFonts w:ascii="Arial" w:eastAsia="Times New Roman" w:hAnsi="Arial" w:cs="Arial"/>
      <w:vanish/>
      <w:kern w:val="0"/>
      <w:sz w:val="16"/>
      <w:szCs w:val="16"/>
      <w:lang w:eastAsia="fr-FR"/>
      <w14:ligatures w14:val="none"/>
    </w:rPr>
  </w:style>
  <w:style w:type="character" w:customStyle="1" w:styleId="z-TopofFormChar">
    <w:name w:val="z-Top of Form Char"/>
    <w:basedOn w:val="DefaultParagraphFont"/>
    <w:link w:val="z-TopofForm"/>
    <w:uiPriority w:val="99"/>
    <w:semiHidden/>
    <w:rsid w:val="002B76C8"/>
    <w:rPr>
      <w:rFonts w:ascii="Arial" w:eastAsia="Times New Roman" w:hAnsi="Arial" w:cs="Arial"/>
      <w:vanish/>
      <w:kern w:val="0"/>
      <w:sz w:val="16"/>
      <w:szCs w:val="16"/>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382673">
      <w:bodyDiv w:val="1"/>
      <w:marLeft w:val="0"/>
      <w:marRight w:val="0"/>
      <w:marTop w:val="0"/>
      <w:marBottom w:val="0"/>
      <w:divBdr>
        <w:top w:val="none" w:sz="0" w:space="0" w:color="auto"/>
        <w:left w:val="none" w:sz="0" w:space="0" w:color="auto"/>
        <w:bottom w:val="none" w:sz="0" w:space="0" w:color="auto"/>
        <w:right w:val="none" w:sz="0" w:space="0" w:color="auto"/>
      </w:divBdr>
    </w:div>
    <w:div w:id="1529873459">
      <w:bodyDiv w:val="1"/>
      <w:marLeft w:val="0"/>
      <w:marRight w:val="0"/>
      <w:marTop w:val="0"/>
      <w:marBottom w:val="0"/>
      <w:divBdr>
        <w:top w:val="none" w:sz="0" w:space="0" w:color="auto"/>
        <w:left w:val="none" w:sz="0" w:space="0" w:color="auto"/>
        <w:bottom w:val="none" w:sz="0" w:space="0" w:color="auto"/>
        <w:right w:val="none" w:sz="0" w:space="0" w:color="auto"/>
      </w:divBdr>
    </w:div>
    <w:div w:id="1545219111">
      <w:bodyDiv w:val="1"/>
      <w:marLeft w:val="0"/>
      <w:marRight w:val="0"/>
      <w:marTop w:val="0"/>
      <w:marBottom w:val="0"/>
      <w:divBdr>
        <w:top w:val="none" w:sz="0" w:space="0" w:color="auto"/>
        <w:left w:val="none" w:sz="0" w:space="0" w:color="auto"/>
        <w:bottom w:val="none" w:sz="0" w:space="0" w:color="auto"/>
        <w:right w:val="none" w:sz="0" w:space="0" w:color="auto"/>
      </w:divBdr>
      <w:divsChild>
        <w:div w:id="1898585871">
          <w:marLeft w:val="0"/>
          <w:marRight w:val="0"/>
          <w:marTop w:val="0"/>
          <w:marBottom w:val="0"/>
          <w:divBdr>
            <w:top w:val="single" w:sz="2" w:space="0" w:color="D9D9E3"/>
            <w:left w:val="single" w:sz="2" w:space="0" w:color="D9D9E3"/>
            <w:bottom w:val="single" w:sz="2" w:space="0" w:color="D9D9E3"/>
            <w:right w:val="single" w:sz="2" w:space="0" w:color="D9D9E3"/>
          </w:divBdr>
          <w:divsChild>
            <w:div w:id="353309683">
              <w:marLeft w:val="0"/>
              <w:marRight w:val="0"/>
              <w:marTop w:val="0"/>
              <w:marBottom w:val="0"/>
              <w:divBdr>
                <w:top w:val="single" w:sz="2" w:space="0" w:color="D9D9E3"/>
                <w:left w:val="single" w:sz="2" w:space="0" w:color="D9D9E3"/>
                <w:bottom w:val="single" w:sz="2" w:space="0" w:color="D9D9E3"/>
                <w:right w:val="single" w:sz="2" w:space="0" w:color="D9D9E3"/>
              </w:divBdr>
              <w:divsChild>
                <w:div w:id="1659921289">
                  <w:marLeft w:val="0"/>
                  <w:marRight w:val="0"/>
                  <w:marTop w:val="0"/>
                  <w:marBottom w:val="0"/>
                  <w:divBdr>
                    <w:top w:val="single" w:sz="2" w:space="0" w:color="D9D9E3"/>
                    <w:left w:val="single" w:sz="2" w:space="0" w:color="D9D9E3"/>
                    <w:bottom w:val="single" w:sz="2" w:space="0" w:color="D9D9E3"/>
                    <w:right w:val="single" w:sz="2" w:space="0" w:color="D9D9E3"/>
                  </w:divBdr>
                  <w:divsChild>
                    <w:div w:id="1111633085">
                      <w:marLeft w:val="0"/>
                      <w:marRight w:val="0"/>
                      <w:marTop w:val="0"/>
                      <w:marBottom w:val="0"/>
                      <w:divBdr>
                        <w:top w:val="single" w:sz="2" w:space="0" w:color="D9D9E3"/>
                        <w:left w:val="single" w:sz="2" w:space="0" w:color="D9D9E3"/>
                        <w:bottom w:val="single" w:sz="2" w:space="0" w:color="D9D9E3"/>
                        <w:right w:val="single" w:sz="2" w:space="0" w:color="D9D9E3"/>
                      </w:divBdr>
                      <w:divsChild>
                        <w:div w:id="1216698859">
                          <w:marLeft w:val="0"/>
                          <w:marRight w:val="0"/>
                          <w:marTop w:val="0"/>
                          <w:marBottom w:val="0"/>
                          <w:divBdr>
                            <w:top w:val="single" w:sz="2" w:space="0" w:color="auto"/>
                            <w:left w:val="single" w:sz="2" w:space="0" w:color="auto"/>
                            <w:bottom w:val="single" w:sz="6" w:space="0" w:color="auto"/>
                            <w:right w:val="single" w:sz="2" w:space="0" w:color="auto"/>
                          </w:divBdr>
                          <w:divsChild>
                            <w:div w:id="1319117865">
                              <w:marLeft w:val="0"/>
                              <w:marRight w:val="0"/>
                              <w:marTop w:val="100"/>
                              <w:marBottom w:val="100"/>
                              <w:divBdr>
                                <w:top w:val="single" w:sz="2" w:space="0" w:color="D9D9E3"/>
                                <w:left w:val="single" w:sz="2" w:space="0" w:color="D9D9E3"/>
                                <w:bottom w:val="single" w:sz="2" w:space="0" w:color="D9D9E3"/>
                                <w:right w:val="single" w:sz="2" w:space="0" w:color="D9D9E3"/>
                              </w:divBdr>
                              <w:divsChild>
                                <w:div w:id="1165047090">
                                  <w:marLeft w:val="0"/>
                                  <w:marRight w:val="0"/>
                                  <w:marTop w:val="0"/>
                                  <w:marBottom w:val="0"/>
                                  <w:divBdr>
                                    <w:top w:val="single" w:sz="2" w:space="0" w:color="D9D9E3"/>
                                    <w:left w:val="single" w:sz="2" w:space="0" w:color="D9D9E3"/>
                                    <w:bottom w:val="single" w:sz="2" w:space="0" w:color="D9D9E3"/>
                                    <w:right w:val="single" w:sz="2" w:space="0" w:color="D9D9E3"/>
                                  </w:divBdr>
                                  <w:divsChild>
                                    <w:div w:id="21132651">
                                      <w:marLeft w:val="0"/>
                                      <w:marRight w:val="0"/>
                                      <w:marTop w:val="0"/>
                                      <w:marBottom w:val="0"/>
                                      <w:divBdr>
                                        <w:top w:val="single" w:sz="2" w:space="0" w:color="D9D9E3"/>
                                        <w:left w:val="single" w:sz="2" w:space="0" w:color="D9D9E3"/>
                                        <w:bottom w:val="single" w:sz="2" w:space="0" w:color="D9D9E3"/>
                                        <w:right w:val="single" w:sz="2" w:space="0" w:color="D9D9E3"/>
                                      </w:divBdr>
                                      <w:divsChild>
                                        <w:div w:id="59989279">
                                          <w:marLeft w:val="0"/>
                                          <w:marRight w:val="0"/>
                                          <w:marTop w:val="0"/>
                                          <w:marBottom w:val="0"/>
                                          <w:divBdr>
                                            <w:top w:val="single" w:sz="2" w:space="0" w:color="D9D9E3"/>
                                            <w:left w:val="single" w:sz="2" w:space="0" w:color="D9D9E3"/>
                                            <w:bottom w:val="single" w:sz="2" w:space="0" w:color="D9D9E3"/>
                                            <w:right w:val="single" w:sz="2" w:space="0" w:color="D9D9E3"/>
                                          </w:divBdr>
                                          <w:divsChild>
                                            <w:div w:id="2120445980">
                                              <w:marLeft w:val="0"/>
                                              <w:marRight w:val="0"/>
                                              <w:marTop w:val="0"/>
                                              <w:marBottom w:val="0"/>
                                              <w:divBdr>
                                                <w:top w:val="single" w:sz="2" w:space="0" w:color="D9D9E3"/>
                                                <w:left w:val="single" w:sz="2" w:space="0" w:color="D9D9E3"/>
                                                <w:bottom w:val="single" w:sz="2" w:space="0" w:color="D9D9E3"/>
                                                <w:right w:val="single" w:sz="2" w:space="0" w:color="D9D9E3"/>
                                              </w:divBdr>
                                              <w:divsChild>
                                                <w:div w:id="1036155659">
                                                  <w:marLeft w:val="0"/>
                                                  <w:marRight w:val="0"/>
                                                  <w:marTop w:val="0"/>
                                                  <w:marBottom w:val="0"/>
                                                  <w:divBdr>
                                                    <w:top w:val="single" w:sz="2" w:space="0" w:color="D9D9E3"/>
                                                    <w:left w:val="single" w:sz="2" w:space="0" w:color="D9D9E3"/>
                                                    <w:bottom w:val="single" w:sz="2" w:space="0" w:color="D9D9E3"/>
                                                    <w:right w:val="single" w:sz="2" w:space="0" w:color="D9D9E3"/>
                                                  </w:divBdr>
                                                  <w:divsChild>
                                                    <w:div w:id="1214080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29243391">
          <w:marLeft w:val="0"/>
          <w:marRight w:val="0"/>
          <w:marTop w:val="0"/>
          <w:marBottom w:val="0"/>
          <w:divBdr>
            <w:top w:val="none" w:sz="0" w:space="0" w:color="auto"/>
            <w:left w:val="none" w:sz="0" w:space="0" w:color="auto"/>
            <w:bottom w:val="none" w:sz="0" w:space="0" w:color="auto"/>
            <w:right w:val="none" w:sz="0" w:space="0" w:color="auto"/>
          </w:divBdr>
        </w:div>
      </w:divsChild>
    </w:div>
    <w:div w:id="1801413044">
      <w:bodyDiv w:val="1"/>
      <w:marLeft w:val="0"/>
      <w:marRight w:val="0"/>
      <w:marTop w:val="0"/>
      <w:marBottom w:val="0"/>
      <w:divBdr>
        <w:top w:val="none" w:sz="0" w:space="0" w:color="auto"/>
        <w:left w:val="none" w:sz="0" w:space="0" w:color="auto"/>
        <w:bottom w:val="none" w:sz="0" w:space="0" w:color="auto"/>
        <w:right w:val="none" w:sz="0" w:space="0" w:color="auto"/>
      </w:divBdr>
      <w:divsChild>
        <w:div w:id="241644701">
          <w:marLeft w:val="0"/>
          <w:marRight w:val="0"/>
          <w:marTop w:val="0"/>
          <w:marBottom w:val="0"/>
          <w:divBdr>
            <w:top w:val="single" w:sz="2" w:space="0" w:color="D9D9E3"/>
            <w:left w:val="single" w:sz="2" w:space="0" w:color="D9D9E3"/>
            <w:bottom w:val="single" w:sz="2" w:space="0" w:color="D9D9E3"/>
            <w:right w:val="single" w:sz="2" w:space="0" w:color="D9D9E3"/>
          </w:divBdr>
          <w:divsChild>
            <w:div w:id="592129114">
              <w:marLeft w:val="0"/>
              <w:marRight w:val="0"/>
              <w:marTop w:val="0"/>
              <w:marBottom w:val="0"/>
              <w:divBdr>
                <w:top w:val="single" w:sz="2" w:space="0" w:color="D9D9E3"/>
                <w:left w:val="single" w:sz="2" w:space="0" w:color="D9D9E3"/>
                <w:bottom w:val="single" w:sz="2" w:space="0" w:color="D9D9E3"/>
                <w:right w:val="single" w:sz="2" w:space="0" w:color="D9D9E3"/>
              </w:divBdr>
              <w:divsChild>
                <w:div w:id="623855428">
                  <w:marLeft w:val="0"/>
                  <w:marRight w:val="0"/>
                  <w:marTop w:val="0"/>
                  <w:marBottom w:val="0"/>
                  <w:divBdr>
                    <w:top w:val="single" w:sz="2" w:space="0" w:color="D9D9E3"/>
                    <w:left w:val="single" w:sz="2" w:space="0" w:color="D9D9E3"/>
                    <w:bottom w:val="single" w:sz="2" w:space="0" w:color="D9D9E3"/>
                    <w:right w:val="single" w:sz="2" w:space="0" w:color="D9D9E3"/>
                  </w:divBdr>
                  <w:divsChild>
                    <w:div w:id="1139492479">
                      <w:marLeft w:val="0"/>
                      <w:marRight w:val="0"/>
                      <w:marTop w:val="0"/>
                      <w:marBottom w:val="0"/>
                      <w:divBdr>
                        <w:top w:val="single" w:sz="2" w:space="0" w:color="D9D9E3"/>
                        <w:left w:val="single" w:sz="2" w:space="0" w:color="D9D9E3"/>
                        <w:bottom w:val="single" w:sz="2" w:space="0" w:color="D9D9E3"/>
                        <w:right w:val="single" w:sz="2" w:space="0" w:color="D9D9E3"/>
                      </w:divBdr>
                      <w:divsChild>
                        <w:div w:id="296953066">
                          <w:marLeft w:val="0"/>
                          <w:marRight w:val="0"/>
                          <w:marTop w:val="0"/>
                          <w:marBottom w:val="0"/>
                          <w:divBdr>
                            <w:top w:val="single" w:sz="2" w:space="0" w:color="auto"/>
                            <w:left w:val="single" w:sz="2" w:space="0" w:color="auto"/>
                            <w:bottom w:val="single" w:sz="6" w:space="0" w:color="auto"/>
                            <w:right w:val="single" w:sz="2" w:space="0" w:color="auto"/>
                          </w:divBdr>
                          <w:divsChild>
                            <w:div w:id="2074347644">
                              <w:marLeft w:val="0"/>
                              <w:marRight w:val="0"/>
                              <w:marTop w:val="100"/>
                              <w:marBottom w:val="100"/>
                              <w:divBdr>
                                <w:top w:val="single" w:sz="2" w:space="0" w:color="D9D9E3"/>
                                <w:left w:val="single" w:sz="2" w:space="0" w:color="D9D9E3"/>
                                <w:bottom w:val="single" w:sz="2" w:space="0" w:color="D9D9E3"/>
                                <w:right w:val="single" w:sz="2" w:space="0" w:color="D9D9E3"/>
                              </w:divBdr>
                              <w:divsChild>
                                <w:div w:id="1437868458">
                                  <w:marLeft w:val="0"/>
                                  <w:marRight w:val="0"/>
                                  <w:marTop w:val="0"/>
                                  <w:marBottom w:val="0"/>
                                  <w:divBdr>
                                    <w:top w:val="single" w:sz="2" w:space="0" w:color="D9D9E3"/>
                                    <w:left w:val="single" w:sz="2" w:space="0" w:color="D9D9E3"/>
                                    <w:bottom w:val="single" w:sz="2" w:space="0" w:color="D9D9E3"/>
                                    <w:right w:val="single" w:sz="2" w:space="0" w:color="D9D9E3"/>
                                  </w:divBdr>
                                  <w:divsChild>
                                    <w:div w:id="346175391">
                                      <w:marLeft w:val="0"/>
                                      <w:marRight w:val="0"/>
                                      <w:marTop w:val="0"/>
                                      <w:marBottom w:val="0"/>
                                      <w:divBdr>
                                        <w:top w:val="single" w:sz="2" w:space="0" w:color="D9D9E3"/>
                                        <w:left w:val="single" w:sz="2" w:space="0" w:color="D9D9E3"/>
                                        <w:bottom w:val="single" w:sz="2" w:space="0" w:color="D9D9E3"/>
                                        <w:right w:val="single" w:sz="2" w:space="0" w:color="D9D9E3"/>
                                      </w:divBdr>
                                      <w:divsChild>
                                        <w:div w:id="1599828203">
                                          <w:marLeft w:val="0"/>
                                          <w:marRight w:val="0"/>
                                          <w:marTop w:val="0"/>
                                          <w:marBottom w:val="0"/>
                                          <w:divBdr>
                                            <w:top w:val="single" w:sz="2" w:space="0" w:color="D9D9E3"/>
                                            <w:left w:val="single" w:sz="2" w:space="0" w:color="D9D9E3"/>
                                            <w:bottom w:val="single" w:sz="2" w:space="0" w:color="D9D9E3"/>
                                            <w:right w:val="single" w:sz="2" w:space="0" w:color="D9D9E3"/>
                                          </w:divBdr>
                                          <w:divsChild>
                                            <w:div w:id="1088114829">
                                              <w:marLeft w:val="0"/>
                                              <w:marRight w:val="0"/>
                                              <w:marTop w:val="0"/>
                                              <w:marBottom w:val="0"/>
                                              <w:divBdr>
                                                <w:top w:val="single" w:sz="2" w:space="0" w:color="D9D9E3"/>
                                                <w:left w:val="single" w:sz="2" w:space="0" w:color="D9D9E3"/>
                                                <w:bottom w:val="single" w:sz="2" w:space="0" w:color="D9D9E3"/>
                                                <w:right w:val="single" w:sz="2" w:space="0" w:color="D9D9E3"/>
                                              </w:divBdr>
                                              <w:divsChild>
                                                <w:div w:id="1852136626">
                                                  <w:marLeft w:val="0"/>
                                                  <w:marRight w:val="0"/>
                                                  <w:marTop w:val="0"/>
                                                  <w:marBottom w:val="0"/>
                                                  <w:divBdr>
                                                    <w:top w:val="single" w:sz="2" w:space="0" w:color="D9D9E3"/>
                                                    <w:left w:val="single" w:sz="2" w:space="0" w:color="D9D9E3"/>
                                                    <w:bottom w:val="single" w:sz="2" w:space="0" w:color="D9D9E3"/>
                                                    <w:right w:val="single" w:sz="2" w:space="0" w:color="D9D9E3"/>
                                                  </w:divBdr>
                                                  <w:divsChild>
                                                    <w:div w:id="484513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65977948">
          <w:marLeft w:val="0"/>
          <w:marRight w:val="0"/>
          <w:marTop w:val="0"/>
          <w:marBottom w:val="0"/>
          <w:divBdr>
            <w:top w:val="none" w:sz="0" w:space="0" w:color="auto"/>
            <w:left w:val="none" w:sz="0" w:space="0" w:color="auto"/>
            <w:bottom w:val="none" w:sz="0" w:space="0" w:color="auto"/>
            <w:right w:val="none" w:sz="0" w:space="0" w:color="auto"/>
          </w:divBdr>
        </w:div>
      </w:divsChild>
    </w:div>
    <w:div w:id="1863858515">
      <w:bodyDiv w:val="1"/>
      <w:marLeft w:val="0"/>
      <w:marRight w:val="0"/>
      <w:marTop w:val="0"/>
      <w:marBottom w:val="0"/>
      <w:divBdr>
        <w:top w:val="none" w:sz="0" w:space="0" w:color="auto"/>
        <w:left w:val="none" w:sz="0" w:space="0" w:color="auto"/>
        <w:bottom w:val="none" w:sz="0" w:space="0" w:color="auto"/>
        <w:right w:val="none" w:sz="0" w:space="0" w:color="auto"/>
      </w:divBdr>
    </w:div>
    <w:div w:id="1966962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2754</Words>
  <Characters>15152</Characters>
  <Application>Microsoft Office Word</Application>
  <DocSecurity>0</DocSecurity>
  <Lines>126</Lines>
  <Paragraphs>35</Paragraphs>
  <ScaleCrop>false</ScaleCrop>
  <Company/>
  <LinksUpToDate>false</LinksUpToDate>
  <CharactersWithSpaces>17871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Daplet</dc:creator>
  <cp:keywords/>
  <dc:description/>
  <cp:lastModifiedBy>Chris Daplet</cp:lastModifiedBy>
  <cp:revision>2</cp:revision>
  <dcterms:created xsi:type="dcterms:W3CDTF">2023-10-20T13:43:00Z</dcterms:created>
  <dcterms:modified xsi:type="dcterms:W3CDTF">2023-10-20T13:43:00Z</dcterms:modified>
</cp:coreProperties>
</file>