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ReportService.js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index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log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