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TimeInService.js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add header,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