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ED292E" w14:textId="77777777" w:rsidR="00EA2C15" w:rsidRPr="000C6308" w:rsidRDefault="002D07FB">
      <w:pPr>
        <w:pBdr>
          <w:top w:val="nil"/>
          <w:left w:val="nil"/>
          <w:bottom w:val="nil"/>
          <w:right w:val="nil"/>
          <w:between w:val="nil"/>
        </w:pBdr>
        <w:spacing w:after="0"/>
        <w:jc w:val="both"/>
        <w:rPr>
          <w:b/>
          <w:sz w:val="24"/>
          <w:szCs w:val="24"/>
          <w:lang w:val="es-ES"/>
        </w:rPr>
      </w:pPr>
      <w:r w:rsidRPr="000C6308">
        <w:rPr>
          <w:b/>
          <w:sz w:val="24"/>
          <w:szCs w:val="24"/>
          <w:lang w:val="es-ES"/>
        </w:rPr>
        <w:t>Objetivos</w:t>
      </w:r>
    </w:p>
    <w:p w14:paraId="3251CDE3" w14:textId="77777777" w:rsidR="00EA2C15" w:rsidRPr="000C6308" w:rsidRDefault="002D07FB">
      <w:pPr>
        <w:widowControl w:val="0"/>
        <w:spacing w:after="0"/>
        <w:ind w:left="612" w:hanging="630"/>
        <w:jc w:val="both"/>
        <w:rPr>
          <w:rFonts w:ascii="Arial" w:eastAsia="Arial" w:hAnsi="Arial" w:cs="Arial"/>
          <w:lang w:val="es-ES"/>
        </w:rPr>
      </w:pPr>
      <w:r w:rsidRPr="000C6308">
        <w:rPr>
          <w:sz w:val="20"/>
          <w:szCs w:val="20"/>
          <w:lang w:val="es-ES"/>
        </w:rPr>
        <w:t>U1.2. Aplicar conceptos de análisis de complejidad de algoritmos para describir y comparar formalmente (utilizando elementos matemáticos como funciones y notación asintótica) diferentes estrategias de solución al mismo problema.</w:t>
      </w:r>
    </w:p>
    <w:p w14:paraId="075440D4" w14:textId="77777777" w:rsidR="00EA2C15" w:rsidRPr="000C6308" w:rsidRDefault="002D07FB">
      <w:pPr>
        <w:widowControl w:val="0"/>
        <w:spacing w:after="0"/>
        <w:ind w:left="612" w:hanging="630"/>
        <w:jc w:val="both"/>
        <w:rPr>
          <w:rFonts w:ascii="Arial" w:eastAsia="Arial" w:hAnsi="Arial" w:cs="Arial"/>
          <w:lang w:val="es-ES"/>
        </w:rPr>
      </w:pPr>
      <w:r w:rsidRPr="000C6308">
        <w:rPr>
          <w:sz w:val="20"/>
          <w:szCs w:val="20"/>
          <w:lang w:val="es-ES"/>
        </w:rPr>
        <w:t>U1.3. Evaluar los resultado</w:t>
      </w:r>
      <w:r w:rsidRPr="000C6308">
        <w:rPr>
          <w:sz w:val="20"/>
          <w:szCs w:val="20"/>
          <w:lang w:val="es-ES"/>
        </w:rPr>
        <w:t>s de un proceso de análisis computacional e identificar los elementos relevantes que soportan la elección e implementación de una solución en particular.</w:t>
      </w:r>
    </w:p>
    <w:p w14:paraId="4647C3CE" w14:textId="77777777" w:rsidR="00EA2C15" w:rsidRPr="000C6308" w:rsidRDefault="002D07FB">
      <w:pPr>
        <w:widowControl w:val="0"/>
        <w:spacing w:after="0"/>
        <w:ind w:left="612" w:hanging="630"/>
        <w:jc w:val="both"/>
        <w:rPr>
          <w:rFonts w:ascii="Arial" w:eastAsia="Arial" w:hAnsi="Arial" w:cs="Arial"/>
          <w:lang w:val="es-ES"/>
        </w:rPr>
      </w:pPr>
      <w:r w:rsidRPr="000C6308">
        <w:rPr>
          <w:sz w:val="20"/>
          <w:szCs w:val="20"/>
          <w:lang w:val="es-ES"/>
        </w:rPr>
        <w:t>U1.4. Implementar pruebas unitarias automáticas utilizando el nuevo lenguaje de programación.</w:t>
      </w:r>
    </w:p>
    <w:p w14:paraId="4A2F97EB" w14:textId="77777777" w:rsidR="00EA2C15" w:rsidRPr="000C6308" w:rsidRDefault="002D07FB">
      <w:pPr>
        <w:widowControl w:val="0"/>
        <w:spacing w:after="0"/>
        <w:ind w:left="612" w:hanging="630"/>
        <w:jc w:val="both"/>
        <w:rPr>
          <w:rFonts w:ascii="Arial" w:eastAsia="Arial" w:hAnsi="Arial" w:cs="Arial"/>
          <w:lang w:val="es-ES"/>
        </w:rPr>
      </w:pPr>
      <w:r w:rsidRPr="000C6308">
        <w:rPr>
          <w:sz w:val="20"/>
          <w:szCs w:val="20"/>
          <w:lang w:val="es-ES"/>
        </w:rPr>
        <w:t>U1.6. Ll</w:t>
      </w:r>
      <w:r w:rsidRPr="000C6308">
        <w:rPr>
          <w:sz w:val="20"/>
          <w:szCs w:val="20"/>
          <w:lang w:val="es-ES"/>
        </w:rPr>
        <w:t>evar a cabo experimentos relacionados con el desarrollo de programas.</w:t>
      </w:r>
    </w:p>
    <w:p w14:paraId="1EE3E34C" w14:textId="77777777" w:rsidR="00EA2C15" w:rsidRDefault="002D07FB">
      <w:pPr>
        <w:widowControl w:val="0"/>
        <w:spacing w:after="0"/>
        <w:ind w:left="612" w:hanging="630"/>
        <w:jc w:val="both"/>
        <w:rPr>
          <w:sz w:val="20"/>
          <w:szCs w:val="20"/>
        </w:rPr>
      </w:pPr>
      <w:r>
        <w:rPr>
          <w:sz w:val="20"/>
          <w:szCs w:val="20"/>
        </w:rPr>
        <w:t>U1.9. Utilizar PSP para el seguimiento durante las etapas de desarrollo de programas.</w:t>
      </w:r>
    </w:p>
    <w:p w14:paraId="279394AE" w14:textId="77777777" w:rsidR="00EA2C15" w:rsidRDefault="002D07FB">
      <w:pPr>
        <w:widowControl w:val="0"/>
        <w:spacing w:after="0"/>
        <w:ind w:left="612" w:hanging="630"/>
        <w:jc w:val="both"/>
        <w:rPr>
          <w:sz w:val="20"/>
          <w:szCs w:val="20"/>
        </w:rPr>
      </w:pPr>
      <w:r>
        <w:rPr>
          <w:sz w:val="20"/>
          <w:szCs w:val="20"/>
        </w:rPr>
        <w:t>U2.6. Analizar la información resultante de la ejecución de experimentos.</w:t>
      </w:r>
    </w:p>
    <w:p w14:paraId="63BBA848" w14:textId="77777777" w:rsidR="00EA2C15" w:rsidRDefault="00EA2C15">
      <w:pPr>
        <w:pBdr>
          <w:top w:val="nil"/>
          <w:left w:val="nil"/>
          <w:bottom w:val="nil"/>
          <w:right w:val="nil"/>
          <w:between w:val="nil"/>
        </w:pBdr>
        <w:spacing w:after="0"/>
        <w:jc w:val="both"/>
        <w:rPr>
          <w:b/>
          <w:sz w:val="20"/>
          <w:szCs w:val="20"/>
        </w:rPr>
      </w:pPr>
    </w:p>
    <w:p w14:paraId="3133C087" w14:textId="77777777" w:rsidR="00EA2C15" w:rsidRDefault="002D07FB">
      <w:pPr>
        <w:pBdr>
          <w:top w:val="nil"/>
          <w:left w:val="nil"/>
          <w:bottom w:val="nil"/>
          <w:right w:val="nil"/>
          <w:between w:val="nil"/>
        </w:pBdr>
        <w:spacing w:after="0"/>
        <w:jc w:val="both"/>
        <w:rPr>
          <w:b/>
          <w:sz w:val="24"/>
          <w:szCs w:val="24"/>
        </w:rPr>
      </w:pPr>
      <w:r>
        <w:rPr>
          <w:b/>
          <w:sz w:val="24"/>
          <w:szCs w:val="24"/>
        </w:rPr>
        <w:t>Enunciado</w:t>
      </w:r>
    </w:p>
    <w:p w14:paraId="296DC3E0" w14:textId="77777777" w:rsidR="00EA2C15" w:rsidRDefault="002D07FB">
      <w:pPr>
        <w:pBdr>
          <w:top w:val="nil"/>
          <w:left w:val="nil"/>
          <w:bottom w:val="nil"/>
          <w:right w:val="nil"/>
          <w:between w:val="nil"/>
        </w:pBdr>
        <w:spacing w:after="0"/>
        <w:jc w:val="both"/>
        <w:rPr>
          <w:sz w:val="20"/>
          <w:szCs w:val="20"/>
        </w:rPr>
      </w:pPr>
      <w:r>
        <w:rPr>
          <w:sz w:val="20"/>
          <w:szCs w:val="20"/>
        </w:rPr>
        <w:t>El ordenamiento</w:t>
      </w:r>
      <w:r>
        <w:rPr>
          <w:sz w:val="20"/>
          <w:szCs w:val="20"/>
        </w:rPr>
        <w:t xml:space="preserve"> de elementos en una estructura de datos lineal es un problema que ha sido ampliamente estudiado. Se han utilizado diversas técnicas de diseño de algoritmos para abordarlo e incluso se han encontrado y demostrado límites de eficiencia para los algoritmos d</w:t>
      </w:r>
      <w:r>
        <w:rPr>
          <w:sz w:val="20"/>
          <w:szCs w:val="20"/>
        </w:rPr>
        <w:t>e propósito general basados en comparación.</w:t>
      </w:r>
    </w:p>
    <w:p w14:paraId="73003121" w14:textId="77777777" w:rsidR="00EA2C15" w:rsidRDefault="00EA2C15">
      <w:pPr>
        <w:pBdr>
          <w:top w:val="nil"/>
          <w:left w:val="nil"/>
          <w:bottom w:val="nil"/>
          <w:right w:val="nil"/>
          <w:between w:val="nil"/>
        </w:pBdr>
        <w:spacing w:after="0"/>
        <w:jc w:val="both"/>
        <w:rPr>
          <w:sz w:val="20"/>
          <w:szCs w:val="20"/>
        </w:rPr>
      </w:pPr>
    </w:p>
    <w:p w14:paraId="6969A723" w14:textId="77777777" w:rsidR="00EA2C15" w:rsidRDefault="002D07FB">
      <w:pPr>
        <w:pBdr>
          <w:top w:val="nil"/>
          <w:left w:val="nil"/>
          <w:bottom w:val="nil"/>
          <w:right w:val="nil"/>
          <w:between w:val="nil"/>
        </w:pBdr>
        <w:spacing w:after="0"/>
        <w:jc w:val="both"/>
        <w:rPr>
          <w:sz w:val="20"/>
          <w:szCs w:val="20"/>
        </w:rPr>
      </w:pPr>
      <w:r>
        <w:rPr>
          <w:sz w:val="20"/>
          <w:szCs w:val="20"/>
        </w:rPr>
        <w:t>Uno de los algoritmos más eficientes encontrados hasta el momento es el famoso QuickSort, y de ahí justamente su nombre. Este algoritmo tiene varias versiones, de las cuales presentamos a continuación dos de ell</w:t>
      </w:r>
      <w:r>
        <w:rPr>
          <w:sz w:val="20"/>
          <w:szCs w:val="20"/>
        </w:rPr>
        <w:t>as.</w:t>
      </w:r>
    </w:p>
    <w:tbl>
      <w:tblPr>
        <w:tblStyle w:val="a"/>
        <w:tblW w:w="10204" w:type="dxa"/>
        <w:tblInd w:w="0" w:type="dxa"/>
        <w:tblLayout w:type="fixed"/>
        <w:tblLook w:val="0600" w:firstRow="0" w:lastRow="0" w:firstColumn="0" w:lastColumn="0" w:noHBand="1" w:noVBand="1"/>
      </w:tblPr>
      <w:tblGrid>
        <w:gridCol w:w="5102"/>
        <w:gridCol w:w="5102"/>
      </w:tblGrid>
      <w:tr w:rsidR="00EA2C15" w14:paraId="362D6186" w14:textId="77777777">
        <w:tc>
          <w:tcPr>
            <w:tcW w:w="5102" w:type="dxa"/>
            <w:shd w:val="clear" w:color="auto" w:fill="auto"/>
            <w:tcMar>
              <w:top w:w="0" w:type="dxa"/>
              <w:left w:w="0" w:type="dxa"/>
              <w:bottom w:w="0" w:type="dxa"/>
              <w:right w:w="0" w:type="dxa"/>
            </w:tcMar>
          </w:tcPr>
          <w:p w14:paraId="153DD624" w14:textId="77777777" w:rsidR="00EA2C15" w:rsidRDefault="00EA2C15">
            <w:pPr>
              <w:widowControl w:val="0"/>
              <w:pBdr>
                <w:top w:val="nil"/>
                <w:left w:val="nil"/>
                <w:bottom w:val="nil"/>
                <w:right w:val="nil"/>
                <w:between w:val="nil"/>
              </w:pBdr>
              <w:spacing w:after="0" w:line="240" w:lineRule="auto"/>
              <w:rPr>
                <w:sz w:val="20"/>
                <w:szCs w:val="20"/>
              </w:rPr>
            </w:pPr>
          </w:p>
          <w:tbl>
            <w:tblPr>
              <w:tblStyle w:val="a0"/>
              <w:tblW w:w="4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000"/>
              <w:gridCol w:w="1215"/>
            </w:tblGrid>
            <w:tr w:rsidR="00EA2C15" w14:paraId="45FFC986" w14:textId="77777777">
              <w:tc>
                <w:tcPr>
                  <w:tcW w:w="750" w:type="dxa"/>
                  <w:shd w:val="clear" w:color="auto" w:fill="auto"/>
                  <w:tcMar>
                    <w:top w:w="43" w:type="dxa"/>
                    <w:left w:w="43" w:type="dxa"/>
                    <w:bottom w:w="43" w:type="dxa"/>
                    <w:right w:w="43" w:type="dxa"/>
                  </w:tcMar>
                  <w:vAlign w:val="center"/>
                </w:tcPr>
                <w:p w14:paraId="004CD030"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Línea</w:t>
                  </w:r>
                </w:p>
              </w:tc>
              <w:tc>
                <w:tcPr>
                  <w:tcW w:w="3000" w:type="dxa"/>
                  <w:shd w:val="clear" w:color="auto" w:fill="auto"/>
                  <w:tcMar>
                    <w:top w:w="43" w:type="dxa"/>
                    <w:left w:w="43" w:type="dxa"/>
                    <w:bottom w:w="43" w:type="dxa"/>
                    <w:right w:w="43" w:type="dxa"/>
                  </w:tcMar>
                  <w:vAlign w:val="center"/>
                </w:tcPr>
                <w:p w14:paraId="1DDB8241"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Instrucción</w:t>
                  </w:r>
                </w:p>
              </w:tc>
              <w:tc>
                <w:tcPr>
                  <w:tcW w:w="1215" w:type="dxa"/>
                  <w:shd w:val="clear" w:color="auto" w:fill="auto"/>
                  <w:tcMar>
                    <w:top w:w="43" w:type="dxa"/>
                    <w:left w:w="43" w:type="dxa"/>
                    <w:bottom w:w="43" w:type="dxa"/>
                    <w:right w:w="43" w:type="dxa"/>
                  </w:tcMar>
                  <w:vAlign w:val="center"/>
                </w:tcPr>
                <w:p w14:paraId="0920AFAA"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 veces que se ejecuta</w:t>
                  </w:r>
                </w:p>
              </w:tc>
            </w:tr>
            <w:tr w:rsidR="00EA2C15" w14:paraId="27E0C0F1" w14:textId="77777777">
              <w:tc>
                <w:tcPr>
                  <w:tcW w:w="750" w:type="dxa"/>
                  <w:shd w:val="clear" w:color="auto" w:fill="auto"/>
                  <w:tcMar>
                    <w:top w:w="43" w:type="dxa"/>
                    <w:left w:w="43" w:type="dxa"/>
                    <w:bottom w:w="43" w:type="dxa"/>
                    <w:right w:w="43" w:type="dxa"/>
                  </w:tcMar>
                  <w:vAlign w:val="center"/>
                </w:tcPr>
                <w:p w14:paraId="00E2FF70"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c>
                <w:tcPr>
                  <w:tcW w:w="3000" w:type="dxa"/>
                  <w:shd w:val="clear" w:color="auto" w:fill="auto"/>
                  <w:tcMar>
                    <w:top w:w="43" w:type="dxa"/>
                    <w:left w:w="43" w:type="dxa"/>
                    <w:bottom w:w="43" w:type="dxa"/>
                    <w:right w:w="43" w:type="dxa"/>
                  </w:tcMar>
                  <w:vAlign w:val="center"/>
                </w:tcPr>
                <w:p w14:paraId="1F6E126E"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b/>
                      <w:sz w:val="20"/>
                      <w:szCs w:val="20"/>
                    </w:rPr>
                    <w:t>QuickSort</w:t>
                  </w:r>
                  <w:r>
                    <w:rPr>
                      <w:rFonts w:ascii="Consolas" w:eastAsia="Consolas" w:hAnsi="Consolas" w:cs="Consolas"/>
                      <w:sz w:val="20"/>
                      <w:szCs w:val="20"/>
                    </w:rPr>
                    <w:t>(A,p,r)</w:t>
                  </w:r>
                </w:p>
              </w:tc>
              <w:tc>
                <w:tcPr>
                  <w:tcW w:w="1215" w:type="dxa"/>
                  <w:shd w:val="clear" w:color="auto" w:fill="auto"/>
                  <w:tcMar>
                    <w:top w:w="43" w:type="dxa"/>
                    <w:left w:w="43" w:type="dxa"/>
                    <w:bottom w:w="43" w:type="dxa"/>
                    <w:right w:w="43" w:type="dxa"/>
                  </w:tcMar>
                  <w:vAlign w:val="center"/>
                </w:tcPr>
                <w:p w14:paraId="5CC5B5EA"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5F0AC433" w14:textId="77777777">
              <w:tc>
                <w:tcPr>
                  <w:tcW w:w="750" w:type="dxa"/>
                  <w:shd w:val="clear" w:color="auto" w:fill="auto"/>
                  <w:tcMar>
                    <w:top w:w="43" w:type="dxa"/>
                    <w:left w:w="43" w:type="dxa"/>
                    <w:bottom w:w="43" w:type="dxa"/>
                    <w:right w:w="43" w:type="dxa"/>
                  </w:tcMar>
                  <w:vAlign w:val="center"/>
                </w:tcPr>
                <w:p w14:paraId="7456A122"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1</w:t>
                  </w:r>
                </w:p>
              </w:tc>
              <w:tc>
                <w:tcPr>
                  <w:tcW w:w="3000" w:type="dxa"/>
                  <w:shd w:val="clear" w:color="auto" w:fill="auto"/>
                  <w:tcMar>
                    <w:top w:w="43" w:type="dxa"/>
                    <w:left w:w="43" w:type="dxa"/>
                    <w:bottom w:w="43" w:type="dxa"/>
                    <w:right w:w="43" w:type="dxa"/>
                  </w:tcMar>
                  <w:vAlign w:val="center"/>
                </w:tcPr>
                <w:p w14:paraId="3A708F69"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if </w:t>
                  </w:r>
                  <w:r>
                    <w:rPr>
                      <w:rFonts w:ascii="Consolas" w:eastAsia="Consolas" w:hAnsi="Consolas" w:cs="Consolas"/>
                      <w:sz w:val="20"/>
                      <w:szCs w:val="20"/>
                    </w:rPr>
                    <w:t>p &lt; r</w:t>
                  </w:r>
                </w:p>
              </w:tc>
              <w:tc>
                <w:tcPr>
                  <w:tcW w:w="1215" w:type="dxa"/>
                  <w:shd w:val="clear" w:color="auto" w:fill="auto"/>
                  <w:tcMar>
                    <w:top w:w="43" w:type="dxa"/>
                    <w:left w:w="43" w:type="dxa"/>
                    <w:bottom w:w="43" w:type="dxa"/>
                    <w:right w:w="43" w:type="dxa"/>
                  </w:tcMar>
                  <w:vAlign w:val="center"/>
                </w:tcPr>
                <w:p w14:paraId="0B3A84F1"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10DBB95B" w14:textId="77777777">
              <w:tc>
                <w:tcPr>
                  <w:tcW w:w="750" w:type="dxa"/>
                  <w:shd w:val="clear" w:color="auto" w:fill="auto"/>
                  <w:tcMar>
                    <w:top w:w="43" w:type="dxa"/>
                    <w:left w:w="43" w:type="dxa"/>
                    <w:bottom w:w="43" w:type="dxa"/>
                    <w:right w:w="43" w:type="dxa"/>
                  </w:tcMar>
                  <w:vAlign w:val="center"/>
                </w:tcPr>
                <w:p w14:paraId="3B15D0A3"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2</w:t>
                  </w:r>
                </w:p>
              </w:tc>
              <w:tc>
                <w:tcPr>
                  <w:tcW w:w="3000" w:type="dxa"/>
                  <w:shd w:val="clear" w:color="auto" w:fill="auto"/>
                  <w:tcMar>
                    <w:top w:w="43" w:type="dxa"/>
                    <w:left w:w="43" w:type="dxa"/>
                    <w:bottom w:w="43" w:type="dxa"/>
                    <w:right w:w="43" w:type="dxa"/>
                  </w:tcMar>
                  <w:vAlign w:val="center"/>
                </w:tcPr>
                <w:p w14:paraId="4EF1DD92"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q = Partition(A,p,r)</w:t>
                  </w:r>
                </w:p>
              </w:tc>
              <w:tc>
                <w:tcPr>
                  <w:tcW w:w="1215" w:type="dxa"/>
                  <w:shd w:val="clear" w:color="auto" w:fill="auto"/>
                  <w:tcMar>
                    <w:top w:w="43" w:type="dxa"/>
                    <w:left w:w="43" w:type="dxa"/>
                    <w:bottom w:w="43" w:type="dxa"/>
                    <w:right w:w="43" w:type="dxa"/>
                  </w:tcMar>
                  <w:vAlign w:val="center"/>
                </w:tcPr>
                <w:p w14:paraId="2FCE1A82"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167FB60E" w14:textId="77777777">
              <w:tc>
                <w:tcPr>
                  <w:tcW w:w="750" w:type="dxa"/>
                  <w:shd w:val="clear" w:color="auto" w:fill="auto"/>
                  <w:tcMar>
                    <w:top w:w="43" w:type="dxa"/>
                    <w:left w:w="43" w:type="dxa"/>
                    <w:bottom w:w="43" w:type="dxa"/>
                    <w:right w:w="43" w:type="dxa"/>
                  </w:tcMar>
                  <w:vAlign w:val="center"/>
                </w:tcPr>
                <w:p w14:paraId="5862A083"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3</w:t>
                  </w:r>
                </w:p>
              </w:tc>
              <w:tc>
                <w:tcPr>
                  <w:tcW w:w="3000" w:type="dxa"/>
                  <w:shd w:val="clear" w:color="auto" w:fill="auto"/>
                  <w:tcMar>
                    <w:top w:w="43" w:type="dxa"/>
                    <w:left w:w="43" w:type="dxa"/>
                    <w:bottom w:w="43" w:type="dxa"/>
                    <w:right w:w="43" w:type="dxa"/>
                  </w:tcMar>
                  <w:vAlign w:val="center"/>
                </w:tcPr>
                <w:p w14:paraId="5AB4B43B"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QuickSort(A,p,q-1)</w:t>
                  </w:r>
                </w:p>
              </w:tc>
              <w:tc>
                <w:tcPr>
                  <w:tcW w:w="1215" w:type="dxa"/>
                  <w:shd w:val="clear" w:color="auto" w:fill="auto"/>
                  <w:tcMar>
                    <w:top w:w="43" w:type="dxa"/>
                    <w:left w:w="43" w:type="dxa"/>
                    <w:bottom w:w="43" w:type="dxa"/>
                    <w:right w:w="43" w:type="dxa"/>
                  </w:tcMar>
                  <w:vAlign w:val="center"/>
                </w:tcPr>
                <w:p w14:paraId="617311D3"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51BA091D" w14:textId="77777777">
              <w:tc>
                <w:tcPr>
                  <w:tcW w:w="750" w:type="dxa"/>
                  <w:shd w:val="clear" w:color="auto" w:fill="auto"/>
                  <w:tcMar>
                    <w:top w:w="43" w:type="dxa"/>
                    <w:left w:w="43" w:type="dxa"/>
                    <w:bottom w:w="43" w:type="dxa"/>
                    <w:right w:w="43" w:type="dxa"/>
                  </w:tcMar>
                  <w:vAlign w:val="center"/>
                </w:tcPr>
                <w:p w14:paraId="3C77E7DD"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4</w:t>
                  </w:r>
                </w:p>
              </w:tc>
              <w:tc>
                <w:tcPr>
                  <w:tcW w:w="3000" w:type="dxa"/>
                  <w:shd w:val="clear" w:color="auto" w:fill="auto"/>
                  <w:tcMar>
                    <w:top w:w="43" w:type="dxa"/>
                    <w:left w:w="43" w:type="dxa"/>
                    <w:bottom w:w="43" w:type="dxa"/>
                    <w:right w:w="43" w:type="dxa"/>
                  </w:tcMar>
                  <w:vAlign w:val="center"/>
                </w:tcPr>
                <w:p w14:paraId="5F06ECA3"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QuickSort(A,q+1,r)</w:t>
                  </w:r>
                </w:p>
              </w:tc>
              <w:tc>
                <w:tcPr>
                  <w:tcW w:w="1215" w:type="dxa"/>
                  <w:shd w:val="clear" w:color="auto" w:fill="auto"/>
                  <w:tcMar>
                    <w:top w:w="43" w:type="dxa"/>
                    <w:left w:w="43" w:type="dxa"/>
                    <w:bottom w:w="43" w:type="dxa"/>
                    <w:right w:w="43" w:type="dxa"/>
                  </w:tcMar>
                  <w:vAlign w:val="center"/>
                </w:tcPr>
                <w:p w14:paraId="27B123E0"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bl>
          <w:p w14:paraId="68FC74F9" w14:textId="77777777" w:rsidR="00EA2C15" w:rsidRDefault="00EA2C15">
            <w:pPr>
              <w:widowControl w:val="0"/>
              <w:pBdr>
                <w:top w:val="nil"/>
                <w:left w:val="nil"/>
                <w:bottom w:val="nil"/>
                <w:right w:val="nil"/>
                <w:between w:val="nil"/>
              </w:pBdr>
              <w:spacing w:after="0" w:line="240" w:lineRule="auto"/>
              <w:rPr>
                <w:sz w:val="20"/>
                <w:szCs w:val="20"/>
              </w:rPr>
            </w:pPr>
          </w:p>
          <w:tbl>
            <w:tblPr>
              <w:tblStyle w:val="a1"/>
              <w:tblW w:w="4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000"/>
              <w:gridCol w:w="1200"/>
            </w:tblGrid>
            <w:tr w:rsidR="00EA2C15" w14:paraId="325E7844" w14:textId="77777777">
              <w:tc>
                <w:tcPr>
                  <w:tcW w:w="765" w:type="dxa"/>
                  <w:shd w:val="clear" w:color="auto" w:fill="auto"/>
                  <w:tcMar>
                    <w:top w:w="43" w:type="dxa"/>
                    <w:left w:w="43" w:type="dxa"/>
                    <w:bottom w:w="43" w:type="dxa"/>
                    <w:right w:w="43" w:type="dxa"/>
                  </w:tcMar>
                  <w:vAlign w:val="center"/>
                </w:tcPr>
                <w:p w14:paraId="382073B0"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Línea</w:t>
                  </w:r>
                </w:p>
              </w:tc>
              <w:tc>
                <w:tcPr>
                  <w:tcW w:w="3000" w:type="dxa"/>
                  <w:shd w:val="clear" w:color="auto" w:fill="auto"/>
                  <w:tcMar>
                    <w:top w:w="43" w:type="dxa"/>
                    <w:left w:w="43" w:type="dxa"/>
                    <w:bottom w:w="43" w:type="dxa"/>
                    <w:right w:w="43" w:type="dxa"/>
                  </w:tcMar>
                  <w:vAlign w:val="center"/>
                </w:tcPr>
                <w:p w14:paraId="5002EABF"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Instrucción</w:t>
                  </w:r>
                </w:p>
              </w:tc>
              <w:tc>
                <w:tcPr>
                  <w:tcW w:w="1200" w:type="dxa"/>
                  <w:shd w:val="clear" w:color="auto" w:fill="auto"/>
                  <w:tcMar>
                    <w:top w:w="43" w:type="dxa"/>
                    <w:left w:w="43" w:type="dxa"/>
                    <w:bottom w:w="43" w:type="dxa"/>
                    <w:right w:w="43" w:type="dxa"/>
                  </w:tcMar>
                  <w:vAlign w:val="center"/>
                </w:tcPr>
                <w:p w14:paraId="1AF489FD"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 veces que se ejecuta</w:t>
                  </w:r>
                </w:p>
              </w:tc>
            </w:tr>
            <w:tr w:rsidR="00EA2C15" w14:paraId="0E50FE25" w14:textId="77777777">
              <w:tc>
                <w:tcPr>
                  <w:tcW w:w="765" w:type="dxa"/>
                  <w:shd w:val="clear" w:color="auto" w:fill="auto"/>
                  <w:tcMar>
                    <w:top w:w="43" w:type="dxa"/>
                    <w:left w:w="43" w:type="dxa"/>
                    <w:bottom w:w="43" w:type="dxa"/>
                    <w:right w:w="43" w:type="dxa"/>
                  </w:tcMar>
                </w:tcPr>
                <w:p w14:paraId="6D389BDF" w14:textId="77777777" w:rsidR="00EA2C15" w:rsidRDefault="00EA2C15">
                  <w:pPr>
                    <w:widowControl w:val="0"/>
                    <w:pBdr>
                      <w:top w:val="nil"/>
                      <w:left w:val="nil"/>
                      <w:bottom w:val="nil"/>
                      <w:right w:val="nil"/>
                      <w:between w:val="nil"/>
                    </w:pBdr>
                    <w:spacing w:after="0" w:line="240" w:lineRule="auto"/>
                    <w:jc w:val="right"/>
                    <w:rPr>
                      <w:rFonts w:ascii="Consolas" w:eastAsia="Consolas" w:hAnsi="Consolas" w:cs="Consolas"/>
                      <w:sz w:val="20"/>
                      <w:szCs w:val="20"/>
                    </w:rPr>
                  </w:pPr>
                </w:p>
              </w:tc>
              <w:tc>
                <w:tcPr>
                  <w:tcW w:w="3000" w:type="dxa"/>
                  <w:shd w:val="clear" w:color="auto" w:fill="auto"/>
                  <w:tcMar>
                    <w:top w:w="43" w:type="dxa"/>
                    <w:left w:w="43" w:type="dxa"/>
                    <w:bottom w:w="43" w:type="dxa"/>
                    <w:right w:w="43" w:type="dxa"/>
                  </w:tcMar>
                </w:tcPr>
                <w:p w14:paraId="2FC0ABAE"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b/>
                      <w:sz w:val="20"/>
                      <w:szCs w:val="20"/>
                    </w:rPr>
                    <w:t>Partition</w:t>
                  </w:r>
                  <w:r>
                    <w:rPr>
                      <w:rFonts w:ascii="Consolas" w:eastAsia="Consolas" w:hAnsi="Consolas" w:cs="Consolas"/>
                      <w:sz w:val="20"/>
                      <w:szCs w:val="20"/>
                    </w:rPr>
                    <w:t>(A,p,r)</w:t>
                  </w:r>
                </w:p>
              </w:tc>
              <w:tc>
                <w:tcPr>
                  <w:tcW w:w="1200" w:type="dxa"/>
                  <w:shd w:val="clear" w:color="auto" w:fill="auto"/>
                  <w:tcMar>
                    <w:top w:w="43" w:type="dxa"/>
                    <w:left w:w="43" w:type="dxa"/>
                    <w:bottom w:w="43" w:type="dxa"/>
                    <w:right w:w="43" w:type="dxa"/>
                  </w:tcMar>
                </w:tcPr>
                <w:p w14:paraId="0D86FAD2"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02318C90" w14:textId="77777777">
              <w:tc>
                <w:tcPr>
                  <w:tcW w:w="765" w:type="dxa"/>
                  <w:shd w:val="clear" w:color="auto" w:fill="auto"/>
                  <w:tcMar>
                    <w:top w:w="43" w:type="dxa"/>
                    <w:left w:w="43" w:type="dxa"/>
                    <w:bottom w:w="43" w:type="dxa"/>
                    <w:right w:w="43" w:type="dxa"/>
                  </w:tcMar>
                </w:tcPr>
                <w:p w14:paraId="5432793A"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1</w:t>
                  </w:r>
                </w:p>
              </w:tc>
              <w:tc>
                <w:tcPr>
                  <w:tcW w:w="3000" w:type="dxa"/>
                  <w:shd w:val="clear" w:color="auto" w:fill="auto"/>
                  <w:tcMar>
                    <w:top w:w="43" w:type="dxa"/>
                    <w:left w:w="43" w:type="dxa"/>
                    <w:bottom w:w="43" w:type="dxa"/>
                    <w:right w:w="43" w:type="dxa"/>
                  </w:tcMar>
                </w:tcPr>
                <w:p w14:paraId="2F619138"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x = A[r]</w:t>
                  </w:r>
                </w:p>
              </w:tc>
              <w:tc>
                <w:tcPr>
                  <w:tcW w:w="1200" w:type="dxa"/>
                  <w:shd w:val="clear" w:color="auto" w:fill="auto"/>
                  <w:tcMar>
                    <w:top w:w="43" w:type="dxa"/>
                    <w:left w:w="43" w:type="dxa"/>
                    <w:bottom w:w="43" w:type="dxa"/>
                    <w:right w:w="43" w:type="dxa"/>
                  </w:tcMar>
                </w:tcPr>
                <w:p w14:paraId="4D0CE171"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377EB1FA" w14:textId="77777777">
              <w:tc>
                <w:tcPr>
                  <w:tcW w:w="765" w:type="dxa"/>
                  <w:shd w:val="clear" w:color="auto" w:fill="auto"/>
                  <w:tcMar>
                    <w:top w:w="43" w:type="dxa"/>
                    <w:left w:w="43" w:type="dxa"/>
                    <w:bottom w:w="43" w:type="dxa"/>
                    <w:right w:w="43" w:type="dxa"/>
                  </w:tcMar>
                </w:tcPr>
                <w:p w14:paraId="41EA21FD"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2</w:t>
                  </w:r>
                </w:p>
              </w:tc>
              <w:tc>
                <w:tcPr>
                  <w:tcW w:w="3000" w:type="dxa"/>
                  <w:shd w:val="clear" w:color="auto" w:fill="auto"/>
                  <w:tcMar>
                    <w:top w:w="43" w:type="dxa"/>
                    <w:left w:w="43" w:type="dxa"/>
                    <w:bottom w:w="43" w:type="dxa"/>
                    <w:right w:w="43" w:type="dxa"/>
                  </w:tcMar>
                </w:tcPr>
                <w:p w14:paraId="4E26D129"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i = p - 1</w:t>
                  </w:r>
                </w:p>
              </w:tc>
              <w:tc>
                <w:tcPr>
                  <w:tcW w:w="1200" w:type="dxa"/>
                  <w:shd w:val="clear" w:color="auto" w:fill="auto"/>
                  <w:tcMar>
                    <w:top w:w="43" w:type="dxa"/>
                    <w:left w:w="43" w:type="dxa"/>
                    <w:bottom w:w="43" w:type="dxa"/>
                    <w:right w:w="43" w:type="dxa"/>
                  </w:tcMar>
                </w:tcPr>
                <w:p w14:paraId="4232F21A"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0B5A791A" w14:textId="77777777">
              <w:tc>
                <w:tcPr>
                  <w:tcW w:w="765" w:type="dxa"/>
                  <w:shd w:val="clear" w:color="auto" w:fill="auto"/>
                  <w:tcMar>
                    <w:top w:w="43" w:type="dxa"/>
                    <w:left w:w="43" w:type="dxa"/>
                    <w:bottom w:w="43" w:type="dxa"/>
                    <w:right w:w="43" w:type="dxa"/>
                  </w:tcMar>
                </w:tcPr>
                <w:p w14:paraId="127E9831"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3</w:t>
                  </w:r>
                </w:p>
              </w:tc>
              <w:tc>
                <w:tcPr>
                  <w:tcW w:w="3000" w:type="dxa"/>
                  <w:shd w:val="clear" w:color="auto" w:fill="auto"/>
                  <w:tcMar>
                    <w:top w:w="43" w:type="dxa"/>
                    <w:left w:w="43" w:type="dxa"/>
                    <w:bottom w:w="43" w:type="dxa"/>
                    <w:right w:w="43" w:type="dxa"/>
                  </w:tcMar>
                </w:tcPr>
                <w:p w14:paraId="1DA15782"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for </w:t>
                  </w:r>
                  <w:r>
                    <w:rPr>
                      <w:rFonts w:ascii="Consolas" w:eastAsia="Consolas" w:hAnsi="Consolas" w:cs="Consolas"/>
                      <w:sz w:val="20"/>
                      <w:szCs w:val="20"/>
                    </w:rPr>
                    <w:t>j = p to r - 1</w:t>
                  </w:r>
                </w:p>
              </w:tc>
              <w:tc>
                <w:tcPr>
                  <w:tcW w:w="1200" w:type="dxa"/>
                  <w:shd w:val="clear" w:color="auto" w:fill="auto"/>
                  <w:tcMar>
                    <w:top w:w="43" w:type="dxa"/>
                    <w:left w:w="43" w:type="dxa"/>
                    <w:bottom w:w="43" w:type="dxa"/>
                    <w:right w:w="43" w:type="dxa"/>
                  </w:tcMar>
                </w:tcPr>
                <w:p w14:paraId="51A6E98C"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6F01F3E1" w14:textId="77777777">
              <w:tc>
                <w:tcPr>
                  <w:tcW w:w="765" w:type="dxa"/>
                  <w:shd w:val="clear" w:color="auto" w:fill="auto"/>
                  <w:tcMar>
                    <w:top w:w="43" w:type="dxa"/>
                    <w:left w:w="43" w:type="dxa"/>
                    <w:bottom w:w="43" w:type="dxa"/>
                    <w:right w:w="43" w:type="dxa"/>
                  </w:tcMar>
                </w:tcPr>
                <w:p w14:paraId="28E49ABC"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4</w:t>
                  </w:r>
                </w:p>
              </w:tc>
              <w:tc>
                <w:tcPr>
                  <w:tcW w:w="3000" w:type="dxa"/>
                  <w:shd w:val="clear" w:color="auto" w:fill="auto"/>
                  <w:tcMar>
                    <w:top w:w="43" w:type="dxa"/>
                    <w:left w:w="43" w:type="dxa"/>
                    <w:bottom w:w="43" w:type="dxa"/>
                    <w:right w:w="43" w:type="dxa"/>
                  </w:tcMar>
                </w:tcPr>
                <w:p w14:paraId="6510F24A"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if </w:t>
                  </w:r>
                  <w:r>
                    <w:rPr>
                      <w:rFonts w:ascii="Consolas" w:eastAsia="Consolas" w:hAnsi="Consolas" w:cs="Consolas"/>
                      <w:sz w:val="20"/>
                      <w:szCs w:val="20"/>
                    </w:rPr>
                    <w:t xml:space="preserve">A[j] </w:t>
                  </w:r>
                  <w:r>
                    <w:rPr>
                      <w:rFonts w:ascii="Consolas" w:eastAsia="Consolas" w:hAnsi="Consolas" w:cs="Consolas"/>
                      <w:sz w:val="20"/>
                      <w:szCs w:val="20"/>
                      <w:u w:val="single"/>
                    </w:rPr>
                    <w:t>&lt;</w:t>
                  </w:r>
                  <w:r>
                    <w:rPr>
                      <w:rFonts w:ascii="Consolas" w:eastAsia="Consolas" w:hAnsi="Consolas" w:cs="Consolas"/>
                      <w:sz w:val="20"/>
                      <w:szCs w:val="20"/>
                    </w:rPr>
                    <w:t xml:space="preserve"> x</w:t>
                  </w:r>
                </w:p>
              </w:tc>
              <w:tc>
                <w:tcPr>
                  <w:tcW w:w="1200" w:type="dxa"/>
                  <w:shd w:val="clear" w:color="auto" w:fill="auto"/>
                  <w:tcMar>
                    <w:top w:w="43" w:type="dxa"/>
                    <w:left w:w="43" w:type="dxa"/>
                    <w:bottom w:w="43" w:type="dxa"/>
                    <w:right w:w="43" w:type="dxa"/>
                  </w:tcMar>
                </w:tcPr>
                <w:p w14:paraId="562BF279"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7E80FB65" w14:textId="77777777">
              <w:tc>
                <w:tcPr>
                  <w:tcW w:w="765" w:type="dxa"/>
                  <w:shd w:val="clear" w:color="auto" w:fill="auto"/>
                  <w:tcMar>
                    <w:top w:w="43" w:type="dxa"/>
                    <w:left w:w="43" w:type="dxa"/>
                    <w:bottom w:w="43" w:type="dxa"/>
                    <w:right w:w="43" w:type="dxa"/>
                  </w:tcMar>
                </w:tcPr>
                <w:p w14:paraId="38F5FC78"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5</w:t>
                  </w:r>
                </w:p>
              </w:tc>
              <w:tc>
                <w:tcPr>
                  <w:tcW w:w="3000" w:type="dxa"/>
                  <w:shd w:val="clear" w:color="auto" w:fill="auto"/>
                  <w:tcMar>
                    <w:top w:w="43" w:type="dxa"/>
                    <w:left w:w="43" w:type="dxa"/>
                    <w:bottom w:w="43" w:type="dxa"/>
                    <w:right w:w="43" w:type="dxa"/>
                  </w:tcMar>
                </w:tcPr>
                <w:p w14:paraId="4FE359A4"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i = i + 1</w:t>
                  </w:r>
                </w:p>
              </w:tc>
              <w:tc>
                <w:tcPr>
                  <w:tcW w:w="1200" w:type="dxa"/>
                  <w:shd w:val="clear" w:color="auto" w:fill="auto"/>
                  <w:tcMar>
                    <w:top w:w="43" w:type="dxa"/>
                    <w:left w:w="43" w:type="dxa"/>
                    <w:bottom w:w="43" w:type="dxa"/>
                    <w:right w:w="43" w:type="dxa"/>
                  </w:tcMar>
                </w:tcPr>
                <w:p w14:paraId="5FF2BE72"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4A6EAC2C" w14:textId="77777777">
              <w:tc>
                <w:tcPr>
                  <w:tcW w:w="765" w:type="dxa"/>
                  <w:shd w:val="clear" w:color="auto" w:fill="auto"/>
                  <w:tcMar>
                    <w:top w:w="43" w:type="dxa"/>
                    <w:left w:w="43" w:type="dxa"/>
                    <w:bottom w:w="43" w:type="dxa"/>
                    <w:right w:w="43" w:type="dxa"/>
                  </w:tcMar>
                </w:tcPr>
                <w:p w14:paraId="353945AE"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6</w:t>
                  </w:r>
                </w:p>
              </w:tc>
              <w:tc>
                <w:tcPr>
                  <w:tcW w:w="3000" w:type="dxa"/>
                  <w:shd w:val="clear" w:color="auto" w:fill="auto"/>
                  <w:tcMar>
                    <w:top w:w="43" w:type="dxa"/>
                    <w:left w:w="43" w:type="dxa"/>
                    <w:bottom w:w="43" w:type="dxa"/>
                    <w:right w:w="43" w:type="dxa"/>
                  </w:tcMar>
                </w:tcPr>
                <w:p w14:paraId="713304F1"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A[i] </w:t>
                  </w:r>
                  <m:oMath>
                    <m:r>
                      <w:rPr>
                        <w:rFonts w:ascii="Cambria Math" w:hAnsi="Cambria Math"/>
                      </w:rPr>
                      <m:t>↔</m:t>
                    </m:r>
                  </m:oMath>
                  <w:r>
                    <w:rPr>
                      <w:rFonts w:ascii="Consolas" w:eastAsia="Consolas" w:hAnsi="Consolas" w:cs="Consolas"/>
                      <w:sz w:val="20"/>
                      <w:szCs w:val="20"/>
                    </w:rPr>
                    <w:t xml:space="preserve"> A[j]</w:t>
                  </w:r>
                </w:p>
              </w:tc>
              <w:tc>
                <w:tcPr>
                  <w:tcW w:w="1200" w:type="dxa"/>
                  <w:shd w:val="clear" w:color="auto" w:fill="auto"/>
                  <w:tcMar>
                    <w:top w:w="43" w:type="dxa"/>
                    <w:left w:w="43" w:type="dxa"/>
                    <w:bottom w:w="43" w:type="dxa"/>
                    <w:right w:w="43" w:type="dxa"/>
                  </w:tcMar>
                </w:tcPr>
                <w:p w14:paraId="4D517E7F"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49B02476" w14:textId="77777777">
              <w:tc>
                <w:tcPr>
                  <w:tcW w:w="765" w:type="dxa"/>
                  <w:shd w:val="clear" w:color="auto" w:fill="auto"/>
                  <w:tcMar>
                    <w:top w:w="43" w:type="dxa"/>
                    <w:left w:w="43" w:type="dxa"/>
                    <w:bottom w:w="43" w:type="dxa"/>
                    <w:right w:w="43" w:type="dxa"/>
                  </w:tcMar>
                </w:tcPr>
                <w:p w14:paraId="12CFEC41"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7</w:t>
                  </w:r>
                </w:p>
              </w:tc>
              <w:tc>
                <w:tcPr>
                  <w:tcW w:w="3000" w:type="dxa"/>
                  <w:shd w:val="clear" w:color="auto" w:fill="auto"/>
                  <w:tcMar>
                    <w:top w:w="43" w:type="dxa"/>
                    <w:left w:w="43" w:type="dxa"/>
                    <w:bottom w:w="43" w:type="dxa"/>
                    <w:right w:w="43" w:type="dxa"/>
                  </w:tcMar>
                </w:tcPr>
                <w:p w14:paraId="4DA72C0A"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A[i + 1] </w:t>
                  </w:r>
                  <m:oMath>
                    <m:r>
                      <w:rPr>
                        <w:rFonts w:ascii="Cambria Math" w:hAnsi="Cambria Math"/>
                      </w:rPr>
                      <m:t>↔</m:t>
                    </m:r>
                  </m:oMath>
                  <w:r>
                    <w:rPr>
                      <w:rFonts w:ascii="Consolas" w:eastAsia="Consolas" w:hAnsi="Consolas" w:cs="Consolas"/>
                      <w:sz w:val="20"/>
                      <w:szCs w:val="20"/>
                    </w:rPr>
                    <w:t xml:space="preserve"> A[r]</w:t>
                  </w:r>
                </w:p>
              </w:tc>
              <w:tc>
                <w:tcPr>
                  <w:tcW w:w="1200" w:type="dxa"/>
                  <w:shd w:val="clear" w:color="auto" w:fill="auto"/>
                  <w:tcMar>
                    <w:top w:w="43" w:type="dxa"/>
                    <w:left w:w="43" w:type="dxa"/>
                    <w:bottom w:w="43" w:type="dxa"/>
                    <w:right w:w="43" w:type="dxa"/>
                  </w:tcMar>
                </w:tcPr>
                <w:p w14:paraId="21515ED7"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1B999D55" w14:textId="77777777">
              <w:tc>
                <w:tcPr>
                  <w:tcW w:w="765" w:type="dxa"/>
                  <w:shd w:val="clear" w:color="auto" w:fill="auto"/>
                  <w:tcMar>
                    <w:top w:w="43" w:type="dxa"/>
                    <w:left w:w="43" w:type="dxa"/>
                    <w:bottom w:w="43" w:type="dxa"/>
                    <w:right w:w="43" w:type="dxa"/>
                  </w:tcMar>
                </w:tcPr>
                <w:p w14:paraId="0573B237"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8</w:t>
                  </w:r>
                </w:p>
              </w:tc>
              <w:tc>
                <w:tcPr>
                  <w:tcW w:w="3000" w:type="dxa"/>
                  <w:shd w:val="clear" w:color="auto" w:fill="auto"/>
                  <w:tcMar>
                    <w:top w:w="43" w:type="dxa"/>
                    <w:left w:w="43" w:type="dxa"/>
                    <w:bottom w:w="43" w:type="dxa"/>
                    <w:right w:w="43" w:type="dxa"/>
                  </w:tcMar>
                </w:tcPr>
                <w:p w14:paraId="4288984F"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return </w:t>
                  </w:r>
                  <w:r>
                    <w:rPr>
                      <w:rFonts w:ascii="Consolas" w:eastAsia="Consolas" w:hAnsi="Consolas" w:cs="Consolas"/>
                      <w:sz w:val="20"/>
                      <w:szCs w:val="20"/>
                    </w:rPr>
                    <w:t>i + 1</w:t>
                  </w:r>
                </w:p>
              </w:tc>
              <w:tc>
                <w:tcPr>
                  <w:tcW w:w="1200" w:type="dxa"/>
                  <w:shd w:val="clear" w:color="auto" w:fill="auto"/>
                  <w:tcMar>
                    <w:top w:w="43" w:type="dxa"/>
                    <w:left w:w="43" w:type="dxa"/>
                    <w:bottom w:w="43" w:type="dxa"/>
                    <w:right w:w="43" w:type="dxa"/>
                  </w:tcMar>
                </w:tcPr>
                <w:p w14:paraId="0D47EE9C"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bl>
          <w:p w14:paraId="6F35845E" w14:textId="77777777" w:rsidR="00EA2C15" w:rsidRDefault="002D07FB">
            <w:pPr>
              <w:widowControl w:val="0"/>
              <w:pBdr>
                <w:top w:val="nil"/>
                <w:left w:val="nil"/>
                <w:bottom w:val="nil"/>
                <w:right w:val="nil"/>
                <w:between w:val="nil"/>
              </w:pBdr>
              <w:spacing w:after="0" w:line="240" w:lineRule="auto"/>
              <w:jc w:val="center"/>
              <w:rPr>
                <w:b/>
                <w:i/>
                <w:sz w:val="20"/>
                <w:szCs w:val="20"/>
              </w:rPr>
            </w:pPr>
            <w:r>
              <w:rPr>
                <w:b/>
                <w:i/>
                <w:sz w:val="20"/>
                <w:szCs w:val="20"/>
              </w:rPr>
              <w:t>QuickSort No Randomized</w:t>
            </w:r>
          </w:p>
          <w:p w14:paraId="7323F6B7" w14:textId="77777777" w:rsidR="00EA2C15" w:rsidRDefault="00EA2C15">
            <w:pPr>
              <w:widowControl w:val="0"/>
              <w:pBdr>
                <w:top w:val="nil"/>
                <w:left w:val="nil"/>
                <w:bottom w:val="nil"/>
                <w:right w:val="nil"/>
                <w:between w:val="nil"/>
              </w:pBdr>
              <w:spacing w:after="0" w:line="240" w:lineRule="auto"/>
              <w:rPr>
                <w:sz w:val="20"/>
                <w:szCs w:val="20"/>
              </w:rPr>
            </w:pPr>
          </w:p>
        </w:tc>
        <w:tc>
          <w:tcPr>
            <w:tcW w:w="5102" w:type="dxa"/>
            <w:shd w:val="clear" w:color="auto" w:fill="auto"/>
            <w:tcMar>
              <w:top w:w="0" w:type="dxa"/>
              <w:left w:w="0" w:type="dxa"/>
              <w:bottom w:w="0" w:type="dxa"/>
              <w:right w:w="0" w:type="dxa"/>
            </w:tcMar>
          </w:tcPr>
          <w:p w14:paraId="45BCD253" w14:textId="77777777" w:rsidR="00EA2C15" w:rsidRDefault="00EA2C15">
            <w:pPr>
              <w:widowControl w:val="0"/>
              <w:pBdr>
                <w:top w:val="nil"/>
                <w:left w:val="nil"/>
                <w:bottom w:val="nil"/>
                <w:right w:val="nil"/>
                <w:between w:val="nil"/>
              </w:pBdr>
              <w:spacing w:after="0" w:line="240" w:lineRule="auto"/>
              <w:rPr>
                <w:sz w:val="20"/>
                <w:szCs w:val="20"/>
              </w:rPr>
            </w:pPr>
          </w:p>
          <w:tbl>
            <w:tblPr>
              <w:tblStyle w:val="a2"/>
              <w:tblW w:w="4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105"/>
              <w:gridCol w:w="1110"/>
            </w:tblGrid>
            <w:tr w:rsidR="00EA2C15" w14:paraId="41C45069" w14:textId="77777777">
              <w:tc>
                <w:tcPr>
                  <w:tcW w:w="750" w:type="dxa"/>
                  <w:shd w:val="clear" w:color="auto" w:fill="auto"/>
                  <w:tcMar>
                    <w:top w:w="43" w:type="dxa"/>
                    <w:left w:w="43" w:type="dxa"/>
                    <w:bottom w:w="43" w:type="dxa"/>
                    <w:right w:w="43" w:type="dxa"/>
                  </w:tcMar>
                  <w:vAlign w:val="center"/>
                </w:tcPr>
                <w:p w14:paraId="77DDA020"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Línea</w:t>
                  </w:r>
                </w:p>
              </w:tc>
              <w:tc>
                <w:tcPr>
                  <w:tcW w:w="3105" w:type="dxa"/>
                  <w:shd w:val="clear" w:color="auto" w:fill="auto"/>
                  <w:tcMar>
                    <w:top w:w="43" w:type="dxa"/>
                    <w:left w:w="43" w:type="dxa"/>
                    <w:bottom w:w="43" w:type="dxa"/>
                    <w:right w:w="43" w:type="dxa"/>
                  </w:tcMar>
                  <w:vAlign w:val="center"/>
                </w:tcPr>
                <w:p w14:paraId="0C54F3FF"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Instrucción</w:t>
                  </w:r>
                </w:p>
              </w:tc>
              <w:tc>
                <w:tcPr>
                  <w:tcW w:w="1110" w:type="dxa"/>
                  <w:shd w:val="clear" w:color="auto" w:fill="auto"/>
                  <w:tcMar>
                    <w:top w:w="43" w:type="dxa"/>
                    <w:left w:w="43" w:type="dxa"/>
                    <w:bottom w:w="43" w:type="dxa"/>
                    <w:right w:w="43" w:type="dxa"/>
                  </w:tcMar>
                  <w:vAlign w:val="center"/>
                </w:tcPr>
                <w:p w14:paraId="32214798"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 veces que se ejecuta</w:t>
                  </w:r>
                </w:p>
              </w:tc>
            </w:tr>
            <w:tr w:rsidR="00EA2C15" w14:paraId="3CB420DC" w14:textId="77777777">
              <w:tc>
                <w:tcPr>
                  <w:tcW w:w="750" w:type="dxa"/>
                  <w:shd w:val="clear" w:color="auto" w:fill="auto"/>
                  <w:tcMar>
                    <w:top w:w="43" w:type="dxa"/>
                    <w:left w:w="43" w:type="dxa"/>
                    <w:bottom w:w="43" w:type="dxa"/>
                    <w:right w:w="43" w:type="dxa"/>
                  </w:tcMar>
                  <w:vAlign w:val="center"/>
                </w:tcPr>
                <w:p w14:paraId="234D9CD8"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c>
                <w:tcPr>
                  <w:tcW w:w="3105" w:type="dxa"/>
                  <w:shd w:val="clear" w:color="auto" w:fill="auto"/>
                  <w:tcMar>
                    <w:top w:w="43" w:type="dxa"/>
                    <w:left w:w="43" w:type="dxa"/>
                    <w:bottom w:w="43" w:type="dxa"/>
                    <w:right w:w="43" w:type="dxa"/>
                  </w:tcMar>
                  <w:vAlign w:val="center"/>
                </w:tcPr>
                <w:p w14:paraId="7386D5FE"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b/>
                      <w:sz w:val="20"/>
                      <w:szCs w:val="20"/>
                    </w:rPr>
                    <w:t>Randomized-QS</w:t>
                  </w:r>
                  <w:r>
                    <w:rPr>
                      <w:rFonts w:ascii="Consolas" w:eastAsia="Consolas" w:hAnsi="Consolas" w:cs="Consolas"/>
                      <w:sz w:val="20"/>
                      <w:szCs w:val="20"/>
                    </w:rPr>
                    <w:t>(A,p,r)</w:t>
                  </w:r>
                </w:p>
              </w:tc>
              <w:tc>
                <w:tcPr>
                  <w:tcW w:w="1110" w:type="dxa"/>
                  <w:shd w:val="clear" w:color="auto" w:fill="auto"/>
                  <w:tcMar>
                    <w:top w:w="43" w:type="dxa"/>
                    <w:left w:w="43" w:type="dxa"/>
                    <w:bottom w:w="43" w:type="dxa"/>
                    <w:right w:w="43" w:type="dxa"/>
                  </w:tcMar>
                  <w:vAlign w:val="center"/>
                </w:tcPr>
                <w:p w14:paraId="16CC7513"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50AFFDD4" w14:textId="77777777">
              <w:tc>
                <w:tcPr>
                  <w:tcW w:w="750" w:type="dxa"/>
                  <w:shd w:val="clear" w:color="auto" w:fill="auto"/>
                  <w:tcMar>
                    <w:top w:w="43" w:type="dxa"/>
                    <w:left w:w="43" w:type="dxa"/>
                    <w:bottom w:w="43" w:type="dxa"/>
                    <w:right w:w="43" w:type="dxa"/>
                  </w:tcMar>
                  <w:vAlign w:val="center"/>
                </w:tcPr>
                <w:p w14:paraId="655D7249"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1</w:t>
                  </w:r>
                </w:p>
              </w:tc>
              <w:tc>
                <w:tcPr>
                  <w:tcW w:w="3105" w:type="dxa"/>
                  <w:shd w:val="clear" w:color="auto" w:fill="auto"/>
                  <w:tcMar>
                    <w:top w:w="43" w:type="dxa"/>
                    <w:left w:w="43" w:type="dxa"/>
                    <w:bottom w:w="43" w:type="dxa"/>
                    <w:right w:w="43" w:type="dxa"/>
                  </w:tcMar>
                  <w:vAlign w:val="center"/>
                </w:tcPr>
                <w:p w14:paraId="4CF6369B"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if </w:t>
                  </w:r>
                  <w:r>
                    <w:rPr>
                      <w:rFonts w:ascii="Consolas" w:eastAsia="Consolas" w:hAnsi="Consolas" w:cs="Consolas"/>
                      <w:sz w:val="20"/>
                      <w:szCs w:val="20"/>
                    </w:rPr>
                    <w:t>p &lt; r</w:t>
                  </w:r>
                </w:p>
              </w:tc>
              <w:tc>
                <w:tcPr>
                  <w:tcW w:w="1110" w:type="dxa"/>
                  <w:shd w:val="clear" w:color="auto" w:fill="auto"/>
                  <w:tcMar>
                    <w:top w:w="43" w:type="dxa"/>
                    <w:left w:w="43" w:type="dxa"/>
                    <w:bottom w:w="43" w:type="dxa"/>
                    <w:right w:w="43" w:type="dxa"/>
                  </w:tcMar>
                  <w:vAlign w:val="center"/>
                </w:tcPr>
                <w:p w14:paraId="1C99BB37"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2AA369DE" w14:textId="77777777">
              <w:tc>
                <w:tcPr>
                  <w:tcW w:w="750" w:type="dxa"/>
                  <w:shd w:val="clear" w:color="auto" w:fill="auto"/>
                  <w:tcMar>
                    <w:top w:w="43" w:type="dxa"/>
                    <w:left w:w="43" w:type="dxa"/>
                    <w:bottom w:w="43" w:type="dxa"/>
                    <w:right w:w="43" w:type="dxa"/>
                  </w:tcMar>
                  <w:vAlign w:val="center"/>
                </w:tcPr>
                <w:p w14:paraId="0AA9877C"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2</w:t>
                  </w:r>
                </w:p>
              </w:tc>
              <w:tc>
                <w:tcPr>
                  <w:tcW w:w="3105" w:type="dxa"/>
                  <w:shd w:val="clear" w:color="auto" w:fill="auto"/>
                  <w:tcMar>
                    <w:top w:w="43" w:type="dxa"/>
                    <w:left w:w="43" w:type="dxa"/>
                    <w:bottom w:w="43" w:type="dxa"/>
                    <w:right w:w="43" w:type="dxa"/>
                  </w:tcMar>
                  <w:vAlign w:val="center"/>
                </w:tcPr>
                <w:p w14:paraId="24BF4EE1"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q = Rand-Parti(A,p,r)</w:t>
                  </w:r>
                </w:p>
              </w:tc>
              <w:tc>
                <w:tcPr>
                  <w:tcW w:w="1110" w:type="dxa"/>
                  <w:shd w:val="clear" w:color="auto" w:fill="auto"/>
                  <w:tcMar>
                    <w:top w:w="43" w:type="dxa"/>
                    <w:left w:w="43" w:type="dxa"/>
                    <w:bottom w:w="43" w:type="dxa"/>
                    <w:right w:w="43" w:type="dxa"/>
                  </w:tcMar>
                  <w:vAlign w:val="center"/>
                </w:tcPr>
                <w:p w14:paraId="5A41D55E"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13F686C2" w14:textId="77777777">
              <w:tc>
                <w:tcPr>
                  <w:tcW w:w="750" w:type="dxa"/>
                  <w:shd w:val="clear" w:color="auto" w:fill="auto"/>
                  <w:tcMar>
                    <w:top w:w="43" w:type="dxa"/>
                    <w:left w:w="43" w:type="dxa"/>
                    <w:bottom w:w="43" w:type="dxa"/>
                    <w:right w:w="43" w:type="dxa"/>
                  </w:tcMar>
                  <w:vAlign w:val="center"/>
                </w:tcPr>
                <w:p w14:paraId="5A2120A5"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3</w:t>
                  </w:r>
                </w:p>
              </w:tc>
              <w:tc>
                <w:tcPr>
                  <w:tcW w:w="3105" w:type="dxa"/>
                  <w:shd w:val="clear" w:color="auto" w:fill="auto"/>
                  <w:tcMar>
                    <w:top w:w="43" w:type="dxa"/>
                    <w:left w:w="43" w:type="dxa"/>
                    <w:bottom w:w="43" w:type="dxa"/>
                    <w:right w:w="43" w:type="dxa"/>
                  </w:tcMar>
                  <w:vAlign w:val="center"/>
                </w:tcPr>
                <w:p w14:paraId="43EE4038"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Randomized-QS(A,p,q-1)</w:t>
                  </w:r>
                </w:p>
              </w:tc>
              <w:tc>
                <w:tcPr>
                  <w:tcW w:w="1110" w:type="dxa"/>
                  <w:shd w:val="clear" w:color="auto" w:fill="auto"/>
                  <w:tcMar>
                    <w:top w:w="43" w:type="dxa"/>
                    <w:left w:w="43" w:type="dxa"/>
                    <w:bottom w:w="43" w:type="dxa"/>
                    <w:right w:w="43" w:type="dxa"/>
                  </w:tcMar>
                  <w:vAlign w:val="center"/>
                </w:tcPr>
                <w:p w14:paraId="26227BDD"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6E881049" w14:textId="77777777">
              <w:tc>
                <w:tcPr>
                  <w:tcW w:w="750" w:type="dxa"/>
                  <w:shd w:val="clear" w:color="auto" w:fill="auto"/>
                  <w:tcMar>
                    <w:top w:w="43" w:type="dxa"/>
                    <w:left w:w="43" w:type="dxa"/>
                    <w:bottom w:w="43" w:type="dxa"/>
                    <w:right w:w="43" w:type="dxa"/>
                  </w:tcMar>
                  <w:vAlign w:val="center"/>
                </w:tcPr>
                <w:p w14:paraId="739C802A"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4</w:t>
                  </w:r>
                </w:p>
              </w:tc>
              <w:tc>
                <w:tcPr>
                  <w:tcW w:w="3105" w:type="dxa"/>
                  <w:shd w:val="clear" w:color="auto" w:fill="auto"/>
                  <w:tcMar>
                    <w:top w:w="43" w:type="dxa"/>
                    <w:left w:w="43" w:type="dxa"/>
                    <w:bottom w:w="43" w:type="dxa"/>
                    <w:right w:w="43" w:type="dxa"/>
                  </w:tcMar>
                  <w:vAlign w:val="center"/>
                </w:tcPr>
                <w:p w14:paraId="55EDB43B"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Randomized-QS(A,q+1,r)</w:t>
                  </w:r>
                </w:p>
              </w:tc>
              <w:tc>
                <w:tcPr>
                  <w:tcW w:w="1110" w:type="dxa"/>
                  <w:shd w:val="clear" w:color="auto" w:fill="auto"/>
                  <w:tcMar>
                    <w:top w:w="43" w:type="dxa"/>
                    <w:left w:w="43" w:type="dxa"/>
                    <w:bottom w:w="43" w:type="dxa"/>
                    <w:right w:w="43" w:type="dxa"/>
                  </w:tcMar>
                  <w:vAlign w:val="center"/>
                </w:tcPr>
                <w:p w14:paraId="1B2827B5"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bl>
          <w:p w14:paraId="74E5AFEF" w14:textId="77777777" w:rsidR="00EA2C15" w:rsidRDefault="00EA2C15">
            <w:pPr>
              <w:widowControl w:val="0"/>
              <w:pBdr>
                <w:top w:val="nil"/>
                <w:left w:val="nil"/>
                <w:bottom w:val="nil"/>
                <w:right w:val="nil"/>
                <w:between w:val="nil"/>
              </w:pBdr>
              <w:spacing w:after="0" w:line="240" w:lineRule="auto"/>
              <w:rPr>
                <w:sz w:val="20"/>
                <w:szCs w:val="20"/>
              </w:rPr>
            </w:pPr>
          </w:p>
          <w:tbl>
            <w:tblPr>
              <w:tblStyle w:val="a3"/>
              <w:tblW w:w="4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120"/>
              <w:gridCol w:w="1080"/>
            </w:tblGrid>
            <w:tr w:rsidR="00EA2C15" w14:paraId="70E75C2B" w14:textId="77777777">
              <w:tc>
                <w:tcPr>
                  <w:tcW w:w="765" w:type="dxa"/>
                  <w:shd w:val="clear" w:color="auto" w:fill="auto"/>
                  <w:tcMar>
                    <w:top w:w="43" w:type="dxa"/>
                    <w:left w:w="43" w:type="dxa"/>
                    <w:bottom w:w="43" w:type="dxa"/>
                    <w:right w:w="43" w:type="dxa"/>
                  </w:tcMar>
                  <w:vAlign w:val="center"/>
                </w:tcPr>
                <w:p w14:paraId="2A9B67ED"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Línea</w:t>
                  </w:r>
                </w:p>
              </w:tc>
              <w:tc>
                <w:tcPr>
                  <w:tcW w:w="3120" w:type="dxa"/>
                  <w:shd w:val="clear" w:color="auto" w:fill="auto"/>
                  <w:tcMar>
                    <w:top w:w="43" w:type="dxa"/>
                    <w:left w:w="43" w:type="dxa"/>
                    <w:bottom w:w="43" w:type="dxa"/>
                    <w:right w:w="43" w:type="dxa"/>
                  </w:tcMar>
                  <w:vAlign w:val="center"/>
                </w:tcPr>
                <w:p w14:paraId="26EEAB91"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Instrucción</w:t>
                  </w:r>
                </w:p>
              </w:tc>
              <w:tc>
                <w:tcPr>
                  <w:tcW w:w="1080" w:type="dxa"/>
                  <w:shd w:val="clear" w:color="auto" w:fill="auto"/>
                  <w:tcMar>
                    <w:top w:w="43" w:type="dxa"/>
                    <w:left w:w="43" w:type="dxa"/>
                    <w:bottom w:w="43" w:type="dxa"/>
                    <w:right w:w="43" w:type="dxa"/>
                  </w:tcMar>
                  <w:vAlign w:val="center"/>
                </w:tcPr>
                <w:p w14:paraId="2D38A38E"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 veces que se ejecuta</w:t>
                  </w:r>
                </w:p>
              </w:tc>
            </w:tr>
            <w:tr w:rsidR="00EA2C15" w14:paraId="29544B15" w14:textId="77777777">
              <w:tc>
                <w:tcPr>
                  <w:tcW w:w="765" w:type="dxa"/>
                  <w:shd w:val="clear" w:color="auto" w:fill="auto"/>
                  <w:tcMar>
                    <w:top w:w="43" w:type="dxa"/>
                    <w:left w:w="43" w:type="dxa"/>
                    <w:bottom w:w="43" w:type="dxa"/>
                    <w:right w:w="43" w:type="dxa"/>
                  </w:tcMar>
                </w:tcPr>
                <w:p w14:paraId="76C7D8CD" w14:textId="77777777" w:rsidR="00EA2C15" w:rsidRDefault="00EA2C15">
                  <w:pPr>
                    <w:widowControl w:val="0"/>
                    <w:pBdr>
                      <w:top w:val="nil"/>
                      <w:left w:val="nil"/>
                      <w:bottom w:val="nil"/>
                      <w:right w:val="nil"/>
                      <w:between w:val="nil"/>
                    </w:pBdr>
                    <w:spacing w:after="0" w:line="240" w:lineRule="auto"/>
                    <w:jc w:val="right"/>
                    <w:rPr>
                      <w:rFonts w:ascii="Consolas" w:eastAsia="Consolas" w:hAnsi="Consolas" w:cs="Consolas"/>
                      <w:sz w:val="20"/>
                      <w:szCs w:val="20"/>
                    </w:rPr>
                  </w:pPr>
                </w:p>
              </w:tc>
              <w:tc>
                <w:tcPr>
                  <w:tcW w:w="3120" w:type="dxa"/>
                  <w:shd w:val="clear" w:color="auto" w:fill="auto"/>
                  <w:tcMar>
                    <w:top w:w="43" w:type="dxa"/>
                    <w:left w:w="43" w:type="dxa"/>
                    <w:bottom w:w="43" w:type="dxa"/>
                    <w:right w:w="43" w:type="dxa"/>
                  </w:tcMar>
                </w:tcPr>
                <w:p w14:paraId="6BD521FD"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b/>
                      <w:sz w:val="20"/>
                      <w:szCs w:val="20"/>
                    </w:rPr>
                    <w:t>Rand-Parti</w:t>
                  </w:r>
                  <w:r>
                    <w:rPr>
                      <w:rFonts w:ascii="Consolas" w:eastAsia="Consolas" w:hAnsi="Consolas" w:cs="Consolas"/>
                      <w:sz w:val="20"/>
                      <w:szCs w:val="20"/>
                    </w:rPr>
                    <w:t>(A,p,r)</w:t>
                  </w:r>
                </w:p>
              </w:tc>
              <w:tc>
                <w:tcPr>
                  <w:tcW w:w="1080" w:type="dxa"/>
                  <w:shd w:val="clear" w:color="auto" w:fill="auto"/>
                  <w:tcMar>
                    <w:top w:w="43" w:type="dxa"/>
                    <w:left w:w="43" w:type="dxa"/>
                    <w:bottom w:w="43" w:type="dxa"/>
                    <w:right w:w="43" w:type="dxa"/>
                  </w:tcMar>
                </w:tcPr>
                <w:p w14:paraId="6A85C7F1"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24365525" w14:textId="77777777">
              <w:tc>
                <w:tcPr>
                  <w:tcW w:w="765" w:type="dxa"/>
                  <w:shd w:val="clear" w:color="auto" w:fill="auto"/>
                  <w:tcMar>
                    <w:top w:w="43" w:type="dxa"/>
                    <w:left w:w="43" w:type="dxa"/>
                    <w:bottom w:w="43" w:type="dxa"/>
                    <w:right w:w="43" w:type="dxa"/>
                  </w:tcMar>
                </w:tcPr>
                <w:p w14:paraId="21D13900"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1</w:t>
                  </w:r>
                </w:p>
              </w:tc>
              <w:tc>
                <w:tcPr>
                  <w:tcW w:w="3120" w:type="dxa"/>
                  <w:shd w:val="clear" w:color="auto" w:fill="auto"/>
                  <w:tcMar>
                    <w:top w:w="43" w:type="dxa"/>
                    <w:left w:w="43" w:type="dxa"/>
                    <w:bottom w:w="43" w:type="dxa"/>
                    <w:right w:w="43" w:type="dxa"/>
                  </w:tcMar>
                </w:tcPr>
                <w:p w14:paraId="72847CB4"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i = Random(p,r)</w:t>
                  </w:r>
                </w:p>
              </w:tc>
              <w:tc>
                <w:tcPr>
                  <w:tcW w:w="1080" w:type="dxa"/>
                  <w:shd w:val="clear" w:color="auto" w:fill="auto"/>
                  <w:tcMar>
                    <w:top w:w="43" w:type="dxa"/>
                    <w:left w:w="43" w:type="dxa"/>
                    <w:bottom w:w="43" w:type="dxa"/>
                    <w:right w:w="43" w:type="dxa"/>
                  </w:tcMar>
                </w:tcPr>
                <w:p w14:paraId="5FB0FF13"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3EE905DD" w14:textId="77777777">
              <w:tc>
                <w:tcPr>
                  <w:tcW w:w="765" w:type="dxa"/>
                  <w:shd w:val="clear" w:color="auto" w:fill="auto"/>
                  <w:tcMar>
                    <w:top w:w="43" w:type="dxa"/>
                    <w:left w:w="43" w:type="dxa"/>
                    <w:bottom w:w="43" w:type="dxa"/>
                    <w:right w:w="43" w:type="dxa"/>
                  </w:tcMar>
                </w:tcPr>
                <w:p w14:paraId="536D2CBB"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2</w:t>
                  </w:r>
                </w:p>
              </w:tc>
              <w:tc>
                <w:tcPr>
                  <w:tcW w:w="3120" w:type="dxa"/>
                  <w:shd w:val="clear" w:color="auto" w:fill="auto"/>
                  <w:tcMar>
                    <w:top w:w="43" w:type="dxa"/>
                    <w:left w:w="43" w:type="dxa"/>
                    <w:bottom w:w="43" w:type="dxa"/>
                    <w:right w:w="43" w:type="dxa"/>
                  </w:tcMar>
                </w:tcPr>
                <w:p w14:paraId="1E59D5EE"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A[r] </w:t>
                  </w:r>
                  <m:oMath>
                    <m:r>
                      <w:rPr>
                        <w:rFonts w:ascii="Cambria Math" w:hAnsi="Cambria Math"/>
                      </w:rPr>
                      <m:t>↔</m:t>
                    </m:r>
                  </m:oMath>
                  <w:r>
                    <w:rPr>
                      <w:rFonts w:ascii="Consolas" w:eastAsia="Consolas" w:hAnsi="Consolas" w:cs="Consolas"/>
                      <w:sz w:val="20"/>
                      <w:szCs w:val="20"/>
                    </w:rPr>
                    <w:t xml:space="preserve"> A[i]</w:t>
                  </w:r>
                </w:p>
              </w:tc>
              <w:tc>
                <w:tcPr>
                  <w:tcW w:w="1080" w:type="dxa"/>
                  <w:shd w:val="clear" w:color="auto" w:fill="auto"/>
                  <w:tcMar>
                    <w:top w:w="43" w:type="dxa"/>
                    <w:left w:w="43" w:type="dxa"/>
                    <w:bottom w:w="43" w:type="dxa"/>
                    <w:right w:w="43" w:type="dxa"/>
                  </w:tcMar>
                </w:tcPr>
                <w:p w14:paraId="7770D6B0"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r w:rsidR="00EA2C15" w14:paraId="1E0222D0" w14:textId="77777777">
              <w:tc>
                <w:tcPr>
                  <w:tcW w:w="765" w:type="dxa"/>
                  <w:shd w:val="clear" w:color="auto" w:fill="auto"/>
                  <w:tcMar>
                    <w:top w:w="43" w:type="dxa"/>
                    <w:left w:w="43" w:type="dxa"/>
                    <w:bottom w:w="43" w:type="dxa"/>
                    <w:right w:w="43" w:type="dxa"/>
                  </w:tcMar>
                </w:tcPr>
                <w:p w14:paraId="0C92C6BB" w14:textId="77777777" w:rsidR="00EA2C15" w:rsidRDefault="002D07FB">
                  <w:pPr>
                    <w:widowControl w:val="0"/>
                    <w:pBdr>
                      <w:top w:val="nil"/>
                      <w:left w:val="nil"/>
                      <w:bottom w:val="nil"/>
                      <w:right w:val="nil"/>
                      <w:between w:val="nil"/>
                    </w:pBdr>
                    <w:spacing w:after="0" w:line="240" w:lineRule="auto"/>
                    <w:jc w:val="right"/>
                    <w:rPr>
                      <w:rFonts w:ascii="Consolas" w:eastAsia="Consolas" w:hAnsi="Consolas" w:cs="Consolas"/>
                      <w:sz w:val="20"/>
                      <w:szCs w:val="20"/>
                    </w:rPr>
                  </w:pPr>
                  <w:r>
                    <w:rPr>
                      <w:rFonts w:ascii="Consolas" w:eastAsia="Consolas" w:hAnsi="Consolas" w:cs="Consolas"/>
                      <w:sz w:val="20"/>
                      <w:szCs w:val="20"/>
                    </w:rPr>
                    <w:t>3</w:t>
                  </w:r>
                </w:p>
              </w:tc>
              <w:tc>
                <w:tcPr>
                  <w:tcW w:w="3120" w:type="dxa"/>
                  <w:shd w:val="clear" w:color="auto" w:fill="auto"/>
                  <w:tcMar>
                    <w:top w:w="43" w:type="dxa"/>
                    <w:left w:w="43" w:type="dxa"/>
                    <w:bottom w:w="43" w:type="dxa"/>
                    <w:right w:w="43" w:type="dxa"/>
                  </w:tcMar>
                </w:tcPr>
                <w:p w14:paraId="75DEA66F" w14:textId="77777777" w:rsidR="00EA2C15" w:rsidRDefault="002D07FB">
                  <w:pPr>
                    <w:widowControl w:val="0"/>
                    <w:pBdr>
                      <w:top w:val="nil"/>
                      <w:left w:val="nil"/>
                      <w:bottom w:val="nil"/>
                      <w:right w:val="nil"/>
                      <w:between w:val="nil"/>
                    </w:pBdr>
                    <w:spacing w:after="0"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sz w:val="20"/>
                      <w:szCs w:val="20"/>
                    </w:rPr>
                    <w:t xml:space="preserve">return </w:t>
                  </w:r>
                  <w:r>
                    <w:rPr>
                      <w:rFonts w:ascii="Consolas" w:eastAsia="Consolas" w:hAnsi="Consolas" w:cs="Consolas"/>
                      <w:sz w:val="20"/>
                      <w:szCs w:val="20"/>
                    </w:rPr>
                    <w:t>Partition(A,p,r)</w:t>
                  </w:r>
                </w:p>
              </w:tc>
              <w:tc>
                <w:tcPr>
                  <w:tcW w:w="1080" w:type="dxa"/>
                  <w:shd w:val="clear" w:color="auto" w:fill="auto"/>
                  <w:tcMar>
                    <w:top w:w="43" w:type="dxa"/>
                    <w:left w:w="43" w:type="dxa"/>
                    <w:bottom w:w="43" w:type="dxa"/>
                    <w:right w:w="43" w:type="dxa"/>
                  </w:tcMar>
                </w:tcPr>
                <w:p w14:paraId="79A3DA7F" w14:textId="77777777" w:rsidR="00EA2C15" w:rsidRDefault="00EA2C15">
                  <w:pPr>
                    <w:widowControl w:val="0"/>
                    <w:pBdr>
                      <w:top w:val="nil"/>
                      <w:left w:val="nil"/>
                      <w:bottom w:val="nil"/>
                      <w:right w:val="nil"/>
                      <w:between w:val="nil"/>
                    </w:pBdr>
                    <w:spacing w:after="0" w:line="240" w:lineRule="auto"/>
                    <w:rPr>
                      <w:rFonts w:ascii="Consolas" w:eastAsia="Consolas" w:hAnsi="Consolas" w:cs="Consolas"/>
                      <w:sz w:val="20"/>
                      <w:szCs w:val="20"/>
                    </w:rPr>
                  </w:pPr>
                </w:p>
              </w:tc>
            </w:tr>
          </w:tbl>
          <w:p w14:paraId="52FE55F6" w14:textId="77777777" w:rsidR="00EA2C15" w:rsidRDefault="002D07FB">
            <w:pPr>
              <w:widowControl w:val="0"/>
              <w:pBdr>
                <w:top w:val="nil"/>
                <w:left w:val="nil"/>
                <w:bottom w:val="nil"/>
                <w:right w:val="nil"/>
                <w:between w:val="nil"/>
              </w:pBdr>
              <w:spacing w:after="0" w:line="240" w:lineRule="auto"/>
              <w:jc w:val="center"/>
              <w:rPr>
                <w:b/>
                <w:i/>
                <w:sz w:val="20"/>
                <w:szCs w:val="20"/>
              </w:rPr>
            </w:pPr>
            <w:r>
              <w:rPr>
                <w:b/>
                <w:i/>
                <w:sz w:val="20"/>
                <w:szCs w:val="20"/>
              </w:rPr>
              <w:t>Variante del QuickSort Randomized</w:t>
            </w:r>
          </w:p>
          <w:p w14:paraId="02349464" w14:textId="77777777" w:rsidR="00EA2C15" w:rsidRDefault="00EA2C15">
            <w:pPr>
              <w:widowControl w:val="0"/>
              <w:pBdr>
                <w:top w:val="nil"/>
                <w:left w:val="nil"/>
                <w:bottom w:val="nil"/>
                <w:right w:val="nil"/>
                <w:between w:val="nil"/>
              </w:pBdr>
              <w:spacing w:after="0" w:line="240" w:lineRule="auto"/>
              <w:rPr>
                <w:sz w:val="20"/>
                <w:szCs w:val="20"/>
              </w:rPr>
            </w:pPr>
          </w:p>
        </w:tc>
      </w:tr>
    </w:tbl>
    <w:p w14:paraId="06031712"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Usted debe llevar a cabo el análisis de complejidad temporal de los algoritmos: QuickSort y Randomized-QS y presentar el procedimiento y sus resultados tal como se trabajó en su curso de Algoritmos y Estructuras de Datos. Puede apoyarse en el Capítulo 7 de</w:t>
      </w:r>
      <w:r>
        <w:rPr>
          <w:sz w:val="20"/>
          <w:szCs w:val="20"/>
        </w:rPr>
        <w:t>l libro Introducción a los Algoritmos de Cormen et al. Tenga en cuenta que apoyarse no quiere decir que su respuesta va a ser un copy-paste del libro.</w:t>
      </w:r>
    </w:p>
    <w:p w14:paraId="3F98B94C" w14:textId="77777777" w:rsidR="00EA2C15" w:rsidRDefault="00EA2C15">
      <w:pPr>
        <w:widowControl w:val="0"/>
        <w:pBdr>
          <w:top w:val="nil"/>
          <w:left w:val="nil"/>
          <w:bottom w:val="nil"/>
          <w:right w:val="nil"/>
          <w:between w:val="nil"/>
        </w:pBdr>
        <w:spacing w:after="0" w:line="240" w:lineRule="auto"/>
        <w:jc w:val="both"/>
        <w:rPr>
          <w:sz w:val="20"/>
          <w:szCs w:val="20"/>
        </w:rPr>
      </w:pPr>
    </w:p>
    <w:p w14:paraId="61097572" w14:textId="77777777" w:rsidR="00EA2C15" w:rsidRDefault="00EA2C15">
      <w:pPr>
        <w:widowControl w:val="0"/>
        <w:pBdr>
          <w:top w:val="nil"/>
          <w:left w:val="nil"/>
          <w:bottom w:val="nil"/>
          <w:right w:val="nil"/>
          <w:between w:val="nil"/>
        </w:pBdr>
        <w:spacing w:after="0" w:line="240" w:lineRule="auto"/>
        <w:jc w:val="both"/>
        <w:rPr>
          <w:sz w:val="20"/>
          <w:szCs w:val="20"/>
        </w:rPr>
      </w:pPr>
    </w:p>
    <w:p w14:paraId="42EB7247"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lastRenderedPageBreak/>
        <w:t>Como resultado del análisis anterior usted obtiene el comportamiento de cada algoritmo para el caso mej</w:t>
      </w:r>
      <w:r>
        <w:rPr>
          <w:sz w:val="20"/>
          <w:szCs w:val="20"/>
        </w:rPr>
        <w:t>or, peor y promedio. Luego, usted implementará, de la manera más fiel posible, estos algoritmos en su nuevo lenguaje de programación favorito: C#.</w:t>
      </w:r>
    </w:p>
    <w:p w14:paraId="5D8BDBCB" w14:textId="77777777" w:rsidR="00EA2C15" w:rsidRDefault="00EA2C15">
      <w:pPr>
        <w:widowControl w:val="0"/>
        <w:pBdr>
          <w:top w:val="nil"/>
          <w:left w:val="nil"/>
          <w:bottom w:val="nil"/>
          <w:right w:val="nil"/>
          <w:between w:val="nil"/>
        </w:pBdr>
        <w:spacing w:after="0" w:line="240" w:lineRule="auto"/>
        <w:jc w:val="both"/>
        <w:rPr>
          <w:sz w:val="20"/>
          <w:szCs w:val="20"/>
        </w:rPr>
      </w:pPr>
    </w:p>
    <w:p w14:paraId="597BD7F5"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Antes o durante (pero no después) de la implementación de estos algoritmos, usted deberá llevar a cabo el di</w:t>
      </w:r>
      <w:r>
        <w:rPr>
          <w:sz w:val="20"/>
          <w:szCs w:val="20"/>
        </w:rPr>
        <w:t>seño de pruebas unitarias automáticas para validar la correctitud del algoritmo frente a entradas de diversos tamaños. Pruebe para entradas pequeñas, grandes y aleatorias. Luego, implemente en C# estas pruebas unitarias automáticas.</w:t>
      </w:r>
    </w:p>
    <w:p w14:paraId="7F18AA57" w14:textId="77777777" w:rsidR="00EA2C15" w:rsidRDefault="00EA2C15">
      <w:pPr>
        <w:widowControl w:val="0"/>
        <w:pBdr>
          <w:top w:val="nil"/>
          <w:left w:val="nil"/>
          <w:bottom w:val="nil"/>
          <w:right w:val="nil"/>
          <w:between w:val="nil"/>
        </w:pBdr>
        <w:spacing w:after="0" w:line="240" w:lineRule="auto"/>
        <w:jc w:val="both"/>
        <w:rPr>
          <w:sz w:val="20"/>
          <w:szCs w:val="20"/>
        </w:rPr>
      </w:pPr>
    </w:p>
    <w:p w14:paraId="704BD1B9"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Luego de esto, impleme</w:t>
      </w:r>
      <w:r>
        <w:rPr>
          <w:sz w:val="20"/>
          <w:szCs w:val="20"/>
        </w:rPr>
        <w:t>ntará una serie de pruebas (estas no son pruebas unitarias automáticas) para cada uno de los algoritmos. Estas pruebas tienen como objetivo experimentar sobre el comportamiento del algoritmo para validar los resultados del análisis de complejidad temporal.</w:t>
      </w:r>
      <w:r>
        <w:rPr>
          <w:sz w:val="20"/>
          <w:szCs w:val="20"/>
        </w:rPr>
        <w:t xml:space="preserve"> Para las siguientes pruebas, consideraremos el QuickSort como un solo algoritmo pero parametrizado, de tal manera que con un parámetro se llevará a cabo Randomized y con otro no.</w:t>
      </w:r>
    </w:p>
    <w:p w14:paraId="27B9ABCE" w14:textId="77777777" w:rsidR="00EA2C15" w:rsidRDefault="00EA2C15">
      <w:pPr>
        <w:widowControl w:val="0"/>
        <w:pBdr>
          <w:top w:val="nil"/>
          <w:left w:val="nil"/>
          <w:bottom w:val="nil"/>
          <w:right w:val="nil"/>
          <w:between w:val="nil"/>
        </w:pBdr>
        <w:spacing w:after="0" w:line="240" w:lineRule="auto"/>
        <w:jc w:val="both"/>
        <w:rPr>
          <w:sz w:val="20"/>
          <w:szCs w:val="20"/>
        </w:rPr>
      </w:pPr>
    </w:p>
    <w:p w14:paraId="1900D295"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La ejecución básica de las pruebas en un experimento implica el establecimi</w:t>
      </w:r>
      <w:r>
        <w:rPr>
          <w:sz w:val="20"/>
          <w:szCs w:val="20"/>
        </w:rPr>
        <w:t>ento de unas condiciones bajo las cuales se llevará a cabo éste. Dentro de estas condiciones se encuentran una serie de factores de entrada que vamos a controlar y unas características de salida que evaluaremos como resultado de hacer la prueba con distint</w:t>
      </w:r>
      <w:r>
        <w:rPr>
          <w:sz w:val="20"/>
          <w:szCs w:val="20"/>
        </w:rPr>
        <w:t>os valores para esos factores de entrada.</w:t>
      </w:r>
    </w:p>
    <w:p w14:paraId="4F9B6250" w14:textId="77777777" w:rsidR="00EA2C15" w:rsidRDefault="00EA2C15">
      <w:pPr>
        <w:widowControl w:val="0"/>
        <w:pBdr>
          <w:top w:val="nil"/>
          <w:left w:val="nil"/>
          <w:bottom w:val="nil"/>
          <w:right w:val="nil"/>
          <w:between w:val="nil"/>
        </w:pBdr>
        <w:spacing w:after="0" w:line="240" w:lineRule="auto"/>
        <w:jc w:val="both"/>
        <w:rPr>
          <w:sz w:val="20"/>
          <w:szCs w:val="20"/>
        </w:rPr>
      </w:pPr>
    </w:p>
    <w:p w14:paraId="17177C25"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A continuación se muestran los factores de entrada que se tendrán en cuenta (columna 2 a la 4) para cada tipo de prueba que se llevará a cabo sobre el algoritmo, y la última columna es la variable de salida que va</w:t>
      </w:r>
      <w:r>
        <w:rPr>
          <w:sz w:val="20"/>
          <w:szCs w:val="20"/>
        </w:rPr>
        <w:t>mos a probar.</w:t>
      </w:r>
    </w:p>
    <w:p w14:paraId="7B024C30" w14:textId="77777777" w:rsidR="00EA2C15" w:rsidRDefault="00EA2C15">
      <w:pPr>
        <w:widowControl w:val="0"/>
        <w:pBdr>
          <w:top w:val="nil"/>
          <w:left w:val="nil"/>
          <w:bottom w:val="nil"/>
          <w:right w:val="nil"/>
          <w:between w:val="nil"/>
        </w:pBdr>
        <w:spacing w:after="0" w:line="240" w:lineRule="auto"/>
        <w:jc w:val="both"/>
        <w:rPr>
          <w:sz w:val="20"/>
          <w:szCs w:val="20"/>
        </w:rPr>
      </w:pPr>
    </w:p>
    <w:tbl>
      <w:tblPr>
        <w:tblStyle w:val="a4"/>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860"/>
        <w:gridCol w:w="3105"/>
        <w:gridCol w:w="2475"/>
      </w:tblGrid>
      <w:tr w:rsidR="00EA2C15" w14:paraId="332CBCDE" w14:textId="77777777">
        <w:trPr>
          <w:trHeight w:val="400"/>
        </w:trPr>
        <w:tc>
          <w:tcPr>
            <w:tcW w:w="840" w:type="dxa"/>
            <w:shd w:val="clear" w:color="auto" w:fill="auto"/>
            <w:tcMar>
              <w:top w:w="100" w:type="dxa"/>
              <w:left w:w="100" w:type="dxa"/>
              <w:bottom w:w="100" w:type="dxa"/>
              <w:right w:w="100" w:type="dxa"/>
            </w:tcMar>
            <w:vAlign w:val="center"/>
          </w:tcPr>
          <w:p w14:paraId="2231C8D9" w14:textId="77777777" w:rsidR="00EA2C15" w:rsidRDefault="00EA2C15">
            <w:pPr>
              <w:widowControl w:val="0"/>
              <w:pBdr>
                <w:top w:val="nil"/>
                <w:left w:val="nil"/>
                <w:bottom w:val="nil"/>
                <w:right w:val="nil"/>
                <w:between w:val="nil"/>
              </w:pBdr>
              <w:spacing w:after="0" w:line="240" w:lineRule="auto"/>
              <w:jc w:val="center"/>
              <w:rPr>
                <w:b/>
                <w:sz w:val="20"/>
                <w:szCs w:val="20"/>
              </w:rPr>
            </w:pPr>
          </w:p>
        </w:tc>
        <w:tc>
          <w:tcPr>
            <w:tcW w:w="4965" w:type="dxa"/>
            <w:gridSpan w:val="2"/>
            <w:shd w:val="clear" w:color="auto" w:fill="auto"/>
            <w:tcMar>
              <w:top w:w="100" w:type="dxa"/>
              <w:left w:w="100" w:type="dxa"/>
              <w:bottom w:w="100" w:type="dxa"/>
              <w:right w:w="100" w:type="dxa"/>
            </w:tcMar>
            <w:vAlign w:val="center"/>
          </w:tcPr>
          <w:p w14:paraId="6AF2E699"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Factores de Entrada</w:t>
            </w:r>
          </w:p>
        </w:tc>
        <w:tc>
          <w:tcPr>
            <w:tcW w:w="2475" w:type="dxa"/>
            <w:shd w:val="clear" w:color="auto" w:fill="auto"/>
            <w:tcMar>
              <w:top w:w="100" w:type="dxa"/>
              <w:left w:w="100" w:type="dxa"/>
              <w:bottom w:w="100" w:type="dxa"/>
              <w:right w:w="100" w:type="dxa"/>
            </w:tcMar>
            <w:vAlign w:val="center"/>
          </w:tcPr>
          <w:p w14:paraId="03857D83" w14:textId="77777777" w:rsidR="00EA2C15" w:rsidRDefault="00EA2C15">
            <w:pPr>
              <w:widowControl w:val="0"/>
              <w:pBdr>
                <w:top w:val="nil"/>
                <w:left w:val="nil"/>
                <w:bottom w:val="nil"/>
                <w:right w:val="nil"/>
                <w:between w:val="nil"/>
              </w:pBdr>
              <w:spacing w:after="0" w:line="240" w:lineRule="auto"/>
              <w:jc w:val="center"/>
              <w:rPr>
                <w:b/>
                <w:sz w:val="20"/>
                <w:szCs w:val="20"/>
              </w:rPr>
            </w:pPr>
          </w:p>
        </w:tc>
      </w:tr>
      <w:tr w:rsidR="00EA2C15" w14:paraId="7AA74859" w14:textId="77777777">
        <w:tc>
          <w:tcPr>
            <w:tcW w:w="840" w:type="dxa"/>
            <w:shd w:val="clear" w:color="auto" w:fill="auto"/>
            <w:tcMar>
              <w:top w:w="100" w:type="dxa"/>
              <w:left w:w="100" w:type="dxa"/>
              <w:bottom w:w="100" w:type="dxa"/>
              <w:right w:w="100" w:type="dxa"/>
            </w:tcMar>
            <w:vAlign w:val="center"/>
          </w:tcPr>
          <w:p w14:paraId="565665EA"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 de Prueba</w:t>
            </w:r>
          </w:p>
        </w:tc>
        <w:tc>
          <w:tcPr>
            <w:tcW w:w="1860" w:type="dxa"/>
            <w:shd w:val="clear" w:color="auto" w:fill="auto"/>
            <w:tcMar>
              <w:top w:w="100" w:type="dxa"/>
              <w:left w:w="100" w:type="dxa"/>
              <w:bottom w:w="100" w:type="dxa"/>
              <w:right w:w="100" w:type="dxa"/>
            </w:tcMar>
            <w:vAlign w:val="center"/>
          </w:tcPr>
          <w:p w14:paraId="4B90B6F8"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Variante del QS</w:t>
            </w:r>
          </w:p>
          <w:p w14:paraId="09C836B1" w14:textId="77777777" w:rsidR="00EA2C15" w:rsidRDefault="002D07FB">
            <w:pPr>
              <w:widowControl w:val="0"/>
              <w:pBdr>
                <w:top w:val="nil"/>
                <w:left w:val="nil"/>
                <w:bottom w:val="nil"/>
                <w:right w:val="nil"/>
                <w:between w:val="nil"/>
              </w:pBdr>
              <w:spacing w:after="0" w:line="240" w:lineRule="auto"/>
              <w:jc w:val="center"/>
              <w:rPr>
                <w:b/>
                <w:sz w:val="20"/>
                <w:szCs w:val="20"/>
                <w:vertAlign w:val="subscript"/>
              </w:rPr>
            </w:pPr>
            <w:r>
              <w:rPr>
                <w:b/>
                <w:sz w:val="20"/>
                <w:szCs w:val="20"/>
              </w:rPr>
              <w:t>X</w:t>
            </w:r>
            <w:r>
              <w:rPr>
                <w:b/>
                <w:sz w:val="20"/>
                <w:szCs w:val="20"/>
                <w:vertAlign w:val="subscript"/>
              </w:rPr>
              <w:t>1</w:t>
            </w:r>
          </w:p>
        </w:tc>
        <w:tc>
          <w:tcPr>
            <w:tcW w:w="3105" w:type="dxa"/>
            <w:shd w:val="clear" w:color="auto" w:fill="auto"/>
            <w:tcMar>
              <w:top w:w="100" w:type="dxa"/>
              <w:left w:w="100" w:type="dxa"/>
              <w:bottom w:w="100" w:type="dxa"/>
              <w:right w:w="100" w:type="dxa"/>
            </w:tcMar>
            <w:vAlign w:val="center"/>
          </w:tcPr>
          <w:p w14:paraId="60E6DBAC"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Estado del Arreglo</w:t>
            </w:r>
          </w:p>
          <w:p w14:paraId="1386383E"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X</w:t>
            </w:r>
            <w:r>
              <w:rPr>
                <w:b/>
                <w:sz w:val="20"/>
                <w:szCs w:val="20"/>
                <w:vertAlign w:val="subscript"/>
              </w:rPr>
              <w:t>2</w:t>
            </w:r>
          </w:p>
        </w:tc>
        <w:tc>
          <w:tcPr>
            <w:tcW w:w="2475" w:type="dxa"/>
            <w:shd w:val="clear" w:color="auto" w:fill="auto"/>
            <w:tcMar>
              <w:top w:w="100" w:type="dxa"/>
              <w:left w:w="100" w:type="dxa"/>
              <w:bottom w:w="100" w:type="dxa"/>
              <w:right w:w="100" w:type="dxa"/>
            </w:tcMar>
            <w:vAlign w:val="center"/>
          </w:tcPr>
          <w:p w14:paraId="1F286570"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Tiempo (en ms)</w:t>
            </w:r>
          </w:p>
          <w:p w14:paraId="6BC83507" w14:textId="77777777" w:rsidR="00EA2C15" w:rsidRDefault="002D07FB">
            <w:pPr>
              <w:widowControl w:val="0"/>
              <w:pBdr>
                <w:top w:val="nil"/>
                <w:left w:val="nil"/>
                <w:bottom w:val="nil"/>
                <w:right w:val="nil"/>
                <w:between w:val="nil"/>
              </w:pBdr>
              <w:spacing w:after="0" w:line="240" w:lineRule="auto"/>
              <w:jc w:val="center"/>
              <w:rPr>
                <w:b/>
                <w:sz w:val="20"/>
                <w:szCs w:val="20"/>
              </w:rPr>
            </w:pPr>
            <w:r>
              <w:rPr>
                <w:b/>
                <w:sz w:val="20"/>
                <w:szCs w:val="20"/>
              </w:rPr>
              <w:t>Y</w:t>
            </w:r>
          </w:p>
        </w:tc>
      </w:tr>
      <w:tr w:rsidR="00EA2C15" w14:paraId="0B678AD3" w14:textId="77777777">
        <w:trPr>
          <w:trHeight w:val="400"/>
        </w:trPr>
        <w:tc>
          <w:tcPr>
            <w:tcW w:w="840" w:type="dxa"/>
            <w:shd w:val="clear" w:color="auto" w:fill="auto"/>
            <w:tcMar>
              <w:top w:w="100" w:type="dxa"/>
              <w:left w:w="100" w:type="dxa"/>
              <w:bottom w:w="100" w:type="dxa"/>
              <w:right w:w="100" w:type="dxa"/>
            </w:tcMar>
            <w:vAlign w:val="center"/>
          </w:tcPr>
          <w:p w14:paraId="7E8F7371"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1</w:t>
            </w:r>
          </w:p>
        </w:tc>
        <w:tc>
          <w:tcPr>
            <w:tcW w:w="1860" w:type="dxa"/>
            <w:shd w:val="clear" w:color="auto" w:fill="auto"/>
            <w:tcMar>
              <w:top w:w="100" w:type="dxa"/>
              <w:left w:w="100" w:type="dxa"/>
              <w:bottom w:w="100" w:type="dxa"/>
              <w:right w:w="100" w:type="dxa"/>
            </w:tcMar>
            <w:vAlign w:val="center"/>
          </w:tcPr>
          <w:p w14:paraId="604CB2A8"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No Randomized</w:t>
            </w:r>
          </w:p>
        </w:tc>
        <w:tc>
          <w:tcPr>
            <w:tcW w:w="3105" w:type="dxa"/>
            <w:shd w:val="clear" w:color="auto" w:fill="auto"/>
            <w:tcMar>
              <w:top w:w="100" w:type="dxa"/>
              <w:left w:w="100" w:type="dxa"/>
              <w:bottom w:w="100" w:type="dxa"/>
              <w:right w:w="100" w:type="dxa"/>
            </w:tcMar>
            <w:vAlign w:val="center"/>
          </w:tcPr>
          <w:p w14:paraId="796EB391"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Ordenado No Descendente</w:t>
            </w:r>
          </w:p>
        </w:tc>
        <w:tc>
          <w:tcPr>
            <w:tcW w:w="2475" w:type="dxa"/>
            <w:vMerge w:val="restart"/>
            <w:shd w:val="clear" w:color="auto" w:fill="auto"/>
            <w:tcMar>
              <w:top w:w="100" w:type="dxa"/>
              <w:left w:w="100" w:type="dxa"/>
              <w:bottom w:w="100" w:type="dxa"/>
              <w:right w:w="100" w:type="dxa"/>
            </w:tcMar>
            <w:vAlign w:val="center"/>
          </w:tcPr>
          <w:p w14:paraId="26EBA808"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Aquí debería escribir la hipótesis a validar, resultado del análisis de complejidad temporal previo.</w:t>
            </w:r>
          </w:p>
          <w:p w14:paraId="3999F32E" w14:textId="77777777" w:rsidR="00EA2C15" w:rsidRDefault="00EA2C15">
            <w:pPr>
              <w:widowControl w:val="0"/>
              <w:pBdr>
                <w:top w:val="nil"/>
                <w:left w:val="nil"/>
                <w:bottom w:val="nil"/>
                <w:right w:val="nil"/>
                <w:between w:val="nil"/>
              </w:pBdr>
              <w:spacing w:after="0" w:line="240" w:lineRule="auto"/>
              <w:jc w:val="center"/>
              <w:rPr>
                <w:sz w:val="20"/>
                <w:szCs w:val="20"/>
              </w:rPr>
            </w:pPr>
          </w:p>
          <w:p w14:paraId="6212EEFF"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Debería ser una función en términos del tamaño de la entrada y algunas constantes</w:t>
            </w:r>
          </w:p>
        </w:tc>
      </w:tr>
      <w:tr w:rsidR="00EA2C15" w14:paraId="3B11F444" w14:textId="77777777">
        <w:trPr>
          <w:trHeight w:val="400"/>
        </w:trPr>
        <w:tc>
          <w:tcPr>
            <w:tcW w:w="840" w:type="dxa"/>
            <w:shd w:val="clear" w:color="auto" w:fill="auto"/>
            <w:tcMar>
              <w:top w:w="100" w:type="dxa"/>
              <w:left w:w="100" w:type="dxa"/>
              <w:bottom w:w="100" w:type="dxa"/>
              <w:right w:w="100" w:type="dxa"/>
            </w:tcMar>
            <w:vAlign w:val="center"/>
          </w:tcPr>
          <w:p w14:paraId="1E45807E"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2</w:t>
            </w:r>
          </w:p>
        </w:tc>
        <w:tc>
          <w:tcPr>
            <w:tcW w:w="1860" w:type="dxa"/>
            <w:shd w:val="clear" w:color="auto" w:fill="auto"/>
            <w:tcMar>
              <w:top w:w="100" w:type="dxa"/>
              <w:left w:w="100" w:type="dxa"/>
              <w:bottom w:w="100" w:type="dxa"/>
              <w:right w:w="100" w:type="dxa"/>
            </w:tcMar>
            <w:vAlign w:val="center"/>
          </w:tcPr>
          <w:p w14:paraId="6B5F3252"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Randomized</w:t>
            </w:r>
          </w:p>
        </w:tc>
        <w:tc>
          <w:tcPr>
            <w:tcW w:w="3105" w:type="dxa"/>
            <w:shd w:val="clear" w:color="auto" w:fill="auto"/>
            <w:tcMar>
              <w:top w:w="100" w:type="dxa"/>
              <w:left w:w="100" w:type="dxa"/>
              <w:bottom w:w="100" w:type="dxa"/>
              <w:right w:w="100" w:type="dxa"/>
            </w:tcMar>
            <w:vAlign w:val="center"/>
          </w:tcPr>
          <w:p w14:paraId="3E1A57BE"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Ordenado No Descendente</w:t>
            </w:r>
          </w:p>
        </w:tc>
        <w:tc>
          <w:tcPr>
            <w:tcW w:w="2475" w:type="dxa"/>
            <w:vMerge/>
            <w:shd w:val="clear" w:color="auto" w:fill="auto"/>
            <w:tcMar>
              <w:top w:w="100" w:type="dxa"/>
              <w:left w:w="100" w:type="dxa"/>
              <w:bottom w:w="100" w:type="dxa"/>
              <w:right w:w="100" w:type="dxa"/>
            </w:tcMar>
            <w:vAlign w:val="center"/>
          </w:tcPr>
          <w:p w14:paraId="13A4F9DB" w14:textId="77777777" w:rsidR="00EA2C15" w:rsidRDefault="00EA2C15">
            <w:pPr>
              <w:widowControl w:val="0"/>
              <w:pBdr>
                <w:top w:val="nil"/>
                <w:left w:val="nil"/>
                <w:bottom w:val="nil"/>
                <w:right w:val="nil"/>
                <w:between w:val="nil"/>
              </w:pBdr>
              <w:spacing w:after="0" w:line="240" w:lineRule="auto"/>
              <w:jc w:val="center"/>
              <w:rPr>
                <w:sz w:val="20"/>
                <w:szCs w:val="20"/>
              </w:rPr>
            </w:pPr>
          </w:p>
        </w:tc>
      </w:tr>
      <w:tr w:rsidR="00EA2C15" w14:paraId="34FAEB8B" w14:textId="77777777">
        <w:trPr>
          <w:trHeight w:val="400"/>
        </w:trPr>
        <w:tc>
          <w:tcPr>
            <w:tcW w:w="840" w:type="dxa"/>
            <w:shd w:val="clear" w:color="auto" w:fill="auto"/>
            <w:tcMar>
              <w:top w:w="100" w:type="dxa"/>
              <w:left w:w="100" w:type="dxa"/>
              <w:bottom w:w="100" w:type="dxa"/>
              <w:right w:w="100" w:type="dxa"/>
            </w:tcMar>
            <w:vAlign w:val="center"/>
          </w:tcPr>
          <w:p w14:paraId="3AD4A6E6"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3</w:t>
            </w:r>
          </w:p>
        </w:tc>
        <w:tc>
          <w:tcPr>
            <w:tcW w:w="1860" w:type="dxa"/>
            <w:shd w:val="clear" w:color="auto" w:fill="auto"/>
            <w:tcMar>
              <w:top w:w="100" w:type="dxa"/>
              <w:left w:w="100" w:type="dxa"/>
              <w:bottom w:w="100" w:type="dxa"/>
              <w:right w:w="100" w:type="dxa"/>
            </w:tcMar>
            <w:vAlign w:val="center"/>
          </w:tcPr>
          <w:p w14:paraId="0B13A95D"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No Randomized</w:t>
            </w:r>
          </w:p>
        </w:tc>
        <w:tc>
          <w:tcPr>
            <w:tcW w:w="3105" w:type="dxa"/>
            <w:shd w:val="clear" w:color="auto" w:fill="auto"/>
            <w:tcMar>
              <w:top w:w="100" w:type="dxa"/>
              <w:left w:w="100" w:type="dxa"/>
              <w:bottom w:w="100" w:type="dxa"/>
              <w:right w:w="100" w:type="dxa"/>
            </w:tcMar>
            <w:vAlign w:val="center"/>
          </w:tcPr>
          <w:p w14:paraId="0C55062B"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Ordenado No Ascendente</w:t>
            </w:r>
          </w:p>
        </w:tc>
        <w:tc>
          <w:tcPr>
            <w:tcW w:w="2475" w:type="dxa"/>
            <w:vMerge/>
            <w:shd w:val="clear" w:color="auto" w:fill="auto"/>
            <w:tcMar>
              <w:top w:w="100" w:type="dxa"/>
              <w:left w:w="100" w:type="dxa"/>
              <w:bottom w:w="100" w:type="dxa"/>
              <w:right w:w="100" w:type="dxa"/>
            </w:tcMar>
            <w:vAlign w:val="center"/>
          </w:tcPr>
          <w:p w14:paraId="34DA47A2" w14:textId="77777777" w:rsidR="00EA2C15" w:rsidRDefault="00EA2C15">
            <w:pPr>
              <w:widowControl w:val="0"/>
              <w:pBdr>
                <w:top w:val="nil"/>
                <w:left w:val="nil"/>
                <w:bottom w:val="nil"/>
                <w:right w:val="nil"/>
                <w:between w:val="nil"/>
              </w:pBdr>
              <w:spacing w:after="0" w:line="240" w:lineRule="auto"/>
              <w:jc w:val="center"/>
              <w:rPr>
                <w:sz w:val="20"/>
                <w:szCs w:val="20"/>
              </w:rPr>
            </w:pPr>
          </w:p>
        </w:tc>
      </w:tr>
      <w:tr w:rsidR="00EA2C15" w14:paraId="413F9E21" w14:textId="77777777">
        <w:trPr>
          <w:trHeight w:val="400"/>
        </w:trPr>
        <w:tc>
          <w:tcPr>
            <w:tcW w:w="840" w:type="dxa"/>
            <w:shd w:val="clear" w:color="auto" w:fill="auto"/>
            <w:tcMar>
              <w:top w:w="100" w:type="dxa"/>
              <w:left w:w="100" w:type="dxa"/>
              <w:bottom w:w="100" w:type="dxa"/>
              <w:right w:w="100" w:type="dxa"/>
            </w:tcMar>
            <w:vAlign w:val="center"/>
          </w:tcPr>
          <w:p w14:paraId="192AF73C"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4</w:t>
            </w:r>
          </w:p>
        </w:tc>
        <w:tc>
          <w:tcPr>
            <w:tcW w:w="1860" w:type="dxa"/>
            <w:shd w:val="clear" w:color="auto" w:fill="auto"/>
            <w:tcMar>
              <w:top w:w="100" w:type="dxa"/>
              <w:left w:w="100" w:type="dxa"/>
              <w:bottom w:w="100" w:type="dxa"/>
              <w:right w:w="100" w:type="dxa"/>
            </w:tcMar>
            <w:vAlign w:val="center"/>
          </w:tcPr>
          <w:p w14:paraId="205B7411"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Randomized</w:t>
            </w:r>
          </w:p>
        </w:tc>
        <w:tc>
          <w:tcPr>
            <w:tcW w:w="3105" w:type="dxa"/>
            <w:shd w:val="clear" w:color="auto" w:fill="auto"/>
            <w:tcMar>
              <w:top w:w="100" w:type="dxa"/>
              <w:left w:w="100" w:type="dxa"/>
              <w:bottom w:w="100" w:type="dxa"/>
              <w:right w:w="100" w:type="dxa"/>
            </w:tcMar>
            <w:vAlign w:val="center"/>
          </w:tcPr>
          <w:p w14:paraId="6F807DA6"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Ordenado No Ascendente</w:t>
            </w:r>
          </w:p>
        </w:tc>
        <w:tc>
          <w:tcPr>
            <w:tcW w:w="2475" w:type="dxa"/>
            <w:vMerge/>
            <w:shd w:val="clear" w:color="auto" w:fill="auto"/>
            <w:tcMar>
              <w:top w:w="100" w:type="dxa"/>
              <w:left w:w="100" w:type="dxa"/>
              <w:bottom w:w="100" w:type="dxa"/>
              <w:right w:w="100" w:type="dxa"/>
            </w:tcMar>
            <w:vAlign w:val="center"/>
          </w:tcPr>
          <w:p w14:paraId="2F614277" w14:textId="77777777" w:rsidR="00EA2C15" w:rsidRDefault="00EA2C15">
            <w:pPr>
              <w:widowControl w:val="0"/>
              <w:pBdr>
                <w:top w:val="nil"/>
                <w:left w:val="nil"/>
                <w:bottom w:val="nil"/>
                <w:right w:val="nil"/>
                <w:between w:val="nil"/>
              </w:pBdr>
              <w:spacing w:after="0" w:line="240" w:lineRule="auto"/>
              <w:jc w:val="center"/>
              <w:rPr>
                <w:sz w:val="20"/>
                <w:szCs w:val="20"/>
              </w:rPr>
            </w:pPr>
          </w:p>
        </w:tc>
      </w:tr>
      <w:tr w:rsidR="00EA2C15" w14:paraId="375E8A54" w14:textId="77777777">
        <w:trPr>
          <w:trHeight w:val="400"/>
        </w:trPr>
        <w:tc>
          <w:tcPr>
            <w:tcW w:w="840" w:type="dxa"/>
            <w:shd w:val="clear" w:color="auto" w:fill="auto"/>
            <w:tcMar>
              <w:top w:w="100" w:type="dxa"/>
              <w:left w:w="100" w:type="dxa"/>
              <w:bottom w:w="100" w:type="dxa"/>
              <w:right w:w="100" w:type="dxa"/>
            </w:tcMar>
            <w:vAlign w:val="center"/>
          </w:tcPr>
          <w:p w14:paraId="40A23C18"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5</w:t>
            </w:r>
          </w:p>
        </w:tc>
        <w:tc>
          <w:tcPr>
            <w:tcW w:w="1860" w:type="dxa"/>
            <w:shd w:val="clear" w:color="auto" w:fill="auto"/>
            <w:tcMar>
              <w:top w:w="100" w:type="dxa"/>
              <w:left w:w="100" w:type="dxa"/>
              <w:bottom w:w="100" w:type="dxa"/>
              <w:right w:w="100" w:type="dxa"/>
            </w:tcMar>
            <w:vAlign w:val="center"/>
          </w:tcPr>
          <w:p w14:paraId="2AE831F9"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No Randomized</w:t>
            </w:r>
          </w:p>
        </w:tc>
        <w:tc>
          <w:tcPr>
            <w:tcW w:w="3105" w:type="dxa"/>
            <w:shd w:val="clear" w:color="auto" w:fill="auto"/>
            <w:tcMar>
              <w:top w:w="100" w:type="dxa"/>
              <w:left w:w="100" w:type="dxa"/>
              <w:bottom w:w="100" w:type="dxa"/>
              <w:right w:w="100" w:type="dxa"/>
            </w:tcMar>
            <w:vAlign w:val="center"/>
          </w:tcPr>
          <w:p w14:paraId="28D1DB59"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No ordenado (en orden aleatorio)</w:t>
            </w:r>
          </w:p>
        </w:tc>
        <w:tc>
          <w:tcPr>
            <w:tcW w:w="2475" w:type="dxa"/>
            <w:vMerge/>
            <w:shd w:val="clear" w:color="auto" w:fill="auto"/>
            <w:tcMar>
              <w:top w:w="100" w:type="dxa"/>
              <w:left w:w="100" w:type="dxa"/>
              <w:bottom w:w="100" w:type="dxa"/>
              <w:right w:w="100" w:type="dxa"/>
            </w:tcMar>
            <w:vAlign w:val="center"/>
          </w:tcPr>
          <w:p w14:paraId="15D8C086" w14:textId="77777777" w:rsidR="00EA2C15" w:rsidRDefault="00EA2C15">
            <w:pPr>
              <w:widowControl w:val="0"/>
              <w:pBdr>
                <w:top w:val="nil"/>
                <w:left w:val="nil"/>
                <w:bottom w:val="nil"/>
                <w:right w:val="nil"/>
                <w:between w:val="nil"/>
              </w:pBdr>
              <w:spacing w:after="0" w:line="240" w:lineRule="auto"/>
              <w:jc w:val="center"/>
              <w:rPr>
                <w:sz w:val="20"/>
                <w:szCs w:val="20"/>
              </w:rPr>
            </w:pPr>
          </w:p>
        </w:tc>
      </w:tr>
      <w:tr w:rsidR="00EA2C15" w14:paraId="72A5D631" w14:textId="77777777">
        <w:trPr>
          <w:trHeight w:val="400"/>
        </w:trPr>
        <w:tc>
          <w:tcPr>
            <w:tcW w:w="840" w:type="dxa"/>
            <w:shd w:val="clear" w:color="auto" w:fill="auto"/>
            <w:tcMar>
              <w:top w:w="100" w:type="dxa"/>
              <w:left w:w="100" w:type="dxa"/>
              <w:bottom w:w="100" w:type="dxa"/>
              <w:right w:w="100" w:type="dxa"/>
            </w:tcMar>
            <w:vAlign w:val="center"/>
          </w:tcPr>
          <w:p w14:paraId="40ED9474" w14:textId="77777777" w:rsidR="00EA2C15" w:rsidRDefault="002D07FB">
            <w:pPr>
              <w:widowControl w:val="0"/>
              <w:pBdr>
                <w:top w:val="nil"/>
                <w:left w:val="nil"/>
                <w:bottom w:val="nil"/>
                <w:right w:val="nil"/>
                <w:between w:val="nil"/>
              </w:pBdr>
              <w:spacing w:after="0" w:line="240" w:lineRule="auto"/>
              <w:jc w:val="center"/>
              <w:rPr>
                <w:sz w:val="20"/>
                <w:szCs w:val="20"/>
              </w:rPr>
            </w:pPr>
            <w:r>
              <w:rPr>
                <w:sz w:val="20"/>
                <w:szCs w:val="20"/>
              </w:rPr>
              <w:t>6</w:t>
            </w:r>
          </w:p>
        </w:tc>
        <w:tc>
          <w:tcPr>
            <w:tcW w:w="1860" w:type="dxa"/>
            <w:shd w:val="clear" w:color="auto" w:fill="auto"/>
            <w:tcMar>
              <w:top w:w="100" w:type="dxa"/>
              <w:left w:w="100" w:type="dxa"/>
              <w:bottom w:w="100" w:type="dxa"/>
              <w:right w:w="100" w:type="dxa"/>
            </w:tcMar>
            <w:vAlign w:val="center"/>
          </w:tcPr>
          <w:p w14:paraId="7564FB1B"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Randomized</w:t>
            </w:r>
          </w:p>
        </w:tc>
        <w:tc>
          <w:tcPr>
            <w:tcW w:w="3105" w:type="dxa"/>
            <w:shd w:val="clear" w:color="auto" w:fill="auto"/>
            <w:tcMar>
              <w:top w:w="100" w:type="dxa"/>
              <w:left w:w="100" w:type="dxa"/>
              <w:bottom w:w="100" w:type="dxa"/>
              <w:right w:w="100" w:type="dxa"/>
            </w:tcMar>
            <w:vAlign w:val="center"/>
          </w:tcPr>
          <w:p w14:paraId="3E023A43" w14:textId="77777777" w:rsidR="00EA2C15" w:rsidRDefault="002D07FB">
            <w:pPr>
              <w:widowControl w:val="0"/>
              <w:pBdr>
                <w:top w:val="nil"/>
                <w:left w:val="nil"/>
                <w:bottom w:val="nil"/>
                <w:right w:val="nil"/>
                <w:between w:val="nil"/>
              </w:pBdr>
              <w:spacing w:after="0" w:line="240" w:lineRule="auto"/>
              <w:rPr>
                <w:sz w:val="20"/>
                <w:szCs w:val="20"/>
              </w:rPr>
            </w:pPr>
            <w:r>
              <w:rPr>
                <w:sz w:val="20"/>
                <w:szCs w:val="20"/>
              </w:rPr>
              <w:t>No ordenado (en orden aleatorio)</w:t>
            </w:r>
          </w:p>
        </w:tc>
        <w:tc>
          <w:tcPr>
            <w:tcW w:w="2475" w:type="dxa"/>
            <w:vMerge/>
            <w:shd w:val="clear" w:color="auto" w:fill="auto"/>
            <w:tcMar>
              <w:top w:w="100" w:type="dxa"/>
              <w:left w:w="100" w:type="dxa"/>
              <w:bottom w:w="100" w:type="dxa"/>
              <w:right w:w="100" w:type="dxa"/>
            </w:tcMar>
            <w:vAlign w:val="center"/>
          </w:tcPr>
          <w:p w14:paraId="7681F520" w14:textId="77777777" w:rsidR="00EA2C15" w:rsidRDefault="00EA2C15">
            <w:pPr>
              <w:widowControl w:val="0"/>
              <w:pBdr>
                <w:top w:val="nil"/>
                <w:left w:val="nil"/>
                <w:bottom w:val="nil"/>
                <w:right w:val="nil"/>
                <w:between w:val="nil"/>
              </w:pBdr>
              <w:spacing w:after="0" w:line="240" w:lineRule="auto"/>
              <w:jc w:val="center"/>
              <w:rPr>
                <w:sz w:val="20"/>
                <w:szCs w:val="20"/>
              </w:rPr>
            </w:pPr>
          </w:p>
        </w:tc>
      </w:tr>
    </w:tbl>
    <w:p w14:paraId="5F170285" w14:textId="77777777" w:rsidR="00EA2C15" w:rsidRDefault="00EA2C15">
      <w:pPr>
        <w:widowControl w:val="0"/>
        <w:pBdr>
          <w:top w:val="nil"/>
          <w:left w:val="nil"/>
          <w:bottom w:val="nil"/>
          <w:right w:val="nil"/>
          <w:between w:val="nil"/>
        </w:pBdr>
        <w:spacing w:after="0" w:line="240" w:lineRule="auto"/>
        <w:jc w:val="both"/>
        <w:rPr>
          <w:sz w:val="20"/>
          <w:szCs w:val="20"/>
        </w:rPr>
      </w:pPr>
    </w:p>
    <w:p w14:paraId="10C897BD"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Para cada una de las anteriores pruebas usted generará arreglos con valores enteros aleatorios positivos entre 1 y 10 ^ 9 en cada posición. Además para cada una de las pruebas usted debe llevar a cabo una serie de repeticiones. El número de repeticiones se</w:t>
      </w:r>
      <w:r>
        <w:rPr>
          <w:sz w:val="20"/>
          <w:szCs w:val="20"/>
        </w:rPr>
        <w:t>rá de 1000. Es decir, cada prueba debe ser repetida 10 ^ 3 veces y registrar los resultados.</w:t>
      </w:r>
    </w:p>
    <w:p w14:paraId="7A71E4F4" w14:textId="77777777" w:rsidR="00EA2C15" w:rsidRDefault="00EA2C15">
      <w:pPr>
        <w:widowControl w:val="0"/>
        <w:pBdr>
          <w:top w:val="nil"/>
          <w:left w:val="nil"/>
          <w:bottom w:val="nil"/>
          <w:right w:val="nil"/>
          <w:between w:val="nil"/>
        </w:pBdr>
        <w:spacing w:after="0" w:line="240" w:lineRule="auto"/>
        <w:jc w:val="both"/>
        <w:rPr>
          <w:sz w:val="20"/>
          <w:szCs w:val="20"/>
        </w:rPr>
      </w:pPr>
    </w:p>
    <w:p w14:paraId="7E6966CA"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Cada una de las seis pruebas anteriores para cada una de las repeticiones debe llevarlas a cabo con los siguientes tamaños de arreglos: 10 ^ 1, 10 ^ 2, 10 ^ 3, 10</w:t>
      </w:r>
      <w:r>
        <w:rPr>
          <w:sz w:val="20"/>
          <w:szCs w:val="20"/>
        </w:rPr>
        <w:t xml:space="preserve"> ^ 4 y 10 ^ 5.</w:t>
      </w:r>
    </w:p>
    <w:p w14:paraId="2C9940DB" w14:textId="77777777" w:rsidR="00EA2C15" w:rsidRDefault="00EA2C15">
      <w:pPr>
        <w:widowControl w:val="0"/>
        <w:pBdr>
          <w:top w:val="nil"/>
          <w:left w:val="nil"/>
          <w:bottom w:val="nil"/>
          <w:right w:val="nil"/>
          <w:between w:val="nil"/>
        </w:pBdr>
        <w:spacing w:after="0" w:line="240" w:lineRule="auto"/>
        <w:jc w:val="both"/>
        <w:rPr>
          <w:sz w:val="20"/>
          <w:szCs w:val="20"/>
        </w:rPr>
      </w:pPr>
    </w:p>
    <w:p w14:paraId="0E59D393" w14:textId="77777777" w:rsidR="00EA2C15" w:rsidRDefault="002D07FB">
      <w:pPr>
        <w:widowControl w:val="0"/>
        <w:pBdr>
          <w:top w:val="nil"/>
          <w:left w:val="nil"/>
          <w:bottom w:val="nil"/>
          <w:right w:val="nil"/>
          <w:between w:val="nil"/>
        </w:pBdr>
        <w:spacing w:after="0" w:line="240" w:lineRule="auto"/>
        <w:jc w:val="both"/>
        <w:rPr>
          <w:b/>
          <w:i/>
          <w:sz w:val="20"/>
          <w:szCs w:val="20"/>
          <w:u w:val="single"/>
        </w:rPr>
      </w:pPr>
      <w:r>
        <w:rPr>
          <w:b/>
          <w:i/>
          <w:sz w:val="20"/>
          <w:szCs w:val="20"/>
          <w:u w:val="single"/>
        </w:rPr>
        <w:t>Aclaración</w:t>
      </w:r>
    </w:p>
    <w:p w14:paraId="271662DB"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Para la ejecución del experimento debe tener en cuenta lo siguiente: Ya que son 10 ^ 3 repeticiones, usted deberá generar 10 ^ 3 arreglos de cada uno de los tamaños indicados anteriormente (10 ^ 1, 10 ^ 2, …, 10 ^ 5) y son esos mismos arreglos los que uste</w:t>
      </w:r>
      <w:r>
        <w:rPr>
          <w:sz w:val="20"/>
          <w:szCs w:val="20"/>
        </w:rPr>
        <w:t xml:space="preserve">d ingresará como entrada al algoritmo para cada una de las 6 pruebas indicadas en la tabla. </w:t>
      </w:r>
      <w:r>
        <w:rPr>
          <w:b/>
          <w:sz w:val="20"/>
          <w:szCs w:val="20"/>
        </w:rPr>
        <w:t>Importante:</w:t>
      </w:r>
      <w:r>
        <w:rPr>
          <w:sz w:val="20"/>
          <w:szCs w:val="20"/>
        </w:rPr>
        <w:t xml:space="preserve"> para asegurar que se cumpla con las condiciones establecidas en cada uno de los valores de entrada, esos 10 ^ 3 arreglos de cada tamaño </w:t>
      </w:r>
      <w:r>
        <w:rPr>
          <w:sz w:val="20"/>
          <w:szCs w:val="20"/>
        </w:rPr>
        <w:lastRenderedPageBreak/>
        <w:t>(10 ^ 1, 10 ^ 2,</w:t>
      </w:r>
      <w:r>
        <w:rPr>
          <w:sz w:val="20"/>
          <w:szCs w:val="20"/>
        </w:rPr>
        <w:t xml:space="preserve"> …, 10 ^ 5) usted deberá tenerlos (los mismos arreglos) en 3 formas: Ordenado No Descendente, Ordenado No Ascendente y No ordenado, para suministrarlos como entradas a cada variante del algoritmo en cada una de las pruebas.</w:t>
      </w:r>
    </w:p>
    <w:p w14:paraId="20DB24BB" w14:textId="77777777" w:rsidR="00EA2C15" w:rsidRDefault="00EA2C15">
      <w:pPr>
        <w:widowControl w:val="0"/>
        <w:pBdr>
          <w:top w:val="nil"/>
          <w:left w:val="nil"/>
          <w:bottom w:val="nil"/>
          <w:right w:val="nil"/>
          <w:between w:val="nil"/>
        </w:pBdr>
        <w:spacing w:after="0" w:line="240" w:lineRule="auto"/>
        <w:jc w:val="both"/>
        <w:rPr>
          <w:sz w:val="20"/>
          <w:szCs w:val="20"/>
        </w:rPr>
      </w:pPr>
    </w:p>
    <w:p w14:paraId="121CE41E" w14:textId="77777777" w:rsidR="00EA2C15" w:rsidRDefault="002D07FB">
      <w:pPr>
        <w:widowControl w:val="0"/>
        <w:pBdr>
          <w:top w:val="nil"/>
          <w:left w:val="nil"/>
          <w:bottom w:val="nil"/>
          <w:right w:val="nil"/>
          <w:between w:val="nil"/>
        </w:pBdr>
        <w:spacing w:after="0" w:line="240" w:lineRule="auto"/>
        <w:jc w:val="both"/>
        <w:rPr>
          <w:sz w:val="20"/>
          <w:szCs w:val="20"/>
        </w:rPr>
      </w:pPr>
      <w:r>
        <w:rPr>
          <w:sz w:val="20"/>
          <w:szCs w:val="20"/>
        </w:rPr>
        <w:t>Cada uno de los integrantes del</w:t>
      </w:r>
      <w:r>
        <w:rPr>
          <w:sz w:val="20"/>
          <w:szCs w:val="20"/>
        </w:rPr>
        <w:t xml:space="preserve"> grupo debe leer el texto publicado en moodle sobre Introducción al Diseño de Experimentos (Capítulo 1 del libro Análisis y Diseño de Experimentos), y luego de esto con base en la ejecución del experimento anterior:</w:t>
      </w:r>
    </w:p>
    <w:p w14:paraId="7967FFA1" w14:textId="77777777" w:rsidR="00EA2C15" w:rsidRDefault="00EA2C15">
      <w:pPr>
        <w:widowControl w:val="0"/>
        <w:pBdr>
          <w:top w:val="nil"/>
          <w:left w:val="nil"/>
          <w:bottom w:val="nil"/>
          <w:right w:val="nil"/>
          <w:between w:val="nil"/>
        </w:pBdr>
        <w:spacing w:after="0" w:line="240" w:lineRule="auto"/>
        <w:jc w:val="both"/>
        <w:rPr>
          <w:sz w:val="20"/>
          <w:szCs w:val="20"/>
        </w:rPr>
      </w:pPr>
    </w:p>
    <w:p w14:paraId="25C6AE30" w14:textId="77777777" w:rsidR="00EA2C15" w:rsidRDefault="002D07FB">
      <w:pPr>
        <w:widowControl w:val="0"/>
        <w:numPr>
          <w:ilvl w:val="0"/>
          <w:numId w:val="1"/>
        </w:numPr>
        <w:pBdr>
          <w:top w:val="nil"/>
          <w:left w:val="nil"/>
          <w:bottom w:val="nil"/>
          <w:right w:val="nil"/>
          <w:between w:val="nil"/>
        </w:pBdr>
        <w:spacing w:after="0" w:line="240" w:lineRule="auto"/>
        <w:jc w:val="both"/>
        <w:rPr>
          <w:sz w:val="20"/>
          <w:szCs w:val="20"/>
        </w:rPr>
      </w:pPr>
      <w:r>
        <w:rPr>
          <w:sz w:val="20"/>
          <w:szCs w:val="20"/>
        </w:rPr>
        <w:t>Identifique:</w:t>
      </w:r>
    </w:p>
    <w:p w14:paraId="52153417"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Unidad experimental</w:t>
      </w:r>
    </w:p>
    <w:p w14:paraId="127C293B"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Variables de respuesta</w:t>
      </w:r>
    </w:p>
    <w:p w14:paraId="40466BDD"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Factores controlables</w:t>
      </w:r>
    </w:p>
    <w:p w14:paraId="68A4D64C"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Factores no controlables</w:t>
      </w:r>
    </w:p>
    <w:p w14:paraId="16BE19B9"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Factores estudiados</w:t>
      </w:r>
    </w:p>
    <w:p w14:paraId="15ED8834"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Niveles</w:t>
      </w:r>
    </w:p>
    <w:p w14:paraId="548EFCFE" w14:textId="77777777" w:rsidR="00EA2C15" w:rsidRDefault="002D07FB">
      <w:pPr>
        <w:widowControl w:val="0"/>
        <w:numPr>
          <w:ilvl w:val="1"/>
          <w:numId w:val="1"/>
        </w:numPr>
        <w:pBdr>
          <w:top w:val="nil"/>
          <w:left w:val="nil"/>
          <w:bottom w:val="nil"/>
          <w:right w:val="nil"/>
          <w:between w:val="nil"/>
        </w:pBdr>
        <w:spacing w:after="0" w:line="240" w:lineRule="auto"/>
        <w:jc w:val="both"/>
        <w:rPr>
          <w:sz w:val="20"/>
          <w:szCs w:val="20"/>
        </w:rPr>
      </w:pPr>
      <w:r>
        <w:rPr>
          <w:sz w:val="20"/>
          <w:szCs w:val="20"/>
        </w:rPr>
        <w:t>Tratamientos</w:t>
      </w:r>
    </w:p>
    <w:p w14:paraId="0C8C8EC4" w14:textId="77777777" w:rsidR="00EA2C15" w:rsidRDefault="002D07FB">
      <w:pPr>
        <w:widowControl w:val="0"/>
        <w:numPr>
          <w:ilvl w:val="0"/>
          <w:numId w:val="1"/>
        </w:numPr>
        <w:pBdr>
          <w:top w:val="nil"/>
          <w:left w:val="nil"/>
          <w:bottom w:val="nil"/>
          <w:right w:val="nil"/>
          <w:between w:val="nil"/>
        </w:pBdr>
        <w:spacing w:after="0" w:line="240" w:lineRule="auto"/>
        <w:jc w:val="both"/>
        <w:rPr>
          <w:sz w:val="20"/>
          <w:szCs w:val="20"/>
        </w:rPr>
      </w:pPr>
      <w:r>
        <w:rPr>
          <w:sz w:val="20"/>
          <w:szCs w:val="20"/>
        </w:rPr>
        <w:t>¿Qué etapas del análisis y diseño de experimentos se han llevado a cabo hasta el momento? ¿Cuáles hacen falta?</w:t>
      </w:r>
    </w:p>
    <w:p w14:paraId="074DBDAA" w14:textId="77777777" w:rsidR="00EA2C15" w:rsidRDefault="002D07FB">
      <w:pPr>
        <w:widowControl w:val="0"/>
        <w:numPr>
          <w:ilvl w:val="0"/>
          <w:numId w:val="1"/>
        </w:numPr>
        <w:pBdr>
          <w:top w:val="nil"/>
          <w:left w:val="nil"/>
          <w:bottom w:val="nil"/>
          <w:right w:val="nil"/>
          <w:between w:val="nil"/>
        </w:pBdr>
        <w:spacing w:after="0" w:line="240" w:lineRule="auto"/>
        <w:jc w:val="both"/>
        <w:rPr>
          <w:sz w:val="20"/>
          <w:szCs w:val="20"/>
        </w:rPr>
      </w:pPr>
      <w:r>
        <w:rPr>
          <w:sz w:val="20"/>
          <w:szCs w:val="20"/>
        </w:rPr>
        <w:t>El objetivo de</w:t>
      </w:r>
      <w:r>
        <w:rPr>
          <w:sz w:val="20"/>
          <w:szCs w:val="20"/>
        </w:rPr>
        <w:t>l anterior experimento en cual categoría de objetivos de experimentos clasificaría? Explique brevemente.</w:t>
      </w:r>
    </w:p>
    <w:p w14:paraId="4C71C8AC" w14:textId="77777777" w:rsidR="00EA2C15" w:rsidRDefault="002D07FB">
      <w:pPr>
        <w:widowControl w:val="0"/>
        <w:numPr>
          <w:ilvl w:val="0"/>
          <w:numId w:val="1"/>
        </w:numPr>
        <w:pBdr>
          <w:top w:val="nil"/>
          <w:left w:val="nil"/>
          <w:bottom w:val="nil"/>
          <w:right w:val="nil"/>
          <w:between w:val="nil"/>
        </w:pBdr>
        <w:spacing w:after="0" w:line="240" w:lineRule="auto"/>
        <w:jc w:val="both"/>
        <w:rPr>
          <w:sz w:val="20"/>
          <w:szCs w:val="20"/>
        </w:rPr>
      </w:pPr>
      <w:r>
        <w:rPr>
          <w:sz w:val="20"/>
          <w:szCs w:val="20"/>
        </w:rPr>
        <w:t>Con cada configuración se realizaron 1000 ejecuciones, y se almacenaron 1000 tiempos de ejecución correspondientes. Compruebe desde el punto de vista e</w:t>
      </w:r>
      <w:r>
        <w:rPr>
          <w:sz w:val="20"/>
          <w:szCs w:val="20"/>
        </w:rPr>
        <w:t>stadístico, con un nivel de confianza del 99%, si se cumple que la versión aleatoria (randomized)  es más rápida que la no aleatoria. Utilice ANOVA para responder a esta pregunta, indicando el valor P correspondiente a cada prueba de hipótesis.</w:t>
      </w:r>
    </w:p>
    <w:p w14:paraId="442C44E0" w14:textId="77777777" w:rsidR="00EA2C15" w:rsidRDefault="00EA2C15">
      <w:pPr>
        <w:widowControl w:val="0"/>
        <w:pBdr>
          <w:top w:val="nil"/>
          <w:left w:val="nil"/>
          <w:bottom w:val="nil"/>
          <w:right w:val="nil"/>
          <w:between w:val="nil"/>
        </w:pBdr>
        <w:spacing w:after="0" w:line="240" w:lineRule="auto"/>
        <w:jc w:val="both"/>
        <w:rPr>
          <w:sz w:val="20"/>
          <w:szCs w:val="20"/>
        </w:rPr>
      </w:pPr>
    </w:p>
    <w:p w14:paraId="715B2FC5" w14:textId="77777777" w:rsidR="00EA2C15" w:rsidRDefault="002D07FB">
      <w:pPr>
        <w:pBdr>
          <w:top w:val="nil"/>
          <w:left w:val="nil"/>
          <w:bottom w:val="nil"/>
          <w:right w:val="nil"/>
          <w:between w:val="nil"/>
        </w:pBdr>
        <w:spacing w:after="0"/>
        <w:jc w:val="both"/>
        <w:rPr>
          <w:b/>
          <w:sz w:val="24"/>
          <w:szCs w:val="24"/>
        </w:rPr>
      </w:pPr>
      <w:r>
        <w:rPr>
          <w:b/>
          <w:sz w:val="24"/>
          <w:szCs w:val="24"/>
        </w:rPr>
        <w:t>Condiciones de Entrega</w:t>
      </w:r>
    </w:p>
    <w:p w14:paraId="52449612" w14:textId="77777777" w:rsidR="00EA2C15" w:rsidRDefault="002D07FB">
      <w:pPr>
        <w:numPr>
          <w:ilvl w:val="0"/>
          <w:numId w:val="2"/>
        </w:numPr>
        <w:pBdr>
          <w:top w:val="nil"/>
          <w:left w:val="nil"/>
          <w:bottom w:val="nil"/>
          <w:right w:val="nil"/>
          <w:between w:val="nil"/>
        </w:pBdr>
        <w:spacing w:after="0"/>
        <w:jc w:val="both"/>
        <w:rPr>
          <w:sz w:val="20"/>
          <w:szCs w:val="20"/>
        </w:rPr>
      </w:pPr>
      <w:r>
        <w:rPr>
          <w:sz w:val="20"/>
          <w:szCs w:val="20"/>
        </w:rPr>
        <w:t xml:space="preserve">El problema debe ser resuelto en grupos de </w:t>
      </w:r>
      <w:r>
        <w:rPr>
          <w:b/>
          <w:sz w:val="20"/>
          <w:szCs w:val="20"/>
          <w:u w:val="single"/>
        </w:rPr>
        <w:t>máximo</w:t>
      </w:r>
      <w:r>
        <w:rPr>
          <w:sz w:val="20"/>
          <w:szCs w:val="20"/>
        </w:rPr>
        <w:t xml:space="preserve"> 4 personas.</w:t>
      </w:r>
    </w:p>
    <w:p w14:paraId="2C3E13F8" w14:textId="77777777" w:rsidR="00EA2C15" w:rsidRDefault="002D07FB">
      <w:pPr>
        <w:numPr>
          <w:ilvl w:val="0"/>
          <w:numId w:val="2"/>
        </w:numPr>
        <w:pBdr>
          <w:top w:val="nil"/>
          <w:left w:val="nil"/>
          <w:bottom w:val="nil"/>
          <w:right w:val="nil"/>
          <w:between w:val="nil"/>
        </w:pBdr>
        <w:spacing w:after="0"/>
        <w:jc w:val="both"/>
        <w:rPr>
          <w:sz w:val="20"/>
          <w:szCs w:val="20"/>
        </w:rPr>
      </w:pPr>
      <w:r>
        <w:rPr>
          <w:sz w:val="20"/>
          <w:szCs w:val="20"/>
        </w:rPr>
        <w:t>A través de moodle a más tardar en la fecha y hora indicadas en el enlace en moodle.</w:t>
      </w:r>
    </w:p>
    <w:p w14:paraId="6490EC5B" w14:textId="77777777" w:rsidR="00EA2C15" w:rsidRDefault="002D07FB">
      <w:pPr>
        <w:numPr>
          <w:ilvl w:val="0"/>
          <w:numId w:val="2"/>
        </w:numPr>
        <w:pBdr>
          <w:top w:val="nil"/>
          <w:left w:val="nil"/>
          <w:bottom w:val="nil"/>
          <w:right w:val="nil"/>
          <w:between w:val="nil"/>
        </w:pBdr>
        <w:spacing w:after="0"/>
        <w:jc w:val="both"/>
        <w:rPr>
          <w:sz w:val="20"/>
          <w:szCs w:val="20"/>
        </w:rPr>
      </w:pPr>
      <w:r>
        <w:rPr>
          <w:sz w:val="20"/>
          <w:szCs w:val="20"/>
        </w:rPr>
        <w:t>Los entregables son:</w:t>
      </w:r>
    </w:p>
    <w:p w14:paraId="26C8420A" w14:textId="77777777" w:rsidR="00EA2C15" w:rsidRDefault="002D07FB">
      <w:pPr>
        <w:numPr>
          <w:ilvl w:val="1"/>
          <w:numId w:val="2"/>
        </w:numPr>
        <w:pBdr>
          <w:top w:val="nil"/>
          <w:left w:val="nil"/>
          <w:bottom w:val="nil"/>
          <w:right w:val="nil"/>
          <w:between w:val="nil"/>
        </w:pBdr>
        <w:spacing w:after="0"/>
        <w:jc w:val="both"/>
        <w:rPr>
          <w:sz w:val="20"/>
          <w:szCs w:val="20"/>
        </w:rPr>
      </w:pPr>
      <w:r>
        <w:rPr>
          <w:sz w:val="20"/>
          <w:szCs w:val="20"/>
        </w:rPr>
        <w:t>Un informe en formato pdf el cual se consigne el análisis de los algoritmos y los resultados del experimento.</w:t>
      </w:r>
    </w:p>
    <w:p w14:paraId="6B9A5172" w14:textId="77777777" w:rsidR="00EA2C15" w:rsidRDefault="002D07FB">
      <w:pPr>
        <w:numPr>
          <w:ilvl w:val="1"/>
          <w:numId w:val="2"/>
        </w:numPr>
        <w:pBdr>
          <w:top w:val="nil"/>
          <w:left w:val="nil"/>
          <w:bottom w:val="nil"/>
          <w:right w:val="nil"/>
          <w:between w:val="nil"/>
        </w:pBdr>
        <w:spacing w:after="0"/>
        <w:jc w:val="both"/>
        <w:rPr>
          <w:sz w:val="20"/>
          <w:szCs w:val="20"/>
        </w:rPr>
      </w:pPr>
      <w:r>
        <w:rPr>
          <w:sz w:val="20"/>
          <w:szCs w:val="20"/>
        </w:rPr>
        <w:t>La implementación en C# de los algoritmos, las pruebas unitarias automáticas y las pruebas del experimento.</w:t>
      </w:r>
    </w:p>
    <w:p w14:paraId="1A337E20" w14:textId="77777777" w:rsidR="00EA2C15" w:rsidRDefault="002D07FB">
      <w:pPr>
        <w:numPr>
          <w:ilvl w:val="1"/>
          <w:numId w:val="2"/>
        </w:numPr>
        <w:pBdr>
          <w:top w:val="nil"/>
          <w:left w:val="nil"/>
          <w:bottom w:val="nil"/>
          <w:right w:val="nil"/>
          <w:between w:val="nil"/>
        </w:pBdr>
        <w:spacing w:after="0"/>
        <w:jc w:val="both"/>
        <w:rPr>
          <w:sz w:val="20"/>
          <w:szCs w:val="20"/>
        </w:rPr>
      </w:pPr>
      <w:r>
        <w:rPr>
          <w:sz w:val="20"/>
          <w:szCs w:val="20"/>
        </w:rPr>
        <w:t>Un video en el cual, todos los integra</w:t>
      </w:r>
      <w:r>
        <w:rPr>
          <w:sz w:val="20"/>
          <w:szCs w:val="20"/>
        </w:rPr>
        <w:t>ntes, expliquen todos los entregables del taller. El video debe durar máximo 5 minutos. Cada integrante debe explicar una parte de la solución del taller, y cada vez que aparezca un integrante, este debe verse en video, al menos en una miniatura en una esq</w:t>
      </w:r>
      <w:r>
        <w:rPr>
          <w:sz w:val="20"/>
          <w:szCs w:val="20"/>
        </w:rPr>
        <w:t>uina de la pantalla.</w:t>
      </w:r>
    </w:p>
    <w:sectPr w:rsidR="00EA2C15">
      <w:headerReference w:type="default" r:id="rId7"/>
      <w:footerReference w:type="default" r:id="rId8"/>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87C43" w14:textId="77777777" w:rsidR="002D07FB" w:rsidRDefault="002D07FB">
      <w:pPr>
        <w:spacing w:after="0" w:line="240" w:lineRule="auto"/>
      </w:pPr>
      <w:r>
        <w:separator/>
      </w:r>
    </w:p>
  </w:endnote>
  <w:endnote w:type="continuationSeparator" w:id="0">
    <w:p w14:paraId="7D115972" w14:textId="77777777" w:rsidR="002D07FB" w:rsidRDefault="002D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E5166" w14:textId="77777777" w:rsidR="00EA2C15" w:rsidRDefault="002D07FB">
    <w:pPr>
      <w:pBdr>
        <w:top w:val="nil"/>
        <w:left w:val="nil"/>
        <w:bottom w:val="nil"/>
        <w:right w:val="nil"/>
        <w:between w:val="nil"/>
      </w:pBdr>
    </w:pPr>
    <w:r>
      <w:t xml:space="preserve">Página </w:t>
    </w:r>
    <w:r>
      <w:fldChar w:fldCharType="begin"/>
    </w:r>
    <w:r>
      <w:instrText>PAGE</w:instrText>
    </w:r>
    <w:r w:rsidR="000C6308">
      <w:fldChar w:fldCharType="separate"/>
    </w:r>
    <w:r w:rsidR="000C6308">
      <w:rPr>
        <w:noProof/>
      </w:rPr>
      <w:t>1</w:t>
    </w:r>
    <w:r>
      <w:fldChar w:fldCharType="end"/>
    </w:r>
    <w:r>
      <w:t xml:space="preserve"> de </w:t>
    </w:r>
    <w:r>
      <w:fldChar w:fldCharType="begin"/>
    </w:r>
    <w:r>
      <w:instrText>NUMPAGES</w:instrText>
    </w:r>
    <w:r w:rsidR="000C6308">
      <w:fldChar w:fldCharType="separate"/>
    </w:r>
    <w:r w:rsidR="000C6308">
      <w:rPr>
        <w:noProof/>
      </w:rPr>
      <w:t>2</w:t>
    </w:r>
    <w:r>
      <w:fldChar w:fldCharType="end"/>
    </w:r>
    <w:r>
      <w:t xml:space="preserve">                                                                                                                      Profesor Juan Manuel Reyes García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A141" w14:textId="77777777" w:rsidR="002D07FB" w:rsidRDefault="002D07FB">
      <w:pPr>
        <w:spacing w:after="0" w:line="240" w:lineRule="auto"/>
      </w:pPr>
      <w:r>
        <w:separator/>
      </w:r>
    </w:p>
  </w:footnote>
  <w:footnote w:type="continuationSeparator" w:id="0">
    <w:p w14:paraId="40F35291" w14:textId="77777777" w:rsidR="002D07FB" w:rsidRDefault="002D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5E51A" w14:textId="77777777" w:rsidR="00EA2C15" w:rsidRDefault="00EA2C15">
    <w:pPr>
      <w:widowControl w:val="0"/>
      <w:pBdr>
        <w:top w:val="nil"/>
        <w:left w:val="nil"/>
        <w:bottom w:val="nil"/>
        <w:right w:val="nil"/>
        <w:between w:val="nil"/>
      </w:pBdr>
      <w:spacing w:after="0"/>
      <w:rPr>
        <w:b/>
        <w:sz w:val="28"/>
        <w:szCs w:val="28"/>
      </w:rPr>
    </w:pPr>
  </w:p>
  <w:tbl>
    <w:tblPr>
      <w:tblStyle w:val="a5"/>
      <w:tblW w:w="9854" w:type="dxa"/>
      <w:tblInd w:w="0" w:type="dxa"/>
      <w:tblLayout w:type="fixed"/>
      <w:tblLook w:val="0400" w:firstRow="0" w:lastRow="0" w:firstColumn="0" w:lastColumn="0" w:noHBand="0" w:noVBand="1"/>
    </w:tblPr>
    <w:tblGrid>
      <w:gridCol w:w="3085"/>
      <w:gridCol w:w="6769"/>
    </w:tblGrid>
    <w:tr w:rsidR="00EA2C15" w14:paraId="547D4133" w14:textId="77777777">
      <w:tc>
        <w:tcPr>
          <w:tcW w:w="3085" w:type="dxa"/>
        </w:tcPr>
        <w:p w14:paraId="7462C7D2" w14:textId="77777777" w:rsidR="00EA2C15" w:rsidRDefault="002D07FB">
          <w:pPr>
            <w:pBdr>
              <w:top w:val="nil"/>
              <w:left w:val="nil"/>
              <w:bottom w:val="nil"/>
              <w:right w:val="nil"/>
              <w:between w:val="nil"/>
            </w:pBdr>
          </w:pPr>
          <w:r>
            <w:rPr>
              <w:noProof/>
            </w:rPr>
            <w:drawing>
              <wp:inline distT="0" distB="0" distL="0" distR="0" wp14:anchorId="1D9DE43C" wp14:editId="4D49A2F2">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14:paraId="0C98B808" w14:textId="77777777" w:rsidR="00EA2C15" w:rsidRDefault="002D07FB">
          <w:pPr>
            <w:pBdr>
              <w:top w:val="nil"/>
              <w:left w:val="nil"/>
              <w:bottom w:val="nil"/>
              <w:right w:val="nil"/>
              <w:between w:val="nil"/>
            </w:pBdr>
            <w:jc w:val="center"/>
            <w:rPr>
              <w:b/>
              <w:sz w:val="28"/>
              <w:szCs w:val="28"/>
            </w:rPr>
          </w:pPr>
          <w:r>
            <w:rPr>
              <w:b/>
              <w:sz w:val="28"/>
              <w:szCs w:val="28"/>
            </w:rPr>
            <w:t>Proyecto Integrador I</w:t>
          </w:r>
        </w:p>
        <w:p w14:paraId="59D8C9C5" w14:textId="77777777" w:rsidR="00EA2C15" w:rsidRDefault="002D07FB">
          <w:pPr>
            <w:pBdr>
              <w:top w:val="nil"/>
              <w:left w:val="nil"/>
              <w:bottom w:val="nil"/>
              <w:right w:val="nil"/>
              <w:between w:val="nil"/>
            </w:pBdr>
            <w:jc w:val="center"/>
            <w:rPr>
              <w:b/>
              <w:sz w:val="28"/>
              <w:szCs w:val="28"/>
            </w:rPr>
          </w:pPr>
          <w:r>
            <w:rPr>
              <w:b/>
              <w:sz w:val="28"/>
              <w:szCs w:val="28"/>
            </w:rPr>
            <w:t>Taller sobre Análisis de Complejidad Temporal y</w:t>
          </w:r>
        </w:p>
        <w:p w14:paraId="6CC1739D" w14:textId="77777777" w:rsidR="00EA2C15" w:rsidRDefault="002D07FB">
          <w:pPr>
            <w:pBdr>
              <w:top w:val="nil"/>
              <w:left w:val="nil"/>
              <w:bottom w:val="nil"/>
              <w:right w:val="nil"/>
              <w:between w:val="nil"/>
            </w:pBdr>
            <w:jc w:val="center"/>
            <w:rPr>
              <w:b/>
              <w:sz w:val="28"/>
              <w:szCs w:val="28"/>
            </w:rPr>
          </w:pPr>
          <w:r>
            <w:rPr>
              <w:b/>
              <w:sz w:val="28"/>
              <w:szCs w:val="28"/>
            </w:rPr>
            <w:t>Experimentos sobre Algoritmos</w:t>
          </w:r>
        </w:p>
      </w:tc>
    </w:tr>
  </w:tbl>
  <w:p w14:paraId="643B2268" w14:textId="77777777" w:rsidR="00EA2C15" w:rsidRDefault="002D07FB">
    <w:pPr>
      <w:pBdr>
        <w:top w:val="nil"/>
        <w:left w:val="nil"/>
        <w:bottom w:val="nil"/>
        <w:right w:val="nil"/>
        <w:between w:val="nil"/>
      </w:pBdr>
      <w:spacing w:after="0" w:line="240" w:lineRule="auto"/>
      <w:rPr>
        <w:b/>
        <w:sz w:val="28"/>
        <w:szCs w:val="28"/>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51541"/>
    <w:multiLevelType w:val="multilevel"/>
    <w:tmpl w:val="114E37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0514364"/>
    <w:multiLevelType w:val="multilevel"/>
    <w:tmpl w:val="173EF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C15"/>
    <w:rsid w:val="000C6308"/>
    <w:rsid w:val="002D07FB"/>
    <w:rsid w:val="00EA2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AB8A"/>
  <w15:docId w15:val="{BB1E98AF-BA0E-4851-B94A-97E94EE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s-ES"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1179</Words>
  <Characters>6486</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Hernandez</cp:lastModifiedBy>
  <cp:revision>3</cp:revision>
  <dcterms:created xsi:type="dcterms:W3CDTF">2020-09-25T05:37:00Z</dcterms:created>
  <dcterms:modified xsi:type="dcterms:W3CDTF">2020-09-25T05:38:00Z</dcterms:modified>
</cp:coreProperties>
</file>