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76550" cy="590550"/>
            <wp:effectExtent l="0" t="0" r="0" b="0"/>
            <wp:docPr id="9" name="图片 5" descr="D{5}1A{N8WS26{M7`62$WXC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D{5}1A{N8WS26{M7`62$WXC cop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JIANGXI  AGRICULTURAL  UNIVERSITY</w:t>
      </w:r>
    </w:p>
    <w:p>
      <w:pPr>
        <w:rPr>
          <w:rFonts w:hint="eastAsia"/>
        </w:rPr>
      </w:pP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235075" cy="1235075"/>
            <wp:effectExtent l="0" t="0" r="3175" b="3175"/>
            <wp:docPr id="10" name="图片 6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新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320" w:firstLineChars="100"/>
        <w:jc w:val="left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eastAsia="黑体"/>
          <w:sz w:val="32"/>
          <w:szCs w:val="32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购物车项目实训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</w:t>
      </w:r>
    </w:p>
    <w:p>
      <w:pPr>
        <w:rPr>
          <w:rFonts w:hint="eastAsia"/>
          <w:b/>
          <w:sz w:val="36"/>
          <w:szCs w:val="36"/>
        </w:rPr>
      </w:pPr>
    </w:p>
    <w:p>
      <w:pPr>
        <w:ind w:firstLine="712" w:firstLineChars="198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36"/>
          <w:szCs w:val="36"/>
        </w:rPr>
        <w:t>学   院：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  计算机信息与工程学院</w:t>
      </w:r>
      <w:r>
        <w:rPr>
          <w:rFonts w:hint="eastAsia" w:ascii="宋体" w:hAnsi="宋体"/>
          <w:b/>
          <w:bCs w:val="0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 </w:t>
      </w:r>
    </w:p>
    <w:p>
      <w:pPr>
        <w:ind w:firstLine="712" w:firstLineChars="198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>姓   名：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 谭琪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               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</w:t>
      </w:r>
    </w:p>
    <w:p>
      <w:pPr>
        <w:ind w:firstLine="712" w:firstLineChars="198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>学   号：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20162483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             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  </w:t>
      </w:r>
    </w:p>
    <w:p>
      <w:pPr>
        <w:ind w:firstLine="712" w:firstLineChars="198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>专   业：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计算机科学与技术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          </w:t>
      </w:r>
    </w:p>
    <w:p>
      <w:pPr>
        <w:ind w:firstLine="712" w:firstLineChars="198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>班   级：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</w:t>
      </w:r>
      <w:r>
        <w:rPr>
          <w:rFonts w:hint="eastAsia" w:ascii="宋体" w:hAnsi="宋体"/>
          <w:b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>计科1602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       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sz w:val="36"/>
          <w:szCs w:val="36"/>
        </w:rPr>
        <w:t xml:space="preserve">        </w:t>
      </w:r>
      <w:r>
        <w:rPr>
          <w:rFonts w:hint="eastAsia" w:ascii="宋体" w:hAnsi="宋体"/>
          <w:b/>
          <w:sz w:val="36"/>
          <w:szCs w:val="36"/>
        </w:rPr>
        <w:t xml:space="preserve">二0 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18</w:t>
      </w:r>
      <w:r>
        <w:rPr>
          <w:rFonts w:hint="eastAsia"/>
          <w:b/>
          <w:sz w:val="36"/>
          <w:szCs w:val="36"/>
        </w:rPr>
        <w:t xml:space="preserve">  年  </w:t>
      </w:r>
      <w:r>
        <w:rPr>
          <w:rFonts w:hint="eastAsia"/>
          <w:b/>
          <w:sz w:val="36"/>
          <w:szCs w:val="36"/>
          <w:lang w:val="en-US" w:eastAsia="zh-CN"/>
        </w:rPr>
        <w:t>12</w:t>
      </w:r>
      <w:r>
        <w:rPr>
          <w:rFonts w:hint="eastAsia"/>
          <w:b/>
          <w:sz w:val="36"/>
          <w:szCs w:val="36"/>
        </w:rPr>
        <w:t xml:space="preserve"> 月</w:t>
      </w:r>
      <w:r>
        <w:rPr>
          <w:rFonts w:hint="eastAsia"/>
          <w:b/>
          <w:sz w:val="36"/>
          <w:szCs w:val="36"/>
          <w:lang w:val="en-US" w:eastAsia="zh-CN"/>
        </w:rPr>
        <w:t>17</w:t>
      </w:r>
    </w:p>
    <w:p>
      <w:pPr>
        <w:rPr>
          <w:sz w:val="44"/>
          <w:szCs w:val="44"/>
        </w:rPr>
      </w:pPr>
    </w:p>
    <w:p>
      <w:pPr>
        <w:jc w:val="center"/>
        <w:outlineLvl w:val="0"/>
        <w:rPr>
          <w:rFonts w:ascii="黑体" w:eastAsia="黑体"/>
          <w:sz w:val="72"/>
          <w:szCs w:val="84"/>
        </w:rPr>
      </w:pPr>
      <w:r>
        <w:rPr>
          <w:rFonts w:hint="eastAsia" w:ascii="黑体" w:eastAsia="黑体"/>
          <w:sz w:val="72"/>
          <w:szCs w:val="84"/>
          <w:lang w:val="en-US" w:eastAsia="zh-CN"/>
        </w:rPr>
        <w:t>安卓</w:t>
      </w:r>
      <w:r>
        <w:rPr>
          <w:rFonts w:hint="eastAsia" w:ascii="黑体" w:eastAsia="黑体"/>
          <w:sz w:val="72"/>
          <w:szCs w:val="84"/>
        </w:rPr>
        <w:t>程序设计</w:t>
      </w:r>
    </w:p>
    <w:p>
      <w:pPr>
        <w:jc w:val="center"/>
        <w:outlineLvl w:val="0"/>
        <w:rPr>
          <w:rFonts w:ascii="黑体" w:eastAsia="黑体"/>
          <w:sz w:val="72"/>
          <w:szCs w:val="84"/>
        </w:rPr>
      </w:pPr>
    </w:p>
    <w:p>
      <w:pPr>
        <w:jc w:val="center"/>
        <w:outlineLvl w:val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实 </w:t>
      </w:r>
      <w:r>
        <w:rPr>
          <w:rFonts w:hint="eastAsia"/>
          <w:sz w:val="48"/>
          <w:szCs w:val="52"/>
          <w:lang w:val="en-US" w:eastAsia="zh-CN"/>
        </w:rPr>
        <w:t>训</w:t>
      </w:r>
      <w:r>
        <w:rPr>
          <w:rFonts w:hint="eastAsia"/>
          <w:sz w:val="48"/>
          <w:szCs w:val="52"/>
        </w:rPr>
        <w:t xml:space="preserve"> 报 告</w:t>
      </w:r>
    </w:p>
    <w:p>
      <w:pPr>
        <w:jc w:val="center"/>
      </w:pPr>
    </w:p>
    <w:p/>
    <w:p/>
    <w:p/>
    <w:p/>
    <w:p>
      <w:pPr>
        <w:rPr>
          <w:sz w:val="30"/>
          <w:szCs w:val="30"/>
          <w:u w:val="single"/>
        </w:rPr>
      </w:pPr>
      <w:r>
        <w:t xml:space="preserve">           </w:t>
      </w:r>
      <w:r>
        <w:rPr>
          <w:rFonts w:hint="eastAsia"/>
          <w:sz w:val="30"/>
          <w:szCs w:val="30"/>
        </w:rPr>
        <w:t>院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计算机信息与工程学院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rPr>
          <w:sz w:val="30"/>
          <w:szCs w:val="30"/>
        </w:rPr>
      </w:pPr>
    </w:p>
    <w:p>
      <w:pPr>
        <w:ind w:firstLine="1200" w:firstLineChars="4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    业：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 </w:t>
      </w:r>
    </w:p>
    <w:p>
      <w:pPr>
        <w:ind w:firstLine="1200" w:firstLineChars="400"/>
        <w:rPr>
          <w:sz w:val="30"/>
          <w:szCs w:val="30"/>
        </w:rPr>
      </w:pPr>
    </w:p>
    <w:p>
      <w:pPr>
        <w:ind w:firstLine="1200" w:firstLineChars="40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计科1602        </w:t>
      </w:r>
      <w:r>
        <w:rPr>
          <w:rFonts w:hint="eastAsia"/>
          <w:sz w:val="30"/>
          <w:szCs w:val="30"/>
          <w:u w:val="single"/>
        </w:rPr>
        <w:tab/>
      </w:r>
    </w:p>
    <w:p>
      <w:pPr>
        <w:ind w:firstLine="1650" w:firstLineChars="550"/>
        <w:rPr>
          <w:sz w:val="30"/>
          <w:szCs w:val="30"/>
          <w:u w:val="single"/>
        </w:rPr>
      </w:pPr>
    </w:p>
    <w:p/>
    <w:p>
      <w:pPr>
        <w:ind w:firstLine="105" w:firstLineChars="50"/>
        <w:sectPr>
          <w:footerReference r:id="rId3" w:type="default"/>
          <w:pgSz w:w="10433" w:h="14742"/>
          <w:pgMar w:top="1531" w:right="1191" w:bottom="1418" w:left="1191" w:header="851" w:footer="992" w:gutter="0"/>
          <w:pgNumType w:start="1"/>
          <w:cols w:space="425" w:num="1"/>
          <w:docGrid w:type="linesAndChars" w:linePitch="312" w:charSpace="0"/>
        </w:sectPr>
      </w:pPr>
    </w:p>
    <w:p>
      <w:pPr>
        <w:ind w:firstLine="160" w:firstLineChar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    验    报    告</w:t>
      </w:r>
    </w:p>
    <w:p>
      <w:pPr>
        <w:ind w:firstLine="120" w:firstLineChars="50"/>
        <w:rPr>
          <w:sz w:val="24"/>
        </w:rPr>
      </w:pPr>
    </w:p>
    <w:p>
      <w:pPr>
        <w:ind w:firstLine="105" w:firstLineChars="50"/>
        <w:rPr>
          <w:rFonts w:hint="eastAsia" w:eastAsia="宋体"/>
          <w:lang w:val="en-US" w:eastAsia="zh-CN"/>
        </w:rPr>
      </w:pPr>
      <w:r>
        <w:rPr>
          <w:rFonts w:hint="eastAsia"/>
        </w:rPr>
        <w:t>院（系）：</w:t>
      </w:r>
      <w:r>
        <w:rPr>
          <w:rFonts w:hint="eastAsia"/>
          <w:lang w:val="en-US" w:eastAsia="zh-CN"/>
        </w:rPr>
        <w:t>计信</w:t>
      </w:r>
      <w:r>
        <w:rPr>
          <w:rFonts w:hint="eastAsia"/>
        </w:rPr>
        <w:t>学院        课程名称：</w:t>
      </w:r>
      <w:r>
        <w:rPr>
          <w:rFonts w:hint="eastAsia"/>
          <w:lang w:val="en-US" w:eastAsia="zh-CN"/>
        </w:rPr>
        <w:t>安卓程序设计</w:t>
      </w:r>
      <w:r>
        <w:rPr>
          <w:rFonts w:hint="eastAsia"/>
        </w:rPr>
        <w:t xml:space="preserve">        日期：2018-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tbl>
      <w:tblPr>
        <w:tblStyle w:val="4"/>
        <w:tblW w:w="9750" w:type="dxa"/>
        <w:tblInd w:w="-7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297"/>
        <w:gridCol w:w="720"/>
        <w:gridCol w:w="2820"/>
        <w:gridCol w:w="1145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计科1602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82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201624</w:t>
            </w:r>
            <w:r>
              <w:rPr>
                <w:rFonts w:hint="eastAsia"/>
                <w:lang w:val="en-US" w:eastAsia="zh-CN"/>
              </w:rPr>
              <w:t>83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2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谭琪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</w:t>
            </w:r>
          </w:p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37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</w:t>
            </w:r>
          </w:p>
          <w:p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5837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Studio , Tomcat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</w:pPr>
            <w:r>
              <w:rPr>
                <w:rFonts w:hint="eastAsia"/>
              </w:rPr>
              <w:t>目</w:t>
            </w:r>
          </w:p>
          <w:p>
            <w:pPr>
              <w:jc w:val="center"/>
            </w:pPr>
            <w:r>
              <w:rPr>
                <w:rFonts w:hint="eastAsia"/>
              </w:rPr>
              <w:t>的</w:t>
            </w:r>
          </w:p>
          <w:p>
            <w:pPr>
              <w:jc w:val="center"/>
            </w:pPr>
            <w:r>
              <w:rPr>
                <w:rFonts w:hint="eastAsia"/>
              </w:rPr>
              <w:t>或</w:t>
            </w:r>
          </w:p>
          <w:p>
            <w:pPr>
              <w:jc w:val="center"/>
            </w:pPr>
            <w:r>
              <w:rPr>
                <w:rFonts w:hint="eastAsia"/>
              </w:rPr>
              <w:t>要</w:t>
            </w:r>
          </w:p>
          <w:p>
            <w:pPr>
              <w:jc w:val="center"/>
            </w:pPr>
            <w:r>
              <w:rPr>
                <w:rFonts w:hint="eastAsia"/>
              </w:rPr>
              <w:t>求</w:t>
            </w:r>
          </w:p>
        </w:tc>
        <w:tc>
          <w:tcPr>
            <w:tcW w:w="9059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一、功能要求：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主界面为商品信息界面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通过点击“加入购物车按钮”，将对应的商品信息，添加到对应数据库表中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点击“购物车”按钮 ， 显示数据库中的信息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通过对“+” 和 “-”按钮实现对商品数量的加和减，并且随时更新数据库信息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当长按商品列时，弹出选项框，根据选项 删除商品信息，并从数据库中移除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ind w:left="315" w:hanging="315" w:hangingChars="150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4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内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、</w:t>
            </w:r>
          </w:p>
          <w:p>
            <w:pPr>
              <w:jc w:val="center"/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步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骤</w:t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059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起始界面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通过点击“加入购物车按钮”，将对应的商品信息，添加到数据库，并且点击“购物车图标”按钮，显示加入到数据库的信息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通过对“+”按钮实现对商品数量的加，并且随时更新数据库信息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通过对“-” 按钮实现对商品的数量减操作，并更新数据库信息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当数量减到1，在点击“-”按钮时，弹出提示框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A：点击“确认”：删除数据，并且删除数据库数据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B：点击“取消”：返回界面</w:t>
            </w:r>
          </w:p>
          <w:p>
            <w:pPr>
              <w:numPr>
                <w:numId w:val="0"/>
              </w:numPr>
              <w:ind w:leftChars="0" w:firstLine="408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当长按商品信息时，弹出提示框</w:t>
            </w:r>
          </w:p>
          <w:p>
            <w:pPr>
              <w:numPr>
                <w:ilvl w:val="0"/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A：点击“确认”：删除数据  , 给出提示“删除列表项”</w:t>
            </w:r>
          </w:p>
          <w:p>
            <w:pPr>
              <w:numPr>
                <w:ilvl w:val="0"/>
                <w:numId w:val="0"/>
              </w:numPr>
              <w:ind w:leftChars="0" w:firstLine="408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firstLine="408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B：点击“取消”：返回界面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4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心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得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体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会</w:t>
            </w:r>
          </w:p>
        </w:tc>
        <w:tc>
          <w:tcPr>
            <w:tcW w:w="9059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Verdana" w:hAnsi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实验心得与总结：</w:t>
            </w:r>
          </w:p>
          <w:p>
            <w:pPr>
              <w:spacing w:line="360" w:lineRule="auto"/>
              <w:rPr>
                <w:rFonts w:hint="eastAsia" w:ascii="Verdana" w:hAnsi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 xml:space="preserve">     通过这次实训，清楚的了解到安卓控件的使用、不同布局文件的使用、使用SqlLite实现数据库操作，以及清除明白的知道通过Http请求获取数据，并且显示在ListView中；通过一系列的学习，了解到安卓在实体开发过程中的应用；</w:t>
            </w:r>
            <w:bookmarkStart w:id="0" w:name="_GoBack"/>
            <w:bookmarkEnd w:id="0"/>
          </w:p>
        </w:tc>
      </w:tr>
    </w:tbl>
    <w:p>
      <w:pPr>
        <w:jc w:val="center"/>
        <w:rPr>
          <w:sz w:val="32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09AB4E"/>
    <w:multiLevelType w:val="singleLevel"/>
    <w:tmpl w:val="EF09AB4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57EA76"/>
    <w:multiLevelType w:val="singleLevel"/>
    <w:tmpl w:val="0E57EA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CF530A4"/>
    <w:multiLevelType w:val="multilevel"/>
    <w:tmpl w:val="3CF530A4"/>
    <w:lvl w:ilvl="0" w:tentative="0">
      <w:start w:val="1"/>
      <w:numFmt w:val="decimalFullWidth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E084D"/>
    <w:rsid w:val="10D0245A"/>
    <w:rsid w:val="184E3B6E"/>
    <w:rsid w:val="30E7736A"/>
    <w:rsid w:val="34A93873"/>
    <w:rsid w:val="6D535020"/>
    <w:rsid w:val="7515077C"/>
    <w:rsid w:val="786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2018-06-26T15:59:00Z</dcterms:created>
  <dc:creator>Administrator</dc:creator>
  <cp:lastModifiedBy>老腰</cp:lastModifiedBy>
  <dcterms:modified xsi:type="dcterms:W3CDTF">2018-12-17T08:56:02Z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