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面对对象 类和对象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【实验习题1】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为“无名的粉”写一个类：class WuMingFen 要求： </w:t>
      </w:r>
    </w:p>
    <w:p>
      <w:pPr>
        <w:widowControl w:val="0"/>
        <w:numPr>
          <w:ilvl w:val="0"/>
          <w:numId w:val="1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面码:String theMa   </w:t>
      </w:r>
    </w:p>
    <w:p>
      <w:pPr>
        <w:widowControl w:val="0"/>
        <w:numPr>
          <w:ilvl w:val="0"/>
          <w:numId w:val="0"/>
        </w:numPr>
        <w:ind w:leftChars="-2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粉的分量(两)：int quantity         </w:t>
      </w:r>
    </w:p>
    <w:p>
      <w:pPr>
        <w:widowControl w:val="0"/>
        <w:numPr>
          <w:ilvl w:val="0"/>
          <w:numId w:val="0"/>
        </w:numPr>
        <w:ind w:leftChars="-20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是否带汤：boolean likeSoup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2）写一个构造方法，以便于简化初始化过程，如：  WuMingFen f1 = new WuMingFen("牛肉",3,true);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3）重载构造方法，使得初始化过程可以多样化：  WuMingFen f2 = new WuMingFen("牛肉",2);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4）如何使得下列语句构造出来的粉对象是 酸辣面码、2两、带汤的？  WuMingFen f3 = new WuMingFen();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5）写一个普通方法：check()，用于查看粉是否符合要求。即：将对象的三个属性打印在控制台上。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WuMingFen{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thema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quantity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likesoup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WuMingFen(String thema,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quantity,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likesoup){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thema</w:t>
      </w:r>
      <w:r>
        <w:rPr>
          <w:rFonts w:hint="eastAsia" w:ascii="Courier New" w:hAnsi="Courier New"/>
          <w:color w:val="000000"/>
          <w:sz w:val="20"/>
        </w:rPr>
        <w:t>=thema;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quantity</w:t>
      </w:r>
      <w:r>
        <w:rPr>
          <w:rFonts w:hint="eastAsia" w:ascii="Courier New" w:hAnsi="Courier New"/>
          <w:color w:val="000000"/>
          <w:sz w:val="20"/>
        </w:rPr>
        <w:t>=quantity;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likesoup</w:t>
      </w:r>
      <w:r>
        <w:rPr>
          <w:rFonts w:hint="eastAsia" w:ascii="Courier New" w:hAnsi="Courier New"/>
          <w:color w:val="000000"/>
          <w:sz w:val="20"/>
        </w:rPr>
        <w:t>=likesoup;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WuMingFen(String thema,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quantity){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thema</w:t>
      </w:r>
      <w:r>
        <w:rPr>
          <w:rFonts w:hint="eastAsia" w:ascii="Courier New" w:hAnsi="Courier New"/>
          <w:color w:val="000000"/>
          <w:sz w:val="20"/>
        </w:rPr>
        <w:t>=thema;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quantity</w:t>
      </w:r>
      <w:r>
        <w:rPr>
          <w:rFonts w:hint="eastAsia" w:ascii="Courier New" w:hAnsi="Courier New"/>
          <w:color w:val="000000"/>
          <w:sz w:val="20"/>
        </w:rPr>
        <w:t>=quantity;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WuMingFen(){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thema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"酸辣粉"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quantity</w:t>
      </w:r>
      <w:r>
        <w:rPr>
          <w:rFonts w:hint="eastAsia" w:ascii="Courier New" w:hAnsi="Courier New"/>
          <w:color w:val="000000"/>
          <w:sz w:val="20"/>
        </w:rPr>
        <w:t>=2;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likesoup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check(){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"面码"</w:t>
      </w:r>
      <w:r>
        <w:rPr>
          <w:rFonts w:hint="eastAsia" w:ascii="Courier New" w:hAnsi="Courier New"/>
          <w:color w:val="000000"/>
          <w:sz w:val="20"/>
        </w:rPr>
        <w:t xml:space="preserve">+(String) 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thema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"\n粉的分量为"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quantity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"两"</w:t>
      </w:r>
      <w:r>
        <w:rPr>
          <w:rFonts w:hint="eastAsia" w:ascii="Courier New" w:hAnsi="Courier New"/>
          <w:color w:val="000000"/>
          <w:sz w:val="20"/>
        </w:rPr>
        <w:t>+(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likesoup</w:t>
      </w:r>
      <w:r>
        <w:rPr>
          <w:rFonts w:hint="eastAsia" w:ascii="Courier New" w:hAnsi="Courier New"/>
          <w:color w:val="000000"/>
          <w:sz w:val="20"/>
        </w:rPr>
        <w:t>==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?</w:t>
      </w:r>
      <w:r>
        <w:rPr>
          <w:rFonts w:hint="eastAsia" w:ascii="Courier New" w:hAnsi="Courier New"/>
          <w:color w:val="2A00FF"/>
          <w:sz w:val="20"/>
        </w:rPr>
        <w:t>"\n是"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color w:val="2A00FF"/>
          <w:sz w:val="20"/>
        </w:rPr>
        <w:t>"\n否"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Text1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WuMingFen f1=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WuMingFen(</w:t>
      </w:r>
      <w:r>
        <w:rPr>
          <w:rFonts w:hint="eastAsia" w:ascii="Courier New" w:hAnsi="Courier New"/>
          <w:color w:val="2A00FF"/>
          <w:sz w:val="20"/>
        </w:rPr>
        <w:t>"牛肉"</w:t>
      </w:r>
      <w:r>
        <w:rPr>
          <w:rFonts w:hint="eastAsia" w:ascii="Courier New" w:hAnsi="Courier New"/>
          <w:color w:val="000000"/>
          <w:sz w:val="20"/>
        </w:rPr>
        <w:t>,3,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f1.check();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"\n"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WuMingFen f2=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WuMingFen(</w:t>
      </w:r>
      <w:r>
        <w:rPr>
          <w:rFonts w:hint="eastAsia" w:ascii="Courier New" w:hAnsi="Courier New"/>
          <w:color w:val="2A00FF"/>
          <w:sz w:val="20"/>
        </w:rPr>
        <w:t>"牛肉"</w:t>
      </w:r>
      <w:r>
        <w:rPr>
          <w:rFonts w:hint="eastAsia" w:ascii="Courier New" w:hAnsi="Courier New"/>
          <w:color w:val="000000"/>
          <w:sz w:val="20"/>
        </w:rPr>
        <w:t>,2);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f2.check();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"\n"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WuMingFen f3=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WuMingFen();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f3.check();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66490" cy="2742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【实验习题2】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定义类Human，具有若干个属性和功能：定义其子类Man、Woman;在主类Test中分别创建子类、父类和上转型对象，并测试其特性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Human{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cardnumber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//身份证号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getname(){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showname(String name){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=name;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getsex(){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showsex(String sex){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=sex;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getage(){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showage(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age){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=age;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getcardnumber(){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cardnumber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showcardnumber(String cardnumber){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cardnumber</w:t>
      </w:r>
      <w:r>
        <w:rPr>
          <w:rFonts w:hint="eastAsia" w:ascii="Courier New" w:hAnsi="Courier New"/>
          <w:color w:val="000000"/>
          <w:sz w:val="20"/>
        </w:rPr>
        <w:t>=cardnumber;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read(){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"Human类可以进行读操作"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write(){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"Human类可以进行写操作"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Man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Human{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m1(){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"Man/n"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Women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Human{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w1(){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"women/n"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Text2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Human hu=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Man();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Man man=(Man)hu;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man.m1();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Human people=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Women();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Women women=(Women)people;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women.w1();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【实验习题3】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自己实现一个时间类(myTime)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定义三个私有整型成员：时（hour），分（minute），秒（second）。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为MyTime类定义构造方法，以方便创建对象时初始化成员变量。//this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再定义diaplay方法，用于将时间信息打印出来。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为MyTime类添加以下方法：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addSecond(int sec)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subSecond(int sec)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addMinute(int min)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subMinute(int min)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addHour(int hou)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subHour(int hou)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分别对时、分、秒进行加减运算。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myTime{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gethour(){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showhour(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hour){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=hour;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getminute(){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showminute(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minute){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=minute;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getsecond(){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showsecond(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second){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=second;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display(){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"当前时间为"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addSecond(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sec){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+sec;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addMinute(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min){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+min;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addHour(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hou){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+hou;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subSecond(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sec){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second</w:t>
      </w:r>
      <w:r>
        <w:rPr>
          <w:rFonts w:hint="eastAsia" w:ascii="Courier New" w:hAnsi="Courier New"/>
          <w:color w:val="000000"/>
          <w:sz w:val="20"/>
        </w:rPr>
        <w:t>-sec;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subMinute(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min){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minute</w:t>
      </w:r>
      <w:r>
        <w:rPr>
          <w:rFonts w:hint="eastAsia" w:ascii="Courier New" w:hAnsi="Courier New"/>
          <w:color w:val="000000"/>
          <w:sz w:val="20"/>
        </w:rPr>
        <w:t>-min;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subHour(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hou){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hour</w:t>
      </w:r>
      <w:r>
        <w:rPr>
          <w:rFonts w:hint="eastAsia" w:ascii="Courier New" w:hAnsi="Courier New"/>
          <w:color w:val="000000"/>
          <w:sz w:val="20"/>
        </w:rPr>
        <w:t>-hou;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Text3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myTime time=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myTime();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time.showhour(11);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time.showminute(59);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time.showsecond(58);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time.addHour(1);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time.addMinute(1);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time.addSecond(1);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time.subHour(1);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time.subMinute(1);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time.subSecond(1);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time.display();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【实验习题4】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写一个账户类(Account)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属性: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id:账户号码  long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password:账户密码   String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name:真实姓名   String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personId:身份证号码  String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email:客户的电子邮箱   String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balance:账户余额   double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方法: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deposit: 存款方法,参数是double型的金额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withdraw:取款方法,参数是double型的金额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构造方法: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有参和无参,有参构造方法用于设置必要的属性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Account{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//账户号码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personld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email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//账户余额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deposit(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money){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=money+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"现有余额为"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deposit(){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money=1;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=money+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"现有余额为"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withdraw(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money){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&lt;0||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&lt;money){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"银行卡里剩余金额不足，无法取出"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-money;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"现有余额为"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withdraw(){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money=200;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&lt;0||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&lt;money){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"银行卡里剩余金额不足，无法取出"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-money;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"现有余额为"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Text4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[] args){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Account act=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Account();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=123456789;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"张三"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</w:t>
      </w:r>
      <w:r>
        <w:rPr>
          <w:rFonts w:hint="eastAsia" w:ascii="Courier New" w:hAnsi="Courier New"/>
          <w:color w:val="0000C0"/>
          <w:sz w:val="20"/>
        </w:rPr>
        <w:t>personld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"360302100802014512"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</w:t>
      </w:r>
      <w:r>
        <w:rPr>
          <w:rFonts w:hint="eastAsia" w:ascii="Courier New" w:hAnsi="Courier New"/>
          <w:color w:val="0000C0"/>
          <w:sz w:val="20"/>
        </w:rPr>
        <w:t>balance</w:t>
      </w:r>
      <w:r>
        <w:rPr>
          <w:rFonts w:hint="eastAsia" w:ascii="Courier New" w:hAnsi="Courier New"/>
          <w:color w:val="000000"/>
          <w:sz w:val="20"/>
        </w:rPr>
        <w:t>=200;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act.deposit(100);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act.deposit();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act.withdraw(400);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act.withdraw();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4018915" cy="1352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【实验习题5】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定义一个父类的"Role"类，有姓名，年龄，性别等成员变量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1）要求尽可能隐藏所有变量(能够私有就私有,能够保护就不要公有)，再通 过GetXXX()和SetXXX()方法对各变量进行读写。具有一个play()方法，该方法不返回任何值，同时至少定义两个构造方法。Role类中要体现出this的几种用法。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2） 从Role类派生出一个"Employee"类，该类具有Role类的所有成员（构 造方法除外），并扩展 salary成员变量，同时增加一个静态成员变量“职工编号（ID）”。同样要有至少两个构造方法，要体现出this和super的几种用法，还要求覆盖play()方法，并提供一个final sing()方法。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3）"Manager"类继承"Employee"类，有一个final成员变量"vehicle"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/>
          <w:sz w:val="19"/>
          <w:szCs w:val="19"/>
          <w:u w:val="none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4） 在main()方法中制造Manager和Employee对象,并测试这些对象的方法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Role{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protected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protected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protected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getname(){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showname(String name){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=name;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getsex(){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showsex(String sex){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=sex;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getnage(){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showname(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age){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=age;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play(){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get(){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"*****"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show(){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"&amp;&amp;&amp;&amp;&amp;"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Employee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Role{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salary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i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Employee(String name,String sex,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age,String id,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salary){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=name;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=sex;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=age;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salary</w:t>
      </w:r>
      <w:r>
        <w:rPr>
          <w:rFonts w:hint="eastAsia" w:ascii="Courier New" w:hAnsi="Courier New"/>
          <w:color w:val="000000"/>
          <w:sz w:val="20"/>
        </w:rPr>
        <w:t>=salary;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i/>
          <w:color w:val="0000C0"/>
          <w:sz w:val="20"/>
          <w:u w:val="single"/>
        </w:rPr>
        <w:t>id</w:t>
      </w:r>
      <w:r>
        <w:rPr>
          <w:rFonts w:hint="eastAsia" w:ascii="Courier New" w:hAnsi="Courier New"/>
          <w:color w:val="000000"/>
          <w:sz w:val="20"/>
        </w:rPr>
        <w:t>=id;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Employee(){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play(){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"职工信息"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finalsing(){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"姓名"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"\n性别"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"\n年龄"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"\n工资"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salary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"\n职工编号"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i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Manager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Employee{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vehicle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"三轮"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Manager(){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Text5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Employee em=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Employee();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em.play();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em.finalsing();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color w:val="000000"/>
          <w:sz w:val="19"/>
          <w:szCs w:val="19"/>
          <w:u w:val="none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1" w:after="0" w:afterAutospacing="1" w:line="427" w:lineRule="auto"/>
        <w:ind w:right="0" w:rightChars="0"/>
        <w:jc w:val="left"/>
        <w:rPr>
          <w:rFonts w:hint="eastAsia"/>
          <w:color w:val="00000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002C1"/>
    <w:multiLevelType w:val="singleLevel"/>
    <w:tmpl w:val="A77002C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8DB0CE4"/>
    <w:multiLevelType w:val="singleLevel"/>
    <w:tmpl w:val="58DB0CE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F0095"/>
    <w:rsid w:val="02EB2563"/>
    <w:rsid w:val="071E3491"/>
    <w:rsid w:val="07F20722"/>
    <w:rsid w:val="09DD2FAC"/>
    <w:rsid w:val="0A8C6A70"/>
    <w:rsid w:val="1023064B"/>
    <w:rsid w:val="11C77DCE"/>
    <w:rsid w:val="11C95F13"/>
    <w:rsid w:val="11EB766F"/>
    <w:rsid w:val="1523156D"/>
    <w:rsid w:val="16C805B0"/>
    <w:rsid w:val="175B61C7"/>
    <w:rsid w:val="1B0A2C92"/>
    <w:rsid w:val="1C1E7885"/>
    <w:rsid w:val="1D3D1346"/>
    <w:rsid w:val="20D53DC0"/>
    <w:rsid w:val="23614C5A"/>
    <w:rsid w:val="243A452C"/>
    <w:rsid w:val="25362782"/>
    <w:rsid w:val="265961B8"/>
    <w:rsid w:val="27BD70D8"/>
    <w:rsid w:val="29557E18"/>
    <w:rsid w:val="2CB00C96"/>
    <w:rsid w:val="2DBD328C"/>
    <w:rsid w:val="30D00621"/>
    <w:rsid w:val="30E47D1C"/>
    <w:rsid w:val="31A90AA0"/>
    <w:rsid w:val="35D428BC"/>
    <w:rsid w:val="36225832"/>
    <w:rsid w:val="38143A36"/>
    <w:rsid w:val="3A856C2B"/>
    <w:rsid w:val="3D7F7205"/>
    <w:rsid w:val="3F7A5E52"/>
    <w:rsid w:val="41B42175"/>
    <w:rsid w:val="438E3465"/>
    <w:rsid w:val="44DB4DCA"/>
    <w:rsid w:val="4A82311F"/>
    <w:rsid w:val="4C2E7345"/>
    <w:rsid w:val="4C3925D9"/>
    <w:rsid w:val="4E511AC7"/>
    <w:rsid w:val="4F4E1341"/>
    <w:rsid w:val="4FD97BEC"/>
    <w:rsid w:val="503C40A9"/>
    <w:rsid w:val="518C2453"/>
    <w:rsid w:val="544F69FE"/>
    <w:rsid w:val="56354920"/>
    <w:rsid w:val="563F3281"/>
    <w:rsid w:val="56574FDF"/>
    <w:rsid w:val="5BEA352D"/>
    <w:rsid w:val="5CA101E0"/>
    <w:rsid w:val="5D4E2EE5"/>
    <w:rsid w:val="5D944105"/>
    <w:rsid w:val="5D98310B"/>
    <w:rsid w:val="5E793295"/>
    <w:rsid w:val="5F424D67"/>
    <w:rsid w:val="5FDE7306"/>
    <w:rsid w:val="64473775"/>
    <w:rsid w:val="66397658"/>
    <w:rsid w:val="6BEC13B5"/>
    <w:rsid w:val="6D5B1C33"/>
    <w:rsid w:val="747B182D"/>
    <w:rsid w:val="7532248A"/>
    <w:rsid w:val="78E74BC7"/>
    <w:rsid w:val="798A2AD8"/>
    <w:rsid w:val="7A5A5F4D"/>
    <w:rsid w:val="7A6C4CA2"/>
    <w:rsid w:val="7D0A4CBC"/>
    <w:rsid w:val="7DFF0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0163AF"/>
      <w:u w:val="single"/>
    </w:rPr>
  </w:style>
  <w:style w:type="character" w:styleId="5">
    <w:name w:val="Hyperlink"/>
    <w:basedOn w:val="3"/>
    <w:qFormat/>
    <w:uiPriority w:val="0"/>
    <w:rPr>
      <w:color w:val="0163A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2017-03-26T10:44:00Z</dcterms:created>
  <dc:creator>Administrator</dc:creator>
  <cp:lastModifiedBy>老腰</cp:lastModifiedBy>
  <dcterms:modified xsi:type="dcterms:W3CDTF">2018-03-28T13:40:17Z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