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Dalton Spriggs is a Texas A&amp;M Class of 2025 Engineering graduate and currently works as an Engineer at Marathon. Originally from League City, Texas, Dalton now resides in El Paso but still plays out of his hometown roots. A dedicated amateur who competed in club golf from 2022–2025, he made his Maroon Masters debut in 2024 at Pinehurst.</w:t>
      </w:r>
    </w:p>
    <w:p w:rsidR="00000000" w:rsidDel="00000000" w:rsidP="00000000" w:rsidRDefault="00000000" w:rsidRPr="00000000" w14:paraId="00000002">
      <w:pPr>
        <w:spacing w:after="240" w:before="240" w:lineRule="auto"/>
        <w:rPr/>
      </w:pPr>
      <w:r w:rsidDel="00000000" w:rsidR="00000000" w:rsidRPr="00000000">
        <w:rPr>
          <w:rtl w:val="0"/>
        </w:rPr>
        <w:t xml:space="preserve">When he’s not on the course, Dalton serves as the team’s official drone video guy, capturing epic footage of the Maroon Masters action from above. Known for his engineering precision on the golf course, he’s equally famous among teammates for being pretty forgetful — constantly leaving stuff behind and needing reminders. It’s all part of his easygoing charm.</w:t>
      </w:r>
    </w:p>
    <w:p w:rsidR="00000000" w:rsidDel="00000000" w:rsidP="00000000" w:rsidRDefault="00000000" w:rsidRPr="00000000" w14:paraId="00000003">
      <w:pPr>
        <w:spacing w:after="240" w:before="240" w:lineRule="auto"/>
        <w:rPr/>
      </w:pPr>
      <w:r w:rsidDel="00000000" w:rsidR="00000000" w:rsidRPr="00000000">
        <w:rPr>
          <w:rtl w:val="0"/>
        </w:rPr>
        <w:t xml:space="preserve">Married to Emily Spriggs, Dalton brings a fun, light-hearted energy to the group while remaining a competitive presence in the field. He’ll be looking to make his mark again this year at Mission Hills Country Club.</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