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bookmarkStart w:id="21" w:name="publication-history"/>
    <w:p>
      <w:pPr>
        <w:pStyle w:val="Heading1"/>
      </w:pPr>
      <w:r>
        <w:t xml:space="preserve">Publication History</w:t>
      </w:r>
    </w:p>
    <w:p>
      <w:pPr>
        <w:pStyle w:val="FirstParagraph"/>
      </w:pPr>
      <w:r>
        <w:t xml:space="preserve">As a graduate aerospace engineering student, I wrote two academic papers</w:t>
      </w:r>
      <w:r>
        <w:t xml:space="preserve"> </w:t>
      </w:r>
      <w:r>
        <w:t xml:space="preserve">which are pending publication: a paper on robot kinematics solvers, and</w:t>
      </w:r>
      <w:r>
        <w:t xml:space="preserve"> </w:t>
      </w:r>
      <w:r>
        <w:t xml:space="preserve">a paper on differential correction methods in three-body astrodynamics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As a graduate student researcher in the Space Systems Lab, I developed</w:t>
      </w:r>
      <w:r>
        <w:t xml:space="preserve"> </w:t>
      </w:r>
      <w:r>
        <w:t xml:space="preserve">novel code generation tools which produced analytical Jacobian and</w:t>
      </w:r>
      <w:r>
        <w:t xml:space="preserve"> </w:t>
      </w:r>
      <w:r>
        <w:t xml:space="preserve">forward-kinematics solutions for lab robots. I presented these codes in</w:t>
      </w:r>
      <w:r>
        <w:t xml:space="preserve"> </w:t>
      </w:r>
      <w:r>
        <w:t xml:space="preserve">an academic paper, along with benchmarks showing 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</m:oMath>
      <w:r>
        <w:t xml:space="preserve"> </w:t>
      </w:r>
      <w:r>
        <w:t xml:space="preserve">performance</w:t>
      </w:r>
      <w:r>
        <w:t xml:space="preserve"> </w:t>
      </w:r>
      <w:r>
        <w:t xml:space="preserve">improvement relative to standard iterative solvers for low-DOF arms. I</w:t>
      </w:r>
      <w:r>
        <w:t xml:space="preserve"> </w:t>
      </w:r>
      <w:r>
        <w:t xml:space="preserve">worked with my advisor, Dr. Dave Akin, to submit the paper for</w:t>
      </w:r>
      <w:r>
        <w:t xml:space="preserve"> </w:t>
      </w:r>
      <w:r>
        <w:t xml:space="preserve">consideration for an upcoming AIAA Conference. We withdrew the paper</w:t>
      </w:r>
      <w:r>
        <w:t xml:space="preserve"> </w:t>
      </w:r>
      <w:r>
        <w:t xml:space="preserve">after the research funding export control review process passed the</w:t>
      </w:r>
      <w:r>
        <w:t xml:space="preserve"> </w:t>
      </w:r>
      <w:r>
        <w:t xml:space="preserve">conference submission deadline. I believe I am unable to share the paper</w:t>
      </w:r>
      <w:r>
        <w:t xml:space="preserve"> </w:t>
      </w:r>
      <w:r>
        <w:t xml:space="preserve">outside of the University of Maryland Department of Aerospace</w:t>
      </w:r>
      <w:r>
        <w:t xml:space="preserve"> </w:t>
      </w:r>
      <w:r>
        <w:t xml:space="preserve">Engineering until it is reviewed for potential export-controlled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a graduate astrodynamics (Interplanetary Navigation &amp; Guidance)</w:t>
      </w:r>
      <w:r>
        <w:t xml:space="preserve"> </w:t>
      </w:r>
      <w:r>
        <w:t xml:space="preserve">student, I replicated elements of Megan Rund’s</w:t>
      </w:r>
      <w:r>
        <w:t xml:space="preserve"> </w:t>
      </w:r>
      <w:hyperlink r:id="rId20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manifold-based interplanetary transfer designs within the Circular</w:t>
      </w:r>
      <w:r>
        <w:t xml:space="preserve"> </w:t>
      </w:r>
      <w:r>
        <w:t xml:space="preserve">Restricted Three Body Problem. Specifically, I implemented a</w:t>
      </w:r>
      <w:r>
        <w:t xml:space="preserve"> </w:t>
      </w:r>
      <w:r>
        <w:t xml:space="preserve">differential correction algorithm for finding periodic orbits within the</w:t>
      </w:r>
      <w:r>
        <w:t xml:space="preserve"> </w:t>
      </w:r>
      <w:r>
        <w:t xml:space="preserve">Circular Restricted Three Body Problem, and I computed manifolds about</w:t>
      </w:r>
      <w:r>
        <w:t xml:space="preserve"> </w:t>
      </w:r>
      <w:r>
        <w:t xml:space="preserve">halo orbits for low-cost interplanetary transfer designs; a bug in the</w:t>
      </w:r>
      <w:r>
        <w:t xml:space="preserve"> </w:t>
      </w:r>
      <w:r>
        <w:t xml:space="preserve">manifold computations was corrected post-graduation. After finding three</w:t>
      </w:r>
      <w:r>
        <w:t xml:space="preserve"> </w:t>
      </w:r>
      <w:r>
        <w:t xml:space="preserve">flavors of the same differential correction algorithm in literature —</w:t>
      </w:r>
      <w:r>
        <w:t xml:space="preserve"> </w:t>
      </w:r>
      <w:r>
        <w:t xml:space="preserve">each flavor used different state variables for the correction term — I</w:t>
      </w:r>
      <w:r>
        <w:t xml:space="preserve"> </w:t>
      </w:r>
      <w:r>
        <w:t xml:space="preserve">presented a novel decision tree in my final term paper. This decision</w:t>
      </w:r>
      <w:r>
        <w:t xml:space="preserve"> </w:t>
      </w:r>
      <w:r>
        <w:t xml:space="preserve">tree provided guidance for selecting each particular algorithmic flavor,</w:t>
      </w:r>
      <w:r>
        <w:t xml:space="preserve"> </w:t>
      </w:r>
      <w:r>
        <w:t xml:space="preserve">depending on the desired halo orbit characteristics. This paper is</w:t>
      </w:r>
      <w:r>
        <w:t xml:space="preserve"> </w:t>
      </w:r>
      <w:r>
        <w:t xml:space="preserve">publicly available on GitHub. Due to my employment with the federal</w:t>
      </w:r>
      <w:r>
        <w:t xml:space="preserve"> </w:t>
      </w:r>
      <w:r>
        <w:t xml:space="preserve">government, the paper must be reviewed by my employer before it can be</w:t>
      </w:r>
      <w:r>
        <w:t xml:space="preserve"> </w:t>
      </w:r>
      <w:r>
        <w:t xml:space="preserve">submitted for publication.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gitalcommons.calpoly.edu/theses/185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gitalcommons.calpoly.edu/theses/185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Joseph D Carpinelli</dc:creator>
  <dc:description>MIT Department of Physics</dc:description>
  <cp:keywords/>
  <dcterms:created xsi:type="dcterms:W3CDTF">2023-12-15T00:34:17Z</dcterms:created>
  <dcterms:modified xsi:type="dcterms:W3CDTF">2023-12-15T00:34:17Z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14,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