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6"/>
        <w:jc w:val="center"/>
      </w:pPr>
      <w:r>
        <w:t xml:space="preserve"> </w:t>
      </w:r>
      <w:r>
        <w:t xml:space="preserve">CadsolOnLine</w:t>
      </w:r>
      <w:r/>
    </w:p>
    <w:p>
      <w:pPr>
        <w:pStyle w:val="895"/>
      </w:pPr>
      <w:r>
        <w:t xml:space="preserve">                                                                                                                 </w:t>
      </w:r>
      <w:r/>
    </w:p>
    <w:p>
      <w:pPr>
        <w:pStyle w:val="895"/>
        <w:jc w:val="center"/>
      </w:pPr>
      <w:r>
        <w:t xml:space="preserve"> </w:t>
      </w:r>
      <w:r>
        <w:t xml:space="preserve">Jean-Luc Astre &amp; Yvon Massé</w:t>
      </w:r>
      <w:r/>
    </w:p>
    <w:p>
      <w:pPr>
        <w:pStyle w:val="895"/>
        <w:jc w:val="center"/>
      </w:pPr>
      <w:r/>
      <w:r/>
    </w:p>
    <w:p>
      <w:pPr>
        <w:pStyle w:val="895"/>
        <w:jc w:val="left"/>
      </w:pPr>
      <w:r>
        <w:t xml:space="preserve">                                                                                                                                            </w:t>
      </w:r>
      <w:r/>
    </w:p>
    <w:p>
      <w:pPr>
        <w:pStyle w:val="895"/>
        <w:jc w:val="left"/>
      </w:pPr>
      <w:r>
        <w:t xml:space="preserve">Résumé : </w:t>
      </w:r>
      <w:r/>
    </w:p>
    <w:p>
      <w:pPr>
        <w:pStyle w:val="895"/>
        <w:jc w:val="left"/>
      </w:pPr>
      <w:r>
        <w:t xml:space="preserve">CadsolOnLine est un logiciel </w:t>
      </w:r>
      <w:r>
        <w:t xml:space="preserve">en ligne</w:t>
      </w:r>
      <w:r>
        <w:t xml:space="preserve"> de tracé de cadrans solaires en 3D </w:t>
      </w:r>
      <w:r/>
    </w:p>
    <w:p>
      <w:pPr>
        <w:pStyle w:val="895"/>
        <w:jc w:val="left"/>
      </w:pPr>
      <w:r>
        <w:t xml:space="preserve">Tracés de cadrans solaires classiques, bifilaires et analemmatiques</w:t>
      </w:r>
      <w:r/>
    </w:p>
    <w:p>
      <w:pPr>
        <w:pStyle w:val="895"/>
        <w:jc w:val="left"/>
      </w:pPr>
      <w:r>
        <w:t xml:space="preserve">Présentation de l’utilisation des méthodes de tracé de rayon en gnomonique.</w:t>
      </w:r>
      <w:r/>
    </w:p>
    <w:p>
      <w:pPr>
        <w:pStyle w:val="895"/>
        <w:jc w:val="left"/>
      </w:pPr>
      <w:r>
        <w:t xml:space="preserve">Mots clés : </w:t>
      </w:r>
      <w:r/>
    </w:p>
    <w:p>
      <w:pPr>
        <w:jc w:val="left"/>
      </w:pPr>
      <w:r>
        <w:t xml:space="preserve">gnomonique, 3D, </w:t>
      </w:r>
      <w:r>
        <w:t xml:space="preserve">cadrans bifilaires, cadrans analemmatiques, </w:t>
      </w:r>
      <w:r>
        <w:t xml:space="preserve">infographie</w:t>
      </w:r>
      <w:r>
        <w:t xml:space="preserve">,</w:t>
      </w:r>
      <w:r>
        <w:t xml:space="preserve"> ray-tracing,</w:t>
      </w:r>
      <w:r>
        <w:t xml:space="preserve"> logiciel libre</w:t>
      </w:r>
      <w:r/>
    </w:p>
    <w:p>
      <w:pPr>
        <w:pStyle w:val="895"/>
        <w:jc w:val="left"/>
      </w:pPr>
      <w:r/>
      <w:r/>
    </w:p>
    <w:p>
      <w:pPr>
        <w:pStyle w:val="897"/>
      </w:pPr>
      <w:r>
        <w:t xml:space="preserve">Introduction                                                                           </w:t>
      </w:r>
      <w:r/>
    </w:p>
    <w:p>
      <w:pPr>
        <w:pStyle w:val="895"/>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5"/>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L'informatique graphique est née dans les années 80</w:t>
      </w:r>
      <w:r>
        <w:rPr>
          <w:rFonts w:ascii="Helvetica Neue;Helvetica;Arial;sans-serif" w:hAnsi="Helvetica Neue;Helvetica;Arial;sans-serif"/>
          <w:b w:val="0"/>
          <w:i w:val="0"/>
          <w:caps w:val="0"/>
          <w:smallCaps w:val="0"/>
          <w:color w:val="333333"/>
          <w:spacing w:val="0"/>
          <w:sz w:val="24"/>
          <w:szCs w:val="24"/>
        </w:rPr>
        <w:t xml:space="preserve">, et elle s'est depuis considérablement développée, pénétrant de nombreux domaines  comme l'architecture et l'urbanisme, l'audiovisuel, la CAO, la chimie, la médecine, le multimédia, la simulation, la visualisation scientifique ... </w:t>
      </w:r>
      <w:r/>
    </w:p>
    <w:p>
      <w:pPr>
        <w:pStyle w:val="895"/>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5"/>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algorithmes utilisés pour produire des images de synthèse  </w:t>
      </w:r>
      <w:r>
        <w:rPr>
          <w:rFonts w:ascii="Helvetica Neue;Helvetica;Arial;sans-serif" w:hAnsi="Helvetica Neue;Helvetica;Arial;sans-serif"/>
          <w:b w:val="0"/>
          <w:i w:val="0"/>
          <w:caps w:val="0"/>
          <w:smallCaps w:val="0"/>
          <w:color w:val="333333"/>
          <w:spacing w:val="0"/>
          <w:sz w:val="24"/>
          <w:szCs w:val="24"/>
        </w:rPr>
        <w:t xml:space="preserve">permettent </w:t>
      </w:r>
      <w:r>
        <w:rPr>
          <w:rFonts w:ascii="Helvetica Neue;Helvetica;Arial;sans-serif" w:hAnsi="Helvetica Neue;Helvetica;Arial;sans-serif"/>
          <w:b w:val="0"/>
          <w:i w:val="0"/>
          <w:caps w:val="0"/>
          <w:smallCaps w:val="0"/>
          <w:color w:val="333333"/>
          <w:spacing w:val="0"/>
          <w:sz w:val="24"/>
          <w:szCs w:val="24"/>
        </w:rPr>
        <w:t xml:space="preserve">de</w:t>
      </w:r>
      <w:r>
        <w:rPr>
          <w:rFonts w:ascii="Helvetica Neue;Helvetica;Arial;sans-serif" w:hAnsi="Helvetica Neue;Helvetica;Arial;sans-serif"/>
          <w:b w:val="0"/>
          <w:i w:val="0"/>
          <w:caps w:val="0"/>
          <w:smallCaps w:val="0"/>
          <w:color w:val="333333"/>
          <w:spacing w:val="0"/>
          <w:sz w:val="24"/>
          <w:szCs w:val="24"/>
        </w:rPr>
        <w:t xml:space="preserve">:</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modéliser</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courbes et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surfaces</w:t>
      </w:r>
      <w:r>
        <w:rPr>
          <w:rFonts w:ascii="Helvetica Neue;Helvetica;Arial;sans-serif" w:hAnsi="Helvetica Neue;Helvetica;Arial;sans-serif"/>
          <w:b w:val="0"/>
          <w:i w:val="0"/>
          <w:caps w:val="0"/>
          <w:smallCaps w:val="0"/>
          <w:color w:val="333333"/>
          <w:spacing w:val="0"/>
          <w:sz w:val="24"/>
          <w:szCs w:val="24"/>
        </w:rPr>
        <w:t xml:space="preserve"> </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gérer </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éclairement,  </w:t>
      </w:r>
      <w:r>
        <w:rPr>
          <w:rFonts w:ascii="Helvetica Neue;Helvetica;Arial;sans-serif" w:hAnsi="Helvetica Neue;Helvetica;Arial;sans-serif"/>
          <w:b w:val="0"/>
          <w:i w:val="0"/>
          <w:caps w:val="0"/>
          <w:smallCaps w:val="0"/>
          <w:color w:val="333333"/>
          <w:spacing w:val="0"/>
          <w:sz w:val="24"/>
          <w:szCs w:val="24"/>
        </w:rPr>
        <w:t xml:space="preserve">les</w:t>
      </w:r>
      <w:r>
        <w:rPr>
          <w:rFonts w:ascii="Helvetica Neue;Helvetica;Arial;sans-serif" w:hAnsi="Helvetica Neue;Helvetica;Arial;sans-serif"/>
          <w:b w:val="0"/>
          <w:i w:val="0"/>
          <w:caps w:val="0"/>
          <w:smallCaps w:val="0"/>
          <w:color w:val="333333"/>
          <w:spacing w:val="0"/>
          <w:sz w:val="24"/>
          <w:szCs w:val="24"/>
        </w:rPr>
        <w:t xml:space="preserve"> couleur</w:t>
      </w:r>
      <w:r>
        <w:rPr>
          <w:rFonts w:ascii="Helvetica Neue;Helvetica;Arial;sans-serif" w:hAnsi="Helvetica Neue;Helvetica;Arial;sans-serif"/>
          <w:b w:val="0"/>
          <w:i w:val="0"/>
          <w:caps w:val="0"/>
          <w:smallCaps w:val="0"/>
          <w:color w:val="333333"/>
          <w:spacing w:val="0"/>
          <w:sz w:val="24"/>
          <w:szCs w:val="24"/>
        </w:rPr>
        <w:t xml:space="preserve">s, émises ou réfléchies</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créer d</w:t>
      </w:r>
      <w:r>
        <w:rPr>
          <w:rFonts w:ascii="Helvetica Neue;Helvetica;Arial;sans-serif" w:hAnsi="Helvetica Neue;Helvetica;Arial;sans-serif"/>
          <w:b w:val="0"/>
          <w:i w:val="0"/>
          <w:caps w:val="0"/>
          <w:smallCaps w:val="0"/>
          <w:color w:val="333333"/>
          <w:spacing w:val="0"/>
          <w:sz w:val="24"/>
          <w:szCs w:val="24"/>
        </w:rPr>
        <w:t xml:space="preserve">es texturations </w:t>
      </w:r>
      <w:r>
        <w:rPr>
          <w:rFonts w:ascii="Helvetica Neue;Helvetica;Arial;sans-serif" w:hAnsi="Helvetica Neue;Helvetica;Arial;sans-serif"/>
          <w:b w:val="0"/>
          <w:i w:val="0"/>
          <w:caps w:val="0"/>
          <w:smallCaps w:val="0"/>
          <w:color w:val="333333"/>
          <w:spacing w:val="0"/>
          <w:sz w:val="24"/>
          <w:szCs w:val="24"/>
        </w:rPr>
        <w:t xml:space="preserve">sur les surfaces</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réaliser des animations                                                                                                      </w:t>
      </w:r>
      <w:r/>
    </w:p>
    <w:p>
      <w:pPr>
        <w:pStyle w:val="895"/>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calculer</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 ombre </w:t>
      </w:r>
      <w:r>
        <w:rPr>
          <w:rFonts w:ascii="Helvetica Neue;Helvetica;Arial;sans-serif" w:hAnsi="Helvetica Neue;Helvetica;Arial;sans-serif"/>
          <w:b w:val="0"/>
          <w:i w:val="0"/>
          <w:caps w:val="0"/>
          <w:smallCaps w:val="0"/>
          <w:color w:val="333333"/>
          <w:spacing w:val="0"/>
          <w:sz w:val="24"/>
          <w:szCs w:val="24"/>
        </w:rPr>
        <w:t xml:space="preserve">d’un objet 3D sur un autre objet 3D</w:t>
      </w:r>
      <w:r>
        <w:rPr>
          <w:rFonts w:ascii="Helvetica Neue;Helvetica;Arial;sans-serif" w:hAnsi="Helvetica Neue;Helvetica;Arial;sans-serif"/>
          <w:b w:val="0"/>
          <w:i w:val="0"/>
          <w:caps w:val="0"/>
          <w:smallCaps w:val="0"/>
          <w:color w:val="333333"/>
          <w:spacing w:val="0"/>
          <w:sz w:val="24"/>
          <w:szCs w:val="24"/>
        </w:rPr>
        <w:t xml:space="preserve"> </w:t>
      </w:r>
      <w:r/>
    </w:p>
    <w:p>
      <w:pPr>
        <w:pStyle w:val="895"/>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5"/>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I</w:t>
      </w:r>
      <w:r>
        <w:rPr>
          <w:rFonts w:ascii="Helvetica Neue;Helvetica;Arial;sans-serif" w:hAnsi="Helvetica Neue;Helvetica;Arial;sans-serif"/>
          <w:b w:val="0"/>
          <w:i w:val="0"/>
          <w:caps w:val="0"/>
          <w:smallCaps w:val="0"/>
          <w:color w:val="333333"/>
          <w:spacing w:val="0"/>
          <w:sz w:val="24"/>
          <w:szCs w:val="24"/>
        </w:rPr>
        <w:t xml:space="preserve">l existe des bibliothèques logicielles qui permettent de calculer facilement l’équation du temps, la position apparente du soleil, les dates des solstices et équinoxes… etc..</w:t>
      </w:r>
      <w:r/>
    </w:p>
    <w:p>
      <w:pPr>
        <w:pStyle w:val="895"/>
        <w:jc w:val="center"/>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p>
    <w:p>
      <w:pPr>
        <w:pStyle w:val="895"/>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Des serveurs en libre accès permettent de connaître les coordonnées géographiques de tout point de la terre, son fuseau horaire, l’heure d’été éventuelle…</w:t>
      </w:r>
      <w:r/>
    </w:p>
    <w:p>
      <w:pPr>
        <w:pStyle w:val="895"/>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5"/>
        <w:jc w:val="center"/>
        <w:widowControl/>
        <w:rPr>
          <w:rFonts w:ascii="Helvetica Neue;Helvetica;Arial;sans-serif" w:hAnsi="Helvetica Neue;Helvetica;Arial;sans-serif"/>
          <w:b/>
          <w:bCs/>
          <w:i w:val="0"/>
          <w:caps w:val="0"/>
          <w:smallCaps w:val="0"/>
          <w:color w:val="333333"/>
          <w:spacing w:val="0"/>
          <w:sz w:val="24"/>
          <w:szCs w:val="24"/>
        </w:rPr>
      </w:pPr>
      <w:r>
        <w:rPr>
          <w:rFonts w:ascii="Helvetica Neue;Helvetica;Arial;sans-serif" w:hAnsi="Helvetica Neue;Helvetica;Arial;sans-serif"/>
          <w:b/>
          <w:bCs/>
          <w:i w:val="0"/>
          <w:caps w:val="0"/>
          <w:smallCaps w:val="0"/>
          <w:color w:val="333333"/>
          <w:spacing w:val="0"/>
          <w:sz w:val="24"/>
          <w:szCs w:val="24"/>
        </w:rPr>
        <w:t xml:space="preserve">Nous avons donc à notre disposition </w:t>
      </w:r>
      <w:r/>
    </w:p>
    <w:p>
      <w:pPr>
        <w:pStyle w:val="895"/>
        <w:jc w:val="center"/>
        <w:widowControl/>
        <w:rPr>
          <w:b/>
          <w:bCs/>
        </w:rPr>
      </w:pPr>
      <w:r>
        <w:rPr>
          <w:rFonts w:ascii="Helvetica Neue;Helvetica;Arial;sans-serif" w:hAnsi="Helvetica Neue;Helvetica;Arial;sans-serif"/>
          <w:b/>
          <w:bCs/>
          <w:i w:val="0"/>
          <w:caps w:val="0"/>
          <w:smallCaps w:val="0"/>
          <w:color w:val="333333"/>
          <w:spacing w:val="0"/>
          <w:sz w:val="24"/>
          <w:szCs w:val="24"/>
        </w:rPr>
        <w:t xml:space="preserve">tous les outils </w:t>
      </w:r>
      <w:r>
        <w:rPr>
          <w:rFonts w:ascii="Helvetica Neue;Helvetica;Arial;sans-serif" w:hAnsi="Helvetica Neue;Helvetica;Arial;sans-serif"/>
          <w:b/>
          <w:bCs/>
          <w:i w:val="0"/>
          <w:caps w:val="0"/>
          <w:smallCaps w:val="0"/>
          <w:color w:val="333333"/>
          <w:spacing w:val="0"/>
          <w:sz w:val="24"/>
          <w:szCs w:val="24"/>
        </w:rPr>
        <w:t xml:space="preserve">indispensables au gnomoniste 2.0</w:t>
      </w:r>
      <w:r/>
    </w:p>
    <w:p>
      <w:pPr>
        <w:pStyle w:val="895"/>
        <w:jc w:val="left"/>
        <w:widowControl/>
      </w:pPr>
      <w:r/>
      <w:r/>
    </w:p>
    <w:p>
      <w:pPr>
        <w:pStyle w:val="895"/>
        <w:jc w:val="left"/>
        <w:widowControl/>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0" allowOverlap="1">
                <wp:simplePos x="0" y="0"/>
                <wp:positionH relativeFrom="column">
                  <wp:posOffset>1920875</wp:posOffset>
                </wp:positionH>
                <wp:positionV relativeFrom="paragraph">
                  <wp:posOffset>156210</wp:posOffset>
                </wp:positionV>
                <wp:extent cx="2279015" cy="2257425"/>
                <wp:effectExtent l="0" t="0" r="0" b="0"/>
                <wp:wrapSquare wrapText="bothSides"/>
                <wp:docPr id="1" name="Image1" descr=""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hidden="0" title=""/>
                        <pic:cNvPicPr>
                          <a:picLocks noChangeAspect="1"/>
                        </pic:cNvPicPr>
                        <pic:nvPr isPhoto="0" userDrawn="0"/>
                      </pic:nvPicPr>
                      <pic:blipFill>
                        <a:blip r:embed="rId11"/>
                        <a:stretch/>
                      </pic:blipFill>
                      <pic:spPr bwMode="auto">
                        <a:xfrm>
                          <a:off x="0" y="0"/>
                          <a:ext cx="2279015" cy="22574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false;mso-position-horizontal-relative:text;margin-left:151.2pt;mso-position-horizontal:absolute;mso-position-vertical-relative:text;margin-top:12.3pt;mso-position-vertical:absolute;width:179.4pt;height:177.8pt;mso-wrap-distance-left:0.0pt;mso-wrap-distance-top:0.0pt;mso-wrap-distance-right:0.0pt;mso-wrap-distance-bottom:0.0pt;" stroked="false">
                <v:path textboxrect="0,0,0,0"/>
                <w10:wrap type="square"/>
                <v:imagedata r:id="rId11" o:title=""/>
              </v:shape>
            </w:pict>
          </mc:Fallback>
        </mc:AlternateContent>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r/>
    </w:p>
    <w:p>
      <w:pPr>
        <w:pStyle w:val="895"/>
        <w:jc w:val="left"/>
        <w:widowControl/>
      </w:pPr>
      <w:r>
        <w:t xml:space="preserve">                   </w:t>
      </w:r>
      <w:r>
        <w:t xml:space="preserve">                                                    </w:t>
      </w:r>
      <w:r/>
    </w:p>
    <w:p>
      <w:pPr>
        <w:pStyle w:val="897"/>
      </w:pPr>
      <w:r>
        <w:t xml:space="preserve">Historique</w:t>
      </w:r>
      <w:r>
        <w:t xml:space="preserve"> de Cadsol</w:t>
      </w:r>
      <w:r/>
    </w:p>
    <w:p>
      <w:r>
        <w:rPr>
          <w:szCs w:val="22"/>
        </w:rPr>
        <w:t xml:space="preserve">La version Windows du logiciel de cadrans solaires : « Cadsol » est disponible </w:t>
      </w:r>
      <w:r>
        <w:rPr>
          <w:szCs w:val="22"/>
        </w:rPr>
        <w:t xml:space="preserve">depuis longtemps </w:t>
      </w:r>
      <w:r>
        <w:rPr>
          <w:szCs w:val="22"/>
        </w:rPr>
        <w:t xml:space="preserve">sur</w:t>
      </w:r>
      <w:r>
        <w:rPr>
          <w:szCs w:val="22"/>
        </w:rPr>
        <w:t xml:space="preserve"> </w:t>
      </w:r>
      <w:hyperlink r:id="rId12" w:tooltip="https://sourceforge.net/projects/cadsol/" w:history="1">
        <w:r>
          <w:rPr>
            <w:szCs w:val="22"/>
          </w:rPr>
          <w:t xml:space="preserve">SourceForge . </w:t>
        </w:r>
      </w:hyperlink>
      <w:r>
        <w:rPr>
          <w:szCs w:val="22"/>
        </w:rPr>
        <w:t xml:space="preserve">Il y a actuellement 30 à 40 téléchargements par mois. Ce n’est pas négligeable, mais c’est quand même peu satisfaisant. Probablement pour les raisons suivantes :</w:t>
      </w:r>
      <w:r/>
    </w:p>
    <w:p>
      <w:pPr>
        <w:rPr>
          <w:rFonts w:ascii="Arial" w:hAnsi="Arial"/>
          <w:sz w:val="24"/>
          <w:szCs w:val="22"/>
        </w:rPr>
      </w:pPr>
      <w:r>
        <w:rPr>
          <w:rFonts w:ascii="Arial" w:hAnsi="Arial"/>
          <w:sz w:val="24"/>
          <w:szCs w:val="22"/>
        </w:rPr>
      </w:r>
      <w:r>
        <w:rPr>
          <w:sz w:val="24"/>
        </w:rPr>
      </w:r>
      <w:r/>
    </w:p>
    <w:p>
      <w:pPr>
        <w:pStyle w:val="741"/>
        <w:numPr>
          <w:ilvl w:val="0"/>
          <w:numId w:val="16"/>
        </w:numPr>
        <w:rPr>
          <w:rFonts w:ascii="Arial" w:hAnsi="Arial"/>
          <w:sz w:val="24"/>
          <w:szCs w:val="22"/>
        </w:rPr>
      </w:pPr>
      <w:r>
        <w:rPr>
          <w:rFonts w:ascii="Arial" w:hAnsi="Arial"/>
          <w:sz w:val="24"/>
          <w:szCs w:val="22"/>
        </w:rPr>
        <w:t xml:space="preserve">il faut télécharger le setup, le lancer, puis passer outre aux</w:t>
      </w:r>
      <w:r>
        <w:rPr>
          <w:rFonts w:ascii="Arial" w:hAnsi="Arial"/>
          <w:sz w:val="24"/>
          <w:szCs w:val="22"/>
        </w:rPr>
        <w:t xml:space="preserve"> avertissements signalant que le programme n’est pas validé par une autorité de certification, ce qui peut être inquiétant pour l’utilisateur. Sans compter que Windows et MacOs deviennent de plus en plus restrictifs pour l’installation de logiciels libres.</w:t>
      </w:r>
      <w:r>
        <w:rPr>
          <w:sz w:val="24"/>
        </w:rPr>
      </w:r>
      <w:r/>
    </w:p>
    <w:p>
      <w:pPr>
        <w:pStyle w:val="741"/>
        <w:numPr>
          <w:ilvl w:val="0"/>
          <w:numId w:val="16"/>
        </w:numPr>
        <w:rPr>
          <w:rFonts w:ascii="Arial" w:hAnsi="Arial"/>
          <w:sz w:val="24"/>
          <w:szCs w:val="22"/>
        </w:rPr>
      </w:pPr>
      <w:r>
        <w:rPr>
          <w:rFonts w:ascii="Arial" w:hAnsi="Arial"/>
          <w:sz w:val="24"/>
          <w:szCs w:val="22"/>
        </w:rPr>
        <w:t xml:space="preserve">le programme ne s’exécute nativement que sous Windows. PlayOnLinux et PlayOnMac ne donnent pas entièrement satisfaction. Et leur utilisation est assez complexe.</w:t>
      </w:r>
      <w:r>
        <w:rPr>
          <w:sz w:val="24"/>
        </w:rPr>
      </w:r>
      <w:r/>
    </w:p>
    <w:p>
      <w:pPr>
        <w:pStyle w:val="741"/>
        <w:numPr>
          <w:ilvl w:val="0"/>
          <w:numId w:val="16"/>
        </w:numPr>
        <w:rPr>
          <w:rFonts w:ascii="Arial" w:hAnsi="Arial"/>
          <w:sz w:val="24"/>
          <w:szCs w:val="22"/>
        </w:rPr>
      </w:pPr>
      <w:r>
        <w:rPr>
          <w:rFonts w:ascii="Arial" w:hAnsi="Arial"/>
          <w:sz w:val="24"/>
          <w:szCs w:val="22"/>
        </w:rPr>
        <w:t xml:space="preserve">le compilateur (Delphi) utilisé n’est pas libre de droits, c'est une version gratuite qui peut ne plus exister du jour au lendemain. De plus il est bien moins répandu qu’il y a 25 ans.</w:t>
      </w:r>
      <w:r>
        <w:rPr>
          <w:sz w:val="24"/>
        </w:rPr>
      </w:r>
      <w:r/>
    </w:p>
    <w:p>
      <w:pPr>
        <w:pStyle w:val="741"/>
        <w:numPr>
          <w:ilvl w:val="0"/>
          <w:numId w:val="16"/>
        </w:numPr>
        <w:rPr>
          <w:rFonts w:ascii="Arial" w:hAnsi="Arial"/>
          <w:sz w:val="22"/>
          <w:szCs w:val="22"/>
        </w:rPr>
      </w:pPr>
      <w:r>
        <w:rPr>
          <w:rFonts w:ascii="Arial" w:hAnsi="Arial"/>
          <w:sz w:val="24"/>
          <w:szCs w:val="22"/>
        </w:rPr>
        <w:t xml:space="preserve">la bibliothèque graphi</w:t>
      </w:r>
      <w:r>
        <w:rPr>
          <w:rFonts w:ascii="Arial" w:hAnsi="Arial"/>
          <w:sz w:val="24"/>
          <w:szCs w:val="22"/>
        </w:rPr>
        <w:t xml:space="preserve">que utilisée (GLScene) est Open Source, mais elle commence aussi à dater.           </w:t>
      </w:r>
      <w:r>
        <w:rPr>
          <w:rFonts w:ascii="Arial" w:hAnsi="Arial"/>
          <w:sz w:val="22"/>
          <w:szCs w:val="22"/>
        </w:rPr>
        <w:t xml:space="preserve">                                                                                                                                                                            </w:t>
      </w:r>
      <w:r/>
    </w:p>
    <w:p>
      <w:pPr>
        <w:pStyle w:val="897"/>
      </w:pPr>
      <w:r>
        <w:t xml:space="preserve">CadsolOnLine</w:t>
      </w:r>
      <w:r/>
    </w:p>
    <w:p>
      <w:pPr>
        <w:pStyle w:val="741"/>
        <w:numPr>
          <w:ilvl w:val="0"/>
          <w:numId w:val="18"/>
        </w:numPr>
        <w:rPr>
          <w:rFonts w:ascii="Arial" w:hAnsi="Arial"/>
          <w:sz w:val="24"/>
          <w:szCs w:val="24"/>
        </w:rPr>
      </w:pPr>
      <w:r>
        <w:rPr>
          <w:rFonts w:ascii="Arial" w:hAnsi="Arial"/>
          <w:sz w:val="24"/>
          <w:szCs w:val="24"/>
        </w:rPr>
        <w:t xml:space="preserve">Le logiciel a été repris avec les techniques et les outils actuels :</w:t>
      </w:r>
      <w:r/>
    </w:p>
    <w:p>
      <w:pPr>
        <w:pStyle w:val="741"/>
        <w:numPr>
          <w:ilvl w:val="0"/>
          <w:numId w:val="18"/>
        </w:numPr>
      </w:pPr>
      <w:r>
        <w:rPr>
          <w:rFonts w:ascii="Arial" w:hAnsi="Arial"/>
          <w:sz w:val="24"/>
          <w:szCs w:val="24"/>
        </w:rPr>
        <w:t xml:space="preserve">mise en ligne du logiciel sur un serveur web : </w:t>
      </w:r>
      <w:r>
        <w:rPr>
          <w:rStyle w:val="900"/>
          <w:rFonts w:ascii="Arial" w:hAnsi="Arial"/>
          <w:b w:val="0"/>
          <w:bCs w:val="0"/>
          <w:sz w:val="24"/>
          <w:szCs w:val="24"/>
        </w:rPr>
        <w:t xml:space="preserve">rien à télécharger, rien à installer, pas de connexion ni de mot de passe, il suffit d’avoir l’adresse du serveur. </w:t>
      </w:r>
      <w:r>
        <w:rPr>
          <w:rStyle w:val="900"/>
          <w:rFonts w:ascii="Arial" w:hAnsi="Arial"/>
          <w:b w:val="0"/>
          <w:bCs w:val="0"/>
          <w:sz w:val="24"/>
          <w:szCs w:val="24"/>
        </w:rPr>
        <w:t xml:space="preserve">Les mises à jour sont effectuées par le gestionnaire du site. Sans intervention de l’utilisateur.</w:t>
      </w:r>
      <w:r/>
    </w:p>
    <w:p>
      <w:pPr>
        <w:pStyle w:val="741"/>
        <w:numPr>
          <w:ilvl w:val="0"/>
          <w:numId w:val="18"/>
        </w:numPr>
        <w:rPr>
          <w:rFonts w:ascii="Arial" w:hAnsi="Arial"/>
          <w:sz w:val="24"/>
          <w:szCs w:val="24"/>
        </w:rPr>
      </w:pPr>
      <w:r>
        <w:rPr>
          <w:rFonts w:ascii="Arial" w:hAnsi="Arial"/>
          <w:sz w:val="24"/>
          <w:szCs w:val="24"/>
        </w:rPr>
        <w:t xml:space="preserve">le programme est écrit en </w:t>
      </w:r>
      <w:r>
        <w:rPr>
          <w:rStyle w:val="900"/>
          <w:rFonts w:ascii="Arial" w:hAnsi="Arial"/>
          <w:sz w:val="24"/>
          <w:szCs w:val="24"/>
        </w:rPr>
        <w:t xml:space="preserve">JavasScript</w:t>
      </w:r>
      <w:r>
        <w:rPr>
          <w:rFonts w:ascii="Arial" w:hAnsi="Arial"/>
          <w:sz w:val="24"/>
          <w:szCs w:val="24"/>
        </w:rPr>
        <w:t xml:space="preserve">. Ce langage de programmation est open-source. C’est un langage objet, évènementiel, non typé, bien normalisé depuis 2019 (par l’ECMA). C’est un peu verbeux, moins strict que le </w:t>
      </w:r>
      <w:r>
        <w:rPr>
          <w:rFonts w:ascii="Arial" w:hAnsi="Arial"/>
          <w:sz w:val="24"/>
          <w:szCs w:val="24"/>
        </w:rPr>
        <w:t xml:space="preserve">P</w:t>
      </w:r>
      <w:r>
        <w:rPr>
          <w:rFonts w:ascii="Arial" w:hAnsi="Arial"/>
          <w:sz w:val="24"/>
          <w:szCs w:val="24"/>
        </w:rPr>
        <w:t xml:space="preserve">ascal ou le C, mais on s’y habitue. L’interpréteur est</w:t>
      </w:r>
      <w:r>
        <w:rPr>
          <w:rStyle w:val="900"/>
          <w:rFonts w:ascii="Arial" w:hAnsi="Arial"/>
          <w:sz w:val="24"/>
          <w:szCs w:val="24"/>
        </w:rPr>
        <w:t xml:space="preserve"> disponible nativement sur tous les navigateurs modernes (Chrome, Firefox, Safari, Opera ..), sur tous les système d’exploitation actuels (Windows, Linux, Mac, Android, IOS …)</w:t>
      </w:r>
      <w:r>
        <w:rPr>
          <w:rFonts w:ascii="Arial" w:hAnsi="Arial"/>
          <w:sz w:val="24"/>
          <w:szCs w:val="24"/>
        </w:rPr>
        <w:t xml:space="preserve"> et tous les types de terminaux (</w:t>
      </w:r>
      <w:r>
        <w:rPr>
          <w:rStyle w:val="900"/>
          <w:rFonts w:ascii="Arial" w:hAnsi="Arial"/>
          <w:sz w:val="24"/>
          <w:szCs w:val="24"/>
        </w:rPr>
        <w:t xml:space="preserve">ordinateur de bureau, portables, tablettes, téléphones… </w:t>
      </w:r>
      <w:r>
        <w:rPr>
          <w:rFonts w:ascii="Arial" w:hAnsi="Arial"/>
          <w:sz w:val="24"/>
          <w:szCs w:val="24"/>
        </w:rPr>
        <w:t xml:space="preserve">).</w:t>
      </w:r>
      <w:r>
        <w:rPr>
          <w:rFonts w:ascii="Arial" w:hAnsi="Arial"/>
          <w:sz w:val="24"/>
          <w:szCs w:val="24"/>
        </w:rPr>
        <w:t xml:space="preserve"> Des outils de développement sont </w:t>
      </w:r>
      <w:r>
        <w:rPr>
          <w:rFonts w:ascii="Arial" w:hAnsi="Arial"/>
          <w:sz w:val="24"/>
          <w:szCs w:val="24"/>
        </w:rPr>
        <w:t xml:space="preserve">téléchargeables</w:t>
      </w:r>
      <w:r>
        <w:rPr>
          <w:rFonts w:ascii="Arial" w:hAnsi="Arial"/>
          <w:sz w:val="24"/>
          <w:szCs w:val="24"/>
        </w:rPr>
        <w:t xml:space="preserve"> facilement et gratuitement.                                                                                                            </w:t>
      </w:r>
      <w:r>
        <w:rPr>
          <w:rFonts w:ascii="Arial" w:hAnsi="Arial"/>
          <w:sz w:val="24"/>
          <w:szCs w:val="24"/>
        </w:rPr>
      </w:r>
      <w:r/>
    </w:p>
    <w:p>
      <w:pPr>
        <w:pStyle w:val="741"/>
        <w:numPr>
          <w:ilvl w:val="0"/>
          <w:numId w:val="18"/>
        </w:numPr>
        <w:rPr>
          <w:rFonts w:ascii="Arial" w:hAnsi="Arial"/>
          <w:sz w:val="24"/>
          <w:szCs w:val="24"/>
        </w:rPr>
      </w:pPr>
      <w:r>
        <w:rPr>
          <w:rFonts w:ascii="Arial" w:hAnsi="Arial"/>
          <w:sz w:val="24"/>
          <w:szCs w:val="24"/>
        </w:rPr>
        <w:t xml:space="preserve">le code source est immédiatement disponible dans le navigateur. Il suffit de faire un clic droit avec la souris, </w:t>
      </w:r>
      <w:r>
        <w:rPr>
          <w:rFonts w:ascii="Arial" w:hAnsi="Arial"/>
          <w:sz w:val="24"/>
          <w:szCs w:val="24"/>
        </w:rPr>
        <w:t xml:space="preserve">puis sur « télécharger le code source »</w:t>
      </w:r>
      <w:r>
        <w:rPr>
          <w:rFonts w:ascii="Arial" w:hAnsi="Arial"/>
          <w:sz w:val="24"/>
          <w:szCs w:val="24"/>
        </w:rPr>
        <w:t xml:space="preserve">                                                                                               </w:t>
      </w:r>
      <w:r/>
    </w:p>
    <w:p>
      <w:pPr>
        <w:pStyle w:val="741"/>
        <w:numPr>
          <w:ilvl w:val="0"/>
          <w:numId w:val="18"/>
        </w:numPr>
      </w:pPr>
      <w:r>
        <w:rPr>
          <w:rFonts w:ascii="Arial" w:hAnsi="Arial"/>
          <w:sz w:val="24"/>
          <w:szCs w:val="24"/>
        </w:rPr>
        <w:t xml:space="preserve">nativement, </w:t>
      </w:r>
      <w:r>
        <w:rPr>
          <w:rFonts w:ascii="Arial" w:hAnsi="Arial"/>
          <w:sz w:val="24"/>
          <w:szCs w:val="24"/>
        </w:rPr>
        <w:t xml:space="preserve">l</w:t>
      </w:r>
      <w:r>
        <w:rPr>
          <w:rFonts w:ascii="Arial" w:hAnsi="Arial"/>
          <w:sz w:val="24"/>
          <w:szCs w:val="24"/>
        </w:rPr>
        <w:t xml:space="preserve">es menus</w:t>
      </w:r>
      <w:r>
        <w:rPr>
          <w:rFonts w:ascii="Arial" w:hAnsi="Arial"/>
          <w:sz w:val="24"/>
          <w:szCs w:val="24"/>
        </w:rPr>
        <w:t xml:space="preserve"> </w:t>
      </w:r>
      <w:r>
        <w:rPr>
          <w:rFonts w:ascii="Arial" w:hAnsi="Arial"/>
          <w:sz w:val="24"/>
          <w:szCs w:val="24"/>
        </w:rPr>
        <w:t xml:space="preserve">sont</w:t>
      </w:r>
      <w:r>
        <w:rPr>
          <w:rFonts w:ascii="Arial" w:hAnsi="Arial"/>
          <w:sz w:val="24"/>
          <w:szCs w:val="24"/>
        </w:rPr>
        <w:t xml:space="preserve"> en anglais mais </w:t>
      </w:r>
      <w:r>
        <w:rPr>
          <w:rFonts w:ascii="Arial" w:hAnsi="Arial"/>
          <w:sz w:val="24"/>
          <w:szCs w:val="24"/>
        </w:rPr>
        <w:t xml:space="preserve">les navigateurs </w:t>
      </w:r>
      <w:r>
        <w:rPr>
          <w:rFonts w:ascii="Arial" w:hAnsi="Arial"/>
          <w:sz w:val="24"/>
          <w:szCs w:val="24"/>
        </w:rPr>
        <w:t xml:space="preserve">actuels </w:t>
      </w:r>
      <w:r>
        <w:rPr>
          <w:rFonts w:ascii="Arial" w:hAnsi="Arial"/>
          <w:sz w:val="24"/>
          <w:szCs w:val="24"/>
        </w:rPr>
        <w:t xml:space="preserve">réalisent des</w:t>
      </w:r>
      <w:r>
        <w:rPr>
          <w:rStyle w:val="900"/>
          <w:rFonts w:ascii="Arial" w:hAnsi="Arial"/>
          <w:sz w:val="24"/>
          <w:szCs w:val="24"/>
        </w:rPr>
        <w:t xml:space="preserve"> traductions </w:t>
      </w:r>
      <w:r>
        <w:rPr>
          <w:rFonts w:ascii="Arial" w:hAnsi="Arial"/>
          <w:sz w:val="24"/>
          <w:szCs w:val="24"/>
        </w:rPr>
        <w:t xml:space="preserve">dans pratiquement toutes les lang</w:t>
      </w:r>
      <w:r>
        <w:rPr>
          <w:rFonts w:ascii="Arial" w:hAnsi="Arial"/>
          <w:sz w:val="24"/>
          <w:szCs w:val="24"/>
        </w:rPr>
        <w:t xml:space="preserve">ues.                                                                                                                                             </w:t>
      </w:r>
      <w:r/>
    </w:p>
    <w:p>
      <w:pPr>
        <w:pStyle w:val="897"/>
      </w:pPr>
      <w:r>
        <w:t xml:space="preserve">Bi</w:t>
      </w:r>
      <w:r>
        <w:t xml:space="preserve">bliothèques </w:t>
      </w:r>
      <w:r>
        <w:t xml:space="preserve">logicielles </w:t>
      </w:r>
      <w:r/>
    </w:p>
    <w:p>
      <w:pPr>
        <w:ind w:left="720" w:firstLine="0"/>
      </w:pPr>
      <w:r>
        <w:t xml:space="preserve">Les bibliothèques </w:t>
      </w:r>
      <w:r>
        <w:t xml:space="preserve">JavaScript utilisées par CadsolOnLine sont </w:t>
      </w:r>
      <w:r>
        <w:t xml:space="preserve">toutes </w:t>
      </w:r>
      <w:r>
        <w:rPr>
          <w:rFonts w:ascii="Arial" w:hAnsi="Arial"/>
          <w:sz w:val="24"/>
          <w:szCs w:val="22"/>
        </w:rPr>
        <w:t xml:space="preserve"> Open Source</w:t>
      </w:r>
      <w:r>
        <w:t xml:space="preserve"> et libre de droits :</w:t>
      </w:r>
      <w:r/>
    </w:p>
    <w:p>
      <w:pPr>
        <w:pStyle w:val="741"/>
        <w:numPr>
          <w:ilvl w:val="0"/>
          <w:numId w:val="19"/>
        </w:numPr>
      </w:pPr>
      <w:r>
        <w:rPr>
          <w:rFonts w:ascii="Arial" w:hAnsi="Arial"/>
          <w:b/>
          <w:sz w:val="24"/>
          <w:szCs w:val="24"/>
        </w:rPr>
        <w:t xml:space="preserve">Three.js</w:t>
      </w:r>
      <w:r>
        <w:rPr>
          <w:rFonts w:ascii="Arial" w:hAnsi="Arial"/>
          <w:sz w:val="24"/>
          <w:szCs w:val="24"/>
        </w:rPr>
        <w:t xml:space="preserve"> est une bibliothèque JavaScript pour créer des scènes 3D dans un navigateur web. Les objets sont rangés en arborescence, avec un système pa</w:t>
      </w:r>
      <w:r>
        <w:rPr>
          <w:rFonts w:ascii="Arial" w:hAnsi="Arial"/>
          <w:sz w:val="24"/>
          <w:szCs w:val="24"/>
        </w:rPr>
        <w:t xml:space="preserve">rent/enfants. Le matériau par défaut est très simple mais il dispose de nombreuses options pour y ajouter divers effets pour l’affichage en 3D, les animations, la gestion des ombres et des lumières, l’import et l’export des fichiers numériques, 3D et 2D. </w:t>
      </w:r>
      <w:r>
        <w:rPr>
          <w:rFonts w:ascii="Arial" w:hAnsi="Arial"/>
          <w:sz w:val="24"/>
          <w:szCs w:val="24"/>
        </w:rPr>
        <w:t xml:space="preserve">Les primitives de ray-tracing (tracé de rayons) sont disponibles.</w:t>
      </w:r>
      <w:r>
        <w:rPr>
          <w:rFonts w:ascii="Arial" w:hAnsi="Arial"/>
          <w:sz w:val="24"/>
          <w:szCs w:val="24"/>
        </w:rPr>
        <w:t xml:space="preserve">                       </w:t>
      </w:r>
      <w:r>
        <w:rPr>
          <w:rFonts w:ascii="Arial" w:hAnsi="Arial"/>
          <w:sz w:val="22"/>
          <w:szCs w:val="22"/>
        </w:rPr>
        <w:t xml:space="preserve">                  </w:t>
      </w:r>
      <w:r/>
    </w:p>
    <w:p>
      <w:pPr>
        <w:pStyle w:val="741"/>
        <w:numPr>
          <w:ilvl w:val="0"/>
          <w:numId w:val="19"/>
        </w:numPr>
      </w:pPr>
      <w:r>
        <w:rPr>
          <w:rStyle w:val="900"/>
          <w:rFonts w:ascii="Arial" w:hAnsi="Arial"/>
          <w:sz w:val="22"/>
          <w:szCs w:val="22"/>
        </w:rPr>
        <w:t xml:space="preserve">Astronomia</w:t>
      </w:r>
      <w:r>
        <w:rPr>
          <w:rFonts w:ascii="Arial" w:hAnsi="Arial"/>
          <w:sz w:val="22"/>
          <w:szCs w:val="22"/>
        </w:rPr>
        <w:t xml:space="preserve"> : pour tout ce qui est calcul astronomique (déclinaison du soleil, équation du temps..etc..) Cette bibliothèque est une traduction en JavaScript de l’ouvrage bien connu de</w:t>
      </w:r>
      <w:r>
        <w:rPr>
          <w:rStyle w:val="900"/>
          <w:rFonts w:ascii="Arial" w:hAnsi="Arial"/>
          <w:sz w:val="22"/>
          <w:szCs w:val="22"/>
        </w:rPr>
        <w:t xml:space="preserve"> Jean Meeus</w:t>
      </w:r>
      <w:r>
        <w:rPr>
          <w:rFonts w:ascii="Arial" w:hAnsi="Arial"/>
          <w:sz w:val="22"/>
          <w:szCs w:val="22"/>
        </w:rPr>
        <w:t xml:space="preserve"> : Astronomical Algorithms (Jean Meeus </w:t>
      </w:r>
      <w:r>
        <w:rPr>
          <w:rFonts w:ascii="Arial" w:hAnsi="Arial"/>
          <w:sz w:val="22"/>
          <w:szCs w:val="22"/>
        </w:rPr>
        <w:t xml:space="preserve">est</w:t>
      </w:r>
      <w:r>
        <w:rPr>
          <w:rFonts w:ascii="Arial" w:hAnsi="Arial"/>
          <w:sz w:val="22"/>
          <w:szCs w:val="22"/>
        </w:rPr>
        <w:t xml:space="preserve"> membre de la SAF),</w:t>
      </w:r>
      <w:r/>
    </w:p>
    <w:p>
      <w:pPr>
        <w:pStyle w:val="741"/>
        <w:numPr>
          <w:ilvl w:val="0"/>
          <w:numId w:val="19"/>
        </w:numPr>
        <w:rPr>
          <w:rFonts w:ascii="Arial" w:hAnsi="Arial"/>
          <w:sz w:val="22"/>
          <w:szCs w:val="22"/>
        </w:rPr>
      </w:pPr>
      <w:r>
        <w:rPr>
          <w:rFonts w:ascii="Arial" w:hAnsi="Arial"/>
          <w:sz w:val="22"/>
          <w:szCs w:val="22"/>
        </w:rPr>
        <w:t xml:space="preserve">L’</w:t>
      </w:r>
      <w:r>
        <w:rPr>
          <w:rFonts w:ascii="Arial" w:hAnsi="Arial"/>
          <w:b/>
          <w:bCs/>
          <w:sz w:val="22"/>
          <w:szCs w:val="22"/>
        </w:rPr>
        <w:t xml:space="preserve">API lil-dat.GUI</w:t>
      </w:r>
      <w:r>
        <w:rPr>
          <w:rFonts w:ascii="Arial" w:hAnsi="Arial"/>
          <w:sz w:val="22"/>
          <w:szCs w:val="22"/>
        </w:rPr>
        <w:t xml:space="preserve"> : pour l’interfac</w:t>
      </w:r>
      <w:r>
        <w:rPr>
          <w:rFonts w:ascii="Arial" w:hAnsi="Arial"/>
          <w:sz w:val="22"/>
          <w:szCs w:val="22"/>
        </w:rPr>
        <w:t xml:space="preserve">e</w:t>
      </w:r>
      <w:r>
        <w:rPr>
          <w:rFonts w:ascii="Arial" w:hAnsi="Arial"/>
          <w:sz w:val="22"/>
          <w:szCs w:val="22"/>
        </w:rPr>
        <w:t xml:space="preserve"> utilisateur.</w:t>
      </w:r>
      <w:r/>
    </w:p>
    <w:p>
      <w:pPr>
        <w:pStyle w:val="741"/>
        <w:numPr>
          <w:ilvl w:val="0"/>
          <w:numId w:val="19"/>
        </w:numPr>
        <w:rPr>
          <w:rFonts w:ascii="Arial" w:hAnsi="Arial"/>
          <w:sz w:val="22"/>
          <w:szCs w:val="22"/>
        </w:rPr>
      </w:pPr>
      <w:r>
        <w:rPr>
          <w:rFonts w:ascii="Arial" w:hAnsi="Arial"/>
          <w:sz w:val="22"/>
          <w:szCs w:val="22"/>
        </w:rPr>
        <w:t xml:space="preserve">Tous ce</w:t>
      </w:r>
      <w:r>
        <w:rPr>
          <w:rFonts w:ascii="Arial" w:hAnsi="Arial"/>
          <w:sz w:val="22"/>
          <w:szCs w:val="22"/>
        </w:rPr>
        <w:t xml:space="preserve">s</w:t>
      </w:r>
      <w:r>
        <w:rPr>
          <w:rFonts w:ascii="Arial" w:hAnsi="Arial"/>
          <w:sz w:val="22"/>
          <w:szCs w:val="22"/>
        </w:rPr>
        <w:t xml:space="preserve"> code</w:t>
      </w:r>
      <w:r>
        <w:rPr>
          <w:rFonts w:ascii="Arial" w:hAnsi="Arial"/>
          <w:sz w:val="22"/>
          <w:szCs w:val="22"/>
        </w:rPr>
        <w:t xml:space="preserve">s</w:t>
      </w:r>
      <w:r>
        <w:rPr>
          <w:rFonts w:ascii="Arial" w:hAnsi="Arial"/>
          <w:sz w:val="22"/>
          <w:szCs w:val="22"/>
        </w:rPr>
        <w:t xml:space="preserve"> source </w:t>
      </w:r>
      <w:r>
        <w:rPr>
          <w:rFonts w:ascii="Arial" w:hAnsi="Arial"/>
          <w:sz w:val="22"/>
          <w:szCs w:val="22"/>
        </w:rPr>
        <w:t xml:space="preserve">sont </w:t>
      </w:r>
      <w:r>
        <w:rPr>
          <w:rFonts w:ascii="Arial" w:hAnsi="Arial"/>
          <w:sz w:val="22"/>
          <w:szCs w:val="22"/>
        </w:rPr>
        <w:t xml:space="preserve">disponible</w:t>
      </w:r>
      <w:r>
        <w:rPr>
          <w:rFonts w:ascii="Arial" w:hAnsi="Arial"/>
          <w:sz w:val="22"/>
          <w:szCs w:val="22"/>
        </w:rPr>
        <w:t xml:space="preserve">s</w:t>
      </w:r>
      <w:r>
        <w:rPr>
          <w:rFonts w:ascii="Arial" w:hAnsi="Arial"/>
          <w:sz w:val="22"/>
          <w:szCs w:val="22"/>
        </w:rPr>
        <w:t xml:space="preserve"> sur GitHub dans des répertoires  en libre accès, avec toutes les fonctionnalités habituelles (chargement et sauvegardes des versions, création de branches, de forks, etc...)</w:t>
      </w:r>
      <w:r/>
    </w:p>
    <w:p>
      <w:pPr>
        <w:pStyle w:val="741"/>
        <w:numPr>
          <w:ilvl w:val="0"/>
          <w:numId w:val="19"/>
        </w:numPr>
      </w:pPr>
      <w:r>
        <w:t xml:space="preserve">Le logiciel, la documentation et l’aide sont </w:t>
      </w:r>
      <w:r>
        <w:t xml:space="preserve">actuellement </w:t>
      </w:r>
      <w:r>
        <w:t xml:space="preserve">disponibles sur le</w:t>
      </w:r>
      <w:r>
        <w:t xml:space="preserve">s</w:t>
      </w:r>
      <w:r>
        <w:t xml:space="preserve"> site :   </w:t>
      </w:r>
      <w:r/>
    </w:p>
    <w:p>
      <w:pPr>
        <w:pStyle w:val="741"/>
        <w:numPr>
          <w:ilvl w:val="0"/>
          <w:numId w:val="19"/>
        </w:numPr>
      </w:pPr>
      <w:r/>
      <w:hyperlink r:id="rId13" w:tooltip="https://cadsol.fr/" w:history="1">
        <w:r>
          <w:rPr>
            <w:rStyle w:val="901"/>
            <w:rFonts w:ascii="Arial" w:hAnsi="Arial"/>
            <w:b/>
            <w:bCs/>
            <w:sz w:val="22"/>
            <w:szCs w:val="22"/>
          </w:rPr>
          <w:t xml:space="preserve">https://cadsol.fr</w:t>
        </w:r>
      </w:hyperlink>
      <w:r>
        <w:rPr>
          <w:rFonts w:ascii="Arial" w:hAnsi="Arial"/>
          <w:b/>
          <w:bCs/>
          <w:sz w:val="22"/>
          <w:szCs w:val="22"/>
        </w:rPr>
        <w:t xml:space="preserve">  </w:t>
      </w:r>
      <w:r>
        <w:rPr>
          <w:rFonts w:ascii="Arial" w:hAnsi="Arial"/>
          <w:b/>
          <w:bCs/>
          <w:sz w:val="22"/>
          <w:szCs w:val="22"/>
        </w:rPr>
        <w:t xml:space="preserve">ou </w:t>
      </w:r>
      <w:hyperlink r:id="rId14" w:tooltip="https://cadsolonline.web-pages.fr/" w:history="1">
        <w:r>
          <w:rPr>
            <w:rStyle w:val="901"/>
            <w:rFonts w:ascii="Arial" w:hAnsi="Arial"/>
            <w:b/>
            <w:bCs/>
            <w:sz w:val="22"/>
            <w:szCs w:val="22"/>
          </w:rPr>
          <w:t xml:space="preserve">https://cadsolonline.web-pages.fr</w:t>
        </w:r>
      </w:hyperlink>
      <w:r>
        <w:rPr>
          <w:rFonts w:ascii="Arial" w:hAnsi="Arial"/>
          <w:b/>
          <w:bCs/>
          <w:sz w:val="22"/>
          <w:szCs w:val="22"/>
        </w:rPr>
      </w:r>
      <w:r/>
    </w:p>
    <w:p>
      <w:pPr>
        <w:pStyle w:val="741"/>
        <w:numPr>
          <w:ilvl w:val="0"/>
          <w:numId w:val="19"/>
        </w:numPr>
        <w:rPr>
          <w:b w:val="0"/>
          <w:bCs w:val="0"/>
        </w:rPr>
      </w:pPr>
      <w:r>
        <w:rPr>
          <w:rFonts w:ascii="Arial" w:hAnsi="Arial"/>
          <w:b w:val="0"/>
          <w:bCs w:val="0"/>
          <w:sz w:val="22"/>
          <w:szCs w:val="22"/>
        </w:rPr>
        <w:t xml:space="preserve">Les </w:t>
      </w:r>
      <w:r>
        <w:rPr>
          <w:rFonts w:ascii="Arial" w:hAnsi="Arial"/>
          <w:b w:val="0"/>
          <w:bCs w:val="0"/>
          <w:sz w:val="22"/>
          <w:szCs w:val="22"/>
        </w:rPr>
        <w:t xml:space="preserve">sources, et l’environnement de développement</w:t>
      </w:r>
      <w:r>
        <w:rPr>
          <w:rFonts w:ascii="Arial" w:hAnsi="Arial"/>
          <w:b w:val="0"/>
          <w:bCs w:val="0"/>
          <w:sz w:val="22"/>
          <w:szCs w:val="22"/>
        </w:rPr>
        <w:t xml:space="preserve"> </w:t>
      </w:r>
      <w:r>
        <w:rPr>
          <w:rFonts w:ascii="Arial" w:hAnsi="Arial"/>
          <w:b w:val="0"/>
          <w:bCs w:val="0"/>
          <w:sz w:val="22"/>
          <w:szCs w:val="22"/>
        </w:rPr>
        <w:t xml:space="preserve">sont </w:t>
      </w:r>
      <w:r>
        <w:rPr>
          <w:rFonts w:ascii="Arial" w:hAnsi="Arial"/>
          <w:b w:val="0"/>
          <w:bCs w:val="0"/>
          <w:sz w:val="22"/>
          <w:szCs w:val="22"/>
        </w:rPr>
        <w:t xml:space="preserve">librement</w:t>
      </w:r>
      <w:r>
        <w:rPr>
          <w:rFonts w:ascii="Arial" w:hAnsi="Arial"/>
          <w:b w:val="0"/>
          <w:bCs w:val="0"/>
          <w:sz w:val="22"/>
          <w:szCs w:val="22"/>
        </w:rPr>
        <w:t xml:space="preserve"> téléchargeables sur </w:t>
      </w:r>
      <w:r>
        <w:rPr>
          <w:rFonts w:ascii="Arial" w:hAnsi="Arial"/>
          <w:b w:val="0"/>
          <w:bCs w:val="0"/>
          <w:sz w:val="22"/>
          <w:szCs w:val="22"/>
        </w:rPr>
        <w:t xml:space="preserve">github, </w:t>
      </w:r>
      <w:r>
        <w:rPr>
          <w:rFonts w:ascii="Arial" w:hAnsi="Arial"/>
          <w:b w:val="0"/>
          <w:bCs w:val="0"/>
          <w:sz w:val="22"/>
          <w:szCs w:val="22"/>
        </w:rPr>
        <w:t xml:space="preserve">à l’adresse :</w:t>
      </w:r>
      <w:r/>
    </w:p>
    <w:p>
      <w:pPr>
        <w:pStyle w:val="741"/>
        <w:numPr>
          <w:ilvl w:val="0"/>
          <w:numId w:val="19"/>
        </w:numPr>
      </w:pPr>
      <w:r/>
      <w:hyperlink r:id="rId15" w:tooltip="https://github.com/cadsol/COLMod" w:history="1">
        <w:r>
          <w:rPr>
            <w:rStyle w:val="901"/>
            <w:b/>
            <w:bCs/>
          </w:rPr>
          <w:t xml:space="preserve">https://github.com/cadsol/COLMod</w:t>
        </w:r>
      </w:hyperlink>
      <w:r>
        <w:rPr>
          <w:b/>
          <w:bCs/>
        </w:rPr>
        <w:t xml:space="preserve">          </w:t>
      </w:r>
      <w:r>
        <w:t xml:space="preserve">                        </w:t>
      </w:r>
      <w:r/>
    </w:p>
    <w:p>
      <w:pPr>
        <w:pStyle w:val="895"/>
        <w:ind w:left="680" w:right="0" w:firstLine="0"/>
        <w:jc w:val="left"/>
        <w:spacing w:line="240" w:lineRule="auto"/>
      </w:pPr>
      <w:r/>
      <w:r/>
    </w:p>
    <w:p>
      <w:pPr>
        <w:pStyle w:val="897"/>
      </w:pPr>
      <w:r>
        <w:t xml:space="preserve">Spécificité des logiciels  </w:t>
      </w:r>
      <w:r>
        <w:t xml:space="preserve">« en ligne» </w:t>
      </w:r>
      <w:r/>
    </w:p>
    <w:p>
      <w:r>
        <w:t xml:space="preserve">              </w:t>
      </w:r>
      <w:r>
        <w:rPr>
          <w:rFonts w:ascii="Arial" w:hAnsi="Arial"/>
          <w:sz w:val="24"/>
          <w:szCs w:val="24"/>
        </w:rPr>
        <w:t xml:space="preserve"> </w:t>
      </w:r>
      <w:r>
        <w:rPr>
          <w:rFonts w:ascii="Arial" w:hAnsi="Arial"/>
          <w:b w:val="0"/>
          <w:i w:val="0"/>
          <w:caps w:val="0"/>
          <w:smallCaps w:val="0"/>
          <w:color w:val="22262a"/>
          <w:spacing w:val="0"/>
          <w:sz w:val="24"/>
          <w:szCs w:val="24"/>
        </w:rPr>
        <w:t xml:space="preserve">CadsolOnLine est un logiciel "en ligne", ce qui signifie que le code (en javascript) est téléchargé depuis le serveur. Ce code est ensuite "inte</w:t>
      </w:r>
      <w:r>
        <w:rPr>
          <w:rFonts w:ascii="Arial" w:hAnsi="Arial"/>
          <w:b w:val="0"/>
          <w:i w:val="0"/>
          <w:caps w:val="0"/>
          <w:smallCaps w:val="0"/>
          <w:color w:val="22262a"/>
          <w:spacing w:val="0"/>
          <w:sz w:val="24"/>
          <w:szCs w:val="24"/>
        </w:rPr>
        <w:t xml:space="preserve">rprété" par votre navigateur. En effet les navigateurs (ou Browsers, en anglais) contiennent un logiciel capable de traduire le Javascript en langage machine, ce langage est le seul que votre ordinateur (ou votre smartphone) puisse comprendre et exécuter. </w:t>
      </w:r>
      <w:r/>
    </w:p>
    <w:p>
      <w:pPr>
        <w:rPr>
          <w:rFonts w:ascii="Arial" w:hAnsi="Arial"/>
          <w:sz w:val="24"/>
          <w:szCs w:val="24"/>
        </w:rPr>
      </w:pPr>
      <w:r>
        <w:rPr>
          <w:rFonts w:ascii="Arial" w:hAnsi="Arial"/>
          <w:sz w:val="24"/>
          <w:szCs w:val="24"/>
        </w:rPr>
        <w:t xml:space="preserve">CadsolOnLine a été testé </w:t>
      </w:r>
      <w:r>
        <w:rPr>
          <w:rFonts w:ascii="Arial" w:hAnsi="Arial"/>
          <w:sz w:val="24"/>
          <w:szCs w:val="24"/>
        </w:rPr>
        <w:t xml:space="preserve">avec :</w:t>
      </w:r>
      <w:r/>
    </w:p>
    <w:p>
      <w:pPr>
        <w:rPr>
          <w:rFonts w:ascii="Arial" w:hAnsi="Arial"/>
          <w:sz w:val="24"/>
          <w:szCs w:val="24"/>
        </w:rPr>
      </w:pPr>
      <w:r>
        <w:rPr>
          <w:rFonts w:ascii="Arial" w:hAnsi="Arial"/>
          <w:sz w:val="24"/>
          <w:szCs w:val="24"/>
        </w:rPr>
        <w:t xml:space="preserve">les navigateurs les plus courants : Chrome, FireFox, Edge, Opera, </w:t>
      </w:r>
      <w:r>
        <w:rPr>
          <w:rFonts w:ascii="Arial" w:hAnsi="Arial"/>
          <w:sz w:val="24"/>
          <w:szCs w:val="24"/>
        </w:rPr>
        <w:t xml:space="preserve">Safari...</w:t>
      </w:r>
      <w:r>
        <w:rPr>
          <w:rFonts w:ascii="Arial" w:hAnsi="Arial"/>
          <w:sz w:val="24"/>
          <w:szCs w:val="24"/>
        </w:rPr>
        <w:t xml:space="preserve"> </w:t>
      </w:r>
      <w:r/>
    </w:p>
    <w:p>
      <w:pPr>
        <w:rPr>
          <w:rFonts w:ascii="Arial" w:hAnsi="Arial"/>
          <w:sz w:val="24"/>
          <w:szCs w:val="24"/>
        </w:rPr>
      </w:pPr>
      <w:r>
        <w:rPr>
          <w:rFonts w:ascii="Arial" w:hAnsi="Arial"/>
          <w:sz w:val="24"/>
          <w:szCs w:val="24"/>
        </w:rPr>
        <w:t xml:space="preserve">les systèmes d’exploitation :</w:t>
      </w:r>
      <w:r>
        <w:rPr>
          <w:rFonts w:ascii="Arial" w:hAnsi="Arial"/>
          <w:sz w:val="24"/>
          <w:szCs w:val="24"/>
        </w:rPr>
        <w:t xml:space="preserve"> Windows, Android, Linux, Mac, IOS…</w:t>
      </w:r>
      <w:r/>
    </w:p>
    <w:p>
      <w:pPr>
        <w:rPr>
          <w:rFonts w:ascii="Arial" w:hAnsi="Arial"/>
          <w:sz w:val="24"/>
          <w:szCs w:val="24"/>
        </w:rPr>
      </w:pPr>
      <w:r>
        <w:rPr>
          <w:rFonts w:ascii="Arial" w:hAnsi="Arial"/>
          <w:sz w:val="24"/>
          <w:szCs w:val="24"/>
        </w:rPr>
        <w:t xml:space="preserve">des ordinateurs de bureau ou portables, des </w:t>
      </w:r>
      <w:r>
        <w:rPr>
          <w:rFonts w:ascii="Arial" w:hAnsi="Arial"/>
          <w:sz w:val="24"/>
          <w:szCs w:val="24"/>
        </w:rPr>
        <w:t xml:space="preserve"> tablettes, </w:t>
      </w:r>
      <w:r>
        <w:rPr>
          <w:rFonts w:ascii="Arial" w:hAnsi="Arial"/>
          <w:sz w:val="24"/>
          <w:szCs w:val="24"/>
        </w:rPr>
        <w:t xml:space="preserve">des </w:t>
      </w:r>
      <w:r>
        <w:rPr>
          <w:rFonts w:ascii="Arial" w:hAnsi="Arial"/>
          <w:sz w:val="24"/>
          <w:szCs w:val="24"/>
        </w:rPr>
        <w:t xml:space="preserve">telephones </w:t>
      </w:r>
      <w:r>
        <w:rPr>
          <w:rFonts w:ascii="Arial" w:hAnsi="Arial"/>
          <w:sz w:val="24"/>
          <w:szCs w:val="24"/>
        </w:rPr>
        <w:t xml:space="preserve">Android ou Apple</w:t>
      </w:r>
      <w:r>
        <w:rPr>
          <w:rFonts w:ascii="Arial" w:hAnsi="Arial"/>
          <w:sz w:val="24"/>
          <w:szCs w:val="24"/>
        </w:rPr>
        <w:t xml:space="preserve">…</w:t>
      </w:r>
      <w:r/>
    </w:p>
    <w:p>
      <w:pPr>
        <w:rPr>
          <w:rFonts w:ascii="Arial" w:hAnsi="Arial"/>
          <w:sz w:val="24"/>
          <w:szCs w:val="24"/>
        </w:rPr>
      </w:pPr>
      <w:r>
        <w:rPr>
          <w:rFonts w:ascii="Arial" w:hAnsi="Arial"/>
          <w:sz w:val="24"/>
          <w:szCs w:val="24"/>
        </w:rPr>
        <w:t xml:space="preserve">Le développement a été réalisé avec Chrome. Ce navigateur est donc recommandé (c'est a</w:t>
      </w:r>
      <w:r>
        <w:rPr>
          <w:rFonts w:ascii="Arial" w:hAnsi="Arial"/>
          <w:sz w:val="24"/>
          <w:szCs w:val="24"/>
        </w:rPr>
        <w:t xml:space="preserve">ussi le plus utilisé actuellement). Il est conseillé d'utiliser les versions les plus récentes de votre navigateur et de votre système d'exploitation. (Remarque : le navigateur Internet Explorer, est complètement obsolète, et ne devrait plus être utilisé).</w:t>
      </w:r>
      <w:r/>
    </w:p>
    <w:p>
      <w:pPr>
        <w:rPr>
          <w:rFonts w:ascii="Arial" w:hAnsi="Arial"/>
          <w:sz w:val="24"/>
          <w:szCs w:val="24"/>
          <w:highlight w:val="none"/>
        </w:rPr>
      </w:pPr>
      <w:r>
        <w:rPr>
          <w:rFonts w:ascii="Arial" w:hAnsi="Arial"/>
          <w:sz w:val="24"/>
          <w:szCs w:val="24"/>
        </w:rPr>
        <w:t xml:space="preserve">L’avantage des logiciels en ligne, c’est que vous utilisez votre navigateur, celui auquel vous êtes habitué :</w:t>
      </w:r>
      <w:r/>
    </w:p>
    <w:p>
      <w:pPr>
        <w:rPr>
          <w:rFonts w:ascii="Arial" w:hAnsi="Arial"/>
          <w:sz w:val="24"/>
          <w:szCs w:val="24"/>
        </w:rPr>
      </w:pPr>
      <w:r>
        <w:rPr>
          <w:rFonts w:ascii="Arial" w:hAnsi="Arial"/>
          <w:sz w:val="24"/>
          <w:szCs w:val="24"/>
          <w:highlight w:val="none"/>
        </w:rPr>
      </w:r>
      <w:r>
        <w:rPr>
          <w:rFonts w:ascii="Arial" w:hAnsi="Arial"/>
          <w:sz w:val="24"/>
          <w:szCs w:val="24"/>
          <w:highlight w:val="none"/>
        </w:rPr>
      </w:r>
      <w:r/>
    </w:p>
    <w:p>
      <w:pPr>
        <w:pStyle w:val="905"/>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Pour réinitialiser, il suffit de recharger la page .</w:t>
      </w:r>
      <w:r/>
    </w:p>
    <w:p>
      <w:pPr>
        <w:pStyle w:val="905"/>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Vous pouvez utiliser les commandes habituelles pour imprimer une page (control P), afficher en plein éc</w:t>
      </w:r>
      <w:r>
        <w:rPr>
          <w:rFonts w:ascii="Arial" w:hAnsi="Arial"/>
          <w:sz w:val="24"/>
          <w:szCs w:val="24"/>
        </w:rPr>
        <w:t xml:space="preserve">ran (F11), agrandir ou diminuer la police de caractère (control + ou - ) , traduire l’interface dans pratiquement toutes les langues (utiliser l'icone de traduction), afficher le code source (control U), utiliser le clic droit et tous les menus habituels. </w:t>
      </w:r>
      <w:r>
        <w:rPr>
          <w:rFonts w:ascii="Arial" w:hAnsi="Arial"/>
          <w:sz w:val="24"/>
          <w:szCs w:val="24"/>
        </w:rPr>
        <w:t xml:space="preserve">(</w:t>
      </w:r>
      <w:r>
        <w:rPr>
          <w:rFonts w:ascii="Arial" w:hAnsi="Arial"/>
          <w:sz w:val="24"/>
          <w:szCs w:val="24"/>
        </w:rPr>
        <w:t xml:space="preserve">Les raccourcis signalés ici sont ceux de Chrome, mais il y a l’équivalent sous tous les navigateurs modernes</w:t>
      </w:r>
      <w:r>
        <w:rPr>
          <w:rFonts w:ascii="Arial" w:hAnsi="Arial"/>
          <w:sz w:val="24"/>
          <w:szCs w:val="24"/>
        </w:rPr>
        <w:t xml:space="preserve">)</w:t>
      </w:r>
      <w:r>
        <w:rPr>
          <w:rFonts w:ascii="Arial" w:hAnsi="Arial"/>
          <w:sz w:val="24"/>
          <w:szCs w:val="24"/>
        </w:rPr>
        <w:t xml:space="preserve"> </w:t>
      </w:r>
      <w:r/>
    </w:p>
    <w:p>
      <w:pPr>
        <w:pStyle w:val="905"/>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Vos données personnelles sont préservées (</w:t>
      </w:r>
      <w:r>
        <w:rPr>
          <w:rFonts w:ascii="Arial" w:hAnsi="Arial"/>
          <w:sz w:val="24"/>
          <w:szCs w:val="24"/>
        </w:rPr>
        <w:t xml:space="preserve">pas d’enregistrement, </w:t>
      </w:r>
      <w:r>
        <w:rPr>
          <w:rFonts w:ascii="Arial" w:hAnsi="Arial"/>
          <w:sz w:val="24"/>
          <w:szCs w:val="24"/>
        </w:rPr>
        <w:t xml:space="preserve">pas de traqueur, pas de publicité).</w:t>
      </w:r>
      <w:r/>
    </w:p>
    <w:p>
      <w:pPr>
        <w:pStyle w:val="905"/>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Les téléchargements que vous pouvez demander sont des fichiers texte, visualisables et modifiables avec tout éditeur de texte </w:t>
      </w:r>
      <w:r>
        <w:rPr>
          <w:rFonts w:ascii="Arial" w:hAnsi="Arial"/>
          <w:sz w:val="24"/>
          <w:szCs w:val="24"/>
        </w:rPr>
        <w:t xml:space="preserve">simple</w:t>
      </w:r>
      <w:r>
        <w:rPr>
          <w:rFonts w:ascii="Arial" w:hAnsi="Arial"/>
          <w:sz w:val="24"/>
          <w:szCs w:val="24"/>
        </w:rPr>
        <w:t xml:space="preserve">. Vous les retrouverez dans le répertoire affecté aux téléchargements. Rien d'autre n'est écrit (ou lu) sur votre disque dur.</w:t>
      </w:r>
      <w:r/>
    </w:p>
    <w:p>
      <w:pPr>
        <w:pStyle w:val="905"/>
        <w:rPr>
          <w:rFonts w:ascii="Arial" w:hAnsi="Arial"/>
          <w:sz w:val="24"/>
          <w:szCs w:val="24"/>
        </w:rPr>
      </w:pPr>
      <w:r>
        <w:rPr>
          <w:rFonts w:ascii="Arial" w:hAnsi="Arial"/>
          <w:sz w:val="24"/>
          <w:szCs w:val="24"/>
        </w:rPr>
        <w:t xml:space="preserve"> </w:t>
      </w:r>
      <w:r>
        <w:rPr>
          <w:rFonts w:ascii="Arial" w:hAnsi="Arial"/>
          <w:sz w:val="24"/>
          <w:szCs w:val="24"/>
        </w:rPr>
        <w:t xml:space="preserve">Les logiciels en ligne </w:t>
      </w:r>
      <w:r>
        <w:rPr>
          <w:rFonts w:ascii="Arial" w:hAnsi="Arial"/>
          <w:sz w:val="24"/>
          <w:szCs w:val="24"/>
        </w:rPr>
        <w:t xml:space="preserve">ne peuv</w:t>
      </w:r>
      <w:r>
        <w:rPr>
          <w:rFonts w:ascii="Arial" w:hAnsi="Arial"/>
          <w:sz w:val="24"/>
          <w:szCs w:val="24"/>
        </w:rPr>
        <w:t xml:space="preserve">ent </w:t>
      </w:r>
      <w:r>
        <w:rPr>
          <w:rFonts w:ascii="Arial" w:hAnsi="Arial"/>
          <w:sz w:val="24"/>
          <w:szCs w:val="24"/>
        </w:rPr>
        <w:t xml:space="preserve">être </w:t>
      </w:r>
      <w:r>
        <w:rPr>
          <w:rFonts w:ascii="Arial" w:hAnsi="Arial"/>
          <w:sz w:val="24"/>
          <w:szCs w:val="24"/>
        </w:rPr>
        <w:t xml:space="preserve">exécuté</w:t>
      </w:r>
      <w:r>
        <w:rPr>
          <w:rFonts w:ascii="Arial" w:hAnsi="Arial"/>
          <w:sz w:val="24"/>
          <w:szCs w:val="24"/>
        </w:rPr>
        <w:t xml:space="preserve">s que</w:t>
      </w:r>
      <w:r>
        <w:rPr>
          <w:rFonts w:ascii="Arial" w:hAnsi="Arial"/>
          <w:sz w:val="24"/>
          <w:szCs w:val="24"/>
        </w:rPr>
        <w:t xml:space="preserve"> par </w:t>
      </w:r>
      <w:r>
        <w:rPr>
          <w:rFonts w:ascii="Arial" w:hAnsi="Arial"/>
          <w:sz w:val="24"/>
          <w:szCs w:val="24"/>
        </w:rPr>
        <w:t xml:space="preserve">le</w:t>
      </w:r>
      <w:r>
        <w:rPr>
          <w:rFonts w:ascii="Arial" w:hAnsi="Arial"/>
          <w:sz w:val="24"/>
          <w:szCs w:val="24"/>
        </w:rPr>
        <w:t xml:space="preserve">s</w:t>
      </w:r>
      <w:r>
        <w:rPr>
          <w:rFonts w:ascii="Arial" w:hAnsi="Arial"/>
          <w:sz w:val="24"/>
          <w:szCs w:val="24"/>
        </w:rPr>
        <w:t xml:space="preserve"> navigateur</w:t>
      </w:r>
      <w:r>
        <w:rPr>
          <w:rFonts w:ascii="Arial" w:hAnsi="Arial"/>
          <w:sz w:val="24"/>
          <w:szCs w:val="24"/>
        </w:rPr>
        <w:t xml:space="preserve">s</w:t>
      </w:r>
      <w:r>
        <w:rPr>
          <w:rFonts w:ascii="Arial" w:hAnsi="Arial"/>
          <w:sz w:val="24"/>
          <w:szCs w:val="24"/>
        </w:rPr>
        <w:t xml:space="preserve">, ceux ci ont de fo</w:t>
      </w:r>
      <w:r>
        <w:rPr>
          <w:rFonts w:ascii="Arial" w:hAnsi="Arial"/>
          <w:sz w:val="24"/>
          <w:szCs w:val="24"/>
        </w:rPr>
        <w:t xml:space="preserve">r</w:t>
      </w:r>
      <w:r>
        <w:rPr>
          <w:rFonts w:ascii="Arial" w:hAnsi="Arial"/>
          <w:sz w:val="24"/>
          <w:szCs w:val="24"/>
        </w:rPr>
        <w:t xml:space="preserve">tes contraintes de sécurité : </w:t>
      </w:r>
      <w:r>
        <w:rPr>
          <w:rFonts w:ascii="Arial" w:hAnsi="Arial"/>
          <w:sz w:val="24"/>
          <w:szCs w:val="24"/>
        </w:rPr>
        <w:t xml:space="preserve"> </w:t>
      </w:r>
      <w:r/>
    </w:p>
    <w:p>
      <w:pPr>
        <w:pStyle w:val="905"/>
        <w:numPr>
          <w:ilvl w:val="0"/>
          <w:numId w:val="20"/>
        </w:numPr>
        <w:rPr>
          <w:rFonts w:ascii="Arial" w:hAnsi="Arial"/>
          <w:sz w:val="24"/>
          <w:szCs w:val="24"/>
        </w:rPr>
      </w:pPr>
      <w:r>
        <w:rPr>
          <w:rFonts w:ascii="Arial" w:hAnsi="Arial"/>
          <w:sz w:val="24"/>
          <w:szCs w:val="24"/>
        </w:rPr>
        <w:t xml:space="preserve">un site web ne peut écrire que sur le répertoire de téléchargement et à la demande expresse de l’utilisateur</w:t>
      </w:r>
      <w:r/>
    </w:p>
    <w:p>
      <w:pPr>
        <w:pStyle w:val="905"/>
        <w:numPr>
          <w:ilvl w:val="0"/>
          <w:numId w:val="20"/>
        </w:numPr>
        <w:rPr>
          <w:rFonts w:ascii="Arial" w:hAnsi="Arial"/>
          <w:sz w:val="24"/>
          <w:szCs w:val="24"/>
        </w:rPr>
      </w:pPr>
      <w:r>
        <w:rPr>
          <w:rFonts w:ascii="Arial" w:hAnsi="Arial"/>
          <w:sz w:val="24"/>
          <w:szCs w:val="24"/>
        </w:rPr>
        <w:t xml:space="preserve">un fichier ne peut être lu que si l’utilisateur demande expressément la lecture d’un fichier particulier, qu’il a lui même choisi. </w:t>
      </w:r>
      <w:r/>
    </w:p>
    <w:p>
      <w:pPr>
        <w:pStyle w:val="905"/>
        <w:numPr>
          <w:ilvl w:val="0"/>
          <w:numId w:val="20"/>
        </w:numPr>
        <w:rPr>
          <w:rFonts w:ascii="Arial" w:hAnsi="Arial"/>
          <w:sz w:val="24"/>
          <w:szCs w:val="24"/>
        </w:rPr>
      </w:pPr>
      <w:r>
        <w:rPr>
          <w:rFonts w:ascii="Arial" w:hAnsi="Arial"/>
          <w:sz w:val="24"/>
          <w:szCs w:val="24"/>
        </w:rPr>
        <w:t xml:space="preserve">l’arborescence des fichiers utilisateur ne peut pas être mémorisé.</w:t>
      </w:r>
      <w:r/>
    </w:p>
    <w:p>
      <w:pPr>
        <w:pStyle w:val="905"/>
        <w:rPr>
          <w:rFonts w:ascii="Arial" w:hAnsi="Arial"/>
          <w:sz w:val="24"/>
          <w:szCs w:val="24"/>
        </w:rPr>
      </w:pPr>
      <w:r>
        <w:rPr>
          <w:rFonts w:ascii="Arial" w:hAnsi="Arial"/>
          <w:sz w:val="24"/>
          <w:szCs w:val="24"/>
        </w:rPr>
        <w:t xml:space="preserve">Ceci est dans l’intérêt de l’utilisateur. Sans ces contraintes, un site web </w:t>
      </w:r>
      <w:r>
        <w:rPr>
          <w:rFonts w:ascii="Arial" w:hAnsi="Arial"/>
          <w:sz w:val="24"/>
          <w:szCs w:val="24"/>
        </w:rPr>
        <w:t xml:space="preserve">pourrait lire impunément les données personnelles, effacer n’importe </w:t>
      </w:r>
      <w:r>
        <w:rPr>
          <w:rFonts w:ascii="Arial" w:hAnsi="Arial"/>
          <w:sz w:val="24"/>
          <w:szCs w:val="24"/>
        </w:rPr>
        <w:t xml:space="preserve">quel fichier </w:t>
      </w:r>
      <w:r>
        <w:rPr>
          <w:rFonts w:ascii="Arial" w:hAnsi="Arial"/>
          <w:sz w:val="24"/>
          <w:szCs w:val="24"/>
        </w:rPr>
        <w:t xml:space="preserve">(voire tout le disque dur) ou </w:t>
      </w:r>
      <w:r>
        <w:rPr>
          <w:rFonts w:ascii="Arial" w:hAnsi="Arial"/>
          <w:sz w:val="24"/>
          <w:szCs w:val="24"/>
        </w:rPr>
        <w:t xml:space="preserve">télécharger</w:t>
      </w:r>
      <w:r>
        <w:rPr>
          <w:rFonts w:ascii="Arial" w:hAnsi="Arial"/>
          <w:sz w:val="24"/>
          <w:szCs w:val="24"/>
        </w:rPr>
        <w:t xml:space="preserve"> des logiciels malveillants...</w:t>
      </w:r>
      <w:r/>
    </w:p>
    <w:p>
      <w:pPr>
        <w:pStyle w:val="905"/>
        <w:rPr>
          <w:rFonts w:ascii="Arial" w:hAnsi="Arial"/>
          <w:sz w:val="24"/>
          <w:szCs w:val="24"/>
        </w:rPr>
      </w:pPr>
      <w:r>
        <w:rPr>
          <w:rFonts w:ascii="Arial" w:hAnsi="Arial"/>
          <w:sz w:val="24"/>
          <w:szCs w:val="24"/>
        </w:rPr>
        <w:t xml:space="preserve">     </w:t>
      </w:r>
      <w:r/>
    </w:p>
    <w:p>
      <w:pPr>
        <w:pStyle w:val="896"/>
      </w:pPr>
      <w:r>
        <w:t xml:space="preserve">Fonctionalités gnomoniques                                                                    </w:t>
      </w:r>
      <w:r/>
    </w:p>
    <w:p>
      <w:pPr>
        <w:pStyle w:val="895"/>
        <w:numPr>
          <w:ilvl w:val="0"/>
          <w:numId w:val="21"/>
        </w:numPr>
      </w:pPr>
      <w:r>
        <w:t xml:space="preserve">Heures solaires      </w:t>
      </w:r>
      <w:r/>
    </w:p>
    <w:p>
      <w:pPr>
        <w:pStyle w:val="895"/>
        <w:numPr>
          <w:ilvl w:val="0"/>
          <w:numId w:val="21"/>
        </w:numPr>
      </w:pPr>
      <w:r>
        <w:t xml:space="preserve">heures légales (</w:t>
      </w:r>
      <w:r>
        <w:t xml:space="preserve">avec </w:t>
      </w:r>
      <w:r>
        <w:t xml:space="preserve">géolocalisat</w:t>
      </w:r>
      <w:r>
        <w:t xml:space="preserve">ion par adresse, </w:t>
      </w:r>
      <w:r>
        <w:t xml:space="preserve">par appel à OpenStreeMap)</w:t>
      </w:r>
      <w:r>
        <w:t xml:space="preserve">)</w:t>
      </w:r>
      <w:r>
        <w:rPr>
          <w:highlight w:val="none"/>
        </w:rPr>
      </w:r>
      <w:r/>
    </w:p>
    <w:p>
      <w:pPr>
        <w:pStyle w:val="895"/>
        <w:numPr>
          <w:ilvl w:val="0"/>
          <w:numId w:val="21"/>
        </w:numPr>
        <w:rPr>
          <w:highlight w:val="none"/>
        </w:rPr>
      </w:pPr>
      <w:r>
        <w:t xml:space="preserve">Heures avec correction de l'équation du temps (</w:t>
      </w:r>
      <w:r>
        <w:t xml:space="preserve">courbes en huit)</w:t>
      </w:r>
      <w:r>
        <w:rPr>
          <w:highlight w:val="none"/>
        </w:rPr>
      </w:r>
      <w:r/>
    </w:p>
    <w:p>
      <w:pPr>
        <w:pStyle w:val="895"/>
        <w:numPr>
          <w:ilvl w:val="0"/>
          <w:numId w:val="21"/>
        </w:numPr>
      </w:pPr>
      <w:r>
        <w:t xml:space="preserve">Heures antiques</w:t>
      </w:r>
      <w:r/>
    </w:p>
    <w:p>
      <w:pPr>
        <w:pStyle w:val="895"/>
        <w:numPr>
          <w:ilvl w:val="0"/>
          <w:numId w:val="21"/>
        </w:numPr>
      </w:pPr>
      <w:r>
        <w:t xml:space="preserve">Heures italiques                                                                        </w:t>
      </w:r>
      <w:r/>
    </w:p>
    <w:p>
      <w:pPr>
        <w:pStyle w:val="895"/>
        <w:numPr>
          <w:ilvl w:val="0"/>
          <w:numId w:val="21"/>
        </w:numPr>
      </w:pPr>
      <w:r>
        <w:t xml:space="preserve">Heures babyloniques </w:t>
      </w:r>
      <w:r/>
    </w:p>
    <w:p>
      <w:pPr>
        <w:pStyle w:val="895"/>
        <w:numPr>
          <w:ilvl w:val="0"/>
          <w:numId w:val="21"/>
        </w:numPr>
      </w:pPr>
      <w:r>
        <w:t xml:space="preserve">Heures sidérales</w:t>
      </w:r>
      <w:r/>
    </w:p>
    <w:p>
      <w:pPr>
        <w:pStyle w:val="895"/>
        <w:numPr>
          <w:ilvl w:val="0"/>
          <w:numId w:val="21"/>
        </w:numPr>
      </w:pPr>
      <w:r>
        <w:t xml:space="preserve">Arcs diurne</w:t>
      </w:r>
      <w:r>
        <w:t xml:space="preserve">s</w:t>
      </w:r>
      <w:r/>
    </w:p>
    <w:p>
      <w:pPr>
        <w:pStyle w:val="898"/>
      </w:pPr>
      <w:r>
        <w:t xml:space="preserve">Cadrans plans classiques à gnomon ou style polaire </w:t>
        <w:tab/>
      </w:r>
      <w:r/>
    </w:p>
    <w:p>
      <w:pPr>
        <w:pStyle w:val="899"/>
      </w:pPr>
      <w:r>
        <w:tab/>
        <w:t xml:space="preserve">Algorithmes de J.Meeus,  Fer j. De Vries, </w:t>
      </w:r>
      <w:r>
        <w:t xml:space="preserve">D.Davoie</w:t>
      </w:r>
      <w:r/>
    </w:p>
    <w:p>
      <w:r>
        <w:tab/>
        <w:t xml:space="preserve">La bibliothèque Astronomia contient une procédure relative aux </w:t>
      </w:r>
      <w:r>
        <w:t xml:space="preserve">tracés des </w:t>
      </w:r>
      <w:r>
        <w:t xml:space="preserve"> cadrans solaires plans, déclinant et inclinés. Cette </w:t>
      </w:r>
      <w:r>
        <w:t xml:space="preserve">fonction </w:t>
      </w:r>
      <w:r>
        <w:t xml:space="preserve">a servi de point de départ </w:t>
      </w:r>
      <w:r>
        <w:t xml:space="preserve">au code</w:t>
      </w:r>
      <w:r>
        <w:t xml:space="preserve"> utilisé dans CadsolOnLine.</w:t>
      </w:r>
      <w:r/>
    </w:p>
    <w:p>
      <w:r>
        <w:tab/>
        <w:t xml:space="preserve">Les techniques décrites par Fer de Vries dans son article (</w:t>
      </w:r>
      <w:hyperlink r:id="rId16" w:tooltip="https://cadsolonline.web-pages.fr/CadsolOnLine/Documentation/FdV-compute-flat-sundials.pdf" w:history="1">
        <w:r>
          <w:rPr>
            <w:rStyle w:val="901"/>
          </w:rPr>
          <w:t xml:space="preserve">A uniform method to compute flat sundials</w:t>
        </w:r>
      </w:hyperlink>
      <w:r>
        <w:rPr>
          <w:rFonts w:ascii="Arial" w:hAnsi="Arial"/>
          <w:b w:val="0"/>
          <w:i w:val="0"/>
          <w:caps w:val="0"/>
          <w:smallCaps w:val="0"/>
          <w:color w:val="22262a"/>
          <w:spacing w:val="0"/>
          <w:sz w:val="24"/>
          <w:u w:val="single"/>
        </w:rPr>
        <w:t xml:space="preserve">)</w:t>
      </w:r>
      <w:r>
        <w:rPr>
          <w:rFonts w:ascii="Arial" w:hAnsi="Arial"/>
          <w:b w:val="0"/>
          <w:i w:val="0"/>
          <w:caps w:val="0"/>
          <w:smallCaps w:val="0"/>
          <w:color w:val="22262a"/>
          <w:spacing w:val="0"/>
          <w:sz w:val="24"/>
          <w:u w:val="none"/>
        </w:rPr>
        <w:t xml:space="preserve"> ont permis de calculer les différentes heures (</w:t>
      </w:r>
      <w:r>
        <w:rPr>
          <w:rFonts w:ascii="Arial" w:hAnsi="Arial"/>
          <w:b w:val="0"/>
          <w:i w:val="0"/>
          <w:caps w:val="0"/>
          <w:smallCaps w:val="0"/>
          <w:color w:val="22262a"/>
          <w:spacing w:val="0"/>
          <w:sz w:val="24"/>
          <w:u w:val="none"/>
        </w:rPr>
        <w:t xml:space="preserve">solairess, légales, </w:t>
      </w:r>
      <w:r>
        <w:rPr>
          <w:rFonts w:ascii="Arial" w:hAnsi="Arial"/>
          <w:b w:val="0"/>
          <w:i w:val="0"/>
          <w:caps w:val="0"/>
          <w:smallCaps w:val="0"/>
          <w:color w:val="22262a"/>
          <w:spacing w:val="0"/>
          <w:sz w:val="24"/>
          <w:u w:val="none"/>
        </w:rPr>
        <w:t xml:space="preserve">antiques, italiques, babyloniques , sidérales...etc)</w:t>
      </w:r>
      <w:r/>
    </w:p>
    <w:p>
      <w:r>
        <w:rPr>
          <w:rFonts w:ascii="Arial" w:hAnsi="Arial"/>
          <w:b w:val="0"/>
          <w:i w:val="0"/>
          <w:caps w:val="0"/>
          <w:smallCaps w:val="0"/>
          <w:color w:val="22262a"/>
          <w:spacing w:val="0"/>
          <w:sz w:val="24"/>
          <w:u w:val="none"/>
        </w:rPr>
        <w:tab/>
      </w:r>
      <w:r>
        <w:rPr>
          <w:rFonts w:ascii="Arial" w:hAnsi="Arial"/>
          <w:b w:val="0"/>
          <w:i w:val="0"/>
          <w:caps w:val="0"/>
          <w:smallCaps w:val="0"/>
          <w:color w:val="22262a"/>
          <w:spacing w:val="0"/>
          <w:sz w:val="24"/>
          <w:u w:val="none"/>
        </w:rPr>
        <w:t xml:space="preserve">L’ouvrage : </w:t>
      </w:r>
      <w:r>
        <w:rPr>
          <w:rFonts w:ascii="Arial" w:hAnsi="Arial"/>
          <w:b w:val="0"/>
          <w:i w:val="0"/>
          <w:caps w:val="0"/>
          <w:smallCaps w:val="0"/>
          <w:color w:val="22262a"/>
          <w:spacing w:val="0"/>
          <w:sz w:val="24"/>
          <w:u w:val="none"/>
        </w:rPr>
        <w:t xml:space="preserve">La gnomonique de  </w:t>
      </w:r>
      <w:hyperlink r:id="rId17" w:tooltip="https://fr.wikipedia.org/wiki/Denis_Savoie" w:history="1">
        <w:r>
          <w:rPr>
            <w:rStyle w:val="901"/>
          </w:rPr>
          <w:t xml:space="preserve">Denis Savoie</w:t>
        </w:r>
      </w:hyperlink>
      <w:r>
        <w:rPr>
          <w:rFonts w:ascii="Arial" w:hAnsi="Arial"/>
          <w:b w:val="0"/>
          <w:i w:val="0"/>
          <w:caps w:val="0"/>
          <w:smallCaps w:val="0"/>
          <w:color w:val="22262a"/>
          <w:spacing w:val="0"/>
          <w:sz w:val="24"/>
          <w:u w:val="single"/>
        </w:rPr>
        <w:t xml:space="preserve"> </w:t>
      </w:r>
      <w:r>
        <w:rPr>
          <w:rFonts w:ascii="Arial" w:hAnsi="Arial"/>
          <w:b w:val="0"/>
          <w:i w:val="0"/>
          <w:caps w:val="0"/>
          <w:smallCaps w:val="0"/>
          <w:color w:val="22262a"/>
          <w:spacing w:val="0"/>
          <w:sz w:val="24"/>
          <w:u w:val="none"/>
        </w:rPr>
        <w:t xml:space="preserve"> </w:t>
      </w:r>
      <w:r>
        <w:rPr>
          <w:rFonts w:ascii="Arial" w:hAnsi="Arial"/>
          <w:b w:val="0"/>
          <w:i w:val="0"/>
          <w:caps w:val="0"/>
          <w:smallCaps w:val="0"/>
          <w:color w:val="22262a"/>
          <w:spacing w:val="0"/>
          <w:sz w:val="24"/>
          <w:u w:val="none"/>
        </w:rPr>
        <w:t xml:space="preserve">a servi constamment de référence générale.</w:t>
      </w:r>
      <w:r/>
    </w:p>
    <w:p>
      <w:pPr>
        <w:pStyle w:val="898"/>
      </w:pPr>
      <w:r>
        <w:t xml:space="preserve">Cadrans </w:t>
      </w:r>
      <w:r>
        <w:t xml:space="preserve">bifilaires                                                                                    </w:t>
      </w:r>
      <w:r/>
    </w:p>
    <w:p>
      <w:pPr>
        <w:pStyle w:val="899"/>
      </w:pPr>
      <w:r>
        <w:tab/>
        <w:t xml:space="preserve">Algorithmes de D.Collin                                                                           </w:t>
      </w:r>
      <w:r/>
    </w:p>
    <w:p>
      <w:r>
        <w:rPr>
          <w:rFonts w:ascii="Arial" w:hAnsi="Arial"/>
          <w:b w:val="0"/>
          <w:i w:val="0"/>
          <w:caps w:val="0"/>
          <w:smallCaps w:val="0"/>
          <w:color w:val="22262a"/>
          <w:spacing w:val="0"/>
          <w:sz w:val="24"/>
          <w:u w:val="single"/>
        </w:rPr>
        <w:t xml:space="preserve">Les cadrans solaires bifilaires à gnomons rectilignes quelconques </w:t>
      </w:r>
      <w:r>
        <w:rPr>
          <w:rFonts w:ascii="Arial" w:hAnsi="Arial"/>
          <w:b w:val="0"/>
          <w:i w:val="0"/>
          <w:caps w:val="0"/>
          <w:smallCaps w:val="0"/>
          <w:color w:val="22262a"/>
          <w:spacing w:val="0"/>
          <w:sz w:val="24"/>
          <w:u w:val="single"/>
        </w:rPr>
        <w:t xml:space="preserve">(2002)</w:t>
      </w:r>
      <w:r/>
    </w:p>
    <w:p>
      <w:pPr>
        <w:ind w:firstLine="709"/>
        <w:rPr>
          <w:rFonts w:ascii="Arial" w:hAnsi="Arial"/>
          <w:b w:val="0"/>
          <w:i w:val="0"/>
          <w:caps w:val="0"/>
          <w:smallCaps w:val="0"/>
          <w:color w:val="22262a"/>
          <w:spacing w:val="0"/>
          <w:sz w:val="24"/>
          <w:highlight w:val="none"/>
          <w:u w:val="none"/>
        </w:rPr>
      </w:pPr>
      <w:r>
        <w:rPr>
          <w:rFonts w:ascii="Arial" w:hAnsi="Arial"/>
          <w:b w:val="0"/>
          <w:i w:val="0"/>
          <w:caps w:val="0"/>
          <w:smallCaps w:val="0"/>
          <w:color w:val="22262a"/>
          <w:spacing w:val="0"/>
          <w:sz w:val="24"/>
          <w:u w:val="none"/>
        </w:rPr>
        <w:t xml:space="preserve">Cet article généralise les </w:t>
      </w:r>
      <w:r>
        <w:rPr>
          <w:rFonts w:ascii="Arial" w:hAnsi="Arial"/>
          <w:b w:val="0"/>
          <w:i w:val="0"/>
          <w:caps w:val="0"/>
          <w:smallCaps w:val="0"/>
          <w:color w:val="22262a"/>
          <w:spacing w:val="0"/>
          <w:sz w:val="24"/>
          <w:u w:val="none"/>
        </w:rPr>
        <w:t xml:space="preserve">cadrans </w:t>
      </w:r>
      <w:r>
        <w:rPr>
          <w:rFonts w:ascii="Arial" w:hAnsi="Arial"/>
          <w:b w:val="0"/>
          <w:i w:val="0"/>
          <w:caps w:val="0"/>
          <w:smallCaps w:val="0"/>
          <w:color w:val="22262a"/>
          <w:spacing w:val="0"/>
          <w:sz w:val="24"/>
          <w:u w:val="none"/>
        </w:rPr>
        <w:t xml:space="preserve">bifilaire</w:t>
      </w:r>
      <w:r>
        <w:rPr>
          <w:rFonts w:ascii="Arial" w:hAnsi="Arial"/>
          <w:b w:val="0"/>
          <w:i w:val="0"/>
          <w:caps w:val="0"/>
          <w:smallCaps w:val="0"/>
          <w:color w:val="22262a"/>
          <w:spacing w:val="0"/>
          <w:sz w:val="24"/>
          <w:u w:val="none"/>
        </w:rPr>
        <w:t xml:space="preserve">s</w:t>
      </w:r>
      <w:r>
        <w:rPr>
          <w:rFonts w:ascii="Arial" w:hAnsi="Arial"/>
          <w:b w:val="0"/>
          <w:i w:val="0"/>
          <w:caps w:val="0"/>
          <w:smallCaps w:val="0"/>
          <w:color w:val="22262a"/>
          <w:spacing w:val="0"/>
          <w:sz w:val="24"/>
          <w:u w:val="none"/>
        </w:rPr>
        <w:t xml:space="preserve"> inventé par H. Michnik  </w:t>
      </w:r>
      <w:r>
        <w:rPr>
          <w:rFonts w:ascii="Arial" w:hAnsi="Arial"/>
          <w:b w:val="0"/>
          <w:i w:val="0"/>
          <w:caps w:val="0"/>
          <w:smallCaps w:val="0"/>
          <w:color w:val="22262a"/>
          <w:spacing w:val="0"/>
          <w:sz w:val="24"/>
          <w:u w:val="none"/>
        </w:rPr>
        <w:t xml:space="preserve">à des cadrans déclinants dont les fils ont une orientation quelconque  (mais toujours parallèle à la table)</w:t>
      </w:r>
      <w:r/>
    </w:p>
    <w:p>
      <w:pPr>
        <w:ind w:firstLine="709"/>
        <w:rPr>
          <w:u w:val="none"/>
        </w:rPr>
      </w:pPr>
      <w:r>
        <w:rPr>
          <w:rFonts w:ascii="Arial" w:hAnsi="Arial"/>
          <w:b w:val="0"/>
          <w:i w:val="0"/>
          <w:caps w:val="0"/>
          <w:smallCaps w:val="0"/>
          <w:color w:val="22262a"/>
          <w:spacing w:val="0"/>
          <w:sz w:val="24"/>
          <w:highlight w:val="none"/>
          <w:u w:val="none"/>
        </w:rPr>
      </w:r>
      <w:r>
        <w:rPr>
          <w:rFonts w:ascii="Arial" w:hAnsi="Arial"/>
          <w:b w:val="0"/>
          <w:i w:val="0"/>
          <w:caps w:val="0"/>
          <w:smallCaps w:val="0"/>
          <w:color w:val="22262a"/>
          <w:spacing w:val="0"/>
          <w:sz w:val="24"/>
          <w:highlight w:val="none"/>
          <w:u w:val="none"/>
        </w:rPr>
      </w:r>
      <w:r/>
    </w:p>
    <w:p>
      <w:r>
        <w:rPr>
          <w:u w:val="single"/>
        </w:rPr>
        <w:t xml:space="preserve">HUGO logiciel pour cadrans bifilaires Eric Mercier &amp; Dominique Collin</w:t>
      </w:r>
      <w:r>
        <w:t xml:space="preserve"> </w:t>
      </w:r>
      <w:r>
        <w:t xml:space="preserve">(2013)</w:t>
      </w:r>
      <w:r/>
    </w:p>
    <w:p>
      <w:r>
        <w:tab/>
        <w:t xml:space="preserve">On trouve dans cet article un algorithme très astucieux (l’œuf de Christophe Colomb de la gnomonique !) qui permet de généraliser complètement la théorie des </w:t>
      </w:r>
      <w:r>
        <w:t xml:space="preserve">c</w:t>
      </w:r>
      <w:r>
        <w:t xml:space="preserve">adrans bifilaires. Les cadrans peuvent être déclinants </w:t>
      </w:r>
      <w:r>
        <w:rPr>
          <w:u w:val="single"/>
        </w:rPr>
        <w:t xml:space="preserve">et</w:t>
      </w:r>
      <w:r>
        <w:t xml:space="preserve"> inclinés. Les fils ont une orientation quelconque et ils ne sont pas forcement parallèles à la table. </w:t>
      </w:r>
      <w:r>
        <w:t xml:space="preserve">Il suffit de donner l</w:t>
      </w:r>
      <w:r>
        <w:t xml:space="preserve">es</w:t>
      </w:r>
      <w:r>
        <w:t xml:space="preserve"> hauteurs et l</w:t>
      </w:r>
      <w:r>
        <w:t xml:space="preserve">es</w:t>
      </w:r>
      <w:r>
        <w:t xml:space="preserve"> position</w:t>
      </w:r>
      <w:r>
        <w:t xml:space="preserve">s</w:t>
      </w:r>
      <w:r>
        <w:t xml:space="preserve"> de </w:t>
      </w:r>
      <w:r>
        <w:t xml:space="preserve">chacun des</w:t>
      </w:r>
      <w:r>
        <w:t xml:space="preserve"> 4 « piliers » supportant les fils, puis de calculer les coordonnées de l’ombre de ces piliers (par les </w:t>
      </w:r>
      <w:r>
        <w:t xml:space="preserve">formules</w:t>
      </w:r>
      <w:r>
        <w:t xml:space="preserve"> classiques) Cela donne 4 points </w:t>
      </w:r>
      <w:r>
        <w:t xml:space="preserve">d’ombre sur le cadran</w:t>
      </w:r>
      <w:r>
        <w:t xml:space="preserve">, donc deux droites dont on peut calculer l’intersection par les formules de Cramer. </w:t>
      </w:r>
      <w:r/>
    </w:p>
    <w:p>
      <w:r>
        <w:tab/>
        <w:t xml:space="preserve">CadsolOnLIne réalise une simulation 3D de ce calcul. Le point obtenu  n’est marqué que si l’ombres des </w:t>
      </w:r>
      <w:r>
        <w:t xml:space="preserve">deux </w:t>
      </w:r>
      <w:r>
        <w:t xml:space="preserve">fils </w:t>
      </w:r>
      <w:r>
        <w:t xml:space="preserve"> est bien visible au voisinage de leur intersection.</w:t>
      </w:r>
      <w:r/>
    </w:p>
    <w:p>
      <w:pPr>
        <w:shd w:val="nil" w:color="auto"/>
      </w:pPr>
      <w:r>
        <w:rPr>
          <w:highlight w:val="none"/>
        </w:rPr>
        <w:br w:type="page" w:clear="all"/>
      </w:r>
      <w:r>
        <w:rPr>
          <w:highlight w:val="none"/>
        </w:rPr>
      </w:r>
      <w:r/>
    </w:p>
    <w:p>
      <w:pPr>
        <w:pStyle w:val="898"/>
        <w:rPr>
          <w:highlight w:val="none"/>
        </w:rPr>
      </w:pPr>
      <w:r>
        <w:t xml:space="preserve">C</w:t>
      </w:r>
      <w:r>
        <w:t xml:space="preserve">adrans analemmatiques</w:t>
      </w:r>
      <w:r/>
    </w:p>
    <w:p>
      <w:pPr>
        <w:pStyle w:val="899"/>
        <w:rPr>
          <w:b/>
        </w:rPr>
      </w:pPr>
      <w:r>
        <w:tab/>
      </w:r>
      <w:r>
        <w:rPr>
          <w:b/>
        </w:rPr>
        <w:t xml:space="preserve">Algorithme de Y.Massé </w:t>
      </w:r>
      <w:r>
        <w:rPr>
          <w:b/>
        </w:rPr>
      </w:r>
      <w:r/>
    </w:p>
    <w:p>
      <w:pPr>
        <w:shd w:val="nil" w:color="auto"/>
      </w:pPr>
      <w:r>
        <w:br w:type="page" w:clear="all"/>
      </w:r>
      <w:r/>
    </w:p>
    <w:p>
      <w:pPr>
        <w:pStyle w:val="898"/>
      </w:pPr>
      <w:r>
        <w:t xml:space="preserve">                                                                               </w:t>
      </w:r>
      <w:r/>
    </w:p>
    <w:p>
      <w:pPr>
        <w:pStyle w:val="898"/>
        <w:numPr>
          <w:ilvl w:val="0"/>
          <w:numId w:val="1"/>
        </w:numPr>
      </w:pPr>
      <w:r>
        <w:t xml:space="preserve">Cadrans construits par « ray-tracing »</w:t>
      </w:r>
      <w:r>
        <w:t xml:space="preserve"> </w:t>
      </w:r>
      <w:r/>
    </w:p>
    <w:p>
      <w:pPr>
        <w:pStyle w:val="899"/>
      </w:pPr>
      <w:r>
        <w:tab/>
        <w:t xml:space="preserve">Algorithme de JL ASTRE</w:t>
      </w:r>
      <w:r>
        <w:t xml:space="preserve"> </w:t>
      </w:r>
      <w:r/>
    </w:p>
    <w:p>
      <w:r>
        <w:tab/>
      </w:r>
      <w:r>
        <w:t xml:space="preserve">On trouve dans l’ouvrage de D.Savoie </w:t>
      </w:r>
      <w:r>
        <w:t xml:space="preserve">la remarque suivant :</w:t>
      </w:r>
      <w:r/>
    </w:p>
    <w:p>
      <w:r>
        <w:t xml:space="preserve">« </w:t>
      </w:r>
      <w:r>
        <w:t xml:space="preserve">Certains gnomonistes ont eu l’idée de d’utiliser une technique simple pour tracer des cadrans sur une surface absolument quelconque. On prend en diapositive une </w:t>
      </w:r>
      <w:r>
        <w:t xml:space="preserve">rose horaire ou l’espacement entre les lignes est de 15°. On cale un projecteur de diapositive sur le méridien, en l’inclinant de la latitude du lieu. Il suffit ensuite de projeter l’image de la rose horaire sur la surface pour tracer les lignes horaires »</w:t>
      </w:r>
      <w:r/>
    </w:p>
    <w:p>
      <w:r>
        <w:tab/>
      </w:r>
      <w:r>
        <w:t xml:space="preserve">La bibliothèque THREE.JS permet de réaliser des chose assez semblables en utilisant </w:t>
      </w:r>
      <w:r>
        <w:t xml:space="preserve">l</w:t>
      </w:r>
      <w:r>
        <w:t xml:space="preserve">es méthodes de tracé de rayon. Un solide quelconque étant construit en 3D, il suffit de placer </w:t>
      </w:r>
      <w:r>
        <w:t xml:space="preserve">(</w:t>
      </w:r>
      <w:r>
        <w:t xml:space="preserve">dans l’espace lié à ce solide</w:t>
      </w:r>
      <w:r>
        <w:t xml:space="preserve">)</w:t>
      </w:r>
      <w:r>
        <w:t xml:space="preserve"> un objet </w:t>
      </w:r>
      <w:r>
        <w:t xml:space="preserve">également quelconque qui va projeter son ombre sur le solide.</w:t>
      </w:r>
      <w:r/>
    </w:p>
    <w:p>
      <w:r>
        <w:tab/>
      </w:r>
      <w:r>
        <w:t xml:space="preserve">Dans </w:t>
      </w:r>
      <w:r>
        <w:t xml:space="preserve">THREE.JS</w:t>
      </w:r>
      <w:r>
        <w:t xml:space="preserve">, la lumière utilisée</w:t>
      </w:r>
      <w:r>
        <w:t xml:space="preserve"> </w:t>
      </w:r>
      <w:r>
        <w:t xml:space="preserve">peut être</w:t>
      </w:r>
      <w:r>
        <w:t xml:space="preserve"> émise dans une direction spécifique. Cette lumière se comporte comme si elle était infiniment éloignée et les rayons produits par elle sont tous parallèles. Cette lumière peut projeter des ombres </w:t>
      </w:r>
      <w:r>
        <w:t xml:space="preserve">semblables à celles du soleil.</w:t>
      </w:r>
      <w:r/>
    </w:p>
    <w:p>
      <w:r>
        <w:tab/>
      </w:r>
      <w:r>
        <w:t xml:space="preserve">CadSolOnLine utilise l</w:t>
      </w:r>
      <w:r>
        <w:t xml:space="preserve">’ombre d’un tore </w:t>
      </w:r>
      <w:r>
        <w:t xml:space="preserve">dont la taille et  la position 3D sont f</w:t>
      </w:r>
      <w:r>
        <w:t xml:space="preserve">ixés par l’utilisateur</w:t>
      </w:r>
      <w:r>
        <w:t xml:space="preserve">. L’ombre du tore </w:t>
      </w:r>
      <w:r>
        <w:t xml:space="preserve">est projeté</w:t>
      </w:r>
      <w:r>
        <w:t xml:space="preserve">e</w:t>
      </w:r>
      <w:r>
        <w:t xml:space="preserve"> sur </w:t>
      </w:r>
      <w:r>
        <w:t xml:space="preserve">le</w:t>
      </w:r>
      <w:r>
        <w:t xml:space="preserve"> cadran, qui peut être de forme </w:t>
      </w:r>
      <w:r>
        <w:t xml:space="preserve">et d’orientation </w:t>
      </w:r>
      <w:r>
        <w:t xml:space="preserve">quelconque. </w:t>
      </w:r>
      <w:r>
        <w:t xml:space="preserve">Il suffit ensuite de faire varier la direction de la lumière, pour obtenir les lignes horaires, en mémorisant les positions successives du centre de l’ombre du tore.</w:t>
      </w:r>
      <w:r/>
    </w:p>
    <w:p>
      <w:pPr>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rPr>
      </w:r>
      <w:r/>
    </w:p>
    <w:p>
      <w:pPr>
        <w:rPr>
          <w:highlight w:val="none"/>
        </w:rPr>
      </w:pPr>
      <w:r>
        <w:rPr>
          <w:rFonts w:ascii="Inter;sans-serif" w:hAnsi="Inter;sans-serif"/>
          <w:b w:val="0"/>
          <w:i w:val="0"/>
          <w:caps w:val="0"/>
          <w:smallCaps w:val="0"/>
          <w:color w:val="444444"/>
          <w:spacing w:val="0"/>
          <w:sz w:val="24"/>
        </w:rPr>
        <w:t xml:space="preserve"> </w:t>
      </w:r>
      <w:r>
        <w:t xml:space="preserve">En pratique, il suffit de choisir dans le menu principal « Ray tracing sundial » puis de choisir la forme du cadran 3D . </w:t>
      </w:r>
      <w:r>
        <w:t xml:space="preserve">P</w:t>
      </w:r>
      <w:r>
        <w:t xml:space="preserve">our l’instant, CadolOnline propose :</w:t>
      </w:r>
      <w:r/>
    </w:p>
    <w:p>
      <w:pPr>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highlight w:val="none"/>
        </w:rPr>
      </w:r>
      <w:r>
        <w:rPr>
          <w:rFonts w:ascii="Inter;sans-serif" w:hAnsi="Inter;sans-serif"/>
          <w:b w:val="0"/>
          <w:i w:val="0"/>
          <w:caps w:val="0"/>
          <w:smallCaps w:val="0"/>
          <w:color w:val="444444"/>
          <w:spacing w:val="0"/>
          <w:sz w:val="24"/>
          <w:highlight w:val="none"/>
        </w:rPr>
      </w:r>
      <w:r/>
    </w:p>
    <w:p>
      <w:pPr>
        <w:pStyle w:val="741"/>
        <w:numPr>
          <w:ilvl w:val="0"/>
          <w:numId w:val="31"/>
        </w:numPr>
      </w:pPr>
      <w:r>
        <w:t xml:space="preserve">Box : </w:t>
      </w:r>
      <w:r>
        <w:t xml:space="preserve">on retrouve tous les </w:t>
      </w:r>
      <w:r>
        <w:t xml:space="preserve">cadra</w:t>
      </w:r>
      <w:r>
        <w:t xml:space="preserve">n</w:t>
      </w:r>
      <w:r>
        <w:t xml:space="preserve">s plans </w:t>
      </w:r>
      <w:r>
        <w:t xml:space="preserve">classiques, </w:t>
      </w:r>
      <w:r>
        <w:t xml:space="preserve">mais les lignes horaires et les arc diurnes sont </w:t>
      </w:r>
      <w:r>
        <w:t xml:space="preserve">obtenus </w:t>
      </w:r>
      <w:r>
        <w:t xml:space="preserve"> </w:t>
      </w:r>
      <w:r>
        <w:t xml:space="preserve">par ray-tracing</w:t>
      </w:r>
      <w:r/>
    </w:p>
    <w:p>
      <w:pPr>
        <w:pStyle w:val="741"/>
        <w:numPr>
          <w:ilvl w:val="0"/>
          <w:numId w:val="31"/>
        </w:numPr>
      </w:pPr>
      <w:r>
        <w:t xml:space="preserve">Cylinder, Cone, Sphere : </w:t>
      </w:r>
      <w:r>
        <w:t xml:space="preserve">tracé des lignes horaires sur la surface extérieure des solides</w:t>
      </w:r>
      <w:r/>
    </w:p>
    <w:p>
      <w:pPr>
        <w:pStyle w:val="741"/>
        <w:numPr>
          <w:ilvl w:val="0"/>
          <w:numId w:val="31"/>
        </w:numPr>
      </w:pPr>
      <w:r>
        <w:t xml:space="preserve">Equatorial </w:t>
      </w:r>
      <w:r>
        <w:t xml:space="preserve">(ou armilaire) : tracés sur l’intérieur d’un demi-cylindre</w:t>
      </w:r>
      <w:r/>
    </w:p>
    <w:p>
      <w:pPr>
        <w:pStyle w:val="741"/>
        <w:numPr>
          <w:ilvl w:val="0"/>
          <w:numId w:val="31"/>
        </w:numPr>
      </w:pPr>
      <w:r>
        <w:t xml:space="preserve">Scaphe : </w:t>
      </w:r>
      <w:r>
        <w:t xml:space="preserve">tracés sur l’intérieur d’un demei-sphère</w:t>
      </w:r>
      <w:r/>
    </w:p>
    <w:p>
      <w:pPr>
        <w:pStyle w:val="741"/>
        <w:numPr>
          <w:ilvl w:val="0"/>
          <w:numId w:val="31"/>
        </w:numPr>
      </w:pPr>
      <w:r>
        <w:t xml:space="preserve">File 3D...</w:t>
      </w:r>
      <w:r>
        <w:t xml:space="preserve"> : </w:t>
      </w:r>
      <w:r>
        <w:t xml:space="preserve">tracé sur un solide quelconque, </w:t>
      </w:r>
      <w:r>
        <w:t xml:space="preserve">le fichier 3D correspondant (obj, ply, stl..) est </w:t>
      </w:r>
      <w:r>
        <w:t xml:space="preserve">choisi</w:t>
      </w:r>
      <w:r>
        <w:t xml:space="preserve"> </w:t>
      </w:r>
      <w:r>
        <w:t xml:space="preserve">par l’utilisateur</w:t>
      </w:r>
      <w:r/>
    </w:p>
    <w:p>
      <w:pPr>
        <w:ind w:left="720" w:firstLine="0"/>
      </w:pPr>
      <w:r>
        <w:rPr>
          <w:highlight w:val="none"/>
        </w:rPr>
      </w:r>
      <w:r>
        <w:rPr>
          <w:highlight w:val="none"/>
        </w:rPr>
      </w:r>
      <w:r/>
    </w:p>
    <w:p>
      <w:pPr>
        <w:ind w:left="720" w:firstLine="0"/>
        <w:rPr>
          <w:highlight w:val="none"/>
        </w:rPr>
      </w:pPr>
      <w:r>
        <w:t xml:space="preserve"> </w:t>
      </w:r>
      <w:r>
        <w:t xml:space="preserve">Les versions ultérieures proposerons d’autre types de cadran</w:t>
      </w:r>
      <w:r/>
    </w:p>
    <w:p>
      <w:pPr>
        <w:pStyle w:val="905"/>
        <w:jc w:val="left"/>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rPr>
      </w:r>
      <w:r/>
    </w:p>
    <w:p>
      <w:pPr>
        <w:ind w:firstLine="720"/>
        <w:suppressLineNumbers w:val="0"/>
      </w:pPr>
      <w:r>
        <w:t xml:space="preserve">Le cadran peut être orienté dans n’importe quelle direction dans l’espace global 3D, il suffit de préciser les valeurs en degrés des 3 angles  :  déclinaison gnomonique, inclinaison et rotation (dans l’algorithme, ces </w:t>
      </w:r>
      <w:r>
        <w:t xml:space="preserve">angles </w:t>
      </w:r>
      <w:r>
        <w:t xml:space="preserve">correspondent aux </w:t>
      </w:r>
      <w:hyperlink r:id="rId18" w:tooltip="https://fr.wikipedia.org/wiki/Angles_d'Euler" w:history="1">
        <w:r>
          <w:t xml:space="preserve">angles d’Euler</w:t>
        </w:r>
      </w:hyperlink>
      <w:r>
        <w:t xml:space="preserve">)</w:t>
      </w:r>
      <w:r/>
    </w:p>
    <w:p>
      <w:pPr>
        <w:ind w:firstLine="720"/>
        <w:suppressLineNumbers w:val="0"/>
      </w:pPr>
      <w:r>
        <w:t xml:space="preserve">Le tore peut être placé n’importe où dans l’espace 3D local (lié au cadran) </w:t>
      </w:r>
      <w:r>
        <w:t xml:space="preserve">les axes x, y et z peuvent être représentés, pour faciliter le placement du tore.</w:t>
      </w:r>
      <w:r/>
    </w:p>
    <w:p>
      <w:pPr>
        <w:ind w:firstLine="720"/>
        <w:rPr>
          <w:highlight w:val="none"/>
        </w:rPr>
        <w:suppressLineNumbers w:val="0"/>
      </w:pPr>
      <w:r>
        <w:t xml:space="preserve">CadsolOnLine virtualise un rayon lumineux, partant d’un soleil virtuel</w:t>
      </w:r>
      <w:r>
        <w:t xml:space="preserve"> (à une heure </w:t>
      </w:r>
      <w:r>
        <w:t xml:space="preserve">et un jour </w:t>
      </w:r>
      <w:r>
        <w:t xml:space="preserve">donné) et passant par le centre du tore.On peut ensuite calculer les coordonnées du point d’intersection du rayon lumineux virtuel avec le solide. En infographie les solides sont  représentés par un maillage de triangles </w:t>
      </w:r>
      <w:r>
        <w:t xml:space="preserve">(mesh en anglais)</w:t>
      </w:r>
      <w:r>
        <w:t xml:space="preserve">. Il faut donc trouver le « bon » triangle, puis calculer les coordonnées du point d’intersection du rayon avec le triangle. </w:t>
      </w:r>
      <w:r>
        <w:t xml:space="preserve">Pour les surfaces planes ou à peu près planes, il suffit de peu de triangles et le calcul est assez rapide. Pour une surface plus complexe, la précisi</w:t>
      </w:r>
      <w:r>
        <w:t xml:space="preserve">on</w:t>
      </w:r>
      <w:r>
        <w:t xml:space="preserve"> du calcul est lié à la finesse du maillage. Évidemment, si le nombre de triangles est élevé, la précision est meilleure, mais les temps de calcul s’allongent... Les ordinateurs actuels (et même les smartphones)</w:t>
      </w:r>
      <w:r>
        <w:t xml:space="preserve"> réalisent assez rapidement tous ces calculs. Le modute « stats », en haut à gauche de l’écran, peut indiquer le nombre de FPS (frame per secs, écrans par secondes)  60 est parfait, 25 est  correct, en dessous les mouvements sont un plus ou moins saccadés.</w:t>
      </w:r>
      <w:r/>
    </w:p>
    <w:p>
      <w:pPr>
        <w:ind w:firstLine="720"/>
        <w:suppressLineNumbers w:val="0"/>
      </w:pPr>
      <w:r>
        <w:rPr>
          <w:highlight w:val="none"/>
        </w:rPr>
      </w:r>
      <w:r>
        <w:rPr>
          <w:highlight w:val="none"/>
        </w:rPr>
      </w:r>
      <w:r/>
    </w:p>
    <w:p>
      <w:pPr>
        <w:ind w:firstLine="720"/>
        <w:suppressLineNumbers w:val="0"/>
      </w:pPr>
      <w:r>
        <w:t xml:space="preserve">L’algorithme de recherche de l’intersection du rayon avec un triangle est détaillé dans l’article de Wikipedia sur le ray-tracing </w:t>
      </w:r>
      <w:r>
        <w:t xml:space="preserve">:   </w:t>
      </w:r>
      <w:r/>
    </w:p>
    <w:p>
      <w:pPr>
        <w:ind w:firstLine="720"/>
        <w:suppressLineNumbers w:val="0"/>
      </w:pPr>
      <w:r>
        <w:t xml:space="preserve">                                                                                                                                               </w:t>
      </w:r>
      <w:r/>
    </w:p>
    <w:p>
      <w:pPr>
        <w:ind w:firstLine="720"/>
        <w:jc w:val="center"/>
        <w:rPr>
          <w:highlight w:val="none"/>
        </w:rPr>
        <w:suppressLineNumbers w:val="0"/>
      </w:pPr>
      <w:r/>
      <w:hyperlink r:id="rId19" w:tooltip="https://fr.wikipedia.org/wiki/Ray_tracing" w:history="1">
        <w:r>
          <w:t xml:space="preserve">https://fr.wikipedia.org/wiki/Ray_tracing</w:t>
        </w:r>
      </w:hyperlink>
      <w:r/>
      <w:r/>
    </w:p>
    <w:p>
      <w:pPr>
        <w:ind w:firstLine="720"/>
        <w:jc w:val="center"/>
        <w:suppressLineNumbers w:val="0"/>
      </w:pPr>
      <w:r>
        <w:rPr>
          <w:highlight w:val="none"/>
        </w:rPr>
      </w:r>
      <w:r>
        <w:rPr>
          <w:highlight w:val="none"/>
        </w:rPr>
      </w:r>
      <w:r/>
    </w:p>
    <w:p>
      <w:pPr>
        <w:ind w:firstLine="720"/>
        <w:rPr>
          <w:highlight w:val="none"/>
        </w:rPr>
        <w:suppressLineNumbers w:val="0"/>
      </w:pPr>
      <w:r>
        <w:t xml:space="preserve">La bibliothèque THREE.JS dispose de toutes les fonctions nécessaires au codage de ces algorithmes.</w:t>
      </w:r>
      <w:r>
        <w:rPr>
          <w:szCs w:val="21"/>
        </w:rPr>
      </w:r>
      <w:r/>
    </w:p>
    <w:p>
      <w:pPr>
        <w:ind w:firstLine="720"/>
        <w:rPr>
          <w:highlight w:val="none"/>
        </w:rPr>
        <w:suppressLineNumbers w:val="0"/>
      </w:pPr>
      <w:r>
        <w:rPr>
          <w:szCs w:val="21"/>
          <w:highlight w:val="none"/>
        </w:rPr>
      </w:r>
      <w:r>
        <w:rPr>
          <w:szCs w:val="21"/>
          <w:highlight w:val="none"/>
        </w:rPr>
      </w:r>
      <w:r/>
    </w:p>
    <w:p>
      <w:pPr>
        <w:ind w:firstLine="720"/>
        <w:rPr>
          <w:szCs w:val="21"/>
        </w:rPr>
        <w:suppressLineNumbers w:val="0"/>
      </w:pPr>
      <w:r>
        <w:rPr>
          <w:szCs w:val="21"/>
          <w:highlight w:val="none"/>
        </w:rPr>
        <w:t xml:space="preserve">On peut remarquer que l’algorithme de </w:t>
      </w:r>
      <w:r>
        <w:rPr>
          <w:rFonts w:ascii="Arial" w:hAnsi="Arial"/>
          <w:b w:val="0"/>
          <w:sz w:val="21"/>
          <w:szCs w:val="21"/>
        </w:rPr>
        <w:t xml:space="preserve"> RayTracing</w:t>
      </w:r>
      <w:r>
        <w:rPr>
          <w:szCs w:val="21"/>
          <w:highlight w:val="none"/>
        </w:rPr>
        <w:t xml:space="preserve">  permet de </w:t>
      </w:r>
      <w:r>
        <w:rPr>
          <w:szCs w:val="21"/>
          <w:highlight w:val="none"/>
        </w:rPr>
        <w:t xml:space="preserve"> </w:t>
      </w:r>
      <w:r>
        <w:rPr>
          <w:szCs w:val="21"/>
          <w:highlight w:val="none"/>
        </w:rPr>
        <w:t xml:space="preserve">retrouver les résultats  de certains algorithmes classiques de gnomonique plane à style fixe</w:t>
      </w:r>
      <w:r>
        <w:t xml:space="preserve">. </w:t>
      </w:r>
      <w:r>
        <w:rPr>
          <w:rFonts w:ascii="Arial" w:hAnsi="Arial"/>
          <w:sz w:val="21"/>
          <w:szCs w:val="21"/>
          <w:highlight w:val="none"/>
        </w:rPr>
      </w:r>
      <w:r/>
    </w:p>
    <w:p>
      <w:pPr>
        <w:ind w:firstLine="720"/>
        <w:rPr>
          <w:rFonts w:ascii="Arial" w:hAnsi="Arial"/>
          <w:sz w:val="21"/>
          <w:szCs w:val="21"/>
          <w:highlight w:val="none"/>
        </w:rPr>
        <w:suppressLineNumbers w:val="0"/>
      </w:pPr>
      <w:r>
        <w:t xml:space="preserve">Il peut également s’appliquer dans des cas plus généraux, styles de forme et d’emplacement quelconque, cadrans de forme et d’orientation absolument libres.</w:t>
      </w:r>
      <w:r>
        <w:rPr>
          <w:rFonts w:ascii="Arial" w:hAnsi="Arial"/>
          <w:sz w:val="21"/>
          <w:szCs w:val="21"/>
          <w:highlight w:val="none"/>
        </w:rPr>
      </w:r>
      <w:r/>
    </w:p>
    <w:p>
      <w:pPr>
        <w:ind w:firstLine="720"/>
        <w:rPr>
          <w:rFonts w:ascii="Arial" w:hAnsi="Arial"/>
          <w:sz w:val="21"/>
          <w:szCs w:val="21"/>
          <w:highlight w:val="none"/>
        </w:rPr>
        <w:suppressLineNumbers w:val="0"/>
      </w:pPr>
      <w:r>
        <w:rPr>
          <w:rFonts w:ascii="Arial" w:hAnsi="Arial"/>
          <w:sz w:val="21"/>
          <w:szCs w:val="21"/>
          <w:highlight w:val="none"/>
        </w:rPr>
        <w:t xml:space="preserve">Tout ceci étant réalisable avec un codage relativement succinct.</w:t>
      </w:r>
      <w:r>
        <w:rPr>
          <w:rFonts w:ascii="Arial" w:hAnsi="Arial"/>
          <w:sz w:val="21"/>
          <w:szCs w:val="21"/>
          <w:highlight w:val="none"/>
        </w:rPr>
      </w:r>
      <w:r/>
    </w:p>
    <w:p>
      <w:pPr>
        <w:ind w:firstLine="720"/>
        <w:rPr>
          <w:rFonts w:ascii="Arial" w:hAnsi="Arial"/>
          <w:sz w:val="21"/>
          <w:szCs w:val="21"/>
          <w:highlight w:val="none"/>
        </w:rPr>
        <w:suppressLineNumbers w:val="0"/>
      </w:pPr>
      <w:r>
        <w:rPr>
          <w:rFonts w:ascii="Arial" w:hAnsi="Arial"/>
          <w:sz w:val="21"/>
          <w:szCs w:val="21"/>
          <w:highlight w:val="none"/>
        </w:rPr>
      </w:r>
      <w:r>
        <w:rPr>
          <w:rFonts w:ascii="Arial" w:hAnsi="Arial"/>
          <w:sz w:val="21"/>
          <w:szCs w:val="21"/>
          <w:highlight w:val="none"/>
        </w:rPr>
      </w:r>
      <w:r/>
    </w:p>
    <w:p>
      <w:pPr>
        <w:ind w:firstLine="720"/>
        <w:rPr>
          <w:rFonts w:ascii="Arial" w:hAnsi="Arial"/>
          <w:b w:val="0"/>
          <w:sz w:val="21"/>
          <w:szCs w:val="21"/>
          <w:highlight w:val="none"/>
        </w:rPr>
        <w:suppressLineNumbers w:val="0"/>
      </w:pPr>
      <w:r>
        <w:rPr>
          <w:rFonts w:ascii="Arial" w:hAnsi="Arial"/>
          <w:b w:val="0"/>
          <w:sz w:val="21"/>
          <w:szCs w:val="21"/>
          <w:highlight w:val="none"/>
        </w:rPr>
        <w:t xml:space="preserve">A titre d’exemple, voici le code </w:t>
      </w:r>
      <w:r>
        <w:rPr>
          <w:rFonts w:ascii="Arial" w:hAnsi="Arial"/>
          <w:b w:val="0"/>
          <w:sz w:val="21"/>
          <w:szCs w:val="21"/>
        </w:rPr>
        <w:t xml:space="preserve"> JavaScript de la procédure  principale de RayTracing </w:t>
      </w:r>
      <w:r>
        <w:rPr>
          <w:rFonts w:ascii="Arial" w:hAnsi="Arial"/>
          <w:b w:val="0"/>
          <w:sz w:val="21"/>
          <w:szCs w:val="21"/>
        </w:rPr>
        <w:t xml:space="preserve">de CadsolOnLine</w:t>
      </w:r>
      <w:r>
        <w:rPr>
          <w:b w:val="0"/>
          <w:szCs w:val="21"/>
        </w:rPr>
        <w:t xml:space="preserve"> :</w:t>
      </w:r>
      <w:r>
        <w:rPr>
          <w:rFonts w:ascii="Arial" w:hAnsi="Arial"/>
          <w:b w:val="0"/>
          <w:sz w:val="21"/>
          <w:szCs w:val="21"/>
          <w:highlight w:val="none"/>
        </w:rPr>
      </w:r>
      <w:r/>
    </w:p>
    <w:p>
      <w:pPr>
        <w:ind w:firstLine="720"/>
        <w:rPr>
          <w:rFonts w:ascii="Arial" w:hAnsi="Arial"/>
          <w:sz w:val="21"/>
          <w:szCs w:val="21"/>
        </w:rPr>
        <w:suppressLineNumbers w:val="0"/>
      </w:pPr>
      <w:r>
        <w:rPr>
          <w:rFonts w:ascii="Arial" w:hAnsi="Arial"/>
          <w:sz w:val="21"/>
          <w:szCs w:val="21"/>
          <w:highlight w:val="none"/>
        </w:rPr>
      </w:r>
      <w:r>
        <w:rPr>
          <w:rFonts w:ascii="Arial" w:hAnsi="Arial"/>
          <w:sz w:val="21"/>
          <w:szCs w:val="21"/>
          <w:highlight w:val="none"/>
        </w:rPr>
      </w:r>
      <w:r/>
    </w:p>
    <w:p>
      <w:pPr>
        <w:rPr>
          <w:rFonts w:ascii="Arial" w:hAnsi="Arial"/>
          <w:color w:val="4bacc6"/>
          <w:sz w:val="21"/>
          <w:szCs w:val="21"/>
          <w:highlight w:val="none"/>
        </w:rPr>
        <w:suppressLineNumbers w:val="0"/>
      </w:pPr>
      <w:r>
        <w:rPr>
          <w:rFonts w:ascii="Arial" w:hAnsi="Arial"/>
          <w:color w:val="auto"/>
          <w:sz w:val="21"/>
          <w:szCs w:val="21"/>
          <w:highlight w:val="none"/>
        </w:rPr>
      </w:r>
      <w:r>
        <w:rPr>
          <w:rFonts w:ascii="Arial" w:hAnsi="Arial"/>
          <w:color w:val="auto"/>
          <w:sz w:val="21"/>
          <w:szCs w:val="21"/>
        </w:rPr>
        <w:t xml:space="preserve"> const rayCaster = new THREE.Raycaster()</w:t>
      </w:r>
      <w:r>
        <w:rPr>
          <w:rFonts w:ascii="Arial" w:hAnsi="Arial"/>
          <w:color w:val="4bacc6" w:themeColor="accent5"/>
          <w:sz w:val="21"/>
          <w:szCs w:val="21"/>
        </w:rPr>
        <w:t xml:space="preserve"> //  variable globale, création de l’objet tracé de rayon</w:t>
      </w:r>
      <w:r>
        <w:rPr>
          <w:rFonts w:ascii="Arial" w:hAnsi="Arial"/>
          <w:color w:val="4bacc6"/>
          <w:sz w:val="21"/>
          <w:szCs w:val="21"/>
          <w:highlight w:val="none"/>
        </w:rPr>
      </w:r>
      <w:r/>
    </w:p>
    <w:p>
      <w:pPr>
        <w:rPr>
          <w:rFonts w:ascii="Arial" w:hAnsi="Arial"/>
          <w:color w:val="4bacc6"/>
          <w:sz w:val="21"/>
          <w:szCs w:val="21"/>
          <w:highlight w:val="none"/>
        </w:rPr>
        <w:suppressLineNumbers w:val="0"/>
      </w:pPr>
      <w:r>
        <w:rPr>
          <w:rFonts w:ascii="Arial" w:hAnsi="Arial"/>
          <w:color w:val="4bacc6"/>
          <w:sz w:val="21"/>
          <w:szCs w:val="21"/>
          <w:highlight w:val="none"/>
        </w:rPr>
      </w:r>
      <w:r>
        <w:rPr>
          <w:rFonts w:ascii="Arial" w:hAnsi="Arial"/>
          <w:color w:val="4bacc6"/>
          <w:sz w:val="21"/>
          <w:szCs w:val="21"/>
          <w:highlight w:val="none"/>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function CoordRayTracing(hrad,dec) {  </w:t>
      </w:r>
      <w:r/>
    </w:p>
    <w:p>
      <w:pPr>
        <w:rPr>
          <w:rFonts w:ascii="Arial" w:hAnsi="Arial"/>
          <w:color w:val="0369a3"/>
          <w:sz w:val="21"/>
          <w:szCs w:val="21"/>
        </w:rPr>
        <w:suppressLineNumbers w:val="0"/>
      </w:pPr>
      <w:r>
        <w:rPr>
          <w:rFonts w:ascii="Arial" w:hAnsi="Arial"/>
          <w:color w:val="0369a3"/>
          <w:sz w:val="21"/>
          <w:szCs w:val="21"/>
        </w:rPr>
        <w:t xml:space="preserve"> </w:t>
      </w:r>
      <w:r>
        <w:rPr>
          <w:rFonts w:ascii="Arial" w:hAnsi="Arial"/>
          <w:color w:val="0369a3"/>
          <w:sz w:val="21"/>
          <w:szCs w:val="21"/>
        </w:rPr>
        <w:t xml:space="preserve">// hrad: angle horaire en radians de -Pi a Pi   dec: declinaison du soleil en radians</w:t>
      </w:r>
      <w:r>
        <w:rPr>
          <w:rFonts w:ascii="Arial" w:hAnsi="Arial"/>
          <w:color w:val="0369a3"/>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let rayOrigin = new THREE.Vector3();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origine du rayon lumineux virtuel : centre du tore de coord. cs.xgnomon,  cs.ygnomon cs.zgnomon</w:t>
      </w:r>
      <w:r/>
    </w:p>
    <w:p>
      <w:pPr>
        <w:rPr>
          <w:rFonts w:ascii="Arial" w:hAnsi="Arial"/>
          <w:color w:val="1c99e0"/>
          <w:sz w:val="21"/>
          <w:szCs w:val="21"/>
        </w:rPr>
        <w:suppressLineNumbers w:val="0"/>
      </w:pPr>
      <w:r>
        <w:rPr>
          <w:rFonts w:ascii="Arial" w:hAnsi="Arial"/>
          <w:color w:val="1c99e0"/>
          <w:sz w:val="21"/>
          <w:szCs w:val="21"/>
        </w:rPr>
        <w:t xml:space="preserve"> </w:t>
      </w:r>
      <w:r>
        <w:rPr>
          <w:rFonts w:ascii="Arial" w:hAnsi="Arial"/>
          <w:color w:val="1c99e0"/>
          <w:sz w:val="21"/>
          <w:szCs w:val="21"/>
        </w:rPr>
        <w:t xml:space="preserve">// en cord. locales, liées au cadran, les axes x, y et z sont visibles sur l'écran</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let rayDirection = new THREE.Vector3();   </w:t>
      </w:r>
      <w:r>
        <w:rPr>
          <w:rFonts w:ascii="Arial" w:hAnsi="Arial"/>
          <w:color w:val="1c99e0"/>
          <w:sz w:val="21"/>
          <w:szCs w:val="21"/>
        </w:rPr>
        <w:t xml:space="preserve">// direction rayon (vecteur de norme 1)</w:t>
      </w:r>
      <w:r/>
    </w:p>
    <w:p>
      <w:pPr>
        <w:rPr>
          <w:rFonts w:ascii="Arial" w:hAnsi="Arial"/>
          <w:color w:val="1c99e0"/>
          <w:sz w:val="21"/>
          <w:szCs w:val="21"/>
        </w:rPr>
        <w:suppressLineNumbers w:val="0"/>
      </w:pPr>
      <w:r>
        <w:rPr>
          <w:rFonts w:ascii="Arial" w:hAnsi="Arial"/>
          <w:sz w:val="21"/>
          <w:szCs w:val="21"/>
        </w:rPr>
        <w:t xml:space="preserve">            </w:t>
      </w:r>
      <w:r>
        <w:rPr>
          <w:rFonts w:ascii="Arial" w:hAnsi="Arial"/>
          <w:sz w:val="21"/>
          <w:szCs w:val="21"/>
        </w:rPr>
        <w:t xml:space="preserve">let coordRayCaster = new THREE.Vector3(); </w:t>
      </w:r>
      <w:r>
        <w:rPr>
          <w:rFonts w:ascii="Arial" w:hAnsi="Arial"/>
          <w:color w:val="1c99e0"/>
          <w:sz w:val="21"/>
          <w:szCs w:val="21"/>
        </w:rPr>
        <w:t xml:space="preserve">  // coord. de l'ombre dutore sur le cadran </w:t>
      </w:r>
      <w:r>
        <w:rPr>
          <w:rFonts w:ascii="Arial" w:hAnsi="Arial"/>
          <w:sz w:val="21"/>
          <w:szCs w:val="21"/>
        </w:rPr>
      </w:r>
      <w:r/>
    </w:p>
    <w:p>
      <w:pPr>
        <w:ind w:left="4963" w:firstLine="0"/>
        <w:rPr>
          <w:rFonts w:ascii="Arial" w:hAnsi="Arial"/>
          <w:sz w:val="21"/>
          <w:szCs w:val="21"/>
        </w:rPr>
        <w:suppressLineNumbers w:val="0"/>
      </w:pPr>
      <w:r>
        <w:rPr>
          <w:rFonts w:ascii="Arial" w:hAnsi="Arial"/>
          <w:color w:val="1c99e0"/>
          <w:sz w:val="21"/>
          <w:szCs w:val="21"/>
        </w:rPr>
        <w:t xml:space="preserve">//en coord. locales (c'est le point 3D à trouver</w:t>
      </w:r>
      <w:r>
        <w:rPr>
          <w:rFonts w:ascii="Arial" w:hAnsi="Arial"/>
          <w:sz w:val="21"/>
          <w:szCs w:val="21"/>
        </w:rPr>
        <w:t xml:space="preserve">)   </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const k = 1200; </w:t>
      </w:r>
      <w:r>
        <w:rPr>
          <w:rFonts w:ascii="Arial" w:hAnsi="Arial"/>
          <w:color w:val="1c99e0"/>
          <w:sz w:val="21"/>
          <w:szCs w:val="21"/>
        </w:rPr>
        <w:t xml:space="preserve"> //constante arbitraire</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rayOrigin.set(</w:t>
        <w:tab/>
        <w:t xml:space="preserve">cs.xgnomon / cadran.scale.x,</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ab/>
        <w:tab/>
        <w:tab/>
        <w:t xml:space="preserve">cs.ygnomon / cadran.scale.y, </w:t>
      </w:r>
      <w:r/>
    </w:p>
    <w:p>
      <w:pPr>
        <w:rPr>
          <w:rFonts w:ascii="Arial" w:hAnsi="Arial"/>
          <w:sz w:val="21"/>
          <w:szCs w:val="21"/>
        </w:rPr>
        <w:suppressLineNumbers w:val="0"/>
      </w:pPr>
      <w:r>
        <w:rPr>
          <w:rFonts w:ascii="Arial" w:hAnsi="Arial"/>
          <w:sz w:val="21"/>
          <w:szCs w:val="21"/>
        </w:rPr>
        <w:tab/>
        <w:tab/>
        <w:tab/>
        <w:t xml:space="preserve">cs.zgnomon / cadran.scale.z)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les facteurs d'echelle sont liés au dimensions du cadran</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cadran.localToWorld(rayOrigin)   </w:t>
      </w:r>
      <w:r/>
    </w:p>
    <w:p>
      <w:pPr>
        <w:rPr>
          <w:rFonts w:ascii="Arial" w:hAnsi="Arial"/>
          <w:color w:val="1c99e0"/>
          <w:sz w:val="21"/>
          <w:szCs w:val="21"/>
        </w:rPr>
        <w:suppressLineNumbers w:val="0"/>
      </w:pPr>
      <w:r>
        <w:rPr>
          <w:rFonts w:ascii="Arial" w:hAnsi="Arial"/>
          <w:color w:val="1c99e0"/>
          <w:sz w:val="21"/>
          <w:szCs w:val="21"/>
        </w:rPr>
        <w:t xml:space="preserve">// changement de repere, il faut passer des coord. locales aux coord. globales</w:t>
      </w:r>
      <w:r>
        <w:rPr>
          <w:rFonts w:ascii="Arial" w:hAnsi="Arial"/>
          <w:sz w:val="21"/>
          <w:szCs w:val="21"/>
        </w:rPr>
        <w:t xml:space="preserve">            </w:t>
      </w:r>
      <w:r>
        <w:rPr>
          <w:rFonts w:ascii="Arial" w:hAnsi="Arial"/>
          <w:color w:val="1c99e0"/>
          <w:sz w:val="21"/>
          <w:szCs w:val="21"/>
        </w:rPr>
      </w:r>
      <w:r/>
    </w:p>
    <w:p>
      <w:pPr>
        <w:rPr>
          <w:rFonts w:ascii="Arial" w:hAnsi="Arial"/>
          <w:sz w:val="21"/>
          <w:szCs w:val="21"/>
          <w:highlight w:val="cyan"/>
        </w:rPr>
        <w:suppressLineNumbers w:val="0"/>
      </w:pPr>
      <w:r>
        <w:rPr>
          <w:rFonts w:ascii="Arial" w:hAnsi="Arial"/>
          <w:sz w:val="21"/>
          <w:szCs w:val="21"/>
        </w:rPr>
        <w:t xml:space="preserve">            </w:t>
      </w:r>
      <w:r>
        <w:rPr>
          <w:rFonts w:ascii="Arial" w:hAnsi="Arial"/>
          <w:sz w:val="21"/>
          <w:szCs w:val="21"/>
        </w:rPr>
        <w:t xml:space="preserve">sphereSun.position.z =  k*Math.cos(dec) * Math.cos(-hrad);</w:t>
      </w:r>
      <w:r>
        <w:rPr>
          <w:rFonts w:ascii="Arial" w:hAnsi="Arial"/>
          <w:color w:val="00b0f0"/>
          <w:sz w:val="21"/>
          <w:szCs w:val="21"/>
          <w:highlight w:val="none"/>
        </w:rPr>
        <w:t xml:space="preserve"> </w:t>
      </w:r>
      <w:r>
        <w:rPr>
          <w:rFonts w:ascii="Arial" w:hAnsi="Arial"/>
          <w:color w:val="00b0f0"/>
          <w:sz w:val="21"/>
          <w:szCs w:val="21"/>
          <w:highlight w:val="none"/>
        </w:rPr>
        <w:t xml:space="preserve">// calcul des coord.locales du soleil </w:t>
        <w:tab/>
        <w:tab/>
        <w:tab/>
        <w:tab/>
        <w:tab/>
        <w:tab/>
        <w:tab/>
        <w:tab/>
        <w:tab/>
        <w:tab/>
        <w:tab/>
        <w:t xml:space="preserve">//virtuel</w:t>
      </w:r>
      <w:r>
        <w:rPr>
          <w:highlight w:val="cyan"/>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sphereSun.position.x =  k*Math.cos(dec) * Math.sin(-hrad);</w:t>
      </w:r>
      <w:r/>
    </w:p>
    <w:p>
      <w:pPr>
        <w:rPr>
          <w:rFonts w:ascii="Arial" w:hAnsi="Arial"/>
          <w:sz w:val="21"/>
          <w:szCs w:val="21"/>
          <w:highlight w:val="none"/>
        </w:rPr>
        <w:suppressLineNumbers w:val="0"/>
      </w:pPr>
      <w:r>
        <w:rPr>
          <w:rFonts w:ascii="Arial" w:hAnsi="Arial"/>
          <w:sz w:val="21"/>
          <w:szCs w:val="21"/>
        </w:rPr>
        <w:t xml:space="preserve">            </w:t>
      </w:r>
      <w:r>
        <w:rPr>
          <w:rFonts w:ascii="Arial" w:hAnsi="Arial"/>
          <w:sz w:val="21"/>
          <w:szCs w:val="21"/>
        </w:rPr>
        <w:t xml:space="preserve">sphereSun.position.y =  k*Math.sin(dec);</w:t>
      </w:r>
      <w:r/>
    </w:p>
    <w:p>
      <w:pPr>
        <w:ind w:firstLine="709"/>
        <w:rPr>
          <w:rFonts w:ascii="Arial" w:hAnsi="Arial"/>
          <w:sz w:val="21"/>
          <w:szCs w:val="21"/>
        </w:rPr>
        <w:suppressLineNumbers w:val="0"/>
      </w:pPr>
      <w:r>
        <w:rPr>
          <w:rFonts w:ascii="Arial" w:hAnsi="Arial"/>
          <w:sz w:val="21"/>
          <w:szCs w:val="21"/>
        </w:rPr>
        <w:t xml:space="preserve">sphereSun.getWorldPosition(rayDirection) </w:t>
      </w:r>
      <w:r>
        <w:rPr>
          <w:rFonts w:ascii="Arial" w:hAnsi="Arial"/>
          <w:color w:val="4bacc6" w:themeColor="accent5"/>
          <w:sz w:val="21"/>
          <w:szCs w:val="21"/>
        </w:rPr>
        <w:t xml:space="preserve"> //coord. globales du soleil -&gt;</w:t>
      </w:r>
      <w:r>
        <w:rPr>
          <w:rFonts w:ascii="Arial" w:hAnsi="Arial"/>
          <w:color w:val="4bacc6" w:themeColor="accent5"/>
          <w:sz w:val="21"/>
          <w:szCs w:val="21"/>
        </w:rPr>
        <w:t xml:space="preserve"> </w:t>
      </w:r>
      <w:r>
        <w:rPr>
          <w:rFonts w:ascii="Arial" w:hAnsi="Arial"/>
          <w:color w:val="1c99e0"/>
          <w:sz w:val="21"/>
          <w:szCs w:val="21"/>
        </w:rPr>
        <w:t xml:space="preserve"> rayDirection</w:t>
      </w:r>
      <w:r>
        <w:rPr>
          <w:rFonts w:ascii="Arial" w:hAnsi="Arial"/>
          <w:sz w:val="21"/>
          <w:szCs w:val="21"/>
        </w:rPr>
      </w:r>
      <w:r/>
    </w:p>
    <w:p>
      <w:pPr>
        <w:rPr>
          <w:rFonts w:ascii="Arial" w:hAnsi="Arial"/>
          <w:color w:val="00b0f0"/>
          <w:sz w:val="21"/>
          <w:szCs w:val="21"/>
        </w:rPr>
        <w:suppressLineNumbers w:val="0"/>
      </w:pPr>
      <w:r>
        <w:rPr>
          <w:rFonts w:ascii="Arial" w:hAnsi="Arial"/>
          <w:sz w:val="21"/>
          <w:szCs w:val="21"/>
        </w:rPr>
        <w:t xml:space="preserve">            </w:t>
      </w:r>
      <w:r>
        <w:rPr>
          <w:rFonts w:ascii="Arial" w:hAnsi="Arial"/>
          <w:sz w:val="21"/>
          <w:szCs w:val="21"/>
        </w:rPr>
        <w:t xml:space="preserve">rayDirection.negate(); </w:t>
      </w:r>
      <w:r>
        <w:rPr>
          <w:rFonts w:ascii="Arial" w:hAnsi="Arial"/>
          <w:color w:val="00b0f0"/>
          <w:sz w:val="21"/>
          <w:szCs w:val="21"/>
        </w:rPr>
        <w:t xml:space="preserve"> // changement de sens, le vecteur point</w:t>
      </w:r>
      <w:r>
        <w:rPr>
          <w:rFonts w:ascii="Arial" w:hAnsi="Arial"/>
          <w:color w:val="00b0f0"/>
          <w:sz w:val="21"/>
          <w:szCs w:val="21"/>
        </w:rPr>
        <w:t xml:space="preserve">e</w:t>
      </w:r>
      <w:r>
        <w:rPr>
          <w:rFonts w:ascii="Arial" w:hAnsi="Arial"/>
          <w:color w:val="00b0f0"/>
          <w:sz w:val="21"/>
          <w:szCs w:val="21"/>
        </w:rPr>
        <w:t xml:space="preserve"> vers l'origine du repère global</w:t>
      </w:r>
      <w:r>
        <w:rPr>
          <w:color w:val="00b0f0"/>
        </w:rPr>
      </w:r>
      <w:r/>
    </w:p>
    <w:p>
      <w:pPr>
        <w:rPr>
          <w:rFonts w:ascii="Arial" w:hAnsi="Arial"/>
          <w:color w:val="00b0f0"/>
          <w:sz w:val="21"/>
          <w:szCs w:val="21"/>
        </w:rPr>
        <w:suppressLineNumbers w:val="0"/>
      </w:pPr>
      <w:r>
        <w:rPr>
          <w:rFonts w:ascii="Arial" w:hAnsi="Arial"/>
          <w:sz w:val="21"/>
          <w:szCs w:val="21"/>
        </w:rPr>
        <w:t xml:space="preserve">            </w:t>
      </w:r>
      <w:r>
        <w:rPr>
          <w:rFonts w:ascii="Arial" w:hAnsi="Arial"/>
          <w:sz w:val="21"/>
          <w:szCs w:val="21"/>
        </w:rPr>
        <w:t xml:space="preserve">rayDirection.normalize(); </w:t>
      </w:r>
      <w:r>
        <w:rPr>
          <w:rFonts w:ascii="Arial" w:hAnsi="Arial"/>
          <w:color w:val="00b0f0"/>
          <w:sz w:val="21"/>
          <w:szCs w:val="21"/>
        </w:rPr>
        <w:t xml:space="preserve"> // normalisation</w:t>
      </w:r>
      <w:r>
        <w:rPr>
          <w:color w:val="00b0f0"/>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rayCaster.set(rayOrigin, rayDirection)  </w:t>
      </w:r>
      <w:r/>
    </w:p>
    <w:p>
      <w:pPr>
        <w:rPr>
          <w:rFonts w:ascii="Arial" w:hAnsi="Arial"/>
          <w:color w:val="1c99e0"/>
          <w:sz w:val="21"/>
          <w:szCs w:val="21"/>
        </w:rPr>
        <w:suppressLineNumbers w:val="0"/>
      </w:pPr>
      <w:r>
        <w:rPr>
          <w:rFonts w:ascii="Arial" w:hAnsi="Arial"/>
          <w:color w:val="1c99e0"/>
          <w:sz w:val="21"/>
          <w:szCs w:val="21"/>
        </w:rPr>
        <w:t xml:space="preserve">// l'objet rayCaster a été initialisé au début du code par : </w:t>
      </w:r>
      <w:r/>
    </w:p>
    <w:p>
      <w:pPr>
        <w:rPr>
          <w:rFonts w:ascii="Arial" w:hAnsi="Arial"/>
          <w:color w:val="1c99e0"/>
          <w:sz w:val="21"/>
          <w:szCs w:val="21"/>
        </w:rPr>
        <w:suppressLineNumbers w:val="0"/>
      </w:pPr>
      <w:r>
        <w:rPr>
          <w:rFonts w:ascii="Arial" w:hAnsi="Arial"/>
          <w:color w:val="1c99e0"/>
          <w:sz w:val="21"/>
          <w:szCs w:val="21"/>
        </w:rPr>
        <w:t xml:space="preserve">//  const rayCaster = new THREE.Raycaster()  (variable globale)</w:t>
      </w:r>
      <w:r/>
    </w:p>
    <w:p>
      <w:pPr>
        <w:rPr>
          <w:rFonts w:ascii="Arial" w:hAnsi="Arial"/>
          <w:color w:val="1c99e0"/>
          <w:sz w:val="21"/>
          <w:szCs w:val="21"/>
        </w:rPr>
        <w:suppressLineNumbers w:val="0"/>
      </w:pPr>
      <w:r>
        <w:rPr>
          <w:rFonts w:ascii="Arial" w:hAnsi="Arial"/>
          <w:color w:val="1c99e0"/>
          <w:sz w:val="21"/>
          <w:szCs w:val="21"/>
        </w:rPr>
        <w:t xml:space="preserve">// rayCaster virtualise le rayon lumineux ayant la direction du soleil (rayDirection) </w:t>
      </w:r>
      <w:r/>
    </w:p>
    <w:p>
      <w:pPr>
        <w:rPr>
          <w:rFonts w:ascii="Arial" w:hAnsi="Arial"/>
          <w:color w:val="1c99e0"/>
          <w:sz w:val="21"/>
          <w:szCs w:val="21"/>
        </w:rPr>
        <w:suppressLineNumbers w:val="0"/>
      </w:pPr>
      <w:r>
        <w:rPr>
          <w:rFonts w:ascii="Arial" w:hAnsi="Arial"/>
          <w:color w:val="1c99e0"/>
          <w:sz w:val="21"/>
          <w:szCs w:val="21"/>
        </w:rPr>
        <w:t xml:space="preserve">// et passant par de centre du tore (rayOrigin)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const intersects = rayCaster.intersectObject(cadran); </w:t>
      </w:r>
      <w:r/>
    </w:p>
    <w:p>
      <w:pPr>
        <w:rPr>
          <w:rFonts w:ascii="Arial" w:hAnsi="Arial"/>
          <w:sz w:val="21"/>
          <w:szCs w:val="21"/>
        </w:rPr>
        <w:suppressLineNumbers w:val="0"/>
      </w:pPr>
      <w:r>
        <w:rPr>
          <w:rFonts w:ascii="Arial" w:hAnsi="Arial"/>
          <w:sz w:val="21"/>
          <w:szCs w:val="21"/>
        </w:rPr>
        <w:t xml:space="preserve">/</w:t>
      </w:r>
      <w:r>
        <w:rPr>
          <w:rFonts w:ascii="Arial" w:hAnsi="Arial"/>
          <w:color w:val="1c99e0"/>
          <w:sz w:val="21"/>
          <w:szCs w:val="21"/>
        </w:rPr>
        <w:t xml:space="preserve">/ c'est la ligne la plus importante du code: recherche de l'intersection du rayon et du cadran</w:t>
      </w:r>
      <w:r/>
    </w:p>
    <w:p>
      <w:pPr>
        <w:rPr>
          <w:rFonts w:ascii="Arial" w:hAnsi="Arial"/>
          <w:color w:val="1c99e0"/>
          <w:sz w:val="21"/>
          <w:szCs w:val="21"/>
        </w:rPr>
        <w:suppressLineNumbers w:val="0"/>
      </w:pPr>
      <w:r>
        <w:rPr>
          <w:rFonts w:ascii="Arial" w:hAnsi="Arial"/>
          <w:color w:val="1c99e0"/>
          <w:sz w:val="21"/>
          <w:szCs w:val="21"/>
        </w:rPr>
        <w:t xml:space="preserve">// le cadran est modélisé par un maillage de triangles</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if (intersects.length &gt; 0) {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w:t>
      </w:r>
      <w:r>
        <w:rPr>
          <w:rFonts w:ascii="Arial" w:hAnsi="Arial"/>
          <w:color w:val="1c99e0"/>
          <w:sz w:val="21"/>
          <w:szCs w:val="21"/>
        </w:rPr>
        <w:t xml:space="preserve">// s'il y a au moins une intersection, les coord. du point sont dans intersects[0].point</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coordRayCaster = cadran.worldToLocal(intersects[0].point)   </w:t>
      </w:r>
      <w:r/>
    </w:p>
    <w:p>
      <w:pPr>
        <w:rPr>
          <w:rFonts w:ascii="Arial" w:hAnsi="Arial"/>
          <w:sz w:val="21"/>
          <w:szCs w:val="21"/>
        </w:rPr>
        <w:suppressLineNumbers w:val="0"/>
      </w:pPr>
      <w:r>
        <w:rPr>
          <w:rFonts w:ascii="Arial" w:hAnsi="Arial"/>
          <w:sz w:val="21"/>
          <w:szCs w:val="21"/>
        </w:rPr>
        <w:tab/>
        <w:tab/>
      </w:r>
      <w:r>
        <w:rPr>
          <w:rFonts w:ascii="Arial" w:hAnsi="Arial"/>
          <w:color w:val="1c99e0"/>
          <w:sz w:val="21"/>
          <w:szCs w:val="21"/>
        </w:rPr>
        <w:t xml:space="preserve">// on revient aux coord.locales</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coordRayCaster.set(coordRayCaster.x * cadran.scale.x -cs.xgnomon, </w:t>
      </w:r>
      <w:r/>
    </w:p>
    <w:p>
      <w:pPr>
        <w:rPr>
          <w:rFonts w:ascii="Arial" w:hAnsi="Arial"/>
          <w:sz w:val="21"/>
          <w:szCs w:val="21"/>
        </w:rPr>
        <w:suppressLineNumbers w:val="0"/>
      </w:pPr>
      <w:r>
        <w:rPr>
          <w:rFonts w:ascii="Arial" w:hAnsi="Arial"/>
          <w:sz w:val="21"/>
          <w:szCs w:val="21"/>
        </w:rPr>
        <w:tab/>
        <w:tab/>
        <w:tab/>
        <w:tab/>
        <w:t xml:space="preserve">coordRayCaster.y * cadran.scale.y - cs.ygnomon, </w:t>
      </w:r>
      <w:r/>
    </w:p>
    <w:p>
      <w:pPr>
        <w:rPr>
          <w:rFonts w:ascii="Arial" w:hAnsi="Arial"/>
          <w:sz w:val="21"/>
          <w:szCs w:val="21"/>
        </w:rPr>
        <w:suppressLineNumbers w:val="0"/>
      </w:pPr>
      <w:r>
        <w:rPr>
          <w:rFonts w:ascii="Arial" w:hAnsi="Arial"/>
          <w:sz w:val="21"/>
          <w:szCs w:val="21"/>
        </w:rPr>
        <w:tab/>
        <w:tab/>
        <w:tab/>
        <w:tab/>
        <w:t xml:space="preserve">coordRayCaster.z * cadran.scale.z)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ab/>
      </w:r>
      <w:r>
        <w:rPr>
          <w:rFonts w:ascii="Arial" w:hAnsi="Arial"/>
          <w:color w:val="1c99e0"/>
          <w:sz w:val="21"/>
          <w:szCs w:val="21"/>
        </w:rPr>
        <w:t xml:space="preserve">// il reste à remettre à l'échelle, </w:t>
      </w:r>
      <w:r>
        <w:rPr>
          <w:rFonts w:ascii="Arial" w:hAnsi="Arial"/>
          <w:color w:val="1c99e0"/>
          <w:sz w:val="21"/>
          <w:szCs w:val="21"/>
        </w:rPr>
        <w:t xml:space="preserve">et changer d’origine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return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x: coordRayCaster.x,  </w:t>
      </w:r>
      <w:r>
        <w:rPr>
          <w:rFonts w:ascii="Arial" w:hAnsi="Arial"/>
          <w:color w:val="1c99e0"/>
          <w:sz w:val="21"/>
          <w:szCs w:val="21"/>
        </w:rPr>
        <w:t xml:space="preserve"> //retour des coord. de l'ombre, en coord. locales, ok=true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y: coordRayCaster.y,</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z: coordRayCaster.z,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ok:true</w:t>
      </w:r>
      <w:r>
        <w:rPr>
          <w:rFonts w:ascii="Arial" w:hAnsi="Arial"/>
          <w:sz w:val="21"/>
          <w:szCs w:val="21"/>
        </w:rPr>
        <w:t xml:space="preserve"> </w:t>
      </w:r>
      <w:r>
        <w:rPr>
          <w:rFonts w:ascii="Arial" w:hAnsi="Arial"/>
          <w:sz w:val="21"/>
          <w:szCs w:val="21"/>
        </w:rPr>
        <w:t xml:space="preserve">}</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else return {             </w:t>
      </w:r>
      <w:r>
        <w:rPr>
          <w:rFonts w:ascii="Arial" w:hAnsi="Arial"/>
          <w:color w:val="1c99e0"/>
          <w:sz w:val="21"/>
          <w:szCs w:val="21"/>
        </w:rPr>
        <w:t xml:space="preserve"> // si pas d'ombre, ok=false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x: 0,</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y: 0,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z: 0,</w:t>
      </w:r>
      <w:r/>
    </w:p>
    <w:p>
      <w:pPr>
        <w:rPr>
          <w:rFonts w:ascii="Arial" w:hAnsi="Arial"/>
          <w:sz w:val="21"/>
          <w:szCs w:val="21"/>
          <w:highlight w:val="none"/>
        </w:rPr>
        <w:suppressLineNumbers w:val="0"/>
      </w:pPr>
      <w:r>
        <w:rPr>
          <w:rFonts w:ascii="Arial" w:hAnsi="Arial"/>
          <w:sz w:val="21"/>
          <w:szCs w:val="21"/>
        </w:rPr>
        <w:t xml:space="preserve">                    </w:t>
      </w:r>
      <w:r>
        <w:rPr>
          <w:rFonts w:ascii="Arial" w:hAnsi="Arial"/>
          <w:sz w:val="21"/>
          <w:szCs w:val="21"/>
        </w:rPr>
        <w:t xml:space="preserve">ok:false}</w:t>
      </w:r>
      <w:r>
        <w:rPr>
          <w:rFonts w:ascii="Arial" w:hAnsi="Arial"/>
          <w:sz w:val="21"/>
          <w:szCs w:val="21"/>
        </w:rPr>
      </w:r>
      <w:r/>
    </w:p>
    <w:p>
      <w:pPr>
        <w:ind w:firstLine="709"/>
        <w:rPr>
          <w:rFonts w:ascii="Arial" w:hAnsi="Arial"/>
          <w:sz w:val="21"/>
          <w:szCs w:val="21"/>
        </w:rPr>
        <w:suppressLineNumbers w:val="0"/>
      </w:pPr>
      <w:r>
        <w:rPr>
          <w:rFonts w:ascii="Arial" w:hAnsi="Arial"/>
          <w:sz w:val="21"/>
          <w:szCs w:val="21"/>
          <w:highlight w:val="none"/>
        </w:rPr>
        <w:t xml:space="preserve">}</w:t>
      </w:r>
      <w:r>
        <w:rPr>
          <w:rFonts w:ascii="Arial" w:hAnsi="Arial"/>
          <w:sz w:val="21"/>
          <w:szCs w:val="21"/>
          <w:highlight w:val="none"/>
        </w:rPr>
      </w:r>
      <w:r/>
    </w:p>
    <w:p>
      <w:pPr>
        <w:rPr>
          <w:szCs w:val="21"/>
        </w:rPr>
        <w:suppressLineNumbers w:val="0"/>
      </w:pPr>
      <w:r>
        <w:rPr>
          <w:rFonts w:ascii="Arial" w:hAnsi="Arial"/>
          <w:sz w:val="21"/>
          <w:szCs w:val="21"/>
        </w:rPr>
      </w:r>
      <w:r>
        <w:rPr>
          <w:rFonts w:ascii="Arial" w:hAnsi="Arial"/>
          <w:sz w:val="21"/>
          <w:szCs w:val="21"/>
        </w:rPr>
        <w:t xml:space="preserve"> </w:t>
      </w:r>
      <w:r>
        <w:rPr>
          <w:rFonts w:ascii="Arial" w:hAnsi="Arial"/>
          <w:sz w:val="21"/>
          <w:szCs w:val="21"/>
        </w:rPr>
        <w:t xml:space="preserve">}</w:t>
      </w:r>
      <w:r>
        <w:rPr>
          <w:rFonts w:ascii="Arial" w:hAnsi="Arial"/>
          <w:sz w:val="21"/>
          <w:szCs w:val="21"/>
        </w:rPr>
      </w:r>
      <w:r/>
    </w:p>
    <w:p>
      <w:pPr>
        <w:shd w:val="nil" w:color="auto"/>
        <w:rPr>
          <w:rFonts w:ascii="Arial" w:hAnsi="Arial"/>
          <w:sz w:val="21"/>
          <w:szCs w:val="21"/>
        </w:rPr>
        <w:suppressLineNumbers w:val="0"/>
      </w:pPr>
      <w:r>
        <w:rPr>
          <w:highlight w:val="none"/>
        </w:rPr>
      </w:r>
      <w:r>
        <w:br w:type="page" w:clear="all"/>
      </w:r>
      <w:r>
        <w:rPr>
          <w:rFonts w:ascii="Arial" w:hAnsi="Arial"/>
          <w:sz w:val="21"/>
          <w:szCs w:val="21"/>
        </w:rPr>
      </w:r>
      <w:r/>
    </w:p>
    <w:p>
      <w:pPr>
        <w:pStyle w:val="897"/>
      </w:pPr>
      <w:r>
        <w:t xml:space="preserve">Importation et exportation</w:t>
      </w:r>
      <w:r>
        <w:t xml:space="preserve">                                                         </w:t>
      </w:r>
      <w:r>
        <w:rPr>
          <w:rFonts w:ascii="Arial" w:hAnsi="Arial"/>
          <w:sz w:val="24"/>
          <w:szCs w:val="24"/>
        </w:rPr>
        <w:t xml:space="preserve">                                      </w:t>
      </w:r>
      <w:r/>
    </w:p>
    <w:p>
      <w:pPr>
        <w:pStyle w:val="899"/>
      </w:pPr>
      <w:r>
        <w:t xml:space="preserve">Exportation : </w:t>
      </w:r>
      <w:r/>
    </w:p>
    <w:p>
      <w:pPr>
        <w:pStyle w:val="895"/>
        <w:ind w:left="567"/>
        <w:suppressLineNumbers w:val="0"/>
      </w:pPr>
      <w:r>
        <w:t xml:space="preserve">Les cadrans solaires réalisés avec CadsolOnLine sont exportés au format json (JavaScript Object Notation). C’est un format texte, donc facilement lisible et éditable, qui permet de représenter de l’information structurée. </w:t>
      </w:r>
      <w:r/>
    </w:p>
    <w:p>
      <w:pPr>
        <w:pStyle w:val="895"/>
      </w:pPr>
      <w:r>
        <w:t xml:space="preserve">Pour exporter un fichier :</w:t>
      </w:r>
      <w:r/>
    </w:p>
    <w:p>
      <w:pPr>
        <w:pStyle w:val="895"/>
        <w:numPr>
          <w:ilvl w:val="0"/>
          <w:numId w:val="9"/>
        </w:numPr>
      </w:pPr>
      <w:r>
        <w:t xml:space="preserve">O</w:t>
      </w:r>
      <w:r>
        <w:t xml:space="preserve">uvrir le sous-menu : Exporter</w:t>
      </w:r>
      <w:r/>
    </w:p>
    <w:p>
      <w:pPr>
        <w:pStyle w:val="895"/>
        <w:numPr>
          <w:ilvl w:val="0"/>
          <w:numId w:val="9"/>
        </w:numPr>
      </w:pPr>
      <w:r>
        <w:t xml:space="preserve">Choisir un nom de fichier</w:t>
      </w:r>
      <w:r/>
    </w:p>
    <w:p>
      <w:pPr>
        <w:pStyle w:val="895"/>
        <w:numPr>
          <w:ilvl w:val="0"/>
          <w:numId w:val="9"/>
        </w:numPr>
      </w:pPr>
      <w:r>
        <w:t xml:space="preserve">Choisir le type de fichier :  Cadran solaire (JSON)</w:t>
      </w:r>
      <w:r/>
    </w:p>
    <w:p>
      <w:pPr>
        <w:pStyle w:val="895"/>
        <w:numPr>
          <w:ilvl w:val="0"/>
          <w:numId w:val="9"/>
        </w:numPr>
      </w:pPr>
      <w:r>
        <w:t xml:space="preserve">Cliquer sur le bouton : Télécharger</w:t>
      </w:r>
      <w:r/>
    </w:p>
    <w:p>
      <w:pPr>
        <w:pStyle w:val="895"/>
        <w:rPr>
          <w:highlight w:val="none"/>
        </w:rPr>
      </w:pPr>
      <w:r>
        <w:t xml:space="preserve">Les fichiers exportés sont enregistrés dans le répertoire de votre disque dur affecté aux téléchargements. Vous pouvez ensuite les copier dans le répertoire de votre choix.</w:t>
      </w:r>
      <w:r/>
    </w:p>
    <w:p>
      <w:pPr>
        <w:shd w:val="clear" w:color="ffffff" w:themeColor="background1" w:fill="ffffff" w:themeFill="background1"/>
        <w:rPr>
          <w:highlight w:val="none"/>
        </w:rPr>
      </w:pPr>
      <w:r>
        <w:rPr>
          <w:highlight w:val="none"/>
        </w:rPr>
      </w:r>
      <w:r>
        <w:rPr>
          <w:highlight w:val="none"/>
        </w:rPr>
      </w:r>
      <w:r/>
    </w:p>
    <w:p>
      <w:pPr>
        <w:rPr>
          <w:highlight w:val="none"/>
        </w:rPr>
      </w:pPr>
      <w:r>
        <w:rPr>
          <w:highlight w:val="none"/>
        </w:rPr>
        <w:t xml:space="preserve">Voir ci-dessous un exemple de fichier json :</w:t>
      </w:r>
      <w:r>
        <w:rPr>
          <w:highlight w:val="none"/>
        </w:rPr>
      </w:r>
      <w:r/>
    </w:p>
    <w:p>
      <w:pPr>
        <w:rPr>
          <w:sz w:val="18"/>
        </w:rPr>
      </w:pPr>
      <w:r>
        <w:rPr>
          <w:sz w:val="18"/>
        </w:rPr>
      </w:r>
      <w:r>
        <w:rPr>
          <w:sz w:val="18"/>
        </w:rPr>
      </w:r>
      <w:r/>
    </w:p>
    <w:p>
      <w:pPr>
        <w:rPr>
          <w:sz w:val="18"/>
        </w:rPr>
        <w:sectPr>
          <w:headerReference w:type="default" r:id="rId9"/>
          <w:footerReference w:type="default" r:id="rId10"/>
          <w:footnotePr/>
          <w:endnotePr/>
          <w:type w:val="nextPage"/>
          <w:pgSz w:w="11906" w:h="16838" w:orient="portrait"/>
          <w:pgMar w:top="1134" w:right="1134" w:bottom="1134" w:left="1134" w:header="709" w:footer="709" w:gutter="0"/>
          <w:cols w:num="1" w:sep="0" w:space="1701" w:equalWidth="1"/>
          <w:docGrid w:linePitch="360"/>
        </w:sectPr>
      </w:pPr>
      <w:r>
        <w:rPr>
          <w:sz w:val="18"/>
        </w:rPr>
      </w:r>
      <w:r/>
    </w:p>
    <w:p>
      <w:pPr>
        <w:rPr>
          <w:sz w:val="18"/>
        </w:rPr>
      </w:pPr>
      <w:r>
        <w:rPr>
          <w:sz w:val="18"/>
          <w:highlight w:val="none"/>
        </w:rPr>
        <w:t xml:space="preserve">{</w:t>
      </w:r>
      <w:r>
        <w:rPr>
          <w:sz w:val="18"/>
        </w:rPr>
      </w:r>
      <w:r/>
    </w:p>
    <w:p>
      <w:pPr>
        <w:rPr>
          <w:sz w:val="18"/>
        </w:rPr>
      </w:pPr>
      <w:r>
        <w:rPr>
          <w:sz w:val="18"/>
          <w:highlight w:val="none"/>
        </w:rPr>
        <w:t xml:space="preserve">  "version": "2023-01-14",</w:t>
      </w:r>
      <w:r>
        <w:rPr>
          <w:sz w:val="18"/>
        </w:rPr>
      </w:r>
      <w:r/>
    </w:p>
    <w:p>
      <w:pPr>
        <w:rPr>
          <w:sz w:val="18"/>
        </w:rPr>
      </w:pPr>
      <w:r>
        <w:rPr>
          <w:sz w:val="18"/>
          <w:highlight w:val="none"/>
        </w:rPr>
        <w:t xml:space="preserve">  "hsol": 13,</w:t>
      </w:r>
      <w:r>
        <w:rPr>
          <w:sz w:val="18"/>
        </w:rPr>
      </w:r>
      <w:r/>
    </w:p>
    <w:p>
      <w:pPr>
        <w:rPr>
          <w:sz w:val="18"/>
        </w:rPr>
      </w:pPr>
      <w:r>
        <w:rPr>
          <w:sz w:val="18"/>
          <w:highlight w:val="none"/>
        </w:rPr>
        <w:t xml:space="preserve">  "dayofYear": 1,</w:t>
      </w:r>
      <w:r>
        <w:rPr>
          <w:sz w:val="18"/>
        </w:rPr>
      </w:r>
      <w:r/>
    </w:p>
    <w:p>
      <w:pPr>
        <w:rPr>
          <w:sz w:val="18"/>
        </w:rPr>
      </w:pPr>
      <w:r>
        <w:rPr>
          <w:sz w:val="18"/>
          <w:highlight w:val="none"/>
        </w:rPr>
        <w:t xml:space="preserve">  "year": 2023,</w:t>
      </w:r>
      <w:r>
        <w:rPr>
          <w:sz w:val="18"/>
        </w:rPr>
      </w:r>
      <w:r/>
    </w:p>
    <w:p>
      <w:pPr>
        <w:rPr>
          <w:sz w:val="18"/>
        </w:rPr>
      </w:pPr>
      <w:r>
        <w:rPr>
          <w:sz w:val="18"/>
          <w:highlight w:val="none"/>
        </w:rPr>
        <w:t xml:space="preserve">  "typeCadran": "Ray tracing sundial",</w:t>
      </w:r>
      <w:r>
        <w:rPr>
          <w:sz w:val="18"/>
        </w:rPr>
      </w:r>
      <w:r/>
    </w:p>
    <w:p>
      <w:pPr>
        <w:rPr>
          <w:sz w:val="18"/>
        </w:rPr>
      </w:pPr>
      <w:r>
        <w:rPr>
          <w:sz w:val="18"/>
          <w:highlight w:val="none"/>
        </w:rPr>
        <w:t xml:space="preserve">  "typeForme": "sphere",</w:t>
      </w:r>
      <w:r>
        <w:rPr>
          <w:sz w:val="18"/>
        </w:rPr>
      </w:r>
      <w:r/>
    </w:p>
    <w:p>
      <w:pPr>
        <w:rPr>
          <w:sz w:val="18"/>
        </w:rPr>
      </w:pPr>
      <w:r>
        <w:rPr>
          <w:sz w:val="18"/>
          <w:highlight w:val="none"/>
        </w:rPr>
        <w:t xml:space="preserve">  "largeur": 600,</w:t>
      </w:r>
      <w:r>
        <w:rPr>
          <w:sz w:val="18"/>
        </w:rPr>
      </w:r>
      <w:r/>
    </w:p>
    <w:p>
      <w:pPr>
        <w:rPr>
          <w:sz w:val="18"/>
        </w:rPr>
      </w:pPr>
      <w:r>
        <w:rPr>
          <w:sz w:val="18"/>
          <w:highlight w:val="none"/>
        </w:rPr>
        <w:t xml:space="preserve">  "hauteur": 400,</w:t>
      </w:r>
      <w:r>
        <w:rPr>
          <w:sz w:val="18"/>
        </w:rPr>
      </w:r>
      <w:r/>
    </w:p>
    <w:p>
      <w:pPr>
        <w:rPr>
          <w:sz w:val="18"/>
        </w:rPr>
      </w:pPr>
      <w:r>
        <w:rPr>
          <w:sz w:val="18"/>
          <w:highlight w:val="none"/>
        </w:rPr>
        <w:t xml:space="preserve">  "epaisseur": 540.5,</w:t>
      </w:r>
      <w:r>
        <w:rPr>
          <w:sz w:val="18"/>
        </w:rPr>
      </w:r>
      <w:r/>
    </w:p>
    <w:p>
      <w:pPr>
        <w:rPr>
          <w:sz w:val="18"/>
        </w:rPr>
      </w:pPr>
      <w:r>
        <w:rPr>
          <w:sz w:val="18"/>
          <w:highlight w:val="none"/>
        </w:rPr>
        <w:t xml:space="preserve">  "decli": 28.9,</w:t>
      </w:r>
      <w:r>
        <w:rPr>
          <w:sz w:val="18"/>
        </w:rPr>
      </w:r>
      <w:r/>
    </w:p>
    <w:p>
      <w:pPr>
        <w:rPr>
          <w:sz w:val="18"/>
        </w:rPr>
      </w:pPr>
      <w:r>
        <w:rPr>
          <w:sz w:val="18"/>
          <w:highlight w:val="none"/>
        </w:rPr>
        <w:t xml:space="preserve">  "incli": 74.6,</w:t>
      </w:r>
      <w:r>
        <w:rPr>
          <w:sz w:val="18"/>
        </w:rPr>
      </w:r>
      <w:r/>
    </w:p>
    <w:p>
      <w:pPr>
        <w:rPr>
          <w:sz w:val="18"/>
        </w:rPr>
      </w:pPr>
      <w:r>
        <w:rPr>
          <w:sz w:val="18"/>
          <w:highlight w:val="none"/>
        </w:rPr>
        <w:t xml:space="preserve">  "rot": 0,</w:t>
      </w:r>
      <w:r>
        <w:rPr>
          <w:sz w:val="18"/>
        </w:rPr>
      </w:r>
      <w:r/>
    </w:p>
    <w:p>
      <w:pPr>
        <w:rPr>
          <w:sz w:val="18"/>
        </w:rPr>
      </w:pPr>
      <w:r>
        <w:rPr>
          <w:sz w:val="18"/>
          <w:highlight w:val="none"/>
        </w:rPr>
        <w:t xml:space="preserve">  "hgnomon": 50,</w:t>
      </w:r>
      <w:r>
        <w:rPr>
          <w:sz w:val="18"/>
        </w:rPr>
      </w:r>
      <w:r/>
    </w:p>
    <w:p>
      <w:pPr>
        <w:rPr>
          <w:sz w:val="18"/>
        </w:rPr>
      </w:pPr>
      <w:r>
        <w:rPr>
          <w:sz w:val="18"/>
          <w:highlight w:val="none"/>
        </w:rPr>
        <w:t xml:space="preserve">  "egnomon": 1.57,</w:t>
      </w:r>
      <w:r>
        <w:rPr>
          <w:sz w:val="18"/>
        </w:rPr>
      </w:r>
      <w:r/>
    </w:p>
    <w:p>
      <w:pPr>
        <w:rPr>
          <w:sz w:val="18"/>
        </w:rPr>
      </w:pPr>
      <w:r>
        <w:rPr>
          <w:sz w:val="18"/>
          <w:highlight w:val="none"/>
        </w:rPr>
        <w:t xml:space="preserve">  "xgnomon": 0,</w:t>
      </w:r>
      <w:r>
        <w:rPr>
          <w:sz w:val="18"/>
        </w:rPr>
      </w:r>
      <w:r/>
    </w:p>
    <w:p>
      <w:pPr>
        <w:rPr>
          <w:sz w:val="18"/>
        </w:rPr>
      </w:pPr>
      <w:r>
        <w:rPr>
          <w:sz w:val="18"/>
          <w:highlight w:val="none"/>
        </w:rPr>
        <w:t xml:space="preserve">  "ygnomon": 100,</w:t>
      </w:r>
      <w:r>
        <w:rPr>
          <w:sz w:val="18"/>
        </w:rPr>
      </w:r>
      <w:r/>
    </w:p>
    <w:p>
      <w:pPr>
        <w:rPr>
          <w:sz w:val="18"/>
        </w:rPr>
      </w:pPr>
      <w:r>
        <w:rPr>
          <w:sz w:val="18"/>
          <w:highlight w:val="none"/>
        </w:rPr>
        <w:t xml:space="preserve">  "zgnomon": 316.5,</w:t>
      </w:r>
      <w:r>
        <w:rPr>
          <w:sz w:val="18"/>
        </w:rPr>
      </w:r>
      <w:r/>
    </w:p>
    <w:p>
      <w:pPr>
        <w:rPr>
          <w:sz w:val="18"/>
        </w:rPr>
      </w:pPr>
      <w:r>
        <w:rPr>
          <w:sz w:val="18"/>
          <w:highlight w:val="none"/>
        </w:rPr>
        <w:t xml:space="preserve">  "vgnomon": true,</w:t>
      </w:r>
      <w:r>
        <w:rPr>
          <w:sz w:val="18"/>
        </w:rPr>
      </w:r>
      <w:r/>
    </w:p>
    <w:p>
      <w:pPr>
        <w:rPr>
          <w:sz w:val="18"/>
        </w:rPr>
      </w:pPr>
      <w:r>
        <w:rPr>
          <w:sz w:val="18"/>
          <w:highlight w:val="none"/>
        </w:rPr>
        <w:t xml:space="preserve">  "vstyle": true,</w:t>
      </w:r>
      <w:r>
        <w:rPr>
          <w:sz w:val="18"/>
        </w:rPr>
      </w:r>
      <w:r/>
    </w:p>
    <w:p>
      <w:pPr>
        <w:rPr>
          <w:sz w:val="18"/>
        </w:rPr>
      </w:pPr>
      <w:r>
        <w:rPr>
          <w:sz w:val="18"/>
          <w:highlight w:val="none"/>
        </w:rPr>
        <w:t xml:space="preserve">  "vsousstyle": true,</w:t>
      </w:r>
      <w:r>
        <w:rPr>
          <w:sz w:val="18"/>
        </w:rPr>
      </w:r>
      <w:r/>
    </w:p>
    <w:p>
      <w:pPr>
        <w:rPr>
          <w:sz w:val="18"/>
        </w:rPr>
      </w:pPr>
      <w:r>
        <w:rPr>
          <w:sz w:val="18"/>
          <w:highlight w:val="none"/>
        </w:rPr>
        <w:t xml:space="preserve">  "angleStyleSousstylaire": 25.34647416366918,</w:t>
      </w:r>
      <w:r>
        <w:rPr>
          <w:sz w:val="18"/>
        </w:rPr>
      </w:r>
      <w:r/>
    </w:p>
    <w:p>
      <w:pPr>
        <w:rPr>
          <w:sz w:val="18"/>
        </w:rPr>
      </w:pPr>
      <w:r>
        <w:rPr>
          <w:sz w:val="18"/>
          <w:highlight w:val="none"/>
        </w:rPr>
        <w:t xml:space="preserve">  "xPole": 40.87676023476553,</w:t>
      </w:r>
      <w:r>
        <w:rPr>
          <w:sz w:val="18"/>
        </w:rPr>
      </w:r>
      <w:r/>
    </w:p>
    <w:p>
      <w:pPr>
        <w:rPr>
          <w:sz w:val="18"/>
        </w:rPr>
      </w:pPr>
      <w:r>
        <w:rPr>
          <w:sz w:val="18"/>
          <w:highlight w:val="none"/>
        </w:rPr>
        <w:t xml:space="preserve">  "yPole": 97.31786056188835,</w:t>
      </w:r>
      <w:r>
        <w:rPr>
          <w:sz w:val="18"/>
        </w:rPr>
      </w:r>
      <w:r/>
    </w:p>
    <w:p>
      <w:pPr>
        <w:rPr>
          <w:sz w:val="18"/>
        </w:rPr>
      </w:pPr>
      <w:r>
        <w:rPr>
          <w:sz w:val="18"/>
          <w:highlight w:val="none"/>
        </w:rPr>
        <w:t xml:space="preserve">  "xdirect": 0,</w:t>
      </w:r>
      <w:r>
        <w:rPr>
          <w:sz w:val="18"/>
        </w:rPr>
      </w:r>
      <w:r/>
    </w:p>
    <w:p>
      <w:pPr>
        <w:rPr>
          <w:sz w:val="18"/>
        </w:rPr>
      </w:pPr>
      <w:r>
        <w:rPr>
          <w:sz w:val="18"/>
          <w:highlight w:val="none"/>
        </w:rPr>
        <w:t xml:space="preserve">  "ydirect": 0,</w:t>
      </w:r>
      <w:r>
        <w:rPr>
          <w:sz w:val="18"/>
        </w:rPr>
      </w:r>
      <w:r/>
    </w:p>
    <w:p>
      <w:pPr>
        <w:rPr>
          <w:sz w:val="18"/>
        </w:rPr>
      </w:pPr>
      <w:r>
        <w:rPr>
          <w:sz w:val="18"/>
          <w:highlight w:val="none"/>
        </w:rPr>
        <w:t xml:space="preserve">  "Hanalem": 200,</w:t>
      </w:r>
      <w:r>
        <w:rPr>
          <w:sz w:val="18"/>
        </w:rPr>
      </w:r>
      <w:r/>
    </w:p>
    <w:p>
      <w:pPr>
        <w:rPr>
          <w:sz w:val="18"/>
        </w:rPr>
      </w:pPr>
      <w:r>
        <w:rPr>
          <w:sz w:val="18"/>
          <w:highlight w:val="none"/>
        </w:rPr>
        <w:t xml:space="preserve">  "Ranalem": 200,</w:t>
      </w:r>
      <w:r>
        <w:rPr>
          <w:sz w:val="18"/>
        </w:rPr>
      </w:r>
      <w:r/>
    </w:p>
    <w:p>
      <w:pPr>
        <w:rPr>
          <w:sz w:val="18"/>
        </w:rPr>
      </w:pPr>
      <w:r>
        <w:rPr>
          <w:sz w:val="18"/>
          <w:highlight w:val="none"/>
        </w:rPr>
        <w:t xml:space="preserve">  "colorAnalem": "rgb(100,10,100)",</w:t>
      </w:r>
      <w:r>
        <w:rPr>
          <w:sz w:val="18"/>
        </w:rPr>
      </w:r>
      <w:r/>
    </w:p>
    <w:p>
      <w:pPr>
        <w:rPr>
          <w:sz w:val="18"/>
        </w:rPr>
      </w:pPr>
      <w:r>
        <w:rPr>
          <w:sz w:val="18"/>
          <w:highlight w:val="none"/>
        </w:rPr>
        <w:t xml:space="preserve">  "Canalem": false,</w:t>
      </w:r>
      <w:r>
        <w:rPr>
          <w:sz w:val="18"/>
        </w:rPr>
      </w:r>
      <w:r/>
    </w:p>
    <w:p>
      <w:pPr>
        <w:rPr>
          <w:sz w:val="18"/>
        </w:rPr>
      </w:pPr>
      <w:r>
        <w:rPr>
          <w:sz w:val="18"/>
          <w:highlight w:val="none"/>
        </w:rPr>
        <w:t xml:space="preserve">  "textSizeANL": 1,</w:t>
      </w:r>
      <w:r>
        <w:rPr>
          <w:sz w:val="18"/>
        </w:rPr>
      </w:r>
      <w:r/>
    </w:p>
    <w:p>
      <w:pPr>
        <w:rPr>
          <w:sz w:val="18"/>
        </w:rPr>
      </w:pPr>
      <w:r>
        <w:rPr>
          <w:sz w:val="18"/>
          <w:highlight w:val="none"/>
        </w:rPr>
        <w:t xml:space="preserve">  "dateAnalem": 21,</w:t>
      </w:r>
      <w:r>
        <w:rPr>
          <w:sz w:val="18"/>
        </w:rPr>
      </w:r>
      <w:r/>
    </w:p>
    <w:p>
      <w:pPr>
        <w:rPr>
          <w:sz w:val="18"/>
        </w:rPr>
      </w:pPr>
      <w:r>
        <w:rPr>
          <w:sz w:val="18"/>
          <w:highlight w:val="none"/>
        </w:rPr>
        <w:t xml:space="preserve">  "hfilHorizontal": 30,</w:t>
      </w:r>
      <w:r>
        <w:rPr>
          <w:sz w:val="18"/>
        </w:rPr>
      </w:r>
      <w:r/>
    </w:p>
    <w:p>
      <w:pPr>
        <w:rPr>
          <w:sz w:val="18"/>
        </w:rPr>
      </w:pPr>
      <w:r>
        <w:rPr>
          <w:sz w:val="18"/>
          <w:highlight w:val="none"/>
        </w:rPr>
        <w:t xml:space="preserve">  "hfilVertical": 50,</w:t>
      </w:r>
      <w:r>
        <w:rPr>
          <w:sz w:val="18"/>
        </w:rPr>
      </w:r>
      <w:r/>
    </w:p>
    <w:p>
      <w:pPr>
        <w:rPr>
          <w:sz w:val="18"/>
        </w:rPr>
      </w:pPr>
      <w:r>
        <w:rPr>
          <w:sz w:val="18"/>
          <w:highlight w:val="none"/>
        </w:rPr>
        <w:t xml:space="preserve">  "anglefilHorizontal": 0,</w:t>
      </w:r>
      <w:r>
        <w:rPr>
          <w:sz w:val="18"/>
        </w:rPr>
      </w:r>
      <w:r/>
    </w:p>
    <w:p>
      <w:pPr>
        <w:rPr>
          <w:sz w:val="18"/>
        </w:rPr>
      </w:pPr>
      <w:r>
        <w:rPr>
          <w:sz w:val="18"/>
          <w:highlight w:val="none"/>
        </w:rPr>
        <w:t xml:space="preserve">  "anglefilVertical": 90,</w:t>
      </w:r>
      <w:r>
        <w:rPr>
          <w:sz w:val="18"/>
        </w:rPr>
      </w:r>
      <w:r/>
    </w:p>
    <w:p>
      <w:pPr>
        <w:rPr>
          <w:sz w:val="18"/>
        </w:rPr>
      </w:pPr>
      <w:r>
        <w:rPr>
          <w:sz w:val="18"/>
          <w:highlight w:val="none"/>
        </w:rPr>
        <w:t xml:space="preserve">  "hA1": 30,</w:t>
      </w:r>
      <w:r>
        <w:rPr>
          <w:sz w:val="18"/>
        </w:rPr>
      </w:r>
      <w:r/>
    </w:p>
    <w:p>
      <w:pPr>
        <w:rPr>
          <w:sz w:val="18"/>
        </w:rPr>
      </w:pPr>
      <w:r>
        <w:rPr>
          <w:sz w:val="18"/>
          <w:highlight w:val="none"/>
        </w:rPr>
        <w:t xml:space="preserve">  "xA1": -300,</w:t>
      </w:r>
      <w:r>
        <w:rPr>
          <w:sz w:val="18"/>
        </w:rPr>
      </w:r>
      <w:r/>
    </w:p>
    <w:p>
      <w:pPr>
        <w:rPr>
          <w:sz w:val="18"/>
        </w:rPr>
      </w:pPr>
      <w:r>
        <w:rPr>
          <w:sz w:val="18"/>
          <w:highlight w:val="none"/>
        </w:rPr>
        <w:t xml:space="preserve">  "yA1": 100,</w:t>
      </w:r>
      <w:r>
        <w:rPr>
          <w:sz w:val="18"/>
        </w:rPr>
      </w:r>
      <w:r/>
    </w:p>
    <w:p>
      <w:pPr>
        <w:rPr>
          <w:sz w:val="18"/>
        </w:rPr>
      </w:pPr>
      <w:r>
        <w:rPr>
          <w:sz w:val="18"/>
          <w:highlight w:val="none"/>
        </w:rPr>
        <w:t xml:space="preserve">  "hA2": 30,</w:t>
      </w:r>
      <w:r>
        <w:rPr>
          <w:sz w:val="18"/>
        </w:rPr>
      </w:r>
      <w:r/>
    </w:p>
    <w:p>
      <w:pPr>
        <w:rPr>
          <w:sz w:val="18"/>
        </w:rPr>
      </w:pPr>
      <w:r>
        <w:rPr>
          <w:sz w:val="18"/>
          <w:highlight w:val="none"/>
        </w:rPr>
        <w:t xml:space="preserve">  "xA2": 300,</w:t>
      </w:r>
      <w:r>
        <w:rPr>
          <w:sz w:val="18"/>
        </w:rPr>
      </w:r>
      <w:r/>
    </w:p>
    <w:p>
      <w:pPr>
        <w:rPr>
          <w:sz w:val="18"/>
        </w:rPr>
      </w:pPr>
      <w:r>
        <w:rPr>
          <w:sz w:val="18"/>
          <w:highlight w:val="none"/>
        </w:rPr>
        <w:t xml:space="preserve">  "yA2": 100,</w:t>
      </w:r>
      <w:r>
        <w:rPr>
          <w:sz w:val="18"/>
        </w:rPr>
      </w:r>
      <w:r/>
    </w:p>
    <w:p>
      <w:pPr>
        <w:rPr>
          <w:sz w:val="18"/>
        </w:rPr>
      </w:pPr>
      <w:r>
        <w:rPr>
          <w:sz w:val="18"/>
          <w:highlight w:val="none"/>
        </w:rPr>
        <w:t xml:space="preserve">  "hB1": 50,</w:t>
      </w:r>
      <w:r>
        <w:rPr>
          <w:sz w:val="18"/>
        </w:rPr>
      </w:r>
      <w:r/>
    </w:p>
    <w:p>
      <w:pPr>
        <w:rPr>
          <w:sz w:val="18"/>
        </w:rPr>
      </w:pPr>
      <w:r>
        <w:rPr>
          <w:sz w:val="18"/>
          <w:highlight w:val="none"/>
        </w:rPr>
        <w:t xml:space="preserve">  "xB1": 0,</w:t>
      </w:r>
      <w:r>
        <w:rPr>
          <w:sz w:val="18"/>
        </w:rPr>
      </w:r>
      <w:r/>
    </w:p>
    <w:p>
      <w:pPr>
        <w:rPr>
          <w:sz w:val="18"/>
        </w:rPr>
      </w:pPr>
      <w:r>
        <w:rPr>
          <w:sz w:val="18"/>
          <w:highlight w:val="none"/>
        </w:rPr>
        <w:t xml:space="preserve">  "yB1": -200,</w:t>
      </w:r>
      <w:r>
        <w:rPr>
          <w:sz w:val="18"/>
        </w:rPr>
      </w:r>
      <w:r/>
    </w:p>
    <w:p>
      <w:pPr>
        <w:rPr>
          <w:sz w:val="18"/>
        </w:rPr>
      </w:pPr>
      <w:r>
        <w:rPr>
          <w:sz w:val="18"/>
          <w:highlight w:val="none"/>
        </w:rPr>
        <w:t xml:space="preserve">  "hB2": 50,</w:t>
      </w:r>
      <w:r>
        <w:rPr>
          <w:sz w:val="18"/>
        </w:rPr>
      </w:r>
      <w:r/>
    </w:p>
    <w:p>
      <w:pPr>
        <w:rPr>
          <w:sz w:val="18"/>
        </w:rPr>
      </w:pPr>
      <w:r>
        <w:rPr>
          <w:sz w:val="18"/>
          <w:highlight w:val="none"/>
        </w:rPr>
        <w:t xml:space="preserve">  "xB2": 0,</w:t>
      </w:r>
      <w:r>
        <w:rPr>
          <w:sz w:val="18"/>
        </w:rPr>
      </w:r>
      <w:r/>
    </w:p>
    <w:p>
      <w:pPr>
        <w:rPr>
          <w:sz w:val="18"/>
        </w:rPr>
      </w:pPr>
      <w:r>
        <w:rPr>
          <w:sz w:val="18"/>
          <w:highlight w:val="none"/>
        </w:rPr>
        <w:t xml:space="preserve">  "yB2": 200,</w:t>
      </w:r>
      <w:r>
        <w:rPr>
          <w:sz w:val="18"/>
        </w:rPr>
      </w:r>
      <w:r/>
    </w:p>
    <w:p>
      <w:pPr>
        <w:rPr>
          <w:sz w:val="18"/>
        </w:rPr>
      </w:pPr>
      <w:r>
        <w:rPr>
          <w:sz w:val="18"/>
          <w:highlight w:val="none"/>
        </w:rPr>
        <w:t xml:space="preserve">  "colorCS": "rgb(200,200,200)",</w:t>
      </w:r>
      <w:r>
        <w:rPr>
          <w:sz w:val="18"/>
        </w:rPr>
      </w:r>
      <w:r/>
    </w:p>
    <w:p>
      <w:pPr>
        <w:rPr>
          <w:sz w:val="18"/>
        </w:rPr>
      </w:pPr>
      <w:r>
        <w:rPr>
          <w:sz w:val="18"/>
          <w:highlight w:val="none"/>
        </w:rPr>
        <w:t xml:space="preserve">  "emissiveCS": "rgb(100,100,100)",</w:t>
      </w:r>
      <w:r>
        <w:rPr>
          <w:sz w:val="18"/>
        </w:rPr>
      </w:r>
      <w:r/>
    </w:p>
    <w:p>
      <w:pPr>
        <w:rPr>
          <w:sz w:val="18"/>
        </w:rPr>
      </w:pPr>
      <w:r>
        <w:rPr>
          <w:sz w:val="18"/>
          <w:highlight w:val="none"/>
        </w:rPr>
        <w:t xml:space="preserve">  "specularCS": "rgb(0,0,0)",</w:t>
      </w:r>
      <w:r>
        <w:rPr>
          <w:sz w:val="18"/>
        </w:rPr>
      </w:r>
      <w:r/>
    </w:p>
    <w:p>
      <w:pPr>
        <w:rPr>
          <w:sz w:val="18"/>
        </w:rPr>
      </w:pPr>
      <w:r>
        <w:rPr>
          <w:sz w:val="18"/>
          <w:highlight w:val="none"/>
        </w:rPr>
        <w:t xml:space="preserve">  "metalness": 0.5,</w:t>
      </w:r>
      <w:r>
        <w:rPr>
          <w:sz w:val="18"/>
        </w:rPr>
      </w:r>
      <w:r/>
    </w:p>
    <w:p>
      <w:pPr>
        <w:rPr>
          <w:sz w:val="18"/>
        </w:rPr>
      </w:pPr>
      <w:r>
        <w:rPr>
          <w:sz w:val="18"/>
          <w:highlight w:val="none"/>
        </w:rPr>
        <w:t xml:space="preserve">  "opaciteCS": 1,</w:t>
      </w:r>
      <w:r>
        <w:rPr>
          <w:sz w:val="18"/>
        </w:rPr>
      </w:r>
      <w:r/>
    </w:p>
    <w:p>
      <w:pPr>
        <w:rPr>
          <w:sz w:val="18"/>
        </w:rPr>
      </w:pPr>
      <w:r>
        <w:rPr>
          <w:sz w:val="18"/>
          <w:highlight w:val="none"/>
        </w:rPr>
        <w:t xml:space="preserve">  "lati": 43.6,</w:t>
      </w:r>
      <w:r>
        <w:rPr>
          <w:sz w:val="18"/>
        </w:rPr>
      </w:r>
      <w:r/>
    </w:p>
    <w:p>
      <w:pPr>
        <w:rPr>
          <w:sz w:val="18"/>
        </w:rPr>
      </w:pPr>
      <w:r>
        <w:rPr>
          <w:sz w:val="18"/>
          <w:highlight w:val="none"/>
        </w:rPr>
        <w:t xml:space="preserve">  "longi": 0,</w:t>
      </w:r>
      <w:r>
        <w:rPr>
          <w:sz w:val="18"/>
        </w:rPr>
      </w:r>
      <w:r/>
    </w:p>
    <w:p>
      <w:pPr>
        <w:rPr>
          <w:sz w:val="18"/>
        </w:rPr>
      </w:pPr>
      <w:r>
        <w:rPr>
          <w:sz w:val="18"/>
          <w:highlight w:val="none"/>
        </w:rPr>
        <w:t xml:space="preserve">  "adresse": "",</w:t>
      </w:r>
      <w:r>
        <w:rPr>
          <w:sz w:val="18"/>
        </w:rPr>
      </w:r>
      <w:r/>
    </w:p>
    <w:p>
      <w:pPr>
        <w:rPr>
          <w:sz w:val="18"/>
        </w:rPr>
      </w:pPr>
      <w:r>
        <w:rPr>
          <w:sz w:val="18"/>
          <w:highlight w:val="none"/>
        </w:rPr>
        <w:t xml:space="preserve">  "urlOpenStreet": "",</w:t>
      </w:r>
      <w:r>
        <w:rPr>
          <w:sz w:val="18"/>
        </w:rPr>
      </w:r>
      <w:r/>
    </w:p>
    <w:p>
      <w:pPr>
        <w:rPr>
          <w:sz w:val="18"/>
        </w:rPr>
      </w:pPr>
      <w:r>
        <w:rPr>
          <w:sz w:val="18"/>
          <w:highlight w:val="none"/>
        </w:rPr>
        <w:t xml:space="preserve">  "timezone": "",</w:t>
      </w:r>
      <w:r>
        <w:rPr>
          <w:sz w:val="18"/>
        </w:rPr>
      </w:r>
      <w:r/>
    </w:p>
    <w:p>
      <w:pPr>
        <w:rPr>
          <w:sz w:val="18"/>
        </w:rPr>
      </w:pPr>
      <w:r>
        <w:rPr>
          <w:sz w:val="18"/>
          <w:highlight w:val="none"/>
        </w:rPr>
        <w:t xml:space="preserve">  "offset_sec": 0,</w:t>
      </w:r>
      <w:r>
        <w:rPr>
          <w:sz w:val="18"/>
        </w:rPr>
      </w:r>
      <w:r/>
    </w:p>
    <w:p>
      <w:pPr>
        <w:rPr>
          <w:sz w:val="18"/>
        </w:rPr>
      </w:pPr>
      <w:r>
        <w:rPr>
          <w:sz w:val="18"/>
          <w:highlight w:val="none"/>
        </w:rPr>
        <w:t xml:space="preserve">  "offset_string": "",</w:t>
      </w:r>
      <w:r>
        <w:rPr>
          <w:sz w:val="18"/>
        </w:rPr>
      </w:r>
      <w:r/>
    </w:p>
    <w:p>
      <w:pPr>
        <w:rPr>
          <w:sz w:val="18"/>
        </w:rPr>
      </w:pPr>
      <w:r>
        <w:rPr>
          <w:sz w:val="18"/>
          <w:highlight w:val="none"/>
        </w:rPr>
        <w:t xml:space="preserve">  "now_in_dst": 0,</w:t>
      </w:r>
      <w:r>
        <w:rPr>
          <w:sz w:val="18"/>
        </w:rPr>
      </w:r>
      <w:r/>
    </w:p>
    <w:p>
      <w:pPr>
        <w:rPr>
          <w:sz w:val="18"/>
        </w:rPr>
      </w:pPr>
      <w:r>
        <w:rPr>
          <w:sz w:val="18"/>
          <w:highlight w:val="none"/>
        </w:rPr>
        <w:t xml:space="preserve">  "dst": 0,</w:t>
      </w:r>
      <w:r>
        <w:rPr>
          <w:sz w:val="18"/>
        </w:rPr>
      </w:r>
      <w:r/>
    </w:p>
    <w:p>
      <w:pPr>
        <w:rPr>
          <w:sz w:val="18"/>
        </w:rPr>
      </w:pPr>
      <w:r>
        <w:rPr>
          <w:sz w:val="18"/>
          <w:highlight w:val="none"/>
        </w:rPr>
        <w:t xml:space="preserve">  "autoLocation": false,</w:t>
      </w:r>
      <w:r>
        <w:rPr>
          <w:sz w:val="18"/>
        </w:rPr>
      </w:r>
      <w:r/>
    </w:p>
    <w:p>
      <w:pPr>
        <w:rPr>
          <w:sz w:val="18"/>
        </w:rPr>
      </w:pPr>
      <w:r>
        <w:rPr>
          <w:sz w:val="18"/>
          <w:highlight w:val="none"/>
        </w:rPr>
        <w:t xml:space="preserve">  "heuresSolaires": false,</w:t>
      </w:r>
      <w:r>
        <w:rPr>
          <w:sz w:val="18"/>
        </w:rPr>
      </w:r>
      <w:r/>
    </w:p>
    <w:p>
      <w:pPr>
        <w:rPr>
          <w:sz w:val="18"/>
        </w:rPr>
      </w:pPr>
      <w:r>
        <w:rPr>
          <w:sz w:val="18"/>
          <w:highlight w:val="none"/>
        </w:rPr>
        <w:t xml:space="preserve">  "heuresLegalesSummerAutums": true,</w:t>
      </w:r>
      <w:r>
        <w:rPr>
          <w:sz w:val="18"/>
        </w:rPr>
      </w:r>
      <w:r/>
    </w:p>
    <w:p>
      <w:pPr>
        <w:rPr>
          <w:sz w:val="18"/>
        </w:rPr>
      </w:pPr>
      <w:r>
        <w:rPr>
          <w:sz w:val="18"/>
          <w:highlight w:val="none"/>
        </w:rPr>
        <w:t xml:space="preserve">  "heuresLegalesWinterSpring": true,</w:t>
      </w:r>
      <w:r>
        <w:rPr>
          <w:sz w:val="18"/>
        </w:rPr>
      </w:r>
      <w:r/>
    </w:p>
    <w:p>
      <w:pPr>
        <w:rPr>
          <w:sz w:val="18"/>
        </w:rPr>
      </w:pPr>
      <w:r>
        <w:rPr>
          <w:sz w:val="18"/>
          <w:highlight w:val="none"/>
        </w:rPr>
        <w:t xml:space="preserve">  "heuresAntiques": false,</w:t>
      </w:r>
      <w:r>
        <w:rPr>
          <w:sz w:val="18"/>
        </w:rPr>
      </w:r>
      <w:r/>
    </w:p>
    <w:p>
      <w:pPr>
        <w:rPr>
          <w:sz w:val="18"/>
        </w:rPr>
      </w:pPr>
      <w:r>
        <w:rPr>
          <w:sz w:val="18"/>
          <w:highlight w:val="none"/>
        </w:rPr>
        <w:t xml:space="preserve">  "heuresBabyloniques": false,</w:t>
      </w:r>
      <w:r>
        <w:rPr>
          <w:sz w:val="18"/>
        </w:rPr>
      </w:r>
      <w:r/>
    </w:p>
    <w:p>
      <w:pPr>
        <w:rPr>
          <w:sz w:val="18"/>
        </w:rPr>
      </w:pPr>
      <w:r>
        <w:rPr>
          <w:sz w:val="18"/>
          <w:highlight w:val="none"/>
        </w:rPr>
        <w:t xml:space="preserve">  "heuresItaliques": false,</w:t>
      </w:r>
      <w:r>
        <w:rPr>
          <w:sz w:val="18"/>
        </w:rPr>
      </w:r>
      <w:r/>
    </w:p>
    <w:p>
      <w:pPr>
        <w:rPr>
          <w:sz w:val="18"/>
        </w:rPr>
      </w:pPr>
      <w:r>
        <w:rPr>
          <w:sz w:val="18"/>
          <w:highlight w:val="none"/>
        </w:rPr>
        <w:t xml:space="preserve">  "heuresSideralesWS": false,</w:t>
      </w:r>
      <w:r>
        <w:rPr>
          <w:sz w:val="18"/>
        </w:rPr>
      </w:r>
      <w:r/>
    </w:p>
    <w:p>
      <w:pPr>
        <w:rPr>
          <w:sz w:val="18"/>
        </w:rPr>
      </w:pPr>
      <w:r>
        <w:rPr>
          <w:sz w:val="18"/>
          <w:highlight w:val="none"/>
        </w:rPr>
        <w:t xml:space="preserve">  "heuresSideralesSA": false,</w:t>
      </w:r>
      <w:r>
        <w:rPr>
          <w:sz w:val="18"/>
        </w:rPr>
      </w:r>
      <w:r/>
    </w:p>
    <w:p>
      <w:pPr>
        <w:rPr>
          <w:sz w:val="18"/>
        </w:rPr>
      </w:pPr>
      <w:r>
        <w:rPr>
          <w:sz w:val="18"/>
          <w:highlight w:val="none"/>
        </w:rPr>
        <w:t xml:space="preserve">  "colorHS": "rgb(200,0,0)",</w:t>
      </w:r>
      <w:r>
        <w:rPr>
          <w:sz w:val="18"/>
        </w:rPr>
      </w:r>
      <w:r/>
    </w:p>
    <w:p>
      <w:pPr>
        <w:rPr>
          <w:sz w:val="18"/>
        </w:rPr>
      </w:pPr>
      <w:r>
        <w:rPr>
          <w:sz w:val="18"/>
          <w:highlight w:val="none"/>
        </w:rPr>
        <w:t xml:space="preserve">  "colorHLSummerAutums": "rgb(0,200,5)",</w:t>
      </w:r>
      <w:r>
        <w:rPr>
          <w:sz w:val="18"/>
        </w:rPr>
      </w:r>
      <w:r/>
    </w:p>
    <w:p>
      <w:pPr>
        <w:rPr>
          <w:sz w:val="18"/>
        </w:rPr>
      </w:pPr>
      <w:r>
        <w:rPr>
          <w:sz w:val="18"/>
          <w:highlight w:val="none"/>
        </w:rPr>
        <w:t xml:space="preserve">  "colorHLWinterSpring": "rgb(0,0,200)",</w:t>
      </w:r>
      <w:r>
        <w:rPr>
          <w:sz w:val="18"/>
        </w:rPr>
      </w:r>
      <w:r/>
    </w:p>
    <w:p>
      <w:pPr>
        <w:rPr>
          <w:sz w:val="18"/>
        </w:rPr>
      </w:pPr>
      <w:r>
        <w:rPr>
          <w:sz w:val="18"/>
          <w:highlight w:val="none"/>
        </w:rPr>
        <w:t xml:space="preserve">  "colorHeuresAntiques": "rgb(200,0,200)",</w:t>
      </w:r>
      <w:r>
        <w:rPr>
          <w:sz w:val="18"/>
        </w:rPr>
      </w:r>
      <w:r/>
    </w:p>
    <w:p>
      <w:pPr>
        <w:rPr>
          <w:sz w:val="18"/>
        </w:rPr>
      </w:pPr>
      <w:r>
        <w:rPr>
          <w:sz w:val="18"/>
          <w:highlight w:val="none"/>
        </w:rPr>
        <w:t xml:space="preserve">  "colorHeuresBabyloniques": "rgb(0,150,200)",</w:t>
      </w:r>
      <w:r>
        <w:rPr>
          <w:sz w:val="18"/>
        </w:rPr>
      </w:r>
      <w:r/>
    </w:p>
    <w:p>
      <w:pPr>
        <w:rPr>
          <w:sz w:val="18"/>
        </w:rPr>
      </w:pPr>
      <w:r>
        <w:rPr>
          <w:sz w:val="18"/>
          <w:highlight w:val="none"/>
        </w:rPr>
        <w:t xml:space="preserve">  "colorHeuresItaliques": "rgb(0,150,100)",</w:t>
      </w:r>
      <w:r>
        <w:rPr>
          <w:sz w:val="18"/>
        </w:rPr>
      </w:r>
      <w:r/>
    </w:p>
    <w:p>
      <w:pPr>
        <w:rPr>
          <w:sz w:val="18"/>
        </w:rPr>
      </w:pPr>
      <w:r>
        <w:rPr>
          <w:sz w:val="18"/>
          <w:highlight w:val="none"/>
        </w:rPr>
        <w:t xml:space="preserve">  "colorHeuresSDSA": "rgb(100,100,10)",</w:t>
      </w:r>
      <w:r>
        <w:rPr>
          <w:sz w:val="18"/>
        </w:rPr>
      </w:r>
      <w:r/>
    </w:p>
    <w:p>
      <w:pPr>
        <w:rPr>
          <w:sz w:val="18"/>
        </w:rPr>
      </w:pPr>
      <w:r>
        <w:rPr>
          <w:sz w:val="18"/>
          <w:highlight w:val="none"/>
        </w:rPr>
        <w:t xml:space="preserve">  "colorHeuresSDWS": "rgb(102,16,10)",</w:t>
      </w:r>
      <w:r>
        <w:rPr>
          <w:sz w:val="18"/>
        </w:rPr>
      </w:r>
      <w:r/>
    </w:p>
    <w:p>
      <w:pPr>
        <w:rPr>
          <w:sz w:val="18"/>
        </w:rPr>
      </w:pPr>
      <w:r>
        <w:rPr>
          <w:sz w:val="18"/>
          <w:highlight w:val="none"/>
        </w:rPr>
        <w:t xml:space="preserve">  "textSizeHS": 1,</w:t>
      </w:r>
      <w:r>
        <w:rPr>
          <w:sz w:val="18"/>
        </w:rPr>
      </w:r>
      <w:r/>
    </w:p>
    <w:p>
      <w:pPr>
        <w:rPr>
          <w:sz w:val="18"/>
        </w:rPr>
      </w:pPr>
      <w:r>
        <w:rPr>
          <w:sz w:val="18"/>
          <w:highlight w:val="none"/>
        </w:rPr>
        <w:t xml:space="preserve">  "textSizeSA": 1,</w:t>
      </w:r>
      <w:r>
        <w:rPr>
          <w:sz w:val="18"/>
        </w:rPr>
      </w:r>
      <w:r/>
    </w:p>
    <w:p>
      <w:pPr>
        <w:rPr>
          <w:sz w:val="18"/>
        </w:rPr>
      </w:pPr>
      <w:r>
        <w:rPr>
          <w:sz w:val="18"/>
          <w:highlight w:val="none"/>
        </w:rPr>
        <w:t xml:space="preserve">  "textSizeWS": 1,</w:t>
      </w:r>
      <w:r>
        <w:rPr>
          <w:sz w:val="18"/>
        </w:rPr>
      </w:r>
      <w:r/>
    </w:p>
    <w:p>
      <w:pPr>
        <w:rPr>
          <w:sz w:val="18"/>
        </w:rPr>
      </w:pPr>
      <w:r>
        <w:rPr>
          <w:sz w:val="18"/>
          <w:highlight w:val="none"/>
        </w:rPr>
        <w:t xml:space="preserve">  "textSizeHA": 1,</w:t>
      </w:r>
      <w:r>
        <w:rPr>
          <w:sz w:val="18"/>
        </w:rPr>
      </w:r>
      <w:r/>
    </w:p>
    <w:p>
      <w:pPr>
        <w:rPr>
          <w:sz w:val="18"/>
        </w:rPr>
      </w:pPr>
      <w:r>
        <w:rPr>
          <w:sz w:val="18"/>
          <w:highlight w:val="none"/>
        </w:rPr>
        <w:t xml:space="preserve">  "textSizeHB": 1,</w:t>
      </w:r>
      <w:r>
        <w:rPr>
          <w:sz w:val="18"/>
        </w:rPr>
      </w:r>
      <w:r/>
    </w:p>
    <w:p>
      <w:pPr>
        <w:rPr>
          <w:sz w:val="18"/>
        </w:rPr>
      </w:pPr>
      <w:r>
        <w:rPr>
          <w:sz w:val="18"/>
          <w:highlight w:val="none"/>
        </w:rPr>
        <w:t xml:space="preserve">  "textSizeHI": 1,</w:t>
      </w:r>
      <w:r>
        <w:rPr>
          <w:sz w:val="18"/>
        </w:rPr>
      </w:r>
      <w:r/>
    </w:p>
    <w:p>
      <w:pPr>
        <w:rPr>
          <w:sz w:val="18"/>
        </w:rPr>
      </w:pPr>
      <w:r>
        <w:rPr>
          <w:sz w:val="18"/>
          <w:highlight w:val="none"/>
        </w:rPr>
        <w:t xml:space="preserve">  "textSizeSDSA": 1,</w:t>
      </w:r>
      <w:r>
        <w:rPr>
          <w:sz w:val="18"/>
        </w:rPr>
      </w:r>
      <w:r/>
    </w:p>
    <w:p>
      <w:pPr>
        <w:rPr>
          <w:sz w:val="18"/>
        </w:rPr>
      </w:pPr>
      <w:r>
        <w:rPr>
          <w:sz w:val="18"/>
          <w:highlight w:val="none"/>
        </w:rPr>
        <w:t xml:space="preserve">  "textSizeSDWS": 1,</w:t>
      </w:r>
      <w:r>
        <w:rPr>
          <w:sz w:val="18"/>
        </w:rPr>
      </w:r>
      <w:r/>
    </w:p>
    <w:p>
      <w:pPr>
        <w:rPr>
          <w:sz w:val="18"/>
        </w:rPr>
      </w:pPr>
      <w:r>
        <w:rPr>
          <w:sz w:val="18"/>
          <w:highlight w:val="none"/>
        </w:rPr>
        <w:t xml:space="preserve">  "hoursTextSize": 1,</w:t>
      </w:r>
      <w:r>
        <w:rPr>
          <w:sz w:val="18"/>
        </w:rPr>
      </w:r>
      <w:r/>
    </w:p>
    <w:p>
      <w:pPr>
        <w:rPr>
          <w:sz w:val="18"/>
        </w:rPr>
      </w:pPr>
      <w:r>
        <w:rPr>
          <w:sz w:val="18"/>
          <w:highlight w:val="none"/>
        </w:rPr>
        <w:t xml:space="preserve">  "subDivisions": 1,</w:t>
      </w:r>
      <w:r>
        <w:rPr>
          <w:sz w:val="18"/>
        </w:rPr>
      </w:r>
      <w:r/>
    </w:p>
    <w:p>
      <w:pPr>
        <w:rPr>
          <w:sz w:val="18"/>
        </w:rPr>
      </w:pPr>
      <w:r>
        <w:rPr>
          <w:sz w:val="18"/>
          <w:highlight w:val="none"/>
        </w:rPr>
        <w:t xml:space="preserve">  "precisionHours": 5,</w:t>
      </w:r>
      <w:r>
        <w:rPr>
          <w:sz w:val="18"/>
        </w:rPr>
      </w:r>
      <w:r/>
    </w:p>
    <w:p>
      <w:pPr>
        <w:rPr>
          <w:sz w:val="18"/>
        </w:rPr>
      </w:pPr>
      <w:r>
        <w:rPr>
          <w:sz w:val="18"/>
          <w:highlight w:val="none"/>
        </w:rPr>
        <w:t xml:space="preserve">  "equinoxeAndSolstices": false,</w:t>
      </w:r>
      <w:r>
        <w:rPr>
          <w:sz w:val="18"/>
        </w:rPr>
      </w:r>
      <w:r/>
    </w:p>
    <w:p>
      <w:pPr>
        <w:rPr>
          <w:sz w:val="18"/>
        </w:rPr>
      </w:pPr>
      <w:r>
        <w:rPr>
          <w:sz w:val="18"/>
          <w:highlight w:val="none"/>
        </w:rPr>
        <w:t xml:space="preserve">  "colorequinoxeAndSolstice": "rgb(152,0,0)",</w:t>
      </w:r>
      <w:r>
        <w:rPr>
          <w:sz w:val="18"/>
        </w:rPr>
      </w:r>
      <w:r/>
    </w:p>
    <w:p>
      <w:pPr>
        <w:rPr>
          <w:sz w:val="18"/>
        </w:rPr>
      </w:pPr>
      <w:r>
        <w:rPr>
          <w:sz w:val="18"/>
          <w:highlight w:val="none"/>
        </w:rPr>
        <w:t xml:space="preserve">  "datesArcsDiurnes": [],</w:t>
      </w:r>
      <w:r>
        <w:rPr>
          <w:sz w:val="18"/>
        </w:rPr>
      </w:r>
      <w:r/>
    </w:p>
    <w:p>
      <w:pPr>
        <w:rPr>
          <w:sz w:val="18"/>
        </w:rPr>
      </w:pPr>
      <w:r>
        <w:rPr>
          <w:sz w:val="18"/>
          <w:highlight w:val="none"/>
        </w:rPr>
        <w:t xml:space="preserve">  "precisionArcs": 15,</w:t>
      </w:r>
      <w:r>
        <w:rPr>
          <w:sz w:val="18"/>
        </w:rPr>
      </w:r>
      <w:r/>
    </w:p>
    <w:p>
      <w:pPr>
        <w:rPr>
          <w:sz w:val="18"/>
        </w:rPr>
      </w:pPr>
      <w:r>
        <w:rPr>
          <w:sz w:val="18"/>
          <w:highlight w:val="none"/>
        </w:rPr>
        <w:t xml:space="preserve">  "devise": "Carpe Diem",</w:t>
      </w:r>
      <w:r>
        <w:rPr>
          <w:sz w:val="18"/>
        </w:rPr>
      </w:r>
      <w:r/>
    </w:p>
    <w:p>
      <w:pPr>
        <w:rPr>
          <w:sz w:val="18"/>
        </w:rPr>
      </w:pPr>
      <w:r>
        <w:rPr>
          <w:sz w:val="18"/>
          <w:highlight w:val="none"/>
        </w:rPr>
        <w:t xml:space="preserve">  "positionDevisex": -280,</w:t>
      </w:r>
      <w:r>
        <w:rPr>
          <w:sz w:val="18"/>
        </w:rPr>
      </w:r>
      <w:r/>
    </w:p>
    <w:p>
      <w:pPr>
        <w:rPr>
          <w:sz w:val="18"/>
        </w:rPr>
      </w:pPr>
      <w:r>
        <w:rPr>
          <w:sz w:val="18"/>
          <w:highlight w:val="none"/>
        </w:rPr>
        <w:t xml:space="preserve">  "positionDevisey": -180,</w:t>
      </w:r>
      <w:r>
        <w:rPr>
          <w:sz w:val="18"/>
        </w:rPr>
      </w:r>
      <w:r/>
    </w:p>
    <w:p>
      <w:pPr>
        <w:rPr>
          <w:sz w:val="18"/>
        </w:rPr>
      </w:pPr>
      <w:r>
        <w:rPr>
          <w:sz w:val="18"/>
          <w:highlight w:val="none"/>
        </w:rPr>
        <w:t xml:space="preserve">  "deviseSize": 1,</w:t>
      </w:r>
      <w:r>
        <w:rPr>
          <w:sz w:val="18"/>
        </w:rPr>
      </w:r>
      <w:r/>
    </w:p>
    <w:p>
      <w:pPr>
        <w:rPr>
          <w:sz w:val="18"/>
        </w:rPr>
      </w:pPr>
      <w:r>
        <w:rPr>
          <w:sz w:val="18"/>
          <w:highlight w:val="none"/>
        </w:rPr>
        <w:t xml:space="preserve">  "axesESZ": true,</w:t>
      </w:r>
      <w:r>
        <w:rPr>
          <w:sz w:val="18"/>
        </w:rPr>
      </w:r>
      <w:r/>
    </w:p>
    <w:p>
      <w:pPr>
        <w:rPr>
          <w:sz w:val="18"/>
        </w:rPr>
      </w:pPr>
      <w:r>
        <w:rPr>
          <w:sz w:val="18"/>
          <w:highlight w:val="none"/>
        </w:rPr>
        <w:t xml:space="preserve">  "axesXYZ": true,</w:t>
      </w:r>
      <w:r>
        <w:rPr>
          <w:sz w:val="18"/>
        </w:rPr>
      </w:r>
      <w:r/>
    </w:p>
    <w:p>
      <w:pPr>
        <w:rPr>
          <w:sz w:val="18"/>
        </w:rPr>
      </w:pPr>
      <w:r>
        <w:rPr>
          <w:sz w:val="18"/>
          <w:highlight w:val="none"/>
        </w:rPr>
        <w:t xml:space="preserve">  "voirTerre": true,</w:t>
      </w:r>
      <w:r>
        <w:rPr>
          <w:sz w:val="18"/>
        </w:rPr>
      </w:r>
      <w:r/>
    </w:p>
    <w:p>
      <w:pPr>
        <w:rPr>
          <w:sz w:val="18"/>
        </w:rPr>
      </w:pPr>
      <w:r>
        <w:rPr>
          <w:sz w:val="18"/>
          <w:highlight w:val="none"/>
        </w:rPr>
        <w:t xml:space="preserve">  "vrotscene": 0,</w:t>
      </w:r>
      <w:r>
        <w:rPr>
          <w:sz w:val="18"/>
        </w:rPr>
      </w:r>
      <w:r/>
    </w:p>
    <w:p>
      <w:pPr>
        <w:rPr>
          <w:sz w:val="18"/>
        </w:rPr>
      </w:pPr>
      <w:r>
        <w:rPr>
          <w:sz w:val="18"/>
          <w:highlight w:val="none"/>
        </w:rPr>
        <w:t xml:space="preserve">  "vrotSun": 0,</w:t>
      </w:r>
      <w:r>
        <w:rPr>
          <w:sz w:val="18"/>
        </w:rPr>
      </w:r>
      <w:r/>
    </w:p>
    <w:p>
      <w:pPr>
        <w:rPr>
          <w:sz w:val="18"/>
        </w:rPr>
      </w:pPr>
      <w:r>
        <w:rPr>
          <w:sz w:val="18"/>
          <w:highlight w:val="none"/>
        </w:rPr>
        <w:t xml:space="preserve">  "linkMedia": "",</w:t>
      </w:r>
      <w:r>
        <w:rPr>
          <w:sz w:val="18"/>
        </w:rPr>
      </w:r>
      <w:r/>
    </w:p>
    <w:p>
      <w:pPr>
        <w:rPr>
          <w:sz w:val="18"/>
        </w:rPr>
      </w:pPr>
      <w:r>
        <w:rPr>
          <w:sz w:val="18"/>
          <w:highlight w:val="none"/>
        </w:rPr>
        <w:t xml:space="preserve">  "autoCloseMenu": false,</w:t>
      </w:r>
      <w:r>
        <w:rPr>
          <w:sz w:val="18"/>
        </w:rPr>
      </w:r>
      <w:r/>
    </w:p>
    <w:p>
      <w:pPr>
        <w:rPr>
          <w:sz w:val="18"/>
        </w:rPr>
      </w:pPr>
      <w:r>
        <w:rPr>
          <w:sz w:val="18"/>
          <w:highlight w:val="none"/>
        </w:rPr>
        <w:t xml:space="preserve">  "background": "#593f22",</w:t>
      </w:r>
      <w:r>
        <w:rPr>
          <w:sz w:val="18"/>
        </w:rPr>
      </w:r>
      <w:r/>
    </w:p>
    <w:p>
      <w:pPr>
        <w:rPr>
          <w:sz w:val="18"/>
        </w:rPr>
      </w:pPr>
      <w:r>
        <w:rPr>
          <w:sz w:val="18"/>
          <w:highlight w:val="none"/>
        </w:rPr>
        <w:t xml:space="preserve">  "unitSVG": "auto",</w:t>
      </w:r>
      <w:r>
        <w:rPr>
          <w:sz w:val="18"/>
        </w:rPr>
      </w:r>
      <w:r/>
    </w:p>
    <w:p>
      <w:pPr>
        <w:rPr>
          <w:sz w:val="18"/>
        </w:rPr>
      </w:pPr>
      <w:r>
        <w:rPr>
          <w:sz w:val="18"/>
          <w:highlight w:val="none"/>
        </w:rPr>
        <w:t xml:space="preserve">  "separateurCSV": ";",</w:t>
      </w:r>
      <w:r>
        <w:rPr>
          <w:sz w:val="18"/>
        </w:rPr>
      </w:r>
      <w:r/>
    </w:p>
    <w:p>
      <w:pPr>
        <w:rPr>
          <w:sz w:val="18"/>
        </w:rPr>
      </w:pPr>
      <w:r>
        <w:rPr>
          <w:sz w:val="18"/>
          <w:highlight w:val="none"/>
        </w:rPr>
        <w:t xml:space="preserve">  "nameFile": "mySundial",</w:t>
      </w:r>
      <w:r>
        <w:rPr>
          <w:sz w:val="18"/>
        </w:rPr>
      </w:r>
      <w:r/>
    </w:p>
    <w:p>
      <w:pPr>
        <w:rPr>
          <w:sz w:val="18"/>
        </w:rPr>
      </w:pPr>
      <w:r>
        <w:rPr>
          <w:sz w:val="18"/>
          <w:highlight w:val="none"/>
        </w:rPr>
        <w:t xml:space="preserve">  "export": "Sundial(JSON)"</w:t>
      </w:r>
      <w:r>
        <w:rPr>
          <w:sz w:val="18"/>
        </w:rPr>
      </w:r>
      <w:r/>
    </w:p>
    <w:p>
      <w:pPr>
        <w:rPr>
          <w:sz w:val="18"/>
        </w:rPr>
        <w:sectPr>
          <w:footnotePr/>
          <w:endnotePr/>
          <w:type w:val="continuous"/>
          <w:pgSz w:w="11906" w:h="16838" w:orient="portrait"/>
          <w:pgMar w:top="1134" w:right="1134" w:bottom="1134" w:left="1134" w:header="709" w:footer="709" w:gutter="0"/>
          <w:cols w:num="3" w:sep="0" w:space="709" w:equalWidth="1"/>
          <w:docGrid w:linePitch="360"/>
        </w:sectPr>
      </w:pPr>
      <w:r>
        <w:rPr>
          <w:sz w:val="18"/>
          <w:highlight w:val="none"/>
        </w:rPr>
        <w:t xml:space="preserve">}</w:t>
      </w:r>
      <w:r>
        <w:rPr>
          <w:sz w:val="18"/>
          <w:highlight w:val="none"/>
        </w:rPr>
      </w:r>
      <w:r/>
    </w:p>
    <w:p>
      <w:pPr>
        <w:pStyle w:val="895"/>
      </w:pPr>
      <w:r/>
      <w:r/>
    </w:p>
    <w:p>
      <w:pPr>
        <w:pStyle w:val="899"/>
      </w:pPr>
      <w:r>
        <w:t xml:space="preserve">Importation :</w:t>
      </w:r>
      <w:r/>
    </w:p>
    <w:p>
      <w:pPr>
        <w:pStyle w:val="895"/>
      </w:pPr>
      <w:r>
        <w:t xml:space="preserve"> </w:t>
      </w:r>
      <w:r>
        <w:t xml:space="preserve">Ces</w:t>
      </w:r>
      <w:r>
        <w:t xml:space="preserve"> </w:t>
      </w:r>
      <w:r>
        <w:t xml:space="preserve"> fichiers </w:t>
      </w:r>
      <w:r>
        <w:t xml:space="preserve">json </w:t>
      </w:r>
      <w:r>
        <w:t xml:space="preserve">peuvent être ouverts avec la commande de la page d’accueil :</w:t>
      </w:r>
      <w:r/>
    </w:p>
    <w:p>
      <w:pPr>
        <w:pStyle w:val="895"/>
      </w:pPr>
      <w:r/>
      <w:r/>
    </w:p>
    <w:p>
      <w:pPr>
        <w:pStyle w:val="895"/>
        <w:jc w:val="center"/>
      </w:pPr>
      <w:r>
        <w:t xml:space="preserve"> ‘</w:t>
      </w:r>
      <w:r>
        <w:rPr>
          <w:b/>
          <w:bCs/>
        </w:rPr>
        <w:t xml:space="preserve">Ouvrir le cadran solaire…</w:t>
      </w:r>
      <w:r>
        <w:t xml:space="preserve">’ </w:t>
      </w:r>
      <w:r/>
    </w:p>
    <w:p>
      <w:pPr>
        <w:pStyle w:val="895"/>
      </w:pPr>
      <w:r/>
      <w:r/>
    </w:p>
    <w:p>
      <w:pPr>
        <w:pStyle w:val="895"/>
      </w:pPr>
      <w:r>
        <w:t xml:space="preserve">Vous pouvez ouvrir n’importe quel répertoire de votre disque et lire le fichier json que vous y avez enregistré. Si ce fichier contient bien un cadran solaire, il sera ouvert par CadsolOnLine.</w:t>
      </w:r>
      <w:r/>
    </w:p>
    <w:p>
      <w:pPr>
        <w:pStyle w:val="899"/>
      </w:pPr>
      <w:r>
        <w:t xml:space="preserve">Autres type d’exportation :</w:t>
      </w:r>
      <w:r>
        <w:t xml:space="preserve">        </w:t>
      </w:r>
      <w:r/>
    </w:p>
    <w:p>
      <w:pPr>
        <w:pStyle w:val="895"/>
        <w:numPr>
          <w:ilvl w:val="0"/>
          <w:numId w:val="26"/>
        </w:numPr>
      </w:pPr>
      <w:r>
        <w:t xml:space="preserve">Feuilles de calcul (CSV) : pour exporter les coordonnées de tous les points de tracé dans un tableur.</w:t>
      </w:r>
      <w:r/>
    </w:p>
    <w:p>
      <w:pPr>
        <w:pStyle w:val="895"/>
      </w:pPr>
      <w:r/>
      <w:r/>
    </w:p>
    <w:p>
      <w:pPr>
        <w:pStyle w:val="895"/>
        <w:numPr>
          <w:ilvl w:val="0"/>
          <w:numId w:val="26"/>
        </w:numPr>
      </w:pPr>
      <w:r>
        <w:t xml:space="preserve">3D (PLY, OBJ,STL…) : pour générer des fichiers lisibles par tous les les éditeurs 3D (MeshLab, Blender, FreeCad, 3D builder etc...),  imprimables directement par toutes les imprimantes 3D</w:t>
      </w:r>
      <w:r/>
    </w:p>
    <w:p>
      <w:pPr>
        <w:pStyle w:val="895"/>
      </w:pPr>
      <w:r/>
      <w:r/>
    </w:p>
    <w:p>
      <w:pPr>
        <w:pStyle w:val="895"/>
        <w:numPr>
          <w:ilvl w:val="0"/>
          <w:numId w:val="26"/>
        </w:numPr>
      </w:pPr>
      <w:r>
        <w:t xml:space="preserve">Ephémérides : exportation d’un fichier CSV contenant les éphémérides de l’année (déclinaison du soleil, équation du temps, jour julien, solstices et équinoxes…)</w:t>
      </w:r>
      <w:r/>
    </w:p>
    <w:p>
      <w:pPr>
        <w:pStyle w:val="895"/>
      </w:pPr>
      <w:r/>
      <w:r/>
    </w:p>
    <w:p>
      <w:pPr>
        <w:pStyle w:val="895"/>
        <w:numPr>
          <w:ilvl w:val="0"/>
          <w:numId w:val="26"/>
        </w:numPr>
      </w:pPr>
      <w:r>
        <w:t xml:space="preserve">Scalable Vector Graphic (SVG) : exportation des tracés sous forme vectorielle, lisibles par tous les logiciels de dessin vectoriel (Inscape, Adobe Illustrator... ) </w:t>
      </w:r>
      <w:r>
        <w:t xml:space="preserve">ainsi que pat les logiciels de commande des imprimantes 3D, fraiseuses numériques, traceuses laser...etc..</w:t>
      </w:r>
      <w:r/>
    </w:p>
    <w:p>
      <w:pPr>
        <w:pStyle w:val="895"/>
      </w:pPr>
      <w:r/>
      <w:r/>
    </w:p>
    <w:p>
      <w:pPr>
        <w:pStyle w:val="895"/>
        <w:numPr>
          <w:ilvl w:val="0"/>
          <w:numId w:val="26"/>
        </w:numPr>
      </w:pPr>
      <w:r>
        <w:t xml:space="preserve"> </w:t>
      </w:r>
      <w:r>
        <w:t xml:space="preserve">HTML : génération d’une fiche résumant les propriétés du cadran (en anglais, mais le navigateur peut traduire dans une langue quelconque)</w:t>
      </w:r>
      <w:r/>
    </w:p>
    <w:p>
      <w:pPr>
        <w:pStyle w:val="895"/>
      </w:pPr>
      <w:r/>
      <w:r/>
    </w:p>
    <w:p>
      <w:pPr>
        <w:pStyle w:val="895"/>
        <w:rPr>
          <w:highlight w:val="none"/>
        </w:rPr>
      </w:pPr>
      <w:r>
        <w:t xml:space="preserve">Remarque</w:t>
      </w:r>
      <w:r>
        <w:t xml:space="preserve">s</w:t>
      </w:r>
      <w:r>
        <w:t xml:space="preserve"> : tous les navigateurs gèrent directement </w:t>
      </w:r>
      <w:r>
        <w:rPr>
          <w:highlight w:val="none"/>
        </w:rPr>
      </w:r>
      <w:r/>
    </w:p>
    <w:p>
      <w:pPr>
        <w:pStyle w:val="895"/>
        <w:numPr>
          <w:ilvl w:val="0"/>
          <w:numId w:val="27"/>
        </w:numPr>
      </w:pPr>
      <w:r>
        <w:t xml:space="preserve">les impressions 2D </w:t>
      </w:r>
      <w:r>
        <w:t xml:space="preserve">(sur plusieurs pages, si nécessaire)</w:t>
      </w:r>
      <w:r/>
    </w:p>
    <w:p>
      <w:pPr>
        <w:pStyle w:val="895"/>
        <w:numPr>
          <w:ilvl w:val="0"/>
          <w:numId w:val="27"/>
        </w:numPr>
      </w:pPr>
      <w:r>
        <w:t xml:space="preserve">la génération des fichiers PDF</w:t>
      </w:r>
      <w:r/>
    </w:p>
    <w:p>
      <w:pPr>
        <w:pStyle w:val="895"/>
        <w:numPr>
          <w:ilvl w:val="0"/>
          <w:numId w:val="27"/>
        </w:numPr>
      </w:pPr>
      <w:r>
        <w:t xml:space="preserve">la lecture </w:t>
      </w:r>
      <w:r>
        <w:t xml:space="preserve">et l’impression</w:t>
      </w:r>
      <w:r>
        <w:t xml:space="preserve"> des fichier SVG.</w:t>
      </w:r>
      <w:r/>
    </w:p>
    <w:p>
      <w:pPr>
        <w:pStyle w:val="895"/>
        <w:numPr>
          <w:ilvl w:val="0"/>
          <w:numId w:val="27"/>
        </w:numPr>
      </w:pPr>
      <w:r>
        <w:t xml:space="preserve">la lecture  et l’impression  des </w:t>
      </w:r>
      <w:r>
        <w:t xml:space="preserve">pages</w:t>
      </w:r>
      <w:r>
        <w:t xml:space="preserve"> HT</w:t>
      </w:r>
      <w:r>
        <w:rPr>
          <w:highlight w:val="none"/>
        </w:rPr>
        <w:t xml:space="preserve">ML</w:t>
      </w:r>
      <w:r>
        <w:rPr>
          <w:highlight w:val="none"/>
        </w:rPr>
        <w:br w:type="page" w:clear="all"/>
      </w:r>
      <w:r>
        <w:rPr>
          <w:highlight w:val="none"/>
        </w:rPr>
      </w:r>
      <w:r/>
    </w:p>
    <w:p>
      <w:pPr>
        <w:pStyle w:val="897"/>
      </w:pPr>
      <w:r>
        <w:t xml:space="preserve">Bibliographie</w:t>
      </w:r>
      <w:r/>
    </w:p>
    <w:p>
      <w:pPr>
        <w:pStyle w:val="899"/>
        <w:ind w:left="0" w:right="0" w:firstLine="0"/>
        <w:spacing w:before="0" w:after="140" w:line="288" w:lineRule="auto"/>
        <w:widowControl/>
        <w:rPr>
          <w:rFonts w:ascii="Arial" w:hAnsi="Arial"/>
          <w:b w:val="0"/>
          <w:i w:val="0"/>
          <w:caps w:val="0"/>
          <w:smallCaps w:val="0"/>
          <w:color w:val="22262a"/>
          <w:spacing w:val="0"/>
          <w:sz w:val="24"/>
        </w:rPr>
      </w:pPr>
      <w:r>
        <w:rPr>
          <w:rFonts w:ascii="Arial" w:hAnsi="Arial"/>
          <w:b w:val="0"/>
          <w:i w:val="0"/>
          <w:caps w:val="0"/>
          <w:smallCaps w:val="0"/>
          <w:color w:val="22262a"/>
          <w:spacing w:val="0"/>
          <w:sz w:val="24"/>
        </w:rPr>
        <w:t xml:space="preserve">Livres</w:t>
      </w:r>
      <w:r/>
    </w:p>
    <w:p>
      <w:pPr>
        <w:pStyle w:val="905"/>
        <w:numPr>
          <w:ilvl w:val="0"/>
          <w:numId w:val="28"/>
        </w:numPr>
        <w:tabs>
          <w:tab w:val="left" w:pos="0" w:leader="none"/>
          <w:tab w:val="clear" w:pos="709" w:leader="none"/>
        </w:tabs>
      </w:pPr>
      <w:r>
        <w:rPr>
          <w:rFonts w:ascii="Arial" w:hAnsi="Arial"/>
          <w:b w:val="0"/>
          <w:i w:val="0"/>
          <w:caps w:val="0"/>
          <w:smallCaps w:val="0"/>
          <w:color w:val="22262a"/>
          <w:spacing w:val="0"/>
          <w:sz w:val="24"/>
        </w:rPr>
        <w:t xml:space="preserve">La gnomonique - </w:t>
      </w:r>
      <w:hyperlink r:id="rId20" w:tooltip="https://fr.wikipedia.org/wiki/Denis_Savoie" w:history="1">
        <w:r>
          <w:rPr>
            <w:rStyle w:val="901"/>
            <w:rFonts w:ascii="Arial" w:hAnsi="Arial"/>
            <w:b w:val="0"/>
            <w:i w:val="0"/>
            <w:caps w:val="0"/>
            <w:smallCaps w:val="0"/>
            <w:color w:val="22262a"/>
            <w:spacing w:val="0"/>
            <w:sz w:val="24"/>
            <w:u w:val="single"/>
          </w:rPr>
          <w:t xml:space="preserve">Denis Savoie</w:t>
        </w:r>
      </w:hyperlink>
      <w:r>
        <w:rPr>
          <w:rFonts w:ascii="Arial" w:hAnsi="Arial"/>
          <w:b w:val="0"/>
          <w:i w:val="0"/>
          <w:caps w:val="0"/>
          <w:smallCaps w:val="0"/>
          <w:color w:val="22262a"/>
          <w:spacing w:val="0"/>
          <w:sz w:val="24"/>
        </w:rPr>
        <w:t xml:space="preserve">    Les Belles Lettres  ( 2001 )</w:t>
      </w:r>
      <w:r/>
    </w:p>
    <w:p>
      <w:pPr>
        <w:pStyle w:val="905"/>
        <w:numPr>
          <w:ilvl w:val="0"/>
          <w:numId w:val="28"/>
        </w:numPr>
        <w:tabs>
          <w:tab w:val="left" w:pos="0" w:leader="none"/>
          <w:tab w:val="clear" w:pos="709" w:leader="none"/>
        </w:tabs>
        <w:rPr>
          <w:rFonts w:ascii="Arial" w:hAnsi="Arial"/>
        </w:rPr>
      </w:pPr>
      <w:r>
        <w:rPr>
          <w:rFonts w:ascii="Arial" w:hAnsi="Arial"/>
        </w:rPr>
        <w:t xml:space="preserve">Midi au Soleil - Jean Fulcrand &amp; Pierre Bourge  Editions P.Bourge  (1978 )</w:t>
      </w:r>
      <w:r/>
    </w:p>
    <w:p>
      <w:pPr>
        <w:pStyle w:val="905"/>
        <w:numPr>
          <w:ilvl w:val="0"/>
          <w:numId w:val="28"/>
        </w:numPr>
        <w:tabs>
          <w:tab w:val="left" w:pos="0" w:leader="none"/>
          <w:tab w:val="clear" w:pos="709" w:leader="none"/>
        </w:tabs>
      </w:pPr>
      <w:r>
        <w:rPr>
          <w:rFonts w:ascii="Arial" w:hAnsi="Arial"/>
          <w:b w:val="0"/>
          <w:i w:val="0"/>
          <w:caps w:val="0"/>
          <w:smallCaps w:val="0"/>
          <w:color w:val="22262a"/>
          <w:spacing w:val="0"/>
          <w:sz w:val="24"/>
        </w:rPr>
        <w:t xml:space="preserve">Astronomical library - </w:t>
      </w:r>
      <w:hyperlink r:id="rId21" w:tooltip="https://en.wikipedia.org/wiki/Jean_Meeus" w:history="1">
        <w:r>
          <w:rPr>
            <w:rStyle w:val="901"/>
            <w:rFonts w:ascii="Arial" w:hAnsi="Arial"/>
            <w:b w:val="0"/>
            <w:i w:val="0"/>
            <w:caps w:val="0"/>
            <w:smallCaps w:val="0"/>
            <w:color w:val="22262a"/>
            <w:spacing w:val="0"/>
            <w:sz w:val="24"/>
            <w:u w:val="single"/>
          </w:rPr>
          <w:t xml:space="preserve">Jean Meeus </w:t>
        </w:r>
      </w:hyperlink>
      <w:r>
        <w:rPr>
          <w:rFonts w:ascii="Arial" w:hAnsi="Arial"/>
          <w:b w:val="0"/>
          <w:i w:val="0"/>
          <w:caps w:val="0"/>
          <w:smallCaps w:val="0"/>
          <w:color w:val="22262a"/>
          <w:spacing w:val="0"/>
          <w:sz w:val="24"/>
        </w:rPr>
        <w:t xml:space="preserve">  ‎ Atlantic Books;   (1998 )</w:t>
      </w:r>
      <w:r/>
    </w:p>
    <w:p>
      <w:pPr>
        <w:pStyle w:val="905"/>
        <w:numPr>
          <w:ilvl w:val="0"/>
          <w:numId w:val="28"/>
        </w:numPr>
        <w:tabs>
          <w:tab w:val="left" w:pos="0" w:leader="none"/>
          <w:tab w:val="clear" w:pos="709" w:leader="none"/>
        </w:tabs>
        <w:rPr>
          <w:rFonts w:ascii="Arial" w:hAnsi="Arial"/>
        </w:rPr>
      </w:pPr>
      <w:r>
        <w:rPr>
          <w:rFonts w:ascii="Arial" w:hAnsi="Arial"/>
        </w:rPr>
        <w:t xml:space="preserve">Tout JavaScript 2em édition - Olivier Hondermarck    DUNOD ( 2021 )</w:t>
      </w:r>
      <w:r/>
    </w:p>
    <w:p>
      <w:pPr>
        <w:pStyle w:val="905"/>
        <w:rPr>
          <w:rFonts w:ascii="Arial" w:hAnsi="Arial"/>
        </w:rPr>
      </w:pPr>
      <w:r>
        <w:rPr>
          <w:rFonts w:ascii="Arial" w:hAnsi="Arial"/>
        </w:rPr>
        <w:t xml:space="preserve">Publications</w:t>
      </w:r>
      <w:r/>
    </w:p>
    <w:p>
      <w:pPr>
        <w:pStyle w:val="905"/>
        <w:numPr>
          <w:ilvl w:val="0"/>
          <w:numId w:val="12"/>
        </w:numPr>
        <w:ind w:left="709" w:hanging="283"/>
        <w:jc w:val="left"/>
        <w:tabs>
          <w:tab w:val="left" w:pos="0" w:leader="none"/>
          <w:tab w:val="clear" w:pos="709" w:leader="none"/>
        </w:tabs>
      </w:pPr>
      <w:r/>
      <w:hyperlink r:id="rId22" w:tooltip="https://cadsolonline.web-pages.fr/CadsolOnLine/Documentation/FdV-compute-flat-sundials.pdf" w:history="1">
        <w:r>
          <w:rPr>
            <w:rStyle w:val="901"/>
            <w:rFonts w:ascii="Arial" w:hAnsi="Arial"/>
            <w:b w:val="0"/>
            <w:i w:val="0"/>
            <w:caps w:val="0"/>
            <w:smallCaps w:val="0"/>
            <w:color w:val="22262a"/>
            <w:spacing w:val="0"/>
            <w:sz w:val="24"/>
            <w:u w:val="single"/>
          </w:rPr>
          <w:t xml:space="preserve">A uniform method to compute flat sundials</w:t>
        </w:r>
      </w:hyperlink>
      <w:r>
        <w:rPr>
          <w:rFonts w:ascii="Arial" w:hAnsi="Arial"/>
          <w:b w:val="0"/>
          <w:i w:val="0"/>
          <w:caps w:val="0"/>
          <w:smallCaps w:val="0"/>
          <w:color w:val="22262a"/>
          <w:spacing w:val="0"/>
          <w:sz w:val="24"/>
        </w:rPr>
        <w:t xml:space="preserve"> - Fer j. De Vries (</w:t>
      </w:r>
      <w:r>
        <w:rPr>
          <w:rFonts w:ascii="Arial" w:hAnsi="Arial"/>
          <w:b w:val="0"/>
          <w:i w:val="0"/>
          <w:caps w:val="0"/>
          <w:smallCaps w:val="0"/>
          <w:color w:val="22262a"/>
          <w:spacing w:val="0"/>
          <w:sz w:val="24"/>
        </w:rPr>
        <w:t xml:space="preserve">2002</w:t>
      </w:r>
      <w:r>
        <w:rPr>
          <w:rFonts w:ascii="Arial" w:hAnsi="Arial"/>
          <w:b w:val="0"/>
          <w:i w:val="0"/>
          <w:caps w:val="0"/>
          <w:smallCaps w:val="0"/>
          <w:color w:val="22262a"/>
          <w:spacing w:val="0"/>
          <w:sz w:val="24"/>
        </w:rPr>
        <w:t xml:space="preserve">) </w:t>
      </w:r>
      <w:r/>
    </w:p>
    <w:p>
      <w:pPr>
        <w:pStyle w:val="905"/>
        <w:numPr>
          <w:ilvl w:val="0"/>
          <w:numId w:val="12"/>
        </w:numPr>
        <w:ind w:left="709" w:hanging="283"/>
        <w:jc w:val="left"/>
        <w:tabs>
          <w:tab w:val="left" w:pos="0" w:leader="none"/>
          <w:tab w:val="clear" w:pos="709" w:leader="none"/>
        </w:tabs>
      </w:pPr>
      <w:r/>
      <w:hyperlink r:id="rId23" w:tooltip="https://cadsolonline.web-pages.fr/CadsolOnLine/Documentation/Colin2002.pdf" w:history="1">
        <w:r>
          <w:rPr>
            <w:rStyle w:val="901"/>
            <w:rFonts w:ascii="Arial" w:hAnsi="Arial"/>
            <w:b w:val="0"/>
            <w:i w:val="0"/>
            <w:caps w:val="0"/>
            <w:smallCaps w:val="0"/>
            <w:color w:val="22262a"/>
            <w:spacing w:val="0"/>
            <w:sz w:val="24"/>
            <w:u w:val="single"/>
          </w:rPr>
          <w:t xml:space="preserve">Cadrans solaires bifilaires </w:t>
        </w:r>
      </w:hyperlink>
      <w:r>
        <w:rPr>
          <w:rFonts w:ascii="Arial" w:hAnsi="Arial"/>
          <w:b w:val="0"/>
          <w:i w:val="0"/>
          <w:caps w:val="0"/>
          <w:smallCaps w:val="0"/>
          <w:color w:val="22262a"/>
          <w:spacing w:val="0"/>
          <w:sz w:val="24"/>
        </w:rPr>
        <w:t xml:space="preserve">- Dominique Collin </w:t>
      </w:r>
      <w:r>
        <w:rPr>
          <w:rFonts w:ascii="Arial" w:hAnsi="Arial"/>
          <w:b w:val="0"/>
          <w:i w:val="0"/>
          <w:caps w:val="0"/>
          <w:smallCaps w:val="0"/>
          <w:color w:val="22262a"/>
          <w:spacing w:val="0"/>
          <w:sz w:val="24"/>
        </w:rPr>
        <w:t xml:space="preserve">(2002)</w:t>
      </w:r>
      <w:r>
        <w:rPr>
          <w:rFonts w:ascii="Arial" w:hAnsi="Arial"/>
          <w:b w:val="0"/>
          <w:i w:val="0"/>
          <w:caps w:val="0"/>
          <w:smallCaps w:val="0"/>
          <w:color w:val="22262a"/>
          <w:spacing w:val="0"/>
          <w:sz w:val="24"/>
        </w:rPr>
        <w:t xml:space="preserve"> </w:t>
      </w:r>
      <w:r/>
    </w:p>
    <w:p>
      <w:pPr>
        <w:pStyle w:val="905"/>
        <w:numPr>
          <w:ilvl w:val="0"/>
          <w:numId w:val="12"/>
        </w:numPr>
        <w:ind w:left="709" w:hanging="283"/>
        <w:jc w:val="left"/>
        <w:tabs>
          <w:tab w:val="left" w:pos="0" w:leader="none"/>
          <w:tab w:val="clear" w:pos="709" w:leader="none"/>
        </w:tabs>
        <w:rPr>
          <w:rFonts w:ascii="Arial" w:hAnsi="Arial"/>
          <w:b w:val="0"/>
          <w:i w:val="0"/>
          <w:caps w:val="0"/>
          <w:smallCaps w:val="0"/>
          <w:color w:val="22262a"/>
          <w:spacing w:val="0"/>
          <w:sz w:val="24"/>
        </w:rPr>
      </w:pPr>
      <w:r/>
      <w:hyperlink r:id="rId24" w:tooltip="https://cadsolonline.web-pages.fr/CadsolOnLine/Documentation/Collin2013-HUGO.pdf" w:history="1">
        <w:r>
          <w:rPr>
            <w:rStyle w:val="901"/>
            <w:rFonts w:ascii="Arial" w:hAnsi="Arial"/>
            <w:b w:val="0"/>
            <w:i w:val="0"/>
            <w:caps w:val="0"/>
            <w:smallCaps w:val="0"/>
            <w:color w:val="22262a"/>
            <w:spacing w:val="0"/>
            <w:sz w:val="24"/>
            <w:u w:val="single"/>
          </w:rPr>
          <w:t xml:space="preserve">HUGO logiciel pour cadrans bifilaires</w:t>
        </w:r>
      </w:hyperlink>
      <w:r>
        <w:rPr>
          <w:rFonts w:ascii="Arial" w:hAnsi="Arial"/>
          <w:b w:val="0"/>
          <w:i w:val="0"/>
          <w:caps w:val="0"/>
          <w:smallCaps w:val="0"/>
          <w:color w:val="22262a"/>
          <w:spacing w:val="0"/>
          <w:sz w:val="24"/>
        </w:rPr>
        <w:t xml:space="preserve"> </w:t>
      </w:r>
      <w:hyperlink r:id="rId25" w:tooltip="https://cadsolonline.web-pages.fr/CadsolOnLine/Documentation/Colin2002.pdf" w:history="1">
        <w:r>
          <w:rPr>
            <w:rStyle w:val="901"/>
            <w:rFonts w:ascii="Arial" w:hAnsi="Arial"/>
            <w:b w:val="0"/>
            <w:i w:val="0"/>
            <w:caps w:val="0"/>
            <w:smallCaps w:val="0"/>
            <w:color w:val="22262a"/>
            <w:spacing w:val="0"/>
            <w:sz w:val="24"/>
            <w:u w:val="single"/>
          </w:rPr>
          <w:t xml:space="preserve"> </w:t>
        </w:r>
      </w:hyperlink>
      <w:r>
        <w:rPr>
          <w:rFonts w:ascii="Arial" w:hAnsi="Arial"/>
          <w:b w:val="0"/>
          <w:i w:val="0"/>
          <w:caps w:val="0"/>
          <w:smallCaps w:val="0"/>
          <w:color w:val="22262a"/>
          <w:spacing w:val="0"/>
          <w:sz w:val="24"/>
        </w:rPr>
        <w:t xml:space="preserve">- Dominique Collin &amp; Eric Mercier</w:t>
      </w:r>
      <w:r/>
    </w:p>
    <w:p>
      <w:pPr>
        <w:pStyle w:val="905"/>
        <w:ind w:left="709" w:firstLine="0"/>
        <w:jc w:val="left"/>
        <w:tabs>
          <w:tab w:val="left" w:pos="0" w:leader="none"/>
          <w:tab w:val="clear" w:pos="709" w:leader="none"/>
        </w:tabs>
      </w:pPr>
      <w:r>
        <w:rPr>
          <w:rFonts w:ascii="Arial" w:hAnsi="Arial"/>
          <w:b w:val="0"/>
          <w:i w:val="0"/>
          <w:caps w:val="0"/>
          <w:smallCaps w:val="0"/>
          <w:color w:val="22262a"/>
          <w:spacing w:val="0"/>
          <w:sz w:val="24"/>
        </w:rPr>
        <w:tab/>
      </w:r>
      <w:r>
        <w:t xml:space="preserve">Cadran Info N° 28 – Octobre 2013</w:t>
      </w:r>
      <w:r/>
    </w:p>
    <w:p>
      <w:pPr>
        <w:pStyle w:val="905"/>
        <w:rPr>
          <w:rFonts w:ascii="Arial" w:hAnsi="Arial"/>
        </w:rPr>
      </w:pPr>
      <w:r>
        <w:rPr>
          <w:rFonts w:ascii="Arial" w:hAnsi="Arial"/>
        </w:rPr>
        <w:t xml:space="preserve">Librairies JavaScript                                                                                             </w:t>
      </w:r>
      <w:r/>
    </w:p>
    <w:p>
      <w:pPr>
        <w:pStyle w:val="905"/>
        <w:numPr>
          <w:ilvl w:val="0"/>
          <w:numId w:val="13"/>
        </w:numPr>
        <w:ind w:left="709" w:hanging="283"/>
        <w:tabs>
          <w:tab w:val="left" w:pos="0" w:leader="none"/>
          <w:tab w:val="clear" w:pos="709" w:leader="none"/>
        </w:tabs>
      </w:pPr>
      <w:r/>
      <w:hyperlink r:id="rId26" w:tooltip="https://github.com/commenthol/astronomia" w:history="1">
        <w:r>
          <w:rPr>
            <w:rStyle w:val="901"/>
            <w:rFonts w:ascii="Arial" w:hAnsi="Arial"/>
            <w:b w:val="0"/>
            <w:i w:val="0"/>
            <w:caps w:val="0"/>
            <w:smallCaps w:val="0"/>
            <w:color w:val="22262a"/>
            <w:spacing w:val="0"/>
            <w:sz w:val="24"/>
            <w:u w:val="single"/>
          </w:rPr>
          <w:t xml:space="preserve">Javascript  astronomical Library</w:t>
        </w:r>
      </w:hyperlink>
      <w:r>
        <w:rPr>
          <w:rFonts w:ascii="Arial" w:hAnsi="Arial"/>
          <w:b w:val="0"/>
          <w:i w:val="0"/>
          <w:caps w:val="0"/>
          <w:smallCaps w:val="0"/>
          <w:color w:val="22262a"/>
          <w:spacing w:val="0"/>
          <w:sz w:val="24"/>
        </w:rPr>
        <w:t xml:space="preserve"> -</w:t>
      </w:r>
      <w:hyperlink r:id="rId27" w:tooltip="https://en.wikipedia.org/wiki/Sonia_Keys" w:history="1">
        <w:r>
          <w:rPr>
            <w:rStyle w:val="901"/>
            <w:rFonts w:ascii="Arial" w:hAnsi="Arial"/>
            <w:b w:val="0"/>
            <w:i w:val="0"/>
            <w:caps w:val="0"/>
            <w:smallCaps w:val="0"/>
            <w:color w:val="22262a"/>
            <w:spacing w:val="0"/>
            <w:sz w:val="24"/>
            <w:u w:val="single"/>
          </w:rPr>
          <w:t xml:space="preserve"> Sonia Keys</w:t>
        </w:r>
      </w:hyperlink>
      <w:r/>
      <w:r/>
    </w:p>
    <w:p>
      <w:pPr>
        <w:pStyle w:val="905"/>
        <w:ind w:left="0" w:firstLine="0"/>
        <w:tabs>
          <w:tab w:val="left" w:pos="0" w:leader="none"/>
          <w:tab w:val="clear" w:pos="709" w:leader="none"/>
        </w:tabs>
      </w:pPr>
      <w:r>
        <w:rPr>
          <w:highlight w:val="none"/>
        </w:rPr>
        <w:tab/>
        <w:tab/>
        <w:t xml:space="preserve">(</w:t>
      </w:r>
      <w:r>
        <w:rPr>
          <w:highlight w:val="none"/>
        </w:rPr>
        <w:t xml:space="preserve">https://github.com/commenthol/astronomia</w:t>
      </w:r>
      <w:r>
        <w:rPr>
          <w:highlight w:val="none"/>
        </w:rPr>
        <w:t xml:space="preserve">)</w:t>
      </w:r>
      <w:r>
        <w:rPr>
          <w:highlight w:val="none"/>
        </w:rPr>
      </w:r>
      <w:r/>
    </w:p>
    <w:p>
      <w:pPr>
        <w:pStyle w:val="905"/>
        <w:numPr>
          <w:ilvl w:val="0"/>
          <w:numId w:val="13"/>
        </w:numPr>
        <w:ind w:left="709" w:hanging="283"/>
        <w:tabs>
          <w:tab w:val="left" w:pos="0" w:leader="none"/>
          <w:tab w:val="clear" w:pos="709" w:leader="none"/>
        </w:tabs>
      </w:pPr>
      <w:r/>
      <w:hyperlink r:id="rId28" w:tooltip="https://threejs.org/" w:history="1">
        <w:r>
          <w:rPr>
            <w:rStyle w:val="901"/>
            <w:rFonts w:ascii="Arial" w:hAnsi="Arial"/>
          </w:rPr>
          <w:t xml:space="preserve">THREE3D</w:t>
        </w:r>
      </w:hyperlink>
      <w:r>
        <w:rPr>
          <w:rFonts w:ascii="Arial" w:hAnsi="Arial"/>
        </w:rPr>
        <w:t xml:space="preserve">  </w:t>
      </w:r>
      <w:r/>
    </w:p>
    <w:p>
      <w:pPr>
        <w:pStyle w:val="905"/>
        <w:ind w:left="709" w:firstLine="0"/>
        <w:tabs>
          <w:tab w:val="left" w:pos="0" w:leader="none"/>
          <w:tab w:val="clear" w:pos="709" w:leader="none"/>
        </w:tabs>
      </w:pPr>
      <w:r>
        <w:rPr>
          <w:rFonts w:ascii="Arial" w:hAnsi="Arial"/>
          <w:highlight w:val="none"/>
        </w:rPr>
        <w:tab/>
        <w:t xml:space="preserve">(</w:t>
      </w:r>
      <w:r>
        <w:rPr>
          <w:rFonts w:ascii="Arial" w:hAnsi="Arial"/>
          <w:highlight w:val="none"/>
        </w:rPr>
        <w:t xml:space="preserve">https://threejs.org/</w:t>
      </w:r>
      <w:r>
        <w:rPr>
          <w:rFonts w:ascii="Arial" w:hAnsi="Arial"/>
          <w:highlight w:val="none"/>
        </w:rPr>
        <w:t xml:space="preserve">)</w:t>
      </w:r>
      <w:r>
        <w:rPr>
          <w:rFonts w:ascii="Arial" w:hAnsi="Arial"/>
          <w:highlight w:val="none"/>
        </w:rPr>
      </w:r>
      <w:r/>
    </w:p>
    <w:p>
      <w:pPr>
        <w:pStyle w:val="905"/>
        <w:numPr>
          <w:ilvl w:val="0"/>
          <w:numId w:val="13"/>
        </w:numPr>
        <w:ind w:left="709" w:hanging="283"/>
        <w:tabs>
          <w:tab w:val="left" w:pos="0" w:leader="none"/>
          <w:tab w:val="clear" w:pos="709" w:leader="none"/>
        </w:tabs>
      </w:pPr>
      <w:r/>
      <w:hyperlink r:id="rId29" w:tooltip="https://lil-gui.georgealways.com/" w:history="1">
        <w:r>
          <w:rPr>
            <w:rStyle w:val="901"/>
            <w:rFonts w:ascii="Arial" w:hAnsi="Arial"/>
          </w:rPr>
          <w:t xml:space="preserve">lil-gui</w:t>
        </w:r>
      </w:hyperlink>
      <w:r/>
      <w:r/>
    </w:p>
    <w:p>
      <w:pPr>
        <w:pStyle w:val="905"/>
        <w:ind w:left="709" w:firstLine="0"/>
        <w:tabs>
          <w:tab w:val="left" w:pos="0" w:leader="none"/>
          <w:tab w:val="clear" w:pos="709" w:leader="none"/>
        </w:tabs>
      </w:pPr>
      <w:r>
        <w:rPr>
          <w:highlight w:val="none"/>
        </w:rPr>
        <w:tab/>
      </w:r>
      <w:r>
        <w:rPr>
          <w:highlight w:val="none"/>
        </w:rPr>
        <w:t xml:space="preserve">(https://lil-gui.georgealways.com/)</w:t>
      </w:r>
      <w:r>
        <w:rPr>
          <w:highlight w:val="none"/>
        </w:rPr>
      </w:r>
      <w:r/>
    </w:p>
    <w:p>
      <w:pPr>
        <w:pStyle w:val="905"/>
        <w:rPr>
          <w:rFonts w:ascii="Arial" w:hAnsi="Arial"/>
        </w:rPr>
      </w:pPr>
      <w:r>
        <w:rPr>
          <w:rFonts w:ascii="Arial" w:hAnsi="Arial"/>
        </w:rPr>
        <w:t xml:space="preserve">Serveur cartographique</w:t>
      </w:r>
      <w:r/>
    </w:p>
    <w:p>
      <w:pPr>
        <w:pStyle w:val="905"/>
        <w:numPr>
          <w:ilvl w:val="0"/>
          <w:numId w:val="13"/>
        </w:numPr>
        <w:ind w:left="709" w:hanging="283"/>
        <w:tabs>
          <w:tab w:val="left" w:pos="0" w:leader="none"/>
          <w:tab w:val="clear" w:pos="709" w:leader="none"/>
        </w:tabs>
        <w:rPr>
          <w:rFonts w:ascii="Arial" w:hAnsi="Arial"/>
        </w:rPr>
      </w:pPr>
      <w:r>
        <w:rPr>
          <w:rFonts w:ascii="Arial" w:hAnsi="Arial"/>
        </w:rPr>
        <w:t xml:space="preserve">OpenStreetMap  </w:t>
      </w:r>
      <w:r/>
    </w:p>
    <w:p>
      <w:pPr>
        <w:pStyle w:val="905"/>
        <w:ind w:left="709" w:firstLine="0"/>
        <w:tabs>
          <w:tab w:val="left" w:pos="0" w:leader="none"/>
          <w:tab w:val="clear" w:pos="709" w:leader="none"/>
        </w:tabs>
      </w:pPr>
      <w:r>
        <w:rPr>
          <w:rFonts w:ascii="Arial" w:hAnsi="Arial"/>
        </w:rPr>
        <w:tab/>
        <w:t xml:space="preserve">( </w:t>
      </w:r>
      <w:r>
        <w:rPr>
          <w:rFonts w:ascii="Arial" w:hAnsi="Arial"/>
        </w:rPr>
        <w:t xml:space="preserve">https://www.openstreetmap.fr/</w:t>
      </w:r>
      <w:r>
        <w:rPr>
          <w:rFonts w:ascii="Arial" w:hAnsi="Arial"/>
        </w:rPr>
        <w:t xml:space="preserve">   )                                                             </w:t>
      </w:r>
      <w:r/>
    </w:p>
    <w:p>
      <w:pPr>
        <w:shd w:val="nil" w:color="auto"/>
      </w:pPr>
      <w:r>
        <w:rPr>
          <w:highlight w:val="none"/>
        </w:rPr>
        <w:br w:type="page" w:clear="all"/>
      </w:r>
      <w:r>
        <w:rPr>
          <w:highlight w:val="none"/>
        </w:rPr>
      </w:r>
      <w:r/>
    </w:p>
    <w:p>
      <w:pPr>
        <w:pStyle w:val="897"/>
        <w:rPr>
          <w:highlight w:val="none"/>
        </w:rPr>
      </w:pPr>
      <w:r>
        <w:t xml:space="preserve">L</w:t>
      </w:r>
      <w:r>
        <w:t xml:space="preserve">icence                                                                           </w:t>
      </w:r>
      <w:r/>
    </w:p>
    <w:p>
      <w:pPr>
        <w:pStyle w:val="905"/>
        <w:ind w:left="0" w:right="0" w:firstLine="0"/>
        <w:spacing w:before="0" w:after="140"/>
        <w:widowControl/>
      </w:pPr>
      <w:r>
        <w:rPr>
          <w:rFonts w:ascii="Arial" w:hAnsi="Arial"/>
          <w:b w:val="0"/>
          <w:i w:val="0"/>
          <w:caps w:val="0"/>
          <w:smallCaps w:val="0"/>
          <w:color w:val="22262a"/>
          <w:spacing w:val="0"/>
          <w:sz w:val="24"/>
        </w:rPr>
        <w:t xml:space="preserve">CadsolOnLine est publié sous licence </w:t>
      </w:r>
      <w:hyperlink r:id="rId30" w:tooltip="https://cecill.info/licences.fr.html" w:history="1">
        <w:r>
          <w:rPr>
            <w:rStyle w:val="901"/>
            <w:rFonts w:ascii="Arial" w:hAnsi="Arial"/>
            <w:b/>
            <w:bCs/>
            <w:i w:val="0"/>
            <w:caps w:val="0"/>
            <w:smallCaps w:val="0"/>
            <w:color w:val="22262a"/>
            <w:spacing w:val="0"/>
            <w:sz w:val="24"/>
            <w:u w:val="single"/>
          </w:rPr>
          <w:t xml:space="preserve">CECILL 2.1</w:t>
        </w:r>
      </w:hyperlink>
      <w:r>
        <w:rPr>
          <w:rStyle w:val="900"/>
          <w:rFonts w:ascii="Arial" w:hAnsi="Arial"/>
          <w:b/>
          <w:i w:val="0"/>
          <w:caps w:val="0"/>
          <w:smallCaps w:val="0"/>
          <w:color w:val="22262a"/>
          <w:spacing w:val="0"/>
          <w:sz w:val="24"/>
        </w:rPr>
        <w:t xml:space="preserve">   </w:t>
      </w:r>
      <w:r/>
    </w:p>
    <w:p>
      <w:pPr>
        <w:pStyle w:val="905"/>
        <w:ind w:left="0" w:right="0" w:firstLine="0"/>
        <w:spacing w:before="0" w:after="140"/>
        <w:widowControl/>
        <w:rPr>
          <w:rFonts w:ascii="Arial" w:hAnsi="Arial"/>
          <w:b w:val="0"/>
          <w:i w:val="0"/>
          <w:caps w:val="0"/>
          <w:smallCaps w:val="0"/>
          <w:color w:val="22262a"/>
          <w:spacing w:val="0"/>
          <w:sz w:val="24"/>
        </w:rPr>
      </w:pPr>
      <w:r>
        <w:rPr>
          <w:rFonts w:ascii="Arial" w:hAnsi="Arial"/>
          <w:b w:val="0"/>
          <w:i w:val="0"/>
          <w:caps w:val="0"/>
          <w:smallCaps w:val="0"/>
          <w:color w:val="22262a"/>
          <w:spacing w:val="0"/>
          <w:sz w:val="24"/>
        </w:rPr>
        <w:t xml:space="preserve">(Ce[a] C[nrs] I[nria] L[ogiciel] L[ibre])</w:t>
      </w:r>
      <w:r/>
    </w:p>
    <w:p>
      <w:pPr>
        <w:pStyle w:val="895"/>
      </w:pPr>
      <w:r>
        <w:t xml:space="preserve">Di</w:t>
      </w:r>
      <w:r>
        <w:t xml:space="preserve">stribuer un logiciel libre n'est pas renoncer à tout droit sur le produit : l'auteur comme l'utilisateur ont des droits, des devoirs et des responsabilités propres qui sont définis par la licence attachée au logiciel et la loi applicable. A ce jour, la maj</w:t>
      </w:r>
      <w:r>
        <w:t xml:space="preserve">orité des logiciels libres français sont diffusés sous licences anglo-saxonnes, notamment la GNU General Public License (GNU GPL), car le logiciel libre s'est d'abord développé aux États-Unis. Ceci pose un certaine nombre de questions juridiques délicates.</w:t>
      </w:r>
      <w:r/>
    </w:p>
    <w:p>
      <w:pPr>
        <w:pStyle w:val="895"/>
      </w:pPr>
      <w:r>
        <w:t xml:space="preserve">La démarche du CEA, du CNRS et de l'INRIA est d'élaborer un ensemble de licences adaptées au droit français et compatibles avec les principales licences libres anglo-saxonnes dont elles reprennent les principes. Deux critères président à leur élaboration :</w:t>
      </w:r>
      <w:r/>
    </w:p>
    <w:p>
      <w:pPr>
        <w:pStyle w:val="895"/>
        <w:numPr>
          <w:ilvl w:val="0"/>
          <w:numId w:val="29"/>
        </w:numPr>
        <w:jc w:val="left"/>
        <w:tabs>
          <w:tab w:val="left" w:pos="0" w:leader="none"/>
          <w:tab w:val="clear" w:pos="709" w:leader="none"/>
        </w:tabs>
      </w:pPr>
      <w:r>
        <w:t xml:space="preserve">Le respect des principes de diffusion du logiciel libre. . L'exercice de ces libertés est assorti de certains devoirs à la charge des utilisateurs afin de préserver le caractère libre du logiciel, au cours des redistributions ultérieures.</w:t>
      </w:r>
      <w:r/>
    </w:p>
    <w:p>
      <w:pPr>
        <w:pStyle w:val="895"/>
        <w:numPr>
          <w:ilvl w:val="0"/>
          <w:numId w:val="29"/>
        </w:numPr>
        <w:jc w:val="left"/>
        <w:spacing w:before="567" w:beforeAutospacing="0"/>
        <w:tabs>
          <w:tab w:val="left" w:pos="0" w:leader="none"/>
          <w:tab w:val="clear" w:pos="709" w:leader="none"/>
        </w:tabs>
      </w:pPr>
      <w:r>
        <w:t xml:space="preserve">Leur conformité au droit français sous deux aspects, responsabilité civile d'une part et </w:t>
      </w:r>
      <w:r>
        <w:t xml:space="preserve">propriété intellectuelle d'autre part.</w:t>
      </w:r>
      <w:r/>
    </w:p>
    <w:p>
      <w:pPr>
        <w:pStyle w:val="895"/>
      </w:pPr>
      <w:r/>
      <w:r/>
    </w:p>
    <w:p>
      <w:pPr>
        <w:pStyle w:val="905"/>
        <w:jc w:val="left"/>
        <w:rPr>
          <w:rFonts w:ascii="Arial" w:hAnsi="Arial"/>
        </w:rPr>
      </w:pPr>
      <w:r>
        <w:rPr>
          <w:rFonts w:ascii="Arial" w:hAnsi="Arial"/>
        </w:rPr>
        <w:t xml:space="preserve">                                                                                                        </w:t>
      </w:r>
      <w:r/>
    </w:p>
    <w:p>
      <w:pPr>
        <w:shd w:val="nil" w:color="auto"/>
      </w:pPr>
      <w:r>
        <w:rPr>
          <w:highlight w:val="none"/>
        </w:rPr>
        <w:br w:type="page" w:clear="all"/>
      </w:r>
      <w:r>
        <w:rPr>
          <w:highlight w:val="none"/>
        </w:rPr>
      </w:r>
      <w:r/>
    </w:p>
    <w:p>
      <w:pPr>
        <w:pStyle w:val="897"/>
        <w:rPr>
          <w:highlight w:val="none"/>
        </w:rPr>
      </w:pPr>
      <w:r>
        <w:t xml:space="preserve">Copies d’écrans de CadsolOnLine</w:t>
      </w:r>
      <w:r/>
    </w:p>
    <w:p>
      <w:pPr>
        <w:pStyle w:val="905"/>
      </w:pPr>
      <w:r>
        <w:t xml:space="preserve">       </w:t>
      </w:r>
      <w:r/>
    </w:p>
    <w:p>
      <w:pPr>
        <w:pStyle w:val="905"/>
      </w:pPr>
      <w:r>
        <w:t xml:space="preserve">Photos : v</w:t>
      </w:r>
      <w:r>
        <w:t xml:space="preserve">oir les fichier jpg.</w:t>
      </w:r>
      <w:r/>
    </w:p>
    <w:p>
      <w:pPr>
        <w:pStyle w:val="905"/>
        <w:spacing w:before="0" w:after="140"/>
        <w:rPr>
          <w:highlight w:val="none"/>
        </w:rPr>
      </w:pPr>
      <w:r>
        <w:t xml:space="preserve">Légende</w:t>
      </w:r>
      <w:r>
        <w:t xml:space="preserve">s : voir les </w:t>
      </w:r>
      <w:r>
        <w:t xml:space="preserve">fichiers txt </w:t>
      </w:r>
      <w:r/>
    </w:p>
    <w:p>
      <w:pPr>
        <w:pStyle w:val="905"/>
        <w:spacing w:before="0" w:after="140"/>
      </w:pPr>
      <w:r/>
      <w:r/>
    </w:p>
    <w:p>
      <w:pPr>
        <w:pStyle w:val="905"/>
        <w:spacing w:before="0" w:after="140"/>
      </w:pPr>
      <w:r>
        <w:rPr>
          <w:highlight w:val="none"/>
        </w:rPr>
      </w:r>
      <w:r>
        <w:rPr>
          <w:highlight w:val="none"/>
        </w:rPr>
      </w:r>
      <w:r/>
    </w:p>
    <w:sectPr>
      <w:footnotePr/>
      <w:endnotePr/>
      <w:type w:val="continuous"/>
      <w:pgSz w:w="11906" w:h="16838" w:orient="portrait"/>
      <w:pgMar w:top="1134" w:right="1134" w:bottom="1134" w:left="1134" w:header="0" w:footer="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ahoma">
    <w:panose1 w:val="020B0604030504040204"/>
  </w:font>
  <w:font w:name="Noto Sans">
    <w:panose1 w:val="020B0502040504020204"/>
  </w:font>
  <w:font w:name="Microsoft YaHei">
    <w:panose1 w:val="020B0603020202020204"/>
  </w:font>
  <w:font w:name="Wingdings">
    <w:panose1 w:val="05010000000000000000"/>
  </w:font>
  <w:font w:name="Liberation Sans">
    <w:panose1 w:val="020B0604020202020204"/>
  </w:font>
  <w:font w:name="Inter;sans-serif">
    <w:panose1 w:val="020B0603030804020204"/>
  </w:font>
  <w:font w:name="Helvetica Neue;Helvetica;Arial;sans-serif">
    <w:panose1 w:val="020B0603030804020204"/>
  </w:font>
  <w:font w:name="Courier New">
    <w:panose1 w:val="02070309020205020404"/>
  </w:font>
  <w:font w:name="OpenSymbol">
    <w:panose1 w:val="05010000000000000000"/>
  </w:font>
  <w:font w:name="NSimSun">
    <w:panose1 w:val="02020603020101020101"/>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1"/>
      <w:jc w:val="right"/>
    </w:pPr>
    <w:fldSimple w:instr="PAGE \* MERGEFORMAT">
      <w:r>
        <w:t xml:space="preserve">1</w:t>
      </w:r>
    </w:fldSimple>
    <w:r/>
    <w:r/>
  </w:p>
  <w:p>
    <w:pPr>
      <w:pStyle w:val="75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896"/>
      <w:isLgl w:val="false"/>
      <w:suff w:val="nothing"/>
      <w:lvlText w:val="%1"/>
      <w:lvlJc w:val="left"/>
      <w:pPr>
        <w:ind w:left="0" w:firstLine="0"/>
        <w:tabs>
          <w:tab w:val="num" w:pos="0" w:leader="none"/>
        </w:tabs>
      </w:pPr>
    </w:lvl>
    <w:lvl w:ilvl="1">
      <w:start w:val="1"/>
      <w:numFmt w:val="none"/>
      <w:pStyle w:val="897"/>
      <w:isLgl w:val="false"/>
      <w:suff w:val="nothing"/>
      <w:lvlText w:val="%2"/>
      <w:lvlJc w:val="left"/>
      <w:pPr>
        <w:ind w:left="0" w:firstLine="0"/>
        <w:tabs>
          <w:tab w:val="num" w:pos="0" w:leader="none"/>
        </w:tabs>
      </w:pPr>
    </w:lvl>
    <w:lvl w:ilvl="2">
      <w:start w:val="1"/>
      <w:numFmt w:val="none"/>
      <w:pStyle w:val="898"/>
      <w:isLgl w:val="false"/>
      <w:suff w:val="nothing"/>
      <w:lvlText w:val="%3"/>
      <w:lvlJc w:val="left"/>
      <w:pPr>
        <w:ind w:left="0" w:firstLine="0"/>
        <w:tabs>
          <w:tab w:val="num" w:pos="0" w:leader="none"/>
        </w:tabs>
      </w:pPr>
    </w:lvl>
    <w:lvl w:ilvl="3">
      <w:start w:val="1"/>
      <w:numFmt w:val="none"/>
      <w:pStyle w:val="899"/>
      <w:isLgl w:val="false"/>
      <w:suff w:val="nothing"/>
      <w:lvlText w:val="%4"/>
      <w:lvlJc w:val="left"/>
      <w:pPr>
        <w:ind w:left="0" w:firstLine="0"/>
        <w:tabs>
          <w:tab w:val="num" w:pos="0" w:leader="none"/>
        </w:tabs>
      </w:pPr>
    </w:lvl>
    <w:lvl w:ilvl="4">
      <w:start w:val="1"/>
      <w:numFmt w:val="none"/>
      <w:isLgl w:val="false"/>
      <w:suff w:val="nothing"/>
      <w:lvlText w:val="%5"/>
      <w:lvlJc w:val="left"/>
      <w:pPr>
        <w:ind w:left="0" w:firstLine="0"/>
        <w:tabs>
          <w:tab w:val="num" w:pos="0" w:leader="none"/>
        </w:tabs>
      </w:pPr>
    </w:lvl>
    <w:lvl w:ilvl="5">
      <w:start w:val="1"/>
      <w:numFmt w:val="none"/>
      <w:isLgl w:val="false"/>
      <w:suff w:val="nothing"/>
      <w:lvlText w:val="%6"/>
      <w:lvlJc w:val="left"/>
      <w:pPr>
        <w:ind w:left="0" w:firstLine="0"/>
        <w:tabs>
          <w:tab w:val="num" w:pos="0" w:leader="none"/>
        </w:tabs>
      </w:pPr>
    </w:lvl>
    <w:lvl w:ilvl="6">
      <w:start w:val="1"/>
      <w:numFmt w:val="none"/>
      <w:isLgl w:val="false"/>
      <w:suff w:val="nothing"/>
      <w:lvlText w:val="%7"/>
      <w:lvlJc w:val="left"/>
      <w:pPr>
        <w:ind w:left="0" w:firstLine="0"/>
        <w:tabs>
          <w:tab w:val="num" w:pos="0" w:leader="none"/>
        </w:tabs>
      </w:pPr>
    </w:lvl>
    <w:lvl w:ilvl="7">
      <w:start w:val="1"/>
      <w:numFmt w:val="none"/>
      <w:isLgl w:val="false"/>
      <w:suff w:val="nothing"/>
      <w:lvlText w:val="%8"/>
      <w:lvlJc w:val="left"/>
      <w:pPr>
        <w:ind w:left="0" w:firstLine="0"/>
        <w:tabs>
          <w:tab w:val="num" w:pos="0" w:leader="none"/>
        </w:tabs>
      </w:pPr>
    </w:lvl>
    <w:lvl w:ilvl="8">
      <w:start w:val="1"/>
      <w:numFmt w:val="none"/>
      <w:isLgl w:val="false"/>
      <w:suff w:val="nothing"/>
      <w:lvlText w:val="%9"/>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227" w:hanging="227"/>
        <w:tabs>
          <w:tab w:val="num" w:pos="227" w:leader="none"/>
        </w:tabs>
      </w:pPr>
      <w:rPr>
        <w:rFonts w:hint="default" w:ascii="Symbol" w:hAnsi="Symbol" w:cs="Symbol"/>
      </w:rPr>
    </w:lvl>
    <w:lvl w:ilvl="1">
      <w:start w:val="1"/>
      <w:numFmt w:val="bullet"/>
      <w:isLgl w:val="false"/>
      <w:suff w:val="tab"/>
      <w:lvlText w:val=""/>
      <w:lvlJc w:val="left"/>
      <w:pPr>
        <w:ind w:left="454" w:hanging="227"/>
        <w:tabs>
          <w:tab w:val="num" w:pos="454" w:leader="none"/>
        </w:tabs>
      </w:pPr>
      <w:rPr>
        <w:rFonts w:hint="default" w:ascii="Symbol" w:hAnsi="Symbol" w:cs="Symbol"/>
      </w:rPr>
    </w:lvl>
    <w:lvl w:ilvl="2">
      <w:start w:val="1"/>
      <w:numFmt w:val="bullet"/>
      <w:isLgl w:val="false"/>
      <w:suff w:val="tab"/>
      <w:lvlText w:val=""/>
      <w:lvlJc w:val="left"/>
      <w:pPr>
        <w:ind w:left="680" w:hanging="227"/>
        <w:tabs>
          <w:tab w:val="num" w:pos="680" w:leader="none"/>
        </w:tabs>
      </w:pPr>
      <w:rPr>
        <w:rFonts w:hint="default" w:ascii="Symbol" w:hAnsi="Symbol" w:cs="Symbol"/>
      </w:rPr>
    </w:lvl>
    <w:lvl w:ilvl="3">
      <w:start w:val="1"/>
      <w:numFmt w:val="bullet"/>
      <w:isLgl w:val="false"/>
      <w:suff w:val="tab"/>
      <w:lvlText w:val=""/>
      <w:lvlJc w:val="left"/>
      <w:pPr>
        <w:ind w:left="907" w:hanging="227"/>
        <w:tabs>
          <w:tab w:val="num" w:pos="907" w:leader="none"/>
        </w:tabs>
      </w:pPr>
      <w:rPr>
        <w:rFonts w:hint="default" w:ascii="Symbol" w:hAnsi="Symbol" w:cs="Symbol"/>
      </w:rPr>
    </w:lvl>
    <w:lvl w:ilvl="4">
      <w:start w:val="1"/>
      <w:numFmt w:val="bullet"/>
      <w:isLgl w:val="false"/>
      <w:suff w:val="tab"/>
      <w:lvlText w:val=""/>
      <w:lvlJc w:val="left"/>
      <w:pPr>
        <w:ind w:left="1134" w:hanging="227"/>
        <w:tabs>
          <w:tab w:val="num" w:pos="1134" w:leader="none"/>
        </w:tabs>
      </w:pPr>
      <w:rPr>
        <w:rFonts w:hint="default" w:ascii="Symbol" w:hAnsi="Symbol" w:cs="Symbol"/>
      </w:rPr>
    </w:lvl>
    <w:lvl w:ilvl="5">
      <w:start w:val="1"/>
      <w:numFmt w:val="bullet"/>
      <w:isLgl w:val="false"/>
      <w:suff w:val="tab"/>
      <w:lvlText w:val=""/>
      <w:lvlJc w:val="left"/>
      <w:pPr>
        <w:ind w:left="1361" w:hanging="227"/>
        <w:tabs>
          <w:tab w:val="num" w:pos="1361" w:leader="none"/>
        </w:tabs>
      </w:pPr>
      <w:rPr>
        <w:rFonts w:hint="default" w:ascii="Symbol" w:hAnsi="Symbol" w:cs="Symbol"/>
      </w:rPr>
    </w:lvl>
    <w:lvl w:ilvl="6">
      <w:start w:val="1"/>
      <w:numFmt w:val="bullet"/>
      <w:isLgl w:val="false"/>
      <w:suff w:val="tab"/>
      <w:lvlText w:val=""/>
      <w:lvlJc w:val="left"/>
      <w:pPr>
        <w:ind w:left="1587" w:hanging="227"/>
        <w:tabs>
          <w:tab w:val="num" w:pos="1587" w:leader="none"/>
        </w:tabs>
      </w:pPr>
      <w:rPr>
        <w:rFonts w:hint="default" w:ascii="Symbol" w:hAnsi="Symbol" w:cs="Symbol"/>
      </w:rPr>
    </w:lvl>
    <w:lvl w:ilvl="7">
      <w:start w:val="1"/>
      <w:numFmt w:val="bullet"/>
      <w:isLgl w:val="false"/>
      <w:suff w:val="tab"/>
      <w:lvlText w:val=""/>
      <w:lvlJc w:val="left"/>
      <w:pPr>
        <w:ind w:left="1814" w:hanging="227"/>
        <w:tabs>
          <w:tab w:val="num" w:pos="1814" w:leader="none"/>
        </w:tabs>
      </w:pPr>
      <w:rPr>
        <w:rFonts w:hint="default" w:ascii="Symbol" w:hAnsi="Symbol" w:cs="Symbol"/>
      </w:rPr>
    </w:lvl>
    <w:lvl w:ilvl="8">
      <w:start w:val="1"/>
      <w:numFmt w:val="bullet"/>
      <w:isLgl w:val="false"/>
      <w:suff w:val="tab"/>
      <w:lvlText w:val=""/>
      <w:lvlJc w:val="left"/>
      <w:pPr>
        <w:ind w:left="2041" w:hanging="227"/>
        <w:tabs>
          <w:tab w:val="num" w:pos="2041" w:leader="none"/>
        </w:tabs>
      </w:pPr>
      <w:rPr>
        <w:rFonts w:hint="default" w:ascii="Symbol" w:hAnsi="Symbol" w:cs="Symbol"/>
      </w:rPr>
    </w:lvl>
  </w:abstractNum>
  <w:abstractNum w:abstractNumId="2">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3">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4">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5">
    <w:multiLevelType w:val="hybridMultilevel"/>
    <w:lvl w:ilvl="0">
      <w:start w:val="1"/>
      <w:numFmt w:val="bullet"/>
      <w:isLgl w:val="false"/>
      <w:suff w:val="nothing"/>
      <w:lvlText w:val=""/>
      <w:lvlJc w:val="left"/>
      <w:pPr>
        <w:ind w:left="709" w:firstLine="0"/>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10">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1">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2">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3">
    <w:multiLevelType w:val="hybridMultilevel"/>
    <w:lvl w:ilvl="0">
      <w:start w:val="1"/>
      <w:numFmt w:val="bullet"/>
      <w:isLgl w:val="false"/>
      <w:suff w:val="nothing"/>
      <w:lvlText w:val=""/>
      <w:lvlJc w:val="left"/>
      <w:pPr>
        <w:ind w:left="709" w:firstLine="0"/>
        <w:tabs>
          <w:tab w:val="num" w:pos="709" w:leader="none"/>
        </w:tabs>
      </w:pPr>
      <w:rPr>
        <w:rFonts w:hint="default" w:ascii="Wingdings" w:hAnsi="Wingdings" w:cs="Wingdings"/>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4">
    <w:multiLevelType w:val="hybridMultilevel"/>
    <w:lvl w:ilvl="0">
      <w:start w:val="1"/>
      <w:numFmt w:val="bullet"/>
      <w:isLgl w:val="false"/>
      <w:suff w:val="tab"/>
      <w:lvlText w:val="§"/>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SimSun" w:cs="Arial"/>
        <w:sz w:val="24"/>
        <w:szCs w:val="24"/>
        <w:lang w:val="fr-FR"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4">
    <w:name w:val="Caption"/>
    <w:basedOn w:val="895"/>
    <w:next w:val="895"/>
    <w:uiPriority w:val="35"/>
    <w:semiHidden/>
    <w:unhideWhenUsed/>
    <w:qFormat/>
    <w:pPr>
      <w:spacing w:line="276" w:lineRule="auto"/>
    </w:pPr>
    <w:rPr>
      <w:b/>
      <w:bCs/>
      <w:color w:val="4f81bd" w:themeColor="accent1"/>
      <w:sz w:val="18"/>
      <w:szCs w:val="18"/>
    </w:rPr>
  </w:style>
  <w:style w:type="paragraph" w:styleId="725">
    <w:name w:val="footnote text"/>
    <w:basedOn w:val="895"/>
    <w:link w:val="881"/>
    <w:uiPriority w:val="99"/>
    <w:semiHidden/>
    <w:unhideWhenUsed/>
    <w:pPr>
      <w:spacing w:after="40" w:line="240" w:lineRule="auto"/>
    </w:pPr>
    <w:rPr>
      <w:sz w:val="18"/>
    </w:rPr>
  </w:style>
  <w:style w:type="paragraph" w:styleId="726">
    <w:name w:val="endnote text"/>
    <w:basedOn w:val="895"/>
    <w:link w:val="883"/>
    <w:uiPriority w:val="99"/>
    <w:semiHidden/>
    <w:unhideWhenUsed/>
    <w:pPr>
      <w:spacing w:after="0" w:line="240" w:lineRule="auto"/>
    </w:pPr>
    <w:rPr>
      <w:sz w:val="20"/>
    </w:rPr>
  </w:style>
  <w:style w:type="character" w:styleId="727">
    <w:name w:val="Heading 1 Char"/>
    <w:link w:val="896"/>
    <w:uiPriority w:val="9"/>
    <w:rPr>
      <w:rFonts w:ascii="Arial" w:hAnsi="Arial" w:eastAsia="Arial" w:cs="Arial"/>
      <w:sz w:val="40"/>
      <w:szCs w:val="40"/>
    </w:rPr>
  </w:style>
  <w:style w:type="character" w:styleId="728">
    <w:name w:val="Heading 2 Char"/>
    <w:link w:val="897"/>
    <w:uiPriority w:val="9"/>
    <w:rPr>
      <w:rFonts w:ascii="Arial" w:hAnsi="Arial" w:eastAsia="Arial" w:cs="Arial"/>
      <w:sz w:val="34"/>
    </w:rPr>
  </w:style>
  <w:style w:type="character" w:styleId="729">
    <w:name w:val="Heading 3 Char"/>
    <w:link w:val="898"/>
    <w:uiPriority w:val="9"/>
    <w:rPr>
      <w:rFonts w:ascii="Arial" w:hAnsi="Arial" w:eastAsia="Arial" w:cs="Arial"/>
      <w:sz w:val="30"/>
      <w:szCs w:val="30"/>
    </w:rPr>
  </w:style>
  <w:style w:type="character" w:styleId="730">
    <w:name w:val="Heading 4 Char"/>
    <w:link w:val="899"/>
    <w:uiPriority w:val="9"/>
    <w:rPr>
      <w:rFonts w:ascii="Arial" w:hAnsi="Arial" w:eastAsia="Arial" w:cs="Arial"/>
      <w:b/>
      <w:bCs/>
      <w:sz w:val="26"/>
      <w:szCs w:val="26"/>
    </w:rPr>
  </w:style>
  <w:style w:type="paragraph" w:styleId="731">
    <w:name w:val="Heading 5"/>
    <w:basedOn w:val="895"/>
    <w:next w:val="895"/>
    <w:uiPriority w:val="9"/>
    <w:unhideWhenUsed/>
    <w:qFormat/>
    <w:pPr>
      <w:keepLines/>
      <w:keepNext/>
      <w:spacing w:before="320" w:after="200"/>
      <w:outlineLvl w:val="4"/>
    </w:pPr>
    <w:rPr>
      <w:rFonts w:ascii="Arial" w:hAnsi="Arial" w:eastAsia="Arial" w:cs="Arial"/>
      <w:b/>
      <w:bCs/>
      <w:sz w:val="24"/>
      <w:szCs w:val="24"/>
    </w:rPr>
  </w:style>
  <w:style w:type="character" w:styleId="732">
    <w:name w:val="Heading 5 Char"/>
    <w:link w:val="731"/>
    <w:uiPriority w:val="9"/>
    <w:rPr>
      <w:rFonts w:ascii="Arial" w:hAnsi="Arial" w:eastAsia="Arial" w:cs="Arial"/>
      <w:b/>
      <w:bCs/>
      <w:sz w:val="24"/>
      <w:szCs w:val="24"/>
    </w:rPr>
  </w:style>
  <w:style w:type="paragraph" w:styleId="733">
    <w:name w:val="Heading 6"/>
    <w:basedOn w:val="895"/>
    <w:next w:val="895"/>
    <w:uiPriority w:val="9"/>
    <w:unhideWhenUsed/>
    <w:qFormat/>
    <w:pPr>
      <w:keepLines/>
      <w:keepNext/>
      <w:spacing w:before="320" w:after="200"/>
      <w:outlineLvl w:val="5"/>
    </w:pPr>
    <w:rPr>
      <w:rFonts w:ascii="Arial" w:hAnsi="Arial" w:eastAsia="Arial" w:cs="Arial"/>
      <w:b/>
      <w:bCs/>
      <w:sz w:val="22"/>
      <w:szCs w:val="22"/>
    </w:rPr>
  </w:style>
  <w:style w:type="character" w:styleId="734">
    <w:name w:val="Heading 6 Char"/>
    <w:link w:val="733"/>
    <w:uiPriority w:val="9"/>
    <w:rPr>
      <w:rFonts w:ascii="Arial" w:hAnsi="Arial" w:eastAsia="Arial" w:cs="Arial"/>
      <w:b/>
      <w:bCs/>
      <w:sz w:val="22"/>
      <w:szCs w:val="22"/>
    </w:rPr>
  </w:style>
  <w:style w:type="paragraph" w:styleId="735">
    <w:name w:val="Heading 7"/>
    <w:basedOn w:val="895"/>
    <w:next w:val="895"/>
    <w:uiPriority w:val="9"/>
    <w:unhideWhenUsed/>
    <w:qFormat/>
    <w:pPr>
      <w:keepLines/>
      <w:keepNext/>
      <w:spacing w:before="320" w:after="200"/>
      <w:outlineLvl w:val="6"/>
    </w:pPr>
    <w:rPr>
      <w:rFonts w:ascii="Arial" w:hAnsi="Arial" w:eastAsia="Arial" w:cs="Arial"/>
      <w:b/>
      <w:bCs/>
      <w:i/>
      <w:iCs/>
      <w:sz w:val="22"/>
      <w:szCs w:val="22"/>
    </w:rPr>
  </w:style>
  <w:style w:type="character" w:styleId="736">
    <w:name w:val="Heading 7 Char"/>
    <w:link w:val="735"/>
    <w:uiPriority w:val="9"/>
    <w:rPr>
      <w:rFonts w:ascii="Arial" w:hAnsi="Arial" w:eastAsia="Arial" w:cs="Arial"/>
      <w:b/>
      <w:bCs/>
      <w:i/>
      <w:iCs/>
      <w:sz w:val="22"/>
      <w:szCs w:val="22"/>
    </w:rPr>
  </w:style>
  <w:style w:type="paragraph" w:styleId="737">
    <w:name w:val="Heading 8"/>
    <w:basedOn w:val="895"/>
    <w:next w:val="895"/>
    <w:uiPriority w:val="9"/>
    <w:unhideWhenUsed/>
    <w:qFormat/>
    <w:pPr>
      <w:keepLines/>
      <w:keepNext/>
      <w:spacing w:before="320" w:after="200"/>
      <w:outlineLvl w:val="7"/>
    </w:pPr>
    <w:rPr>
      <w:rFonts w:ascii="Arial" w:hAnsi="Arial" w:eastAsia="Arial" w:cs="Arial"/>
      <w:i/>
      <w:iCs/>
      <w:sz w:val="22"/>
      <w:szCs w:val="22"/>
    </w:rPr>
  </w:style>
  <w:style w:type="character" w:styleId="738">
    <w:name w:val="Heading 8 Char"/>
    <w:link w:val="737"/>
    <w:uiPriority w:val="9"/>
    <w:rPr>
      <w:rFonts w:ascii="Arial" w:hAnsi="Arial" w:eastAsia="Arial" w:cs="Arial"/>
      <w:i/>
      <w:iCs/>
      <w:sz w:val="22"/>
      <w:szCs w:val="22"/>
    </w:rPr>
  </w:style>
  <w:style w:type="paragraph" w:styleId="739">
    <w:name w:val="Heading 9"/>
    <w:basedOn w:val="895"/>
    <w:next w:val="895"/>
    <w:uiPriority w:val="9"/>
    <w:unhideWhenUsed/>
    <w:qFormat/>
    <w:pPr>
      <w:keepLines/>
      <w:keepNext/>
      <w:spacing w:before="320" w:after="200"/>
      <w:outlineLvl w:val="8"/>
    </w:pPr>
    <w:rPr>
      <w:rFonts w:ascii="Arial" w:hAnsi="Arial" w:eastAsia="Arial" w:cs="Arial"/>
      <w:i/>
      <w:iCs/>
      <w:sz w:val="21"/>
      <w:szCs w:val="21"/>
    </w:rPr>
  </w:style>
  <w:style w:type="character" w:styleId="740">
    <w:name w:val="Heading 9 Char"/>
    <w:link w:val="739"/>
    <w:uiPriority w:val="9"/>
    <w:rPr>
      <w:rFonts w:ascii="Arial" w:hAnsi="Arial" w:eastAsia="Arial" w:cs="Arial"/>
      <w:i/>
      <w:iCs/>
      <w:sz w:val="21"/>
      <w:szCs w:val="21"/>
    </w:rPr>
  </w:style>
  <w:style w:type="paragraph" w:styleId="741">
    <w:name w:val="List Paragraph"/>
    <w:basedOn w:val="895"/>
    <w:uiPriority w:val="34"/>
    <w:qFormat/>
    <w:pPr>
      <w:contextualSpacing/>
      <w:ind w:left="720"/>
    </w:pPr>
  </w:style>
  <w:style w:type="paragraph" w:styleId="742">
    <w:name w:val="No Spacing"/>
    <w:basedOn w:val="895"/>
    <w:uiPriority w:val="1"/>
    <w:qFormat/>
    <w:pPr>
      <w:spacing w:before="0" w:after="0" w:line="240" w:lineRule="auto"/>
    </w:pPr>
  </w:style>
  <w:style w:type="character" w:styleId="743">
    <w:name w:val="Title Char"/>
    <w:link w:val="908"/>
    <w:uiPriority w:val="10"/>
    <w:rPr>
      <w:sz w:val="48"/>
      <w:szCs w:val="48"/>
    </w:rPr>
  </w:style>
  <w:style w:type="character" w:styleId="744">
    <w:name w:val="Subtitle Char"/>
    <w:link w:val="911"/>
    <w:uiPriority w:val="11"/>
    <w:rPr>
      <w:sz w:val="24"/>
      <w:szCs w:val="24"/>
    </w:rPr>
  </w:style>
  <w:style w:type="paragraph" w:styleId="745">
    <w:name w:val="Quote"/>
    <w:basedOn w:val="895"/>
    <w:next w:val="895"/>
    <w:uiPriority w:val="29"/>
    <w:qFormat/>
    <w:pPr>
      <w:ind w:left="720" w:right="720"/>
    </w:pPr>
    <w:rPr>
      <w:i/>
    </w:rPr>
  </w:style>
  <w:style w:type="character" w:styleId="746">
    <w:name w:val="Quote Char"/>
    <w:link w:val="745"/>
    <w:uiPriority w:val="29"/>
    <w:rPr>
      <w:i/>
    </w:rPr>
  </w:style>
  <w:style w:type="paragraph" w:styleId="747">
    <w:name w:val="Intense Quote"/>
    <w:basedOn w:val="895"/>
    <w:next w:val="895"/>
    <w:uiPriority w:val="30"/>
    <w:qFormat/>
    <w:pPr>
      <w:contextualSpacing w:val="0"/>
      <w:ind w:left="720" w:right="720"/>
      <w:shd w:val="clear" w:color="auto" w:fill="f2f2f2"/>
      <w:pBdr>
        <w:top w:val="single" w:color="FFFFFF" w:sz="4" w:space="3"/>
        <w:left w:val="single" w:color="FFFFFF" w:sz="4" w:space="9"/>
        <w:bottom w:val="single" w:color="FFFFFF" w:sz="4" w:space="3"/>
        <w:right w:val="single" w:color="FFFFFF" w:sz="4" w:space="9"/>
      </w:pBdr>
    </w:pPr>
    <w:rPr>
      <w:i/>
    </w:rPr>
  </w:style>
  <w:style w:type="character" w:styleId="748">
    <w:name w:val="Intense Quote Char"/>
    <w:link w:val="747"/>
    <w:uiPriority w:val="30"/>
    <w:rPr>
      <w:i/>
    </w:rPr>
  </w:style>
  <w:style w:type="paragraph" w:styleId="749">
    <w:name w:val="Header"/>
    <w:basedOn w:val="895"/>
    <w:uiPriority w:val="99"/>
    <w:unhideWhenUsed/>
    <w:pPr>
      <w:spacing w:after="0" w:line="240" w:lineRule="auto"/>
      <w:tabs>
        <w:tab w:val="center" w:pos="7143" w:leader="none"/>
        <w:tab w:val="right" w:pos="14287" w:leader="none"/>
      </w:tabs>
    </w:pPr>
  </w:style>
  <w:style w:type="character" w:styleId="750">
    <w:name w:val="Header Char"/>
    <w:link w:val="749"/>
    <w:uiPriority w:val="99"/>
  </w:style>
  <w:style w:type="paragraph" w:styleId="751">
    <w:name w:val="Footer"/>
    <w:basedOn w:val="895"/>
    <w:uiPriority w:val="99"/>
    <w:unhideWhenUsed/>
    <w:pPr>
      <w:spacing w:after="0" w:line="240" w:lineRule="auto"/>
      <w:tabs>
        <w:tab w:val="center" w:pos="7143" w:leader="none"/>
        <w:tab w:val="right" w:pos="14287" w:leader="none"/>
      </w:tabs>
    </w:pPr>
  </w:style>
  <w:style w:type="character" w:styleId="752">
    <w:name w:val="Footer Char"/>
    <w:link w:val="751"/>
    <w:uiPriority w:val="99"/>
  </w:style>
  <w:style w:type="character" w:styleId="753">
    <w:name w:val="Caption Char"/>
    <w:link w:val="751"/>
    <w:uiPriority w:val="99"/>
  </w:style>
  <w:style w:type="table" w:styleId="754">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5">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6">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9">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0">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1">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2">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3">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4">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5">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6">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7">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8">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9">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0">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1">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2">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3">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4">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5">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3">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4">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5">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6">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7">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8">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9">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0">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1">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2">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3">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4">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5">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6">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7">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8">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9">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0">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1">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2">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3">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4">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5">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6">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7">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8">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9">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0">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1">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2">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3">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4">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5">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6">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7">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8">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9">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0">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1">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2">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3">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4">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6">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7">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8">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9">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0">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1">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2">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3">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4">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5">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6">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7">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8">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6">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7">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8">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9">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0">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1">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2">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3">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4">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5">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6">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7">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8">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9">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1">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2">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3">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4">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5">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6">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7">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8">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9">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0">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1">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2">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3">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4">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5">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6">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7">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8">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9">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0">
    <w:name w:val="Hyperlink"/>
    <w:uiPriority w:val="99"/>
    <w:unhideWhenUsed/>
    <w:rPr>
      <w:color w:val="0000ff" w:themeColor="hyperlink"/>
      <w:u w:val="single"/>
    </w:rPr>
  </w:style>
  <w:style w:type="character" w:styleId="881">
    <w:name w:val="Footnote Text Char"/>
    <w:uiPriority w:val="99"/>
    <w:rPr>
      <w:sz w:val="18"/>
    </w:rPr>
  </w:style>
  <w:style w:type="character" w:styleId="882">
    <w:name w:val="footnote reference"/>
    <w:uiPriority w:val="99"/>
    <w:unhideWhenUsed/>
    <w:rPr>
      <w:vertAlign w:val="superscript"/>
    </w:rPr>
  </w:style>
  <w:style w:type="character" w:styleId="883">
    <w:name w:val="Endnote Text Char"/>
    <w:uiPriority w:val="99"/>
    <w:rPr>
      <w:sz w:val="20"/>
    </w:rPr>
  </w:style>
  <w:style w:type="character" w:styleId="884">
    <w:name w:val="endnote reference"/>
    <w:uiPriority w:val="99"/>
    <w:semiHidden/>
    <w:unhideWhenUsed/>
    <w:rPr>
      <w:vertAlign w:val="superscript"/>
    </w:rPr>
  </w:style>
  <w:style w:type="paragraph" w:styleId="885">
    <w:name w:val="toc 1"/>
    <w:basedOn w:val="895"/>
    <w:next w:val="895"/>
    <w:uiPriority w:val="39"/>
    <w:unhideWhenUsed/>
    <w:pPr>
      <w:ind w:left="0" w:right="0" w:firstLine="0"/>
      <w:spacing w:after="57"/>
    </w:pPr>
  </w:style>
  <w:style w:type="paragraph" w:styleId="886">
    <w:name w:val="toc 2"/>
    <w:basedOn w:val="895"/>
    <w:next w:val="895"/>
    <w:uiPriority w:val="39"/>
    <w:unhideWhenUsed/>
    <w:pPr>
      <w:ind w:left="283" w:right="0" w:firstLine="0"/>
      <w:spacing w:after="57"/>
    </w:pPr>
  </w:style>
  <w:style w:type="paragraph" w:styleId="887">
    <w:name w:val="toc 3"/>
    <w:basedOn w:val="895"/>
    <w:next w:val="895"/>
    <w:uiPriority w:val="39"/>
    <w:unhideWhenUsed/>
    <w:pPr>
      <w:ind w:left="567" w:right="0" w:firstLine="0"/>
      <w:spacing w:after="57"/>
    </w:pPr>
  </w:style>
  <w:style w:type="paragraph" w:styleId="888">
    <w:name w:val="toc 4"/>
    <w:basedOn w:val="895"/>
    <w:next w:val="895"/>
    <w:uiPriority w:val="39"/>
    <w:unhideWhenUsed/>
    <w:pPr>
      <w:ind w:left="850" w:right="0" w:firstLine="0"/>
      <w:spacing w:after="57"/>
    </w:pPr>
  </w:style>
  <w:style w:type="paragraph" w:styleId="889">
    <w:name w:val="toc 5"/>
    <w:basedOn w:val="895"/>
    <w:next w:val="895"/>
    <w:uiPriority w:val="39"/>
    <w:unhideWhenUsed/>
    <w:pPr>
      <w:ind w:left="1134" w:right="0" w:firstLine="0"/>
      <w:spacing w:after="57"/>
    </w:pPr>
  </w:style>
  <w:style w:type="paragraph" w:styleId="890">
    <w:name w:val="toc 6"/>
    <w:basedOn w:val="895"/>
    <w:next w:val="895"/>
    <w:uiPriority w:val="39"/>
    <w:unhideWhenUsed/>
    <w:pPr>
      <w:ind w:left="1417" w:right="0" w:firstLine="0"/>
      <w:spacing w:after="57"/>
    </w:pPr>
  </w:style>
  <w:style w:type="paragraph" w:styleId="891">
    <w:name w:val="toc 7"/>
    <w:basedOn w:val="895"/>
    <w:next w:val="895"/>
    <w:uiPriority w:val="39"/>
    <w:unhideWhenUsed/>
    <w:pPr>
      <w:ind w:left="1701" w:right="0" w:firstLine="0"/>
      <w:spacing w:after="57"/>
    </w:pPr>
  </w:style>
  <w:style w:type="paragraph" w:styleId="892">
    <w:name w:val="toc 8"/>
    <w:basedOn w:val="895"/>
    <w:next w:val="895"/>
    <w:uiPriority w:val="39"/>
    <w:unhideWhenUsed/>
    <w:pPr>
      <w:ind w:left="1984" w:right="0" w:firstLine="0"/>
      <w:spacing w:after="57"/>
    </w:pPr>
  </w:style>
  <w:style w:type="paragraph" w:styleId="893">
    <w:name w:val="toc 9"/>
    <w:basedOn w:val="895"/>
    <w:next w:val="895"/>
    <w:uiPriority w:val="39"/>
    <w:unhideWhenUsed/>
    <w:pPr>
      <w:ind w:left="2268" w:right="0" w:firstLine="0"/>
      <w:spacing w:after="57"/>
    </w:pPr>
  </w:style>
  <w:style w:type="paragraph" w:styleId="894">
    <w:name w:val="TOC Heading"/>
    <w:uiPriority w:val="39"/>
    <w:unhideWhenUsed/>
  </w:style>
  <w:style w:type="paragraph" w:styleId="895" w:default="1">
    <w:name w:val="Normal"/>
    <w:qFormat/>
    <w:rPr>
      <w:rFonts w:ascii="Arial" w:hAnsi="Arial"/>
      <w:sz w:val="24"/>
      <w:szCs w:val="22"/>
    </w:rPr>
  </w:style>
  <w:style w:type="paragraph" w:styleId="896">
    <w:name w:val="Heading 1"/>
    <w:basedOn w:val="895"/>
    <w:next w:val="895"/>
    <w:uiPriority w:val="9"/>
    <w:qFormat/>
    <w:pPr>
      <w:keepLines/>
      <w:keepNext/>
      <w:spacing w:before="480" w:after="200"/>
      <w:outlineLvl w:val="0"/>
    </w:pPr>
    <w:rPr>
      <w:rFonts w:ascii="Arial" w:hAnsi="Arial" w:eastAsia="Arial" w:cs="Arial"/>
      <w:sz w:val="40"/>
      <w:szCs w:val="40"/>
    </w:rPr>
  </w:style>
  <w:style w:type="paragraph" w:styleId="897">
    <w:name w:val="Heading 2"/>
    <w:basedOn w:val="895"/>
    <w:next w:val="895"/>
    <w:uiPriority w:val="9"/>
    <w:unhideWhenUsed/>
    <w:qFormat/>
    <w:pPr>
      <w:keepLines/>
      <w:keepNext/>
      <w:spacing w:before="360" w:after="200"/>
      <w:outlineLvl w:val="1"/>
    </w:pPr>
    <w:rPr>
      <w:rFonts w:ascii="Arial" w:hAnsi="Arial" w:eastAsia="Arial" w:cs="Arial"/>
      <w:sz w:val="34"/>
    </w:rPr>
  </w:style>
  <w:style w:type="paragraph" w:styleId="898">
    <w:name w:val="Heading 3"/>
    <w:basedOn w:val="895"/>
    <w:next w:val="895"/>
    <w:uiPriority w:val="9"/>
    <w:unhideWhenUsed/>
    <w:qFormat/>
    <w:pPr>
      <w:keepLines/>
      <w:keepNext/>
      <w:spacing w:before="320" w:after="200"/>
      <w:outlineLvl w:val="2"/>
    </w:pPr>
    <w:rPr>
      <w:rFonts w:ascii="Arial" w:hAnsi="Arial" w:eastAsia="Arial" w:cs="Arial"/>
      <w:sz w:val="30"/>
      <w:szCs w:val="30"/>
    </w:rPr>
  </w:style>
  <w:style w:type="paragraph" w:styleId="899">
    <w:name w:val="Heading 4"/>
    <w:basedOn w:val="895"/>
    <w:next w:val="895"/>
    <w:uiPriority w:val="9"/>
    <w:unhideWhenUsed/>
    <w:qFormat/>
    <w:pPr>
      <w:keepLines/>
      <w:keepNext/>
      <w:spacing w:before="320" w:after="200"/>
      <w:outlineLvl w:val="3"/>
    </w:pPr>
    <w:rPr>
      <w:rFonts w:ascii="Arial" w:hAnsi="Arial" w:eastAsia="Arial" w:cs="Arial"/>
      <w:b/>
      <w:bCs/>
      <w:sz w:val="26"/>
      <w:szCs w:val="26"/>
    </w:rPr>
  </w:style>
  <w:style w:type="character" w:styleId="900">
    <w:name w:val="Accentuation forte"/>
    <w:qFormat/>
    <w:rPr>
      <w:b/>
      <w:bCs/>
    </w:rPr>
  </w:style>
  <w:style w:type="character" w:styleId="901">
    <w:name w:val="Lien Internet"/>
    <w:rPr>
      <w:color w:val="000080"/>
      <w:u w:val="single"/>
    </w:rPr>
  </w:style>
  <w:style w:type="character" w:styleId="902">
    <w:name w:val="Puces"/>
    <w:qFormat/>
    <w:rPr>
      <w:rFonts w:ascii="OpenSymbol" w:hAnsi="OpenSymbol" w:eastAsia="OpenSymbol" w:cs="OpenSymbol"/>
    </w:rPr>
  </w:style>
  <w:style w:type="character" w:styleId="903">
    <w:name w:val="Caractères de numérotation"/>
    <w:qFormat/>
  </w:style>
  <w:style w:type="paragraph" w:styleId="904">
    <w:name w:val="Titre"/>
    <w:basedOn w:val="895"/>
    <w:next w:val="905"/>
    <w:qFormat/>
    <w:pPr>
      <w:keepNext/>
      <w:spacing w:before="240" w:after="120"/>
    </w:pPr>
    <w:rPr>
      <w:rFonts w:ascii="Liberation Sans" w:hAnsi="Liberation Sans" w:eastAsia="Microsoft YaHei" w:cs="Arial"/>
      <w:sz w:val="28"/>
      <w:szCs w:val="28"/>
    </w:rPr>
  </w:style>
  <w:style w:type="paragraph" w:styleId="905">
    <w:name w:val="Body Text"/>
    <w:basedOn w:val="895"/>
    <w:pPr>
      <w:spacing w:before="0" w:after="140" w:line="276" w:lineRule="auto"/>
    </w:pPr>
  </w:style>
  <w:style w:type="paragraph" w:styleId="906">
    <w:name w:val="List"/>
    <w:basedOn w:val="905"/>
    <w:rPr>
      <w:rFonts w:cs="Arial"/>
    </w:rPr>
  </w:style>
  <w:style w:type="paragraph" w:styleId="907">
    <w:name w:val="Index"/>
    <w:basedOn w:val="895"/>
    <w:qFormat/>
    <w:pPr>
      <w:suppressLineNumbers/>
    </w:pPr>
    <w:rPr>
      <w:rFonts w:cs="Arial"/>
    </w:rPr>
  </w:style>
  <w:style w:type="paragraph" w:styleId="908">
    <w:name w:val="Title"/>
    <w:basedOn w:val="895"/>
    <w:next w:val="895"/>
    <w:uiPriority w:val="10"/>
    <w:qFormat/>
    <w:pPr>
      <w:contextualSpacing/>
      <w:spacing w:before="300" w:after="200"/>
    </w:pPr>
    <w:rPr>
      <w:sz w:val="48"/>
      <w:szCs w:val="48"/>
    </w:rPr>
  </w:style>
  <w:style w:type="paragraph" w:styleId="909">
    <w:name w:val="Illustration"/>
    <w:qFormat/>
  </w:style>
  <w:style w:type="paragraph" w:styleId="910">
    <w:name w:val="Figure"/>
    <w:qFormat/>
  </w:style>
  <w:style w:type="paragraph" w:styleId="911">
    <w:name w:val="Subtitle"/>
    <w:basedOn w:val="895"/>
    <w:next w:val="895"/>
    <w:uiPriority w:val="11"/>
    <w:qFormat/>
    <w:pPr>
      <w:spacing w:before="200" w:after="200"/>
    </w:pPr>
    <w:rPr>
      <w:sz w:val="24"/>
      <w:szCs w:val="24"/>
    </w:rPr>
  </w:style>
  <w:style w:type="paragraph" w:styleId="912">
    <w:name w:val="table of figures"/>
  </w:style>
  <w:style w:type="paragraph" w:styleId="913">
    <w:name w:val="Style de dessin par défaut"/>
    <w:qFormat/>
    <w:pPr>
      <w:spacing w:before="0" w:after="0" w:line="200" w:lineRule="atLeast"/>
      <w:widowControl/>
    </w:pPr>
    <w:rPr>
      <w:rFonts w:ascii="Arial" w:hAnsi="Arial" w:eastAsia="Tahoma" w:cs="Noto Sans"/>
      <w:b w:val="0"/>
      <w:i w:val="0"/>
      <w:strike w:val="0"/>
      <w:color w:val="auto"/>
      <w:sz w:val="36"/>
      <w:szCs w:val="24"/>
      <w:u w:val="none"/>
      <w:lang w:val="fr-FR" w:eastAsia="zh-CN" w:bidi="hi-IN"/>
    </w:rPr>
  </w:style>
  <w:style w:type="paragraph" w:styleId="914">
    <w:name w:val="Objet sans remplissage"/>
    <w:basedOn w:val="913"/>
    <w:qFormat/>
    <w:pPr>
      <w:spacing w:before="0" w:after="0" w:line="200" w:lineRule="atLeast"/>
    </w:pPr>
    <w:rPr>
      <w:rFonts w:ascii="Arial" w:hAnsi="Arial"/>
      <w:b w:val="0"/>
      <w:i w:val="0"/>
      <w:strike w:val="0"/>
      <w:color w:val="auto"/>
      <w:sz w:val="36"/>
      <w:u w:val="none"/>
    </w:rPr>
  </w:style>
  <w:style w:type="paragraph" w:styleId="915">
    <w:name w:val="Objet sans remplissage et sans ligne"/>
    <w:basedOn w:val="913"/>
    <w:qFormat/>
    <w:pPr>
      <w:spacing w:before="0" w:after="0" w:line="200" w:lineRule="atLeast"/>
    </w:pPr>
    <w:rPr>
      <w:rFonts w:ascii="Arial" w:hAnsi="Arial"/>
      <w:b w:val="0"/>
      <w:i w:val="0"/>
      <w:strike w:val="0"/>
      <w:color w:val="auto"/>
      <w:sz w:val="36"/>
      <w:u w:val="none"/>
    </w:rPr>
  </w:style>
  <w:style w:type="paragraph" w:styleId="916">
    <w:name w:val="A4"/>
    <w:basedOn w:val="917"/>
    <w:qFormat/>
    <w:rPr>
      <w:rFonts w:ascii="Noto Sans" w:hAnsi="Noto Sans"/>
      <w:sz w:val="36"/>
    </w:rPr>
  </w:style>
  <w:style w:type="paragraph" w:styleId="917">
    <w:name w:val="Texte"/>
    <w:qFormat/>
  </w:style>
  <w:style w:type="paragraph" w:styleId="918">
    <w:name w:val="Titre A4"/>
    <w:basedOn w:val="916"/>
    <w:qFormat/>
    <w:rPr>
      <w:rFonts w:ascii="Noto Sans" w:hAnsi="Noto Sans"/>
      <w:sz w:val="88"/>
    </w:rPr>
  </w:style>
  <w:style w:type="paragraph" w:styleId="919">
    <w:name w:val="En-tête A4"/>
    <w:basedOn w:val="916"/>
    <w:qFormat/>
    <w:rPr>
      <w:rFonts w:ascii="Noto Sans" w:hAnsi="Noto Sans"/>
      <w:sz w:val="48"/>
    </w:rPr>
  </w:style>
  <w:style w:type="paragraph" w:styleId="920">
    <w:name w:val="Texte A4"/>
    <w:basedOn w:val="916"/>
    <w:qFormat/>
    <w:rPr>
      <w:rFonts w:ascii="Noto Sans" w:hAnsi="Noto Sans"/>
      <w:sz w:val="36"/>
    </w:rPr>
  </w:style>
  <w:style w:type="paragraph" w:styleId="921">
    <w:name w:val="A0"/>
    <w:basedOn w:val="917"/>
    <w:qFormat/>
    <w:rPr>
      <w:rFonts w:ascii="Noto Sans" w:hAnsi="Noto Sans"/>
      <w:sz w:val="95"/>
    </w:rPr>
  </w:style>
  <w:style w:type="paragraph" w:styleId="922">
    <w:name w:val="Titre A0"/>
    <w:basedOn w:val="916"/>
    <w:qFormat/>
    <w:rPr>
      <w:rFonts w:ascii="Noto Sans" w:hAnsi="Noto Sans"/>
      <w:sz w:val="192"/>
    </w:rPr>
  </w:style>
  <w:style w:type="paragraph" w:styleId="923">
    <w:name w:val="En-tête A0"/>
    <w:basedOn w:val="916"/>
    <w:qFormat/>
    <w:rPr>
      <w:rFonts w:ascii="Noto Sans" w:hAnsi="Noto Sans"/>
      <w:sz w:val="143"/>
    </w:rPr>
  </w:style>
  <w:style w:type="paragraph" w:styleId="924">
    <w:name w:val="Texte A0"/>
    <w:basedOn w:val="916"/>
    <w:qFormat/>
    <w:rPr>
      <w:rFonts w:ascii="Noto Sans" w:hAnsi="Noto Sans"/>
      <w:sz w:val="36"/>
    </w:rPr>
  </w:style>
  <w:style w:type="paragraph" w:styleId="925">
    <w:name w:val="Image"/>
    <w:qFormat/>
    <w:pPr>
      <w:widowControl/>
    </w:pPr>
    <w:rPr>
      <w:rFonts w:ascii="Liberation Sans" w:hAnsi="Liberation Sans" w:eastAsia="Tahoma" w:cs="Noto Sans"/>
      <w:color w:val="auto"/>
      <w:sz w:val="36"/>
      <w:szCs w:val="24"/>
      <w:lang w:val="fr-FR" w:eastAsia="zh-CN" w:bidi="hi-IN"/>
    </w:rPr>
  </w:style>
  <w:style w:type="paragraph" w:styleId="926">
    <w:name w:val="Formes"/>
    <w:basedOn w:val="925"/>
    <w:qFormat/>
    <w:rPr>
      <w:rFonts w:ascii="Liberation Sans" w:hAnsi="Liberation Sans"/>
      <w:b/>
      <w:sz w:val="28"/>
    </w:rPr>
  </w:style>
  <w:style w:type="paragraph" w:styleId="927">
    <w:name w:val="Plein"/>
    <w:basedOn w:val="926"/>
    <w:qFormat/>
    <w:rPr>
      <w:rFonts w:ascii="Liberation Sans" w:hAnsi="Liberation Sans"/>
      <w:b/>
      <w:sz w:val="28"/>
    </w:rPr>
  </w:style>
  <w:style w:type="paragraph" w:styleId="928">
    <w:name w:val="Plein bleu"/>
    <w:basedOn w:val="927"/>
    <w:qFormat/>
    <w:rPr>
      <w:rFonts w:ascii="Liberation Sans" w:hAnsi="Liberation Sans"/>
      <w:b/>
      <w:color w:val="ffffff"/>
      <w:sz w:val="28"/>
    </w:rPr>
  </w:style>
  <w:style w:type="paragraph" w:styleId="929">
    <w:name w:val="Plein vert"/>
    <w:basedOn w:val="927"/>
    <w:qFormat/>
    <w:rPr>
      <w:rFonts w:ascii="Liberation Sans" w:hAnsi="Liberation Sans"/>
      <w:b/>
      <w:color w:val="ffffff"/>
      <w:sz w:val="28"/>
    </w:rPr>
  </w:style>
  <w:style w:type="paragraph" w:styleId="930">
    <w:name w:val="Plein rouge"/>
    <w:basedOn w:val="927"/>
    <w:qFormat/>
    <w:rPr>
      <w:rFonts w:ascii="Liberation Sans" w:hAnsi="Liberation Sans"/>
      <w:b/>
      <w:color w:val="ffffff"/>
      <w:sz w:val="28"/>
    </w:rPr>
  </w:style>
  <w:style w:type="paragraph" w:styleId="931">
    <w:name w:val="Plein jaune"/>
    <w:basedOn w:val="927"/>
    <w:qFormat/>
    <w:rPr>
      <w:rFonts w:ascii="Liberation Sans" w:hAnsi="Liberation Sans"/>
      <w:b/>
      <w:color w:val="ffffff"/>
      <w:sz w:val="28"/>
    </w:rPr>
  </w:style>
  <w:style w:type="paragraph" w:styleId="932">
    <w:name w:val="Contour"/>
    <w:basedOn w:val="926"/>
    <w:qFormat/>
    <w:rPr>
      <w:rFonts w:ascii="Liberation Sans" w:hAnsi="Liberation Sans"/>
      <w:b/>
      <w:sz w:val="28"/>
    </w:rPr>
  </w:style>
  <w:style w:type="paragraph" w:styleId="933">
    <w:name w:val="Contour bleu"/>
    <w:basedOn w:val="932"/>
    <w:qFormat/>
    <w:rPr>
      <w:rFonts w:ascii="Liberation Sans" w:hAnsi="Liberation Sans"/>
      <w:b/>
      <w:color w:val="355269"/>
      <w:sz w:val="28"/>
    </w:rPr>
  </w:style>
  <w:style w:type="paragraph" w:styleId="934">
    <w:name w:val="Contour vert"/>
    <w:basedOn w:val="932"/>
    <w:qFormat/>
    <w:rPr>
      <w:rFonts w:ascii="Liberation Sans" w:hAnsi="Liberation Sans"/>
      <w:b/>
      <w:color w:val="127622"/>
      <w:sz w:val="28"/>
    </w:rPr>
  </w:style>
  <w:style w:type="paragraph" w:styleId="935">
    <w:name w:val="Contour rouge"/>
    <w:basedOn w:val="932"/>
    <w:qFormat/>
    <w:rPr>
      <w:rFonts w:ascii="Liberation Sans" w:hAnsi="Liberation Sans"/>
      <w:b/>
      <w:color w:val="c9211e"/>
      <w:sz w:val="28"/>
    </w:rPr>
  </w:style>
  <w:style w:type="paragraph" w:styleId="936">
    <w:name w:val="Contour jaune"/>
    <w:basedOn w:val="932"/>
    <w:qFormat/>
    <w:rPr>
      <w:rFonts w:ascii="Liberation Sans" w:hAnsi="Liberation Sans"/>
      <w:b/>
      <w:color w:val="b47804"/>
      <w:sz w:val="28"/>
    </w:rPr>
  </w:style>
  <w:style w:type="paragraph" w:styleId="937">
    <w:name w:val="Lignes"/>
    <w:basedOn w:val="925"/>
    <w:qFormat/>
    <w:rPr>
      <w:rFonts w:ascii="Liberation Sans" w:hAnsi="Liberation Sans"/>
      <w:sz w:val="36"/>
    </w:rPr>
  </w:style>
  <w:style w:type="paragraph" w:styleId="938">
    <w:name w:val="Ligne fléchée"/>
    <w:basedOn w:val="937"/>
    <w:qFormat/>
    <w:rPr>
      <w:rFonts w:ascii="Liberation Sans" w:hAnsi="Liberation Sans"/>
      <w:sz w:val="36"/>
    </w:rPr>
  </w:style>
  <w:style w:type="paragraph" w:styleId="939">
    <w:name w:val="Ligne en pointillés"/>
    <w:basedOn w:val="937"/>
    <w:qFormat/>
    <w:rPr>
      <w:rFonts w:ascii="Liberation Sans" w:hAnsi="Liberation Sans"/>
      <w:sz w:val="36"/>
    </w:rPr>
  </w:style>
  <w:style w:type="paragraph" w:styleId="940">
    <w:name w:val="Blank Slide~LT~Gliederung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941">
    <w:name w:val="Blank Slide~LT~Gliederung 2"/>
    <w:basedOn w:val="940"/>
    <w:qFormat/>
    <w:pPr>
      <w:spacing w:before="227" w:after="0"/>
    </w:pPr>
    <w:rPr>
      <w:rFonts w:ascii="Arial" w:hAnsi="Arial"/>
      <w:b w:val="0"/>
      <w:i w:val="0"/>
      <w:strike w:val="0"/>
      <w:color w:val="auto"/>
      <w:spacing w:val="0"/>
      <w:sz w:val="56"/>
      <w:u w:val="none"/>
    </w:rPr>
  </w:style>
  <w:style w:type="paragraph" w:styleId="942">
    <w:name w:val="Blank Slide~LT~Gliederung 3"/>
    <w:basedOn w:val="941"/>
    <w:qFormat/>
    <w:pPr>
      <w:spacing w:before="170" w:after="0"/>
    </w:pPr>
    <w:rPr>
      <w:rFonts w:ascii="Arial" w:hAnsi="Arial"/>
      <w:b w:val="0"/>
      <w:i w:val="0"/>
      <w:strike w:val="0"/>
      <w:color w:val="auto"/>
      <w:spacing w:val="0"/>
      <w:sz w:val="48"/>
      <w:u w:val="none"/>
    </w:rPr>
  </w:style>
  <w:style w:type="paragraph" w:styleId="943">
    <w:name w:val="Blank Slide~LT~Gliederung 4"/>
    <w:basedOn w:val="942"/>
    <w:qFormat/>
    <w:pPr>
      <w:spacing w:before="113" w:after="0"/>
    </w:pPr>
    <w:rPr>
      <w:rFonts w:ascii="Arial" w:hAnsi="Arial"/>
      <w:b w:val="0"/>
      <w:i w:val="0"/>
      <w:strike w:val="0"/>
      <w:color w:val="auto"/>
      <w:spacing w:val="0"/>
      <w:sz w:val="40"/>
      <w:u w:val="none"/>
    </w:rPr>
  </w:style>
  <w:style w:type="paragraph" w:styleId="944">
    <w:name w:val="Blank Slide~LT~Gliederung 5"/>
    <w:basedOn w:val="943"/>
    <w:qFormat/>
    <w:pPr>
      <w:spacing w:before="57" w:after="0"/>
    </w:pPr>
    <w:rPr>
      <w:rFonts w:ascii="Arial" w:hAnsi="Arial"/>
      <w:b w:val="0"/>
      <w:i w:val="0"/>
      <w:strike w:val="0"/>
      <w:color w:val="auto"/>
      <w:spacing w:val="0"/>
      <w:sz w:val="40"/>
      <w:u w:val="none"/>
    </w:rPr>
  </w:style>
  <w:style w:type="paragraph" w:styleId="945">
    <w:name w:val="Blank Slide~LT~Gliederung 6"/>
    <w:basedOn w:val="944"/>
    <w:qFormat/>
    <w:pPr>
      <w:spacing w:before="57" w:after="0"/>
    </w:pPr>
    <w:rPr>
      <w:rFonts w:ascii="Arial" w:hAnsi="Arial"/>
      <w:b w:val="0"/>
      <w:i w:val="0"/>
      <w:strike w:val="0"/>
      <w:color w:val="auto"/>
      <w:spacing w:val="0"/>
      <w:sz w:val="40"/>
      <w:u w:val="none"/>
    </w:rPr>
  </w:style>
  <w:style w:type="paragraph" w:styleId="946">
    <w:name w:val="Blank Slide~LT~Gliederung 7"/>
    <w:basedOn w:val="945"/>
    <w:qFormat/>
    <w:pPr>
      <w:spacing w:before="57" w:after="0"/>
    </w:pPr>
    <w:rPr>
      <w:rFonts w:ascii="Arial" w:hAnsi="Arial"/>
      <w:b w:val="0"/>
      <w:i w:val="0"/>
      <w:strike w:val="0"/>
      <w:color w:val="auto"/>
      <w:spacing w:val="0"/>
      <w:sz w:val="40"/>
      <w:u w:val="none"/>
    </w:rPr>
  </w:style>
  <w:style w:type="paragraph" w:styleId="947">
    <w:name w:val="Blank Slide~LT~Gliederung 8"/>
    <w:basedOn w:val="946"/>
    <w:qFormat/>
    <w:pPr>
      <w:spacing w:before="57" w:after="0"/>
    </w:pPr>
    <w:rPr>
      <w:rFonts w:ascii="Arial" w:hAnsi="Arial"/>
      <w:b w:val="0"/>
      <w:i w:val="0"/>
      <w:strike w:val="0"/>
      <w:color w:val="auto"/>
      <w:spacing w:val="0"/>
      <w:sz w:val="40"/>
      <w:u w:val="none"/>
    </w:rPr>
  </w:style>
  <w:style w:type="paragraph" w:styleId="948">
    <w:name w:val="Blank Slide~LT~Gliederung 9"/>
    <w:basedOn w:val="947"/>
    <w:qFormat/>
    <w:pPr>
      <w:spacing w:before="57" w:after="0"/>
    </w:pPr>
    <w:rPr>
      <w:rFonts w:ascii="Arial" w:hAnsi="Arial"/>
      <w:b w:val="0"/>
      <w:i w:val="0"/>
      <w:strike w:val="0"/>
      <w:color w:val="auto"/>
      <w:spacing w:val="0"/>
      <w:sz w:val="40"/>
      <w:u w:val="none"/>
    </w:rPr>
  </w:style>
  <w:style w:type="paragraph" w:styleId="949">
    <w:name w:val="Blank Slide~LT~Titel"/>
    <w:qFormat/>
    <w:pPr>
      <w:jc w:val="center"/>
      <w:widowControl/>
    </w:pPr>
    <w:rPr>
      <w:rFonts w:ascii="Arial" w:hAnsi="Arial" w:eastAsia="Tahoma" w:cs="Noto Sans"/>
      <w:b w:val="0"/>
      <w:i w:val="0"/>
      <w:strike w:val="0"/>
      <w:color w:val="auto"/>
      <w:spacing w:val="0"/>
      <w:sz w:val="88"/>
      <w:szCs w:val="24"/>
      <w:u w:val="none"/>
      <w:lang w:val="fr-FR" w:eastAsia="zh-CN" w:bidi="hi-IN"/>
    </w:rPr>
  </w:style>
  <w:style w:type="paragraph" w:styleId="950">
    <w:name w:val="Blank Slide~LT~Untertitel"/>
    <w:qFormat/>
    <w:pPr>
      <w:jc w:val="center"/>
      <w:widowControl/>
    </w:pPr>
    <w:rPr>
      <w:rFonts w:ascii="Arial" w:hAnsi="Arial" w:eastAsia="Tahoma" w:cs="Noto Sans"/>
      <w:b w:val="0"/>
      <w:i w:val="0"/>
      <w:strike w:val="0"/>
      <w:color w:val="auto"/>
      <w:sz w:val="64"/>
      <w:szCs w:val="24"/>
      <w:u w:val="none"/>
      <w:lang w:val="fr-FR" w:eastAsia="zh-CN" w:bidi="hi-IN"/>
    </w:rPr>
  </w:style>
  <w:style w:type="paragraph" w:styleId="951">
    <w:name w:val="Blank Slide~LT~Notizen"/>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952">
    <w:name w:val="Blank Slide~LT~Hintergrundobjekte"/>
    <w:qFormat/>
    <w:pPr>
      <w:widowControl/>
    </w:pPr>
    <w:rPr>
      <w:rFonts w:ascii="Liberation Serif" w:hAnsi="Liberation Serif" w:eastAsia="Tahoma" w:cs="Noto Sans"/>
      <w:color w:val="auto"/>
      <w:sz w:val="24"/>
      <w:szCs w:val="24"/>
      <w:lang w:val="fr-FR" w:eastAsia="zh-CN" w:bidi="hi-IN"/>
    </w:rPr>
  </w:style>
  <w:style w:type="paragraph" w:styleId="953">
    <w:name w:val="Blank Slide~LT~Hintergrund"/>
    <w:qFormat/>
    <w:pPr>
      <w:widowControl/>
    </w:pPr>
    <w:rPr>
      <w:rFonts w:ascii="Liberation Serif" w:hAnsi="Liberation Serif" w:eastAsia="Tahoma" w:cs="Noto Sans"/>
      <w:color w:val="auto"/>
      <w:sz w:val="24"/>
      <w:szCs w:val="24"/>
      <w:lang w:val="fr-FR" w:eastAsia="zh-CN" w:bidi="hi-IN"/>
    </w:rPr>
  </w:style>
  <w:style w:type="paragraph" w:styleId="954">
    <w:name w:val="default"/>
    <w:qFormat/>
    <w:pPr>
      <w:spacing w:before="0" w:after="0" w:line="200" w:lineRule="atLeast"/>
      <w:widowControl/>
    </w:pPr>
    <w:rPr>
      <w:rFonts w:ascii="Arial" w:hAnsi="Arial" w:eastAsia="Tahoma" w:cs="Noto Sans"/>
      <w:color w:val="auto"/>
      <w:sz w:val="36"/>
      <w:szCs w:val="24"/>
      <w:lang w:val="fr-FR" w:eastAsia="zh-CN" w:bidi="hi-IN"/>
    </w:rPr>
  </w:style>
  <w:style w:type="paragraph" w:styleId="955">
    <w:name w:val="gray1"/>
    <w:basedOn w:val="954"/>
    <w:qFormat/>
    <w:pPr>
      <w:spacing w:before="0" w:after="0" w:line="200" w:lineRule="atLeast"/>
    </w:pPr>
    <w:rPr>
      <w:rFonts w:ascii="Arial" w:hAnsi="Arial"/>
      <w:color w:val="auto"/>
      <w:sz w:val="36"/>
    </w:rPr>
  </w:style>
  <w:style w:type="paragraph" w:styleId="956">
    <w:name w:val="gray2"/>
    <w:basedOn w:val="954"/>
    <w:qFormat/>
    <w:pPr>
      <w:spacing w:before="0" w:after="0" w:line="200" w:lineRule="atLeast"/>
    </w:pPr>
    <w:rPr>
      <w:rFonts w:ascii="Arial" w:hAnsi="Arial"/>
      <w:color w:val="auto"/>
      <w:sz w:val="36"/>
    </w:rPr>
  </w:style>
  <w:style w:type="paragraph" w:styleId="957">
    <w:name w:val="gray3"/>
    <w:basedOn w:val="954"/>
    <w:qFormat/>
    <w:pPr>
      <w:spacing w:before="0" w:after="0" w:line="200" w:lineRule="atLeast"/>
    </w:pPr>
    <w:rPr>
      <w:rFonts w:ascii="Arial" w:hAnsi="Arial"/>
      <w:color w:val="auto"/>
      <w:sz w:val="36"/>
    </w:rPr>
  </w:style>
  <w:style w:type="paragraph" w:styleId="958">
    <w:name w:val="bw1"/>
    <w:basedOn w:val="954"/>
    <w:qFormat/>
    <w:pPr>
      <w:spacing w:before="0" w:after="0" w:line="200" w:lineRule="atLeast"/>
    </w:pPr>
    <w:rPr>
      <w:rFonts w:ascii="Arial" w:hAnsi="Arial"/>
      <w:color w:val="auto"/>
      <w:sz w:val="36"/>
    </w:rPr>
  </w:style>
  <w:style w:type="paragraph" w:styleId="959">
    <w:name w:val="bw2"/>
    <w:basedOn w:val="954"/>
    <w:qFormat/>
    <w:pPr>
      <w:spacing w:before="0" w:after="0" w:line="200" w:lineRule="atLeast"/>
    </w:pPr>
    <w:rPr>
      <w:rFonts w:ascii="Arial" w:hAnsi="Arial"/>
      <w:color w:val="auto"/>
      <w:sz w:val="36"/>
    </w:rPr>
  </w:style>
  <w:style w:type="paragraph" w:styleId="960">
    <w:name w:val="bw3"/>
    <w:basedOn w:val="954"/>
    <w:qFormat/>
    <w:pPr>
      <w:spacing w:before="0" w:after="0" w:line="200" w:lineRule="atLeast"/>
    </w:pPr>
    <w:rPr>
      <w:rFonts w:ascii="Arial" w:hAnsi="Arial"/>
      <w:color w:val="auto"/>
      <w:sz w:val="36"/>
    </w:rPr>
  </w:style>
  <w:style w:type="paragraph" w:styleId="961">
    <w:name w:val="orange1"/>
    <w:basedOn w:val="954"/>
    <w:qFormat/>
    <w:pPr>
      <w:spacing w:before="0" w:after="0" w:line="200" w:lineRule="atLeast"/>
    </w:pPr>
    <w:rPr>
      <w:rFonts w:ascii="Arial" w:hAnsi="Arial"/>
      <w:color w:val="auto"/>
      <w:sz w:val="36"/>
    </w:rPr>
  </w:style>
  <w:style w:type="paragraph" w:styleId="962">
    <w:name w:val="orange2"/>
    <w:basedOn w:val="954"/>
    <w:qFormat/>
    <w:pPr>
      <w:spacing w:before="0" w:after="0" w:line="200" w:lineRule="atLeast"/>
    </w:pPr>
    <w:rPr>
      <w:rFonts w:ascii="Arial" w:hAnsi="Arial"/>
      <w:color w:val="auto"/>
      <w:sz w:val="36"/>
    </w:rPr>
  </w:style>
  <w:style w:type="paragraph" w:styleId="963">
    <w:name w:val="orange3"/>
    <w:basedOn w:val="954"/>
    <w:qFormat/>
    <w:pPr>
      <w:spacing w:before="0" w:after="0" w:line="200" w:lineRule="atLeast"/>
    </w:pPr>
    <w:rPr>
      <w:rFonts w:ascii="Arial" w:hAnsi="Arial"/>
      <w:color w:val="auto"/>
      <w:sz w:val="36"/>
    </w:rPr>
  </w:style>
  <w:style w:type="paragraph" w:styleId="964">
    <w:name w:val="turquoise1"/>
    <w:basedOn w:val="954"/>
    <w:qFormat/>
    <w:pPr>
      <w:spacing w:before="0" w:after="0" w:line="200" w:lineRule="atLeast"/>
    </w:pPr>
    <w:rPr>
      <w:rFonts w:ascii="Arial" w:hAnsi="Arial"/>
      <w:color w:val="auto"/>
      <w:sz w:val="36"/>
    </w:rPr>
  </w:style>
  <w:style w:type="paragraph" w:styleId="965">
    <w:name w:val="turquoise2"/>
    <w:basedOn w:val="954"/>
    <w:qFormat/>
    <w:pPr>
      <w:spacing w:before="0" w:after="0" w:line="200" w:lineRule="atLeast"/>
    </w:pPr>
    <w:rPr>
      <w:rFonts w:ascii="Arial" w:hAnsi="Arial"/>
      <w:color w:val="auto"/>
      <w:sz w:val="36"/>
    </w:rPr>
  </w:style>
  <w:style w:type="paragraph" w:styleId="966">
    <w:name w:val="turquoise3"/>
    <w:basedOn w:val="954"/>
    <w:qFormat/>
    <w:pPr>
      <w:spacing w:before="0" w:after="0" w:line="200" w:lineRule="atLeast"/>
    </w:pPr>
    <w:rPr>
      <w:rFonts w:ascii="Arial" w:hAnsi="Arial"/>
      <w:color w:val="auto"/>
      <w:sz w:val="36"/>
    </w:rPr>
  </w:style>
  <w:style w:type="paragraph" w:styleId="967">
    <w:name w:val="blue1"/>
    <w:basedOn w:val="954"/>
    <w:qFormat/>
    <w:pPr>
      <w:spacing w:before="0" w:after="0" w:line="200" w:lineRule="atLeast"/>
    </w:pPr>
    <w:rPr>
      <w:rFonts w:ascii="Arial" w:hAnsi="Arial"/>
      <w:color w:val="auto"/>
      <w:sz w:val="36"/>
    </w:rPr>
  </w:style>
  <w:style w:type="paragraph" w:styleId="968">
    <w:name w:val="blue2"/>
    <w:basedOn w:val="954"/>
    <w:qFormat/>
    <w:pPr>
      <w:spacing w:before="0" w:after="0" w:line="200" w:lineRule="atLeast"/>
    </w:pPr>
    <w:rPr>
      <w:rFonts w:ascii="Arial" w:hAnsi="Arial"/>
      <w:color w:val="auto"/>
      <w:sz w:val="36"/>
    </w:rPr>
  </w:style>
  <w:style w:type="paragraph" w:styleId="969">
    <w:name w:val="blue3"/>
    <w:basedOn w:val="954"/>
    <w:qFormat/>
    <w:pPr>
      <w:spacing w:before="0" w:after="0" w:line="200" w:lineRule="atLeast"/>
    </w:pPr>
    <w:rPr>
      <w:rFonts w:ascii="Arial" w:hAnsi="Arial"/>
      <w:color w:val="auto"/>
      <w:sz w:val="36"/>
    </w:rPr>
  </w:style>
  <w:style w:type="paragraph" w:styleId="970">
    <w:name w:val="sun1"/>
    <w:basedOn w:val="954"/>
    <w:qFormat/>
    <w:pPr>
      <w:spacing w:before="0" w:after="0" w:line="200" w:lineRule="atLeast"/>
    </w:pPr>
    <w:rPr>
      <w:rFonts w:ascii="Arial" w:hAnsi="Arial"/>
      <w:color w:val="auto"/>
      <w:sz w:val="36"/>
    </w:rPr>
  </w:style>
  <w:style w:type="paragraph" w:styleId="971">
    <w:name w:val="sun2"/>
    <w:basedOn w:val="954"/>
    <w:qFormat/>
    <w:pPr>
      <w:spacing w:before="0" w:after="0" w:line="200" w:lineRule="atLeast"/>
    </w:pPr>
    <w:rPr>
      <w:rFonts w:ascii="Arial" w:hAnsi="Arial"/>
      <w:color w:val="auto"/>
      <w:sz w:val="36"/>
    </w:rPr>
  </w:style>
  <w:style w:type="paragraph" w:styleId="972">
    <w:name w:val="sun3"/>
    <w:basedOn w:val="954"/>
    <w:qFormat/>
    <w:pPr>
      <w:spacing w:before="0" w:after="0" w:line="200" w:lineRule="atLeast"/>
    </w:pPr>
    <w:rPr>
      <w:rFonts w:ascii="Arial" w:hAnsi="Arial"/>
      <w:color w:val="auto"/>
      <w:sz w:val="36"/>
    </w:rPr>
  </w:style>
  <w:style w:type="paragraph" w:styleId="973">
    <w:name w:val="earth1"/>
    <w:basedOn w:val="954"/>
    <w:qFormat/>
    <w:pPr>
      <w:spacing w:before="0" w:after="0" w:line="200" w:lineRule="atLeast"/>
    </w:pPr>
    <w:rPr>
      <w:rFonts w:ascii="Arial" w:hAnsi="Arial"/>
      <w:color w:val="auto"/>
      <w:sz w:val="36"/>
    </w:rPr>
  </w:style>
  <w:style w:type="paragraph" w:styleId="974">
    <w:name w:val="earth2"/>
    <w:basedOn w:val="954"/>
    <w:qFormat/>
    <w:pPr>
      <w:spacing w:before="0" w:after="0" w:line="200" w:lineRule="atLeast"/>
    </w:pPr>
    <w:rPr>
      <w:rFonts w:ascii="Arial" w:hAnsi="Arial"/>
      <w:color w:val="auto"/>
      <w:sz w:val="36"/>
    </w:rPr>
  </w:style>
  <w:style w:type="paragraph" w:styleId="975">
    <w:name w:val="earth3"/>
    <w:basedOn w:val="954"/>
    <w:qFormat/>
    <w:pPr>
      <w:spacing w:before="0" w:after="0" w:line="200" w:lineRule="atLeast"/>
    </w:pPr>
    <w:rPr>
      <w:rFonts w:ascii="Arial" w:hAnsi="Arial"/>
      <w:color w:val="auto"/>
      <w:sz w:val="36"/>
    </w:rPr>
  </w:style>
  <w:style w:type="paragraph" w:styleId="976">
    <w:name w:val="green1"/>
    <w:basedOn w:val="954"/>
    <w:qFormat/>
    <w:pPr>
      <w:spacing w:before="0" w:after="0" w:line="200" w:lineRule="atLeast"/>
    </w:pPr>
    <w:rPr>
      <w:rFonts w:ascii="Arial" w:hAnsi="Arial"/>
      <w:color w:val="auto"/>
      <w:sz w:val="36"/>
    </w:rPr>
  </w:style>
  <w:style w:type="paragraph" w:styleId="977">
    <w:name w:val="green2"/>
    <w:basedOn w:val="954"/>
    <w:qFormat/>
    <w:pPr>
      <w:spacing w:before="0" w:after="0" w:line="200" w:lineRule="atLeast"/>
    </w:pPr>
    <w:rPr>
      <w:rFonts w:ascii="Arial" w:hAnsi="Arial"/>
      <w:color w:val="auto"/>
      <w:sz w:val="36"/>
    </w:rPr>
  </w:style>
  <w:style w:type="paragraph" w:styleId="978">
    <w:name w:val="green3"/>
    <w:basedOn w:val="954"/>
    <w:qFormat/>
    <w:pPr>
      <w:spacing w:before="0" w:after="0" w:line="200" w:lineRule="atLeast"/>
    </w:pPr>
    <w:rPr>
      <w:rFonts w:ascii="Arial" w:hAnsi="Arial"/>
      <w:color w:val="auto"/>
      <w:sz w:val="36"/>
    </w:rPr>
  </w:style>
  <w:style w:type="paragraph" w:styleId="979">
    <w:name w:val="seetang1"/>
    <w:basedOn w:val="954"/>
    <w:qFormat/>
    <w:pPr>
      <w:spacing w:before="0" w:after="0" w:line="200" w:lineRule="atLeast"/>
    </w:pPr>
    <w:rPr>
      <w:rFonts w:ascii="Arial" w:hAnsi="Arial"/>
      <w:color w:val="auto"/>
      <w:sz w:val="36"/>
    </w:rPr>
  </w:style>
  <w:style w:type="paragraph" w:styleId="980">
    <w:name w:val="seetang2"/>
    <w:basedOn w:val="954"/>
    <w:qFormat/>
    <w:pPr>
      <w:spacing w:before="0" w:after="0" w:line="200" w:lineRule="atLeast"/>
    </w:pPr>
    <w:rPr>
      <w:rFonts w:ascii="Arial" w:hAnsi="Arial"/>
      <w:color w:val="auto"/>
      <w:sz w:val="36"/>
    </w:rPr>
  </w:style>
  <w:style w:type="paragraph" w:styleId="981">
    <w:name w:val="seetang3"/>
    <w:basedOn w:val="954"/>
    <w:qFormat/>
    <w:pPr>
      <w:spacing w:before="0" w:after="0" w:line="200" w:lineRule="atLeast"/>
    </w:pPr>
    <w:rPr>
      <w:rFonts w:ascii="Arial" w:hAnsi="Arial"/>
      <w:color w:val="auto"/>
      <w:sz w:val="36"/>
    </w:rPr>
  </w:style>
  <w:style w:type="paragraph" w:styleId="982">
    <w:name w:val="lightblue1"/>
    <w:basedOn w:val="954"/>
    <w:qFormat/>
    <w:pPr>
      <w:spacing w:before="0" w:after="0" w:line="200" w:lineRule="atLeast"/>
    </w:pPr>
    <w:rPr>
      <w:rFonts w:ascii="Arial" w:hAnsi="Arial"/>
      <w:color w:val="auto"/>
      <w:sz w:val="36"/>
    </w:rPr>
  </w:style>
  <w:style w:type="paragraph" w:styleId="983">
    <w:name w:val="lightblue2"/>
    <w:basedOn w:val="954"/>
    <w:qFormat/>
    <w:pPr>
      <w:spacing w:before="0" w:after="0" w:line="200" w:lineRule="atLeast"/>
    </w:pPr>
    <w:rPr>
      <w:rFonts w:ascii="Arial" w:hAnsi="Arial"/>
      <w:color w:val="auto"/>
      <w:sz w:val="36"/>
    </w:rPr>
  </w:style>
  <w:style w:type="paragraph" w:styleId="984">
    <w:name w:val="lightblue3"/>
    <w:basedOn w:val="954"/>
    <w:qFormat/>
    <w:pPr>
      <w:spacing w:before="0" w:after="0" w:line="200" w:lineRule="atLeast"/>
    </w:pPr>
    <w:rPr>
      <w:rFonts w:ascii="Arial" w:hAnsi="Arial"/>
      <w:color w:val="auto"/>
      <w:sz w:val="36"/>
    </w:rPr>
  </w:style>
  <w:style w:type="paragraph" w:styleId="985">
    <w:name w:val="yellow1"/>
    <w:basedOn w:val="954"/>
    <w:qFormat/>
    <w:pPr>
      <w:spacing w:before="0" w:after="0" w:line="200" w:lineRule="atLeast"/>
    </w:pPr>
    <w:rPr>
      <w:rFonts w:ascii="Arial" w:hAnsi="Arial"/>
      <w:color w:val="auto"/>
      <w:sz w:val="36"/>
    </w:rPr>
  </w:style>
  <w:style w:type="paragraph" w:styleId="986">
    <w:name w:val="yellow2"/>
    <w:basedOn w:val="954"/>
    <w:qFormat/>
    <w:pPr>
      <w:spacing w:before="0" w:after="0" w:line="200" w:lineRule="atLeast"/>
    </w:pPr>
    <w:rPr>
      <w:rFonts w:ascii="Arial" w:hAnsi="Arial"/>
      <w:color w:val="auto"/>
      <w:sz w:val="36"/>
    </w:rPr>
  </w:style>
  <w:style w:type="paragraph" w:styleId="987">
    <w:name w:val="yellow3"/>
    <w:basedOn w:val="954"/>
    <w:qFormat/>
    <w:pPr>
      <w:spacing w:before="0" w:after="0" w:line="200" w:lineRule="atLeast"/>
    </w:pPr>
    <w:rPr>
      <w:rFonts w:ascii="Arial" w:hAnsi="Arial"/>
      <w:color w:val="auto"/>
      <w:sz w:val="36"/>
    </w:rPr>
  </w:style>
  <w:style w:type="paragraph" w:styleId="988">
    <w:name w:val="Objets d'arrière-plan"/>
    <w:qFormat/>
    <w:pPr>
      <w:widowControl/>
    </w:pPr>
    <w:rPr>
      <w:rFonts w:ascii="Liberation Serif" w:hAnsi="Liberation Serif" w:eastAsia="Tahoma" w:cs="Noto Sans"/>
      <w:color w:val="auto"/>
      <w:sz w:val="24"/>
      <w:szCs w:val="24"/>
      <w:lang w:val="fr-FR" w:eastAsia="zh-CN" w:bidi="hi-IN"/>
    </w:rPr>
  </w:style>
  <w:style w:type="paragraph" w:styleId="989">
    <w:name w:val="Arrière-plan"/>
    <w:qFormat/>
    <w:pPr>
      <w:widowControl/>
    </w:pPr>
    <w:rPr>
      <w:rFonts w:ascii="Liberation Serif" w:hAnsi="Liberation Serif" w:eastAsia="Tahoma" w:cs="Noto Sans"/>
      <w:color w:val="auto"/>
      <w:sz w:val="24"/>
      <w:szCs w:val="24"/>
      <w:lang w:val="fr-FR" w:eastAsia="zh-CN" w:bidi="hi-IN"/>
    </w:rPr>
  </w:style>
  <w:style w:type="paragraph" w:styleId="990">
    <w:name w:val="Notes"/>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991">
    <w:name w:val="Plan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992">
    <w:name w:val="Plan 2"/>
    <w:basedOn w:val="991"/>
    <w:qFormat/>
    <w:pPr>
      <w:spacing w:before="227" w:after="0"/>
    </w:pPr>
    <w:rPr>
      <w:rFonts w:ascii="Arial" w:hAnsi="Arial"/>
      <w:b w:val="0"/>
      <w:i w:val="0"/>
      <w:strike w:val="0"/>
      <w:color w:val="auto"/>
      <w:spacing w:val="0"/>
      <w:sz w:val="56"/>
      <w:u w:val="none"/>
    </w:rPr>
  </w:style>
  <w:style w:type="paragraph" w:styleId="993">
    <w:name w:val="Plan 3"/>
    <w:basedOn w:val="992"/>
    <w:qFormat/>
    <w:pPr>
      <w:spacing w:before="170" w:after="0"/>
    </w:pPr>
    <w:rPr>
      <w:rFonts w:ascii="Arial" w:hAnsi="Arial"/>
      <w:b w:val="0"/>
      <w:i w:val="0"/>
      <w:strike w:val="0"/>
      <w:color w:val="auto"/>
      <w:spacing w:val="0"/>
      <w:sz w:val="48"/>
      <w:u w:val="none"/>
    </w:rPr>
  </w:style>
  <w:style w:type="paragraph" w:styleId="994">
    <w:name w:val="Plan 4"/>
    <w:basedOn w:val="993"/>
    <w:qFormat/>
    <w:pPr>
      <w:spacing w:before="113" w:after="0"/>
    </w:pPr>
    <w:rPr>
      <w:rFonts w:ascii="Arial" w:hAnsi="Arial"/>
      <w:b w:val="0"/>
      <w:i w:val="0"/>
      <w:strike w:val="0"/>
      <w:color w:val="auto"/>
      <w:spacing w:val="0"/>
      <w:sz w:val="40"/>
      <w:u w:val="none"/>
    </w:rPr>
  </w:style>
  <w:style w:type="paragraph" w:styleId="995">
    <w:name w:val="Plan 5"/>
    <w:basedOn w:val="994"/>
    <w:qFormat/>
    <w:pPr>
      <w:spacing w:before="57" w:after="0"/>
    </w:pPr>
    <w:rPr>
      <w:rFonts w:ascii="Arial" w:hAnsi="Arial"/>
      <w:b w:val="0"/>
      <w:i w:val="0"/>
      <w:strike w:val="0"/>
      <w:color w:val="auto"/>
      <w:spacing w:val="0"/>
      <w:sz w:val="40"/>
      <w:u w:val="none"/>
    </w:rPr>
  </w:style>
  <w:style w:type="paragraph" w:styleId="996">
    <w:name w:val="Plan 6"/>
    <w:basedOn w:val="995"/>
    <w:qFormat/>
    <w:pPr>
      <w:spacing w:before="57" w:after="0"/>
    </w:pPr>
    <w:rPr>
      <w:rFonts w:ascii="Arial" w:hAnsi="Arial"/>
      <w:b w:val="0"/>
      <w:i w:val="0"/>
      <w:strike w:val="0"/>
      <w:color w:val="auto"/>
      <w:spacing w:val="0"/>
      <w:sz w:val="40"/>
      <w:u w:val="none"/>
    </w:rPr>
  </w:style>
  <w:style w:type="paragraph" w:styleId="997">
    <w:name w:val="Plan 7"/>
    <w:basedOn w:val="996"/>
    <w:qFormat/>
    <w:pPr>
      <w:spacing w:before="57" w:after="0"/>
    </w:pPr>
    <w:rPr>
      <w:rFonts w:ascii="Arial" w:hAnsi="Arial"/>
      <w:b w:val="0"/>
      <w:i w:val="0"/>
      <w:strike w:val="0"/>
      <w:color w:val="auto"/>
      <w:spacing w:val="0"/>
      <w:sz w:val="40"/>
      <w:u w:val="none"/>
    </w:rPr>
  </w:style>
  <w:style w:type="paragraph" w:styleId="998">
    <w:name w:val="Plan 8"/>
    <w:basedOn w:val="997"/>
    <w:qFormat/>
    <w:pPr>
      <w:spacing w:before="57" w:after="0"/>
    </w:pPr>
    <w:rPr>
      <w:rFonts w:ascii="Arial" w:hAnsi="Arial"/>
      <w:b w:val="0"/>
      <w:i w:val="0"/>
      <w:strike w:val="0"/>
      <w:color w:val="auto"/>
      <w:spacing w:val="0"/>
      <w:sz w:val="40"/>
      <w:u w:val="none"/>
    </w:rPr>
  </w:style>
  <w:style w:type="paragraph" w:styleId="999">
    <w:name w:val="Plan 9"/>
    <w:basedOn w:val="998"/>
    <w:qFormat/>
    <w:pPr>
      <w:spacing w:before="57" w:after="0"/>
    </w:pPr>
    <w:rPr>
      <w:rFonts w:ascii="Arial" w:hAnsi="Arial"/>
      <w:b w:val="0"/>
      <w:i w:val="0"/>
      <w:strike w:val="0"/>
      <w:color w:val="auto"/>
      <w:spacing w:val="0"/>
      <w:sz w:val="40"/>
      <w:u w:val="none"/>
    </w:rPr>
  </w:style>
  <w:style w:type="paragraph" w:styleId="1000">
    <w:name w:val="Standard~LT~Gliederung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1001">
    <w:name w:val="Standard~LT~Gliederung 2"/>
    <w:basedOn w:val="1000"/>
    <w:qFormat/>
    <w:pPr>
      <w:spacing w:before="227" w:after="0"/>
    </w:pPr>
    <w:rPr>
      <w:rFonts w:ascii="Arial" w:hAnsi="Arial"/>
      <w:b w:val="0"/>
      <w:i w:val="0"/>
      <w:strike w:val="0"/>
      <w:color w:val="auto"/>
      <w:spacing w:val="0"/>
      <w:sz w:val="56"/>
      <w:u w:val="none"/>
    </w:rPr>
  </w:style>
  <w:style w:type="paragraph" w:styleId="1002">
    <w:name w:val="Standard~LT~Gliederung 3"/>
    <w:basedOn w:val="1001"/>
    <w:qFormat/>
    <w:pPr>
      <w:spacing w:before="170" w:after="0"/>
    </w:pPr>
    <w:rPr>
      <w:rFonts w:ascii="Arial" w:hAnsi="Arial"/>
      <w:b w:val="0"/>
      <w:i w:val="0"/>
      <w:strike w:val="0"/>
      <w:color w:val="auto"/>
      <w:spacing w:val="0"/>
      <w:sz w:val="48"/>
      <w:u w:val="none"/>
    </w:rPr>
  </w:style>
  <w:style w:type="paragraph" w:styleId="1003">
    <w:name w:val="Standard~LT~Gliederung 4"/>
    <w:basedOn w:val="1002"/>
    <w:qFormat/>
    <w:pPr>
      <w:spacing w:before="113" w:after="0"/>
    </w:pPr>
    <w:rPr>
      <w:rFonts w:ascii="Arial" w:hAnsi="Arial"/>
      <w:b w:val="0"/>
      <w:i w:val="0"/>
      <w:strike w:val="0"/>
      <w:color w:val="auto"/>
      <w:spacing w:val="0"/>
      <w:sz w:val="40"/>
      <w:u w:val="none"/>
    </w:rPr>
  </w:style>
  <w:style w:type="paragraph" w:styleId="1004">
    <w:name w:val="Standard~LT~Gliederung 5"/>
    <w:basedOn w:val="1003"/>
    <w:qFormat/>
    <w:pPr>
      <w:spacing w:before="57" w:after="0"/>
    </w:pPr>
    <w:rPr>
      <w:rFonts w:ascii="Arial" w:hAnsi="Arial"/>
      <w:b w:val="0"/>
      <w:i w:val="0"/>
      <w:strike w:val="0"/>
      <w:color w:val="auto"/>
      <w:spacing w:val="0"/>
      <w:sz w:val="40"/>
      <w:u w:val="none"/>
    </w:rPr>
  </w:style>
  <w:style w:type="paragraph" w:styleId="1005">
    <w:name w:val="Standard~LT~Gliederung 6"/>
    <w:basedOn w:val="1004"/>
    <w:qFormat/>
    <w:pPr>
      <w:spacing w:before="57" w:after="0"/>
    </w:pPr>
    <w:rPr>
      <w:rFonts w:ascii="Arial" w:hAnsi="Arial"/>
      <w:b w:val="0"/>
      <w:i w:val="0"/>
      <w:strike w:val="0"/>
      <w:color w:val="auto"/>
      <w:spacing w:val="0"/>
      <w:sz w:val="40"/>
      <w:u w:val="none"/>
    </w:rPr>
  </w:style>
  <w:style w:type="paragraph" w:styleId="1006">
    <w:name w:val="Standard~LT~Gliederung 7"/>
    <w:basedOn w:val="1005"/>
    <w:qFormat/>
    <w:pPr>
      <w:spacing w:before="57" w:after="0"/>
    </w:pPr>
    <w:rPr>
      <w:rFonts w:ascii="Arial" w:hAnsi="Arial"/>
      <w:b w:val="0"/>
      <w:i w:val="0"/>
      <w:strike w:val="0"/>
      <w:color w:val="auto"/>
      <w:spacing w:val="0"/>
      <w:sz w:val="40"/>
      <w:u w:val="none"/>
    </w:rPr>
  </w:style>
  <w:style w:type="paragraph" w:styleId="1007">
    <w:name w:val="Standard~LT~Gliederung 8"/>
    <w:basedOn w:val="1006"/>
    <w:qFormat/>
    <w:pPr>
      <w:spacing w:before="57" w:after="0"/>
    </w:pPr>
    <w:rPr>
      <w:rFonts w:ascii="Arial" w:hAnsi="Arial"/>
      <w:b w:val="0"/>
      <w:i w:val="0"/>
      <w:strike w:val="0"/>
      <w:color w:val="auto"/>
      <w:spacing w:val="0"/>
      <w:sz w:val="40"/>
      <w:u w:val="none"/>
    </w:rPr>
  </w:style>
  <w:style w:type="paragraph" w:styleId="1008">
    <w:name w:val="Standard~LT~Gliederung 9"/>
    <w:basedOn w:val="1007"/>
    <w:qFormat/>
    <w:pPr>
      <w:spacing w:before="57" w:after="0"/>
    </w:pPr>
    <w:rPr>
      <w:rFonts w:ascii="Arial" w:hAnsi="Arial"/>
      <w:b w:val="0"/>
      <w:i w:val="0"/>
      <w:strike w:val="0"/>
      <w:color w:val="auto"/>
      <w:spacing w:val="0"/>
      <w:sz w:val="40"/>
      <w:u w:val="none"/>
    </w:rPr>
  </w:style>
  <w:style w:type="paragraph" w:styleId="1009">
    <w:name w:val="Standard~LT~Titel"/>
    <w:qFormat/>
    <w:pPr>
      <w:jc w:val="center"/>
      <w:widowControl/>
    </w:pPr>
    <w:rPr>
      <w:rFonts w:ascii="Arial" w:hAnsi="Arial" w:eastAsia="Tahoma" w:cs="Noto Sans"/>
      <w:b w:val="0"/>
      <w:i w:val="0"/>
      <w:strike w:val="0"/>
      <w:color w:val="auto"/>
      <w:spacing w:val="0"/>
      <w:sz w:val="88"/>
      <w:szCs w:val="24"/>
      <w:u w:val="none"/>
      <w:lang w:val="fr-FR" w:eastAsia="zh-CN" w:bidi="hi-IN"/>
    </w:rPr>
  </w:style>
  <w:style w:type="paragraph" w:styleId="1010">
    <w:name w:val="Standard~LT~Untertitel"/>
    <w:qFormat/>
    <w:pPr>
      <w:jc w:val="center"/>
      <w:widowControl/>
    </w:pPr>
    <w:rPr>
      <w:rFonts w:ascii="Arial" w:hAnsi="Arial" w:eastAsia="Tahoma" w:cs="Noto Sans"/>
      <w:b w:val="0"/>
      <w:i w:val="0"/>
      <w:strike w:val="0"/>
      <w:color w:val="auto"/>
      <w:sz w:val="64"/>
      <w:szCs w:val="24"/>
      <w:u w:val="none"/>
      <w:lang w:val="fr-FR" w:eastAsia="zh-CN" w:bidi="hi-IN"/>
    </w:rPr>
  </w:style>
  <w:style w:type="paragraph" w:styleId="1011">
    <w:name w:val="Standard~LT~Notizen"/>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1012">
    <w:name w:val="Standard~LT~Hintergrundobjekte"/>
    <w:qFormat/>
    <w:pPr>
      <w:widowControl/>
    </w:pPr>
    <w:rPr>
      <w:rFonts w:ascii="Liberation Serif" w:hAnsi="Liberation Serif" w:eastAsia="Tahoma" w:cs="Noto Sans"/>
      <w:color w:val="auto"/>
      <w:sz w:val="24"/>
      <w:szCs w:val="24"/>
      <w:lang w:val="fr-FR" w:eastAsia="zh-CN" w:bidi="hi-IN"/>
    </w:rPr>
  </w:style>
  <w:style w:type="paragraph" w:styleId="1013">
    <w:name w:val="Standard~LT~Hintergrund"/>
    <w:qFormat/>
    <w:pPr>
      <w:widowControl/>
    </w:pPr>
    <w:rPr>
      <w:rFonts w:ascii="Liberation Serif" w:hAnsi="Liberation Serif" w:eastAsia="Tahoma" w:cs="Noto Sans"/>
      <w:color w:val="auto"/>
      <w:sz w:val="24"/>
      <w:szCs w:val="24"/>
      <w:lang w:val="fr-FR" w:eastAsia="zh-CN" w:bidi="hi-IN"/>
    </w:rPr>
  </w:style>
  <w:style w:type="paragraph" w:styleId="1014">
    <w:name w:val="En-tête de liste"/>
    <w:basedOn w:val="895"/>
    <w:next w:val="1015"/>
    <w:qFormat/>
    <w:pPr>
      <w:ind w:left="0" w:right="0" w:firstLine="0"/>
    </w:pPr>
  </w:style>
  <w:style w:type="paragraph" w:styleId="1015">
    <w:name w:val="Contenu de liste"/>
    <w:basedOn w:val="895"/>
    <w:qFormat/>
    <w:pPr>
      <w:ind w:left="567" w:right="0" w:firstLine="0"/>
    </w:pPr>
  </w:style>
  <w:style w:type="paragraph" w:styleId="1016">
    <w:name w:val="Citations"/>
    <w:basedOn w:val="895"/>
    <w:qFormat/>
    <w:pPr>
      <w:ind w:left="567" w:right="567" w:firstLine="0"/>
      <w:spacing w:before="0" w:after="283"/>
    </w:pPr>
  </w:style>
  <w:style w:type="paragraph" w:styleId="1017">
    <w:name w:val="Contenu de cadre"/>
    <w:basedOn w:val="895"/>
    <w:qFormat/>
  </w:style>
  <w:style w:type="numbering" w:styleId="1018">
    <w:name w:val="Puce •"/>
    <w:qFormat/>
  </w:style>
  <w:style w:type="character" w:styleId="1019" w:default="1">
    <w:name w:val="Default Paragraph Font"/>
    <w:uiPriority w:val="1"/>
    <w:semiHidden/>
    <w:unhideWhenUsed/>
  </w:style>
  <w:style w:type="numbering" w:styleId="1020" w:default="1">
    <w:name w:val="No List"/>
    <w:uiPriority w:val="99"/>
    <w:semiHidden/>
    <w:unhideWhenUsed/>
  </w:style>
  <w:style w:type="table" w:styleId="102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hyperlink" Target="https://sourceforge.net/projects/cadsol/" TargetMode="External"/><Relationship Id="rId13" Type="http://schemas.openxmlformats.org/officeDocument/2006/relationships/hyperlink" Target="https://cadsol.fr/" TargetMode="External"/><Relationship Id="rId14" Type="http://schemas.openxmlformats.org/officeDocument/2006/relationships/hyperlink" Target="https://cadsolonline.web-pages.fr/" TargetMode="External"/><Relationship Id="rId15" Type="http://schemas.openxmlformats.org/officeDocument/2006/relationships/hyperlink" Target="https://github.com/cadsol/COLMod" TargetMode="External"/><Relationship Id="rId16" Type="http://schemas.openxmlformats.org/officeDocument/2006/relationships/hyperlink" Target="https://cadsolonline.web-pages.fr/CadsolOnLine/Documentation/FdV-compute-flat-sundials.pdf" TargetMode="External"/><Relationship Id="rId17" Type="http://schemas.openxmlformats.org/officeDocument/2006/relationships/hyperlink" Target="https://fr.wikipedia.org/wiki/Denis_Savoie" TargetMode="External"/><Relationship Id="rId18" Type="http://schemas.openxmlformats.org/officeDocument/2006/relationships/hyperlink" Target="https://fr.wikipedia.org/wiki/Angles_d&apos;Euler" TargetMode="External"/><Relationship Id="rId19" Type="http://schemas.openxmlformats.org/officeDocument/2006/relationships/hyperlink" Target="https://fr.wikipedia.org/wiki/Ray_tracing" TargetMode="External"/><Relationship Id="rId20" Type="http://schemas.openxmlformats.org/officeDocument/2006/relationships/hyperlink" Target="https://fr.wikipedia.org/wiki/Denis_Savoie" TargetMode="External"/><Relationship Id="rId21" Type="http://schemas.openxmlformats.org/officeDocument/2006/relationships/hyperlink" Target="https://en.wikipedia.org/wiki/Jean_Meeus" TargetMode="External"/><Relationship Id="rId22" Type="http://schemas.openxmlformats.org/officeDocument/2006/relationships/hyperlink" Target="https://cadsolonline.web-pages.fr/CadsolOnLine/Documentation/FdV-compute-flat-sundials.pdf" TargetMode="External"/><Relationship Id="rId23" Type="http://schemas.openxmlformats.org/officeDocument/2006/relationships/hyperlink" Target="https://cadsolonline.web-pages.fr/CadsolOnLine/Documentation/Colin2002.pdf" TargetMode="External"/><Relationship Id="rId24" Type="http://schemas.openxmlformats.org/officeDocument/2006/relationships/hyperlink" Target="https://cadsolonline.web-pages.fr/CadsolOnLine/Documentation/Collin2013-HUGO.pdf" TargetMode="External"/><Relationship Id="rId25" Type="http://schemas.openxmlformats.org/officeDocument/2006/relationships/hyperlink" Target="https://cadsolonline.web-pages.fr/CadsolOnLine/Documentation/Colin2002.pdf" TargetMode="External"/><Relationship Id="rId26" Type="http://schemas.openxmlformats.org/officeDocument/2006/relationships/hyperlink" Target="https://github.com/commenthol/astronomia" TargetMode="External"/><Relationship Id="rId27" Type="http://schemas.openxmlformats.org/officeDocument/2006/relationships/hyperlink" Target="https://en.wikipedia.org/wiki/Sonia_Keys" TargetMode="External"/><Relationship Id="rId28" Type="http://schemas.openxmlformats.org/officeDocument/2006/relationships/hyperlink" Target="https://threejs.org/" TargetMode="External"/><Relationship Id="rId29" Type="http://schemas.openxmlformats.org/officeDocument/2006/relationships/hyperlink" Target="https://lil-gui.georgealways.com/" TargetMode="External"/><Relationship Id="rId30" Type="http://schemas.openxmlformats.org/officeDocument/2006/relationships/hyperlink" Target="https://cecill.info/licences.fr.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fr-FR</dc:language>
  <cp:lastModifiedBy>Jean-Luc Astre</cp:lastModifiedBy>
  <cp:revision>30</cp:revision>
  <dcterms:created xsi:type="dcterms:W3CDTF">2023-01-09T17:11:14Z</dcterms:created>
  <dcterms:modified xsi:type="dcterms:W3CDTF">2023-01-24T17:23:47Z</dcterms:modified>
</cp:coreProperties>
</file>