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240" w:lineRule="auto"/>
        <w:ind w:left="1680" w:right="1720" w:firstLine="0"/>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“Most good programmers do programming not because they expect to get paid or get adulation by the public, but because it is fun to program.”</w:t>
      </w:r>
    </w:p>
    <w:p w:rsidR="00000000" w:rsidDel="00000000" w:rsidP="00000000" w:rsidRDefault="00000000" w:rsidRPr="0000000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Linus Torvalds</w:t>
      </w:r>
    </w:p>
    <w:p w:rsidR="00000000" w:rsidDel="00000000" w:rsidP="00000000" w:rsidRDefault="00000000" w:rsidRPr="00000000">
      <w:pPr>
        <w:spacing w:before="240" w:lineRule="auto"/>
        <w:ind w:left="1480" w:firstLine="2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2017</w:t>
        <w:tab/>
        <w:tab/>
        <w:t xml:space="preserve">   Wednesday 7:00-8:00 PM</w:t>
        <w:tab/>
        <w:tab/>
        <w:t xml:space="preserve">PAR 1</w:t>
      </w:r>
    </w:p>
    <w:p w:rsidR="00000000" w:rsidDel="00000000" w:rsidP="00000000" w:rsidRDefault="00000000" w:rsidRPr="00000000">
      <w:pPr>
        <w:spacing w:before="240" w:lineRule="auto"/>
        <w:ind w:left="0" w:firstLine="0"/>
        <w:contextualSpacing w:val="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before="0" w:lineRule="auto"/>
        <w:ind w:left="760" w:firstLine="20"/>
        <w:contextualSpacing w:val="0"/>
        <w:jc w:val="center"/>
        <w:rPr>
          <w:rFonts w:ascii="Times New Roman" w:cs="Times New Roman" w:eastAsia="Times New Roman" w:hAnsi="Times New Roman"/>
          <w:b w:val="1"/>
          <w:sz w:val="2"/>
          <w:szCs w:val="2"/>
        </w:rPr>
      </w:pPr>
      <w:r w:rsidDel="00000000" w:rsidR="00000000" w:rsidRPr="00000000">
        <w:rPr>
          <w:rFonts w:ascii="Times New Roman" w:cs="Times New Roman" w:eastAsia="Times New Roman" w:hAnsi="Times New Roman"/>
          <w:b w:val="1"/>
          <w:sz w:val="28"/>
          <w:szCs w:val="28"/>
          <w:rtl w:val="0"/>
        </w:rPr>
        <w:t xml:space="preserve">Instructors &amp; Office Hours:</w:t>
      </w:r>
      <w:r w:rsidDel="00000000" w:rsidR="00000000" w:rsidRPr="00000000">
        <w:rPr>
          <w:rFonts w:ascii="Times New Roman" w:cs="Times New Roman" w:eastAsia="Times New Roman" w:hAnsi="Times New Roman"/>
          <w:b w:val="1"/>
          <w:sz w:val="2"/>
          <w:szCs w:val="2"/>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6"/>
          <w:szCs w:val="6"/>
        </w:rPr>
      </w:pPr>
      <w:r w:rsidDel="00000000" w:rsidR="00000000" w:rsidRPr="00000000">
        <w:rPr>
          <w:rFonts w:ascii="Times New Roman" w:cs="Times New Roman" w:eastAsia="Times New Roman" w:hAnsi="Times New Roman"/>
          <w:b w:val="1"/>
          <w:sz w:val="6"/>
          <w:szCs w:val="6"/>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Alex Collins</w:t>
        <w:tab/>
        <w:t xml:space="preserve">        </w:t>
        <w:tab/>
        <w:tab/>
        <w:t xml:space="preserve">alexardenc@utexas.edu</w:t>
      </w:r>
    </w:p>
    <w:p w:rsidR="00000000" w:rsidDel="00000000" w:rsidP="00000000" w:rsidRDefault="00000000" w:rsidRPr="00000000">
      <w:pPr>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Dan Tran     </w:t>
        <w:tab/>
        <w:t xml:space="preserve">        </w:t>
        <w:tab/>
        <w:tab/>
        <w:t xml:space="preserve">tran.tamdanv@utexas.edu</w:t>
      </w:r>
    </w:p>
    <w:p w:rsidR="00000000" w:rsidDel="00000000" w:rsidP="00000000" w:rsidRDefault="00000000" w:rsidRPr="00000000">
      <w:pPr>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Sean Yu   </w:t>
        <w:tab/>
        <w:tab/>
        <w:tab/>
        <w:t xml:space="preserve">seantranyu@gmail.com</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tab/>
        <w:t xml:space="preserve">        </w:t>
        <w:tab/>
        <w:t xml:space="preserve">        </w:t>
        <w:tab/>
        <w:t xml:space="preserve">        </w:t>
        <w:tab/>
        <w:t xml:space="preserve">        </w:t>
        <w:tab/>
        <w:tab/>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7030a0"/>
          <w:sz w:val="28"/>
          <w:szCs w:val="28"/>
          <w:rtl w:val="0"/>
        </w:rPr>
        <w:t xml:space="preserve">WORKSHOP DESCRIPTION</w:t>
      </w:r>
    </w:p>
    <w:p w:rsidR="00000000" w:rsidDel="00000000" w:rsidP="00000000" w:rsidRDefault="00000000" w:rsidRPr="00000000">
      <w:pPr>
        <w:spacing w:line="240" w:lineRule="auto"/>
        <w:contextualSpacing w:val="0"/>
        <w:rPr>
          <w:rFonts w:ascii="Times New Roman" w:cs="Times New Roman" w:eastAsia="Times New Roman" w:hAnsi="Times New Roman"/>
          <w:b w:val="1"/>
          <w:color w:val="7030a0"/>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course has been designed to serve as a student’s first introduction to programming. We will be using the popular programming language Python. Python is a modern programming language that is simple to understand and use. We will cover the very basics of computer programming and build up tools and techniques until we get to work with recursion, a powerful method for creating powerful programs.</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Workshop Aims and Outcomes: </w:t>
      </w:r>
    </w:p>
    <w:p w:rsidR="00000000" w:rsidDel="00000000" w:rsidP="00000000" w:rsidRDefault="00000000" w:rsidRPr="00000000">
      <w:pPr>
        <w:contextualSpacing w:val="0"/>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interested about programming and want to find out more about how everything we use every day of our lives works then this is the course for you. If you put in the work required in this course, which includes active participation, completing the assignments, and programming on your own, you will have a good understanding of what programming is, how to write efficient programs, and be able to interpret problems and come up with solutions.</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Learning Outcomes:</w:t>
      </w:r>
    </w:p>
    <w:p w:rsidR="00000000" w:rsidDel="00000000" w:rsidP="00000000" w:rsidRDefault="00000000" w:rsidRPr="00000000">
      <w:pPr>
        <w:contextualSpacing w:val="0"/>
        <w:rPr>
          <w:rFonts w:ascii="Times New Roman" w:cs="Times New Roman" w:eastAsia="Times New Roman" w:hAnsi="Times New Roman"/>
          <w:b w:val="1"/>
          <w:i w:val="1"/>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the end of this course, students will: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Understand the basics of computer programming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Know how to design and implement algorithms to solve problems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Write efficient computer programs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Format and Procedures: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course consists of eleven half hour classes held once a week. In class, we will cover the material assigned for each class. During class we will first explain the theory behind the programming technique we will be learning, followed by some examples. Then we will work on class assignments to get hands-on experience.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Succeed in this Workshop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key to successfully learning how to program is to program. To do this you must read the assigned material and attentively listen to the class lectures. Then, work through the class assignments with your instructors. The homework assignments are the best chance you have to improve your programming skills. Spending time and effort working on the homework assignments by yourself will be what sets you apart as a student who </w:t>
      </w:r>
      <w:r w:rsidDel="00000000" w:rsidR="00000000" w:rsidRPr="00000000">
        <w:rPr>
          <w:rFonts w:ascii="Times New Roman" w:cs="Times New Roman" w:eastAsia="Times New Roman" w:hAnsi="Times New Roman"/>
          <w:i w:val="1"/>
          <w:rtl w:val="0"/>
        </w:rPr>
        <w:t xml:space="preserve">can </w:t>
      </w:r>
      <w:r w:rsidDel="00000000" w:rsidR="00000000" w:rsidRPr="00000000">
        <w:rPr>
          <w:rFonts w:ascii="Times New Roman" w:cs="Times New Roman" w:eastAsia="Times New Roman" w:hAnsi="Times New Roman"/>
          <w:rtl w:val="0"/>
        </w:rPr>
        <w:t xml:space="preserve">program as opposed to student who </w:t>
      </w:r>
      <w:r w:rsidDel="00000000" w:rsidR="00000000" w:rsidRPr="00000000">
        <w:rPr>
          <w:rFonts w:ascii="Times New Roman" w:cs="Times New Roman" w:eastAsia="Times New Roman" w:hAnsi="Times New Roman"/>
          <w:i w:val="1"/>
          <w:rtl w:val="0"/>
        </w:rPr>
        <w:t xml:space="preserve">knows</w:t>
      </w:r>
      <w:r w:rsidDel="00000000" w:rsidR="00000000" w:rsidRPr="00000000">
        <w:rPr>
          <w:rFonts w:ascii="Times New Roman" w:cs="Times New Roman" w:eastAsia="Times New Roman" w:hAnsi="Times New Roman"/>
          <w:rtl w:val="0"/>
        </w:rPr>
        <w:t xml:space="preserve"> about programming.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COURSE REQUIREMENTS</w:t>
      </w:r>
    </w:p>
    <w:p w:rsidR="00000000" w:rsidDel="00000000" w:rsidP="00000000" w:rsidRDefault="00000000" w:rsidRPr="00000000">
      <w:pPr>
        <w:contextualSpacing w:val="0"/>
        <w:rPr>
          <w:rFonts w:ascii="Times New Roman" w:cs="Times New Roman" w:eastAsia="Times New Roman" w:hAnsi="Times New Roman"/>
          <w:b w:val="1"/>
          <w:color w:val="7030a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Required Materials and Devices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required to bring your computer. We will help you install the necessary applications in the first class. The textbook we will be using throughout the course is </w:t>
      </w:r>
      <w:r w:rsidDel="00000000" w:rsidR="00000000" w:rsidRPr="00000000">
        <w:rPr>
          <w:rFonts w:ascii="Times New Roman" w:cs="Times New Roman" w:eastAsia="Times New Roman" w:hAnsi="Times New Roman"/>
          <w:i w:val="1"/>
          <w:rtl w:val="0"/>
        </w:rPr>
        <w:t xml:space="preserve">Introduction to Programming Using Python</w:t>
      </w:r>
      <w:r w:rsidDel="00000000" w:rsidR="00000000" w:rsidRPr="00000000">
        <w:rPr>
          <w:rFonts w:ascii="Times New Roman" w:cs="Times New Roman" w:eastAsia="Times New Roman" w:hAnsi="Times New Roman"/>
          <w:rtl w:val="0"/>
        </w:rPr>
        <w:t xml:space="preserve"> by Y. Daniel Yang, 1st edition. The textbook is not necessary, but if you want to have a useful resource we highly recommend it.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Classroom Expectations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Class attendance</w:t>
      </w:r>
      <w:r w:rsidDel="00000000" w:rsidR="00000000" w:rsidRPr="00000000">
        <w:rPr>
          <w:rFonts w:ascii="Times New Roman" w:cs="Times New Roman" w:eastAsia="Times New Roman" w:hAnsi="Times New Roman"/>
          <w:rtl w:val="0"/>
        </w:rPr>
        <w:t xml:space="preserve"> While you are not required to assist to every class, we will not cover material from a previous class in another. If you wish to learn programming, come to every class. If you miss class, you can come to office hours to catch up.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Class participation</w:t>
      </w:r>
      <w:r w:rsidDel="00000000" w:rsidR="00000000" w:rsidRPr="00000000">
        <w:rPr>
          <w:rFonts w:ascii="Times New Roman" w:cs="Times New Roman" w:eastAsia="Times New Roman" w:hAnsi="Times New Roman"/>
          <w:rtl w:val="0"/>
        </w:rPr>
        <w:t xml:space="preserve"> Just by being in class is not enough. If you have any questions we expect you to ask them. You are also expected to complete the class assignments and the homework assignments every week.</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Assessments and Grading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course is not officially graded, we will be grading homework assignments. This will help you see how well you are doing in the course, as well as to help identify what topics you should put more effort in. Your grades will not be made public, and are for in-class use only.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b w:val="1"/>
          <w:color w:val="7030a0"/>
          <w:sz w:val="28"/>
          <w:szCs w:val="28"/>
        </w:rPr>
      </w:pPr>
      <w:r w:rsidDel="00000000" w:rsidR="00000000" w:rsidRPr="00000000">
        <w:rPr>
          <w:rFonts w:ascii="Times New Roman" w:cs="Times New Roman" w:eastAsia="Times New Roman" w:hAnsi="Times New Roman"/>
          <w:b w:val="1"/>
          <w:color w:val="7030a0"/>
          <w:sz w:val="28"/>
          <w:szCs w:val="28"/>
          <w:rtl w:val="0"/>
        </w:rPr>
        <w:t xml:space="preserve">SCHEDULE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tbl>
      <w:tblPr>
        <w:tblStyle w:val="Table1"/>
        <w:tblW w:w="931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2325"/>
        <w:gridCol w:w="3030"/>
        <w:gridCol w:w="2640"/>
        <w:tblGridChange w:id="0">
          <w:tblGrid>
            <w:gridCol w:w="1320"/>
            <w:gridCol w:w="2325"/>
            <w:gridCol w:w="3030"/>
            <w:gridCol w:w="2640"/>
          </w:tblGrid>
        </w:tblGridChange>
      </w:tblGrid>
      <w:tr>
        <w:trPr>
          <w:trHeight w:val="680" w:hRule="atLeast"/>
        </w:trPr>
        <w:tc>
          <w:tcPr>
            <w:tcBorders>
              <w:top w:color="000000" w:space="0" w:sz="7" w:val="single"/>
              <w:left w:color="000000" w:space="0" w:sz="7" w:val="single"/>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spacing w:before="240" w:lineRule="auto"/>
              <w:ind w:left="10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7" w:val="single"/>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spacing w:before="240" w:lineRule="auto"/>
              <w:ind w:left="10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 Topic(s)</w:t>
            </w:r>
          </w:p>
        </w:tc>
        <w:tc>
          <w:tcPr>
            <w:tcBorders>
              <w:top w:color="000000" w:space="0" w:sz="7" w:val="single"/>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spacing w:before="240" w:lineRule="auto"/>
              <w:ind w:left="10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Readings</w:t>
            </w:r>
          </w:p>
        </w:tc>
        <w:tc>
          <w:tcPr>
            <w:tcBorders>
              <w:top w:color="000000" w:space="0" w:sz="7" w:val="single"/>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spacing w:before="240" w:lineRule="auto"/>
              <w:ind w:left="10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Assignments given</w:t>
            </w:r>
          </w:p>
        </w:tc>
      </w:tr>
      <w:tr>
        <w:trPr>
          <w:trHeight w:val="440" w:hRule="atLeast"/>
        </w:trPr>
        <w:tc>
          <w:tcPr>
            <w:tcBorders>
              <w:top w:color="000000" w:space="0" w:sz="0" w:val="nil"/>
              <w:left w:color="000000" w:space="0" w:sz="7" w:val="single"/>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 1</w:t>
            </w:r>
          </w:p>
        </w:tc>
      </w:tr>
      <w:tr>
        <w:trPr>
          <w:trHeight w:val="440" w:hRule="atLeast"/>
        </w:trPr>
        <w:tc>
          <w:tcPr>
            <w:tcBorders>
              <w:top w:color="000000" w:space="0" w:sz="0" w:val="nil"/>
              <w:left w:color="000000" w:space="0" w:sz="7" w:val="single"/>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Programming</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 and 3</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 2</w:t>
            </w:r>
          </w:p>
        </w:tc>
      </w:tr>
      <w:tr>
        <w:trPr>
          <w:trHeight w:val="440" w:hRule="atLeast"/>
        </w:trPr>
        <w:tc>
          <w:tcPr>
            <w:tcBorders>
              <w:top w:color="000000" w:space="0" w:sz="0" w:val="nil"/>
              <w:left w:color="000000" w:space="0" w:sz="7" w:val="single"/>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Statements</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4</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 3</w:t>
            </w:r>
          </w:p>
        </w:tc>
      </w:tr>
      <w:tr>
        <w:trPr>
          <w:trHeight w:val="440" w:hRule="atLeast"/>
        </w:trPr>
        <w:tc>
          <w:tcPr>
            <w:tcBorders>
              <w:top w:color="000000" w:space="0" w:sz="0" w:val="nil"/>
              <w:left w:color="000000" w:space="0" w:sz="7" w:val="single"/>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Loops</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5</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 4</w:t>
            </w:r>
          </w:p>
        </w:tc>
      </w:tr>
      <w:tr>
        <w:trPr>
          <w:trHeight w:val="440" w:hRule="atLeast"/>
        </w:trPr>
        <w:tc>
          <w:tcPr>
            <w:tcBorders>
              <w:top w:color="000000" w:space="0" w:sz="0" w:val="nil"/>
              <w:left w:color="000000" w:space="0" w:sz="7" w:val="single"/>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Loops</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5</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 5</w:t>
            </w:r>
          </w:p>
        </w:tc>
      </w:tr>
      <w:tr>
        <w:trPr>
          <w:trHeight w:val="440" w:hRule="atLeast"/>
        </w:trPr>
        <w:tc>
          <w:tcPr>
            <w:tcBorders>
              <w:top w:color="000000" w:space="0" w:sz="0" w:val="nil"/>
              <w:left w:color="000000" w:space="0" w:sz="7" w:val="single"/>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w:t>
            </w:r>
          </w:p>
        </w:tc>
        <w:tc>
          <w:tcPr>
            <w:gridSpan w:val="3"/>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Break</w:t>
            </w:r>
          </w:p>
        </w:tc>
      </w:tr>
      <w:tr>
        <w:trPr>
          <w:trHeight w:val="440" w:hRule="atLeast"/>
        </w:trPr>
        <w:tc>
          <w:tcPr>
            <w:tcBorders>
              <w:top w:color="000000" w:space="0" w:sz="0" w:val="nil"/>
              <w:left w:color="000000" w:space="0" w:sz="7" w:val="single"/>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Functions</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6</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 6</w:t>
            </w:r>
          </w:p>
        </w:tc>
      </w:tr>
      <w:tr>
        <w:trPr>
          <w:trHeight w:val="440" w:hRule="atLeast"/>
        </w:trPr>
        <w:tc>
          <w:tcPr>
            <w:tcBorders>
              <w:top w:color="000000" w:space="0" w:sz="0" w:val="nil"/>
              <w:left w:color="000000" w:space="0" w:sz="7" w:val="single"/>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Functions</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6</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 7</w:t>
            </w:r>
          </w:p>
        </w:tc>
      </w:tr>
      <w:tr>
        <w:trPr>
          <w:trHeight w:val="440" w:hRule="atLeast"/>
        </w:trPr>
        <w:tc>
          <w:tcPr>
            <w:tcBorders>
              <w:top w:color="000000" w:space="0" w:sz="0" w:val="nil"/>
              <w:left w:color="000000" w:space="0" w:sz="7" w:val="single"/>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Strings</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8</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 8</w:t>
            </w:r>
          </w:p>
        </w:tc>
      </w:tr>
      <w:tr>
        <w:trPr>
          <w:trHeight w:val="440" w:hRule="atLeast"/>
        </w:trPr>
        <w:tc>
          <w:tcPr>
            <w:tcBorders>
              <w:top w:color="000000" w:space="0" w:sz="0" w:val="nil"/>
              <w:left w:color="000000" w:space="0" w:sz="7" w:val="single"/>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4/10</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10</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 9</w:t>
            </w:r>
          </w:p>
        </w:tc>
      </w:tr>
      <w:tr>
        <w:trPr>
          <w:trHeight w:val="440" w:hRule="atLeast"/>
        </w:trPr>
        <w:tc>
          <w:tcPr>
            <w:tcBorders>
              <w:top w:color="000000" w:space="0" w:sz="0" w:val="nil"/>
              <w:left w:color="000000" w:space="0" w:sz="7" w:val="single"/>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Recursion</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15</w:t>
            </w:r>
          </w:p>
        </w:tc>
        <w:tc>
          <w:tcPr>
            <w:tcBorders>
              <w:top w:color="000000" w:space="0" w:sz="0" w:val="nil"/>
              <w:left w:color="000000" w:space="0" w:sz="0" w:val="nil"/>
              <w:bottom w:color="000000" w:space="0" w:sz="7" w:val="single"/>
              <w:right w:color="000000" w:space="0" w:sz="7" w:val="single"/>
            </w:tcBorders>
            <w:shd w:fill="ffffff"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 10</w:t>
            </w:r>
          </w:p>
        </w:tc>
      </w:tr>
      <w:tr>
        <w:trPr>
          <w:trHeight w:val="440" w:hRule="atLeast"/>
        </w:trPr>
        <w:tc>
          <w:tcPr>
            <w:tcBorders>
              <w:top w:color="000000" w:space="0" w:sz="0" w:val="nil"/>
              <w:left w:color="000000" w:space="0" w:sz="7" w:val="single"/>
              <w:bottom w:color="000000" w:space="0" w:sz="7" w:val="single"/>
              <w:right w:color="000000" w:space="0" w:sz="7" w:val="single"/>
            </w:tcBorders>
            <w:shd w:fill="auto"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4/24</w:t>
            </w:r>
          </w:p>
        </w:tc>
        <w:tc>
          <w:tcPr>
            <w:tcBorders>
              <w:top w:color="000000" w:space="0" w:sz="0" w:val="nil"/>
              <w:left w:color="000000" w:space="0" w:sz="0" w:val="nil"/>
              <w:bottom w:color="000000" w:space="0" w:sz="7" w:val="single"/>
              <w:right w:color="000000" w:space="0" w:sz="7" w:val="single"/>
            </w:tcBorders>
            <w:shd w:fill="auto"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Recursion</w:t>
            </w:r>
          </w:p>
        </w:tc>
        <w:tc>
          <w:tcPr>
            <w:tcBorders>
              <w:top w:color="000000" w:space="0" w:sz="0" w:val="nil"/>
              <w:left w:color="000000" w:space="0" w:sz="0" w:val="nil"/>
              <w:bottom w:color="000000" w:space="0" w:sz="7" w:val="single"/>
              <w:right w:color="000000" w:space="0" w:sz="7" w:val="single"/>
            </w:tcBorders>
            <w:shd w:fill="auto"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15</w:t>
            </w:r>
          </w:p>
        </w:tc>
        <w:tc>
          <w:tcPr>
            <w:tcBorders>
              <w:top w:color="000000" w:space="0" w:sz="0" w:val="nil"/>
              <w:left w:color="000000" w:space="0" w:sz="0" w:val="nil"/>
              <w:bottom w:color="000000" w:space="0" w:sz="7" w:val="single"/>
              <w:right w:color="000000" w:space="0" w:sz="7" w:val="single"/>
            </w:tcBorders>
            <w:shd w:fill="auto" w:val="clear"/>
            <w:tcMar>
              <w:top w:w="80.0" w:type="dxa"/>
              <w:left w:w="80.0" w:type="dxa"/>
              <w:bottom w:w="80.0" w:type="dxa"/>
              <w:right w:w="80.0" w:type="dxa"/>
            </w:tcMar>
            <w:vAlign w:val="top"/>
          </w:tcPr>
          <w:p w:rsidR="00000000" w:rsidDel="00000000" w:rsidP="00000000" w:rsidRDefault="00000000" w:rsidRPr="00000000">
            <w:pPr>
              <w:ind w:left="100" w:firstLine="0"/>
              <w:contextualSpacing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Revised August 2017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240" w:lineRule="auto"/>
      <w:contextualSpacing w:val="0"/>
      <w:jc w:val="center"/>
      <w:rPr>
        <w:rFonts w:ascii="Playfair Display" w:cs="Playfair Display" w:eastAsia="Playfair Display" w:hAnsi="Playfair Display"/>
        <w:b w:val="1"/>
        <w:color w:val="7030a0"/>
        <w:sz w:val="40"/>
        <w:szCs w:val="40"/>
      </w:rPr>
    </w:pPr>
    <w:r w:rsidDel="00000000" w:rsidR="00000000" w:rsidRPr="00000000">
      <w:rPr>
        <w:rFonts w:ascii="Playfair Display" w:cs="Playfair Display" w:eastAsia="Playfair Display" w:hAnsi="Playfair Display"/>
        <w:b w:val="1"/>
        <w:color w:val="7030a0"/>
        <w:sz w:val="40"/>
        <w:szCs w:val="40"/>
        <w:rtl w:val="0"/>
      </w:rPr>
      <w:t xml:space="preserve">Introduction to Python Workshop</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ced7e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