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gg00f42rk7db" w:id="0"/>
      <w:bookmarkEnd w:id="0"/>
      <w:r w:rsidDel="00000000" w:rsidR="00000000" w:rsidRPr="00000000">
        <w:rPr>
          <w:b w:val="1"/>
          <w:color w:val="82246f"/>
          <w:sz w:val="36"/>
          <w:szCs w:val="36"/>
          <w:rtl w:val="0"/>
        </w:rPr>
        <w:t xml:space="preserve">Suzuki Motor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f797n7sshr"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u4knupjvpk"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v58fcdrqp3"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Established in March 1920 (Taisho 9) as Suzukishiki-Oriki Co., Ltd. The company name was changed to SUZUKI Motor Co., Ltd. in June 1954 (Showa 29). October 1990 (Heisei 2) Changed the company name to SUZUKI Co., Ltd. Our main business is to manufacture and sell four-wheeled vehicles, motorcycles, outboard machines, electric wheelchairs, etc. In addition, we develop logistics and other services related to each business. The company's capital is 138.2 billion yen, sales are 3,871.5 billion yen, operating income is 324.4 billion yen, net income is 178.8 billion yen, and the number of employees is 67,721, both as of the end of March 2019. Net sales, operating income, net income, and number of employees are consolidated total).</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eekr4axkrd9"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bnavjhwvx8y"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l6i9423af5"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1gyzbqn1jsr"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Cambodia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Myanmar</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Taiwan, Greater China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kk5j120voj"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2sdxi7s0wh"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0f43qi3j0"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qpqp7mev4u"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Equity share</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dt0zcs1ysms"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cbhnb17huey"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pul3dv87y0"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qs2rhdfl3sj"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6edjyu5awu"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00p0l93yvh"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ritlclcoaa"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We clearly recognize climate change as a risk and opportunity associated with our business. In April 2001, Suzuki established the "Suzuki Environmental Committee" as the highest decision-making body in the environmental management system of the entire group. The Chairman of the Environmental Committee is the President and Representative Director, and the members of the committee are directors. The committee deliberates and decides on important issues related to the environment (Formulation of policies and plans, confirmation of progress on existing issues, etc.). In addition to the contents of the resolutions of the "Suzuki Environmental Committee" and matters related to management, important matters related to environmental issues such as climate change are reported to the Board of Directors (8 directors (2 of which are outside directors)) and discussed and resolved. After discussions at the Board of Directors, Suzuki agreed to the TCFD proposal in April 2020.</w:t>
            </w:r>
          </w:p>
        </w:tc>
      </w:tr>
    </w:tbl>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dwdupfu7m4"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h11gpt6gy0b"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850.048203808319"/>
        <w:gridCol w:w="6137.848059851244"/>
        <w:tblGridChange w:id="0">
          <w:tblGrid>
            <w:gridCol w:w="937.5531659650578"/>
            <w:gridCol w:w="1100.062381399001"/>
            <w:gridCol w:w="850.048203808319"/>
            <w:gridCol w:w="6137.848059851244"/>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Suzuki holds the "Suzuki Environmental Committee" twice a year, to report the following contents on environmental issues including climate change, and receives instructions from the chairman of the Environmental Committee (President) and the members (Managing Director and General Manager of Headquarters). In addition to the contents of the resolutions of the "Suzuki Environmental Committee" and matters related to management, global environmental issues are reported from the president to the Board of Directors (8 directors (2 of which are outside directors)) for deliberation. 1)Deliberation and decision on the long-term environmental vision and the next environmental plan In formulating a vision to show suzuki's direction to address global environmental issues from a long-term perspective, climate change issues have been recognized and approved as the most important issues in Suzuki's business activities. In addition, the long-term environmental vision and the next environmental plan were discussed by the Environmental Committee after the working group discussed the CO2 target values. The results of deliberations by the Environmental Committee were reported to the Board of Directors. The Board of Directors has instructed to set higher targets for CO2 emissions reduction, etc., and the target values were reviewed. 2)Evaluation of "Suzuki Environmental Plan 2020" We evaluate progress on climate change-related targets, such as reducing GHG emissions in factories, offices, and logistics, and improving automobile fuel efficiency. If the target is not achieved, the relevant department will be given instructions as necessary.</w:t>
            </w:r>
          </w:p>
        </w:tc>
      </w:tr>
    </w:tbl>
    <w:p w:rsidR="00000000" w:rsidDel="00000000" w:rsidP="00000000" w:rsidRDefault="00000000" w:rsidRPr="00000000" w14:paraId="000000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ujdh2bdbp6z"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jf3ayj4t5t"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c65k5cm6hk"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vs8vd4jx0jd"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[Positioning]  Suzuki’s highest decision-making body for the environmental issues is the Board of Directors. Under this, the "Suzuki Environmental Committee" chaired by the President and Representative Director, deliberates and decides on how to respond to environmental issues such as climate change. Since the President and Representative Director, who has substantial command and command authority of the Company, chairs the Suzuki Environmental Committee, Suzuki has a system in place to steadily promote the Suzuki Environmental Plan 2020, the medium-term environmental target by 2020.  </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[Responsibility]  The chairman of the Suzuki Environment Committee is the President and Representative Director, he also is the ultimate director of climate related issues at a lower level than the Board of Directors. The President and Representative Director recognizes Environmental issues including climate change as the most important issues in Suzuki's business activities. In addition, although climate change issues are risks that affect Suzuki's business activities and business performance, he is clearly aware that responding to these issues correctly will lead to sales opportunities. Because climate change issues have a significant impact on the performance of the entire Suzuki Group, the "Suzuki Environmental Committee" discusses and decides on matters such as setting environmental policies and GHG emission reduction targets, monitoring progress, and measures to be taken to achieve the targets. The resolutions are agreed upon by Suzuki's Environmental Committee Chairman and reported to the Board of Directors. In order to realize the society in which the survival and sustainable development of the company are possible, Suzuki has implemented the PDCA cycle throughout the company, and has promoted responses to environmental issues including climate change under the strong leadership of the top management of the company.</w:t>
      </w:r>
    </w:p>
    <w:p w:rsidR="00000000" w:rsidDel="00000000" w:rsidP="00000000" w:rsidRDefault="00000000" w:rsidRPr="00000000" w14:paraId="000000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dnau8ri5hn"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u6xnjpvccqr"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6ddnwrcrio"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lfu3wxnfp0u"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0793945078194"/>
        <w:gridCol w:w="825.0467860492507"/>
        <w:gridCol w:w="1062.5602547603987"/>
        <w:gridCol w:w="5737.825375706153"/>
        <w:tblGridChange w:id="0">
          <w:tblGrid>
            <w:gridCol w:w="1400.0793945078194"/>
            <w:gridCol w:w="825.0467860492507"/>
            <w:gridCol w:w="1062.5602547603987"/>
            <w:gridCol w:w="5737.8253757061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Other, please specify (This program is for employees of SUZUKI Corporation, excluding managers, or groups and groups to which employees belong.)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This program is for employees of SUZUKI Corporation, excluding managers, or groups and groups to which employees belong. In accordance with the following selection criteria for energy reduction initiatives and the development of fuel efficiency improvement technologies for products, the awards are given in three categories: Grand Award, First Award, and the Excellence Award. ・When a significant result is achieved in the increase of production or the increase in efficiency. ・When increase of credit or profit, or improvement and progress of technology and products is made by a beneficial invention or improvement. ・When it is recognized, as a result of adoption or examination, that there is a significant effect by a proposal for improvement, idea, or opinion.</w:t>
            </w:r>
          </w:p>
        </w:tc>
      </w:tr>
      <w:tr>
        <w:trPr>
          <w:trHeight w:val="253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please specify (スズキグループ会社の従業員、または従業員所属する団体・グループ)</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This program is for local employees of SUZUKI Group companies. In accordance with the following selection criteria for energy reduction initiatives and the development of fuel efficiency improvement technologies for products, the award is given in the category of "Best Domestic and Overseas Subsidiary Award". ・When a significant result is achieved in the increase of production or the increase in efficiency. ・When increase of credit or profit, or improvement and progress of technology and products is made by a beneficial invention or improvement. ・When it is recognized, as a result of adoption or examination, that there is a significant effect by a proposal for improvement, idea, or opinion.</w:t>
            </w:r>
          </w:p>
        </w:tc>
      </w:tr>
    </w:tbl>
    <w:p w:rsidR="00000000" w:rsidDel="00000000" w:rsidP="00000000" w:rsidRDefault="00000000" w:rsidRPr="00000000" w14:paraId="000000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nhf4d13lw19"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2qhvjjpj40"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zl9sfljfaw"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3xj3j4h29wl"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2um2myll7j"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By backcasting the targets from SUZUKI Environmental Plan 2020, a five-year medium-term plan for fiscal 2016 to FISCAL 2020, each department is making short-term annual plans. The progress of the environmental plans is published and managed annually by the SUZUKI CSR and Environmental Reports.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This corresponds to the period of "Suzuki Environmental Plan 2020". The progress of the initiatives is evaluated by the Suzuki Environmental Committee and published annually in the Suzuki CSR and Environmental Report. In the year when the plan is final, the Suzuki Environmental Committee will evaluate the summary and publish the results in the Suzuki CSR and Environmental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Suzuki considers the long term to be a span of more than five years.</w:t>
            </w:r>
          </w:p>
        </w:tc>
      </w:tr>
    </w:tbl>
    <w:p w:rsidR="00000000" w:rsidDel="00000000" w:rsidP="00000000" w:rsidRDefault="00000000" w:rsidRPr="00000000" w14:paraId="000000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lsx142e4hh"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kmajcm0i9oc"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the event of a natural disaster caused by climate change, it will be difficult for automakers to engage in production and sales activities as we do now. The Indian four-wheel market is Suzuki's most important market, accounting for more than 30% of consolidated sales. Therefore, Suzuki defines great finances and strategitic impact as things such as disasters that suspend production, like water shortages, floods or heat waves in India.   </w:t>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India is a country with very high physical risks due to severe water shortages, floods, and heat waves that occur every year, and the following are expected to occur if climate change measures are not taken in the future.   </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・Automobile production requires a large amount of water in the painting process, but if a drought occurs, there is a possibility that there will be insufficient water supply and the plant production line will stop. </w:t>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・In monsoon-sensitive areas, heavy rains are very likely to cause flooding.    For example, if a customer is affected by a flood, parts supply may be delayed and production lines at Suzuki's plants may stop.   </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・There are places where the temperature exceeds 50 ° C, and if such a heat wave occurs, it may affect the health of employees and result in a labor shortage.  </w:t>
      </w:r>
    </w:p>
    <w:p w:rsidR="00000000" w:rsidDel="00000000" w:rsidP="00000000" w:rsidRDefault="00000000" w:rsidRPr="00000000" w14:paraId="000000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this reason, in formulating the long-term environmental vision and the next environmental plan, Suzuki has conducted a climate change risk analysis of India, and set target values in consideration of the analysis results.  </w:t>
      </w:r>
    </w:p>
    <w:p w:rsidR="00000000" w:rsidDel="00000000" w:rsidP="00000000" w:rsidRDefault="00000000" w:rsidRPr="00000000" w14:paraId="000000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impact of the new coronavirus, currently circulating around the world, has affected Suzuki's finances as it hit the Indian market.  In the first half of 2020, production stopped at plants in India and all over the world due to the influence of a new coronavirus.  As a result, consolidated sales of the automobile business in the April-June period of 2020 were -449.6 billion yen compared with the same period of 2019, and of this, sales in the Indian market decreased by 234.8 billion yen. </w:t>
      </w:r>
    </w:p>
    <w:p w:rsidR="00000000" w:rsidDel="00000000" w:rsidP="00000000" w:rsidRDefault="00000000" w:rsidRPr="00000000" w14:paraId="000000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this reason, if the Indian market is damaged, it will have a very significant impact on Suzuki's finances.</w:t>
      </w:r>
    </w:p>
    <w:p w:rsidR="00000000" w:rsidDel="00000000" w:rsidP="00000000" w:rsidRDefault="00000000" w:rsidRPr="00000000" w14:paraId="000000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y9d8gimme7"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mxkfojvioj"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n8cjzbjj65"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zuf4qpmomw"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qch5t4k820"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B3">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c6latb1uxx"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lmx2emnf1"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1. Process of determining that climate change risks and opportunities affect finance and strategy We specify and evaluate all environmental risks such as climate change in consideration of external evaluations by ESG investors and new social expectations and requests such as of SDGs. With regard to the climate change issues specified and evaluated above, we are prioritizing on two axes: "Importance in business activity of SUZUKI (development, supply, production, physical distribution and sale, etc.)" and "Importance to stakeholders", and conduct materiality evaluations based upon these priorities. We set environmental targets for the entire company based on the important issues extracted by the materiality evaluation. Each division sets targets based on the targets of the entire company, and each headquarters develops a plan in line with the targets. Progress of the program is checked by the SUZUKI Environmental Committee. We are currently considering ways to assess risks that the future climate change situation and the following changes in laws and regulations will have on SUZUKI’s business activities in anticipation of the world in 2050. 2. Case study of physical risk and opportunity In recent years, natural disasters such as floods have occurred in various parts of Japan due to large typhoons and guerrilla downpours. In the wake of the Great East Japan Earthquake in 2011 and flood damage at the Thai motorcycle plant, we have conducted risk assessments, including for natural disasters such as tsunami and abnormal weather, and restructured our Risk Management System within the company to strengthen BCP measures at our offices in Japan. As the result of the risk assessments, it is confirmed that matters evaluated as high urgency and importance will be immediately reported to the Board of Directors and management meetings to be discussed and resolved. As for reducing flood damage caused by abnormal weather such as guerrilla rains or by great earthquakes, the head office Takatsuka Plant and the Toyokawa plant in Toyokawa City, Aichi Prefecture were relocated to higher ground in the Miyakoda area of Hamamatsu City (more than 50 m above sea level). 3. Case study of Transition Risk and Opportunity SUZUKI manufactures two-wheeled, four-wheeled, outboard engine, globally in various countries and regions, mainly in Asia. These countries and regions have various regulations and targets, including regulations on CO2 emissions for products. For example, CAFE (Corporate Average Fuel Economy) regulations for four-wheeled vehicles in the USA have been introduced in the EU, and Japan has also decided to adopt the regulation after 2020. If SUZUKI fails to meet the CAFE regulations, there are risks of fine, loss of sales opportunities, and damage the corporate image. Information on fuel efficiency regulations is collected by the Regulatory Certification department and Sales department through agents and expatriates in each country, and information is reported to related departments such as design and development departments. After the development meetings seek and decide how to respond to these information, the information is passed to the Board of Directors and management meetings, and after deliberations and resolutions, it is reflected in product development to minimize risk. SUZUKI has also set a target to reduce CO2 emissions when using four-wheeled vehicles worldwide under the SUZUKI Environmental Plan 2020, a medium-term environmental target for 2020, at the SUZUKI Environmental Committee. Based on this target, each department has made plans, proceeded with concrete initiatives, and confirmed this progress at the SUZUKI Environmental Committee once every six months.</w:t>
      </w:r>
    </w:p>
    <w:p w:rsidR="00000000" w:rsidDel="00000000" w:rsidP="00000000" w:rsidRDefault="00000000" w:rsidRPr="00000000" w14:paraId="000000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c4esgh5wss"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hj04oqp563r"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Suzuki's products are sold in various countries and regions around the world, and regulations related to climate change, such as exhaust emissions and fuel efficiency, may adversely affect Suzuki's business, financial and business performance. For example, the EU has tightened fuel efficiency regulations. If Suzuki products fail to comply with this regulation, there is a risk of being punished with a large amount of fines. This could also have an impact on sales and stock prices. In order to avoid these risks, the Legal Certification Division collects legal information through distributors in each country. Based on this information, product development meetings will examine how to respond to laws and regulations. The results of the examination will be reported and discussed by the Board of Directors and the Management Committee, and will be reflected in Suzuki's product development.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The global trend toward powertrain electrification could affect Suzuki's business, financial and business performance. For example, Maruti Suzuki India has a market share of over 50% in India in the reporting year and accounts for approximately 30% of Suzuki's consolidated sales. Currently, there is a movement in India to promote the spread of EV vehicles toward 2030, but if Suzuki fails to cope with this trend, it could lead to a decline in market share and a decline in sales. To avoid such risks, Suzuki obtains information from local subsidiaries such as Maruti Suzuki India Ltd., and is considering countermeasures. The Corporate Planning Office deliberates on the amount of investment and how to respond to these measures, and the results are reported and deliberated on to the Board of Directors and management meetings. The results of the deliberations are reflected in Suzuki's management plan and business plan.</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The global trend toward powertrain electrification could affect Suzuki's business, financial and business performance. In order for Suzuki to respond to this trend, there are management risks such as increased research and development, investment in new facilities, and securing and developing human resources. These risks will be considered for the equipment, personnel, costs, and duration required by the technical, production, and commodity planning departments. The results are reported and deliberated by the Board of Directors and the Management Committee and reflected in the business plan. Examples of risk management include a capital alliance with Toyota, participation in EV C.A. Sporit, and establishment of a joint venture for manufacturing automotive lithium-ion battery packs for automobiles by SUZUKI, TOSHIBA and Denso in India.</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To reduce the impact of climate change, CO2 emission regulations have been strengthened all over the world. But cheating to clear tough regulations could lead to lawsuits from consumers, shareholders and other stakeholders. For example, in the case of such a falsification of CO2 emission test data, there is a possibility that the used car price will fall due to the damage of the brand. In addition, in the event of such an incident, there is a possibility that the company will be subject to a large-scale recall or order for business improvement, and further lawsuits can be anticipated. Suzuki is working to prevent illegal acts from happening again in the company, for falsification of fuel efficiency test data was found at one of our plants in 2016 and falsification of completion inspection data in 2018.</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Suzuki strives to produce products that meet the needs of customers in each country. For example, in India, due to worsening air pollution, there is a growing need for environmentally friendly vehicles such as HEVs and EVs for environmental protection. Currently, Suzuki's share of the Indian automobile market exceeds 50%, but if we cannot bring products that meet customer needs to the market, there is a risk that our business performance will be affected, such as a decrease in sales. To avoid such risk, Suzuki is conducting demonstration tests using a prototype EV based on Wagon R with the aim of launching an EV in India. This demonstration tests are widely carried out under severe climatic and topographical conditions in India, and are aimed at obtaining important data for establishing electric powertrain technology in India. And, the data collection based on the viewpoint of the customer is also carried out from this prototype EV. In this way, we are developing reliable EVs that are accepted by many users. Also, as the EV market is expanding in Europe, Suzuki decided to sell PHEV by OEM supply based on the capital alliance with Toyota.</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As the "ESG Investment" has expanded globally, investors are increasingly demanding the disclosure of corporate climate-related information to serve as investment criteria. If suzuki's approach to climate-related issues, disclosure information, and low valuations of CDP and MSCI are judged not to meet the needs of ESG investors, there is a risk of impacting Suzuki's corporate value, such as the possibility of withdrawal of investment by ESG investors, a decline in stock prices, and a decline in brand image. The Corporate Planning Department gathers information and analyzes what is required of Suzuki as a company through dialogue with investors and other stakeholders. The results of the analysis are reported to and discussed by the Board of Directors and the Management Committee, and reflected in Suzuki's IR strategy. As one of the cases reflected in Suzuki's IR strategy, we endorsed the TCFD proposal in April 2020.</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Floods caused by major typhoons and guerrilla downpours in various parts of Japan in recent years are a risk that can occur due to climate change. In 2011, Suzuki's motorcycle plant in Thailand was damaged by a flood and lost 2.4 billion yen. BCP measures were also reexamined in the office of Suzuki in Japan from this lesson. In order to avoid the risk of such natural disasters in Japan, the department in charge extracts risks related to the location of business establishments in Japan and prepares specific BCP measures. The results of the risk assessment were reported and discussed by the Board of Directors and the Management Committee. As a result, the motorcycle plant and production plant were relocated to higher ground, and the floodgates and concrete-block walls on the boundary line of the site were raised as measures against flooding within the headquarters site. In addition, in order to continue R &amp; D in the event of a disaster at a research center in Japan, a research and development center with the same four-wheel development function as in Japan has been established in Rotak, Haryana, India.</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One of the possible risks of climate change is drought risk. Automobile production requires a large amount of water in the painting process. The automobile business in India occupies over 30% of the Suzuki sales in the reporting year. There is a serious water shortage in India, and if we cannot secure enough water for automobile production, we are at risk of stopping production, which may affect our sales. For this reason, Maruti Suzuki India Ltd. in India, where permanent supply of inductrial water is difficult, has installed water circulation facilities from the beginning to prepare for water shortages. In the future, if climate change progresses in other regions as well as India, there is a risk that water risks will become apparent, so we collect information from subsidiaries and proceed with analysis using WRI "Aqueduct" to take measures. In Japan, once a year, we encourage our major suppliers to use the WRI "Aqueduct" tool to make them aware of what kind of water risks are hidden in their bases.</w:t>
            </w:r>
          </w:p>
        </w:tc>
      </w:tr>
    </w:tbl>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1vr96tn42d"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e4z0bgb584b"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3j3qkbloi0"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77we5eq06vc"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k1ijgxsrps"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6595u0zyv3"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tyl4rrj0se"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fjt04kxm2p"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bu0dcq0qzz"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cmeijol5kx"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Since the Paris Agreement, there has been an acceleration of decarbonization in the automobile industry. For example, the EU tightened its 2021 CO2 emissions regulations. The stricter regulations are designed to reduce CO2 emissions per 1 km of driving to 95 g/km or less on average for manufacturers selling vehicles in Europe. If Suzuki fails to meet the EU's CO2 emission standards, it could be fined €95 per vehicle for every gram exceeding the standard.</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bp93q1shje"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dt4zcmn2ky"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j0py38xpm8"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w5gm28wwjf"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3ybwkvj4ex"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112uad3102"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kp7swq3gfy"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3336000000</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izz5npbqh"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For example, if an automobile company exceeds the European vehicle CO2 emissions target (120gCO2/km), a surcharge will be imposed according to the degree of excess. The unit price of the surcharge (per new car, excess 1gCO2/km) is 95 € /unit (approx. 12.350 yen). If SUZUKI is able to comply with the regulations, the financial impact will be 0 yen, which is the minimum amount. The maximum amount was calculated as the average CO2 emissions of 278,000 vehicles sold by SUZUKI in Europe in fiscal 2018 exceeded 1 gCO2/km.</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791b8fumji"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55640000000</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t8mzt6gz6a"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Suzuki collects information on new laws and regulations through its European offices, the Japan Automobile Manufacturers Association, the European Automobile Manufacturers Association, and agencies in each country, and disseminates this information to related departments. Development will be carried out at the target site to ensure compliance with laws and regulations by the start date. Also, Suzuki decided to sell PHEV by OEM supply based on the capital partnership with Toyota. The environmental costs at Suzuki's head office in FY 2018, including costs related to the improvement of fuel efficiency of gasoline-powered vehicles, measures against exhaust emissions, and the development of next-generation vehicles, are described as the management costs.</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o2xjdzgni4"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hx5ov5eghz"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tytczehmc3"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2tke270wrg"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n2a04mrk4s"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vd60axwlgq"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5db86jof7k"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In recent years, floods and other disasters have occurred frequently in many parts of the world due to extreme weather (typhoons and heavy downpours) that are thought to be affected by climate change. Currently, SUZUKI is expanding its business activities globally around the world, with the majority of its activities in India and other Asian regions. If a typhoon or heavy downpour hits a production base directly, there is a possibility that delays or outages in the purchase or production of raw materials and parts, in sales of products, and in the provision of logistics and services, may occur not only in Japan but also at overseas bases. In addition, even if SUZUKI’s production base is not directly affected, it could be affected in the same or other way if suppliers are damaged. If these physical effects cause delays or outages, and the time to recover is prolonged further, it may adversely affect SUZUKI's performance and financial position.</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9st9jsiw5c"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nk90z6wyr2"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yc5jiach48"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nq6awnyw24"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p0x96w2bba"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2400000000</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h087pqc29c"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zs2ulkbbxw"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ol9doljkc0"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The massive flooding in north central Thailand in October 2011 caused delays and outages in parts procurement at Thai SUZUKI Motor Co, Ltd. (TSM), a Subsidiary of Thailand, which manufactures and sells motorcycles and outboard vehicles. As a result, TSM's plant operations were suspended from October 12 to November 30, 2011. Operating income for the two-wheeled business in fiscal 2011 improved by 8.4 billion yen compared to the previous fiscal year, but operating losses of 2.4 billion yen were incurred due to the impact of large-scale floods in Thailand [including the effects of the strong yen], and the amount of loss was stated as the potential financial impact.</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o90bf4tmn2"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61000000000</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tu562ce5ba"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For minimizing the impact of disaster risks such as floods, SUZUKI has taken various preventive measures, such as participation in disaster insurance, and the diversification of production and research bases. For example, based on lessons learned from disasters such as large-scale floods in Thailand and the Great East Japan Earthquake in March 2011, we are working on disaster prevention measures at each plant, formulating a more effective business continuity plan (BCP), and working to strengthen the supply chain on a global scale. In October 2011, a large-scale flood in north central Thailand affected suppliers in Thailand, and there was a risk of shutdown not only at Thai SUZUKI Motor Co. Ltd. TSM, but also at production sites in Japan. However, since several suppliers had established an alternative supply system by the time of the disaster, the adverse effects on operations at production bases in Japan was avoided. Management costs include the relocating of the two-wheeled development and design base located a few hundred meters from the sea, and the Toyokawa plant and the two-wheeled engine plant to the high ground in the northern part of Hamamatsu City, as well as the costs incurred.</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wo4xoay0c7"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The risk management expense includes the installation cost of SUZUKI's new facilities, the survey cost considering the risk of floods and heavy rains, and the cost of payment of disaster insurance.</w:t>
      </w:r>
    </w:p>
    <w:p w:rsidR="00000000" w:rsidDel="00000000" w:rsidP="00000000" w:rsidRDefault="00000000" w:rsidRPr="00000000" w14:paraId="000001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er2jwyv8y"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o4jodr0udq"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l5vlk7mmbp" w:id="85"/>
      <w:bookmarkEnd w:id="8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olrbaubf6y"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g8wdac9j0j"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17q86npmrf"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The introduction of carbon taxes could expand globally, with the IMF announcing the need for each country to introduce a carbon tax and raise the tax rate in order to strengthen its efforts to tackle climate change. If a carbon tax is introduced in India as part of climate change measures, it may lead to higher fuel prices by shifting the tax to fuel prices We believe that rising fossil fuel prices will increase demand for low-carbon vehicles. On the other hand, there is a huge demand for cost-effective cars in the Indian market. Therefore, in order not to lower the current 50% share of the Indian automobile market, Suzuki needs to collect information and conduct research and development in cooperation with its subsidiary Multi Suzuki India Ltd., and launch vehicles with cost performance and low carbon as required by Indian consumers in a timely manner. Suzuki develops products centered on affordable mild HEVs. However, if Suzuki is unable to introduce a product that meets the needs of the Indian market, there are risks such as a decrease in sales, market share and brand power, which may affect Suzuki's business performance.</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0jmgsd4a2s"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xx1rpkk3tt"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e614py4f84"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xu5ce00w84"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4qx2gfbi49"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12528000000</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amn2uwusd1"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v8syvgqjsu"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55kmglu3as"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If Suzuki fails to respond in a timely manner to the needs of the Indian market, which is waiting to introduce environmentally friendly products, it could affect Suzuki's sales. Suzuki's four-wheel sales in the reporting year were 3,532.5 billion yen. Of this, India's automobile sales totaled 1,252.8 billion yen, accounting for about 35% of Suzuki's automobile sales. The financial impact is assumed to have affected the Indian automobile sales by 1%.</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ovz9r6ab7a"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48000000000</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cz13yhbt0e"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Suzuki Motor Corp. has established a joint venture with Toshiba Corp. and Denso Corp. to produce lithium-ion batteries in the Indian market. In addition, in order to meet the target of the Indian government, we are developing highly reliable EVs by conducting demonstration tests using prototype EVs based on Wagon R, with the aim of launching EVs that will be accepted by consumers. Furthermore, through a capital tie-up with Toyota, Suzuki is promoting initiatives in various fields such as technological enhancement. Management costs are the cost of acquiring Toyota shares through a capital tie-up with Toyota.</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nmcuga708"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lc00zdjley7"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a310cwukxlv"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qerafjjmh1d"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ufrye5nuaw"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4p26k3iypn"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4d60flj5pj"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stmf4zj5lu"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xos0pn9sxy"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fwwql252jl"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vu3jypskm0"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In India, CO2 emissions are increasing along with the growing demand for automobile fuel, partly due to the rapid spread of automobiles. The new car market in India is the fifth largest in the world, and considering the future economic growth, the diffusion of the automobile industry is expected to increase further, which may exacerbate environmental problems. To solve this problem, Suzuki will develop and market XEV. Suzuki’s joint venture with Toshiba and Denso to produce lithium-ion batteries will enable us to manufacture low-cost batteries locally, as that we will be able to quickly develop low-cost vehicles. The low carbon and affordable vehicle can be provided to the consumer.</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s8ezaaw6s5"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el221u1qo5"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8jl85lybau"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ftdq9vq8t7"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wmiefwbj9f"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12528000000</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g756fl4jh9"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a3yxactq7w"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pmfkehv44x"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If Suzuki fails to respond in a timely manner to the needs of the Indian market, which is waiting to introduce environmentally friendly products, it could affect Suzuki's sales. Suzuki's four-wheel sales in the reporting year were 3,532.5 billion yen. Of this, India's automobile sales totaled 1,252.8 billion yen, accounting for about 35% of Suzuki's automobile sales. The financial impact is assumed to have affected the Indian automobile sales by 1%.</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1loct10xe7"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48000000000</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qzhglv929p"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In response to the Indian market for environmental measures, Suzuki has established a joint venture with Toshiba and Denso to manufacture lithium-ion batteries. In addition, Suzuki is conducting demonstration tests using a prototype EV based on “Wagon R” with the aim of launching EV in India, and is proceeding with development of EV with high reliability that will be accepted by users in India. Suzuki has also entered into a capital tie-up with Toyota to strengthen its technologies in various fields. The management cost is the amount of the acquisition of Toyota stock by the capital alliance with Toyota.</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z853q296a2"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7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d7arrdubu3"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mo0r2yta5l"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if9o8jiipj"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aj8kwst9yd"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Development of climate adaptation, resilience and insurance risk solutions</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a3f4wlr8cf"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w8xs2vm4nx"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Suzuki's automobiles and motorcycles are highly reliable in the event of heavy rain, heavy typhoons or other disasters. For example, even in the event of heavy rain or typhoon due to climate change, Suzuki’s vehicles such as Jimny and Carry and Every can run stably because they have excellent running performance of bad roads. Carry and Every are also excellent in loading performance, so they play a role in transporting goods and waste in disaster areas. Furthermore, since the two-wheeled vehicles can pass even in places where four-wheeled vehicles are not possible to pass, it can be active in disaster-affected areas by utilizing good mobility and fuel efficiency. Our products not only support daily life, but also people's lives in the event of a disaster caused by climate change. As a result, we are confident that we will be able to gain even greater support from consumers and that sales opportunities, such as the creation of new markets, may expand.</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7fa8fu52pz"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kbmp7oq6fa"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r133tpdqu2"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iimjttc2fp"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snpvxtlatg"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38700000000</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aunpnckuw"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pegbs38bc7"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prt7mex08o"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Assuming a 1% increase in sales in the reporting year, there would be a positive impact of 3871.5 billion yen x 1% = approximately 38.7 billion yen.</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f8mhbuz89q"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442680000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z7ea9gr5wu"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Estimated based on Suzuki's R &amp; D expenditure for the fiscal year (158.1 billion yen)</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8by4dhvn5"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lg50u5q2lh"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zgtwbt9gfi"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3pvrog5tt2"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f2l4p42k2m"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2w4u7n414l"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j3q3uonirm"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Car sharing services are attracting attention as a solution to environmental problems. Car sharing services are expected to expand due to changes such as the shift from car ownership to market share and lifestyle changes. Therefore, one of the conditions required for the car sharing service is that the car has low fuel consumption and good cost performance. Suzuki is good at producing high quality vehicles with excellent cost performance. For example, Swift, which is excellent in fuel-efficiency and cost-effectiveness, is produced in Japan, Europe, and India, while maintaining the same quality in all regions. Therefore, even if car-sharing services expand globally, it is possible for us to provide high quality Suzuki vehicles in any region. With a cost-effective Suzuki car, we think it is possible to provide the service to the user at a good price. Therefore, we predict that Suzuki's entry into this new market will lead to the creation of new opportunities. Suzuki signed a capital and business tie-up with "MONET" a joint venture established by Softbank and Toyota to promote the MaaS business, which provides car-sharing services and other services.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mls43o1f7r"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5bkpegsuda"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9lti9au1l4"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z3kbhqprm"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g6h5oee4hg"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6832500000</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ln9ejuu3ua"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di9eya1hr8"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vinril8yn0"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Based on the 2030 car share market forecast (455.5 billion yen), it is assumed that Suzuki will gain domestic market share by 1% by entering the new market in the reporting year.</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3j2h7jh90i"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57000000</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1htajrjq4t"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Cost to realize the opportunity is the amount of investment by Suzuki in "MONET" a joint company established by Toyota and Softbank for MaaS strategy.</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dp797u0nk"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sshjocpy8"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hzikq6lksl5"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ai6g8m1xjw"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id6ltiuloy"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fe4nzpqmmcu"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No, but we anticipate using qualitative and/or quantitative analysis in the next two years</w:t>
      </w:r>
    </w:p>
    <w:p w:rsidR="00000000" w:rsidDel="00000000" w:rsidP="00000000" w:rsidRDefault="00000000" w:rsidRPr="00000000" w14:paraId="000001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oc0eyh4zly" w:id="160"/>
      <w:bookmarkEnd w:id="160"/>
      <w:r w:rsidDel="00000000" w:rsidR="00000000" w:rsidRPr="00000000">
        <w:rPr>
          <w:b w:val="1"/>
          <w:color w:val="82246f"/>
          <w:sz w:val="43"/>
          <w:szCs w:val="43"/>
          <w:rtl w:val="0"/>
        </w:rPr>
        <w:t xml:space="preserve">C3.1c</w:t>
      </w:r>
    </w:p>
    <w:p w:rsidR="00000000" w:rsidDel="00000000" w:rsidP="00000000" w:rsidRDefault="00000000" w:rsidRPr="00000000" w14:paraId="000001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srk0nixg2n" w:id="161"/>
      <w:bookmarkEnd w:id="161"/>
      <w:r w:rsidDel="00000000" w:rsidR="00000000" w:rsidRPr="00000000">
        <w:rPr>
          <w:b w:val="1"/>
          <w:color w:val="82246f"/>
          <w:sz w:val="24"/>
          <w:szCs w:val="24"/>
          <w:rtl w:val="0"/>
        </w:rPr>
        <w:t xml:space="preserve">(C3.1c) Why does your organization not use climate-related scenario analysis to inform its strategy?</w:t>
      </w:r>
    </w:p>
    <w:p w:rsidR="00000000" w:rsidDel="00000000" w:rsidP="00000000" w:rsidRDefault="00000000" w:rsidRPr="00000000" w14:paraId="000001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we started to formulate our medium-term environmental targets to be achieved by 2020 "Suzuki Environmental Plan 2020", we were not able to formulate our environmental targets based on the climate change scenario analysis because we did not have sufficient knowledge of climate change scenario analysis. However, we are always aware that we produce products that use fossil fuels and emit CO2 in our business activities, and we recognize that we must work to reduce CO2 emissions. For this reason, we are closely watching developments in the international community such as the Paris Agreement, and the Suzuki Group in Japan and overseas is making concerted efforts to promote activities with awareness of climate change (Reduction of CO2 emissions during production, reduction of CO2 emissions during product use, development of next-generation vehicles such as EVs and fuel cell motorcycles, etc.). </w:t>
      </w:r>
    </w:p>
    <w:p w:rsidR="00000000" w:rsidDel="00000000" w:rsidP="00000000" w:rsidRDefault="00000000" w:rsidRPr="00000000" w14:paraId="000001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gwa24anvpog"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os8gibe5set"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The new car market in India is the fifth largest in the world, and considering the future economic growth, further diffusion of the automobile industry is expected. To cope with global environmental problems in order to expand the sales volume toward 2030, it is necessary to accelerate the approach to new technology in addition to conventional technology. In addition to making small cars, which our company excels at, we are also actively engaged in the development of new high-efficiency powertrains, the expansion and enhancement of hybrid vehicle production, and the new development of EVs, as well as advancing further technological development through tie-ups with the Toyota Group.</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Since many Suzuki's business partners are located along the coast of the western part of Shizuoka Prefecture, parts supply may be delayed due to damage caused by a major typhoon, which could result in a suspension of production. Suzuki donated 500 million yen to the construction of a coastal seawall in Hamamatsu City, completed in March 2020. This seawall is designed to reduce damage from earthquakes and tsunamis, but it is considered to be effective against high waves caused by large typhoons. The construction of a seawall in the coastal area of Hamamatsu City is very important for the continuation of Suzuki's business activities. Therefore, the climate-related risks and opportunities have a great impact on Suzuki's supply chain.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Suzuki needs to accelerate research and development in order to meet the new laws and regulations and respond to the strengthening of climate change countermeasures and changes in customer demand caused by climate change. In India, where air pollution is serious, strict environmental regulations are expected to be applied in the future, so we must continue to accelerate research and development to deal with environmental problems in order not to lose our market share in the Indian automobile market. As an initiative for advanced development, Suzuki started fleet operation of 50 prototype EVs in India in October 2018. Various data and customer opinions will be collected during this public road drive to verify the performance and durability acceptable to the market, and the results will be reflected in the EVs to be marketed around 2020. In FY 2018, R &amp; D expenditure for the automobile business was 137.8 billion yen, up 14.5% from the previous year. We believe that the impact of climate-related risks and opportunities on Suzuki's research and development is significant because we need to continue further research and development and investment in research and development is expected to increase.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Activities to reduce greenhouse gas emissions from climate change in our plants and offices will have an impact on our business. Suzuki is actively working to reduce energy consumption and reduce costs from the perspective of preventing global warming. In the reporting year, the coating pretreatment process was made into a single line at the Kosai Plant, the osuka plant reduced the equipment stop rate in the casting process, and the Sagara plant reduced the failure of the coating process. As a result of remodeling and improvement to the process commensurate with the production volume in every process, it has raised a major energy-saving effect.</w:t>
            </w:r>
          </w:p>
        </w:tc>
      </w:tr>
    </w:tbl>
    <w:p w:rsidR="00000000" w:rsidDel="00000000" w:rsidP="00000000" w:rsidRDefault="00000000" w:rsidRPr="00000000" w14:paraId="000001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krdoqkvdbys"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j9r3moi7zx"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1E0">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Capital expenditures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In order to reduce global temperature increases to less than 2 °C by 2050, CO2 emission regulations have been tightened in each country. The market in each country is demanding the introduction of compact cars equipped with more advanced fuel-saving technologies. Since entering the automobile business, Suzuki has been good at making small cars. We have continued to develop environmentally friendly products, such as lighter parts and engines with high combustion efficiency. In addition to these technologies, the company will further reduce CO2 emissions from products by 2050 by developing products equipped with environmentally advanced technologies such as HEVs and EVs. Due to the worsening air pollution, there is a growing need for environmentally friendly products in India. In response for the demand, Suzuki is selling hybrid vehicles. In India, small and environmentally friendly vehicles are required for reasons such as road conditions, and Suzuki offers products that meet these needs. As a result, In fiscal 2018, Suzuki sold 1,754,000 vehicles in India (6.1% increase from the previous year), surpassing the previous year's record sales by 3%, to 3,871.5 billion yen.</w:t>
            </w:r>
          </w:p>
        </w:tc>
      </w:tr>
    </w:tbl>
    <w:p w:rsidR="00000000" w:rsidDel="00000000" w:rsidP="00000000" w:rsidRDefault="00000000" w:rsidRPr="00000000" w14:paraId="000001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oxedpxzh0t"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dite5qaktq"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89w5a3rk40"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w49w9edodi"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1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4lh7d1kidb"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7f53q5o22w" w:id="171"/>
      <w:bookmarkEnd w:id="171"/>
      <w:r w:rsidDel="00000000" w:rsidR="00000000" w:rsidRPr="00000000">
        <w:rPr>
          <w:b w:val="1"/>
          <w:color w:val="82246f"/>
          <w:sz w:val="43"/>
          <w:szCs w:val="43"/>
          <w:rtl w:val="0"/>
        </w:rPr>
        <w:t xml:space="preserve">C4.1b</w:t>
      </w:r>
    </w:p>
    <w:p w:rsidR="00000000" w:rsidDel="00000000" w:rsidP="00000000" w:rsidRDefault="00000000" w:rsidRPr="00000000" w14:paraId="000001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p9pzbp406x" w:id="172"/>
      <w:bookmarkEnd w:id="17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iq0vbr1nt5"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d8lt1b0i3k"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oj5ef8ldjm"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Business activity</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sgk7oenjvl"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cmudec1vps" w:id="177"/>
      <w:bookmarkEnd w:id="177"/>
      <w:r w:rsidDel="00000000" w:rsidR="00000000" w:rsidRPr="00000000">
        <w:rPr>
          <w:b w:val="1"/>
          <w:color w:val="82246f"/>
          <w:sz w:val="24"/>
          <w:szCs w:val="24"/>
          <w:rtl w:val="0"/>
        </w:rPr>
        <w:t xml:space="preserve">Intensity metric</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dtn099jdet" w:id="178"/>
      <w:bookmarkEnd w:id="178"/>
      <w:r w:rsidDel="00000000" w:rsidR="00000000" w:rsidRPr="00000000">
        <w:rPr>
          <w:b w:val="1"/>
          <w:color w:val="82246f"/>
          <w:sz w:val="24"/>
          <w:szCs w:val="24"/>
          <w:rtl w:val="0"/>
        </w:rPr>
        <w:t xml:space="preserve">Base year</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446sloymjc" w:id="179"/>
      <w:bookmarkEnd w:id="17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0.303</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mxqdb8ysir" w:id="180"/>
      <w:bookmarkEnd w:id="18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gt41rvk65t" w:id="181"/>
      <w:bookmarkEnd w:id="181"/>
      <w:r w:rsidDel="00000000" w:rsidR="00000000" w:rsidRPr="00000000">
        <w:rPr>
          <w:b w:val="1"/>
          <w:color w:val="82246f"/>
          <w:sz w:val="24"/>
          <w:szCs w:val="24"/>
          <w:rtl w:val="0"/>
        </w:rPr>
        <w:t xml:space="preserve">Target year</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3wq4zav1jd" w:id="182"/>
      <w:bookmarkEnd w:id="18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glzbunkh3p" w:id="183"/>
      <w:bookmarkEnd w:id="18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0.2727</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cvfkcynq0l" w:id="184"/>
      <w:bookmarkEnd w:id="18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5xe26rxq2n" w:id="185"/>
      <w:bookmarkEnd w:id="18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bon24tojpa" w:id="186"/>
      <w:bookmarkEnd w:id="18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0.269</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j4icdo0o2x" w:id="187"/>
      <w:bookmarkEnd w:id="18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112.211221122112</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b9l2ays3kh" w:id="188"/>
      <w:bookmarkEnd w:id="18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9b3gy4sn4h" w:id="189"/>
      <w:bookmarkEnd w:id="1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k30ntnlz0r" w:id="190"/>
      <w:bookmarkEnd w:id="19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This is a CO2 reduction target for the Suzuki Group's production activities in Japan and overseas from FY 2016 to FY 2020. The target was achieved in FY 2018, but further reduction activities are being carried out.</w:t>
      </w:r>
    </w:p>
    <w:p w:rsidR="00000000" w:rsidDel="00000000" w:rsidP="00000000" w:rsidRDefault="00000000" w:rsidRPr="00000000" w14:paraId="000002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czcp7t4rfe" w:id="191"/>
      <w:bookmarkEnd w:id="191"/>
      <w:r w:rsidDel="00000000" w:rsidR="00000000" w:rsidRPr="00000000">
        <w:rPr>
          <w:b w:val="1"/>
          <w:color w:val="82246f"/>
          <w:sz w:val="43"/>
          <w:szCs w:val="43"/>
          <w:rtl w:val="0"/>
        </w:rPr>
        <w:t xml:space="preserve">C4.2</w:t>
      </w:r>
    </w:p>
    <w:p w:rsidR="00000000" w:rsidDel="00000000" w:rsidP="00000000" w:rsidRDefault="00000000" w:rsidRPr="00000000" w14:paraId="000002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hs15rxzpfal" w:id="192"/>
      <w:bookmarkEnd w:id="192"/>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e4ianctg6j" w:id="193"/>
      <w:bookmarkEnd w:id="193"/>
      <w:r w:rsidDel="00000000" w:rsidR="00000000" w:rsidRPr="00000000">
        <w:rPr>
          <w:b w:val="1"/>
          <w:color w:val="82246f"/>
          <w:sz w:val="43"/>
          <w:szCs w:val="43"/>
          <w:rtl w:val="0"/>
        </w:rPr>
        <w:t xml:space="preserve">C4.3</w:t>
      </w:r>
    </w:p>
    <w:p w:rsidR="00000000" w:rsidDel="00000000" w:rsidP="00000000" w:rsidRDefault="00000000" w:rsidRPr="00000000" w14:paraId="000002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jpgo7b7y3e" w:id="194"/>
      <w:bookmarkEnd w:id="194"/>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wky40c0735b" w:id="195"/>
      <w:bookmarkEnd w:id="195"/>
      <w:r w:rsidDel="00000000" w:rsidR="00000000" w:rsidRPr="00000000">
        <w:rPr>
          <w:b w:val="1"/>
          <w:color w:val="82246f"/>
          <w:sz w:val="43"/>
          <w:szCs w:val="43"/>
          <w:rtl w:val="0"/>
        </w:rPr>
        <w:t xml:space="preserve">C4.3a</w:t>
      </w:r>
    </w:p>
    <w:p w:rsidR="00000000" w:rsidDel="00000000" w:rsidP="00000000" w:rsidRDefault="00000000" w:rsidRPr="00000000" w14:paraId="000002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ynqnirv1kii" w:id="196"/>
      <w:bookmarkEnd w:id="196"/>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2235.7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4464.6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1500.7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geddjsg2ko9" w:id="197"/>
      <w:bookmarkEnd w:id="197"/>
      <w:r w:rsidDel="00000000" w:rsidR="00000000" w:rsidRPr="00000000">
        <w:rPr>
          <w:b w:val="1"/>
          <w:color w:val="82246f"/>
          <w:sz w:val="43"/>
          <w:szCs w:val="43"/>
          <w:rtl w:val="0"/>
        </w:rPr>
        <w:t xml:space="preserve">C4.3b</w:t>
      </w:r>
    </w:p>
    <w:p w:rsidR="00000000" w:rsidDel="00000000" w:rsidP="00000000" w:rsidRDefault="00000000" w:rsidRPr="00000000" w14:paraId="000002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prb4u86sbt5" w:id="198"/>
      <w:bookmarkEnd w:id="198"/>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wn629dky2u" w:id="199"/>
      <w:bookmarkEnd w:id="199"/>
      <w:r w:rsidDel="00000000" w:rsidR="00000000" w:rsidRPr="00000000">
        <w:rPr>
          <w:b w:val="1"/>
          <w:color w:val="82246f"/>
          <w:sz w:val="24"/>
          <w:szCs w:val="24"/>
          <w:rtl w:val="0"/>
        </w:rPr>
        <w:t xml:space="preserve">Initiative category &amp; Initiative type</w:t>
      </w:r>
    </w:p>
    <w:tbl>
      <w:tblPr>
        <w:tblStyle w:val="Table15"/>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7eul8fnc0q" w:id="200"/>
      <w:bookmarkEnd w:id="20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391.2</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hibmpccli9" w:id="201"/>
      <w:bookmarkEnd w:id="201"/>
      <w:r w:rsidDel="00000000" w:rsidR="00000000" w:rsidRPr="00000000">
        <w:rPr>
          <w:b w:val="1"/>
          <w:color w:val="82246f"/>
          <w:sz w:val="24"/>
          <w:szCs w:val="24"/>
          <w:rtl w:val="0"/>
        </w:rPr>
        <w:t xml:space="preserve">Scope(s)</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qymhj90ot5" w:id="202"/>
      <w:bookmarkEnd w:id="202"/>
      <w:r w:rsidDel="00000000" w:rsidR="00000000" w:rsidRPr="00000000">
        <w:rPr>
          <w:b w:val="1"/>
          <w:color w:val="82246f"/>
          <w:sz w:val="24"/>
          <w:szCs w:val="24"/>
          <w:rtl w:val="0"/>
        </w:rPr>
        <w:t xml:space="preserve">Voluntary/Mandatory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2bs33k68m8" w:id="203"/>
      <w:bookmarkEnd w:id="20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9393000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4de0jz6ue2" w:id="204"/>
      <w:bookmarkEnd w:id="20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206494000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1xn6m90xg2" w:id="205"/>
      <w:bookmarkEnd w:id="205"/>
      <w:r w:rsidDel="00000000" w:rsidR="00000000" w:rsidRPr="00000000">
        <w:rPr>
          <w:b w:val="1"/>
          <w:color w:val="82246f"/>
          <w:sz w:val="24"/>
          <w:szCs w:val="24"/>
          <w:rtl w:val="0"/>
        </w:rPr>
        <w:t xml:space="preserve">Payback period</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lfb9ubimdo" w:id="206"/>
      <w:bookmarkEnd w:id="20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gljk3rak22" w:id="207"/>
      <w:bookmarkEnd w:id="207"/>
      <w:r w:rsidDel="00000000" w:rsidR="00000000" w:rsidRPr="00000000">
        <w:rPr>
          <w:b w:val="1"/>
          <w:color w:val="82246f"/>
          <w:sz w:val="24"/>
          <w:szCs w:val="24"/>
          <w:rtl w:val="0"/>
        </w:rPr>
        <w:t xml:space="preserve">Comment</w:t>
      </w:r>
    </w:p>
    <w:p w:rsidR="00000000" w:rsidDel="00000000" w:rsidP="00000000" w:rsidRDefault="00000000" w:rsidRPr="00000000" w14:paraId="0000024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・Replacement with energy-saving air conditioners ・Introduction of automatic air-conditioning control system equipped with AI engine</w:t>
      </w:r>
    </w:p>
    <w:p w:rsidR="00000000" w:rsidDel="00000000" w:rsidP="00000000" w:rsidRDefault="00000000" w:rsidRPr="00000000" w14:paraId="000002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viyifqvqnl" w:id="208"/>
      <w:bookmarkEnd w:id="208"/>
      <w:r w:rsidDel="00000000" w:rsidR="00000000" w:rsidRPr="00000000">
        <w:rPr>
          <w:b w:val="1"/>
          <w:color w:val="82246f"/>
          <w:sz w:val="24"/>
          <w:szCs w:val="24"/>
          <w:rtl w:val="0"/>
        </w:rPr>
        <w:t xml:space="preserve">Initiative category &amp; Initiative type</w:t>
      </w:r>
    </w:p>
    <w:tbl>
      <w:tblPr>
        <w:tblStyle w:val="Table16"/>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hdzbyhmb54" w:id="209"/>
      <w:bookmarkEnd w:id="20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72.6</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99dhjz8uev" w:id="210"/>
      <w:bookmarkEnd w:id="210"/>
      <w:r w:rsidDel="00000000" w:rsidR="00000000" w:rsidRPr="00000000">
        <w:rPr>
          <w:b w:val="1"/>
          <w:color w:val="82246f"/>
          <w:sz w:val="24"/>
          <w:szCs w:val="24"/>
          <w:rtl w:val="0"/>
        </w:rPr>
        <w:t xml:space="preserve">Scope(s)</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1qj3stc38v" w:id="211"/>
      <w:bookmarkEnd w:id="211"/>
      <w:r w:rsidDel="00000000" w:rsidR="00000000" w:rsidRPr="00000000">
        <w:rPr>
          <w:b w:val="1"/>
          <w:color w:val="82246f"/>
          <w:sz w:val="24"/>
          <w:szCs w:val="24"/>
          <w:rtl w:val="0"/>
        </w:rPr>
        <w:t xml:space="preserve">Voluntary/Mandatory</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klxspye4ve" w:id="212"/>
      <w:bookmarkEnd w:id="21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827000</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27fyeb0jvk" w:id="213"/>
      <w:bookmarkEnd w:id="21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11280000</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7nmst41114" w:id="214"/>
      <w:bookmarkEnd w:id="214"/>
      <w:r w:rsidDel="00000000" w:rsidR="00000000" w:rsidRPr="00000000">
        <w:rPr>
          <w:b w:val="1"/>
          <w:color w:val="82246f"/>
          <w:sz w:val="24"/>
          <w:szCs w:val="24"/>
          <w:rtl w:val="0"/>
        </w:rPr>
        <w:t xml:space="preserve">Payback period</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g4vsm0yo9n" w:id="215"/>
      <w:bookmarkEnd w:id="21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5hboh45m2"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5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・Switch to LED lighting</w:t>
      </w:r>
    </w:p>
    <w:p w:rsidR="00000000" w:rsidDel="00000000" w:rsidP="00000000" w:rsidRDefault="00000000" w:rsidRPr="00000000" w14:paraId="000002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fwztbf31pc" w:id="217"/>
      <w:bookmarkEnd w:id="217"/>
      <w:r w:rsidDel="00000000" w:rsidR="00000000" w:rsidRPr="00000000">
        <w:rPr>
          <w:b w:val="1"/>
          <w:color w:val="82246f"/>
          <w:sz w:val="24"/>
          <w:szCs w:val="24"/>
          <w:rtl w:val="0"/>
        </w:rPr>
        <w:t xml:space="preserve">Initiative category &amp; Initiative type</w:t>
      </w:r>
    </w:p>
    <w:tbl>
      <w:tblPr>
        <w:tblStyle w:val="Table17"/>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zp2w1l2sua"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157.2</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2fvyvj1js1" w:id="219"/>
      <w:bookmarkEnd w:id="219"/>
      <w:r w:rsidDel="00000000" w:rsidR="00000000" w:rsidRPr="00000000">
        <w:rPr>
          <w:b w:val="1"/>
          <w:color w:val="82246f"/>
          <w:sz w:val="24"/>
          <w:szCs w:val="24"/>
          <w:rtl w:val="0"/>
        </w:rPr>
        <w:t xml:space="preserve">Scope(s)</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65yjk3lhxf"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lukf8ibox" w:id="221"/>
      <w:bookmarkEnd w:id="2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3156000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9aux6byf3f" w:id="222"/>
      <w:bookmarkEnd w:id="2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6900000</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42tobkokxx"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776dd3cdjz"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0kv2u9chuu"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6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・Recovery of waste heat from steam drain</w:t>
      </w:r>
    </w:p>
    <w:p w:rsidR="00000000" w:rsidDel="00000000" w:rsidP="00000000" w:rsidRDefault="00000000" w:rsidRPr="00000000" w14:paraId="000002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hkp1b79ec" w:id="226"/>
      <w:bookmarkEnd w:id="226"/>
      <w:r w:rsidDel="00000000" w:rsidR="00000000" w:rsidRPr="00000000">
        <w:rPr>
          <w:b w:val="1"/>
          <w:color w:val="82246f"/>
          <w:sz w:val="24"/>
          <w:szCs w:val="24"/>
          <w:rtl w:val="0"/>
        </w:rPr>
        <w:t xml:space="preserve">Initiative category &amp; Initiative type</w:t>
      </w:r>
    </w:p>
    <w:tbl>
      <w:tblPr>
        <w:tblStyle w:val="Table18"/>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uc91v92r8a" w:id="227"/>
      <w:bookmarkEnd w:id="22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822.8</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f6fdmvqpyb" w:id="228"/>
      <w:bookmarkEnd w:id="228"/>
      <w:r w:rsidDel="00000000" w:rsidR="00000000" w:rsidRPr="00000000">
        <w:rPr>
          <w:b w:val="1"/>
          <w:color w:val="82246f"/>
          <w:sz w:val="24"/>
          <w:szCs w:val="24"/>
          <w:rtl w:val="0"/>
        </w:rPr>
        <w:t xml:space="preserve">Scope(s)</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22y5rz0dg2" w:id="229"/>
      <w:bookmarkEnd w:id="229"/>
      <w:r w:rsidDel="00000000" w:rsidR="00000000" w:rsidRPr="00000000">
        <w:rPr>
          <w:b w:val="1"/>
          <w:color w:val="82246f"/>
          <w:sz w:val="24"/>
          <w:szCs w:val="24"/>
          <w:rtl w:val="0"/>
        </w:rPr>
        <w:t xml:space="preserve">Voluntary/Mandatory</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ez37nfio4v" w:id="230"/>
      <w:bookmarkEnd w:id="23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11056000</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9cx7gzz1k0" w:id="231"/>
      <w:bookmarkEnd w:id="23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115446000</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v0jqwxuroo" w:id="232"/>
      <w:bookmarkEnd w:id="232"/>
      <w:r w:rsidDel="00000000" w:rsidR="00000000" w:rsidRPr="00000000">
        <w:rPr>
          <w:b w:val="1"/>
          <w:color w:val="82246f"/>
          <w:sz w:val="24"/>
          <w:szCs w:val="24"/>
          <w:rtl w:val="0"/>
        </w:rPr>
        <w:t xml:space="preserve">Payback period</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voyopfdezf" w:id="233"/>
      <w:bookmarkEnd w:id="23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jnsf9z66jc" w:id="234"/>
      <w:bookmarkEnd w:id="234"/>
      <w:r w:rsidDel="00000000" w:rsidR="00000000" w:rsidRPr="00000000">
        <w:rPr>
          <w:b w:val="1"/>
          <w:color w:val="82246f"/>
          <w:sz w:val="24"/>
          <w:szCs w:val="24"/>
          <w:rtl w:val="0"/>
        </w:rPr>
        <w:t xml:space="preserve">Comment</w:t>
      </w:r>
    </w:p>
    <w:p w:rsidR="00000000" w:rsidDel="00000000" w:rsidP="00000000" w:rsidRDefault="00000000" w:rsidRPr="00000000" w14:paraId="0000028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・Renovation of Facilities</w:t>
      </w:r>
    </w:p>
    <w:p w:rsidR="00000000" w:rsidDel="00000000" w:rsidP="00000000" w:rsidRDefault="00000000" w:rsidRPr="00000000" w14:paraId="000002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g327pi7f2v" w:id="235"/>
      <w:bookmarkEnd w:id="235"/>
      <w:r w:rsidDel="00000000" w:rsidR="00000000" w:rsidRPr="00000000">
        <w:rPr>
          <w:b w:val="1"/>
          <w:color w:val="82246f"/>
          <w:sz w:val="24"/>
          <w:szCs w:val="24"/>
          <w:rtl w:val="0"/>
        </w:rPr>
        <w:t xml:space="preserve">Initiative category &amp; Initiative type</w:t>
      </w:r>
    </w:p>
    <w:tbl>
      <w:tblPr>
        <w:tblStyle w:val="Table19"/>
        <w:tblW w:w="5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2010"/>
        <w:tblGridChange w:id="0">
          <w:tblGrid>
            <w:gridCol w:w="3855"/>
            <w:gridCol w:w="20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19"/>
                <w:szCs w:val="19"/>
                <w:rtl w:val="0"/>
              </w:rPr>
              <w:t xml:space="preserve">Smart control system</w:t>
            </w:r>
            <w:r w:rsidDel="00000000" w:rsidR="00000000" w:rsidRPr="00000000">
              <w:rPr>
                <w:rtl w:val="0"/>
              </w:rPr>
            </w:r>
          </w:p>
        </w:tc>
      </w:tr>
    </w:tbl>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6t8r8u4f6p" w:id="236"/>
      <w:bookmarkEnd w:id="23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56.9</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bkk53hem23" w:id="237"/>
      <w:bookmarkEnd w:id="237"/>
      <w:r w:rsidDel="00000000" w:rsidR="00000000" w:rsidRPr="00000000">
        <w:rPr>
          <w:b w:val="1"/>
          <w:color w:val="82246f"/>
          <w:sz w:val="24"/>
          <w:szCs w:val="24"/>
          <w:rtl w:val="0"/>
        </w:rPr>
        <w:t xml:space="preserve">Scope(s)</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sa93bhtxqh" w:id="238"/>
      <w:bookmarkEnd w:id="238"/>
      <w:r w:rsidDel="00000000" w:rsidR="00000000" w:rsidRPr="00000000">
        <w:rPr>
          <w:b w:val="1"/>
          <w:color w:val="82246f"/>
          <w:sz w:val="24"/>
          <w:szCs w:val="24"/>
          <w:rtl w:val="0"/>
        </w:rPr>
        <w:t xml:space="preserve">Voluntary/Mandatory</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qwats7jpkv" w:id="239"/>
      <w:bookmarkEnd w:id="23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337000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5thllrlvk2" w:id="240"/>
      <w:bookmarkEnd w:id="24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2580000</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nd35hzajc5" w:id="241"/>
      <w:bookmarkEnd w:id="241"/>
      <w:r w:rsidDel="00000000" w:rsidR="00000000" w:rsidRPr="00000000">
        <w:rPr>
          <w:b w:val="1"/>
          <w:color w:val="82246f"/>
          <w:sz w:val="24"/>
          <w:szCs w:val="24"/>
          <w:rtl w:val="0"/>
        </w:rPr>
        <w:t xml:space="preserve">Payback period</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268870zsvp" w:id="242"/>
      <w:bookmarkEnd w:id="24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118paxkn5c"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9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・Use of inverters</w:t>
      </w:r>
    </w:p>
    <w:p w:rsidR="00000000" w:rsidDel="00000000" w:rsidP="00000000" w:rsidRDefault="00000000" w:rsidRPr="00000000" w14:paraId="000002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7nsv7juol2" w:id="244"/>
      <w:bookmarkEnd w:id="244"/>
      <w:r w:rsidDel="00000000" w:rsidR="00000000" w:rsidRPr="00000000">
        <w:rPr>
          <w:b w:val="1"/>
          <w:color w:val="82246f"/>
          <w:sz w:val="43"/>
          <w:szCs w:val="43"/>
          <w:rtl w:val="0"/>
        </w:rPr>
        <w:t xml:space="preserve">C4.3c</w:t>
      </w:r>
    </w:p>
    <w:p w:rsidR="00000000" w:rsidDel="00000000" w:rsidP="00000000" w:rsidRDefault="00000000" w:rsidRPr="00000000" w14:paraId="000002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8q8apbpku7f" w:id="245"/>
      <w:bookmarkEnd w:id="245"/>
      <w:r w:rsidDel="00000000" w:rsidR="00000000" w:rsidRPr="00000000">
        <w:rPr>
          <w:b w:val="1"/>
          <w:color w:val="82246f"/>
          <w:sz w:val="24"/>
          <w:szCs w:val="24"/>
          <w:rtl w:val="0"/>
        </w:rPr>
        <w:t xml:space="preserve">(C4.3c) What methods do you use to drive investment in emissions reduction activities?</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7987.9529740222915"/>
        <w:tblGridChange w:id="0">
          <w:tblGrid>
            <w:gridCol w:w="1037.5588370013306"/>
            <w:gridCol w:w="7987.9529740222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19"/>
                <w:szCs w:val="19"/>
              </w:rPr>
            </w:pPr>
            <w:r w:rsidDel="00000000" w:rsidR="00000000" w:rsidRPr="00000000">
              <w:rPr>
                <w:color w:val="485464"/>
                <w:sz w:val="19"/>
                <w:szCs w:val="19"/>
                <w:rtl w:val="0"/>
              </w:rPr>
              <w:t xml:space="preserve">The amount of Co2 reduction is one of the key criteria for investing in emission reduction activities, but SUZUKI does not invest solely in CO2 reduction. SUZUKI makes final investment decisions, considering the effects of energy use efficiency, CO2 reduction, reduction of operating costs, and improvement of operational and production efficiency.</w:t>
            </w:r>
          </w:p>
        </w:tc>
      </w:tr>
    </w:tbl>
    <w:p w:rsidR="00000000" w:rsidDel="00000000" w:rsidP="00000000" w:rsidRDefault="00000000" w:rsidRPr="00000000" w14:paraId="000002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phf697ppgd3" w:id="246"/>
      <w:bookmarkEnd w:id="246"/>
      <w:r w:rsidDel="00000000" w:rsidR="00000000" w:rsidRPr="00000000">
        <w:rPr>
          <w:b w:val="1"/>
          <w:color w:val="82246f"/>
          <w:sz w:val="43"/>
          <w:szCs w:val="43"/>
          <w:rtl w:val="0"/>
        </w:rPr>
        <w:t xml:space="preserve">C4.5</w:t>
      </w:r>
    </w:p>
    <w:p w:rsidR="00000000" w:rsidDel="00000000" w:rsidP="00000000" w:rsidRDefault="00000000" w:rsidRPr="00000000" w14:paraId="000002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2ea3rbe9p2o" w:id="247"/>
      <w:bookmarkEnd w:id="24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ceto3mgu7g" w:id="248"/>
      <w:bookmarkEnd w:id="248"/>
      <w:r w:rsidDel="00000000" w:rsidR="00000000" w:rsidRPr="00000000">
        <w:rPr>
          <w:b w:val="1"/>
          <w:color w:val="82246f"/>
          <w:sz w:val="43"/>
          <w:szCs w:val="43"/>
          <w:rtl w:val="0"/>
        </w:rPr>
        <w:t xml:space="preserve">C4.5a</w:t>
      </w:r>
    </w:p>
    <w:p w:rsidR="00000000" w:rsidDel="00000000" w:rsidP="00000000" w:rsidRDefault="00000000" w:rsidRPr="00000000" w14:paraId="000002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no881dwj1w" w:id="249"/>
      <w:bookmarkEnd w:id="24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k21gts3l1x" w:id="250"/>
      <w:bookmarkEnd w:id="250"/>
      <w:r w:rsidDel="00000000" w:rsidR="00000000" w:rsidRPr="00000000">
        <w:rPr>
          <w:b w:val="1"/>
          <w:color w:val="82246f"/>
          <w:sz w:val="24"/>
          <w:szCs w:val="24"/>
          <w:rtl w:val="0"/>
        </w:rPr>
        <w:t xml:space="preserve">Level of aggregation</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u7esi6noan" w:id="251"/>
      <w:bookmarkEnd w:id="25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SUZUKI’s product can reduce CO2 emission with the excellent fuel-efficiency, for not only small vehicles, but also light vehicles are equipped with "hybrid", "mild hybrid", and "S-energy charge", which is the crystal technology of "SUZUKI GREEN Technology".</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zgqnhr7nml" w:id="252"/>
      <w:bookmarkEnd w:id="25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e1ybatldtp" w:id="253"/>
      <w:bookmarkEnd w:id="25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Other, please specify (Life Cycle Asessment)</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24t4krpwqa" w:id="254"/>
      <w:bookmarkEnd w:id="25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53</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yvblzaoltj" w:id="255"/>
      <w:bookmarkEnd w:id="255"/>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uoodq1llrp" w:id="256"/>
      <w:bookmarkEnd w:id="256"/>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a1y2y3jk8e"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SUZUKI conducts environmental assessments using LCA method, which allows us to evaluate the impact on the environment throughout the product lifecycle, from raw material extraction to its disposal, by specific numerical values, and calculates them in terms of CO2. Using this data, we publish how much CO2 is reduced by our products than conventional vehicles. It is also used as an indicator of further reductions in the future. The percentage of low-carbon products in the reported year is the percentage of hybrid vehicles in the overall sales of four-wheeled vehicles in Japan. Including vehicles equipped with lithium-ion batteries, it accounts for 66% of total domestic sales.</w:t>
      </w:r>
    </w:p>
    <w:p w:rsidR="00000000" w:rsidDel="00000000" w:rsidP="00000000" w:rsidRDefault="00000000" w:rsidRPr="00000000" w14:paraId="000002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32570fhmflf" w:id="258"/>
      <w:bookmarkEnd w:id="25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ww4eass0vkn" w:id="259"/>
      <w:bookmarkEnd w:id="259"/>
      <w:r w:rsidDel="00000000" w:rsidR="00000000" w:rsidRPr="00000000">
        <w:rPr>
          <w:b w:val="1"/>
          <w:color w:val="82246f"/>
          <w:sz w:val="43"/>
          <w:szCs w:val="43"/>
          <w:rtl w:val="0"/>
        </w:rPr>
        <w:t xml:space="preserve">C5.1</w:t>
      </w:r>
    </w:p>
    <w:p w:rsidR="00000000" w:rsidDel="00000000" w:rsidP="00000000" w:rsidRDefault="00000000" w:rsidRPr="00000000" w14:paraId="000002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du77psgr4s" w:id="260"/>
      <w:bookmarkEnd w:id="26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qkum9i6u22" w:id="261"/>
      <w:bookmarkEnd w:id="261"/>
      <w:r w:rsidDel="00000000" w:rsidR="00000000" w:rsidRPr="00000000">
        <w:rPr>
          <w:b w:val="1"/>
          <w:color w:val="82246f"/>
          <w:sz w:val="24"/>
          <w:szCs w:val="24"/>
          <w:rtl w:val="0"/>
        </w:rPr>
        <w:t xml:space="preserve">Scope 1</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irr8u1vg" w:id="262"/>
      <w:bookmarkEnd w:id="262"/>
      <w:r w:rsidDel="00000000" w:rsidR="00000000" w:rsidRPr="00000000">
        <w:rPr>
          <w:b w:val="1"/>
          <w:color w:val="82246f"/>
          <w:sz w:val="24"/>
          <w:szCs w:val="24"/>
          <w:rtl w:val="0"/>
        </w:rPr>
        <w:t xml:space="preserve">Base year start</w:t>
      </w:r>
    </w:p>
    <w:p w:rsidR="00000000" w:rsidDel="00000000" w:rsidP="00000000" w:rsidRDefault="00000000" w:rsidRPr="00000000" w14:paraId="000002BE">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3z97mptt2c5" w:id="263"/>
      <w:bookmarkEnd w:id="263"/>
      <w:r w:rsidDel="00000000" w:rsidR="00000000" w:rsidRPr="00000000">
        <w:rPr>
          <w:b w:val="1"/>
          <w:color w:val="82246f"/>
          <w:sz w:val="24"/>
          <w:szCs w:val="24"/>
          <w:rtl w:val="0"/>
        </w:rPr>
        <w:t xml:space="preserve">Base year end</w:t>
      </w:r>
    </w:p>
    <w:p w:rsidR="00000000" w:rsidDel="00000000" w:rsidP="00000000" w:rsidRDefault="00000000" w:rsidRPr="00000000" w14:paraId="000002C0">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qobbn1film" w:id="264"/>
      <w:bookmarkEnd w:id="26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C2">
      <w:pPr>
        <w:spacing w:before="720" w:lineRule="auto"/>
        <w:rPr>
          <w:color w:val="485464"/>
          <w:sz w:val="24"/>
          <w:szCs w:val="24"/>
        </w:rPr>
      </w:pPr>
      <w:r w:rsidDel="00000000" w:rsidR="00000000" w:rsidRPr="00000000">
        <w:rPr>
          <w:color w:val="485464"/>
          <w:sz w:val="24"/>
          <w:szCs w:val="24"/>
          <w:rtl w:val="0"/>
        </w:rPr>
        <w:t xml:space="preserve">573246</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kk42e6puyn6" w:id="265"/>
      <w:bookmarkEnd w:id="265"/>
      <w:r w:rsidDel="00000000" w:rsidR="00000000" w:rsidRPr="00000000">
        <w:rPr>
          <w:b w:val="1"/>
          <w:color w:val="82246f"/>
          <w:sz w:val="24"/>
          <w:szCs w:val="24"/>
          <w:rtl w:val="0"/>
        </w:rPr>
        <w:t xml:space="preserve">Comment</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kwzkj1r94" w:id="266"/>
      <w:bookmarkEnd w:id="266"/>
      <w:r w:rsidDel="00000000" w:rsidR="00000000" w:rsidRPr="00000000">
        <w:rPr>
          <w:b w:val="1"/>
          <w:color w:val="82246f"/>
          <w:sz w:val="24"/>
          <w:szCs w:val="24"/>
          <w:rtl w:val="0"/>
        </w:rPr>
        <w:t xml:space="preserve">Scope 2 (location-based)</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xxjkyax5r1" w:id="267"/>
      <w:bookmarkEnd w:id="267"/>
      <w:r w:rsidDel="00000000" w:rsidR="00000000" w:rsidRPr="00000000">
        <w:rPr>
          <w:b w:val="1"/>
          <w:color w:val="82246f"/>
          <w:sz w:val="24"/>
          <w:szCs w:val="24"/>
          <w:rtl w:val="0"/>
        </w:rPr>
        <w:t xml:space="preserve">Base year start</w:t>
      </w:r>
    </w:p>
    <w:p w:rsidR="00000000" w:rsidDel="00000000" w:rsidP="00000000" w:rsidRDefault="00000000" w:rsidRPr="00000000" w14:paraId="000002C6">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l1fqxdt3e3" w:id="268"/>
      <w:bookmarkEnd w:id="268"/>
      <w:r w:rsidDel="00000000" w:rsidR="00000000" w:rsidRPr="00000000">
        <w:rPr>
          <w:b w:val="1"/>
          <w:color w:val="82246f"/>
          <w:sz w:val="24"/>
          <w:szCs w:val="24"/>
          <w:rtl w:val="0"/>
        </w:rPr>
        <w:t xml:space="preserve">Base year end</w:t>
      </w:r>
    </w:p>
    <w:p w:rsidR="00000000" w:rsidDel="00000000" w:rsidP="00000000" w:rsidRDefault="00000000" w:rsidRPr="00000000" w14:paraId="000002C8">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nnfnnkvor8" w:id="269"/>
      <w:bookmarkEnd w:id="26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CA">
      <w:pPr>
        <w:spacing w:before="720" w:lineRule="auto"/>
        <w:rPr>
          <w:color w:val="485464"/>
          <w:sz w:val="24"/>
          <w:szCs w:val="24"/>
        </w:rPr>
      </w:pPr>
      <w:r w:rsidDel="00000000" w:rsidR="00000000" w:rsidRPr="00000000">
        <w:rPr>
          <w:color w:val="485464"/>
          <w:sz w:val="24"/>
          <w:szCs w:val="24"/>
          <w:rtl w:val="0"/>
        </w:rPr>
        <w:t xml:space="preserve">510722</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dvpimyhmkx"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p3rve8uu4x" w:id="271"/>
      <w:bookmarkEnd w:id="271"/>
      <w:r w:rsidDel="00000000" w:rsidR="00000000" w:rsidRPr="00000000">
        <w:rPr>
          <w:b w:val="1"/>
          <w:color w:val="82246f"/>
          <w:sz w:val="24"/>
          <w:szCs w:val="24"/>
          <w:rtl w:val="0"/>
        </w:rPr>
        <w:t xml:space="preserve">Scope 2 (market-based)</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yd8aauoi1h" w:id="272"/>
      <w:bookmarkEnd w:id="272"/>
      <w:r w:rsidDel="00000000" w:rsidR="00000000" w:rsidRPr="00000000">
        <w:rPr>
          <w:b w:val="1"/>
          <w:color w:val="82246f"/>
          <w:sz w:val="24"/>
          <w:szCs w:val="24"/>
          <w:rtl w:val="0"/>
        </w:rPr>
        <w:t xml:space="preserve">Base year start</w:t>
      </w:r>
    </w:p>
    <w:p w:rsidR="00000000" w:rsidDel="00000000" w:rsidP="00000000" w:rsidRDefault="00000000" w:rsidRPr="00000000" w14:paraId="000002CE">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jabzz8zy6r7" w:id="273"/>
      <w:bookmarkEnd w:id="273"/>
      <w:r w:rsidDel="00000000" w:rsidR="00000000" w:rsidRPr="00000000">
        <w:rPr>
          <w:b w:val="1"/>
          <w:color w:val="82246f"/>
          <w:sz w:val="24"/>
          <w:szCs w:val="24"/>
          <w:rtl w:val="0"/>
        </w:rPr>
        <w:t xml:space="preserve">Base year end</w:t>
      </w:r>
    </w:p>
    <w:p w:rsidR="00000000" w:rsidDel="00000000" w:rsidP="00000000" w:rsidRDefault="00000000" w:rsidRPr="00000000" w14:paraId="000002D0">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fw6vys9ye3" w:id="274"/>
      <w:bookmarkEnd w:id="27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2">
      <w:pPr>
        <w:spacing w:before="720" w:lineRule="auto"/>
        <w:rPr>
          <w:color w:val="485464"/>
          <w:sz w:val="24"/>
          <w:szCs w:val="24"/>
        </w:rPr>
      </w:pPr>
      <w:r w:rsidDel="00000000" w:rsidR="00000000" w:rsidRPr="00000000">
        <w:rPr>
          <w:color w:val="485464"/>
          <w:sz w:val="24"/>
          <w:szCs w:val="24"/>
          <w:rtl w:val="0"/>
        </w:rPr>
        <w:t xml:space="preserve">447528</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00hru5icp"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2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z00ht6oo2c7" w:id="276"/>
      <w:bookmarkEnd w:id="276"/>
      <w:r w:rsidDel="00000000" w:rsidR="00000000" w:rsidRPr="00000000">
        <w:rPr>
          <w:b w:val="1"/>
          <w:color w:val="82246f"/>
          <w:sz w:val="43"/>
          <w:szCs w:val="43"/>
          <w:rtl w:val="0"/>
        </w:rPr>
        <w:t xml:space="preserve">C5.2</w:t>
      </w:r>
    </w:p>
    <w:p w:rsidR="00000000" w:rsidDel="00000000" w:rsidP="00000000" w:rsidRDefault="00000000" w:rsidRPr="00000000" w14:paraId="000002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5idmxguhgr" w:id="277"/>
      <w:bookmarkEnd w:id="277"/>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Act on the Rational Use of Energy</w:t>
      </w:r>
    </w:p>
    <w:p w:rsidR="00000000" w:rsidDel="00000000" w:rsidP="00000000" w:rsidRDefault="00000000" w:rsidRPr="00000000" w14:paraId="000002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8wvouhl1rm" w:id="278"/>
      <w:bookmarkEnd w:id="278"/>
      <w:r w:rsidDel="00000000" w:rsidR="00000000" w:rsidRPr="00000000">
        <w:rPr>
          <w:b w:val="1"/>
          <w:color w:val="82246f"/>
          <w:sz w:val="43"/>
          <w:szCs w:val="43"/>
          <w:rtl w:val="0"/>
        </w:rPr>
        <w:t xml:space="preserve">C6. Emissions data</w:t>
      </w:r>
    </w:p>
    <w:p w:rsidR="00000000" w:rsidDel="00000000" w:rsidP="00000000" w:rsidRDefault="00000000" w:rsidRPr="00000000" w14:paraId="000002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9cl5hy60gh" w:id="279"/>
      <w:bookmarkEnd w:id="279"/>
      <w:r w:rsidDel="00000000" w:rsidR="00000000" w:rsidRPr="00000000">
        <w:rPr>
          <w:b w:val="1"/>
          <w:color w:val="82246f"/>
          <w:sz w:val="43"/>
          <w:szCs w:val="43"/>
          <w:rtl w:val="0"/>
        </w:rPr>
        <w:t xml:space="preserve">C6.1</w:t>
      </w:r>
    </w:p>
    <w:p w:rsidR="00000000" w:rsidDel="00000000" w:rsidP="00000000" w:rsidRDefault="00000000" w:rsidRPr="00000000" w14:paraId="000002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rcuqpro7sri" w:id="280"/>
      <w:bookmarkEnd w:id="28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0st3q7chxf" w:id="281"/>
      <w:bookmarkEnd w:id="281"/>
      <w:r w:rsidDel="00000000" w:rsidR="00000000" w:rsidRPr="00000000">
        <w:rPr>
          <w:b w:val="1"/>
          <w:color w:val="82246f"/>
          <w:sz w:val="24"/>
          <w:szCs w:val="24"/>
          <w:rtl w:val="0"/>
        </w:rPr>
        <w:t xml:space="preserve">Reporting year</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6amrhtdkc4n" w:id="282"/>
      <w:bookmarkEnd w:id="28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623000</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rul8tnsl0" w:id="283"/>
      <w:bookmarkEnd w:id="283"/>
      <w:r w:rsidDel="00000000" w:rsidR="00000000" w:rsidRPr="00000000">
        <w:rPr>
          <w:b w:val="1"/>
          <w:color w:val="82246f"/>
          <w:sz w:val="24"/>
          <w:szCs w:val="24"/>
          <w:rtl w:val="0"/>
        </w:rPr>
        <w:t xml:space="preserve">Start date</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pfhar51vvj0" w:id="284"/>
      <w:bookmarkEnd w:id="284"/>
      <w:r w:rsidDel="00000000" w:rsidR="00000000" w:rsidRPr="00000000">
        <w:rPr>
          <w:b w:val="1"/>
          <w:color w:val="82246f"/>
          <w:sz w:val="24"/>
          <w:szCs w:val="24"/>
          <w:rtl w:val="0"/>
        </w:rPr>
        <w:t xml:space="preserve">End date</w:t>
      </w:r>
    </w:p>
    <w:p w:rsidR="00000000" w:rsidDel="00000000" w:rsidP="00000000" w:rsidRDefault="00000000" w:rsidRPr="00000000" w14:paraId="000002E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stk5vm0re9"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2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qlq25xaizb" w:id="286"/>
      <w:bookmarkEnd w:id="286"/>
      <w:r w:rsidDel="00000000" w:rsidR="00000000" w:rsidRPr="00000000">
        <w:rPr>
          <w:b w:val="1"/>
          <w:color w:val="82246f"/>
          <w:sz w:val="43"/>
          <w:szCs w:val="43"/>
          <w:rtl w:val="0"/>
        </w:rPr>
        <w:t xml:space="preserve">C6.2</w:t>
      </w:r>
    </w:p>
    <w:p w:rsidR="00000000" w:rsidDel="00000000" w:rsidP="00000000" w:rsidRDefault="00000000" w:rsidRPr="00000000" w14:paraId="000002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5htt7p7ejxz" w:id="287"/>
      <w:bookmarkEnd w:id="28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zbwhupkgas" w:id="288"/>
      <w:bookmarkEnd w:id="288"/>
      <w:r w:rsidDel="00000000" w:rsidR="00000000" w:rsidRPr="00000000">
        <w:rPr>
          <w:b w:val="1"/>
          <w:color w:val="82246f"/>
          <w:sz w:val="24"/>
          <w:szCs w:val="24"/>
          <w:rtl w:val="0"/>
        </w:rPr>
        <w:t xml:space="preserve">Row 1</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6mz7rhfebs" w:id="289"/>
      <w:bookmarkEnd w:id="289"/>
      <w:r w:rsidDel="00000000" w:rsidR="00000000" w:rsidRPr="00000000">
        <w:rPr>
          <w:b w:val="1"/>
          <w:color w:val="82246f"/>
          <w:sz w:val="24"/>
          <w:szCs w:val="24"/>
          <w:rtl w:val="0"/>
        </w:rPr>
        <w:t xml:space="preserve">​Scope 2, location-based​</w:t>
      </w:r>
    </w:p>
    <w:p w:rsidR="00000000" w:rsidDel="00000000" w:rsidP="00000000" w:rsidRDefault="00000000" w:rsidRPr="00000000" w14:paraId="000002EA">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5sc9wau27l" w:id="290"/>
      <w:bookmarkEnd w:id="290"/>
      <w:r w:rsidDel="00000000" w:rsidR="00000000" w:rsidRPr="00000000">
        <w:rPr>
          <w:b w:val="1"/>
          <w:color w:val="82246f"/>
          <w:sz w:val="24"/>
          <w:szCs w:val="24"/>
          <w:rtl w:val="0"/>
        </w:rPr>
        <w:t xml:space="preserve">Scope 2, market-based</w:t>
      </w:r>
    </w:p>
    <w:p w:rsidR="00000000" w:rsidDel="00000000" w:rsidP="00000000" w:rsidRDefault="00000000" w:rsidRPr="00000000" w14:paraId="000002EC">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q74stwvl9h" w:id="291"/>
      <w:bookmarkEnd w:id="291"/>
      <w:r w:rsidDel="00000000" w:rsidR="00000000" w:rsidRPr="00000000">
        <w:rPr>
          <w:b w:val="1"/>
          <w:color w:val="82246f"/>
          <w:sz w:val="24"/>
          <w:szCs w:val="24"/>
          <w:rtl w:val="0"/>
        </w:rPr>
        <w:t xml:space="preserve">Comment</w:t>
      </w:r>
    </w:p>
    <w:p w:rsidR="00000000" w:rsidDel="00000000" w:rsidP="00000000" w:rsidRDefault="00000000" w:rsidRPr="00000000" w14:paraId="000002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1o1daqolzq" w:id="292"/>
      <w:bookmarkEnd w:id="292"/>
      <w:r w:rsidDel="00000000" w:rsidR="00000000" w:rsidRPr="00000000">
        <w:rPr>
          <w:b w:val="1"/>
          <w:color w:val="82246f"/>
          <w:sz w:val="43"/>
          <w:szCs w:val="43"/>
          <w:rtl w:val="0"/>
        </w:rPr>
        <w:t xml:space="preserve">C6.3</w:t>
      </w:r>
    </w:p>
    <w:p w:rsidR="00000000" w:rsidDel="00000000" w:rsidP="00000000" w:rsidRDefault="00000000" w:rsidRPr="00000000" w14:paraId="000002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dkudapgcpw1" w:id="293"/>
      <w:bookmarkEnd w:id="29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xuo5yzef8z" w:id="294"/>
      <w:bookmarkEnd w:id="294"/>
      <w:r w:rsidDel="00000000" w:rsidR="00000000" w:rsidRPr="00000000">
        <w:rPr>
          <w:b w:val="1"/>
          <w:color w:val="82246f"/>
          <w:sz w:val="24"/>
          <w:szCs w:val="24"/>
          <w:rtl w:val="0"/>
        </w:rPr>
        <w:t xml:space="preserve">Reporting year</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ughle0l5n9" w:id="295"/>
      <w:bookmarkEnd w:id="295"/>
      <w:r w:rsidDel="00000000" w:rsidR="00000000" w:rsidRPr="00000000">
        <w:rPr>
          <w:b w:val="1"/>
          <w:color w:val="82246f"/>
          <w:sz w:val="24"/>
          <w:szCs w:val="24"/>
          <w:rtl w:val="0"/>
        </w:rPr>
        <w:t xml:space="preserve">Scope 2, location-based</w:t>
      </w:r>
    </w:p>
    <w:p w:rsidR="00000000" w:rsidDel="00000000" w:rsidP="00000000" w:rsidRDefault="00000000" w:rsidRPr="00000000" w14:paraId="000002F3">
      <w:pPr>
        <w:spacing w:before="720" w:lineRule="auto"/>
        <w:rPr>
          <w:color w:val="485464"/>
          <w:sz w:val="24"/>
          <w:szCs w:val="24"/>
        </w:rPr>
      </w:pPr>
      <w:r w:rsidDel="00000000" w:rsidR="00000000" w:rsidRPr="00000000">
        <w:rPr>
          <w:color w:val="485464"/>
          <w:sz w:val="24"/>
          <w:szCs w:val="24"/>
          <w:rtl w:val="0"/>
        </w:rPr>
        <w:t xml:space="preserve">587000</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9ryk3j47qi" w:id="296"/>
      <w:bookmarkEnd w:id="29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F5">
      <w:pPr>
        <w:spacing w:before="720" w:lineRule="auto"/>
        <w:rPr>
          <w:color w:val="485464"/>
          <w:sz w:val="24"/>
          <w:szCs w:val="24"/>
        </w:rPr>
      </w:pPr>
      <w:r w:rsidDel="00000000" w:rsidR="00000000" w:rsidRPr="00000000">
        <w:rPr>
          <w:color w:val="485464"/>
          <w:sz w:val="24"/>
          <w:szCs w:val="24"/>
          <w:rtl w:val="0"/>
        </w:rPr>
        <w:t xml:space="preserve">566000</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wtqkqkwuz9" w:id="297"/>
      <w:bookmarkEnd w:id="297"/>
      <w:r w:rsidDel="00000000" w:rsidR="00000000" w:rsidRPr="00000000">
        <w:rPr>
          <w:b w:val="1"/>
          <w:color w:val="82246f"/>
          <w:sz w:val="24"/>
          <w:szCs w:val="24"/>
          <w:rtl w:val="0"/>
        </w:rPr>
        <w:t xml:space="preserve">Start date</w:t>
      </w:r>
    </w:p>
    <w:p w:rsidR="00000000" w:rsidDel="00000000" w:rsidP="00000000" w:rsidRDefault="00000000" w:rsidRPr="00000000" w14:paraId="000002F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hwt05hjcmp" w:id="298"/>
      <w:bookmarkEnd w:id="298"/>
      <w:r w:rsidDel="00000000" w:rsidR="00000000" w:rsidRPr="00000000">
        <w:rPr>
          <w:b w:val="1"/>
          <w:color w:val="82246f"/>
          <w:sz w:val="24"/>
          <w:szCs w:val="24"/>
          <w:rtl w:val="0"/>
        </w:rPr>
        <w:t xml:space="preserve">End date</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0tbtq2446"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2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79e7a7bqyh4" w:id="300"/>
      <w:bookmarkEnd w:id="300"/>
      <w:r w:rsidDel="00000000" w:rsidR="00000000" w:rsidRPr="00000000">
        <w:rPr>
          <w:b w:val="1"/>
          <w:color w:val="82246f"/>
          <w:sz w:val="43"/>
          <w:szCs w:val="43"/>
          <w:rtl w:val="0"/>
        </w:rPr>
        <w:t xml:space="preserve">C6.4</w:t>
      </w:r>
    </w:p>
    <w:p w:rsidR="00000000" w:rsidDel="00000000" w:rsidP="00000000" w:rsidRDefault="00000000" w:rsidRPr="00000000" w14:paraId="000002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ael1wrb1lu" w:id="301"/>
      <w:bookmarkEnd w:id="30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sujkxztuc" w:id="302"/>
      <w:bookmarkEnd w:id="302"/>
      <w:r w:rsidDel="00000000" w:rsidR="00000000" w:rsidRPr="00000000">
        <w:rPr>
          <w:b w:val="1"/>
          <w:color w:val="82246f"/>
          <w:sz w:val="43"/>
          <w:szCs w:val="43"/>
          <w:rtl w:val="0"/>
        </w:rPr>
        <w:t xml:space="preserve">C6.5</w:t>
      </w:r>
    </w:p>
    <w:p w:rsidR="00000000" w:rsidDel="00000000" w:rsidP="00000000" w:rsidRDefault="00000000" w:rsidRPr="00000000" w14:paraId="000003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7rqqevrrf1o" w:id="303"/>
      <w:bookmarkEnd w:id="303"/>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ifm5vuumo0" w:id="304"/>
      <w:bookmarkEnd w:id="30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2wts7jtza" w:id="305"/>
      <w:bookmarkEnd w:id="305"/>
      <w:r w:rsidDel="00000000" w:rsidR="00000000" w:rsidRPr="00000000">
        <w:rPr>
          <w:b w:val="1"/>
          <w:color w:val="82246f"/>
          <w:sz w:val="24"/>
          <w:szCs w:val="24"/>
          <w:rtl w:val="0"/>
        </w:rPr>
        <w:t xml:space="preserve">Evaluation status</w:t>
      </w:r>
    </w:p>
    <w:p w:rsidR="00000000" w:rsidDel="00000000" w:rsidP="00000000" w:rsidRDefault="00000000" w:rsidRPr="00000000" w14:paraId="0000030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apv447b2if" w:id="306"/>
      <w:bookmarkEnd w:id="306"/>
      <w:r w:rsidDel="00000000" w:rsidR="00000000" w:rsidRPr="00000000">
        <w:rPr>
          <w:b w:val="1"/>
          <w:color w:val="82246f"/>
          <w:sz w:val="24"/>
          <w:szCs w:val="24"/>
          <w:rtl w:val="0"/>
        </w:rPr>
        <w:t xml:space="preserve">Metric tonnes CO2e</w:t>
      </w:r>
    </w:p>
    <w:p w:rsidR="00000000" w:rsidDel="00000000" w:rsidP="00000000" w:rsidRDefault="00000000" w:rsidRPr="00000000" w14:paraId="00000306">
      <w:pPr>
        <w:spacing w:before="720" w:lineRule="auto"/>
        <w:rPr>
          <w:color w:val="485464"/>
          <w:sz w:val="24"/>
          <w:szCs w:val="24"/>
        </w:rPr>
      </w:pPr>
      <w:r w:rsidDel="00000000" w:rsidR="00000000" w:rsidRPr="00000000">
        <w:rPr>
          <w:color w:val="485464"/>
          <w:sz w:val="24"/>
          <w:szCs w:val="24"/>
          <w:rtl w:val="0"/>
        </w:rPr>
        <w:t xml:space="preserve">8697000</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o8lrmcky7y" w:id="307"/>
      <w:bookmarkEnd w:id="3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Amount of Activity: Amount of raw materials supply, ton-kilometer of supplier transportation Emissions Unit Value: The emissions unit value of raw material (CFP-DB), the emissions unit value of ton-kilometers (CFP-DB)</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btzla63iwrv" w:id="308"/>
      <w:bookmarkEnd w:id="3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lq34wj2dbe" w:id="309"/>
      <w:bookmarkEnd w:id="309"/>
      <w:r w:rsidDel="00000000" w:rsidR="00000000" w:rsidRPr="00000000">
        <w:rPr>
          <w:b w:val="1"/>
          <w:color w:val="82246f"/>
          <w:sz w:val="24"/>
          <w:szCs w:val="24"/>
          <w:rtl w:val="0"/>
        </w:rPr>
        <w:t xml:space="preserve">Please explain</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revcrqyd7c" w:id="310"/>
      <w:bookmarkEnd w:id="310"/>
      <w:r w:rsidDel="00000000" w:rsidR="00000000" w:rsidRPr="00000000">
        <w:rPr>
          <w:b w:val="1"/>
          <w:color w:val="82246f"/>
          <w:sz w:val="24"/>
          <w:szCs w:val="24"/>
          <w:rtl w:val="0"/>
        </w:rPr>
        <w:t xml:space="preserve">Capital goods</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veuwn3vlzc6" w:id="311"/>
      <w:bookmarkEnd w:id="311"/>
      <w:r w:rsidDel="00000000" w:rsidR="00000000" w:rsidRPr="00000000">
        <w:rPr>
          <w:b w:val="1"/>
          <w:color w:val="82246f"/>
          <w:sz w:val="24"/>
          <w:szCs w:val="24"/>
          <w:rtl w:val="0"/>
        </w:rPr>
        <w:t xml:space="preserve">Evaluation status</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el0bdv3ny3" w:id="312"/>
      <w:bookmarkEnd w:id="312"/>
      <w:r w:rsidDel="00000000" w:rsidR="00000000" w:rsidRPr="00000000">
        <w:rPr>
          <w:b w:val="1"/>
          <w:color w:val="82246f"/>
          <w:sz w:val="24"/>
          <w:szCs w:val="24"/>
          <w:rtl w:val="0"/>
        </w:rPr>
        <w:t xml:space="preserve">Metric tonnes CO2e</w:t>
      </w:r>
    </w:p>
    <w:p w:rsidR="00000000" w:rsidDel="00000000" w:rsidP="00000000" w:rsidRDefault="00000000" w:rsidRPr="00000000" w14:paraId="00000310">
      <w:pPr>
        <w:spacing w:before="720" w:lineRule="auto"/>
        <w:rPr>
          <w:color w:val="485464"/>
          <w:sz w:val="24"/>
          <w:szCs w:val="24"/>
        </w:rPr>
      </w:pPr>
      <w:r w:rsidDel="00000000" w:rsidR="00000000" w:rsidRPr="00000000">
        <w:rPr>
          <w:color w:val="485464"/>
          <w:sz w:val="24"/>
          <w:szCs w:val="24"/>
          <w:rtl w:val="0"/>
        </w:rPr>
        <w:t xml:space="preserve">922000</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e1jr9sa7tv" w:id="313"/>
      <w:bookmarkEnd w:id="3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2">
      <w:pPr>
        <w:spacing w:before="720" w:lineRule="auto"/>
        <w:rPr>
          <w:color w:val="485464"/>
          <w:sz w:val="24"/>
          <w:szCs w:val="24"/>
        </w:rPr>
      </w:pPr>
      <w:r w:rsidDel="00000000" w:rsidR="00000000" w:rsidRPr="00000000">
        <w:rPr>
          <w:color w:val="485464"/>
          <w:sz w:val="24"/>
          <w:szCs w:val="24"/>
          <w:rtl w:val="0"/>
        </w:rPr>
        <w:t xml:space="preserve">Amount of Activity: The price of capital goods Emissions Unit Value: The emissions unit value of amount of financial investment (from Ministry of the Environment database: database on emissions unit values for calculating greenhouse gas emissions, etc., by organizations throughout the supply chain), the emissions unit value of ton-kilo (CFP-DB)</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aj8y4kydly" w:id="314"/>
      <w:bookmarkEnd w:id="3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41y57mhl5n" w:id="315"/>
      <w:bookmarkEnd w:id="315"/>
      <w:r w:rsidDel="00000000" w:rsidR="00000000" w:rsidRPr="00000000">
        <w:rPr>
          <w:b w:val="1"/>
          <w:color w:val="82246f"/>
          <w:sz w:val="24"/>
          <w:szCs w:val="24"/>
          <w:rtl w:val="0"/>
        </w:rPr>
        <w:t xml:space="preserve">Please explain</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u5k48z3y1k" w:id="316"/>
      <w:bookmarkEnd w:id="31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i7tc1j77evu" w:id="317"/>
      <w:bookmarkEnd w:id="317"/>
      <w:r w:rsidDel="00000000" w:rsidR="00000000" w:rsidRPr="00000000">
        <w:rPr>
          <w:b w:val="1"/>
          <w:color w:val="82246f"/>
          <w:sz w:val="24"/>
          <w:szCs w:val="24"/>
          <w:rtl w:val="0"/>
        </w:rPr>
        <w:t xml:space="preserve">Evaluation status</w:t>
      </w:r>
    </w:p>
    <w:p w:rsidR="00000000" w:rsidDel="00000000" w:rsidP="00000000" w:rsidRDefault="00000000" w:rsidRPr="00000000" w14:paraId="0000031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ihxskhh02q" w:id="318"/>
      <w:bookmarkEnd w:id="318"/>
      <w:r w:rsidDel="00000000" w:rsidR="00000000" w:rsidRPr="00000000">
        <w:rPr>
          <w:b w:val="1"/>
          <w:color w:val="82246f"/>
          <w:sz w:val="24"/>
          <w:szCs w:val="24"/>
          <w:rtl w:val="0"/>
        </w:rPr>
        <w:t xml:space="preserve">Metric tonnes CO2e</w:t>
      </w:r>
    </w:p>
    <w:p w:rsidR="00000000" w:rsidDel="00000000" w:rsidP="00000000" w:rsidRDefault="00000000" w:rsidRPr="00000000" w14:paraId="0000031A">
      <w:pPr>
        <w:spacing w:before="720" w:lineRule="auto"/>
        <w:rPr>
          <w:color w:val="485464"/>
          <w:sz w:val="24"/>
          <w:szCs w:val="24"/>
        </w:rPr>
      </w:pPr>
      <w:r w:rsidDel="00000000" w:rsidR="00000000" w:rsidRPr="00000000">
        <w:rPr>
          <w:color w:val="485464"/>
          <w:sz w:val="24"/>
          <w:szCs w:val="24"/>
          <w:rtl w:val="0"/>
        </w:rPr>
        <w:t xml:space="preserve">179000</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oglhx9zeub" w:id="319"/>
      <w:bookmarkEnd w:id="3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Amount of Activity: Amount energy consumption for electricity and fossil fuels, and water consumption Emissions Unit Value: the emissions unit value of energy (CFP-DB)</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ug3g7jt6g2" w:id="320"/>
      <w:bookmarkEnd w:id="3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o7xpzfk5lk" w:id="321"/>
      <w:bookmarkEnd w:id="321"/>
      <w:r w:rsidDel="00000000" w:rsidR="00000000" w:rsidRPr="00000000">
        <w:rPr>
          <w:b w:val="1"/>
          <w:color w:val="82246f"/>
          <w:sz w:val="24"/>
          <w:szCs w:val="24"/>
          <w:rtl w:val="0"/>
        </w:rPr>
        <w:t xml:space="preserve">Please explain</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przgp5feyg" w:id="322"/>
      <w:bookmarkEnd w:id="32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2uenhhuwsw" w:id="323"/>
      <w:bookmarkEnd w:id="323"/>
      <w:r w:rsidDel="00000000" w:rsidR="00000000" w:rsidRPr="00000000">
        <w:rPr>
          <w:b w:val="1"/>
          <w:color w:val="82246f"/>
          <w:sz w:val="24"/>
          <w:szCs w:val="24"/>
          <w:rtl w:val="0"/>
        </w:rPr>
        <w:t xml:space="preserve">Evaluation status</w:t>
      </w:r>
    </w:p>
    <w:p w:rsidR="00000000" w:rsidDel="00000000" w:rsidP="00000000" w:rsidRDefault="00000000" w:rsidRPr="00000000" w14:paraId="0000032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94w7szzs8" w:id="324"/>
      <w:bookmarkEnd w:id="324"/>
      <w:r w:rsidDel="00000000" w:rsidR="00000000" w:rsidRPr="00000000">
        <w:rPr>
          <w:b w:val="1"/>
          <w:color w:val="82246f"/>
          <w:sz w:val="24"/>
          <w:szCs w:val="24"/>
          <w:rtl w:val="0"/>
        </w:rPr>
        <w:t xml:space="preserve">Metric tonnes CO2e</w:t>
      </w:r>
    </w:p>
    <w:p w:rsidR="00000000" w:rsidDel="00000000" w:rsidP="00000000" w:rsidRDefault="00000000" w:rsidRPr="00000000" w14:paraId="00000324">
      <w:pPr>
        <w:spacing w:before="720" w:lineRule="auto"/>
        <w:rPr>
          <w:color w:val="485464"/>
          <w:sz w:val="24"/>
          <w:szCs w:val="24"/>
        </w:rPr>
      </w:pPr>
      <w:r w:rsidDel="00000000" w:rsidR="00000000" w:rsidRPr="00000000">
        <w:rPr>
          <w:color w:val="485464"/>
          <w:sz w:val="24"/>
          <w:szCs w:val="24"/>
          <w:rtl w:val="0"/>
        </w:rPr>
        <w:t xml:space="preserve">65000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aiq5opvvm4" w:id="325"/>
      <w:bookmarkEnd w:id="3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6">
      <w:pPr>
        <w:spacing w:before="720" w:lineRule="auto"/>
        <w:rPr>
          <w:color w:val="485464"/>
          <w:sz w:val="24"/>
          <w:szCs w:val="24"/>
        </w:rPr>
      </w:pPr>
      <w:r w:rsidDel="00000000" w:rsidR="00000000" w:rsidRPr="00000000">
        <w:rPr>
          <w:color w:val="485464"/>
          <w:sz w:val="24"/>
          <w:szCs w:val="24"/>
          <w:rtl w:val="0"/>
        </w:rPr>
        <w:t xml:space="preserve">Amount of Activity: Amount of raw materials supply, ton-kilometer of supplier transportation Emissions Unit Value: The emissions unit value of ton-kilometers (CFP-DB)</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o2bp5akg36" w:id="326"/>
      <w:bookmarkEnd w:id="3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jkf6lh74kv" w:id="327"/>
      <w:bookmarkEnd w:id="327"/>
      <w:r w:rsidDel="00000000" w:rsidR="00000000" w:rsidRPr="00000000">
        <w:rPr>
          <w:b w:val="1"/>
          <w:color w:val="82246f"/>
          <w:sz w:val="24"/>
          <w:szCs w:val="24"/>
          <w:rtl w:val="0"/>
        </w:rPr>
        <w:t xml:space="preserve">Please explain</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iao1yd8kut" w:id="328"/>
      <w:bookmarkEnd w:id="32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xfrenpyep4" w:id="329"/>
      <w:bookmarkEnd w:id="329"/>
      <w:r w:rsidDel="00000000" w:rsidR="00000000" w:rsidRPr="00000000">
        <w:rPr>
          <w:b w:val="1"/>
          <w:color w:val="82246f"/>
          <w:sz w:val="24"/>
          <w:szCs w:val="24"/>
          <w:rtl w:val="0"/>
        </w:rPr>
        <w:t xml:space="preserve">Evaluation status</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z3iec6uifn" w:id="330"/>
      <w:bookmarkEnd w:id="330"/>
      <w:r w:rsidDel="00000000" w:rsidR="00000000" w:rsidRPr="00000000">
        <w:rPr>
          <w:b w:val="1"/>
          <w:color w:val="82246f"/>
          <w:sz w:val="24"/>
          <w:szCs w:val="24"/>
          <w:rtl w:val="0"/>
        </w:rPr>
        <w:t xml:space="preserve">Metric tonnes CO2e</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5000</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w56eddebbd" w:id="331"/>
      <w:bookmarkEnd w:id="3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Amount of Activity: Amounts of processed/recycled waste, by type of waste and processing method Emissions Unit Value: Emissions unit value for the type of waste and processing method (from Ministry of the Environment database: database on emissions unit values for calculating greenhouse gas emissions, etc., by organizations throughout the supply chain)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gai7c8lh6h" w:id="332"/>
      <w:bookmarkEnd w:id="3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hv0mgbosf" w:id="333"/>
      <w:bookmarkEnd w:id="333"/>
      <w:r w:rsidDel="00000000" w:rsidR="00000000" w:rsidRPr="00000000">
        <w:rPr>
          <w:b w:val="1"/>
          <w:color w:val="82246f"/>
          <w:sz w:val="24"/>
          <w:szCs w:val="24"/>
          <w:rtl w:val="0"/>
        </w:rPr>
        <w:t xml:space="preserve">Please explain</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jndbtv96en" w:id="334"/>
      <w:bookmarkEnd w:id="334"/>
      <w:r w:rsidDel="00000000" w:rsidR="00000000" w:rsidRPr="00000000">
        <w:rPr>
          <w:b w:val="1"/>
          <w:color w:val="82246f"/>
          <w:sz w:val="24"/>
          <w:szCs w:val="24"/>
          <w:rtl w:val="0"/>
        </w:rPr>
        <w:t xml:space="preserve">Business travel</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80sfbwflxf" w:id="335"/>
      <w:bookmarkEnd w:id="335"/>
      <w:r w:rsidDel="00000000" w:rsidR="00000000" w:rsidRPr="00000000">
        <w:rPr>
          <w:b w:val="1"/>
          <w:color w:val="82246f"/>
          <w:sz w:val="24"/>
          <w:szCs w:val="24"/>
          <w:rtl w:val="0"/>
        </w:rPr>
        <w:t xml:space="preserve">Evaluation status</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sqw24brrgj" w:id="336"/>
      <w:bookmarkEnd w:id="336"/>
      <w:r w:rsidDel="00000000" w:rsidR="00000000" w:rsidRPr="00000000">
        <w:rPr>
          <w:b w:val="1"/>
          <w:color w:val="82246f"/>
          <w:sz w:val="24"/>
          <w:szCs w:val="24"/>
          <w:rtl w:val="0"/>
        </w:rPr>
        <w:t xml:space="preserve">Metric tonnes CO2e</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4yq93u6dnrb" w:id="337"/>
      <w:bookmarkEnd w:id="3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Amount of Activity: Expenditures for transportation costs Emissions Unit Value: Emissions unit value for expenditures for transportation costs (from Ministry of the Environment database: database on emissions unit values for calculating greenhouse gas emissions, etc., by organizations throughout the supply chain)</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c6j57z3izc" w:id="338"/>
      <w:bookmarkEnd w:id="3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ok7qzb8p43" w:id="339"/>
      <w:bookmarkEnd w:id="339"/>
      <w:r w:rsidDel="00000000" w:rsidR="00000000" w:rsidRPr="00000000">
        <w:rPr>
          <w:b w:val="1"/>
          <w:color w:val="82246f"/>
          <w:sz w:val="24"/>
          <w:szCs w:val="24"/>
          <w:rtl w:val="0"/>
        </w:rPr>
        <w:t xml:space="preserve">Please explain</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eirp33c5vr" w:id="340"/>
      <w:bookmarkEnd w:id="340"/>
      <w:r w:rsidDel="00000000" w:rsidR="00000000" w:rsidRPr="00000000">
        <w:rPr>
          <w:b w:val="1"/>
          <w:color w:val="82246f"/>
          <w:sz w:val="24"/>
          <w:szCs w:val="24"/>
          <w:rtl w:val="0"/>
        </w:rPr>
        <w:t xml:space="preserve">Employee commuting</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mucjllpk4m" w:id="341"/>
      <w:bookmarkEnd w:id="341"/>
      <w:r w:rsidDel="00000000" w:rsidR="00000000" w:rsidRPr="00000000">
        <w:rPr>
          <w:b w:val="1"/>
          <w:color w:val="82246f"/>
          <w:sz w:val="24"/>
          <w:szCs w:val="24"/>
          <w:rtl w:val="0"/>
        </w:rPr>
        <w:t xml:space="preserve">Evaluation status</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p5lum6kaw1" w:id="342"/>
      <w:bookmarkEnd w:id="342"/>
      <w:r w:rsidDel="00000000" w:rsidR="00000000" w:rsidRPr="00000000">
        <w:rPr>
          <w:b w:val="1"/>
          <w:color w:val="82246f"/>
          <w:sz w:val="24"/>
          <w:szCs w:val="24"/>
          <w:rtl w:val="0"/>
        </w:rPr>
        <w:t xml:space="preserve">Metric tonnes CO2e</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47000</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ftt84jrh95" w:id="343"/>
      <w:bookmarkEnd w:id="3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Amount of Activity: Expenditures for transportation costs Emissions Unit Value: Emissions unit value for expenditures for transportation costs (from Ministry of the Environment database: database on emissions unit values for calculating greenhouse gas emissions, etc., by organizations throughout the supply chain)</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niy3q9aga5v" w:id="344"/>
      <w:bookmarkEnd w:id="3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tu6hkfeq0o" w:id="345"/>
      <w:bookmarkEnd w:id="345"/>
      <w:r w:rsidDel="00000000" w:rsidR="00000000" w:rsidRPr="00000000">
        <w:rPr>
          <w:b w:val="1"/>
          <w:color w:val="82246f"/>
          <w:sz w:val="24"/>
          <w:szCs w:val="24"/>
          <w:rtl w:val="0"/>
        </w:rPr>
        <w:t xml:space="preserve">Please explain</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ue8ll2uvyy" w:id="346"/>
      <w:bookmarkEnd w:id="346"/>
      <w:r w:rsidDel="00000000" w:rsidR="00000000" w:rsidRPr="00000000">
        <w:rPr>
          <w:b w:val="1"/>
          <w:color w:val="82246f"/>
          <w:sz w:val="24"/>
          <w:szCs w:val="24"/>
          <w:rtl w:val="0"/>
        </w:rPr>
        <w:t xml:space="preserve">Upstream leased assets</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3aabbtfkh4" w:id="347"/>
      <w:bookmarkEnd w:id="347"/>
      <w:r w:rsidDel="00000000" w:rsidR="00000000" w:rsidRPr="00000000">
        <w:rPr>
          <w:b w:val="1"/>
          <w:color w:val="82246f"/>
          <w:sz w:val="24"/>
          <w:szCs w:val="24"/>
          <w:rtl w:val="0"/>
        </w:rPr>
        <w:t xml:space="preserve">Evaluation status</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t5ndwz81tc" w:id="348"/>
      <w:bookmarkEnd w:id="348"/>
      <w:r w:rsidDel="00000000" w:rsidR="00000000" w:rsidRPr="00000000">
        <w:rPr>
          <w:b w:val="1"/>
          <w:color w:val="82246f"/>
          <w:sz w:val="24"/>
          <w:szCs w:val="24"/>
          <w:rtl w:val="0"/>
        </w:rPr>
        <w:t xml:space="preserve">Metric tonnes CO2e</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ca2fbyg61m" w:id="349"/>
      <w:bookmarkEnd w:id="3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f9ma9xcm8y" w:id="350"/>
      <w:bookmarkEnd w:id="3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3ck16wiqg3" w:id="351"/>
      <w:bookmarkEnd w:id="351"/>
      <w:r w:rsidDel="00000000" w:rsidR="00000000" w:rsidRPr="00000000">
        <w:rPr>
          <w:b w:val="1"/>
          <w:color w:val="82246f"/>
          <w:sz w:val="24"/>
          <w:szCs w:val="24"/>
          <w:rtl w:val="0"/>
        </w:rPr>
        <w:t xml:space="preserve">Please explain</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The activitiy falling under this category is emissions from operation of leased assets such as copy machines, these emissions are included in Scope 2 as emissions from office operations.</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lpsms60lo9" w:id="352"/>
      <w:bookmarkEnd w:id="35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wg94n1gb31" w:id="353"/>
      <w:bookmarkEnd w:id="353"/>
      <w:r w:rsidDel="00000000" w:rsidR="00000000" w:rsidRPr="00000000">
        <w:rPr>
          <w:b w:val="1"/>
          <w:color w:val="82246f"/>
          <w:sz w:val="24"/>
          <w:szCs w:val="24"/>
          <w:rtl w:val="0"/>
        </w:rPr>
        <w:t xml:space="preserve">Evaluation status</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uh8qv6hyax" w:id="354"/>
      <w:bookmarkEnd w:id="354"/>
      <w:r w:rsidDel="00000000" w:rsidR="00000000" w:rsidRPr="00000000">
        <w:rPr>
          <w:b w:val="1"/>
          <w:color w:val="82246f"/>
          <w:sz w:val="24"/>
          <w:szCs w:val="24"/>
          <w:rtl w:val="0"/>
        </w:rPr>
        <w:t xml:space="preserve">Metric tonnes CO2e</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776000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culefw1w26" w:id="355"/>
      <w:bookmarkEnd w:id="35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Amount of Activity: Ton-kilometers of transported sold products Emissions Unit Value: Emissions unit value for ton-kilometers (CFP-DB, from Ministry of the Environment database: database on emissions unit values for calculating greenhouse gas emissions, etc., by organizations throughout the supply chain)</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sb9dul4zu9" w:id="356"/>
      <w:bookmarkEnd w:id="35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ny3grz7q3" w:id="357"/>
      <w:bookmarkEnd w:id="357"/>
      <w:r w:rsidDel="00000000" w:rsidR="00000000" w:rsidRPr="00000000">
        <w:rPr>
          <w:b w:val="1"/>
          <w:color w:val="82246f"/>
          <w:sz w:val="24"/>
          <w:szCs w:val="24"/>
          <w:rtl w:val="0"/>
        </w:rPr>
        <w:t xml:space="preserve">Please explain</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g7n1mwttno" w:id="358"/>
      <w:bookmarkEnd w:id="35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1z8b1uxxnj" w:id="359"/>
      <w:bookmarkEnd w:id="359"/>
      <w:r w:rsidDel="00000000" w:rsidR="00000000" w:rsidRPr="00000000">
        <w:rPr>
          <w:b w:val="1"/>
          <w:color w:val="82246f"/>
          <w:sz w:val="24"/>
          <w:szCs w:val="24"/>
          <w:rtl w:val="0"/>
        </w:rPr>
        <w:t xml:space="preserve">Evaluation status</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vay36e32pt" w:id="360"/>
      <w:bookmarkEnd w:id="360"/>
      <w:r w:rsidDel="00000000" w:rsidR="00000000" w:rsidRPr="00000000">
        <w:rPr>
          <w:b w:val="1"/>
          <w:color w:val="82246f"/>
          <w:sz w:val="24"/>
          <w:szCs w:val="24"/>
          <w:rtl w:val="0"/>
        </w:rPr>
        <w:t xml:space="preserve">Metric tonnes CO2e</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kzux35t28d" w:id="361"/>
      <w:bookmarkEnd w:id="36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kjk581pu7w" w:id="362"/>
      <w:bookmarkEnd w:id="36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2y22x5x8kg2" w:id="363"/>
      <w:bookmarkEnd w:id="363"/>
      <w:r w:rsidDel="00000000" w:rsidR="00000000" w:rsidRPr="00000000">
        <w:rPr>
          <w:b w:val="1"/>
          <w:color w:val="82246f"/>
          <w:sz w:val="24"/>
          <w:szCs w:val="24"/>
          <w:rtl w:val="0"/>
        </w:rPr>
        <w:t xml:space="preserve">Please explain</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wdkb64pnl2" w:id="364"/>
      <w:bookmarkEnd w:id="364"/>
      <w:r w:rsidDel="00000000" w:rsidR="00000000" w:rsidRPr="00000000">
        <w:rPr>
          <w:b w:val="1"/>
          <w:color w:val="82246f"/>
          <w:sz w:val="24"/>
          <w:szCs w:val="24"/>
          <w:rtl w:val="0"/>
        </w:rPr>
        <w:t xml:space="preserve">Use of sold products</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uso3203a2l" w:id="365"/>
      <w:bookmarkEnd w:id="365"/>
      <w:r w:rsidDel="00000000" w:rsidR="00000000" w:rsidRPr="00000000">
        <w:rPr>
          <w:b w:val="1"/>
          <w:color w:val="82246f"/>
          <w:sz w:val="24"/>
          <w:szCs w:val="24"/>
          <w:rtl w:val="0"/>
        </w:rPr>
        <w:t xml:space="preserve">Evaluation status</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5gbw5etyn3l" w:id="366"/>
      <w:bookmarkEnd w:id="366"/>
      <w:r w:rsidDel="00000000" w:rsidR="00000000" w:rsidRPr="00000000">
        <w:rPr>
          <w:b w:val="1"/>
          <w:color w:val="82246f"/>
          <w:sz w:val="24"/>
          <w:szCs w:val="24"/>
          <w:rtl w:val="0"/>
        </w:rPr>
        <w:t xml:space="preserve">Metric tonnes CO2e</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75762000</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sosh46vq0n0" w:id="367"/>
      <w:bookmarkEnd w:id="36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Amount of Activity: Consider fuel economy, annual mileage, and number of years of use for products sold by region</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njw22jzru" w:id="368"/>
      <w:bookmarkEnd w:id="36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2xeju4f6l2" w:id="369"/>
      <w:bookmarkEnd w:id="369"/>
      <w:r w:rsidDel="00000000" w:rsidR="00000000" w:rsidRPr="00000000">
        <w:rPr>
          <w:b w:val="1"/>
          <w:color w:val="82246f"/>
          <w:sz w:val="24"/>
          <w:szCs w:val="24"/>
          <w:rtl w:val="0"/>
        </w:rPr>
        <w:t xml:space="preserve">Please explain</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xyaye1wovy" w:id="370"/>
      <w:bookmarkEnd w:id="37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8c542vzkwu" w:id="371"/>
      <w:bookmarkEnd w:id="371"/>
      <w:r w:rsidDel="00000000" w:rsidR="00000000" w:rsidRPr="00000000">
        <w:rPr>
          <w:b w:val="1"/>
          <w:color w:val="82246f"/>
          <w:sz w:val="24"/>
          <w:szCs w:val="24"/>
          <w:rtl w:val="0"/>
        </w:rPr>
        <w:t xml:space="preserve">Evaluation status</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kih4gsrkq5" w:id="372"/>
      <w:bookmarkEnd w:id="372"/>
      <w:r w:rsidDel="00000000" w:rsidR="00000000" w:rsidRPr="00000000">
        <w:rPr>
          <w:b w:val="1"/>
          <w:color w:val="82246f"/>
          <w:sz w:val="24"/>
          <w:szCs w:val="24"/>
          <w:rtl w:val="0"/>
        </w:rPr>
        <w:t xml:space="preserve">Metric tonnes CO2e</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30000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83l8feurle" w:id="373"/>
      <w:bookmarkEnd w:id="37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Amount of Activity: Amounts of processed/recycled waste, by type of waste and processing method Emissions Unit Value: Emissions unit value for the type of waste and processing method (from Ministry of the Environment database: database on emissions unit values for calculating greenhouse gas emissions, etc., by organizations throughout the supply chain)</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cv1ejy9zcu" w:id="374"/>
      <w:bookmarkEnd w:id="37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t4goln7p63" w:id="375"/>
      <w:bookmarkEnd w:id="375"/>
      <w:r w:rsidDel="00000000" w:rsidR="00000000" w:rsidRPr="00000000">
        <w:rPr>
          <w:b w:val="1"/>
          <w:color w:val="82246f"/>
          <w:sz w:val="24"/>
          <w:szCs w:val="24"/>
          <w:rtl w:val="0"/>
        </w:rPr>
        <w:t xml:space="preserve">Please explain</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uicokepy0j" w:id="376"/>
      <w:bookmarkEnd w:id="37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ouyxif8ade" w:id="377"/>
      <w:bookmarkEnd w:id="377"/>
      <w:r w:rsidDel="00000000" w:rsidR="00000000" w:rsidRPr="00000000">
        <w:rPr>
          <w:b w:val="1"/>
          <w:color w:val="82246f"/>
          <w:sz w:val="24"/>
          <w:szCs w:val="24"/>
          <w:rtl w:val="0"/>
        </w:rPr>
        <w:t xml:space="preserve">Evaluation status</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jbssrxbbf4" w:id="378"/>
      <w:bookmarkEnd w:id="378"/>
      <w:r w:rsidDel="00000000" w:rsidR="00000000" w:rsidRPr="00000000">
        <w:rPr>
          <w:b w:val="1"/>
          <w:color w:val="82246f"/>
          <w:sz w:val="24"/>
          <w:szCs w:val="24"/>
          <w:rtl w:val="0"/>
        </w:rPr>
        <w:t xml:space="preserve">Metric tonnes CO2e</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36fzr7lptj" w:id="379"/>
      <w:bookmarkEnd w:id="37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5h8uas50nd" w:id="380"/>
      <w:bookmarkEnd w:id="38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bo1r6upxpt" w:id="381"/>
      <w:bookmarkEnd w:id="381"/>
      <w:r w:rsidDel="00000000" w:rsidR="00000000" w:rsidRPr="00000000">
        <w:rPr>
          <w:b w:val="1"/>
          <w:color w:val="82246f"/>
          <w:sz w:val="24"/>
          <w:szCs w:val="24"/>
          <w:rtl w:val="0"/>
        </w:rPr>
        <w:t xml:space="preserve">Please explain</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The activity falling under this category is emissions from automobiles for lease, this is included in category 13.</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kim8yagjnu" w:id="382"/>
      <w:bookmarkEnd w:id="382"/>
      <w:r w:rsidDel="00000000" w:rsidR="00000000" w:rsidRPr="00000000">
        <w:rPr>
          <w:b w:val="1"/>
          <w:color w:val="82246f"/>
          <w:sz w:val="24"/>
          <w:szCs w:val="24"/>
          <w:rtl w:val="0"/>
        </w:rPr>
        <w:t xml:space="preserve">Franchises</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jirnvtj8rs2" w:id="383"/>
      <w:bookmarkEnd w:id="383"/>
      <w:r w:rsidDel="00000000" w:rsidR="00000000" w:rsidRPr="00000000">
        <w:rPr>
          <w:b w:val="1"/>
          <w:color w:val="82246f"/>
          <w:sz w:val="24"/>
          <w:szCs w:val="24"/>
          <w:rtl w:val="0"/>
        </w:rPr>
        <w:t xml:space="preserve">Evaluation status</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ijfcc5v2ri" w:id="384"/>
      <w:bookmarkEnd w:id="384"/>
      <w:r w:rsidDel="00000000" w:rsidR="00000000" w:rsidRPr="00000000">
        <w:rPr>
          <w:b w:val="1"/>
          <w:color w:val="82246f"/>
          <w:sz w:val="24"/>
          <w:szCs w:val="24"/>
          <w:rtl w:val="0"/>
        </w:rPr>
        <w:t xml:space="preserve">Metric tonnes CO2e</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ephvaqhhe8" w:id="385"/>
      <w:bookmarkEnd w:id="3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hdhae880de" w:id="386"/>
      <w:bookmarkEnd w:id="3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jo36vh1iy0" w:id="387"/>
      <w:bookmarkEnd w:id="387"/>
      <w:r w:rsidDel="00000000" w:rsidR="00000000" w:rsidRPr="00000000">
        <w:rPr>
          <w:b w:val="1"/>
          <w:color w:val="82246f"/>
          <w:sz w:val="24"/>
          <w:szCs w:val="24"/>
          <w:rtl w:val="0"/>
        </w:rPr>
        <w:t xml:space="preserve">Please explain</w:t>
      </w:r>
    </w:p>
    <w:p w:rsidR="00000000" w:rsidDel="00000000" w:rsidP="00000000" w:rsidRDefault="00000000" w:rsidRPr="00000000" w14:paraId="00000391">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38eud03imv" w:id="388"/>
      <w:bookmarkEnd w:id="388"/>
      <w:r w:rsidDel="00000000" w:rsidR="00000000" w:rsidRPr="00000000">
        <w:rPr>
          <w:b w:val="1"/>
          <w:color w:val="82246f"/>
          <w:sz w:val="24"/>
          <w:szCs w:val="24"/>
          <w:rtl w:val="0"/>
        </w:rPr>
        <w:t xml:space="preserve">Investments</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zwkcyo503v" w:id="389"/>
      <w:bookmarkEnd w:id="389"/>
      <w:r w:rsidDel="00000000" w:rsidR="00000000" w:rsidRPr="00000000">
        <w:rPr>
          <w:b w:val="1"/>
          <w:color w:val="82246f"/>
          <w:sz w:val="24"/>
          <w:szCs w:val="24"/>
          <w:rtl w:val="0"/>
        </w:rPr>
        <w:t xml:space="preserve">Evaluation status</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nczhyalbpb" w:id="390"/>
      <w:bookmarkEnd w:id="390"/>
      <w:r w:rsidDel="00000000" w:rsidR="00000000" w:rsidRPr="00000000">
        <w:rPr>
          <w:b w:val="1"/>
          <w:color w:val="82246f"/>
          <w:sz w:val="24"/>
          <w:szCs w:val="24"/>
          <w:rtl w:val="0"/>
        </w:rPr>
        <w:t xml:space="preserve">Metric tonnes CO2e</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516000</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bbussq0rm0" w:id="391"/>
      <w:bookmarkEnd w:id="3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Considering the ratio of shares held and the scope1 and 2 emissions of investee.</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keb4az7vr2" w:id="392"/>
      <w:bookmarkEnd w:id="3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w9y5sgjdtt" w:id="393"/>
      <w:bookmarkEnd w:id="393"/>
      <w:r w:rsidDel="00000000" w:rsidR="00000000" w:rsidRPr="00000000">
        <w:rPr>
          <w:b w:val="1"/>
          <w:color w:val="82246f"/>
          <w:sz w:val="24"/>
          <w:szCs w:val="24"/>
          <w:rtl w:val="0"/>
        </w:rPr>
        <w:t xml:space="preserve">Please explain</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78boomuz6u" w:id="394"/>
      <w:bookmarkEnd w:id="394"/>
      <w:r w:rsidDel="00000000" w:rsidR="00000000" w:rsidRPr="00000000">
        <w:rPr>
          <w:b w:val="1"/>
          <w:color w:val="82246f"/>
          <w:sz w:val="24"/>
          <w:szCs w:val="24"/>
          <w:rtl w:val="0"/>
        </w:rPr>
        <w:t xml:space="preserve">Other (upstream)</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tpero3r86c" w:id="395"/>
      <w:bookmarkEnd w:id="395"/>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pyhursziqr" w:id="396"/>
      <w:bookmarkEnd w:id="396"/>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hfi3ha3d12" w:id="397"/>
      <w:bookmarkEnd w:id="3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ujez3exwm8" w:id="398"/>
      <w:bookmarkEnd w:id="3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pvnqfyq8ge" w:id="399"/>
      <w:bookmarkEnd w:id="399"/>
      <w:r w:rsidDel="00000000" w:rsidR="00000000" w:rsidRPr="00000000">
        <w:rPr>
          <w:b w:val="1"/>
          <w:color w:val="82246f"/>
          <w:sz w:val="24"/>
          <w:szCs w:val="24"/>
          <w:rtl w:val="0"/>
        </w:rPr>
        <w:t xml:space="preserve">Please explain</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4g1jb4i6lu" w:id="400"/>
      <w:bookmarkEnd w:id="400"/>
      <w:r w:rsidDel="00000000" w:rsidR="00000000" w:rsidRPr="00000000">
        <w:rPr>
          <w:b w:val="1"/>
          <w:color w:val="82246f"/>
          <w:sz w:val="24"/>
          <w:szCs w:val="24"/>
          <w:rtl w:val="0"/>
        </w:rPr>
        <w:t xml:space="preserve">Other (downstream)</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57pxl5b165" w:id="401"/>
      <w:bookmarkEnd w:id="401"/>
      <w:r w:rsidDel="00000000" w:rsidR="00000000" w:rsidRPr="00000000">
        <w:rPr>
          <w:b w:val="1"/>
          <w:color w:val="82246f"/>
          <w:sz w:val="24"/>
          <w:szCs w:val="24"/>
          <w:rtl w:val="0"/>
        </w:rPr>
        <w:t xml:space="preserve">Evaluation status</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jkuqp0tf00" w:id="402"/>
      <w:bookmarkEnd w:id="402"/>
      <w:r w:rsidDel="00000000" w:rsidR="00000000" w:rsidRPr="00000000">
        <w:rPr>
          <w:b w:val="1"/>
          <w:color w:val="82246f"/>
          <w:sz w:val="24"/>
          <w:szCs w:val="24"/>
          <w:rtl w:val="0"/>
        </w:rPr>
        <w:t xml:space="preserve">Metric tonnes CO2e</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66tg68rknwk" w:id="403"/>
      <w:bookmarkEnd w:id="4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l2wbi59qq" w:id="404"/>
      <w:bookmarkEnd w:id="4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zn1f6zdjxa" w:id="405"/>
      <w:bookmarkEnd w:id="405"/>
      <w:r w:rsidDel="00000000" w:rsidR="00000000" w:rsidRPr="00000000">
        <w:rPr>
          <w:b w:val="1"/>
          <w:color w:val="82246f"/>
          <w:sz w:val="24"/>
          <w:szCs w:val="24"/>
          <w:rtl w:val="0"/>
        </w:rPr>
        <w:t xml:space="preserve">Please explain</w:t>
      </w:r>
    </w:p>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fty484o18uu" w:id="406"/>
      <w:bookmarkEnd w:id="406"/>
      <w:r w:rsidDel="00000000" w:rsidR="00000000" w:rsidRPr="00000000">
        <w:rPr>
          <w:b w:val="1"/>
          <w:color w:val="82246f"/>
          <w:sz w:val="43"/>
          <w:szCs w:val="43"/>
          <w:rtl w:val="0"/>
        </w:rPr>
        <w:t xml:space="preserve">C6.7</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nfblatqrop" w:id="407"/>
      <w:bookmarkEnd w:id="407"/>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2k04c1tkv9" w:id="408"/>
      <w:bookmarkEnd w:id="408"/>
      <w:r w:rsidDel="00000000" w:rsidR="00000000" w:rsidRPr="00000000">
        <w:rPr>
          <w:b w:val="1"/>
          <w:color w:val="82246f"/>
          <w:sz w:val="43"/>
          <w:szCs w:val="43"/>
          <w:rtl w:val="0"/>
        </w:rPr>
        <w:t xml:space="preserve">C6.10</w:t>
      </w:r>
    </w:p>
    <w:p w:rsidR="00000000" w:rsidDel="00000000" w:rsidP="00000000" w:rsidRDefault="00000000" w:rsidRPr="00000000" w14:paraId="000003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xq4p4ct70km" w:id="409"/>
      <w:bookmarkEnd w:id="40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nxmfgnkm8j" w:id="410"/>
      <w:bookmarkEnd w:id="410"/>
      <w:r w:rsidDel="00000000" w:rsidR="00000000" w:rsidRPr="00000000">
        <w:rPr>
          <w:b w:val="1"/>
          <w:color w:val="82246f"/>
          <w:sz w:val="24"/>
          <w:szCs w:val="24"/>
          <w:rtl w:val="0"/>
        </w:rPr>
        <w:t xml:space="preserve">Intensity figure</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0.3073</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ocnz9pj718" w:id="411"/>
      <w:bookmarkEnd w:id="411"/>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1189873</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dem8hzlour" w:id="412"/>
      <w:bookmarkEnd w:id="412"/>
      <w:r w:rsidDel="00000000" w:rsidR="00000000" w:rsidRPr="00000000">
        <w:rPr>
          <w:b w:val="1"/>
          <w:color w:val="82246f"/>
          <w:sz w:val="24"/>
          <w:szCs w:val="24"/>
          <w:rtl w:val="0"/>
        </w:rPr>
        <w:t xml:space="preserve">Metric denominator</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zcb0qsom97" w:id="413"/>
      <w:bookmarkEnd w:id="41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3871496</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i4kxw3a87e" w:id="414"/>
      <w:bookmarkEnd w:id="414"/>
      <w:r w:rsidDel="00000000" w:rsidR="00000000" w:rsidRPr="00000000">
        <w:rPr>
          <w:b w:val="1"/>
          <w:color w:val="82246f"/>
          <w:sz w:val="24"/>
          <w:szCs w:val="24"/>
          <w:rtl w:val="0"/>
        </w:rPr>
        <w:t xml:space="preserve">Scope 2 figure used</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v1wfh369q1" w:id="415"/>
      <w:bookmarkEnd w:id="41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j3zsyxzyxh" w:id="416"/>
      <w:bookmarkEnd w:id="416"/>
      <w:r w:rsidDel="00000000" w:rsidR="00000000" w:rsidRPr="00000000">
        <w:rPr>
          <w:b w:val="1"/>
          <w:color w:val="82246f"/>
          <w:sz w:val="24"/>
          <w:szCs w:val="24"/>
          <w:rtl w:val="0"/>
        </w:rPr>
        <w:t xml:space="preserve">Direction of change</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544h63rj54" w:id="417"/>
      <w:bookmarkEnd w:id="417"/>
      <w:r w:rsidDel="00000000" w:rsidR="00000000" w:rsidRPr="00000000">
        <w:rPr>
          <w:b w:val="1"/>
          <w:color w:val="82246f"/>
          <w:sz w:val="24"/>
          <w:szCs w:val="24"/>
          <w:rtl w:val="0"/>
        </w:rPr>
        <w:t xml:space="preserve">Reason for change</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The basic unit turned to decrease for consolidated sales in the reporting year, which is the denominator, exceeded sales in the previous year, which was the highest ever, by 114.3 billion yen (3.0%).</w:t>
      </w:r>
    </w:p>
    <w:p w:rsidR="00000000" w:rsidDel="00000000" w:rsidP="00000000" w:rsidRDefault="00000000" w:rsidRPr="00000000" w14:paraId="000003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eascn21lys" w:id="418"/>
      <w:bookmarkEnd w:id="418"/>
      <w:r w:rsidDel="00000000" w:rsidR="00000000" w:rsidRPr="00000000">
        <w:rPr>
          <w:b w:val="1"/>
          <w:color w:val="82246f"/>
          <w:sz w:val="24"/>
          <w:szCs w:val="24"/>
          <w:rtl w:val="0"/>
        </w:rPr>
        <w:t xml:space="preserve">Intensity figure</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350.5815</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837qoz6u2b" w:id="419"/>
      <w:bookmarkEnd w:id="419"/>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1189873</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58pphm2a0i" w:id="420"/>
      <w:bookmarkEnd w:id="420"/>
      <w:r w:rsidDel="00000000" w:rsidR="00000000" w:rsidRPr="00000000">
        <w:rPr>
          <w:b w:val="1"/>
          <w:color w:val="82246f"/>
          <w:sz w:val="24"/>
          <w:szCs w:val="24"/>
          <w:rtl w:val="0"/>
        </w:rPr>
        <w:t xml:space="preserve">Metric denominator</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f6zw15rwdw" w:id="421"/>
      <w:bookmarkEnd w:id="42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3394</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doscyrwzg8" w:id="422"/>
      <w:bookmarkEnd w:id="422"/>
      <w:r w:rsidDel="00000000" w:rsidR="00000000" w:rsidRPr="00000000">
        <w:rPr>
          <w:b w:val="1"/>
          <w:color w:val="82246f"/>
          <w:sz w:val="24"/>
          <w:szCs w:val="24"/>
          <w:rtl w:val="0"/>
        </w:rPr>
        <w:t xml:space="preserve">Scope 2 figure used</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7vsw63lp7a" w:id="423"/>
      <w:bookmarkEnd w:id="42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d6y04299z7" w:id="424"/>
      <w:bookmarkEnd w:id="424"/>
      <w:r w:rsidDel="00000000" w:rsidR="00000000" w:rsidRPr="00000000">
        <w:rPr>
          <w:b w:val="1"/>
          <w:color w:val="82246f"/>
          <w:sz w:val="24"/>
          <w:szCs w:val="24"/>
          <w:rtl w:val="0"/>
        </w:rPr>
        <w:t xml:space="preserve">Direction of change</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vidq57elrh" w:id="425"/>
      <w:bookmarkEnd w:id="425"/>
      <w:r w:rsidDel="00000000" w:rsidR="00000000" w:rsidRPr="00000000">
        <w:rPr>
          <w:b w:val="1"/>
          <w:color w:val="82246f"/>
          <w:sz w:val="24"/>
          <w:szCs w:val="24"/>
          <w:rtl w:val="0"/>
        </w:rPr>
        <w:t xml:space="preserve">Reason for change</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Production in the year of the report, which is the denominator figure, increased by 56,000 units (1.7%) from the previous year. On the other hand, with regard to GHG emissions, which is the numerator, we implemented CO2 reduction initiatives such as "Adjustment and optimization of equipment operating conditions", "Consolidation and miniaturization of facilities", "Loss reduction; halt of energy supply when the line is stopped, turn lights off when not needed, and etc., ", "conversion to high-efficiency equipment such as inverters". Due to the increase in the number of production units, the increase in GHG emissions was able to be reduced, resulting in an improvement in the emissions unit value per production for the reported year.</w:t>
      </w:r>
    </w:p>
    <w:p w:rsidR="00000000" w:rsidDel="00000000" w:rsidP="00000000" w:rsidRDefault="00000000" w:rsidRPr="00000000" w14:paraId="000003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wii0acdsqu" w:id="426"/>
      <w:bookmarkEnd w:id="42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48t8pm1ttp" w:id="427"/>
      <w:bookmarkEnd w:id="427"/>
      <w:r w:rsidDel="00000000" w:rsidR="00000000" w:rsidRPr="00000000">
        <w:rPr>
          <w:b w:val="1"/>
          <w:color w:val="82246f"/>
          <w:sz w:val="43"/>
          <w:szCs w:val="43"/>
          <w:rtl w:val="0"/>
        </w:rPr>
        <w:t xml:space="preserve">C7.1</w:t>
      </w:r>
    </w:p>
    <w:p w:rsidR="00000000" w:rsidDel="00000000" w:rsidP="00000000" w:rsidRDefault="00000000" w:rsidRPr="00000000" w14:paraId="000003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4u3rqenpbo" w:id="428"/>
      <w:bookmarkEnd w:id="428"/>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z5axvtdbiq7" w:id="429"/>
      <w:bookmarkEnd w:id="429"/>
      <w:r w:rsidDel="00000000" w:rsidR="00000000" w:rsidRPr="00000000">
        <w:rPr>
          <w:b w:val="1"/>
          <w:color w:val="82246f"/>
          <w:sz w:val="43"/>
          <w:szCs w:val="43"/>
          <w:rtl w:val="0"/>
        </w:rPr>
        <w:t xml:space="preserve">C7.1a</w:t>
      </w:r>
    </w:p>
    <w:p w:rsidR="00000000" w:rsidDel="00000000" w:rsidP="00000000" w:rsidRDefault="00000000" w:rsidRPr="00000000" w14:paraId="000003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nx05y5lya6" w:id="430"/>
      <w:bookmarkEnd w:id="430"/>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19"/>
                <w:szCs w:val="19"/>
              </w:rPr>
            </w:pPr>
            <w:r w:rsidDel="00000000" w:rsidR="00000000" w:rsidRPr="00000000">
              <w:rPr>
                <w:color w:val="485464"/>
                <w:sz w:val="19"/>
                <w:szCs w:val="19"/>
                <w:rtl w:val="0"/>
              </w:rPr>
              <w:t xml:space="preserve">623000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ug0za4wnne" w:id="431"/>
      <w:bookmarkEnd w:id="431"/>
      <w:r w:rsidDel="00000000" w:rsidR="00000000" w:rsidRPr="00000000">
        <w:rPr>
          <w:b w:val="1"/>
          <w:color w:val="82246f"/>
          <w:sz w:val="43"/>
          <w:szCs w:val="43"/>
          <w:rtl w:val="0"/>
        </w:rPr>
        <w:t xml:space="preserve">C7.2</w:t>
      </w:r>
    </w:p>
    <w:p w:rsidR="00000000" w:rsidDel="00000000" w:rsidP="00000000" w:rsidRDefault="00000000" w:rsidRPr="00000000" w14:paraId="000003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pvplba6ra2b" w:id="432"/>
      <w:bookmarkEnd w:id="432"/>
      <w:r w:rsidDel="00000000" w:rsidR="00000000" w:rsidRPr="00000000">
        <w:rPr>
          <w:b w:val="1"/>
          <w:color w:val="82246f"/>
          <w:sz w:val="24"/>
          <w:szCs w:val="24"/>
          <w:rtl w:val="0"/>
        </w:rPr>
        <w:t xml:space="preserve">(C7.2) Break down your total gross global Scope 1 emissions by country/region.</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62.787096211312"/>
        <w:gridCol w:w="3962.724714812311"/>
        <w:tblGridChange w:id="0">
          <w:tblGrid>
            <w:gridCol w:w="5062.787096211312"/>
            <w:gridCol w:w="3962.72471481231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19"/>
                <w:szCs w:val="19"/>
              </w:rPr>
            </w:pPr>
            <w:r w:rsidDel="00000000" w:rsidR="00000000" w:rsidRPr="00000000">
              <w:rPr>
                <w:color w:val="485464"/>
                <w:sz w:val="19"/>
                <w:szCs w:val="19"/>
                <w:rtl w:val="0"/>
              </w:rPr>
              <w:t xml:space="preserve">161000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Other, please specify (Asia, Oceania)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442000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19"/>
                <w:szCs w:val="19"/>
              </w:rPr>
            </w:pPr>
            <w:r w:rsidDel="00000000" w:rsidR="00000000" w:rsidRPr="00000000">
              <w:rPr>
                <w:color w:val="485464"/>
                <w:sz w:val="19"/>
                <w:szCs w:val="19"/>
                <w:rtl w:val="0"/>
              </w:rPr>
              <w:t xml:space="preserve">Other, please specify (Europe, Middle East,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19"/>
                <w:szCs w:val="19"/>
              </w:rPr>
            </w:pPr>
            <w:r w:rsidDel="00000000" w:rsidR="00000000" w:rsidRPr="00000000">
              <w:rPr>
                <w:color w:val="485464"/>
                <w:sz w:val="19"/>
                <w:szCs w:val="19"/>
                <w:rtl w:val="0"/>
              </w:rPr>
              <w:t xml:space="preserve">18000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Other, please specify (North, Central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900</w:t>
            </w:r>
          </w:p>
        </w:tc>
      </w:tr>
    </w:tbl>
    <w:p w:rsidR="00000000" w:rsidDel="00000000" w:rsidP="00000000" w:rsidRDefault="00000000" w:rsidRPr="00000000" w14:paraId="000003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gmvn4qpww8" w:id="433"/>
      <w:bookmarkEnd w:id="433"/>
      <w:r w:rsidDel="00000000" w:rsidR="00000000" w:rsidRPr="00000000">
        <w:rPr>
          <w:b w:val="1"/>
          <w:color w:val="82246f"/>
          <w:sz w:val="43"/>
          <w:szCs w:val="43"/>
          <w:rtl w:val="0"/>
        </w:rPr>
        <w:t xml:space="preserve">C7.3</w:t>
      </w:r>
    </w:p>
    <w:p w:rsidR="00000000" w:rsidDel="00000000" w:rsidP="00000000" w:rsidRDefault="00000000" w:rsidRPr="00000000" w14:paraId="000003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kcb1tby3esz" w:id="434"/>
      <w:bookmarkEnd w:id="43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3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x0mj4lpzy5" w:id="435"/>
      <w:bookmarkEnd w:id="435"/>
      <w:r w:rsidDel="00000000" w:rsidR="00000000" w:rsidRPr="00000000">
        <w:rPr>
          <w:b w:val="1"/>
          <w:color w:val="82246f"/>
          <w:sz w:val="43"/>
          <w:szCs w:val="43"/>
          <w:rtl w:val="0"/>
        </w:rPr>
        <w:t xml:space="preserve">C7.3c</w:t>
      </w:r>
    </w:p>
    <w:p w:rsidR="00000000" w:rsidDel="00000000" w:rsidP="00000000" w:rsidRDefault="00000000" w:rsidRPr="00000000" w14:paraId="000003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kenl6153oh" w:id="436"/>
      <w:bookmarkEnd w:id="436"/>
      <w:r w:rsidDel="00000000" w:rsidR="00000000" w:rsidRPr="00000000">
        <w:rPr>
          <w:b w:val="1"/>
          <w:color w:val="82246f"/>
          <w:sz w:val="24"/>
          <w:szCs w:val="24"/>
          <w:rtl w:val="0"/>
        </w:rPr>
        <w:t xml:space="preserve">(C7.3c) Break down your total gross global Scope 1 emissions by business activity.</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6487.8679084782"/>
        <w:tblGridChange w:id="0">
          <w:tblGrid>
            <w:gridCol w:w="2537.643902545423"/>
            <w:gridCol w:w="6487.8679084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571000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51000</w:t>
            </w:r>
          </w:p>
        </w:tc>
      </w:tr>
    </w:tbl>
    <w:p w:rsidR="00000000" w:rsidDel="00000000" w:rsidP="00000000" w:rsidRDefault="00000000" w:rsidRPr="00000000" w14:paraId="000004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an5apou9vuf" w:id="437"/>
      <w:bookmarkEnd w:id="43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xga34kxfkym" w:id="438"/>
      <w:bookmarkEnd w:id="43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1205095207974"/>
        <w:gridCol w:w="2162.6226361594"/>
        <w:gridCol w:w="2062.616965123127"/>
        <w:gridCol w:w="2675.151700220298"/>
        <w:tblGridChange w:id="0">
          <w:tblGrid>
            <w:gridCol w:w="2125.1205095207974"/>
            <w:gridCol w:w="2162.6226361594"/>
            <w:gridCol w:w="2062.616965123127"/>
            <w:gridCol w:w="2675.15170022029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571000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Figures are based on emissions from production activities.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ku8sxno34e" w:id="439"/>
      <w:bookmarkEnd w:id="439"/>
      <w:r w:rsidDel="00000000" w:rsidR="00000000" w:rsidRPr="00000000">
        <w:rPr>
          <w:b w:val="1"/>
          <w:color w:val="82246f"/>
          <w:sz w:val="43"/>
          <w:szCs w:val="43"/>
          <w:rtl w:val="0"/>
        </w:rPr>
        <w:t xml:space="preserve">C7.5</w:t>
      </w:r>
    </w:p>
    <w:p w:rsidR="00000000" w:rsidDel="00000000" w:rsidP="00000000" w:rsidRDefault="00000000" w:rsidRPr="00000000" w14:paraId="000004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wvcuqiijv8" w:id="440"/>
      <w:bookmarkEnd w:id="440"/>
      <w:r w:rsidDel="00000000" w:rsidR="00000000" w:rsidRPr="00000000">
        <w:rPr>
          <w:b w:val="1"/>
          <w:color w:val="82246f"/>
          <w:sz w:val="24"/>
          <w:szCs w:val="24"/>
          <w:rtl w:val="0"/>
        </w:rPr>
        <w:t xml:space="preserve">(C7.5) Break down your total gross global Scope 2 emissions by country/region.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374000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404000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838000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838000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Other, please specify (Asia, Oceania)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194000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297000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Other, please specify (Europe, Middle East,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15000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54000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Other, please specify (North, Central,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rfcmke9lbt6" w:id="441"/>
      <w:bookmarkEnd w:id="441"/>
      <w:r w:rsidDel="00000000" w:rsidR="00000000" w:rsidRPr="00000000">
        <w:rPr>
          <w:b w:val="1"/>
          <w:color w:val="82246f"/>
          <w:sz w:val="43"/>
          <w:szCs w:val="43"/>
          <w:rtl w:val="0"/>
        </w:rPr>
        <w:t xml:space="preserve">C7.6</w:t>
      </w:r>
    </w:p>
    <w:p w:rsidR="00000000" w:rsidDel="00000000" w:rsidP="00000000" w:rsidRDefault="00000000" w:rsidRPr="00000000" w14:paraId="000004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xk6tsp9n0w5" w:id="442"/>
      <w:bookmarkEnd w:id="44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0slgtktb1z" w:id="443"/>
      <w:bookmarkEnd w:id="443"/>
      <w:r w:rsidDel="00000000" w:rsidR="00000000" w:rsidRPr="00000000">
        <w:rPr>
          <w:b w:val="1"/>
          <w:color w:val="82246f"/>
          <w:sz w:val="43"/>
          <w:szCs w:val="43"/>
          <w:rtl w:val="0"/>
        </w:rPr>
        <w:t xml:space="preserve">C7.6c</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iefnr60uk5" w:id="444"/>
      <w:bookmarkEnd w:id="444"/>
      <w:r w:rsidDel="00000000" w:rsidR="00000000" w:rsidRPr="00000000">
        <w:rPr>
          <w:b w:val="1"/>
          <w:color w:val="82246f"/>
          <w:sz w:val="24"/>
          <w:szCs w:val="24"/>
          <w:rtl w:val="0"/>
        </w:rPr>
        <w:t xml:space="preserve">(C7.6c) Break down your total gross global Scope 2 emissions by business activity.</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575850110149"/>
        <w:gridCol w:w="3887.7204615351056"/>
        <w:gridCol w:w="3800.215499378367"/>
        <w:tblGridChange w:id="0">
          <w:tblGrid>
            <w:gridCol w:w="1337.575850110149"/>
            <w:gridCol w:w="3887.7204615351056"/>
            <w:gridCol w:w="3800.2154993783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506000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489000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81000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128000</w:t>
            </w:r>
          </w:p>
        </w:tc>
      </w:tr>
    </w:tbl>
    <w:p w:rsidR="00000000" w:rsidDel="00000000" w:rsidP="00000000" w:rsidRDefault="00000000" w:rsidRPr="00000000" w14:paraId="000004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vyrfirnic8z" w:id="445"/>
      <w:bookmarkEnd w:id="44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7kcvuqlf2cy" w:id="446"/>
      <w:bookmarkEnd w:id="44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1134207254565"/>
        <w:gridCol w:w="1962.611294086854"/>
        <w:gridCol w:w="2550.144611424957"/>
        <w:gridCol w:w="2512.6424847863545"/>
        <w:tblGridChange w:id="0">
          <w:tblGrid>
            <w:gridCol w:w="2000.1134207254565"/>
            <w:gridCol w:w="1962.611294086854"/>
            <w:gridCol w:w="2550.144611424957"/>
            <w:gridCol w:w="2512.642484786354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506000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489000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Figures are based on emissions from production activities.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gc6d1bzk7oy" w:id="447"/>
      <w:bookmarkEnd w:id="447"/>
      <w:r w:rsidDel="00000000" w:rsidR="00000000" w:rsidRPr="00000000">
        <w:rPr>
          <w:b w:val="1"/>
          <w:color w:val="82246f"/>
          <w:sz w:val="43"/>
          <w:szCs w:val="43"/>
          <w:rtl w:val="0"/>
        </w:rPr>
        <w:t xml:space="preserve">C-TO7.8</w:t>
      </w:r>
    </w:p>
    <w:p w:rsidR="00000000" w:rsidDel="00000000" w:rsidP="00000000" w:rsidRDefault="00000000" w:rsidRPr="00000000" w14:paraId="000004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0105s2s3qgc" w:id="448"/>
      <w:bookmarkEnd w:id="44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1g9orl6zus" w:id="449"/>
      <w:bookmarkEnd w:id="449"/>
      <w:r w:rsidDel="00000000" w:rsidR="00000000" w:rsidRPr="00000000">
        <w:rPr>
          <w:b w:val="1"/>
          <w:color w:val="82246f"/>
          <w:sz w:val="24"/>
          <w:szCs w:val="24"/>
          <w:rtl w:val="0"/>
        </w:rPr>
        <w:t xml:space="preserve">Activity</w:t>
      </w:r>
    </w:p>
    <w:p w:rsidR="00000000" w:rsidDel="00000000" w:rsidP="00000000" w:rsidRDefault="00000000" w:rsidRPr="00000000" w14:paraId="0000049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rvfh18d41e" w:id="450"/>
      <w:bookmarkEnd w:id="45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96">
      <w:pPr>
        <w:spacing w:before="240" w:lineRule="auto"/>
        <w:rPr>
          <w:color w:val="485464"/>
          <w:sz w:val="24"/>
          <w:szCs w:val="24"/>
        </w:rPr>
      </w:pPr>
      <w:r w:rsidDel="00000000" w:rsidR="00000000" w:rsidRPr="00000000">
        <w:rPr>
          <w:color w:val="485464"/>
          <w:sz w:val="24"/>
          <w:szCs w:val="24"/>
          <w:rtl w:val="0"/>
        </w:rPr>
        <w:t xml:space="preserve">0.000116</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amxaqosqrp" w:id="451"/>
      <w:bookmarkEnd w:id="45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98">
      <w:pPr>
        <w:spacing w:before="240" w:lineRule="auto"/>
        <w:rPr>
          <w:color w:val="485464"/>
          <w:sz w:val="24"/>
          <w:szCs w:val="24"/>
        </w:rPr>
      </w:pPr>
      <w:r w:rsidDel="00000000" w:rsidR="00000000" w:rsidRPr="00000000">
        <w:rPr>
          <w:color w:val="485464"/>
          <w:sz w:val="24"/>
          <w:szCs w:val="24"/>
          <w:rtl w:val="0"/>
        </w:rPr>
        <w:t xml:space="preserve">75762163</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bc5ngklm80" w:id="452"/>
      <w:bookmarkEnd w:id="452"/>
      <w:r w:rsidDel="00000000" w:rsidR="00000000" w:rsidRPr="00000000">
        <w:rPr>
          <w:b w:val="1"/>
          <w:color w:val="82246f"/>
          <w:sz w:val="24"/>
          <w:szCs w:val="24"/>
          <w:rtl w:val="0"/>
        </w:rPr>
        <w:t xml:space="preserve">Metric denominator</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3l3oc3z4q3" w:id="453"/>
      <w:bookmarkEnd w:id="45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653789691000</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bwtvbqs96g" w:id="454"/>
      <w:bookmarkEnd w:id="45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9E">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cxgqv6yamm" w:id="455"/>
      <w:bookmarkEnd w:id="45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3327174</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54lqwqizhq" w:id="456"/>
      <w:bookmarkEnd w:id="45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94zzswe7yi" w:id="457"/>
      <w:bookmarkEnd w:id="45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A4">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4jgpgzsl2p" w:id="458"/>
      <w:bookmarkEnd w:id="458"/>
      <w:r w:rsidDel="00000000" w:rsidR="00000000" w:rsidRPr="00000000">
        <w:rPr>
          <w:b w:val="1"/>
          <w:color w:val="82246f"/>
          <w:sz w:val="24"/>
          <w:szCs w:val="24"/>
          <w:rtl w:val="0"/>
        </w:rPr>
        <w:t xml:space="preserve">Load factor</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1.31</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edzq685yhc" w:id="459"/>
      <w:bookmarkEnd w:id="45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The load factor is the average number of passengers in the OD survey result of 2015 nationwide and street traffic situation survey, by the Ministry of Land, Infrastructure, Transport and Tourism.</w:t>
      </w:r>
    </w:p>
    <w:p w:rsidR="00000000" w:rsidDel="00000000" w:rsidP="00000000" w:rsidRDefault="00000000" w:rsidRPr="00000000" w14:paraId="000004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1fw6bidk5ch" w:id="460"/>
      <w:bookmarkEnd w:id="460"/>
      <w:r w:rsidDel="00000000" w:rsidR="00000000" w:rsidRPr="00000000">
        <w:rPr>
          <w:b w:val="1"/>
          <w:color w:val="82246f"/>
          <w:sz w:val="43"/>
          <w:szCs w:val="43"/>
          <w:rtl w:val="0"/>
        </w:rPr>
        <w:t xml:space="preserve">C7.9</w:t>
      </w:r>
    </w:p>
    <w:p w:rsidR="00000000" w:rsidDel="00000000" w:rsidP="00000000" w:rsidRDefault="00000000" w:rsidRPr="00000000" w14:paraId="000004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ztr6mrks00m" w:id="461"/>
      <w:bookmarkEnd w:id="46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A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5m3fg3cio" w:id="462"/>
      <w:bookmarkEnd w:id="462"/>
      <w:r w:rsidDel="00000000" w:rsidR="00000000" w:rsidRPr="00000000">
        <w:rPr>
          <w:b w:val="1"/>
          <w:color w:val="82246f"/>
          <w:sz w:val="43"/>
          <w:szCs w:val="43"/>
          <w:rtl w:val="0"/>
        </w:rPr>
        <w:t xml:space="preserve">C7.9a</w:t>
      </w:r>
    </w:p>
    <w:p w:rsidR="00000000" w:rsidDel="00000000" w:rsidP="00000000" w:rsidRDefault="00000000" w:rsidRPr="00000000" w14:paraId="000004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kxk8jc1zg7x" w:id="463"/>
      <w:bookmarkEnd w:id="46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1500.7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With initiatives for reducing CO2 emission such as, "Adjustment and optimization of equipment operating conditions", "Consolidation and miniaturization of facilities", "Loss reduction; halt of energy supply when the line is stopped, turn lights off when not needed, and etc., ", "conversion to high-efficiency equipment such as inverters" in reported year, we achieved a reduction of 1,501[t-CO2] year-on-year at our own plants in Japan (Kosai, Iwata, Sagara, Osuga, Toyokawa, and Takatsuka). As a result, the CO2 emission was decrease by1,501/1,210,162*100=-0.1[%].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20188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"The number of automobiles manufactured in Japan in the reporting year was 1,011,000, an increase of 40,000 from the previous year. However, scope 1 and 2 in Japan decreased from the previous year due to emission reduction activities and the review of the production system, (515,237/539,930) * 100 = 4.6% decrease. Scope 1 and Scope 2 in Japan account for 43% of total emissions, so -4.6 * 0.43 = -2% decrease. Overseas automobile production was 2,383,000 units, an increase of 16000 units from the previous year. As a result, Scope 1 and Scope 2 of overseas bases excluding Japan were in the previous fiscal year, (674,636/670,132) * 100 = 0.7% increase. Scope 1 and 2 for the entire overseas base account for 56.7%, so 0.7 * 0.57 = 0.3990% "</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4900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2 additional sites.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3400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There are unidentified reduction factors.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6uymolaxpvj" w:id="464"/>
      <w:bookmarkEnd w:id="464"/>
      <w:r w:rsidDel="00000000" w:rsidR="00000000" w:rsidRPr="00000000">
        <w:rPr>
          <w:b w:val="1"/>
          <w:color w:val="82246f"/>
          <w:sz w:val="43"/>
          <w:szCs w:val="43"/>
          <w:rtl w:val="0"/>
        </w:rPr>
        <w:t xml:space="preserve">C7.9b</w:t>
      </w:r>
    </w:p>
    <w:p w:rsidR="00000000" w:rsidDel="00000000" w:rsidP="00000000" w:rsidRDefault="00000000" w:rsidRPr="00000000" w14:paraId="000004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2xfq3r1w1uh" w:id="465"/>
      <w:bookmarkEnd w:id="46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ihruslz4pyv" w:id="466"/>
      <w:bookmarkEnd w:id="466"/>
      <w:r w:rsidDel="00000000" w:rsidR="00000000" w:rsidRPr="00000000">
        <w:rPr>
          <w:b w:val="1"/>
          <w:color w:val="82246f"/>
          <w:sz w:val="43"/>
          <w:szCs w:val="43"/>
          <w:rtl w:val="0"/>
        </w:rPr>
        <w:t xml:space="preserve">C8. Energy</w:t>
      </w:r>
    </w:p>
    <w:p w:rsidR="00000000" w:rsidDel="00000000" w:rsidP="00000000" w:rsidRDefault="00000000" w:rsidRPr="00000000" w14:paraId="000004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jam27rglau" w:id="467"/>
      <w:bookmarkEnd w:id="467"/>
      <w:r w:rsidDel="00000000" w:rsidR="00000000" w:rsidRPr="00000000">
        <w:rPr>
          <w:b w:val="1"/>
          <w:color w:val="82246f"/>
          <w:sz w:val="43"/>
          <w:szCs w:val="43"/>
          <w:rtl w:val="0"/>
        </w:rPr>
        <w:t xml:space="preserve">C8.1</w:t>
      </w:r>
    </w:p>
    <w:p w:rsidR="00000000" w:rsidDel="00000000" w:rsidP="00000000" w:rsidRDefault="00000000" w:rsidRPr="00000000" w14:paraId="000004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ee88um4nfjj" w:id="468"/>
      <w:bookmarkEnd w:id="46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9wmfm4sfhdw" w:id="469"/>
      <w:bookmarkEnd w:id="469"/>
      <w:r w:rsidDel="00000000" w:rsidR="00000000" w:rsidRPr="00000000">
        <w:rPr>
          <w:b w:val="1"/>
          <w:color w:val="82246f"/>
          <w:sz w:val="43"/>
          <w:szCs w:val="43"/>
          <w:rtl w:val="0"/>
        </w:rPr>
        <w:t xml:space="preserve">C8.2</w:t>
      </w:r>
    </w:p>
    <w:p w:rsidR="00000000" w:rsidDel="00000000" w:rsidP="00000000" w:rsidRDefault="00000000" w:rsidRPr="00000000" w14:paraId="000004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8nc2b5k8u3" w:id="470"/>
      <w:bookmarkEnd w:id="470"/>
      <w:r w:rsidDel="00000000" w:rsidR="00000000" w:rsidRPr="00000000">
        <w:rPr>
          <w:b w:val="1"/>
          <w:color w:val="82246f"/>
          <w:sz w:val="24"/>
          <w:szCs w:val="24"/>
          <w:rtl w:val="0"/>
        </w:rPr>
        <w:t xml:space="preserve">(C8.2) Select which energy-related activities your organization has undertaken.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rcv12xz1kv" w:id="471"/>
      <w:bookmarkEnd w:id="471"/>
      <w:r w:rsidDel="00000000" w:rsidR="00000000" w:rsidRPr="00000000">
        <w:rPr>
          <w:b w:val="1"/>
          <w:color w:val="82246f"/>
          <w:sz w:val="43"/>
          <w:szCs w:val="43"/>
          <w:rtl w:val="0"/>
        </w:rPr>
        <w:t xml:space="preserve">C8.2a</w:t>
      </w:r>
    </w:p>
    <w:p w:rsidR="00000000" w:rsidDel="00000000" w:rsidP="00000000" w:rsidRDefault="00000000" w:rsidRPr="00000000" w14:paraId="000005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azrshl2s698" w:id="472"/>
      <w:bookmarkEnd w:id="472"/>
      <w:r w:rsidDel="00000000" w:rsidR="00000000" w:rsidRPr="00000000">
        <w:rPr>
          <w:b w:val="1"/>
          <w:color w:val="82246f"/>
          <w:sz w:val="24"/>
          <w:szCs w:val="24"/>
          <w:rtl w:val="0"/>
        </w:rPr>
        <w:t xml:space="preserve">(C8.2a) Report your organization’s energy consumption totals (excluding feedstocks) in MWh.</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2997000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2997000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1091000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1091000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1500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1500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1500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4088000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4089500</w:t>
            </w:r>
          </w:p>
        </w:tc>
      </w:tr>
    </w:tbl>
    <w:p w:rsidR="00000000" w:rsidDel="00000000" w:rsidP="00000000" w:rsidRDefault="00000000" w:rsidRPr="00000000" w14:paraId="000005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ue46wazfqwz" w:id="473"/>
      <w:bookmarkEnd w:id="473"/>
      <w:r w:rsidDel="00000000" w:rsidR="00000000" w:rsidRPr="00000000">
        <w:rPr>
          <w:b w:val="1"/>
          <w:color w:val="82246f"/>
          <w:sz w:val="43"/>
          <w:szCs w:val="43"/>
          <w:rtl w:val="0"/>
        </w:rPr>
        <w:t xml:space="preserve">C8.2b</w:t>
      </w:r>
    </w:p>
    <w:p w:rsidR="00000000" w:rsidDel="00000000" w:rsidP="00000000" w:rsidRDefault="00000000" w:rsidRPr="00000000" w14:paraId="000005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qzme997hmm" w:id="474"/>
      <w:bookmarkEnd w:id="474"/>
      <w:r w:rsidDel="00000000" w:rsidR="00000000" w:rsidRPr="00000000">
        <w:rPr>
          <w:b w:val="1"/>
          <w:color w:val="82246f"/>
          <w:sz w:val="24"/>
          <w:szCs w:val="24"/>
          <w:rtl w:val="0"/>
        </w:rPr>
        <w:t xml:space="preserve">(C8.2b) Select the applications of your organization’s consumption of fuel.</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ftx3wglbbha" w:id="475"/>
      <w:bookmarkEnd w:id="475"/>
      <w:r w:rsidDel="00000000" w:rsidR="00000000" w:rsidRPr="00000000">
        <w:rPr>
          <w:b w:val="1"/>
          <w:color w:val="82246f"/>
          <w:sz w:val="43"/>
          <w:szCs w:val="43"/>
          <w:rtl w:val="0"/>
        </w:rPr>
        <w:t xml:space="preserve">C8.2c</w:t>
      </w:r>
    </w:p>
    <w:p w:rsidR="00000000" w:rsidDel="00000000" w:rsidP="00000000" w:rsidRDefault="00000000" w:rsidRPr="00000000" w14:paraId="000005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26wfgtqlhq" w:id="476"/>
      <w:bookmarkEnd w:id="47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ax2g6azmlx" w:id="477"/>
      <w:bookmarkEnd w:id="47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gzf51mb6ve" w:id="478"/>
      <w:bookmarkEnd w:id="478"/>
      <w:r w:rsidDel="00000000" w:rsidR="00000000" w:rsidRPr="00000000">
        <w:rPr>
          <w:b w:val="1"/>
          <w:color w:val="82246f"/>
          <w:sz w:val="24"/>
          <w:szCs w:val="24"/>
          <w:rtl w:val="0"/>
        </w:rPr>
        <w:t xml:space="preserve">Heating value</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khsdltexl8" w:id="479"/>
      <w:bookmarkEnd w:id="47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164000</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dvostv9g46" w:id="480"/>
      <w:bookmarkEnd w:id="48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m36lzb183z" w:id="481"/>
      <w:bookmarkEnd w:id="48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l596ze496" w:id="482"/>
      <w:bookmarkEnd w:id="48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vc2naovro2" w:id="483"/>
      <w:bookmarkEnd w:id="48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5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ho6i6os243" w:id="484"/>
      <w:bookmarkEnd w:id="48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6xx6ml80bq" w:id="485"/>
      <w:bookmarkEnd w:id="485"/>
      <w:r w:rsidDel="00000000" w:rsidR="00000000" w:rsidRPr="00000000">
        <w:rPr>
          <w:b w:val="1"/>
          <w:color w:val="82246f"/>
          <w:sz w:val="24"/>
          <w:szCs w:val="24"/>
          <w:rtl w:val="0"/>
        </w:rPr>
        <w:t xml:space="preserve">Emission factor</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3.07</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y8nqrxk3s6" w:id="486"/>
      <w:bookmarkEnd w:id="486"/>
      <w:r w:rsidDel="00000000" w:rsidR="00000000" w:rsidRPr="00000000">
        <w:rPr>
          <w:b w:val="1"/>
          <w:color w:val="82246f"/>
          <w:sz w:val="24"/>
          <w:szCs w:val="24"/>
          <w:rtl w:val="0"/>
        </w:rPr>
        <w:t xml:space="preserve">Unit</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gsi9tl8hoc" w:id="487"/>
      <w:bookmarkEnd w:id="48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xju6jll3oy" w:id="488"/>
      <w:bookmarkEnd w:id="488"/>
      <w:r w:rsidDel="00000000" w:rsidR="00000000" w:rsidRPr="00000000">
        <w:rPr>
          <w:b w:val="1"/>
          <w:color w:val="82246f"/>
          <w:sz w:val="24"/>
          <w:szCs w:val="24"/>
          <w:rtl w:val="0"/>
        </w:rPr>
        <w:t xml:space="preserve">Comment</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d69rflw2vr" w:id="489"/>
      <w:bookmarkEnd w:id="48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5F">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07f8w7z3jt" w:id="490"/>
      <w:bookmarkEnd w:id="490"/>
      <w:r w:rsidDel="00000000" w:rsidR="00000000" w:rsidRPr="00000000">
        <w:rPr>
          <w:b w:val="1"/>
          <w:color w:val="82246f"/>
          <w:sz w:val="24"/>
          <w:szCs w:val="24"/>
          <w:rtl w:val="0"/>
        </w:rPr>
        <w:t xml:space="preserve">Heating value</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ep1icss68a" w:id="491"/>
      <w:bookmarkEnd w:id="49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11000</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t1ted2ko81" w:id="492"/>
      <w:bookmarkEnd w:id="49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6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qirxhehdk5" w:id="493"/>
      <w:bookmarkEnd w:id="49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6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ucmubpk579" w:id="494"/>
      <w:bookmarkEnd w:id="49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pk1hi8l33s" w:id="495"/>
      <w:bookmarkEnd w:id="49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6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bqcwhc7q3g" w:id="496"/>
      <w:bookmarkEnd w:id="49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6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56hnnixlpf" w:id="497"/>
      <w:bookmarkEnd w:id="497"/>
      <w:r w:rsidDel="00000000" w:rsidR="00000000" w:rsidRPr="00000000">
        <w:rPr>
          <w:b w:val="1"/>
          <w:color w:val="82246f"/>
          <w:sz w:val="24"/>
          <w:szCs w:val="24"/>
          <w:rtl w:val="0"/>
        </w:rPr>
        <w:t xml:space="preserve">Emission factor</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3.15</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no9dluhlxo" w:id="498"/>
      <w:bookmarkEnd w:id="498"/>
      <w:r w:rsidDel="00000000" w:rsidR="00000000" w:rsidRPr="00000000">
        <w:rPr>
          <w:b w:val="1"/>
          <w:color w:val="82246f"/>
          <w:sz w:val="24"/>
          <w:szCs w:val="24"/>
          <w:rtl w:val="0"/>
        </w:rPr>
        <w:t xml:space="preserve">Unit</w:t>
      </w:r>
    </w:p>
    <w:p w:rsidR="00000000" w:rsidDel="00000000" w:rsidP="00000000" w:rsidRDefault="00000000" w:rsidRPr="00000000" w14:paraId="00000571">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wzd6221gp9" w:id="499"/>
      <w:bookmarkEnd w:id="49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qneudejo96" w:id="500"/>
      <w:bookmarkEnd w:id="500"/>
      <w:r w:rsidDel="00000000" w:rsidR="00000000" w:rsidRPr="00000000">
        <w:rPr>
          <w:b w:val="1"/>
          <w:color w:val="82246f"/>
          <w:sz w:val="24"/>
          <w:szCs w:val="24"/>
          <w:rtl w:val="0"/>
        </w:rPr>
        <w:t xml:space="preserve">Comment</w:t>
      </w:r>
    </w:p>
    <w:p w:rsidR="00000000" w:rsidDel="00000000" w:rsidP="00000000" w:rsidRDefault="00000000" w:rsidRPr="00000000" w14:paraId="00000575">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fc9ii937r2" w:id="501"/>
      <w:bookmarkEnd w:id="50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Gas Oil</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fljllzv5yb" w:id="502"/>
      <w:bookmarkEnd w:id="502"/>
      <w:r w:rsidDel="00000000" w:rsidR="00000000" w:rsidRPr="00000000">
        <w:rPr>
          <w:b w:val="1"/>
          <w:color w:val="82246f"/>
          <w:sz w:val="24"/>
          <w:szCs w:val="24"/>
          <w:rtl w:val="0"/>
        </w:rPr>
        <w:t xml:space="preserve">Heating value</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b0am2j419d" w:id="503"/>
      <w:bookmarkEnd w:id="50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74000</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plbjyen8uk" w:id="504"/>
      <w:bookmarkEnd w:id="50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tnsn3s1g9" w:id="505"/>
      <w:bookmarkEnd w:id="50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np45kjklor" w:id="506"/>
      <w:bookmarkEnd w:id="50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xai0xce7dc" w:id="507"/>
      <w:bookmarkEnd w:id="50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pwz9dftxle" w:id="508"/>
      <w:bookmarkEnd w:id="50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dmpv689noc" w:id="509"/>
      <w:bookmarkEnd w:id="509"/>
      <w:r w:rsidDel="00000000" w:rsidR="00000000" w:rsidRPr="00000000">
        <w:rPr>
          <w:b w:val="1"/>
          <w:color w:val="82246f"/>
          <w:sz w:val="24"/>
          <w:szCs w:val="24"/>
          <w:rtl w:val="0"/>
        </w:rPr>
        <w:t xml:space="preserve">Emission factor</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3.18</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w03ks6f6p9" w:id="510"/>
      <w:bookmarkEnd w:id="510"/>
      <w:r w:rsidDel="00000000" w:rsidR="00000000" w:rsidRPr="00000000">
        <w:rPr>
          <w:b w:val="1"/>
          <w:color w:val="82246f"/>
          <w:sz w:val="24"/>
          <w:szCs w:val="24"/>
          <w:rtl w:val="0"/>
        </w:rPr>
        <w:t xml:space="preserve">Unit</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h2dffw87gp" w:id="511"/>
      <w:bookmarkEnd w:id="51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n7ngxsy6a8" w:id="512"/>
      <w:bookmarkEnd w:id="512"/>
      <w:r w:rsidDel="00000000" w:rsidR="00000000" w:rsidRPr="00000000">
        <w:rPr>
          <w:b w:val="1"/>
          <w:color w:val="82246f"/>
          <w:sz w:val="24"/>
          <w:szCs w:val="24"/>
          <w:rtl w:val="0"/>
        </w:rPr>
        <w:t xml:space="preserve">Comment</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8xp55a514" w:id="513"/>
      <w:bookmarkEnd w:id="51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(A重油)</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6rnbntlx7p" w:id="514"/>
      <w:bookmarkEnd w:id="514"/>
      <w:r w:rsidDel="00000000" w:rsidR="00000000" w:rsidRPr="00000000">
        <w:rPr>
          <w:b w:val="1"/>
          <w:color w:val="82246f"/>
          <w:sz w:val="24"/>
          <w:szCs w:val="24"/>
          <w:rtl w:val="0"/>
        </w:rPr>
        <w:t xml:space="preserve">Heating value</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n8nv34mz1w" w:id="515"/>
      <w:bookmarkEnd w:id="51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5">
      <w:pPr>
        <w:spacing w:before="240" w:lineRule="auto"/>
        <w:rPr>
          <w:color w:val="485464"/>
          <w:sz w:val="24"/>
          <w:szCs w:val="24"/>
        </w:rPr>
      </w:pPr>
      <w:r w:rsidDel="00000000" w:rsidR="00000000" w:rsidRPr="00000000">
        <w:rPr>
          <w:color w:val="485464"/>
          <w:sz w:val="24"/>
          <w:szCs w:val="24"/>
          <w:rtl w:val="0"/>
        </w:rPr>
        <w:t xml:space="preserve">5000</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sfqdkbv2rz" w:id="516"/>
      <w:bookmarkEnd w:id="51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60aimqo33k" w:id="517"/>
      <w:bookmarkEnd w:id="51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a5uylbn7go" w:id="518"/>
      <w:bookmarkEnd w:id="51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B">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prcbx8r58o" w:id="519"/>
      <w:bookmarkEnd w:id="51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smy8ce6rv" w:id="520"/>
      <w:bookmarkEnd w:id="52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pg3w4n9ohv" w:id="521"/>
      <w:bookmarkEnd w:id="521"/>
      <w:r w:rsidDel="00000000" w:rsidR="00000000" w:rsidRPr="00000000">
        <w:rPr>
          <w:b w:val="1"/>
          <w:color w:val="82246f"/>
          <w:sz w:val="24"/>
          <w:szCs w:val="24"/>
          <w:rtl w:val="0"/>
        </w:rPr>
        <w:t xml:space="preserve">Emission factor</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3.13</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ub7ap7dhm4" w:id="522"/>
      <w:bookmarkEnd w:id="522"/>
      <w:r w:rsidDel="00000000" w:rsidR="00000000" w:rsidRPr="00000000">
        <w:rPr>
          <w:b w:val="1"/>
          <w:color w:val="82246f"/>
          <w:sz w:val="24"/>
          <w:szCs w:val="24"/>
          <w:rtl w:val="0"/>
        </w:rPr>
        <w:t xml:space="preserve">Unit</w:t>
      </w:r>
    </w:p>
    <w:p w:rsidR="00000000" w:rsidDel="00000000" w:rsidP="00000000" w:rsidRDefault="00000000" w:rsidRPr="00000000" w14:paraId="000005A3">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juwp7hwuo4" w:id="523"/>
      <w:bookmarkEnd w:id="52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z5ubt1vwms" w:id="524"/>
      <w:bookmarkEnd w:id="524"/>
      <w:r w:rsidDel="00000000" w:rsidR="00000000" w:rsidRPr="00000000">
        <w:rPr>
          <w:b w:val="1"/>
          <w:color w:val="82246f"/>
          <w:sz w:val="24"/>
          <w:szCs w:val="24"/>
          <w:rtl w:val="0"/>
        </w:rPr>
        <w:t xml:space="preserve">Comment</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cs6nit6pbp" w:id="525"/>
      <w:bookmarkEnd w:id="52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67y6y1u6fu" w:id="526"/>
      <w:bookmarkEnd w:id="526"/>
      <w:r w:rsidDel="00000000" w:rsidR="00000000" w:rsidRPr="00000000">
        <w:rPr>
          <w:b w:val="1"/>
          <w:color w:val="82246f"/>
          <w:sz w:val="24"/>
          <w:szCs w:val="24"/>
          <w:rtl w:val="0"/>
        </w:rPr>
        <w:t xml:space="preserve">Heating value</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mcoaka74kn" w:id="527"/>
      <w:bookmarkEnd w:id="52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341000</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kuery2qm2c" w:id="528"/>
      <w:bookmarkEnd w:id="52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f4zw26pko0" w:id="529"/>
      <w:bookmarkEnd w:id="52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gix3lx0yym" w:id="530"/>
      <w:bookmarkEnd w:id="53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45000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tpo0s7pijq" w:id="531"/>
      <w:bookmarkEnd w:id="53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pm44odd1zt" w:id="532"/>
      <w:bookmarkEnd w:id="53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eey3il8eg4" w:id="533"/>
      <w:bookmarkEnd w:id="533"/>
      <w:r w:rsidDel="00000000" w:rsidR="00000000" w:rsidRPr="00000000">
        <w:rPr>
          <w:b w:val="1"/>
          <w:color w:val="82246f"/>
          <w:sz w:val="24"/>
          <w:szCs w:val="24"/>
          <w:rtl w:val="0"/>
        </w:rPr>
        <w:t xml:space="preserve">Emission factor</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2.98</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yavuyalrrl" w:id="534"/>
      <w:bookmarkEnd w:id="534"/>
      <w:r w:rsidDel="00000000" w:rsidR="00000000" w:rsidRPr="00000000">
        <w:rPr>
          <w:b w:val="1"/>
          <w:color w:val="82246f"/>
          <w:sz w:val="24"/>
          <w:szCs w:val="24"/>
          <w:rtl w:val="0"/>
        </w:rPr>
        <w:t xml:space="preserve">Unit</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nnb5hiygfh" w:id="535"/>
      <w:bookmarkEnd w:id="53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4av67bp2nw" w:id="536"/>
      <w:bookmarkEnd w:id="536"/>
      <w:r w:rsidDel="00000000" w:rsidR="00000000" w:rsidRPr="00000000">
        <w:rPr>
          <w:b w:val="1"/>
          <w:color w:val="82246f"/>
          <w:sz w:val="24"/>
          <w:szCs w:val="24"/>
          <w:rtl w:val="0"/>
        </w:rPr>
        <w:t xml:space="preserve">Comment</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C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i1w1muogs0" w:id="537"/>
      <w:bookmarkEnd w:id="53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Compressed Natural Gas (CNG)</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96uiely91u" w:id="538"/>
      <w:bookmarkEnd w:id="538"/>
      <w:r w:rsidDel="00000000" w:rsidR="00000000" w:rsidRPr="00000000">
        <w:rPr>
          <w:b w:val="1"/>
          <w:color w:val="82246f"/>
          <w:sz w:val="24"/>
          <w:szCs w:val="24"/>
          <w:rtl w:val="0"/>
        </w:rPr>
        <w:t xml:space="preserve">Heating value</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7vevrv7x2f" w:id="539"/>
      <w:bookmarkEnd w:id="53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2172000</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jmia1mcv4e" w:id="540"/>
      <w:bookmarkEnd w:id="54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9sgo4bv455" w:id="541"/>
      <w:bookmarkEnd w:id="54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fjhmfo43d2" w:id="542"/>
      <w:bookmarkEnd w:id="54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tjhfclev72" w:id="543"/>
      <w:bookmarkEnd w:id="54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34jr5jfsic" w:id="544"/>
      <w:bookmarkEnd w:id="54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krp0vlkc24" w:id="545"/>
      <w:bookmarkEnd w:id="545"/>
      <w:r w:rsidDel="00000000" w:rsidR="00000000" w:rsidRPr="00000000">
        <w:rPr>
          <w:b w:val="1"/>
          <w:color w:val="82246f"/>
          <w:sz w:val="24"/>
          <w:szCs w:val="24"/>
          <w:rtl w:val="0"/>
        </w:rPr>
        <w:t xml:space="preserve">Emission factor</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2.69</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p40vhigcd" w:id="546"/>
      <w:bookmarkEnd w:id="546"/>
      <w:r w:rsidDel="00000000" w:rsidR="00000000" w:rsidRPr="00000000">
        <w:rPr>
          <w:b w:val="1"/>
          <w:color w:val="82246f"/>
          <w:sz w:val="24"/>
          <w:szCs w:val="24"/>
          <w:rtl w:val="0"/>
        </w:rPr>
        <w:t xml:space="preserve">Unit</w:t>
      </w:r>
    </w:p>
    <w:p w:rsidR="00000000" w:rsidDel="00000000" w:rsidP="00000000" w:rsidRDefault="00000000" w:rsidRPr="00000000" w14:paraId="000005D5">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z7ywxq6nom" w:id="547"/>
      <w:bookmarkEnd w:id="54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6kxb1rzhk7" w:id="548"/>
      <w:bookmarkEnd w:id="548"/>
      <w:r w:rsidDel="00000000" w:rsidR="00000000" w:rsidRPr="00000000">
        <w:rPr>
          <w:b w:val="1"/>
          <w:color w:val="82246f"/>
          <w:sz w:val="24"/>
          <w:szCs w:val="24"/>
          <w:rtl w:val="0"/>
        </w:rPr>
        <w:t xml:space="preserve">Comment</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5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8ug25p04zl" w:id="549"/>
      <w:bookmarkEnd w:id="54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5g7xti834k" w:id="550"/>
      <w:bookmarkEnd w:id="550"/>
      <w:r w:rsidDel="00000000" w:rsidR="00000000" w:rsidRPr="00000000">
        <w:rPr>
          <w:b w:val="1"/>
          <w:color w:val="82246f"/>
          <w:sz w:val="24"/>
          <w:szCs w:val="24"/>
          <w:rtl w:val="0"/>
        </w:rPr>
        <w:t xml:space="preserve">Heating value</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j8rjudc0v1" w:id="551"/>
      <w:bookmarkEnd w:id="55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229000</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sb0dsws51p" w:id="552"/>
      <w:bookmarkEnd w:id="55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mmgga32fym" w:id="553"/>
      <w:bookmarkEnd w:id="55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kavudz6z33" w:id="554"/>
      <w:bookmarkEnd w:id="55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22000</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4tvo9qj91c" w:id="555"/>
      <w:bookmarkEnd w:id="55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elxvkfbitt" w:id="556"/>
      <w:bookmarkEnd w:id="55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19000</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uxs3ssb8z" w:id="557"/>
      <w:bookmarkEnd w:id="557"/>
      <w:r w:rsidDel="00000000" w:rsidR="00000000" w:rsidRPr="00000000">
        <w:rPr>
          <w:b w:val="1"/>
          <w:color w:val="82246f"/>
          <w:sz w:val="24"/>
          <w:szCs w:val="24"/>
          <w:rtl w:val="0"/>
        </w:rPr>
        <w:t xml:space="preserve">Emission factor</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0.00229</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0gd8jf0j9p" w:id="558"/>
      <w:bookmarkEnd w:id="558"/>
      <w:r w:rsidDel="00000000" w:rsidR="00000000" w:rsidRPr="00000000">
        <w:rPr>
          <w:b w:val="1"/>
          <w:color w:val="82246f"/>
          <w:sz w:val="24"/>
          <w:szCs w:val="24"/>
          <w:rtl w:val="0"/>
        </w:rPr>
        <w:t xml:space="preserve">Unit</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bh8dhafqk0" w:id="559"/>
      <w:bookmarkEnd w:id="55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According to the published value of the gas supply company.</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mwc7qiy4u1" w:id="560"/>
      <w:bookmarkEnd w:id="560"/>
      <w:r w:rsidDel="00000000" w:rsidR="00000000" w:rsidRPr="00000000">
        <w:rPr>
          <w:b w:val="1"/>
          <w:color w:val="82246f"/>
          <w:sz w:val="24"/>
          <w:szCs w:val="24"/>
          <w:rtl w:val="0"/>
        </w:rPr>
        <w:t xml:space="preserve">Comment</w:t>
      </w:r>
    </w:p>
    <w:p w:rsidR="00000000" w:rsidDel="00000000" w:rsidP="00000000" w:rsidRDefault="00000000" w:rsidRPr="00000000" w14:paraId="000005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qs5nsni34f" w:id="561"/>
      <w:bookmarkEnd w:id="561"/>
      <w:r w:rsidDel="00000000" w:rsidR="00000000" w:rsidRPr="00000000">
        <w:rPr>
          <w:b w:val="1"/>
          <w:color w:val="82246f"/>
          <w:sz w:val="43"/>
          <w:szCs w:val="43"/>
          <w:rtl w:val="0"/>
        </w:rPr>
        <w:t xml:space="preserve">C8.2d</w:t>
      </w:r>
    </w:p>
    <w:p w:rsidR="00000000" w:rsidDel="00000000" w:rsidP="00000000" w:rsidRDefault="00000000" w:rsidRPr="00000000" w14:paraId="000005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9r119c5tcp" w:id="562"/>
      <w:bookmarkEnd w:id="562"/>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43000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1500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43000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1500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68000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68000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zsa3r158fg" w:id="563"/>
      <w:bookmarkEnd w:id="563"/>
      <w:r w:rsidDel="00000000" w:rsidR="00000000" w:rsidRPr="00000000">
        <w:rPr>
          <w:b w:val="1"/>
          <w:color w:val="82246f"/>
          <w:sz w:val="43"/>
          <w:szCs w:val="43"/>
          <w:rtl w:val="0"/>
        </w:rPr>
        <w:t xml:space="preserve">C8.2e</w:t>
      </w:r>
    </w:p>
    <w:p w:rsidR="00000000" w:rsidDel="00000000" w:rsidP="00000000" w:rsidRDefault="00000000" w:rsidRPr="00000000" w14:paraId="000006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1ydhkuqasax" w:id="564"/>
      <w:bookmarkEnd w:id="564"/>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x1uay97if6" w:id="565"/>
      <w:bookmarkEnd w:id="565"/>
      <w:r w:rsidDel="00000000" w:rsidR="00000000" w:rsidRPr="00000000">
        <w:rPr>
          <w:b w:val="1"/>
          <w:color w:val="82246f"/>
          <w:sz w:val="24"/>
          <w:szCs w:val="24"/>
          <w:rtl w:val="0"/>
        </w:rPr>
        <w:t xml:space="preserve">Sourcing method</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None (no purchases of low-carbon electricity, heat, steam or cooling)</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dz0bq4fdy5" w:id="566"/>
      <w:bookmarkEnd w:id="56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9lgl2uwv9z" w:id="567"/>
      <w:bookmarkEnd w:id="567"/>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x43y3rc8yi" w:id="568"/>
      <w:bookmarkEnd w:id="568"/>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9q0ujyyr2j" w:id="569"/>
      <w:bookmarkEnd w:id="569"/>
      <w:r w:rsidDel="00000000" w:rsidR="00000000" w:rsidRPr="00000000">
        <w:rPr>
          <w:b w:val="1"/>
          <w:color w:val="82246f"/>
          <w:sz w:val="24"/>
          <w:szCs w:val="24"/>
          <w:rtl w:val="0"/>
        </w:rPr>
        <w:t xml:space="preserve">Comment</w:t>
      </w:r>
    </w:p>
    <w:p w:rsidR="00000000" w:rsidDel="00000000" w:rsidP="00000000" w:rsidRDefault="00000000" w:rsidRPr="00000000" w14:paraId="000006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hjcuunyij1" w:id="570"/>
      <w:bookmarkEnd w:id="570"/>
      <w:r w:rsidDel="00000000" w:rsidR="00000000" w:rsidRPr="00000000">
        <w:rPr>
          <w:b w:val="1"/>
          <w:color w:val="82246f"/>
          <w:sz w:val="43"/>
          <w:szCs w:val="43"/>
          <w:rtl w:val="0"/>
        </w:rPr>
        <w:t xml:space="preserve">C-TO8.5</w:t>
      </w:r>
    </w:p>
    <w:p w:rsidR="00000000" w:rsidDel="00000000" w:rsidP="00000000" w:rsidRDefault="00000000" w:rsidRPr="00000000" w14:paraId="000006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vglm0wxb31m" w:id="571"/>
      <w:bookmarkEnd w:id="571"/>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orn8ja7c9j" w:id="572"/>
      <w:bookmarkEnd w:id="572"/>
      <w:r w:rsidDel="00000000" w:rsidR="00000000" w:rsidRPr="00000000">
        <w:rPr>
          <w:b w:val="1"/>
          <w:color w:val="82246f"/>
          <w:sz w:val="24"/>
          <w:szCs w:val="24"/>
          <w:rtl w:val="0"/>
        </w:rPr>
        <w:t xml:space="preserve">Activity</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cqmkkrf1p4" w:id="573"/>
      <w:bookmarkEnd w:id="573"/>
      <w:r w:rsidDel="00000000" w:rsidR="00000000" w:rsidRPr="00000000">
        <w:rPr>
          <w:b w:val="1"/>
          <w:color w:val="82246f"/>
          <w:sz w:val="24"/>
          <w:szCs w:val="24"/>
          <w:rtl w:val="0"/>
        </w:rPr>
        <w:t xml:space="preserve">Metric figure</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0.351</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8yx3cha2r2" w:id="574"/>
      <w:bookmarkEnd w:id="574"/>
      <w:r w:rsidDel="00000000" w:rsidR="00000000" w:rsidRPr="00000000">
        <w:rPr>
          <w:b w:val="1"/>
          <w:color w:val="82246f"/>
          <w:sz w:val="24"/>
          <w:szCs w:val="24"/>
          <w:rtl w:val="0"/>
        </w:rPr>
        <w:t xml:space="preserve">Metric numerator</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jrduq36764" w:id="575"/>
      <w:bookmarkEnd w:id="575"/>
      <w:r w:rsidDel="00000000" w:rsidR="00000000" w:rsidRPr="00000000">
        <w:rPr>
          <w:b w:val="1"/>
          <w:color w:val="82246f"/>
          <w:sz w:val="24"/>
          <w:szCs w:val="24"/>
          <w:rtl w:val="0"/>
        </w:rPr>
        <w:t xml:space="preserve">Metric denominator</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r3gtyl5quk" w:id="576"/>
      <w:bookmarkEnd w:id="57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1189873</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ddwm5dktwa" w:id="577"/>
      <w:bookmarkEnd w:id="57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3393976</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j53c8nxpj6" w:id="578"/>
      <w:bookmarkEnd w:id="57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6ri8ue1fem" w:id="579"/>
      <w:bookmarkEnd w:id="579"/>
      <w:r w:rsidDel="00000000" w:rsidR="00000000" w:rsidRPr="00000000">
        <w:rPr>
          <w:b w:val="1"/>
          <w:color w:val="82246f"/>
          <w:sz w:val="24"/>
          <w:szCs w:val="24"/>
          <w:rtl w:val="0"/>
        </w:rPr>
        <w:t xml:space="preserve">Please explain</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The value of the numerator is a conversion of the number of four-wheeled vehicle.</w:t>
      </w:r>
    </w:p>
    <w:p w:rsidR="00000000" w:rsidDel="00000000" w:rsidP="00000000" w:rsidRDefault="00000000" w:rsidRPr="00000000" w14:paraId="000006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0j9jlanvqs" w:id="580"/>
      <w:bookmarkEnd w:id="580"/>
      <w:r w:rsidDel="00000000" w:rsidR="00000000" w:rsidRPr="00000000">
        <w:rPr>
          <w:b w:val="1"/>
          <w:color w:val="82246f"/>
          <w:sz w:val="43"/>
          <w:szCs w:val="43"/>
          <w:rtl w:val="0"/>
        </w:rPr>
        <w:t xml:space="preserve">C9. Additional metrics</w:t>
      </w:r>
    </w:p>
    <w:p w:rsidR="00000000" w:rsidDel="00000000" w:rsidP="00000000" w:rsidRDefault="00000000" w:rsidRPr="00000000" w14:paraId="000006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9fnn6k951xj" w:id="581"/>
      <w:bookmarkEnd w:id="581"/>
      <w:r w:rsidDel="00000000" w:rsidR="00000000" w:rsidRPr="00000000">
        <w:rPr>
          <w:b w:val="1"/>
          <w:color w:val="82246f"/>
          <w:sz w:val="43"/>
          <w:szCs w:val="43"/>
          <w:rtl w:val="0"/>
        </w:rPr>
        <w:t xml:space="preserve">C9.1</w:t>
      </w:r>
    </w:p>
    <w:p w:rsidR="00000000" w:rsidDel="00000000" w:rsidP="00000000" w:rsidRDefault="00000000" w:rsidRPr="00000000" w14:paraId="000006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gpq3ly11kp" w:id="582"/>
      <w:bookmarkEnd w:id="58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97hhn887pj" w:id="583"/>
      <w:bookmarkEnd w:id="583"/>
      <w:r w:rsidDel="00000000" w:rsidR="00000000" w:rsidRPr="00000000">
        <w:rPr>
          <w:b w:val="1"/>
          <w:color w:val="82246f"/>
          <w:sz w:val="43"/>
          <w:szCs w:val="43"/>
          <w:rtl w:val="0"/>
        </w:rPr>
        <w:t xml:space="preserve">C-TO9.3/C-TS9.3</w:t>
      </w:r>
    </w:p>
    <w:p w:rsidR="00000000" w:rsidDel="00000000" w:rsidP="00000000" w:rsidRDefault="00000000" w:rsidRPr="00000000" w14:paraId="000006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g3wdi63t344" w:id="584"/>
      <w:bookmarkEnd w:id="58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qhv9rcrci6" w:id="585"/>
      <w:bookmarkEnd w:id="585"/>
      <w:r w:rsidDel="00000000" w:rsidR="00000000" w:rsidRPr="00000000">
        <w:rPr>
          <w:b w:val="1"/>
          <w:color w:val="82246f"/>
          <w:sz w:val="24"/>
          <w:szCs w:val="24"/>
          <w:rtl w:val="0"/>
        </w:rPr>
        <w:t xml:space="preserve">Activity</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pgp52d6qt" w:id="586"/>
      <w:bookmarkEnd w:id="586"/>
      <w:r w:rsidDel="00000000" w:rsidR="00000000" w:rsidRPr="00000000">
        <w:rPr>
          <w:b w:val="1"/>
          <w:color w:val="82246f"/>
          <w:sz w:val="24"/>
          <w:szCs w:val="24"/>
          <w:rtl w:val="0"/>
        </w:rPr>
        <w:t xml:space="preserve">Metric</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0fl11say1o" w:id="587"/>
      <w:bookmarkEnd w:id="587"/>
      <w:r w:rsidDel="00000000" w:rsidR="00000000" w:rsidRPr="00000000">
        <w:rPr>
          <w:b w:val="1"/>
          <w:color w:val="82246f"/>
          <w:sz w:val="24"/>
          <w:szCs w:val="24"/>
          <w:rtl w:val="0"/>
        </w:rPr>
        <w:t xml:space="preserve">Technology</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wl6bo36uoq" w:id="588"/>
      <w:bookmarkEnd w:id="588"/>
      <w:r w:rsidDel="00000000" w:rsidR="00000000" w:rsidRPr="00000000">
        <w:rPr>
          <w:b w:val="1"/>
          <w:color w:val="82246f"/>
          <w:sz w:val="24"/>
          <w:szCs w:val="24"/>
          <w:rtl w:val="0"/>
        </w:rPr>
        <w:t xml:space="preserve">Metric figure</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561000</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as1ag8glw3" w:id="589"/>
      <w:bookmarkEnd w:id="589"/>
      <w:r w:rsidDel="00000000" w:rsidR="00000000" w:rsidRPr="00000000">
        <w:rPr>
          <w:b w:val="1"/>
          <w:color w:val="82246f"/>
          <w:sz w:val="24"/>
          <w:szCs w:val="24"/>
          <w:rtl w:val="0"/>
        </w:rPr>
        <w:t xml:space="preserve">Metric unit</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qkdnxjje8w" w:id="590"/>
      <w:bookmarkEnd w:id="590"/>
      <w:r w:rsidDel="00000000" w:rsidR="00000000" w:rsidRPr="00000000">
        <w:rPr>
          <w:b w:val="1"/>
          <w:color w:val="82246f"/>
          <w:sz w:val="24"/>
          <w:szCs w:val="24"/>
          <w:rtl w:val="0"/>
        </w:rPr>
        <w:t xml:space="preserve">Explanation</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The number of HEV sold worldwide by SUZUKI in fiscal 2017 is filled in. 16.9% of global sales are HEV.</w:t>
      </w:r>
    </w:p>
    <w:p w:rsidR="00000000" w:rsidDel="00000000" w:rsidP="00000000" w:rsidRDefault="00000000" w:rsidRPr="00000000" w14:paraId="000006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wv4fbbaujs5" w:id="591"/>
      <w:bookmarkEnd w:id="591"/>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3jtyfd43fyk" w:id="592"/>
      <w:bookmarkEnd w:id="592"/>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7625.432416515803"/>
        <w:tblGridChange w:id="0">
          <w:tblGrid>
            <w:gridCol w:w="425.0241019041595"/>
            <w:gridCol w:w="975.0552926036601"/>
            <w:gridCol w:w="7625.432416515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Under the slogan "Small cars, big future." Suzuki is working to develop environmentally friendly products. We are reducing CO2 emissions by reducing the size and weight of all products, improving combustion efficiency, and reducing resistance. In the introduction of next-generation technology, 52.7% of Suzuki's domestic sales vehicles and 16.9% of globally sold vehicles (as of FY2018) are hybrid vehicles. At the same time, we are working to reduce CO2 emissions by developing hybrid vehicles that combined with the AGS mechanism, which is suitable for small vehicles, and by selling electric scooters. In order to further reduce CO2 emissions, we will conduct demonstration tests of fuel cell motorcycles on public roads, develop small EVs suitable for daily life, and aim for future zero CO2 emissions. In fiscal 2018, our environment-related R &amp; D expenditures were \55.64 billion, an increase of 5% over fiscal 2017.</w:t>
            </w:r>
          </w:p>
        </w:tc>
      </w:tr>
    </w:tbl>
    <w:p w:rsidR="00000000" w:rsidDel="00000000" w:rsidP="00000000" w:rsidRDefault="00000000" w:rsidRPr="00000000" w14:paraId="000006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p0wgaemrbq4" w:id="593"/>
      <w:bookmarkEnd w:id="593"/>
      <w:r w:rsidDel="00000000" w:rsidR="00000000" w:rsidRPr="00000000">
        <w:rPr>
          <w:b w:val="1"/>
          <w:color w:val="82246f"/>
          <w:sz w:val="43"/>
          <w:szCs w:val="43"/>
          <w:rtl w:val="0"/>
        </w:rPr>
        <w:t xml:space="preserve">C-TO9.6a/C-TS9.6a</w:t>
      </w:r>
    </w:p>
    <w:p w:rsidR="00000000" w:rsidDel="00000000" w:rsidP="00000000" w:rsidRDefault="00000000" w:rsidRPr="00000000" w14:paraId="000006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0pl3vdaqrj" w:id="594"/>
      <w:bookmarkEnd w:id="594"/>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79mrxabb1k" w:id="595"/>
      <w:bookmarkEnd w:id="595"/>
      <w:r w:rsidDel="00000000" w:rsidR="00000000" w:rsidRPr="00000000">
        <w:rPr>
          <w:b w:val="1"/>
          <w:color w:val="82246f"/>
          <w:sz w:val="24"/>
          <w:szCs w:val="24"/>
          <w:rtl w:val="0"/>
        </w:rPr>
        <w:t xml:space="preserve">Activity</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atperirpde" w:id="596"/>
      <w:bookmarkEnd w:id="596"/>
      <w:r w:rsidDel="00000000" w:rsidR="00000000" w:rsidRPr="00000000">
        <w:rPr>
          <w:b w:val="1"/>
          <w:color w:val="82246f"/>
          <w:sz w:val="24"/>
          <w:szCs w:val="24"/>
          <w:rtl w:val="0"/>
        </w:rPr>
        <w:t xml:space="preserve">Technology area</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vwhee31jb0" w:id="597"/>
      <w:bookmarkEnd w:id="597"/>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rpc9hvab8j" w:id="598"/>
      <w:bookmarkEnd w:id="598"/>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7jv2u766x" w:id="599"/>
      <w:bookmarkEnd w:id="599"/>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ugj67q7qqv" w:id="600"/>
      <w:bookmarkEnd w:id="600"/>
      <w:r w:rsidDel="00000000" w:rsidR="00000000" w:rsidRPr="00000000">
        <w:rPr>
          <w:b w:val="1"/>
          <w:color w:val="82246f"/>
          <w:sz w:val="24"/>
          <w:szCs w:val="24"/>
          <w:rtl w:val="0"/>
        </w:rPr>
        <w:t xml:space="preserve">Comment</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In October 2018, the fleet of 50 prototype electric vehicles started operation in India. By collecting various data and opinions from customers while driving on public roads, we will verify the performance and durability that will be acceptable to the market and launch it to the market.</w:t>
      </w:r>
    </w:p>
    <w:p w:rsidR="00000000" w:rsidDel="00000000" w:rsidP="00000000" w:rsidRDefault="00000000" w:rsidRPr="00000000" w14:paraId="000006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k73tvruieh" w:id="601"/>
      <w:bookmarkEnd w:id="601"/>
      <w:r w:rsidDel="00000000" w:rsidR="00000000" w:rsidRPr="00000000">
        <w:rPr>
          <w:b w:val="1"/>
          <w:color w:val="82246f"/>
          <w:sz w:val="43"/>
          <w:szCs w:val="43"/>
          <w:rtl w:val="0"/>
        </w:rPr>
        <w:t xml:space="preserve">C10. Verification</w:t>
      </w:r>
    </w:p>
    <w:p w:rsidR="00000000" w:rsidDel="00000000" w:rsidP="00000000" w:rsidRDefault="00000000" w:rsidRPr="00000000" w14:paraId="000006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4scxr3dspl" w:id="602"/>
      <w:bookmarkEnd w:id="602"/>
      <w:r w:rsidDel="00000000" w:rsidR="00000000" w:rsidRPr="00000000">
        <w:rPr>
          <w:b w:val="1"/>
          <w:color w:val="82246f"/>
          <w:sz w:val="43"/>
          <w:szCs w:val="43"/>
          <w:rtl w:val="0"/>
        </w:rPr>
        <w:t xml:space="preserve">C10.1</w:t>
      </w:r>
    </w:p>
    <w:p w:rsidR="00000000" w:rsidDel="00000000" w:rsidP="00000000" w:rsidRDefault="00000000" w:rsidRPr="00000000" w14:paraId="000006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rchat4dwbd3" w:id="603"/>
      <w:bookmarkEnd w:id="603"/>
      <w:r w:rsidDel="00000000" w:rsidR="00000000" w:rsidRPr="00000000">
        <w:rPr>
          <w:b w:val="1"/>
          <w:color w:val="82246f"/>
          <w:sz w:val="24"/>
          <w:szCs w:val="24"/>
          <w:rtl w:val="0"/>
        </w:rPr>
        <w:t xml:space="preserve">(C10.1) Indicate the verification/assurance status that applies to your reported emissions.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6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h54dkdjt5p" w:id="604"/>
      <w:bookmarkEnd w:id="604"/>
      <w:r w:rsidDel="00000000" w:rsidR="00000000" w:rsidRPr="00000000">
        <w:rPr>
          <w:b w:val="1"/>
          <w:color w:val="82246f"/>
          <w:sz w:val="43"/>
          <w:szCs w:val="43"/>
          <w:rtl w:val="0"/>
        </w:rPr>
        <w:t xml:space="preserve">C10.2</w:t>
      </w:r>
    </w:p>
    <w:p w:rsidR="00000000" w:rsidDel="00000000" w:rsidP="00000000" w:rsidRDefault="00000000" w:rsidRPr="00000000" w14:paraId="000006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kgo37usup1p" w:id="605"/>
      <w:bookmarkEnd w:id="60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No, we are waiting for more mature verification standards and/or processes</w:t>
      </w:r>
    </w:p>
    <w:p w:rsidR="00000000" w:rsidDel="00000000" w:rsidP="00000000" w:rsidRDefault="00000000" w:rsidRPr="00000000" w14:paraId="000006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q3fycrxrvgd" w:id="606"/>
      <w:bookmarkEnd w:id="606"/>
      <w:r w:rsidDel="00000000" w:rsidR="00000000" w:rsidRPr="00000000">
        <w:rPr>
          <w:b w:val="1"/>
          <w:color w:val="82246f"/>
          <w:sz w:val="43"/>
          <w:szCs w:val="43"/>
          <w:rtl w:val="0"/>
        </w:rPr>
        <w:t xml:space="preserve">C11. Carbon pricing</w:t>
      </w:r>
    </w:p>
    <w:p w:rsidR="00000000" w:rsidDel="00000000" w:rsidP="00000000" w:rsidRDefault="00000000" w:rsidRPr="00000000" w14:paraId="000006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ons9nvx314" w:id="607"/>
      <w:bookmarkEnd w:id="607"/>
      <w:r w:rsidDel="00000000" w:rsidR="00000000" w:rsidRPr="00000000">
        <w:rPr>
          <w:b w:val="1"/>
          <w:color w:val="82246f"/>
          <w:sz w:val="43"/>
          <w:szCs w:val="43"/>
          <w:rtl w:val="0"/>
        </w:rPr>
        <w:t xml:space="preserve">C11.1</w:t>
      </w:r>
    </w:p>
    <w:p w:rsidR="00000000" w:rsidDel="00000000" w:rsidP="00000000" w:rsidRDefault="00000000" w:rsidRPr="00000000" w14:paraId="000006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ftpw8kqkp0" w:id="608"/>
      <w:bookmarkEnd w:id="608"/>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6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3s08cyvd81" w:id="609"/>
      <w:bookmarkEnd w:id="609"/>
      <w:r w:rsidDel="00000000" w:rsidR="00000000" w:rsidRPr="00000000">
        <w:rPr>
          <w:b w:val="1"/>
          <w:color w:val="82246f"/>
          <w:sz w:val="43"/>
          <w:szCs w:val="43"/>
          <w:rtl w:val="0"/>
        </w:rPr>
        <w:t xml:space="preserve">C11.2</w:t>
      </w:r>
    </w:p>
    <w:p w:rsidR="00000000" w:rsidDel="00000000" w:rsidP="00000000" w:rsidRDefault="00000000" w:rsidRPr="00000000" w14:paraId="000006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erjw6ga6cz" w:id="610"/>
      <w:bookmarkEnd w:id="610"/>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sqc85sst1e" w:id="611"/>
      <w:bookmarkEnd w:id="611"/>
      <w:r w:rsidDel="00000000" w:rsidR="00000000" w:rsidRPr="00000000">
        <w:rPr>
          <w:b w:val="1"/>
          <w:color w:val="82246f"/>
          <w:sz w:val="43"/>
          <w:szCs w:val="43"/>
          <w:rtl w:val="0"/>
        </w:rPr>
        <w:t xml:space="preserve">C11.3</w:t>
      </w:r>
    </w:p>
    <w:p w:rsidR="00000000" w:rsidDel="00000000" w:rsidP="00000000" w:rsidRDefault="00000000" w:rsidRPr="00000000" w14:paraId="000006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e3lzyqo5mx" w:id="612"/>
      <w:bookmarkEnd w:id="612"/>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6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i34gltp7za" w:id="613"/>
      <w:bookmarkEnd w:id="613"/>
      <w:r w:rsidDel="00000000" w:rsidR="00000000" w:rsidRPr="00000000">
        <w:rPr>
          <w:b w:val="1"/>
          <w:color w:val="82246f"/>
          <w:sz w:val="43"/>
          <w:szCs w:val="43"/>
          <w:rtl w:val="0"/>
        </w:rPr>
        <w:t xml:space="preserve">C12. Engagement</w:t>
      </w:r>
    </w:p>
    <w:p w:rsidR="00000000" w:rsidDel="00000000" w:rsidP="00000000" w:rsidRDefault="00000000" w:rsidRPr="00000000" w14:paraId="0000067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zz4z3b2j0d" w:id="614"/>
      <w:bookmarkEnd w:id="614"/>
      <w:r w:rsidDel="00000000" w:rsidR="00000000" w:rsidRPr="00000000">
        <w:rPr>
          <w:b w:val="1"/>
          <w:color w:val="82246f"/>
          <w:sz w:val="43"/>
          <w:szCs w:val="43"/>
          <w:rtl w:val="0"/>
        </w:rPr>
        <w:t xml:space="preserve">C12.1</w:t>
      </w:r>
    </w:p>
    <w:p w:rsidR="00000000" w:rsidDel="00000000" w:rsidP="00000000" w:rsidRDefault="00000000" w:rsidRPr="00000000" w14:paraId="000006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jkl7pavwto4" w:id="615"/>
      <w:bookmarkEnd w:id="615"/>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hp2hwsz7rt" w:id="616"/>
      <w:bookmarkEnd w:id="616"/>
      <w:r w:rsidDel="00000000" w:rsidR="00000000" w:rsidRPr="00000000">
        <w:rPr>
          <w:b w:val="1"/>
          <w:color w:val="82246f"/>
          <w:sz w:val="43"/>
          <w:szCs w:val="43"/>
          <w:rtl w:val="0"/>
        </w:rPr>
        <w:t xml:space="preserve">C12.1a</w:t>
      </w:r>
    </w:p>
    <w:p w:rsidR="00000000" w:rsidDel="00000000" w:rsidP="00000000" w:rsidRDefault="00000000" w:rsidRPr="00000000" w14:paraId="000006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qfuvknis0r" w:id="617"/>
      <w:bookmarkEnd w:id="617"/>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hc13bdqyf" w:id="618"/>
      <w:bookmarkEnd w:id="618"/>
      <w:r w:rsidDel="00000000" w:rsidR="00000000" w:rsidRPr="00000000">
        <w:rPr>
          <w:b w:val="1"/>
          <w:color w:val="82246f"/>
          <w:sz w:val="24"/>
          <w:szCs w:val="24"/>
          <w:rtl w:val="0"/>
        </w:rPr>
        <w:t xml:space="preserve">Type of engagement</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zh81io1vqe" w:id="619"/>
      <w:bookmarkEnd w:id="619"/>
      <w:r w:rsidDel="00000000" w:rsidR="00000000" w:rsidRPr="00000000">
        <w:rPr>
          <w:b w:val="1"/>
          <w:color w:val="82246f"/>
          <w:sz w:val="24"/>
          <w:szCs w:val="24"/>
          <w:rtl w:val="0"/>
        </w:rPr>
        <w:t xml:space="preserve">Details of engagement</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wdm7ta3lrc" w:id="620"/>
      <w:bookmarkEnd w:id="620"/>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19.4</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46egpy97mm" w:id="621"/>
      <w:bookmarkEnd w:id="621"/>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76.5</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ea5eo4hnpm" w:id="622"/>
      <w:bookmarkEnd w:id="622"/>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2e55y6k1s2" w:id="623"/>
      <w:bookmarkEnd w:id="623"/>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SUZUKI’s major business partners in Japan</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ok1qqpbwpk" w:id="624"/>
      <w:bookmarkEnd w:id="62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9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"ⅰ）Measurement standard of the collaboration results For example, with regard to the calculation and understanding status of greenhouse gases and the formulation of reduction targets, a separate questionnaire survey is conducted to measure the achievement rate (coverage rate) of CO2 reduction targets in our supply chain, and measure results based on the coverage rate at the time of the previous survey. ⅱ） A case study of the good achievement Through our cooperative initiatives, more than 85% of our main business partners have set targets/policies for reducing CO2 emissions, and the rate is increasing slightly each year."</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dq893p3c24"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69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bfv6nloh7g" w:id="626"/>
      <w:bookmarkEnd w:id="626"/>
      <w:r w:rsidDel="00000000" w:rsidR="00000000" w:rsidRPr="00000000">
        <w:rPr>
          <w:b w:val="1"/>
          <w:color w:val="82246f"/>
          <w:sz w:val="43"/>
          <w:szCs w:val="43"/>
          <w:rtl w:val="0"/>
        </w:rPr>
        <w:t xml:space="preserve">C12.1d</w:t>
      </w:r>
    </w:p>
    <w:p w:rsidR="00000000" w:rsidDel="00000000" w:rsidP="00000000" w:rsidRDefault="00000000" w:rsidRPr="00000000" w14:paraId="000006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zkyosssm11" w:id="627"/>
      <w:bookmarkEnd w:id="627"/>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6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receive transportation data such as total mileage and fuel consumption in the transportation of SUZUKI finished vehicles and parts every quarter from the transportation operator entrusted with transportation. Based on this information, we measure the effect of reducing CO2 emissions through initiatives such as SUZUKI’s efforts as a shipper (shortening transport routes and improving delivery methods) and improvements in the fuel efficiency of delivery vehicles of transport operators.</w:t>
      </w:r>
    </w:p>
    <w:p w:rsidR="00000000" w:rsidDel="00000000" w:rsidP="00000000" w:rsidRDefault="00000000" w:rsidRPr="00000000" w14:paraId="000006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bb7k0zd536r" w:id="628"/>
      <w:bookmarkEnd w:id="628"/>
      <w:r w:rsidDel="00000000" w:rsidR="00000000" w:rsidRPr="00000000">
        <w:rPr>
          <w:b w:val="1"/>
          <w:color w:val="82246f"/>
          <w:sz w:val="43"/>
          <w:szCs w:val="43"/>
          <w:rtl w:val="0"/>
        </w:rPr>
        <w:t xml:space="preserve">C12.3</w:t>
      </w:r>
    </w:p>
    <w:p w:rsidR="00000000" w:rsidDel="00000000" w:rsidP="00000000" w:rsidRDefault="00000000" w:rsidRPr="00000000" w14:paraId="000006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0jk715fkfa" w:id="629"/>
      <w:bookmarkEnd w:id="629"/>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74idavhxu2m" w:id="630"/>
      <w:bookmarkEnd w:id="630"/>
      <w:r w:rsidDel="00000000" w:rsidR="00000000" w:rsidRPr="00000000">
        <w:rPr>
          <w:b w:val="1"/>
          <w:color w:val="82246f"/>
          <w:sz w:val="43"/>
          <w:szCs w:val="43"/>
          <w:rtl w:val="0"/>
        </w:rPr>
        <w:t xml:space="preserve">C12.3b</w:t>
      </w:r>
    </w:p>
    <w:p w:rsidR="00000000" w:rsidDel="00000000" w:rsidP="00000000" w:rsidRDefault="00000000" w:rsidRPr="00000000" w14:paraId="000006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2rr9h04fve" w:id="631"/>
      <w:bookmarkEnd w:id="631"/>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724mwv0h64q" w:id="632"/>
      <w:bookmarkEnd w:id="632"/>
      <w:r w:rsidDel="00000000" w:rsidR="00000000" w:rsidRPr="00000000">
        <w:rPr>
          <w:b w:val="1"/>
          <w:color w:val="82246f"/>
          <w:sz w:val="43"/>
          <w:szCs w:val="43"/>
          <w:rtl w:val="0"/>
        </w:rPr>
        <w:t xml:space="preserve">C12.3c</w:t>
      </w:r>
    </w:p>
    <w:p w:rsidR="00000000" w:rsidDel="00000000" w:rsidP="00000000" w:rsidRDefault="00000000" w:rsidRPr="00000000" w14:paraId="000006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gw8u9f96dwy" w:id="633"/>
      <w:bookmarkEnd w:id="633"/>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n6to4lsql9" w:id="634"/>
      <w:bookmarkEnd w:id="634"/>
      <w:r w:rsidDel="00000000" w:rsidR="00000000" w:rsidRPr="00000000">
        <w:rPr>
          <w:b w:val="1"/>
          <w:color w:val="82246f"/>
          <w:sz w:val="24"/>
          <w:szCs w:val="24"/>
          <w:rtl w:val="0"/>
        </w:rPr>
        <w:t xml:space="preserve">Trade association</w:t>
      </w:r>
    </w:p>
    <w:p w:rsidR="00000000" w:rsidDel="00000000" w:rsidP="00000000" w:rsidRDefault="00000000" w:rsidRPr="00000000" w14:paraId="000006A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JAMA（Japan Automobile Manufactures Association, inc）</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2xfsnft8g2" w:id="635"/>
      <w:bookmarkEnd w:id="63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m3xnq0hl2i" w:id="636"/>
      <w:bookmarkEnd w:id="63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The Japan Automobile Manufacturers Association (JAMA) considers efforts to control global warming by reducing CO2 emissions as an urgent issue, and is promoting integrated initiatives to reduce CO2 emissions, including improving fuel efficiency, developing next-generation vehicles, improving traffic volume, and raising awareness of eco-driving.</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82gmiu7run" w:id="637"/>
      <w:bookmarkEnd w:id="63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SUZUKI’s President and Vice President serve on the Board of Directors of the Automobile Manufacturers Association. We are working to contribute to the development of the economy and the lives of the people by also sending members from our company to various committees, subcommittees, and working groups of the Japan Automobile Manufacturers Association.</w:t>
      </w:r>
    </w:p>
    <w:p w:rsidR="00000000" w:rsidDel="00000000" w:rsidP="00000000" w:rsidRDefault="00000000" w:rsidRPr="00000000" w14:paraId="000006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o9acvwjhsj" w:id="638"/>
      <w:bookmarkEnd w:id="638"/>
      <w:r w:rsidDel="00000000" w:rsidR="00000000" w:rsidRPr="00000000">
        <w:rPr>
          <w:b w:val="1"/>
          <w:color w:val="82246f"/>
          <w:sz w:val="43"/>
          <w:szCs w:val="43"/>
          <w:rtl w:val="0"/>
        </w:rPr>
        <w:t xml:space="preserve">C12.3f</w:t>
      </w:r>
    </w:p>
    <w:p w:rsidR="00000000" w:rsidDel="00000000" w:rsidP="00000000" w:rsidRDefault="00000000" w:rsidRPr="00000000" w14:paraId="000006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w2t4bytojyp" w:id="639"/>
      <w:bookmarkEnd w:id="63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SUZUKI executives have joined the Japan Automobile Manufacturers Association's committee on climate change issues to ensure that their involvement in policy is consistent with SUZUKI’s strategy. In addition, our staffs from each relevant department of the company attend the meeting of the Climate Change Committee to make sure that our strategy is in line with the details.</w:t>
      </w:r>
    </w:p>
    <w:p w:rsidR="00000000" w:rsidDel="00000000" w:rsidP="00000000" w:rsidRDefault="00000000" w:rsidRPr="00000000" w14:paraId="000006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4d28w2lym3" w:id="640"/>
      <w:bookmarkEnd w:id="640"/>
      <w:r w:rsidDel="00000000" w:rsidR="00000000" w:rsidRPr="00000000">
        <w:rPr>
          <w:b w:val="1"/>
          <w:color w:val="82246f"/>
          <w:sz w:val="43"/>
          <w:szCs w:val="43"/>
          <w:rtl w:val="0"/>
        </w:rPr>
        <w:t xml:space="preserve">C12.4</w:t>
      </w:r>
    </w:p>
    <w:p w:rsidR="00000000" w:rsidDel="00000000" w:rsidP="00000000" w:rsidRDefault="00000000" w:rsidRPr="00000000" w14:paraId="000006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2qvd8k5s4cq" w:id="641"/>
      <w:bookmarkEnd w:id="64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hjowvi4e72" w:id="642"/>
      <w:bookmarkEnd w:id="642"/>
      <w:r w:rsidDel="00000000" w:rsidR="00000000" w:rsidRPr="00000000">
        <w:rPr>
          <w:b w:val="1"/>
          <w:color w:val="82246f"/>
          <w:sz w:val="24"/>
          <w:szCs w:val="24"/>
          <w:rtl w:val="0"/>
        </w:rPr>
        <w:t xml:space="preserve">Publication</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ofxylytruj" w:id="643"/>
      <w:bookmarkEnd w:id="643"/>
      <w:r w:rsidDel="00000000" w:rsidR="00000000" w:rsidRPr="00000000">
        <w:rPr>
          <w:b w:val="1"/>
          <w:color w:val="82246f"/>
          <w:sz w:val="24"/>
          <w:szCs w:val="24"/>
          <w:rtl w:val="0"/>
        </w:rPr>
        <w:t xml:space="preserve">Status</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a1vcq2a0fo" w:id="644"/>
      <w:bookmarkEnd w:id="644"/>
      <w:r w:rsidDel="00000000" w:rsidR="00000000" w:rsidRPr="00000000">
        <w:rPr>
          <w:b w:val="1"/>
          <w:color w:val="82246f"/>
          <w:sz w:val="24"/>
          <w:szCs w:val="24"/>
          <w:rtl w:val="0"/>
        </w:rPr>
        <w:t xml:space="preserve">Attach the document</w:t>
      </w:r>
    </w:p>
    <w:p w:rsidR="00000000" w:rsidDel="00000000" w:rsidP="00000000" w:rsidRDefault="00000000" w:rsidRPr="00000000" w14:paraId="000006BA">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2018_enve_all.pdf</w:t>
        </w:r>
      </w:hyperlink>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sbbrh8dwr3" w:id="645"/>
      <w:bookmarkEnd w:id="645"/>
      <w:r w:rsidDel="00000000" w:rsidR="00000000" w:rsidRPr="00000000">
        <w:rPr>
          <w:b w:val="1"/>
          <w:color w:val="82246f"/>
          <w:sz w:val="24"/>
          <w:szCs w:val="24"/>
          <w:rtl w:val="0"/>
        </w:rPr>
        <w:t xml:space="preserve">Page/Section reference</w:t>
      </w:r>
    </w:p>
    <w:p w:rsidR="00000000" w:rsidDel="00000000" w:rsidP="00000000" w:rsidRDefault="00000000" w:rsidRPr="00000000" w14:paraId="000006B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・Governance（123-131） ・Emissions figure（31-33、35、50） ・CO2 emission reduction target （14-15）</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kc3k5nrkif" w:id="646"/>
      <w:bookmarkEnd w:id="646"/>
      <w:r w:rsidDel="00000000" w:rsidR="00000000" w:rsidRPr="00000000">
        <w:rPr>
          <w:b w:val="1"/>
          <w:color w:val="82246f"/>
          <w:sz w:val="24"/>
          <w:szCs w:val="24"/>
          <w:rtl w:val="0"/>
        </w:rPr>
        <w:t xml:space="preserve">Content elements</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rjh69qmmp8" w:id="647"/>
      <w:bookmarkEnd w:id="647"/>
      <w:r w:rsidDel="00000000" w:rsidR="00000000" w:rsidRPr="00000000">
        <w:rPr>
          <w:b w:val="1"/>
          <w:color w:val="82246f"/>
          <w:sz w:val="24"/>
          <w:szCs w:val="24"/>
          <w:rtl w:val="0"/>
        </w:rPr>
        <w:t xml:space="preserve">Comment</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In governance, we explained corporate governance and compliance and risk management systems. In the CO2 emissions figures, we disclosed the scope 1,2,3, LCA, average fuel efficiency of four-wheeled vehicles, and five years of CO2 emissions from global production bases. In the CO2 emission reduction target, we disclose the targets until 2020 and progress to the reporting year.</w:t>
      </w:r>
    </w:p>
    <w:p w:rsidR="00000000" w:rsidDel="00000000" w:rsidP="00000000" w:rsidRDefault="00000000" w:rsidRPr="00000000" w14:paraId="000006C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4yln1m1zs" w:id="648"/>
      <w:bookmarkEnd w:id="648"/>
      <w:r w:rsidDel="00000000" w:rsidR="00000000" w:rsidRPr="00000000">
        <w:rPr>
          <w:b w:val="1"/>
          <w:color w:val="82246f"/>
          <w:sz w:val="24"/>
          <w:szCs w:val="24"/>
          <w:rtl w:val="0"/>
        </w:rPr>
        <w:t xml:space="preserve">Publication</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lcbudspkuw" w:id="649"/>
      <w:bookmarkEnd w:id="649"/>
      <w:r w:rsidDel="00000000" w:rsidR="00000000" w:rsidRPr="00000000">
        <w:rPr>
          <w:b w:val="1"/>
          <w:color w:val="82246f"/>
          <w:sz w:val="24"/>
          <w:szCs w:val="24"/>
          <w:rtl w:val="0"/>
        </w:rPr>
        <w:t xml:space="preserve">Status</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xr8gmhcpzf" w:id="650"/>
      <w:bookmarkEnd w:id="650"/>
      <w:r w:rsidDel="00000000" w:rsidR="00000000" w:rsidRPr="00000000">
        <w:rPr>
          <w:b w:val="1"/>
          <w:color w:val="82246f"/>
          <w:sz w:val="24"/>
          <w:szCs w:val="24"/>
          <w:rtl w:val="0"/>
        </w:rPr>
        <w:t xml:space="preserve">Attach the document</w:t>
      </w:r>
    </w:p>
    <w:p w:rsidR="00000000" w:rsidDel="00000000" w:rsidP="00000000" w:rsidRDefault="00000000" w:rsidRPr="00000000" w14:paraId="000006C9">
      <w:pPr>
        <w:spacing w:before="240" w:lineRule="auto"/>
        <w:rPr>
          <w:color w:val="82246f"/>
          <w:sz w:val="24"/>
          <w:szCs w:val="24"/>
          <w:u w:val="single"/>
        </w:rPr>
      </w:pPr>
      <w:hyperlink r:id="rId7">
        <w:r w:rsidDel="00000000" w:rsidR="00000000" w:rsidRPr="00000000">
          <w:rPr>
            <w:color w:val="82246f"/>
            <w:sz w:val="24"/>
            <w:szCs w:val="24"/>
            <w:u w:val="single"/>
            <w:rtl w:val="0"/>
          </w:rPr>
          <w:t xml:space="preserve">C2019_028_suzuki_jp.pdf</w:t>
        </w:r>
      </w:hyperlink>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nn9ym3btv6" w:id="651"/>
      <w:bookmarkEnd w:id="651"/>
      <w:r w:rsidDel="00000000" w:rsidR="00000000" w:rsidRPr="00000000">
        <w:rPr>
          <w:b w:val="1"/>
          <w:color w:val="82246f"/>
          <w:sz w:val="24"/>
          <w:szCs w:val="24"/>
          <w:rtl w:val="0"/>
        </w:rPr>
        <w:t xml:space="preserve">Page/Section reference</w:t>
      </w:r>
    </w:p>
    <w:p w:rsidR="00000000" w:rsidDel="00000000" w:rsidP="00000000" w:rsidRDefault="00000000" w:rsidRPr="00000000" w14:paraId="000006C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・Emissions figures（4）</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0zoclfaef2" w:id="652"/>
      <w:bookmarkEnd w:id="652"/>
      <w:r w:rsidDel="00000000" w:rsidR="00000000" w:rsidRPr="00000000">
        <w:rPr>
          <w:b w:val="1"/>
          <w:color w:val="82246f"/>
          <w:sz w:val="24"/>
          <w:szCs w:val="24"/>
          <w:rtl w:val="0"/>
        </w:rPr>
        <w:t xml:space="preserve">Content elements</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hjnme10zu5" w:id="653"/>
      <w:bookmarkEnd w:id="653"/>
      <w:r w:rsidDel="00000000" w:rsidR="00000000" w:rsidRPr="00000000">
        <w:rPr>
          <w:b w:val="1"/>
          <w:color w:val="82246f"/>
          <w:sz w:val="24"/>
          <w:szCs w:val="24"/>
          <w:rtl w:val="0"/>
        </w:rPr>
        <w:t xml:space="preserve">Comment</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Scope 1,2,3 emissions are disclosed on the Ministry of the Environment website every year.</w:t>
      </w:r>
    </w:p>
    <w:p w:rsidR="00000000" w:rsidDel="00000000" w:rsidP="00000000" w:rsidRDefault="00000000" w:rsidRPr="00000000" w14:paraId="000006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fxahegslqm" w:id="654"/>
      <w:bookmarkEnd w:id="654"/>
      <w:r w:rsidDel="00000000" w:rsidR="00000000" w:rsidRPr="00000000">
        <w:rPr>
          <w:b w:val="1"/>
          <w:color w:val="82246f"/>
          <w:sz w:val="43"/>
          <w:szCs w:val="43"/>
          <w:rtl w:val="0"/>
        </w:rPr>
        <w:t xml:space="preserve">C15. Signoff</w:t>
      </w:r>
    </w:p>
    <w:p w:rsidR="00000000" w:rsidDel="00000000" w:rsidP="00000000" w:rsidRDefault="00000000" w:rsidRPr="00000000" w14:paraId="000006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tiu8ymqewb" w:id="655"/>
      <w:bookmarkEnd w:id="655"/>
      <w:r w:rsidDel="00000000" w:rsidR="00000000" w:rsidRPr="00000000">
        <w:rPr>
          <w:b w:val="1"/>
          <w:color w:val="82246f"/>
          <w:sz w:val="43"/>
          <w:szCs w:val="43"/>
          <w:rtl w:val="0"/>
        </w:rPr>
        <w:t xml:space="preserve">C-FI</w:t>
      </w:r>
    </w:p>
    <w:p w:rsidR="00000000" w:rsidDel="00000000" w:rsidP="00000000" w:rsidRDefault="00000000" w:rsidRPr="00000000" w14:paraId="000006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yxde12q01o" w:id="656"/>
      <w:bookmarkEnd w:id="656"/>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i5mgrt8szm" w:id="657"/>
      <w:bookmarkEnd w:id="657"/>
      <w:r w:rsidDel="00000000" w:rsidR="00000000" w:rsidRPr="00000000">
        <w:rPr>
          <w:b w:val="1"/>
          <w:color w:val="82246f"/>
          <w:sz w:val="43"/>
          <w:szCs w:val="43"/>
          <w:rtl w:val="0"/>
        </w:rPr>
        <w:t xml:space="preserve">C15.1</w:t>
      </w:r>
    </w:p>
    <w:p w:rsidR="00000000" w:rsidDel="00000000" w:rsidP="00000000" w:rsidRDefault="00000000" w:rsidRPr="00000000" w14:paraId="000006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0cezpjyzfj" w:id="658"/>
      <w:bookmarkEnd w:id="658"/>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2.5545837241259"/>
        <w:gridCol w:w="4025.228259209981"/>
        <w:gridCol w:w="4037.7289680895155"/>
        <w:tblGridChange w:id="0">
          <w:tblGrid>
            <w:gridCol w:w="962.5545837241259"/>
            <w:gridCol w:w="4025.228259209981"/>
            <w:gridCol w:w="4037.72896808951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Director and Managing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6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lG7MtInVPkCcMSUplbRD0g/2018enveall.pdf" TargetMode="External"/><Relationship Id="rId7" Type="http://schemas.openxmlformats.org/officeDocument/2006/relationships/hyperlink" Target="https://www.cdp.net/en/formatted_responses/files?file_path=k9me76vz7u2sozvqoi2gbw-cdp-credit360-com/QOOKY5IeuU2qWsOfWmxJMg/C2019028suzukij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