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lb94wan2f0i9" w:id="0"/>
      <w:bookmarkEnd w:id="0"/>
      <w:r w:rsidDel="00000000" w:rsidR="00000000" w:rsidRPr="00000000">
        <w:rPr>
          <w:b w:val="1"/>
          <w:sz w:val="46"/>
          <w:szCs w:val="46"/>
          <w:rtl w:val="0"/>
        </w:rPr>
        <w:t xml:space="preserve">Emera Inc. - Climate Change 2020</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ciu2zsajpyh5" w:id="1"/>
      <w:bookmarkEnd w:id="1"/>
      <w:r w:rsidDel="00000000" w:rsidR="00000000" w:rsidRPr="00000000">
        <w:rPr>
          <w:b w:val="1"/>
          <w:sz w:val="34"/>
          <w:szCs w:val="34"/>
          <w:rtl w:val="0"/>
        </w:rPr>
        <w:t xml:space="preserve">C0. Introduction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2zxyw3d3sadx" w:id="2"/>
      <w:bookmarkEnd w:id="2"/>
      <w:r w:rsidDel="00000000" w:rsidR="00000000" w:rsidRPr="00000000">
        <w:rPr>
          <w:b w:val="1"/>
          <w:sz w:val="34"/>
          <w:szCs w:val="34"/>
          <w:rtl w:val="0"/>
        </w:rPr>
        <w:t xml:space="preserve">C0.1</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2naly0181x0" w:id="3"/>
      <w:bookmarkEnd w:id="3"/>
      <w:r w:rsidDel="00000000" w:rsidR="00000000" w:rsidRPr="00000000">
        <w:rPr>
          <w:b w:val="1"/>
          <w:color w:val="000000"/>
          <w:sz w:val="26"/>
          <w:szCs w:val="26"/>
          <w:rtl w:val="0"/>
        </w:rPr>
        <w:t xml:space="preserve">(C0.1) Give a general description and introduction to your organization.</w:t>
      </w:r>
    </w:p>
    <w:p w:rsidR="00000000" w:rsidDel="00000000" w:rsidP="00000000" w:rsidRDefault="00000000" w:rsidRPr="00000000" w14:paraId="00000007">
      <w:pPr>
        <w:spacing w:after="240" w:before="240" w:lineRule="auto"/>
        <w:rPr/>
      </w:pPr>
      <w:r w:rsidDel="00000000" w:rsidR="00000000" w:rsidRPr="00000000">
        <w:rPr>
          <w:rtl w:val="0"/>
        </w:rPr>
        <w:t xml:space="preserve">Emera Inc. is a geographically diverse energy and services company headquartered in Halifax, Nova Scotia, Canada with approximately $32 billion in assets and 2019 revenues of $6.1 billion. From our origins as a single electric utility in Nova Scotia, Emera has grown into an energy leader serving 2.5 million customers in Canada, the US, and the Caribbean. Emera’s strategy has been focused on safely delivering cleaner, affordable and reliable energy to customers for more than 15 years. Our company has investments throughout North America, and in four Caribbean countries. A description of the Emera affiliates that report to CDP is as follows: Tampa Electric (TEC) is a vertically integrated regulated electric utility servicing 780,000 customers in West Central Florida. Peoples Gas (PGS) is a natural gas utility serving 406,000 customers in Florida. New Mexico Gas Company (NMGC) is a natural gas utility serving 534,000 customers in New Mexico. Nova Scotia Power Inc. (NSPI) is a vertically integrated electric utility serving 523,000 customers in Nova Scotia. Emera Caribbean includes vertically integrated electric utilities serving 184,000 customers on the islands of Barbados, Grand Bahama, St. Lucia and Dominica. Emera Maine is a transmission and distribution electric utility serving 159,000 customers in northern and eastern Maine. The sale of Emera Maine to ENMAX Corporation closed in March 2020. Emera New Brunswick owns and operates the Brunswick Pipeline, a 145 km pipeline natural gas pipeline in New Brunswick and Emera Newfoundland and Labrador owns and operates the Maritime Link and manages investments in associated projects. Emera also owns Emera Technologies a technology company focused on finding new, innovative ways to deliver renewable and resilient energy to customers and Emera Energy a company focused on energy marketing and trading, asset management and optimization in Canada and the US. Emera Energy completed the sale of its three natural gas-fired electricity generating units in New England to Revere Power, LLC and its Bayside Generating Station to NB Power, in Q1 2019. These generating units will therefore not be reported in this year’s CDP submission. Emera Utility Services (EUS) was sold to PowerTel in 2019 and will also not be included in this year’s submission. </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qbo4vkqitg2v" w:id="4"/>
      <w:bookmarkEnd w:id="4"/>
      <w:r w:rsidDel="00000000" w:rsidR="00000000" w:rsidRPr="00000000">
        <w:rPr>
          <w:b w:val="1"/>
          <w:sz w:val="34"/>
          <w:szCs w:val="34"/>
          <w:rtl w:val="0"/>
        </w:rPr>
        <w:t xml:space="preserve">C0.2</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yawvm49tro3m" w:id="5"/>
      <w:bookmarkEnd w:id="5"/>
      <w:r w:rsidDel="00000000" w:rsidR="00000000" w:rsidRPr="00000000">
        <w:rPr>
          <w:b w:val="1"/>
          <w:color w:val="000000"/>
          <w:sz w:val="26"/>
          <w:szCs w:val="26"/>
          <w:rtl w:val="0"/>
        </w:rPr>
        <w:t xml:space="preserve">(C0.2) State the start and end date of the year for which you are reporting data.</w:t>
      </w:r>
    </w:p>
    <w:tbl>
      <w:tblPr>
        <w:tblStyle w:val="Table1"/>
        <w:tblW w:w="9025.511811023624" w:type="dxa"/>
        <w:jc w:val="left"/>
        <w:tblInd w:w="100.0" w:type="pct"/>
        <w:tblLayout w:type="fixed"/>
        <w:tblLook w:val="0600"/>
      </w:tblPr>
      <w:tblGrid>
        <w:gridCol w:w="1380.1587477621638"/>
        <w:gridCol w:w="1175.8589331263172"/>
        <w:gridCol w:w="1461.8786736165023"/>
        <w:gridCol w:w="2333.5578827294476"/>
        <w:gridCol w:w="2674.0575737891922"/>
        <w:tblGridChange w:id="0">
          <w:tblGrid>
            <w:gridCol w:w="1380.1587477621638"/>
            <w:gridCol w:w="1175.8589331263172"/>
            <w:gridCol w:w="1461.8786736165023"/>
            <w:gridCol w:w="2333.5578827294476"/>
            <w:gridCol w:w="2674.0575737891922"/>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00B">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Start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End date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b w:val="1"/>
                <w:rtl w:val="0"/>
              </w:rPr>
              <w:t xml:space="preserve">Indicate if you are providing emissions data for past reporting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b w:val="1"/>
                <w:rtl w:val="0"/>
              </w:rPr>
              <w:t xml:space="preserve">Select the number of past reporting years you will be providing emissions data for</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Reporting year</w:t>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January 1 2019</w:t>
            </w:r>
          </w:p>
        </w:tc>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December 31 2019</w:t>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bl>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dhccmnjbttwa" w:id="6"/>
      <w:bookmarkEnd w:id="6"/>
      <w:r w:rsidDel="00000000" w:rsidR="00000000" w:rsidRPr="00000000">
        <w:rPr>
          <w:b w:val="1"/>
          <w:sz w:val="34"/>
          <w:szCs w:val="34"/>
          <w:rtl w:val="0"/>
        </w:rPr>
        <w:t xml:space="preserve">C0.3</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d5hmg7vvku14" w:id="7"/>
      <w:bookmarkEnd w:id="7"/>
      <w:r w:rsidDel="00000000" w:rsidR="00000000" w:rsidRPr="00000000">
        <w:rPr>
          <w:b w:val="1"/>
          <w:color w:val="000000"/>
          <w:sz w:val="26"/>
          <w:szCs w:val="26"/>
          <w:rtl w:val="0"/>
        </w:rPr>
        <w:t xml:space="preserve">(C0.3) Select the countries/areas for which you will be supplying data.</w:t>
      </w:r>
    </w:p>
    <w:p w:rsidR="00000000" w:rsidDel="00000000" w:rsidP="00000000" w:rsidRDefault="00000000" w:rsidRPr="00000000" w14:paraId="00000018">
      <w:pPr>
        <w:rPr/>
      </w:pPr>
      <w:r w:rsidDel="00000000" w:rsidR="00000000" w:rsidRPr="00000000">
        <w:rPr>
          <w:rtl w:val="0"/>
        </w:rPr>
        <w:t xml:space="preserve">Bahamas</w:t>
      </w:r>
    </w:p>
    <w:p w:rsidR="00000000" w:rsidDel="00000000" w:rsidP="00000000" w:rsidRDefault="00000000" w:rsidRPr="00000000" w14:paraId="00000019">
      <w:pPr>
        <w:rPr/>
      </w:pPr>
      <w:r w:rsidDel="00000000" w:rsidR="00000000" w:rsidRPr="00000000">
        <w:rPr>
          <w:rtl w:val="0"/>
        </w:rPr>
        <w:t xml:space="preserve">Barbados</w:t>
      </w:r>
    </w:p>
    <w:p w:rsidR="00000000" w:rsidDel="00000000" w:rsidP="00000000" w:rsidRDefault="00000000" w:rsidRPr="00000000" w14:paraId="0000001A">
      <w:pPr>
        <w:rPr/>
      </w:pPr>
      <w:r w:rsidDel="00000000" w:rsidR="00000000" w:rsidRPr="00000000">
        <w:rPr>
          <w:rtl w:val="0"/>
        </w:rPr>
        <w:t xml:space="preserve">Canada</w:t>
      </w:r>
    </w:p>
    <w:p w:rsidR="00000000" w:rsidDel="00000000" w:rsidP="00000000" w:rsidRDefault="00000000" w:rsidRPr="00000000" w14:paraId="0000001B">
      <w:pPr>
        <w:rPr/>
      </w:pPr>
      <w:r w:rsidDel="00000000" w:rsidR="00000000" w:rsidRPr="00000000">
        <w:rPr>
          <w:rtl w:val="0"/>
        </w:rPr>
        <w:t xml:space="preserve">Dominica</w:t>
      </w:r>
    </w:p>
    <w:p w:rsidR="00000000" w:rsidDel="00000000" w:rsidP="00000000" w:rsidRDefault="00000000" w:rsidRPr="00000000" w14:paraId="0000001C">
      <w:pPr>
        <w:rPr/>
      </w:pPr>
      <w:r w:rsidDel="00000000" w:rsidR="00000000" w:rsidRPr="00000000">
        <w:rPr>
          <w:rtl w:val="0"/>
        </w:rPr>
        <w:t xml:space="preserve">United States of America</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ylt258xbct6k" w:id="8"/>
      <w:bookmarkEnd w:id="8"/>
      <w:r w:rsidDel="00000000" w:rsidR="00000000" w:rsidRPr="00000000">
        <w:rPr>
          <w:b w:val="1"/>
          <w:sz w:val="34"/>
          <w:szCs w:val="34"/>
          <w:rtl w:val="0"/>
        </w:rPr>
        <w:t xml:space="preserve">C0.4</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zwjjia9s7da" w:id="9"/>
      <w:bookmarkEnd w:id="9"/>
      <w:r w:rsidDel="00000000" w:rsidR="00000000" w:rsidRPr="00000000">
        <w:rPr>
          <w:b w:val="1"/>
          <w:color w:val="000000"/>
          <w:sz w:val="26"/>
          <w:szCs w:val="26"/>
          <w:rtl w:val="0"/>
        </w:rPr>
        <w:t xml:space="preserve">(C0.4) Select the currency used for all financial information disclosed throughout your response.</w:t>
      </w:r>
    </w:p>
    <w:p w:rsidR="00000000" w:rsidDel="00000000" w:rsidP="00000000" w:rsidRDefault="00000000" w:rsidRPr="00000000" w14:paraId="00000020">
      <w:pPr>
        <w:rPr/>
      </w:pPr>
      <w:r w:rsidDel="00000000" w:rsidR="00000000" w:rsidRPr="00000000">
        <w:rPr>
          <w:rtl w:val="0"/>
        </w:rPr>
        <w:t xml:space="preserve">CAD</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yucrsemnctie" w:id="10"/>
      <w:bookmarkEnd w:id="10"/>
      <w:r w:rsidDel="00000000" w:rsidR="00000000" w:rsidRPr="00000000">
        <w:rPr>
          <w:b w:val="1"/>
          <w:sz w:val="34"/>
          <w:szCs w:val="34"/>
          <w:rtl w:val="0"/>
        </w:rPr>
        <w:t xml:space="preserve">C0.5</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6iip7bhvmu2z" w:id="11"/>
      <w:bookmarkEnd w:id="11"/>
      <w:r w:rsidDel="00000000" w:rsidR="00000000" w:rsidRPr="00000000">
        <w:rPr>
          <w:b w:val="1"/>
          <w:color w:val="000000"/>
          <w:sz w:val="26"/>
          <w:szCs w:val="26"/>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24">
      <w:pPr>
        <w:rPr/>
      </w:pPr>
      <w:r w:rsidDel="00000000" w:rsidR="00000000" w:rsidRPr="00000000">
        <w:rPr>
          <w:rtl w:val="0"/>
        </w:rPr>
        <w:t xml:space="preserve">Operational control</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myrc8bo0il71" w:id="12"/>
      <w:bookmarkEnd w:id="12"/>
      <w:r w:rsidDel="00000000" w:rsidR="00000000" w:rsidRPr="00000000">
        <w:rPr>
          <w:b w:val="1"/>
          <w:sz w:val="34"/>
          <w:szCs w:val="34"/>
          <w:rtl w:val="0"/>
        </w:rPr>
        <w:t xml:space="preserve">C-EU0.7</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pncc18n5o3l7" w:id="13"/>
      <w:bookmarkEnd w:id="13"/>
      <w:r w:rsidDel="00000000" w:rsidR="00000000" w:rsidRPr="00000000">
        <w:rPr>
          <w:b w:val="1"/>
          <w:color w:val="000000"/>
          <w:sz w:val="26"/>
          <w:szCs w:val="26"/>
          <w:rtl w:val="0"/>
        </w:rPr>
        <w:t xml:space="preserve">(C-EU0.7) Which part of the electric utilities value chain does your organization operate in? Select all that apply.</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bhuqo1ccvod5" w:id="14"/>
      <w:bookmarkEnd w:id="14"/>
      <w:r w:rsidDel="00000000" w:rsidR="00000000" w:rsidRPr="00000000">
        <w:rPr>
          <w:b w:val="1"/>
          <w:color w:val="000000"/>
          <w:sz w:val="26"/>
          <w:szCs w:val="26"/>
          <w:rtl w:val="0"/>
        </w:rPr>
        <w:t xml:space="preserve">Row 1</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77veb8j9bqib" w:id="15"/>
      <w:bookmarkEnd w:id="15"/>
      <w:r w:rsidDel="00000000" w:rsidR="00000000" w:rsidRPr="00000000">
        <w:rPr>
          <w:b w:val="1"/>
          <w:color w:val="000000"/>
          <w:sz w:val="26"/>
          <w:szCs w:val="26"/>
          <w:rtl w:val="0"/>
        </w:rPr>
        <w:t xml:space="preserve">Electric utilities value chain</w:t>
      </w:r>
    </w:p>
    <w:p w:rsidR="00000000" w:rsidDel="00000000" w:rsidP="00000000" w:rsidRDefault="00000000" w:rsidRPr="00000000" w14:paraId="0000002A">
      <w:pPr>
        <w:rPr/>
      </w:pPr>
      <w:r w:rsidDel="00000000" w:rsidR="00000000" w:rsidRPr="00000000">
        <w:rPr>
          <w:rtl w:val="0"/>
        </w:rPr>
        <w:t xml:space="preserve">Electricity generation</w:t>
      </w:r>
    </w:p>
    <w:p w:rsidR="00000000" w:rsidDel="00000000" w:rsidP="00000000" w:rsidRDefault="00000000" w:rsidRPr="00000000" w14:paraId="0000002B">
      <w:pPr>
        <w:rPr/>
      </w:pPr>
      <w:r w:rsidDel="00000000" w:rsidR="00000000" w:rsidRPr="00000000">
        <w:rPr>
          <w:rtl w:val="0"/>
        </w:rPr>
        <w:t xml:space="preserve">Transmission</w:t>
      </w:r>
    </w:p>
    <w:p w:rsidR="00000000" w:rsidDel="00000000" w:rsidP="00000000" w:rsidRDefault="00000000" w:rsidRPr="00000000" w14:paraId="0000002C">
      <w:pPr>
        <w:rPr/>
      </w:pPr>
      <w:r w:rsidDel="00000000" w:rsidR="00000000" w:rsidRPr="00000000">
        <w:rPr>
          <w:rtl w:val="0"/>
        </w:rPr>
        <w:t xml:space="preserve">Distribution</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vtouaptsjs2i" w:id="16"/>
      <w:bookmarkEnd w:id="16"/>
      <w:r w:rsidDel="00000000" w:rsidR="00000000" w:rsidRPr="00000000">
        <w:rPr>
          <w:b w:val="1"/>
          <w:color w:val="000000"/>
          <w:sz w:val="26"/>
          <w:szCs w:val="26"/>
          <w:rtl w:val="0"/>
        </w:rPr>
        <w:t xml:space="preserve">Other divisions</w:t>
      </w:r>
    </w:p>
    <w:p w:rsidR="00000000" w:rsidDel="00000000" w:rsidP="00000000" w:rsidRDefault="00000000" w:rsidRPr="00000000" w14:paraId="0000002E">
      <w:pPr>
        <w:rPr/>
      </w:pPr>
      <w:r w:rsidDel="00000000" w:rsidR="00000000" w:rsidRPr="00000000">
        <w:rPr>
          <w:rtl w:val="0"/>
        </w:rPr>
        <w:t xml:space="preserve">Gas storage, transmission and distribution</w:t>
      </w:r>
    </w:p>
    <w:p w:rsidR="00000000" w:rsidDel="00000000" w:rsidP="00000000" w:rsidRDefault="00000000" w:rsidRPr="00000000" w14:paraId="0000002F">
      <w:pPr>
        <w:rPr/>
      </w:pPr>
      <w:r w:rsidDel="00000000" w:rsidR="00000000" w:rsidRPr="00000000">
        <w:rPr>
          <w:rtl w:val="0"/>
        </w:rPr>
        <w:t xml:space="preserve">Smart grids / demand response</w:t>
      </w:r>
    </w:p>
    <w:p w:rsidR="00000000" w:rsidDel="00000000" w:rsidP="00000000" w:rsidRDefault="00000000" w:rsidRPr="00000000" w14:paraId="00000030">
      <w:pPr>
        <w:rPr/>
      </w:pPr>
      <w:r w:rsidDel="00000000" w:rsidR="00000000" w:rsidRPr="00000000">
        <w:rPr>
          <w:rtl w:val="0"/>
        </w:rPr>
        <w:t xml:space="preserve">Battery storage</w:t>
      </w:r>
    </w:p>
    <w:p w:rsidR="00000000" w:rsidDel="00000000" w:rsidP="00000000" w:rsidRDefault="00000000" w:rsidRPr="00000000" w14:paraId="00000031">
      <w:pPr>
        <w:rPr/>
      </w:pPr>
      <w:r w:rsidDel="00000000" w:rsidR="00000000" w:rsidRPr="00000000">
        <w:rPr>
          <w:rtl w:val="0"/>
        </w:rPr>
        <w:t xml:space="preserve">Micro grids</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hygcpsjbby3j" w:id="17"/>
      <w:bookmarkEnd w:id="17"/>
      <w:r w:rsidDel="00000000" w:rsidR="00000000" w:rsidRPr="00000000">
        <w:rPr>
          <w:b w:val="1"/>
          <w:sz w:val="34"/>
          <w:szCs w:val="34"/>
          <w:rtl w:val="0"/>
        </w:rPr>
        <w:t xml:space="preserve">C1. Governance</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kbrfzt9sdcfi" w:id="18"/>
      <w:bookmarkEnd w:id="18"/>
      <w:r w:rsidDel="00000000" w:rsidR="00000000" w:rsidRPr="00000000">
        <w:rPr>
          <w:b w:val="1"/>
          <w:sz w:val="34"/>
          <w:szCs w:val="34"/>
          <w:rtl w:val="0"/>
        </w:rPr>
        <w:t xml:space="preserve">C1.1</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t05h7nttcczm" w:id="19"/>
      <w:bookmarkEnd w:id="19"/>
      <w:r w:rsidDel="00000000" w:rsidR="00000000" w:rsidRPr="00000000">
        <w:rPr>
          <w:b w:val="1"/>
          <w:color w:val="000000"/>
          <w:sz w:val="26"/>
          <w:szCs w:val="26"/>
          <w:rtl w:val="0"/>
        </w:rPr>
        <w:t xml:space="preserve">(C1.1) Is there board-level oversight of climate-related issues within your organization?</w:t>
      </w:r>
    </w:p>
    <w:p w:rsidR="00000000" w:rsidDel="00000000" w:rsidP="00000000" w:rsidRDefault="00000000" w:rsidRPr="00000000" w14:paraId="00000037">
      <w:pPr>
        <w:rPr/>
      </w:pPr>
      <w:r w:rsidDel="00000000" w:rsidR="00000000" w:rsidRPr="00000000">
        <w:rPr>
          <w:rtl w:val="0"/>
        </w:rPr>
        <w:t xml:space="preserve">Yes</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d4twhkbpm0s6" w:id="20"/>
      <w:bookmarkEnd w:id="20"/>
      <w:r w:rsidDel="00000000" w:rsidR="00000000" w:rsidRPr="00000000">
        <w:rPr>
          <w:b w:val="1"/>
          <w:sz w:val="34"/>
          <w:szCs w:val="34"/>
          <w:rtl w:val="0"/>
        </w:rPr>
        <w:t xml:space="preserve">C1.1a</w:t>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c2jk9vgylgom" w:id="21"/>
      <w:bookmarkEnd w:id="21"/>
      <w:r w:rsidDel="00000000" w:rsidR="00000000" w:rsidRPr="00000000">
        <w:rPr>
          <w:b w:val="1"/>
          <w:color w:val="000000"/>
          <w:sz w:val="26"/>
          <w:szCs w:val="26"/>
          <w:rtl w:val="0"/>
        </w:rPr>
        <w:t xml:space="preserve">(C1.1a) Identify the position(s) (do not include any names) of the individual(s) on the board with responsibility for climate-related issues.</w:t>
      </w:r>
    </w:p>
    <w:tbl>
      <w:tblPr>
        <w:tblStyle w:val="Table2"/>
        <w:tblW w:w="9025.511811023622" w:type="dxa"/>
        <w:jc w:val="left"/>
        <w:tblInd w:w="100.0" w:type="pct"/>
        <w:tblLayout w:type="fixed"/>
        <w:tblLook w:val="0600"/>
      </w:tblPr>
      <w:tblGrid>
        <w:gridCol w:w="1954.1738119156494"/>
        <w:gridCol w:w="7071.337999107973"/>
        <w:tblGridChange w:id="0">
          <w:tblGrid>
            <w:gridCol w:w="1954.1738119156494"/>
            <w:gridCol w:w="7071.337999107973"/>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b w:val="1"/>
                <w:rtl w:val="0"/>
              </w:rPr>
              <w:t xml:space="preserve">Position of individual(s)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b w:val="1"/>
                <w:rtl w:val="0"/>
              </w:rPr>
              <w:t xml:space="preserve">Please explain</w:t>
            </w:r>
            <w:r w:rsidDel="00000000" w:rsidR="00000000" w:rsidRPr="00000000">
              <w:rPr>
                <w:rtl w:val="0"/>
              </w:rPr>
            </w:r>
          </w:p>
        </w:tc>
      </w:tr>
      <w:tr>
        <w:trPr>
          <w:trHeight w:val="4505" w:hRule="atLeast"/>
        </w:trPr>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Director on board</w:t>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Oversight and guidance on Emera’s strategy is one of the primary roles of the Board. Management, led by the President and CEO, collaborates with the Board of Directors each year to develop, review and update Emera’s strategic plan. The strategic plan determines the annual and longer-term objectives at Emera. Carbon reduction is one of the strategic initiatives at Emera and Emera is investing in renewable and cleaner generation to reduce the carbon intensity of our operations. The Board of Directors is also responsible for overseeing the development of Emera’s risk management framework and allocation of responsibilities for risk management. Global climate change risk, weather risk, changes in environmental legislation, and energy consumption risks are several of the risk areas that the Board reviews.</w:t>
            </w:r>
          </w:p>
        </w:tc>
      </w:tr>
      <w:tr>
        <w:trPr>
          <w:trHeight w:val="3365" w:hRule="atLeast"/>
        </w:trPr>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Chief Executive Officer (CEO)</w:t>
            </w:r>
          </w:p>
        </w:tc>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President and CEO, in collaboration with executive officers and the Board of Directors, develops Emera’s strategic plan. Emera's strategic plan is centred on safely delivering cleaner, affordable, reliable energy to our customers. Carbon reduction is one of Emera’s strategic initiatives and Emera is investing in renewable and cleaner generation to reduce the carbon intensity of our operations. The President and Chief Executive Officer is responsible for implementation of Emera’s strategy. The CEO makes regular progress updates to the Board of Directors, of which he is a member.</w:t>
            </w:r>
          </w:p>
        </w:tc>
      </w:tr>
      <w:tr>
        <w:trPr>
          <w:trHeight w:val="3935" w:hRule="atLeast"/>
        </w:trPr>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Board Chair</w:t>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fundamental responsibility of the Chair of the Emera Board of Directors is to lead the board to fulfil its duties effectively, efficiently, and independently of management. In 2019, the Board continued to focus on carbon reduction as one of the strategic initiatives at Emera with a customer focus on safely delivering cleaner, affordable, reliable energy. The Board of Directors also continued to oversee the development of Emera’s risk management framework and allocation of responsibilities for risk management. Global climate change risk, weather risk, changes in environmental legislation and energy consumption risks are several of the risk areas that the Board reviews.</w:t>
            </w:r>
          </w:p>
        </w:tc>
      </w:tr>
    </w:tbl>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ms3zwi2kf400" w:id="22"/>
      <w:bookmarkEnd w:id="22"/>
      <w:r w:rsidDel="00000000" w:rsidR="00000000" w:rsidRPr="00000000">
        <w:rPr>
          <w:b w:val="1"/>
          <w:sz w:val="34"/>
          <w:szCs w:val="34"/>
          <w:rtl w:val="0"/>
        </w:rPr>
        <w:t xml:space="preserve">C1.1b</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5akascc80qg" w:id="23"/>
      <w:bookmarkEnd w:id="23"/>
      <w:r w:rsidDel="00000000" w:rsidR="00000000" w:rsidRPr="00000000">
        <w:rPr>
          <w:b w:val="1"/>
          <w:color w:val="000000"/>
          <w:sz w:val="26"/>
          <w:szCs w:val="26"/>
          <w:rtl w:val="0"/>
        </w:rPr>
        <w:t xml:space="preserve">(C1.1b) Provide further details on the board’s oversight of climate-related issues.</w:t>
      </w:r>
    </w:p>
    <w:tbl>
      <w:tblPr>
        <w:tblStyle w:val="Table3"/>
        <w:tblW w:w="9025.511811023624" w:type="dxa"/>
        <w:jc w:val="left"/>
        <w:tblInd w:w="100.0" w:type="pct"/>
        <w:tblLayout w:type="fixed"/>
        <w:tblLook w:val="0600"/>
      </w:tblPr>
      <w:tblGrid>
        <w:gridCol w:w="1612.0284657355398"/>
        <w:gridCol w:w="2110.8796814932425"/>
        <w:gridCol w:w="1612.0284657355398"/>
        <w:gridCol w:w="3690.5751980593013"/>
        <w:tblGridChange w:id="0">
          <w:tblGrid>
            <w:gridCol w:w="1612.0284657355398"/>
            <w:gridCol w:w="2110.8796814932425"/>
            <w:gridCol w:w="1612.0284657355398"/>
            <w:gridCol w:w="3690.5751980593013"/>
          </w:tblGrid>
        </w:tblGridChange>
      </w:tblGrid>
      <w:tr>
        <w:trPr>
          <w:trHeight w:val="2930" w:hRule="atLeast"/>
        </w:trPr>
        <w:tc>
          <w:tcPr>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b w:val="1"/>
                <w:rtl w:val="0"/>
              </w:rPr>
              <w:t xml:space="preserve">Frequency with which climate-related issues are a scheduled agenda item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b w:val="1"/>
                <w:rtl w:val="0"/>
              </w:rPr>
              <w:t xml:space="preserve">Governance mechanisms into which climate-related issues are integrated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b w:val="1"/>
                <w:rtl w:val="0"/>
              </w:rPr>
              <w:t xml:space="preserve">Scope of board-level oversight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b w:val="1"/>
                <w:rtl w:val="0"/>
              </w:rPr>
              <w:t xml:space="preserve">Please explain</w:t>
            </w:r>
            <w:r w:rsidDel="00000000" w:rsidR="00000000" w:rsidRPr="00000000">
              <w:rPr>
                <w:rtl w:val="0"/>
              </w:rPr>
            </w:r>
          </w:p>
        </w:tc>
      </w:tr>
      <w:tr>
        <w:trPr>
          <w:trHeight w:val="13055" w:hRule="atLeast"/>
        </w:trPr>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Scheduled – all meetings</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strategy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major plans of action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Reviewing and guiding risk management policies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Setting performance objectives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Monitoring implementation and performance of objectives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Overseeing major capital expenditures, acquisitions and divestitures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Monitoring and overseeing progress against goals and targets for addressing climate-related issues</w:t>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2019, the Board dedicated a portion of each scheduled meeting to receiving an update on Emera’s strategy for safely delivering cleaner, affordable, reliable energy to our customers. A significant component of every regularly scheduled Board meeting was dedicated to the discussion of strategic matters. Directors used such Board meeting time to evaluate progress made in executing Emera’s strategy, including reviewing near- and longer-term risks and opportunities relevant to our strategy. Sustainability is core to Emera’s strategy. Emera executes with discipline to deliver for our customers, employees, shareholders, communities and the environment. With respect to current strategic priorities, Emera’s emphasis has not changed, and remains focused on: (i) Carbon reduction – Investing in renewable and cleaner generation to reduce the carbon intensity of our operations; (ii) Operational Excellence and Affordability – Investing in, and optimizing our systems for reliability with a focus and on cost control and “Fuels to Assets” and “Operating and Maintenance (O&amp;M) to Assets” initiatives and (iii) Customer Experience and Innovation – Delivering on our promise to customers with the best experience and solutions for today and the future.</w:t>
            </w:r>
          </w:p>
        </w:tc>
      </w:tr>
    </w:tbl>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9vrhd2qn3uqu" w:id="24"/>
      <w:bookmarkEnd w:id="24"/>
      <w:r w:rsidDel="00000000" w:rsidR="00000000" w:rsidRPr="00000000">
        <w:rPr>
          <w:b w:val="1"/>
          <w:sz w:val="34"/>
          <w:szCs w:val="34"/>
          <w:rtl w:val="0"/>
        </w:rPr>
        <w:t xml:space="preserve">C1.2</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ybd038p68k2b" w:id="25"/>
      <w:bookmarkEnd w:id="25"/>
      <w:r w:rsidDel="00000000" w:rsidR="00000000" w:rsidRPr="00000000">
        <w:rPr>
          <w:b w:val="1"/>
          <w:color w:val="000000"/>
          <w:sz w:val="26"/>
          <w:szCs w:val="26"/>
          <w:rtl w:val="0"/>
        </w:rPr>
        <w:t xml:space="preserve">(C1.2) Provide the highest management-level position(s) or committee(s) with responsibility for climate-related issues.</w:t>
      </w:r>
    </w:p>
    <w:tbl>
      <w:tblPr>
        <w:tblStyle w:val="Table4"/>
        <w:tblW w:w="9025.511811023624" w:type="dxa"/>
        <w:jc w:val="left"/>
        <w:tblInd w:w="100.0" w:type="pct"/>
        <w:tblLayout w:type="fixed"/>
        <w:tblLook w:val="0600"/>
      </w:tblPr>
      <w:tblGrid>
        <w:gridCol w:w="1911.3382658153648"/>
        <w:gridCol w:w="1570.8385747556208"/>
        <w:gridCol w:w="2047.5381422392627"/>
        <w:gridCol w:w="1897.7182781729753"/>
        <w:gridCol w:w="1598.0785500404002"/>
        <w:tblGridChange w:id="0">
          <w:tblGrid>
            <w:gridCol w:w="1911.3382658153648"/>
            <w:gridCol w:w="1570.8385747556208"/>
            <w:gridCol w:w="2047.5381422392627"/>
            <w:gridCol w:w="1897.7182781729753"/>
            <w:gridCol w:w="1598.0785500404002"/>
          </w:tblGrid>
        </w:tblGridChange>
      </w:tblGrid>
      <w:tr>
        <w:trPr>
          <w:trHeight w:val="2630" w:hRule="atLeast"/>
        </w:trPr>
        <w:tc>
          <w:tcP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Name of the position(s) and/or committee(s)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b w:val="1"/>
                <w:rtl w:val="0"/>
              </w:rPr>
              <w:t xml:space="preserve">Reporting line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b w:val="1"/>
                <w:rtl w:val="0"/>
              </w:rPr>
              <w:t xml:space="preserve">Responsibility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Coverage of responsibility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Frequency of reporting to the board on climate-related issues</w:t>
            </w:r>
            <w:r w:rsidDel="00000000" w:rsidR="00000000" w:rsidRPr="00000000">
              <w:rPr>
                <w:rtl w:val="0"/>
              </w:rPr>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Chief Executive Officer (CEO)</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Both assessing and managing climate-related risks and opportunities</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Quarterly</w:t>
            </w:r>
          </w:p>
        </w:tc>
      </w:tr>
    </w:tbl>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4ljd879p90la" w:id="26"/>
      <w:bookmarkEnd w:id="26"/>
      <w:r w:rsidDel="00000000" w:rsidR="00000000" w:rsidRPr="00000000">
        <w:rPr>
          <w:b w:val="1"/>
          <w:sz w:val="34"/>
          <w:szCs w:val="34"/>
          <w:rtl w:val="0"/>
        </w:rPr>
        <w:t xml:space="preserve">C1.2a</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r2n8depjspw7" w:id="27"/>
      <w:bookmarkEnd w:id="27"/>
      <w:r w:rsidDel="00000000" w:rsidR="00000000" w:rsidRPr="00000000">
        <w:rPr>
          <w:b w:val="1"/>
          <w:color w:val="000000"/>
          <w:sz w:val="26"/>
          <w:szCs w:val="26"/>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64">
      <w:pPr>
        <w:spacing w:after="240" w:before="240" w:lineRule="auto"/>
        <w:rPr/>
      </w:pPr>
      <w:r w:rsidDel="00000000" w:rsidR="00000000" w:rsidRPr="00000000">
        <w:rPr>
          <w:rtl w:val="0"/>
        </w:rPr>
        <w:t xml:space="preserve">Directly below the Emera Board of Directors in the company’s organizational structure is the President and Chief Executive Officer (CEO). The CEO, along with Emera Executive Leadership Team, is responsible for the implementation of Emera’s strategy to safely deliver cleaner, affordable, reliable energy to our customers. The CEO and Executive Leadership Team are also responsible for implementing our current strategic initiatives under this strategy, including: Carbon reduction – Investing in renewable and cleaner generation to reduce the carbon intensity of our operations; (ii) Operational Excellence and Affordability – Investing in, and optimizing our systems for reliability with a focus on cost control and “Fuels to Assets” and “Operating and Maintenance (O&amp;M) to Assets” initiatives and (iii) Customer Experience and Innovation – Delivering on our promise to customers with the best experience and solutions for today and the future. Climate-related issues are monitored by the CEO in the same manner as they are for the Board of Directors. They are considered by the CEO and Executive Leadership Team when reviewing and guiding Emera’s risk management policies and major plans of action. Investments such as Tampa Electric’s first large investment of $850 million USD to develop 600 MW solar generation by 2021, its second major solar investment of $800 million USD to develop 600 MW of solar generation by the end of 2023, and its $850 million USD Big Bend Power Station Modernization project, which will retire a coal unit and convert another coal unit to cleaner, high efficiency natural gas generation, illustrate Emera’s strategic direction. The CEO and Executive Leadership Team also oversees capital expenditures, acquisitions, and divestitures. </w:t>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97lmg3pb1qdo" w:id="28"/>
      <w:bookmarkEnd w:id="28"/>
      <w:r w:rsidDel="00000000" w:rsidR="00000000" w:rsidRPr="00000000">
        <w:rPr>
          <w:b w:val="1"/>
          <w:sz w:val="34"/>
          <w:szCs w:val="34"/>
          <w:rtl w:val="0"/>
        </w:rPr>
        <w:t xml:space="preserve">C1.3</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mv06685mglrv" w:id="29"/>
      <w:bookmarkEnd w:id="29"/>
      <w:r w:rsidDel="00000000" w:rsidR="00000000" w:rsidRPr="00000000">
        <w:rPr>
          <w:b w:val="1"/>
          <w:color w:val="000000"/>
          <w:sz w:val="26"/>
          <w:szCs w:val="26"/>
          <w:rtl w:val="0"/>
        </w:rPr>
        <w:t xml:space="preserve">(C1.3) Do you provide incentives for the management of climate-related issues, including the attainment of targets?</w:t>
      </w:r>
    </w:p>
    <w:tbl>
      <w:tblPr>
        <w:tblStyle w:val="Table5"/>
        <w:tblW w:w="9025.511811023624" w:type="dxa"/>
        <w:jc w:val="left"/>
        <w:tblInd w:w="100.0" w:type="pct"/>
        <w:tblLayout w:type="fixed"/>
        <w:tblLook w:val="0600"/>
      </w:tblPr>
      <w:tblGrid>
        <w:gridCol w:w="877.6758755389586"/>
        <w:gridCol w:w="6721.025955998871"/>
        <w:gridCol w:w="1426.8099794857937"/>
        <w:tblGridChange w:id="0">
          <w:tblGrid>
            <w:gridCol w:w="877.6758755389586"/>
            <w:gridCol w:w="6721.025955998871"/>
            <w:gridCol w:w="1426.8099794857937"/>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068">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b w:val="1"/>
                <w:rtl w:val="0"/>
              </w:rPr>
              <w:t xml:space="preserve">Provide incentives for the management of climate-related issues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b w:val="1"/>
                <w:rtl w:val="0"/>
              </w:rPr>
              <w:t xml:space="preserve">Comment</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mfiq4soh5jv8" w:id="30"/>
      <w:bookmarkEnd w:id="30"/>
      <w:r w:rsidDel="00000000" w:rsidR="00000000" w:rsidRPr="00000000">
        <w:rPr>
          <w:b w:val="1"/>
          <w:sz w:val="34"/>
          <w:szCs w:val="34"/>
          <w:rtl w:val="0"/>
        </w:rPr>
        <w:t xml:space="preserve">C1.3a</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y8c8yl638h6y" w:id="31"/>
      <w:bookmarkEnd w:id="31"/>
      <w:r w:rsidDel="00000000" w:rsidR="00000000" w:rsidRPr="00000000">
        <w:rPr>
          <w:b w:val="1"/>
          <w:color w:val="000000"/>
          <w:sz w:val="26"/>
          <w:szCs w:val="26"/>
          <w:rtl w:val="0"/>
        </w:rPr>
        <w:t xml:space="preserve">(C1.3a) Provide further details on the incentives provided for the management of climate-related issues (do not include the names of individuals).</w:t>
      </w:r>
    </w:p>
    <w:tbl>
      <w:tblPr>
        <w:tblStyle w:val="Table6"/>
        <w:tblW w:w="9025.511811023624" w:type="dxa"/>
        <w:jc w:val="left"/>
        <w:tblInd w:w="100.0" w:type="pct"/>
        <w:tblLayout w:type="fixed"/>
        <w:tblLook w:val="0600"/>
      </w:tblPr>
      <w:tblGrid>
        <w:gridCol w:w="1431.8877489341469"/>
        <w:gridCol w:w="1362.6028578566884"/>
        <w:gridCol w:w="1736.7412696749652"/>
        <w:gridCol w:w="4494.279934557822"/>
        <w:tblGridChange w:id="0">
          <w:tblGrid>
            <w:gridCol w:w="1431.8877489341469"/>
            <w:gridCol w:w="1362.6028578566884"/>
            <w:gridCol w:w="1736.7412696749652"/>
            <w:gridCol w:w="4494.279934557822"/>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b w:val="1"/>
                <w:rtl w:val="0"/>
              </w:rPr>
              <w:t xml:space="preserve">Entitled to incentive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b w:val="1"/>
                <w:rtl w:val="0"/>
              </w:rPr>
              <w:t xml:space="preserve">Type of incentive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b w:val="1"/>
                <w:rtl w:val="0"/>
              </w:rPr>
              <w:t xml:space="preserve">Activity inventivized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jc w:val="center"/>
              <w:rPr/>
            </w:pPr>
            <w:r w:rsidDel="00000000" w:rsidR="00000000" w:rsidRPr="00000000">
              <w:rPr>
                <w:b w:val="1"/>
                <w:rtl w:val="0"/>
              </w:rPr>
              <w:t xml:space="preserve">Comment</w:t>
            </w:r>
            <w:r w:rsidDel="00000000" w:rsidR="00000000" w:rsidRPr="00000000">
              <w:rPr>
                <w:rtl w:val="0"/>
              </w:rPr>
            </w:r>
          </w:p>
        </w:tc>
      </w:tr>
      <w:tr>
        <w:trPr>
          <w:trHeight w:val="11915" w:hRule="atLeast"/>
        </w:trPr>
        <w:tc>
          <w:tcP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Corporate executive team</w:t>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Monetary reward</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reduction project</w:t>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has adopted the scorecard approach to translate corporate strategies into measurable incentive plan goals. Senior management also participate in a long-term incentive program. Emera’s strategy is focused on safely delivering cleaner, affordable, reliable energy to our customers. Since 2005, Emera has achieved a 35% reduction in greenhouse gas emissions. In 2019, Emera continued to make significant advances in integrating renewables and embracing innovation through emission reduction and energy-efficiency projects. For example, Nova Scotia Power maintained 30% renewable energy generation and is on track for 40% of its energy to be from renewable sources by 2021. At Tampa Electric, 445MW of in-service solar generation was installed in 2019, part of a 600MW, $850 million USD solar generation project planned to be completed by 2021. In early 2020, Tampa Electric announced a second major solar investment of $800 million USD to develop 600MW of solar generation by the end of 2023. Tampa Electric also advanced its Big Bend Power Station Modernization project an $850 million USD investment project, which will retire a coal unit and convert another coal unit to cleaner, high efficiency natural gas generation. And across all of our electric utilities approximately 535,000 smart meters out of a planned 1.4 million meters were installed.</w:t>
            </w:r>
          </w:p>
        </w:tc>
      </w:tr>
      <w:tr>
        <w:trPr>
          <w:trHeight w:val="11345" w:hRule="atLeast"/>
        </w:trPr>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Business unit manager</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Monetary reward</w:t>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reduction project</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has adopted the scorecard approach to translate corporate strategies into measurable incentive plan goals. Emera’s strategy is focused on safely delivering cleaner, affordable, reliable energy to our customers. Since 2005, Emera has achieved a 35% reduction in greenhouse gas emissions. In 2019, Emera continued to make significant advances in integrating renewables and embracing innovation through emission reduction and energy-efficiency projects. For example, Nova Scotia Power maintained 30% renewable energy generation and is on track for 40% of its energy to be from renewable sources by 2021. At Tampa Electric, 445MW of in-service solar generation was installed in 2019, part of a 600MW, $850 million USD solar generation project planned to be completed by 2021. In early 2020, Tampa Electric announced a second major solar investment of $800 million USD to develop 600MW of solar generation by the end of 2023. Tampa Electric also advanced its Big Bend Power Station Modernization project an $850 million USD investment project, which will retire a coal unit and convert another coal unit to cleaner, high efficiency natural gas generation. And across all of our electric utilities approximately 535,000 smart meters out of a planned 1.4 million meters were installed.</w:t>
            </w:r>
          </w:p>
        </w:tc>
      </w:tr>
      <w:tr>
        <w:trPr>
          <w:trHeight w:val="11345" w:hRule="atLeast"/>
        </w:trPr>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employees</w:t>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Monetary reward</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reduction project</w:t>
            </w:r>
          </w:p>
        </w:tc>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has adopted the scorecard approach to translate corporate strategies into measurable incentive plan goals. Emera’s strategy is focused on safely delivering cleaner, affordable, reliable energy to our customers. Since 2005, Emera has achieved a 35% reduction in greenhouse gas emissions. In 2019, Emera continued to make significant advances in integrating renewables and embracing innovation through emission reduction and energy-efficiency projects. For example, Nova Scotia Power maintained 30% renewable energy generation and is on track for 40% of its energy to be from renewable sources by 2021. At Tampa Electric, 445MW of in-service solar generation was installed in 2019, part of a 600MW, $850 million USD solar generation project planned to be completed by 2021. In early 2020, Tampa Electric announced a second major solar investment of $800 million USD to develop 600MW of solar generation by the end of 2023. Tampa Electric also advanced its Big Bend Power Station Modernization project an $850 million USD investment project, which will retire a coal unit and convert another coal unit to cleaner, high efficiency natural gas generation. And across all of our electric utilities approximately 535,000 smart meters out of a planned 1.4 million meters were installed.</w:t>
            </w:r>
          </w:p>
        </w:tc>
      </w:tr>
    </w:tbl>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3cm8rza4u1g7" w:id="32"/>
      <w:bookmarkEnd w:id="32"/>
      <w:r w:rsidDel="00000000" w:rsidR="00000000" w:rsidRPr="00000000">
        <w:rPr>
          <w:b w:val="1"/>
          <w:sz w:val="34"/>
          <w:szCs w:val="34"/>
          <w:rtl w:val="0"/>
        </w:rPr>
        <w:t xml:space="preserve">C2. Risks and opportunities</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wqwq72dzl1tn" w:id="33"/>
      <w:bookmarkEnd w:id="33"/>
      <w:r w:rsidDel="00000000" w:rsidR="00000000" w:rsidRPr="00000000">
        <w:rPr>
          <w:b w:val="1"/>
          <w:sz w:val="34"/>
          <w:szCs w:val="34"/>
          <w:rtl w:val="0"/>
        </w:rPr>
        <w:t xml:space="preserve">C2.1</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6r0h0ov26bdv" w:id="34"/>
      <w:bookmarkEnd w:id="34"/>
      <w:r w:rsidDel="00000000" w:rsidR="00000000" w:rsidRPr="00000000">
        <w:rPr>
          <w:b w:val="1"/>
          <w:color w:val="000000"/>
          <w:sz w:val="26"/>
          <w:szCs w:val="26"/>
          <w:rtl w:val="0"/>
        </w:rPr>
        <w:t xml:space="preserve">(C2.1) Does your organization have a process for identifying, assessing, and responding to climate-related risks and opportunities?</w:t>
      </w:r>
    </w:p>
    <w:p w:rsidR="00000000" w:rsidDel="00000000" w:rsidP="00000000" w:rsidRDefault="00000000" w:rsidRPr="00000000" w14:paraId="00000086">
      <w:pPr>
        <w:rPr/>
      </w:pPr>
      <w:r w:rsidDel="00000000" w:rsidR="00000000" w:rsidRPr="00000000">
        <w:rPr>
          <w:rtl w:val="0"/>
        </w:rPr>
        <w:t xml:space="preserve">Yes</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605w0t9c8et4" w:id="35"/>
      <w:bookmarkEnd w:id="35"/>
      <w:r w:rsidDel="00000000" w:rsidR="00000000" w:rsidRPr="00000000">
        <w:rPr>
          <w:b w:val="1"/>
          <w:sz w:val="34"/>
          <w:szCs w:val="34"/>
          <w:rtl w:val="0"/>
        </w:rPr>
        <w:t xml:space="preserve">C2.1a</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jjxqwcbro4eg" w:id="36"/>
      <w:bookmarkEnd w:id="36"/>
      <w:r w:rsidDel="00000000" w:rsidR="00000000" w:rsidRPr="00000000">
        <w:rPr>
          <w:b w:val="1"/>
          <w:color w:val="000000"/>
          <w:sz w:val="26"/>
          <w:szCs w:val="26"/>
          <w:rtl w:val="0"/>
        </w:rPr>
        <w:t xml:space="preserve">(C2.1a) How does your organization define short-, medium- and long-term time horizons?</w:t>
      </w:r>
    </w:p>
    <w:tbl>
      <w:tblPr>
        <w:tblStyle w:val="Table7"/>
        <w:tblW w:w="6935.0" w:type="dxa"/>
        <w:jc w:val="left"/>
        <w:tblInd w:w="100.0" w:type="pct"/>
        <w:tblLayout w:type="fixed"/>
        <w:tblLook w:val="0600"/>
      </w:tblPr>
      <w:tblGrid>
        <w:gridCol w:w="1895"/>
        <w:gridCol w:w="1955"/>
        <w:gridCol w:w="1565"/>
        <w:gridCol w:w="1520"/>
        <w:tblGridChange w:id="0">
          <w:tblGrid>
            <w:gridCol w:w="1895"/>
            <w:gridCol w:w="1955"/>
            <w:gridCol w:w="1565"/>
            <w:gridCol w:w="152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08A">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b w:val="1"/>
                <w:rtl w:val="0"/>
              </w:rPr>
              <w:t xml:space="preserve">From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b w:val="1"/>
                <w:rtl w:val="0"/>
              </w:rPr>
              <w:t xml:space="preserve">To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b w:val="1"/>
                <w:rtl w:val="0"/>
              </w:rPr>
              <w:t xml:space="preserve">Comment</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Short-term</w:t>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Medium-term</w:t>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Long-term</w:t>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71qpoxkl1qhz" w:id="37"/>
      <w:bookmarkEnd w:id="37"/>
      <w:r w:rsidDel="00000000" w:rsidR="00000000" w:rsidRPr="00000000">
        <w:rPr>
          <w:b w:val="1"/>
          <w:sz w:val="34"/>
          <w:szCs w:val="34"/>
          <w:rtl w:val="0"/>
        </w:rPr>
        <w:t xml:space="preserve">C2.1b</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6ze7v913x78o" w:id="38"/>
      <w:bookmarkEnd w:id="38"/>
      <w:r w:rsidDel="00000000" w:rsidR="00000000" w:rsidRPr="00000000">
        <w:rPr>
          <w:b w:val="1"/>
          <w:color w:val="000000"/>
          <w:sz w:val="26"/>
          <w:szCs w:val="26"/>
          <w:rtl w:val="0"/>
        </w:rPr>
        <w:t xml:space="preserve">(C2.1b) How does your organization define substantive financial or strategic impact on your business?</w:t>
      </w:r>
    </w:p>
    <w:p w:rsidR="00000000" w:rsidDel="00000000" w:rsidP="00000000" w:rsidRDefault="00000000" w:rsidRPr="00000000" w14:paraId="0000009D">
      <w:pPr>
        <w:spacing w:after="240" w:before="240" w:lineRule="auto"/>
        <w:rPr/>
      </w:pPr>
      <w:r w:rsidDel="00000000" w:rsidR="00000000" w:rsidRPr="00000000">
        <w:rPr>
          <w:rtl w:val="0"/>
        </w:rPr>
        <w:t xml:space="preserve">Emera defines substantive financial or strategic impacts when identifying and assessing climate-related risks, as areas that most significantly impact profitability, quality and consistency of income and cash flow. See response C2.2 for the processes Emera has in place for identifying, assessing, and responding to climate-related risks. </w:t>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m34x7xmao8uu" w:id="39"/>
      <w:bookmarkEnd w:id="39"/>
      <w:r w:rsidDel="00000000" w:rsidR="00000000" w:rsidRPr="00000000">
        <w:rPr>
          <w:b w:val="1"/>
          <w:sz w:val="34"/>
          <w:szCs w:val="34"/>
          <w:rtl w:val="0"/>
        </w:rPr>
        <w:t xml:space="preserve">C2.2</w:t>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18hv461fjf3j" w:id="40"/>
      <w:bookmarkEnd w:id="40"/>
      <w:r w:rsidDel="00000000" w:rsidR="00000000" w:rsidRPr="00000000">
        <w:rPr>
          <w:b w:val="1"/>
          <w:color w:val="000000"/>
          <w:sz w:val="26"/>
          <w:szCs w:val="26"/>
          <w:rtl w:val="0"/>
        </w:rPr>
        <w:t xml:space="preserve">(C2.2) Describe your process(es) for identifying, assessing and responding to climate-related risks and opportunities.</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4l4hilrrqhos" w:id="41"/>
      <w:bookmarkEnd w:id="41"/>
      <w:r w:rsidDel="00000000" w:rsidR="00000000" w:rsidRPr="00000000">
        <w:rPr>
          <w:b w:val="1"/>
          <w:color w:val="000000"/>
          <w:sz w:val="26"/>
          <w:szCs w:val="26"/>
          <w:rtl w:val="0"/>
        </w:rPr>
        <w:t xml:space="preserve">Value chain stage(s) covered</w:t>
      </w:r>
    </w:p>
    <w:p w:rsidR="00000000" w:rsidDel="00000000" w:rsidP="00000000" w:rsidRDefault="00000000" w:rsidRPr="00000000" w14:paraId="000000A2">
      <w:pPr>
        <w:rPr/>
      </w:pPr>
      <w:r w:rsidDel="00000000" w:rsidR="00000000" w:rsidRPr="00000000">
        <w:rPr>
          <w:rtl w:val="0"/>
        </w:rPr>
        <w:t xml:space="preserve">Direct operations</w:t>
      </w:r>
    </w:p>
    <w:p w:rsidR="00000000" w:rsidDel="00000000" w:rsidP="00000000" w:rsidRDefault="00000000" w:rsidRPr="00000000" w14:paraId="000000A3">
      <w:pPr>
        <w:rPr/>
      </w:pPr>
      <w:r w:rsidDel="00000000" w:rsidR="00000000" w:rsidRPr="00000000">
        <w:rPr>
          <w:rtl w:val="0"/>
        </w:rPr>
        <w:t xml:space="preserve">Upstream</w:t>
      </w:r>
    </w:p>
    <w:p w:rsidR="00000000" w:rsidDel="00000000" w:rsidP="00000000" w:rsidRDefault="00000000" w:rsidRPr="00000000" w14:paraId="000000A4">
      <w:pPr>
        <w:rPr/>
      </w:pPr>
      <w:r w:rsidDel="00000000" w:rsidR="00000000" w:rsidRPr="00000000">
        <w:rPr>
          <w:rtl w:val="0"/>
        </w:rPr>
        <w:t xml:space="preserve">Downstream</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mrfm9wxmzwep" w:id="42"/>
      <w:bookmarkEnd w:id="42"/>
      <w:r w:rsidDel="00000000" w:rsidR="00000000" w:rsidRPr="00000000">
        <w:rPr>
          <w:b w:val="1"/>
          <w:color w:val="000000"/>
          <w:sz w:val="26"/>
          <w:szCs w:val="26"/>
          <w:rtl w:val="0"/>
        </w:rPr>
        <w:t xml:space="preserve">Risk management process</w:t>
      </w:r>
    </w:p>
    <w:p w:rsidR="00000000" w:rsidDel="00000000" w:rsidP="00000000" w:rsidRDefault="00000000" w:rsidRPr="00000000" w14:paraId="000000A6">
      <w:pPr>
        <w:rPr/>
      </w:pPr>
      <w:r w:rsidDel="00000000" w:rsidR="00000000" w:rsidRPr="00000000">
        <w:rPr>
          <w:rtl w:val="0"/>
        </w:rPr>
        <w:t xml:space="preserve">Integrated into multi-disciplinary company-wide risk management process</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o9qzltk57l1c" w:id="43"/>
      <w:bookmarkEnd w:id="43"/>
      <w:r w:rsidDel="00000000" w:rsidR="00000000" w:rsidRPr="00000000">
        <w:rPr>
          <w:b w:val="1"/>
          <w:color w:val="000000"/>
          <w:sz w:val="26"/>
          <w:szCs w:val="26"/>
          <w:rtl w:val="0"/>
        </w:rPr>
        <w:t xml:space="preserve">Frequency of assessment</w:t>
      </w:r>
    </w:p>
    <w:p w:rsidR="00000000" w:rsidDel="00000000" w:rsidP="00000000" w:rsidRDefault="00000000" w:rsidRPr="00000000" w14:paraId="000000A8">
      <w:pPr>
        <w:rPr/>
      </w:pPr>
      <w:r w:rsidDel="00000000" w:rsidR="00000000" w:rsidRPr="00000000">
        <w:rPr>
          <w:rtl w:val="0"/>
        </w:rPr>
        <w:t xml:space="preserve">More than once a year</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uil95g5ewdm2" w:id="44"/>
      <w:bookmarkEnd w:id="44"/>
      <w:r w:rsidDel="00000000" w:rsidR="00000000" w:rsidRPr="00000000">
        <w:rPr>
          <w:b w:val="1"/>
          <w:color w:val="000000"/>
          <w:sz w:val="26"/>
          <w:szCs w:val="26"/>
          <w:rtl w:val="0"/>
        </w:rPr>
        <w:t xml:space="preserve">Time horizon(s) covered</w:t>
      </w:r>
    </w:p>
    <w:p w:rsidR="00000000" w:rsidDel="00000000" w:rsidP="00000000" w:rsidRDefault="00000000" w:rsidRPr="00000000" w14:paraId="000000AA">
      <w:pPr>
        <w:rPr/>
      </w:pPr>
      <w:r w:rsidDel="00000000" w:rsidR="00000000" w:rsidRPr="00000000">
        <w:rPr>
          <w:rtl w:val="0"/>
        </w:rPr>
        <w:t xml:space="preserve">Short-term</w:t>
      </w:r>
    </w:p>
    <w:p w:rsidR="00000000" w:rsidDel="00000000" w:rsidP="00000000" w:rsidRDefault="00000000" w:rsidRPr="00000000" w14:paraId="000000AB">
      <w:pPr>
        <w:rPr/>
      </w:pPr>
      <w:r w:rsidDel="00000000" w:rsidR="00000000" w:rsidRPr="00000000">
        <w:rPr>
          <w:rtl w:val="0"/>
        </w:rPr>
        <w:t xml:space="preserve">Medium-term</w:t>
      </w:r>
    </w:p>
    <w:p w:rsidR="00000000" w:rsidDel="00000000" w:rsidP="00000000" w:rsidRDefault="00000000" w:rsidRPr="00000000" w14:paraId="000000AC">
      <w:pPr>
        <w:rPr/>
      </w:pPr>
      <w:r w:rsidDel="00000000" w:rsidR="00000000" w:rsidRPr="00000000">
        <w:rPr>
          <w:rtl w:val="0"/>
        </w:rPr>
        <w:t xml:space="preserve">Long-term</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1v3x7nb596bt" w:id="45"/>
      <w:bookmarkEnd w:id="45"/>
      <w:r w:rsidDel="00000000" w:rsidR="00000000" w:rsidRPr="00000000">
        <w:rPr>
          <w:b w:val="1"/>
          <w:color w:val="000000"/>
          <w:sz w:val="26"/>
          <w:szCs w:val="26"/>
          <w:rtl w:val="0"/>
        </w:rPr>
        <w:t xml:space="preserve">Description of process</w:t>
      </w:r>
    </w:p>
    <w:p w:rsidR="00000000" w:rsidDel="00000000" w:rsidP="00000000" w:rsidRDefault="00000000" w:rsidRPr="00000000" w14:paraId="000000AE">
      <w:pPr>
        <w:rPr/>
      </w:pPr>
      <w:r w:rsidDel="00000000" w:rsidR="00000000" w:rsidRPr="00000000">
        <w:rPr>
          <w:rtl w:val="0"/>
        </w:rPr>
        <w:t xml:space="preserve">Emera’s Board of Directors is responsible for overseeing risk associated with our upstream and downstream value chain and our director operations. It is also responsible for overseeing the implementation by management of appropriate systems to identify, report and manage the principal risks of Emera’s business. The Board of Directors is responsible for overseeing the development of Emera’s risk management framework and allocation of responsibilities for risk management, which it does with support from the Nominating and Corporate Governance Committee of the Emera Board of Directors. The Board has endorsed a risk statement, which articulates Emera’s risk appetite. The risk statement sets out the risk appetite across a number of areas and is intended to provide general guidance for decisions at Emera. The Board considers Emera’s risk profile and oversees Emera’s risk management by reviewing: (a) the annual identification and assessment of the principal risks of Emera; (b) the process for ongoing monitoring and reporting of the principal risks of Emera; (c) the effectiveness of Emera’s mitigation response to its principal risks; and (d) the alignment of risk management with Emera’s risk profile, its strategy and its organizational objectives, including capital and resources allocation. On a quarterly basis, the Board, CEO and Executive Leadership Team, receives and reviews a risk dashboard, prepared by the Emera’s Enterprise Risk Management Committee. The risk dashboard identifies strategic risks and includes management action plans for the highest risks. Further, a comprehensive and ongoing risk assessment is part of every project Emera undertakes. The Board is also responsible for reviewing Emera’s annual insurance program, its uninsured exposure, and its business continuity and disaster recovery plans. The Board also annually evaluates the operation and effectiveness of the Board of Directors, its Committees and the Chair of the Board. In the course of that evaluation, the question of whether the Board has examined the key risks to the Emera’s strategy and business plan is assessed. A similar risk management process is conducted by the Board of Directors and C-Suites at all Emera affiliated companies. Climate-related risks and opportunities that are covered as part risk management discussions include transition risks such as greenhouse gas emissions regulations, carbon pricing systems, low-carbon technology advancements, and physical risks such as the increased frequency and intensity of weather events and related impacts including storms, ice storms, hurricanes, cyclones, heavy rainfall, extreme winds, wildfires, flooding and storm surge. Emera defines substantive financial or strategic impacts when identifying and assessing climate-related risks, as areas that most significantly impact profitability, quality and consistency of income and cash flow. As part its clean energy strategy, Emera is converting what are typical risks to the electric utilities sector into opportunities by advancing its clean energy strategy, investing in renewable energy and innovative technologies that will reduce greenhouse gas emissions and make the energy grid smarter in delivering cleaner, affordable and reliable energy to customers.</w:t>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2"/>
        <w:keepNext w:val="0"/>
        <w:keepLines w:val="0"/>
        <w:spacing w:after="80" w:lineRule="auto"/>
        <w:rPr>
          <w:b w:val="1"/>
          <w:sz w:val="34"/>
          <w:szCs w:val="34"/>
        </w:rPr>
      </w:pPr>
      <w:bookmarkStart w:colFirst="0" w:colLast="0" w:name="_3wg2bbfd58vf" w:id="46"/>
      <w:bookmarkEnd w:id="46"/>
      <w:r w:rsidDel="00000000" w:rsidR="00000000" w:rsidRPr="00000000">
        <w:rPr>
          <w:b w:val="1"/>
          <w:sz w:val="34"/>
          <w:szCs w:val="34"/>
          <w:rtl w:val="0"/>
        </w:rPr>
        <w:t xml:space="preserve">C2.2a</w:t>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hsiq28bnv7g1" w:id="47"/>
      <w:bookmarkEnd w:id="47"/>
      <w:r w:rsidDel="00000000" w:rsidR="00000000" w:rsidRPr="00000000">
        <w:rPr>
          <w:b w:val="1"/>
          <w:color w:val="000000"/>
          <w:sz w:val="26"/>
          <w:szCs w:val="26"/>
          <w:rtl w:val="0"/>
        </w:rPr>
        <w:t xml:space="preserve">(C2.2a) Which risk types are considered in your organization's climate-related risk assessments?</w:t>
      </w:r>
    </w:p>
    <w:tbl>
      <w:tblPr>
        <w:tblStyle w:val="Table8"/>
        <w:tblW w:w="9025.511811023624" w:type="dxa"/>
        <w:jc w:val="left"/>
        <w:tblInd w:w="100.0" w:type="pct"/>
        <w:tblLayout w:type="fixed"/>
        <w:tblLook w:val="0600"/>
      </w:tblPr>
      <w:tblGrid>
        <w:gridCol w:w="1539.4528726030933"/>
        <w:gridCol w:w="1525.3725109634308"/>
        <w:gridCol w:w="5960.686427457099"/>
        <w:tblGridChange w:id="0">
          <w:tblGrid>
            <w:gridCol w:w="1539.4528726030933"/>
            <w:gridCol w:w="1525.3725109634308"/>
            <w:gridCol w:w="5960.686427457099"/>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0B3">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b w:val="1"/>
                <w:rtl w:val="0"/>
              </w:rPr>
              <w:t xml:space="preserve">Relevance &amp; inclusion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jc w:val="center"/>
              <w:rPr/>
            </w:pPr>
            <w:r w:rsidDel="00000000" w:rsidR="00000000" w:rsidRPr="00000000">
              <w:rPr>
                <w:b w:val="1"/>
                <w:rtl w:val="0"/>
              </w:rPr>
              <w:t xml:space="preserve">Please explain</w:t>
            </w:r>
            <w:r w:rsidDel="00000000" w:rsidR="00000000" w:rsidRPr="00000000">
              <w:rPr>
                <w:rtl w:val="0"/>
              </w:rPr>
            </w:r>
          </w:p>
        </w:tc>
      </w:tr>
      <w:tr>
        <w:trPr>
          <w:trHeight w:val="6500" w:hRule="atLeast"/>
        </w:trPr>
        <w:tc>
          <w:tcP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Current regulation</w:t>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is subject to regulation by federal, provincial, state, regional and local authorities with regard to environmental matters, primarily related to its utility operations. Emera considers the risks associated with current regulations, such as laws setting greenhouse gas (GHG) emission standards and air emissions standards, as part of our climate-related risk assessments. Changes to these standards could adversely affect Emera's operations and financial performance. For example, in 2019, Nova Scotia Power completed registration under the Nova Scotia Cap-and-Trade Program Regulations. This provincial carbon pricing program meets the benchmark set by the Government of Canada. Changes to these greenhouse gas emission regulations and others could influence decisions regarding early retirement of generation facilities and may result in stranded costs if Emera is not able to fully recover the costs and investment in the affected generation assets. Recovery is not assured and is subject to prudency review.</w:t>
            </w:r>
          </w:p>
        </w:tc>
      </w:tr>
      <w:tr>
        <w:trPr>
          <w:trHeight w:val="5360" w:hRule="atLeast"/>
        </w:trPr>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Emerging regulation</w:t>
            </w:r>
          </w:p>
        </w:tc>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recognizes the risk associated with emerging regulations such as emissions guidelines in the United States as part of our climate-related risk assessments. Emerging regulations could adversely affect Emera's operating and financial performance. For example, in June 2019, the Environmental Protection Agency issued the final Affordable Clean Energy (“ACE”) rule. The ACE rule establishes GHG emissions guidelines for states to regulate GHG emissions from existing coal-fired electricity generating units. Individual states continue to develop or administer GHG reduction initiatives. Tampa Electric is engaged in the development of a State plan with State regulators, with permitting that could be finalized by the end of 2020 to help mitigate this emerging regulatory risk.</w:t>
            </w:r>
          </w:p>
        </w:tc>
      </w:tr>
      <w:tr>
        <w:trPr>
          <w:trHeight w:val="5930" w:hRule="atLeast"/>
        </w:trPr>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Technology</w:t>
            </w:r>
          </w:p>
        </w:tc>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acknowledges the risk associated with the changing energy landscape as part of our climate-related risks assessments. New players and new technologies are changing the way utilities have traditionally done business. Emera is working to maintain its position as a leader in the face of this change. Emera has made significant investments to facilitate the use of renewable and lower-carbon energy including the Maritime Link in Atlantic Canada, the ongoing construction of solar generation at Tampa Electric and the modernization of the Big Bend Power Station at Tampa Electric. At Tampa Electric 445MW of in-service solar generation was installed by the end of 2019 as part of a 600MW, $850 million USD solar generation project, which is nearly complete. In early 2020, Tampa Electric announced a second major solar investment of $800 million USD to develop 600MW of solar generation by the end of 2023.</w:t>
            </w:r>
          </w:p>
        </w:tc>
      </w:tr>
      <w:tr>
        <w:trPr>
          <w:trHeight w:val="5930" w:hRule="atLeast"/>
        </w:trPr>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Legal</w:t>
            </w:r>
          </w:p>
        </w:tc>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considers the risk associated with legal requirements as part our climate-related risk assessments. Emera could, in the future, face litigation or regulatory action related to environmental harms from carbon emissions or climate change public disclosure issues. Emera addresses these risks through compliance with relevant laws, emission reduction strategies, and public disclosure of climate change risks. For example, Nova Scotia Power and Tampa Electric are both compliant with existing greenhouse gas emission regulations. In 2019, Nova Scotia Power completed registration under the Nova Scotia Cap-and-Trade Program Regulations, a provincial carbon pricing program meets the benchmark set by the Government of Canada. Tampa Electric is engaged in the development of a State plan with State regulators, under the Federal Affordable Clean Energy (ACE) rule, with permitting that could be finalized by the end of 2020.</w:t>
            </w:r>
          </w:p>
        </w:tc>
      </w:tr>
      <w:tr>
        <w:trPr>
          <w:trHeight w:val="8780" w:hRule="atLeast"/>
        </w:trPr>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Market</w:t>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considers the risks associated with failing to meet the market demand for safe delivery of cleaner, affordable and reliable energy as part of our climate-related risk assessments. Emera recognizes that changing carbon-related costs, policy and regulatory changes and shifts in supply and demand factors could lead to more expensive or more scarce products and services that are required by Emera in its operations. Emera seeks to mitigate these risks through close monitoring of such developments and adaptive changes to supply chain procurement strategies. For example, given concerns regarding carbon-emitting generation, our thermal generation assets at Nova Scotia Power, Tampa Electric, and our Emera Caribbean electric utilities, Grand Bahama Power, Barbados Light and Power, and Dominica Electricity Services, may over time, become difficult (or uneconomic) to insure in commercial insurance markets. In the short term, this may be mitigated through increased investment in engineered protection or alternative risk financing (such as funded self-insurance or regulatory structures, including storm reserves). Long-term mitigation may be achieved through infrastructure siting decisions and further engineering protections. This risk is also mitigated through the continued transition away from high-carbon generation sources to sources with low or zero carbon emissions.</w:t>
            </w:r>
          </w:p>
        </w:tc>
      </w:tr>
      <w:tr>
        <w:trPr>
          <w:trHeight w:val="4220" w:hRule="atLeast"/>
        </w:trPr>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Reputation</w:t>
            </w:r>
          </w:p>
        </w:tc>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considers its reputation with its stakeholders as part of its climate-related risk assessments. Emera recognizes that failure to address issues related to climate change could affect our reputation with our stakeholders, our ability to operate and grow and Emera’s access to, and cost of, capital. Emera seeks to mitigate this in part by moving away from higher-carbon generation in favour of lower-carbon generation and non-emitting renewable generation. Decarbonization and reliability investments represent approximately 60 percent of Emera’s $7.5 billion capital investment profile over the 2020-2022 period.</w:t>
            </w:r>
          </w:p>
        </w:tc>
      </w:tr>
      <w:tr>
        <w:trPr>
          <w:trHeight w:val="11915" w:hRule="atLeast"/>
        </w:trPr>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Acute physical</w:t>
            </w:r>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acknowledges the acute physical risk of increased frequency and intensity of weather events, including ice storms, hurricanes, cyclones, heavy rainfall, extreme winds, wildfires and storm surge as part of the company’s climate-related risk assessments. The potential impacts of climate change, such as rising sea levels and larger storm surges from more intense hurricanes, can combine to produce even greater damage to coastal generation and other facilities. High winds can impact structures and cause widespread damage to transmission and distribution infrastructure. Increased frequency and severity of weather events increases the likelihood that the duration of power outages and fuel supply disruption could increase. There are increased operating costs associated with restoring services to customers as the result of unplanned outages. Each of Emera’s regulated electric utilities have responded to the acute physical risks associated with climate change with programs that focus on storm hardening of transmission and distribution infrastructure to minimize damage, but there can be no assurance that these measures will fully mitigate the risk. This risk to transmissions and distribution facilities is typically not insured, as such the restoration cost is generally recovered through regulatory processes, either in advance through reserves or designated self-insurance funds, or after the fact through the establishment of regulatory assets. Recovery is not assured and is subject to prudency review. One example of Emera’s storm hardening efforts is taking place at Tampa Electric. Tampa Electric filed a storm protection plan with the Florida Public Service Commission in Q2 2020 after legislation passed in Florida promoting utility storm-hardening investment. Tampa Electric’s 2020-2022 capital forecast includes $300 million USD in related investments.</w:t>
            </w:r>
          </w:p>
        </w:tc>
      </w:tr>
      <w:tr>
        <w:trPr>
          <w:trHeight w:val="6215" w:hRule="atLeast"/>
        </w:trPr>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Chronic physical</w:t>
            </w:r>
          </w:p>
        </w:tc>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Relevant, always included</w:t>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considers the chronic physical risks associated with weather and climate change, such as rising global temperatures that may bring increased frequency and severity of wildfires and increased drought conditions within Emera’s service territories. These chronic physical risks associated with climate change could lead to seasonal variations impacting energy sales. Fluctuations in the amount of electricity or natural gas used by customers can vary significantly in response to seasonal variations and could impact the operations, results of operations, financial condition, and cash flows of Emera’s utilities. For example. Emera’s electrical utilities operating Atlantic Canada could see lower demand in winter months if temperatures are warmer than expected. In the absence of a regulatory recovery mechanism for unanticipated costs, such events could have an effect on Emera’s results of operations, financial conditions or cash flows.</w:t>
            </w:r>
          </w:p>
        </w:tc>
      </w:tr>
    </w:tbl>
    <w:p w:rsidR="00000000" w:rsidDel="00000000" w:rsidP="00000000" w:rsidRDefault="00000000" w:rsidRPr="00000000" w14:paraId="000000CE">
      <w:pPr>
        <w:pStyle w:val="Heading2"/>
        <w:keepNext w:val="0"/>
        <w:keepLines w:val="0"/>
        <w:spacing w:after="80" w:lineRule="auto"/>
        <w:rPr>
          <w:b w:val="1"/>
          <w:sz w:val="34"/>
          <w:szCs w:val="34"/>
        </w:rPr>
      </w:pPr>
      <w:bookmarkStart w:colFirst="0" w:colLast="0" w:name="_zdh7mmhsk2ba" w:id="48"/>
      <w:bookmarkEnd w:id="48"/>
      <w:r w:rsidDel="00000000" w:rsidR="00000000" w:rsidRPr="00000000">
        <w:rPr>
          <w:b w:val="1"/>
          <w:sz w:val="34"/>
          <w:szCs w:val="34"/>
          <w:rtl w:val="0"/>
        </w:rPr>
        <w:t xml:space="preserve">C2.3</w:t>
      </w:r>
    </w:p>
    <w:p w:rsidR="00000000" w:rsidDel="00000000" w:rsidP="00000000" w:rsidRDefault="00000000" w:rsidRPr="00000000" w14:paraId="000000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bfjliub7xefc" w:id="49"/>
      <w:bookmarkEnd w:id="49"/>
      <w:r w:rsidDel="00000000" w:rsidR="00000000" w:rsidRPr="00000000">
        <w:rPr>
          <w:b w:val="1"/>
          <w:color w:val="000000"/>
          <w:sz w:val="26"/>
          <w:szCs w:val="26"/>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D1">
      <w:pPr>
        <w:rPr/>
      </w:pPr>
      <w:r w:rsidDel="00000000" w:rsidR="00000000" w:rsidRPr="00000000">
        <w:rPr>
          <w:rtl w:val="0"/>
        </w:rPr>
        <w:t xml:space="preserve">Yes</w:t>
      </w:r>
    </w:p>
    <w:p w:rsidR="00000000" w:rsidDel="00000000" w:rsidP="00000000" w:rsidRDefault="00000000" w:rsidRPr="00000000" w14:paraId="000000D2">
      <w:pPr>
        <w:pStyle w:val="Heading2"/>
        <w:keepNext w:val="0"/>
        <w:keepLines w:val="0"/>
        <w:spacing w:after="80" w:lineRule="auto"/>
        <w:rPr>
          <w:b w:val="1"/>
          <w:sz w:val="34"/>
          <w:szCs w:val="34"/>
        </w:rPr>
      </w:pPr>
      <w:bookmarkStart w:colFirst="0" w:colLast="0" w:name="_x8wzk4itwukf" w:id="50"/>
      <w:bookmarkEnd w:id="50"/>
      <w:r w:rsidDel="00000000" w:rsidR="00000000" w:rsidRPr="00000000">
        <w:rPr>
          <w:b w:val="1"/>
          <w:sz w:val="34"/>
          <w:szCs w:val="34"/>
          <w:rtl w:val="0"/>
        </w:rPr>
        <w:t xml:space="preserve">C2.3a</w:t>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w5u90notunfh" w:id="51"/>
      <w:bookmarkEnd w:id="51"/>
      <w:r w:rsidDel="00000000" w:rsidR="00000000" w:rsidRPr="00000000">
        <w:rPr>
          <w:b w:val="1"/>
          <w:color w:val="000000"/>
          <w:sz w:val="26"/>
          <w:szCs w:val="26"/>
          <w:rtl w:val="0"/>
        </w:rPr>
        <w:t xml:space="preserve">(C2.3a) Provide details of risks identified with the potential to have a substantive financial or strategic impact on your business.</w:t>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5imoa7vp2av7" w:id="52"/>
      <w:bookmarkEnd w:id="52"/>
      <w:r w:rsidDel="00000000" w:rsidR="00000000" w:rsidRPr="00000000">
        <w:rPr>
          <w:b w:val="1"/>
          <w:color w:val="000000"/>
          <w:sz w:val="26"/>
          <w:szCs w:val="26"/>
          <w:rtl w:val="0"/>
        </w:rPr>
        <w:t xml:space="preserve">Identifier</w:t>
      </w:r>
    </w:p>
    <w:p w:rsidR="00000000" w:rsidDel="00000000" w:rsidP="00000000" w:rsidRDefault="00000000" w:rsidRPr="00000000" w14:paraId="000000D6">
      <w:pPr>
        <w:rPr/>
      </w:pPr>
      <w:r w:rsidDel="00000000" w:rsidR="00000000" w:rsidRPr="00000000">
        <w:rPr>
          <w:rtl w:val="0"/>
        </w:rPr>
        <w:t xml:space="preserve">Risk 1</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5ja27j2qevcs" w:id="53"/>
      <w:bookmarkEnd w:id="53"/>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0D8">
      <w:pPr>
        <w:rPr/>
      </w:pPr>
      <w:r w:rsidDel="00000000" w:rsidR="00000000" w:rsidRPr="00000000">
        <w:rPr>
          <w:rtl w:val="0"/>
        </w:rPr>
        <w:t xml:space="preserve">Direct operations</w:t>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jt050bc5ovk6" w:id="54"/>
      <w:bookmarkEnd w:id="54"/>
      <w:r w:rsidDel="00000000" w:rsidR="00000000" w:rsidRPr="00000000">
        <w:rPr>
          <w:b w:val="1"/>
          <w:color w:val="000000"/>
          <w:sz w:val="26"/>
          <w:szCs w:val="26"/>
          <w:rtl w:val="0"/>
        </w:rPr>
        <w:t xml:space="preserve">Risk type &amp; Primary climate-related risk driver</w:t>
      </w:r>
    </w:p>
    <w:tbl>
      <w:tblPr>
        <w:tblStyle w:val="Table9"/>
        <w:tblW w:w="6175.0" w:type="dxa"/>
        <w:jc w:val="left"/>
        <w:tblInd w:w="100.0" w:type="pct"/>
        <w:tblLayout w:type="fixed"/>
        <w:tblLook w:val="0600"/>
      </w:tblPr>
      <w:tblGrid>
        <w:gridCol w:w="2525"/>
        <w:gridCol w:w="3650"/>
        <w:tblGridChange w:id="0">
          <w:tblGrid>
            <w:gridCol w:w="2525"/>
            <w:gridCol w:w="3650"/>
          </w:tblGrid>
        </w:tblGridChange>
      </w:tblGrid>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Current regulation</w:t>
            </w:r>
          </w:p>
        </w:tc>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Carbon pricing mechanisms</w:t>
            </w:r>
          </w:p>
        </w:tc>
      </w:tr>
    </w:tbl>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9wk65ysmzwzt" w:id="55"/>
      <w:bookmarkEnd w:id="55"/>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0DD">
      <w:pPr>
        <w:rPr/>
      </w:pPr>
      <w:r w:rsidDel="00000000" w:rsidR="00000000" w:rsidRPr="00000000">
        <w:rPr>
          <w:rtl w:val="0"/>
        </w:rPr>
        <w:t xml:space="preserve">Decreased asset value or asset useful life leading to write-offs, asset impairment or early retirement of existing assets</w:t>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ihqbprsimtbi" w:id="56"/>
      <w:bookmarkEnd w:id="56"/>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0DF">
      <w:pPr>
        <w:rPr/>
      </w:pPr>
      <w:r w:rsidDel="00000000" w:rsidR="00000000" w:rsidRPr="00000000">
        <w:rPr>
          <w:rtl w:val="0"/>
        </w:rPr>
        <w:t xml:space="preserve">&lt;Not Applicable&gt;</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r88fojqtbi3s" w:id="57"/>
      <w:bookmarkEnd w:id="57"/>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0E1">
      <w:pPr>
        <w:rPr/>
      </w:pPr>
      <w:r w:rsidDel="00000000" w:rsidR="00000000" w:rsidRPr="00000000">
        <w:rPr>
          <w:rtl w:val="0"/>
        </w:rPr>
        <w:t xml:space="preserve">The Government of Canada introduced the Pan-Canadian Framework on Clean Growth and Climate Change in early 2017. As part of the Framework, in February 2018, the Government introduced proposed changes to the greenhouse gas coal regulations designed to remove coal fired generation by 2030, subject to equivalency agreements. At that time, a regulation was introduced specifying the emission intensities required for new natural gas fired generation and for boiler conversions from coal to natural gas. The Government published final regulations for both coal and natural gas generation in December 2018. Emera affiliate Nova Scotia Power has an equivalency agreement in place that allows our affiliate to achieve compliance with federal GHG emissions regulations by meeting provincial legislative and regulatory requirements as they are deemed to be equivalent. Beginning on January 1, 2019, each province and territory in Canada was required to have a carbon pricing system which met a national benchmark set by the Government of Canada of $10/tonne of CO2. This price will rise by $10 each year to $50/tonne in 2022. The province of Nova Scotia launched a cap and trade program in response to this national benchmark. In 2019, Nova Scotia Power completed registration under the Nova Scotia Cap-and-Trade Program Regulations. Nova Scotia was granted emissions allowances in 2020 that will be used in 2020 or allocated within the initial four-year compliance period that ends in 2022.</w:t>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864w6oxkwvn6" w:id="58"/>
      <w:bookmarkEnd w:id="58"/>
      <w:r w:rsidDel="00000000" w:rsidR="00000000" w:rsidRPr="00000000">
        <w:rPr>
          <w:b w:val="1"/>
          <w:color w:val="000000"/>
          <w:sz w:val="26"/>
          <w:szCs w:val="26"/>
          <w:rtl w:val="0"/>
        </w:rPr>
        <w:t xml:space="preserve">Time horizon</w:t>
      </w:r>
    </w:p>
    <w:p w:rsidR="00000000" w:rsidDel="00000000" w:rsidP="00000000" w:rsidRDefault="00000000" w:rsidRPr="00000000" w14:paraId="000000E3">
      <w:pPr>
        <w:rPr/>
      </w:pPr>
      <w:r w:rsidDel="00000000" w:rsidR="00000000" w:rsidRPr="00000000">
        <w:rPr>
          <w:rtl w:val="0"/>
        </w:rPr>
        <w:t xml:space="preserve">Short-term</w:t>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8adnvry1fzpn" w:id="59"/>
      <w:bookmarkEnd w:id="59"/>
      <w:r w:rsidDel="00000000" w:rsidR="00000000" w:rsidRPr="00000000">
        <w:rPr>
          <w:b w:val="1"/>
          <w:color w:val="000000"/>
          <w:sz w:val="26"/>
          <w:szCs w:val="26"/>
          <w:rtl w:val="0"/>
        </w:rPr>
        <w:t xml:space="preserve">Likelihood</w:t>
      </w:r>
    </w:p>
    <w:p w:rsidR="00000000" w:rsidDel="00000000" w:rsidP="00000000" w:rsidRDefault="00000000" w:rsidRPr="00000000" w14:paraId="000000E5">
      <w:pPr>
        <w:rPr/>
      </w:pPr>
      <w:r w:rsidDel="00000000" w:rsidR="00000000" w:rsidRPr="00000000">
        <w:rPr>
          <w:rtl w:val="0"/>
        </w:rPr>
        <w:t xml:space="preserve">Virtually certain</w:t>
      </w:r>
    </w:p>
    <w:p w:rsidR="00000000" w:rsidDel="00000000" w:rsidP="00000000" w:rsidRDefault="00000000" w:rsidRPr="00000000" w14:paraId="000000E6">
      <w:pPr>
        <w:pStyle w:val="Heading3"/>
        <w:keepNext w:val="0"/>
        <w:keepLines w:val="0"/>
        <w:spacing w:before="280" w:lineRule="auto"/>
        <w:rPr>
          <w:b w:val="1"/>
          <w:color w:val="000000"/>
          <w:sz w:val="26"/>
          <w:szCs w:val="26"/>
        </w:rPr>
      </w:pPr>
      <w:bookmarkStart w:colFirst="0" w:colLast="0" w:name="_arx2ztojbzv6" w:id="60"/>
      <w:bookmarkEnd w:id="60"/>
      <w:r w:rsidDel="00000000" w:rsidR="00000000" w:rsidRPr="00000000">
        <w:rPr>
          <w:b w:val="1"/>
          <w:color w:val="000000"/>
          <w:sz w:val="26"/>
          <w:szCs w:val="26"/>
          <w:rtl w:val="0"/>
        </w:rPr>
        <w:t xml:space="preserve">Magnitude of impact</w:t>
      </w:r>
    </w:p>
    <w:p w:rsidR="00000000" w:rsidDel="00000000" w:rsidP="00000000" w:rsidRDefault="00000000" w:rsidRPr="00000000" w14:paraId="000000E7">
      <w:pPr>
        <w:rPr/>
      </w:pPr>
      <w:r w:rsidDel="00000000" w:rsidR="00000000" w:rsidRPr="00000000">
        <w:rPr>
          <w:rtl w:val="0"/>
        </w:rPr>
        <w:t xml:space="preserve">High</w:t>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2ogynkwbiyht" w:id="61"/>
      <w:bookmarkEnd w:id="61"/>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0E9">
      <w:pPr>
        <w:rPr/>
      </w:pPr>
      <w:r w:rsidDel="00000000" w:rsidR="00000000" w:rsidRPr="00000000">
        <w:rPr>
          <w:rtl w:val="0"/>
        </w:rPr>
        <w:t xml:space="preserve">Yes, a single figure estimate</w:t>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26cpwiifljh9" w:id="62"/>
      <w:bookmarkEnd w:id="62"/>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0EB">
      <w:pPr>
        <w:rPr/>
      </w:pPr>
      <w:r w:rsidDel="00000000" w:rsidR="00000000" w:rsidRPr="00000000">
        <w:rPr>
          <w:rtl w:val="0"/>
        </w:rPr>
        <w:t xml:space="preserve">1300000000</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foai4ec5pu46" w:id="63"/>
      <w:bookmarkEnd w:id="63"/>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0ED">
      <w:pPr>
        <w:rPr/>
      </w:pPr>
      <w:r w:rsidDel="00000000" w:rsidR="00000000" w:rsidRPr="00000000">
        <w:rPr>
          <w:rtl w:val="0"/>
        </w:rPr>
        <w:t xml:space="preserve">&lt;Not Applicable&gt;</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dczh1h72xnfi" w:id="64"/>
      <w:bookmarkEnd w:id="64"/>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0EF">
      <w:pPr>
        <w:rPr/>
      </w:pPr>
      <w:r w:rsidDel="00000000" w:rsidR="00000000" w:rsidRPr="00000000">
        <w:rPr>
          <w:rtl w:val="0"/>
        </w:rPr>
        <w:t xml:space="preserve">&lt;Not Applicable&gt;</w:t>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6zjoaa2bucie" w:id="65"/>
      <w:bookmarkEnd w:id="65"/>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0F1">
      <w:pPr>
        <w:rPr/>
      </w:pPr>
      <w:r w:rsidDel="00000000" w:rsidR="00000000" w:rsidRPr="00000000">
        <w:rPr>
          <w:rtl w:val="0"/>
        </w:rPr>
        <w:t xml:space="preserve">In 2019, Nova Scotia Power met the requirements of the Nova Scotia Cap-and-Trade Program Regulations. However, Emera recognizes that future changes to these greenhouse gas emission regulations and others could influence decisions regarding early retirement of generation facilities and may result in stranded costs if Emera is not able to fully recover the costs and investment in the affected generation assets. Early retirement of Nova Scotia Power thermal plants could cost up to $1.3 billion dollars to Nova Scotia Power ratepayers.</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vpsbg3c7q8v" w:id="66"/>
      <w:bookmarkEnd w:id="66"/>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0F3">
      <w:pPr>
        <w:rPr/>
      </w:pPr>
      <w:r w:rsidDel="00000000" w:rsidR="00000000" w:rsidRPr="00000000">
        <w:rPr>
          <w:rtl w:val="0"/>
        </w:rPr>
        <w:t xml:space="preserve">0</w:t>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kwhrcga75ey4" w:id="67"/>
      <w:bookmarkEnd w:id="67"/>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0F5">
      <w:pPr>
        <w:rPr/>
      </w:pPr>
      <w:r w:rsidDel="00000000" w:rsidR="00000000" w:rsidRPr="00000000">
        <w:rPr>
          <w:rtl w:val="0"/>
        </w:rPr>
        <w:t xml:space="preserve">Nova Scotia Power manages this risk by communicating and negotiating regularly with the Nova Scotia Department of Energy and the Nova Scotia Department of Environment and federally with the Department of Energy and Environment and Climate Change Canada regarding emissions targets and timelines in Nova Scotia Power’s emission reduction equivalency agreement with the Province. The Canada-Nova Scotia Equivalency Agreement, the latest update which came into force January 1, 2020, allows Nova Scotia Power to achieve compliance with federal GHG emissions regulations through 2029 by meeting provincial legislative and regulatory requirements, as these requirements are deemed to be equivalent to the federal regulations. Efforts are now focused on the development of an Equivalency Agreement for 2030 and beyond recognizing equivalent outcomes between federal and provincial environmental laws and regulations. The magnitude of carbon pricing and coal phase-out to Nova Scotia Power is high and the time horizon is short term. Nova Scotia Power continues to be on track in reducing the carbon intensity of our operations. In 2019, Nova Scotia Power maintained 30% renewable energy generation and is on track for 40% of its energy to be from renewable sources by 2021.</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61og5kkxpv4c" w:id="68"/>
      <w:bookmarkEnd w:id="68"/>
      <w:r w:rsidDel="00000000" w:rsidR="00000000" w:rsidRPr="00000000">
        <w:rPr>
          <w:b w:val="1"/>
          <w:color w:val="000000"/>
          <w:sz w:val="26"/>
          <w:szCs w:val="26"/>
          <w:rtl w:val="0"/>
        </w:rPr>
        <w:t xml:space="preserve">Comment</w:t>
      </w:r>
    </w:p>
    <w:p w:rsidR="00000000" w:rsidDel="00000000" w:rsidP="00000000" w:rsidRDefault="00000000" w:rsidRPr="00000000" w14:paraId="000000F7">
      <w:pPr>
        <w:rPr/>
      </w:pPr>
      <w:r w:rsidDel="00000000" w:rsidR="00000000" w:rsidRPr="00000000">
        <w:rPr>
          <w:rtl w:val="0"/>
        </w:rPr>
        <w:t xml:space="preserve">Nova Scotia Power has been implementing programs to reduce greenhouse gas emissions while meeting the demand for cleaner, affordable, reliable energy. As described in Annual Capital Expenditure (ACE) Plans Nova Scotia Power plans to spend approximately $1.8 billion in capital between 2018 and 2022. With these investments, Nova Scotia Power will optimize its existing clean generation assets and create greater efficiencies that will benefit its customers.</w:t>
      </w:r>
    </w:p>
    <w:p w:rsidR="00000000" w:rsidDel="00000000" w:rsidP="00000000" w:rsidRDefault="00000000" w:rsidRPr="00000000" w14:paraId="000000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881b58jps7hn" w:id="69"/>
      <w:bookmarkEnd w:id="69"/>
      <w:r w:rsidDel="00000000" w:rsidR="00000000" w:rsidRPr="00000000">
        <w:rPr>
          <w:b w:val="1"/>
          <w:color w:val="000000"/>
          <w:sz w:val="26"/>
          <w:szCs w:val="26"/>
          <w:rtl w:val="0"/>
        </w:rPr>
        <w:t xml:space="preserve">Identifier</w:t>
      </w:r>
    </w:p>
    <w:p w:rsidR="00000000" w:rsidDel="00000000" w:rsidP="00000000" w:rsidRDefault="00000000" w:rsidRPr="00000000" w14:paraId="000000FA">
      <w:pPr>
        <w:rPr/>
      </w:pPr>
      <w:r w:rsidDel="00000000" w:rsidR="00000000" w:rsidRPr="00000000">
        <w:rPr>
          <w:rtl w:val="0"/>
        </w:rPr>
        <w:t xml:space="preserve">Risk 2</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9hfimsm3yk7x" w:id="70"/>
      <w:bookmarkEnd w:id="70"/>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0FC">
      <w:pPr>
        <w:rPr/>
      </w:pPr>
      <w:r w:rsidDel="00000000" w:rsidR="00000000" w:rsidRPr="00000000">
        <w:rPr>
          <w:rtl w:val="0"/>
        </w:rPr>
        <w:t xml:space="preserve">Direct operations</w:t>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g37am4dth991" w:id="71"/>
      <w:bookmarkEnd w:id="71"/>
      <w:r w:rsidDel="00000000" w:rsidR="00000000" w:rsidRPr="00000000">
        <w:rPr>
          <w:b w:val="1"/>
          <w:color w:val="000000"/>
          <w:sz w:val="26"/>
          <w:szCs w:val="26"/>
          <w:rtl w:val="0"/>
        </w:rPr>
        <w:t xml:space="preserve">Risk type &amp; Primary climate-related risk driver</w:t>
      </w:r>
    </w:p>
    <w:tbl>
      <w:tblPr>
        <w:tblStyle w:val="Table10"/>
        <w:tblW w:w="9025.511811023624" w:type="dxa"/>
        <w:jc w:val="left"/>
        <w:tblInd w:w="100.0" w:type="pct"/>
        <w:tblLayout w:type="fixed"/>
        <w:tblLook w:val="0600"/>
      </w:tblPr>
      <w:tblGrid>
        <w:gridCol w:w="2298.1848497100914"/>
        <w:gridCol w:w="6727.326961313531"/>
        <w:tblGridChange w:id="0">
          <w:tblGrid>
            <w:gridCol w:w="2298.1848497100914"/>
            <w:gridCol w:w="6727.326961313531"/>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Current regulation</w:t>
            </w:r>
          </w:p>
        </w:tc>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Mandates on and regulation of existing products and services</w:t>
            </w:r>
          </w:p>
        </w:tc>
      </w:tr>
    </w:tbl>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7x2r0bthdr6r" w:id="72"/>
      <w:bookmarkEnd w:id="72"/>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01">
      <w:pPr>
        <w:rPr/>
      </w:pPr>
      <w:r w:rsidDel="00000000" w:rsidR="00000000" w:rsidRPr="00000000">
        <w:rPr>
          <w:rtl w:val="0"/>
        </w:rPr>
        <w:t xml:space="preserve">Increased indirect (operating) costs</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404zmyheo19g" w:id="73"/>
      <w:bookmarkEnd w:id="73"/>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103">
      <w:pPr>
        <w:rPr/>
      </w:pPr>
      <w:r w:rsidDel="00000000" w:rsidR="00000000" w:rsidRPr="00000000">
        <w:rPr>
          <w:rtl w:val="0"/>
        </w:rPr>
        <w:t xml:space="preserve">&lt;Not Applicable&gt;</w:t>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w019tqc2vfac" w:id="74"/>
      <w:bookmarkEnd w:id="74"/>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05">
      <w:pPr>
        <w:rPr/>
      </w:pPr>
      <w:r w:rsidDel="00000000" w:rsidR="00000000" w:rsidRPr="00000000">
        <w:rPr>
          <w:rtl w:val="0"/>
        </w:rPr>
        <w:t xml:space="preserve">The US has established the Affordable Clean Energy (ACE) rule which establishes emissions guidelines for greenhouse gas emissions from existing coal-fired electric utility generating plants such as Tampa Electric’s Big Bend Power Station. The EPA has determined that heat rate improvement measures are the best system of emission reduction (BSER) for existing coal-fired EGUs. Tampa Electric is engaged in the development of a State plan with State regulators, based on BSER, with permitting that could be finalized by the end of 2020.</w:t>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5oid9ryoz0ay" w:id="75"/>
      <w:bookmarkEnd w:id="75"/>
      <w:r w:rsidDel="00000000" w:rsidR="00000000" w:rsidRPr="00000000">
        <w:rPr>
          <w:b w:val="1"/>
          <w:color w:val="000000"/>
          <w:sz w:val="26"/>
          <w:szCs w:val="26"/>
          <w:rtl w:val="0"/>
        </w:rPr>
        <w:t xml:space="preserve">Time horizon</w:t>
      </w:r>
    </w:p>
    <w:p w:rsidR="00000000" w:rsidDel="00000000" w:rsidP="00000000" w:rsidRDefault="00000000" w:rsidRPr="00000000" w14:paraId="00000107">
      <w:pPr>
        <w:rPr/>
      </w:pPr>
      <w:r w:rsidDel="00000000" w:rsidR="00000000" w:rsidRPr="00000000">
        <w:rPr>
          <w:rtl w:val="0"/>
        </w:rPr>
        <w:t xml:space="preserve">Short-term</w:t>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9oqe8sstyo3i" w:id="76"/>
      <w:bookmarkEnd w:id="76"/>
      <w:r w:rsidDel="00000000" w:rsidR="00000000" w:rsidRPr="00000000">
        <w:rPr>
          <w:b w:val="1"/>
          <w:color w:val="000000"/>
          <w:sz w:val="26"/>
          <w:szCs w:val="26"/>
          <w:rtl w:val="0"/>
        </w:rPr>
        <w:t xml:space="preserve">Likelihood</w:t>
      </w:r>
    </w:p>
    <w:p w:rsidR="00000000" w:rsidDel="00000000" w:rsidP="00000000" w:rsidRDefault="00000000" w:rsidRPr="00000000" w14:paraId="00000109">
      <w:pPr>
        <w:rPr/>
      </w:pPr>
      <w:r w:rsidDel="00000000" w:rsidR="00000000" w:rsidRPr="00000000">
        <w:rPr>
          <w:rtl w:val="0"/>
        </w:rPr>
        <w:t xml:space="preserve">Likely</w:t>
      </w:r>
    </w:p>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opiqv22vjtzh" w:id="77"/>
      <w:bookmarkEnd w:id="77"/>
      <w:r w:rsidDel="00000000" w:rsidR="00000000" w:rsidRPr="00000000">
        <w:rPr>
          <w:b w:val="1"/>
          <w:color w:val="000000"/>
          <w:sz w:val="26"/>
          <w:szCs w:val="26"/>
          <w:rtl w:val="0"/>
        </w:rPr>
        <w:t xml:space="preserve">Magnitude of impact</w:t>
      </w:r>
    </w:p>
    <w:p w:rsidR="00000000" w:rsidDel="00000000" w:rsidP="00000000" w:rsidRDefault="00000000" w:rsidRPr="00000000" w14:paraId="0000010B">
      <w:pPr>
        <w:rPr/>
      </w:pPr>
      <w:r w:rsidDel="00000000" w:rsidR="00000000" w:rsidRPr="00000000">
        <w:rPr>
          <w:rtl w:val="0"/>
        </w:rPr>
        <w:t xml:space="preserve">Medium</w:t>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44lpvelg43pq" w:id="78"/>
      <w:bookmarkEnd w:id="78"/>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0D">
      <w:pPr>
        <w:rPr/>
      </w:pPr>
      <w:r w:rsidDel="00000000" w:rsidR="00000000" w:rsidRPr="00000000">
        <w:rPr>
          <w:rtl w:val="0"/>
        </w:rPr>
        <w:t xml:space="preserve">No, we do not have this figure</w:t>
      </w:r>
    </w:p>
    <w:p w:rsidR="00000000" w:rsidDel="00000000" w:rsidP="00000000" w:rsidRDefault="00000000" w:rsidRPr="00000000" w14:paraId="0000010E">
      <w:pPr>
        <w:pStyle w:val="Heading3"/>
        <w:keepNext w:val="0"/>
        <w:keepLines w:val="0"/>
        <w:spacing w:before="280" w:lineRule="auto"/>
        <w:rPr>
          <w:b w:val="1"/>
          <w:color w:val="000000"/>
          <w:sz w:val="26"/>
          <w:szCs w:val="26"/>
        </w:rPr>
      </w:pPr>
      <w:bookmarkStart w:colFirst="0" w:colLast="0" w:name="_wn75nbvuj60p" w:id="79"/>
      <w:bookmarkEnd w:id="79"/>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0F">
      <w:pPr>
        <w:rPr/>
      </w:pPr>
      <w:r w:rsidDel="00000000" w:rsidR="00000000" w:rsidRPr="00000000">
        <w:rPr>
          <w:rtl w:val="0"/>
        </w:rPr>
        <w:t xml:space="preserve">&lt;Not Applicable&gt;</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z4w8x4ioyxw7" w:id="80"/>
      <w:bookmarkEnd w:id="80"/>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11">
      <w:pPr>
        <w:rPr/>
      </w:pPr>
      <w:r w:rsidDel="00000000" w:rsidR="00000000" w:rsidRPr="00000000">
        <w:rPr>
          <w:rtl w:val="0"/>
        </w:rPr>
        <w:t xml:space="preserve">&lt;Not Applicable&gt;</w:t>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y924k9k3v5ia" w:id="81"/>
      <w:bookmarkEnd w:id="81"/>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13">
      <w:pPr>
        <w:rPr/>
      </w:pPr>
      <w:r w:rsidDel="00000000" w:rsidR="00000000" w:rsidRPr="00000000">
        <w:rPr>
          <w:rtl w:val="0"/>
        </w:rPr>
        <w:t xml:space="preserve">&lt;Not Applicable&gt;</w:t>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f9idb0zhf5x1" w:id="82"/>
      <w:bookmarkEnd w:id="82"/>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15">
      <w:pPr>
        <w:rPr/>
      </w:pPr>
      <w:r w:rsidDel="00000000" w:rsidR="00000000" w:rsidRPr="00000000">
        <w:rPr>
          <w:rtl w:val="0"/>
        </w:rPr>
        <w:t xml:space="preserve">Tampa Electric conducts regular updates to its short-term and long-term operations strategy and is closely following regulatory developments. It is difficult for Tampa Electric to forecast any operational costs associated with the ACE Rule until state plans are finalized. Tampa Electric will continue to make investments to improve the efficiency of its existing assets and invest in renewable energy projects as a way to reduce the potential impacts of this regulatory risk. When making these decisions on efficiency and renewable energy investments, Tampa Electric must make certain any decisions align with the demand for clean, affordable energy to customers and that there is not undue burden placed on rate payers.</w:t>
      </w:r>
    </w:p>
    <w:p w:rsidR="00000000" w:rsidDel="00000000" w:rsidP="00000000" w:rsidRDefault="00000000" w:rsidRPr="00000000" w14:paraId="00000116">
      <w:pPr>
        <w:pStyle w:val="Heading3"/>
        <w:keepNext w:val="0"/>
        <w:keepLines w:val="0"/>
        <w:spacing w:before="280" w:lineRule="auto"/>
        <w:rPr>
          <w:b w:val="1"/>
          <w:color w:val="000000"/>
          <w:sz w:val="26"/>
          <w:szCs w:val="26"/>
        </w:rPr>
      </w:pPr>
      <w:bookmarkStart w:colFirst="0" w:colLast="0" w:name="_3vg9ftqpc772" w:id="83"/>
      <w:bookmarkEnd w:id="83"/>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117">
      <w:pPr>
        <w:rPr/>
      </w:pPr>
      <w:r w:rsidDel="00000000" w:rsidR="00000000" w:rsidRPr="00000000">
        <w:rPr>
          <w:rtl w:val="0"/>
        </w:rPr>
        <w:t xml:space="preserve">0</w:t>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srjbpz4we8ub" w:id="84"/>
      <w:bookmarkEnd w:id="84"/>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119">
      <w:pPr>
        <w:rPr/>
      </w:pPr>
      <w:r w:rsidDel="00000000" w:rsidR="00000000" w:rsidRPr="00000000">
        <w:rPr>
          <w:rtl w:val="0"/>
        </w:rPr>
        <w:t xml:space="preserve">In 2019, Tampa Electric advanced its Big Bend Power Station Modernization project, an $850 million USD investment to retire a coal unit and convert another coal unit to cleaner, high efficiency natural gas generation. Tampa Electric’s first large investment of $850 million USD to develop 600MW of solar generation is nearly complete with 445MW installed at the end of 2019. This project when combined with the modernization work at Big Bend will reduce overall emissions at Tampa Electric by 36 percent. In early 2020, Tampa Electric also announced a second major solar investment of $600 million USD to develop 600MW of solar by the end of 2023. Emera expects solar generation will outweigh the use of coal at Tampa Electric by 2023. As the state plan in response to the ACE rule is expected to be being finalized in 2020 the magnitude of this impact to Tampa Electric is medium and the time horizon is short-term.</w:t>
      </w:r>
    </w:p>
    <w:p w:rsidR="00000000" w:rsidDel="00000000" w:rsidP="00000000" w:rsidRDefault="00000000" w:rsidRPr="00000000" w14:paraId="0000011A">
      <w:pPr>
        <w:pStyle w:val="Heading3"/>
        <w:keepNext w:val="0"/>
        <w:keepLines w:val="0"/>
        <w:spacing w:before="280" w:lineRule="auto"/>
        <w:rPr>
          <w:b w:val="1"/>
          <w:color w:val="000000"/>
          <w:sz w:val="26"/>
          <w:szCs w:val="26"/>
        </w:rPr>
      </w:pPr>
      <w:bookmarkStart w:colFirst="0" w:colLast="0" w:name="_mdzzaiv43jz" w:id="85"/>
      <w:bookmarkEnd w:id="85"/>
      <w:r w:rsidDel="00000000" w:rsidR="00000000" w:rsidRPr="00000000">
        <w:rPr>
          <w:b w:val="1"/>
          <w:color w:val="000000"/>
          <w:sz w:val="26"/>
          <w:szCs w:val="26"/>
          <w:rtl w:val="0"/>
        </w:rPr>
        <w:t xml:space="preserve">Comment</w:t>
      </w:r>
    </w:p>
    <w:p w:rsidR="00000000" w:rsidDel="00000000" w:rsidP="00000000" w:rsidRDefault="00000000" w:rsidRPr="00000000" w14:paraId="0000011B">
      <w:pPr>
        <w:rPr/>
      </w:pPr>
      <w:r w:rsidDel="00000000" w:rsidR="00000000" w:rsidRPr="00000000">
        <w:rPr>
          <w:rtl w:val="0"/>
        </w:rPr>
        <w:t xml:space="preserve">Tampa Electric manages this transition risk by communicating and negotiating regularly with federal and state regulators regarding air and greenhouse gas emissions. The magnitude is medium and the time horizon of the impact to Tampa Electric is short-term as specific state emission reduction plans are being finalized. Costs will be estimated when firm decisions state level are made.</w:t>
      </w:r>
    </w:p>
    <w:p w:rsidR="00000000" w:rsidDel="00000000" w:rsidP="00000000" w:rsidRDefault="00000000" w:rsidRPr="00000000" w14:paraId="000001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4pwlab8z9wmx" w:id="86"/>
      <w:bookmarkEnd w:id="86"/>
      <w:r w:rsidDel="00000000" w:rsidR="00000000" w:rsidRPr="00000000">
        <w:rPr>
          <w:b w:val="1"/>
          <w:color w:val="000000"/>
          <w:sz w:val="26"/>
          <w:szCs w:val="26"/>
          <w:rtl w:val="0"/>
        </w:rPr>
        <w:t xml:space="preserve">Identifier</w:t>
      </w:r>
    </w:p>
    <w:p w:rsidR="00000000" w:rsidDel="00000000" w:rsidP="00000000" w:rsidRDefault="00000000" w:rsidRPr="00000000" w14:paraId="0000011E">
      <w:pPr>
        <w:rPr/>
      </w:pPr>
      <w:r w:rsidDel="00000000" w:rsidR="00000000" w:rsidRPr="00000000">
        <w:rPr>
          <w:rtl w:val="0"/>
        </w:rPr>
        <w:t xml:space="preserve">Risk 3</w:t>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8qp63w5ma3yk" w:id="87"/>
      <w:bookmarkEnd w:id="87"/>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120">
      <w:pPr>
        <w:rPr/>
      </w:pPr>
      <w:r w:rsidDel="00000000" w:rsidR="00000000" w:rsidRPr="00000000">
        <w:rPr>
          <w:rtl w:val="0"/>
        </w:rPr>
        <w:t xml:space="preserve">Direct operations</w:t>
      </w:r>
    </w:p>
    <w:p w:rsidR="00000000" w:rsidDel="00000000" w:rsidP="00000000" w:rsidRDefault="00000000" w:rsidRPr="00000000" w14:paraId="00000121">
      <w:pPr>
        <w:pStyle w:val="Heading3"/>
        <w:keepNext w:val="0"/>
        <w:keepLines w:val="0"/>
        <w:spacing w:before="280" w:lineRule="auto"/>
        <w:rPr>
          <w:b w:val="1"/>
          <w:color w:val="000000"/>
          <w:sz w:val="26"/>
          <w:szCs w:val="26"/>
        </w:rPr>
      </w:pPr>
      <w:bookmarkStart w:colFirst="0" w:colLast="0" w:name="_4odxv2ty2cw7" w:id="88"/>
      <w:bookmarkEnd w:id="88"/>
      <w:r w:rsidDel="00000000" w:rsidR="00000000" w:rsidRPr="00000000">
        <w:rPr>
          <w:b w:val="1"/>
          <w:color w:val="000000"/>
          <w:sz w:val="26"/>
          <w:szCs w:val="26"/>
          <w:rtl w:val="0"/>
        </w:rPr>
        <w:t xml:space="preserve">Risk type &amp; Primary climate-related risk driver</w:t>
      </w:r>
    </w:p>
    <w:tbl>
      <w:tblPr>
        <w:tblStyle w:val="Table11"/>
        <w:tblW w:w="9025.511811023624" w:type="dxa"/>
        <w:jc w:val="left"/>
        <w:tblInd w:w="100.0" w:type="pct"/>
        <w:tblLayout w:type="fixed"/>
        <w:tblLook w:val="0600"/>
      </w:tblPr>
      <w:tblGrid>
        <w:gridCol w:w="1653.1641538455128"/>
        <w:gridCol w:w="7372.34765717811"/>
        <w:tblGridChange w:id="0">
          <w:tblGrid>
            <w:gridCol w:w="1653.1641538455128"/>
            <w:gridCol w:w="7372.34765717811"/>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Acute physical</w:t>
            </w:r>
          </w:p>
        </w:tc>
        <w:tc>
          <w:tcP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Increased severity and frequency of extreme weather events such as cyclones and floods</w:t>
            </w:r>
          </w:p>
        </w:tc>
      </w:tr>
    </w:tbl>
    <w:p w:rsidR="00000000" w:rsidDel="00000000" w:rsidP="00000000" w:rsidRDefault="00000000" w:rsidRPr="00000000" w14:paraId="00000124">
      <w:pPr>
        <w:pStyle w:val="Heading3"/>
        <w:keepNext w:val="0"/>
        <w:keepLines w:val="0"/>
        <w:spacing w:before="280" w:lineRule="auto"/>
        <w:rPr>
          <w:b w:val="1"/>
          <w:color w:val="000000"/>
          <w:sz w:val="26"/>
          <w:szCs w:val="26"/>
        </w:rPr>
      </w:pPr>
      <w:bookmarkStart w:colFirst="0" w:colLast="0" w:name="_lcuxdalmnbab" w:id="89"/>
      <w:bookmarkEnd w:id="89"/>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25">
      <w:pPr>
        <w:rPr/>
      </w:pPr>
      <w:r w:rsidDel="00000000" w:rsidR="00000000" w:rsidRPr="00000000">
        <w:rPr>
          <w:rtl w:val="0"/>
        </w:rPr>
        <w:t xml:space="preserve">Increased capital expenditures</w:t>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pzuwsdhjpo5e" w:id="90"/>
      <w:bookmarkEnd w:id="90"/>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127">
      <w:pPr>
        <w:rPr/>
      </w:pPr>
      <w:r w:rsidDel="00000000" w:rsidR="00000000" w:rsidRPr="00000000">
        <w:rPr>
          <w:rtl w:val="0"/>
        </w:rPr>
        <w:t xml:space="preserve">&lt;Not Applicable&gt;</w:t>
      </w:r>
    </w:p>
    <w:p w:rsidR="00000000" w:rsidDel="00000000" w:rsidP="00000000" w:rsidRDefault="00000000" w:rsidRPr="00000000" w14:paraId="00000128">
      <w:pPr>
        <w:pStyle w:val="Heading3"/>
        <w:keepNext w:val="0"/>
        <w:keepLines w:val="0"/>
        <w:spacing w:before="280" w:lineRule="auto"/>
        <w:rPr>
          <w:b w:val="1"/>
          <w:color w:val="000000"/>
          <w:sz w:val="26"/>
          <w:szCs w:val="26"/>
        </w:rPr>
      </w:pPr>
      <w:bookmarkStart w:colFirst="0" w:colLast="0" w:name="_17ck1uacqhti" w:id="91"/>
      <w:bookmarkEnd w:id="91"/>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29">
      <w:pPr>
        <w:rPr/>
      </w:pPr>
      <w:r w:rsidDel="00000000" w:rsidR="00000000" w:rsidRPr="00000000">
        <w:rPr>
          <w:rtl w:val="0"/>
        </w:rPr>
        <w:t xml:space="preserve">Potential for increased damage to transmission and distribution infrastructure at Barbados Light and Power, Dominica Electricity Services, Grand Bahama Power Company, Emera Maine, Nova Scotia Power, and Tampa Electric from extreme weather events such as windstorms, heavy rain events, winter storms, and hurricanes, leading to power interruptions and impacts to customers.</w:t>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ib58nysk7et0" w:id="92"/>
      <w:bookmarkEnd w:id="92"/>
      <w:r w:rsidDel="00000000" w:rsidR="00000000" w:rsidRPr="00000000">
        <w:rPr>
          <w:b w:val="1"/>
          <w:color w:val="000000"/>
          <w:sz w:val="26"/>
          <w:szCs w:val="26"/>
          <w:rtl w:val="0"/>
        </w:rPr>
        <w:t xml:space="preserve">Time horizon</w:t>
      </w:r>
    </w:p>
    <w:p w:rsidR="00000000" w:rsidDel="00000000" w:rsidP="00000000" w:rsidRDefault="00000000" w:rsidRPr="00000000" w14:paraId="0000012B">
      <w:pPr>
        <w:rPr/>
      </w:pPr>
      <w:r w:rsidDel="00000000" w:rsidR="00000000" w:rsidRPr="00000000">
        <w:rPr>
          <w:rtl w:val="0"/>
        </w:rPr>
        <w:t xml:space="preserve">Short-term</w:t>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79ymu8e139yz" w:id="93"/>
      <w:bookmarkEnd w:id="93"/>
      <w:r w:rsidDel="00000000" w:rsidR="00000000" w:rsidRPr="00000000">
        <w:rPr>
          <w:b w:val="1"/>
          <w:color w:val="000000"/>
          <w:sz w:val="26"/>
          <w:szCs w:val="26"/>
          <w:rtl w:val="0"/>
        </w:rPr>
        <w:t xml:space="preserve">Likelihood</w:t>
      </w:r>
    </w:p>
    <w:p w:rsidR="00000000" w:rsidDel="00000000" w:rsidP="00000000" w:rsidRDefault="00000000" w:rsidRPr="00000000" w14:paraId="0000012D">
      <w:pPr>
        <w:rPr/>
      </w:pPr>
      <w:r w:rsidDel="00000000" w:rsidR="00000000" w:rsidRPr="00000000">
        <w:rPr>
          <w:rtl w:val="0"/>
        </w:rPr>
        <w:t xml:space="preserve">Likely</w:t>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w6uiohry7biw" w:id="94"/>
      <w:bookmarkEnd w:id="94"/>
      <w:r w:rsidDel="00000000" w:rsidR="00000000" w:rsidRPr="00000000">
        <w:rPr>
          <w:b w:val="1"/>
          <w:color w:val="000000"/>
          <w:sz w:val="26"/>
          <w:szCs w:val="26"/>
          <w:rtl w:val="0"/>
        </w:rPr>
        <w:t xml:space="preserve">Magnitude of impact</w:t>
      </w:r>
    </w:p>
    <w:p w:rsidR="00000000" w:rsidDel="00000000" w:rsidP="00000000" w:rsidRDefault="00000000" w:rsidRPr="00000000" w14:paraId="0000012F">
      <w:pPr>
        <w:rPr/>
      </w:pPr>
      <w:r w:rsidDel="00000000" w:rsidR="00000000" w:rsidRPr="00000000">
        <w:rPr>
          <w:rtl w:val="0"/>
        </w:rPr>
        <w:t xml:space="preserve">Medium</w:t>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h8zlgdrbptji" w:id="95"/>
      <w:bookmarkEnd w:id="95"/>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31">
      <w:pPr>
        <w:rPr/>
      </w:pPr>
      <w:r w:rsidDel="00000000" w:rsidR="00000000" w:rsidRPr="00000000">
        <w:rPr>
          <w:rtl w:val="0"/>
        </w:rPr>
        <w:t xml:space="preserve">Yes, a single figure estimate</w:t>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ifr4a746rud0" w:id="96"/>
      <w:bookmarkEnd w:id="96"/>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33">
      <w:pPr>
        <w:rPr/>
      </w:pPr>
      <w:r w:rsidDel="00000000" w:rsidR="00000000" w:rsidRPr="00000000">
        <w:rPr>
          <w:rtl w:val="0"/>
        </w:rPr>
        <w:t xml:space="preserve">64110000</w:t>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ap8pwp8dguwh" w:id="97"/>
      <w:bookmarkEnd w:id="97"/>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35">
      <w:pPr>
        <w:rPr/>
      </w:pPr>
      <w:r w:rsidDel="00000000" w:rsidR="00000000" w:rsidRPr="00000000">
        <w:rPr>
          <w:rtl w:val="0"/>
        </w:rPr>
        <w:t xml:space="preserve">&lt;Not Applicable&gt;</w:t>
      </w:r>
    </w:p>
    <w:p w:rsidR="00000000" w:rsidDel="00000000" w:rsidP="00000000" w:rsidRDefault="00000000" w:rsidRPr="00000000" w14:paraId="00000136">
      <w:pPr>
        <w:pStyle w:val="Heading3"/>
        <w:keepNext w:val="0"/>
        <w:keepLines w:val="0"/>
        <w:spacing w:before="280" w:lineRule="auto"/>
        <w:rPr>
          <w:b w:val="1"/>
          <w:color w:val="000000"/>
          <w:sz w:val="26"/>
          <w:szCs w:val="26"/>
        </w:rPr>
      </w:pPr>
      <w:bookmarkStart w:colFirst="0" w:colLast="0" w:name="_aac2f53vx1oz" w:id="98"/>
      <w:bookmarkEnd w:id="98"/>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37">
      <w:pPr>
        <w:rPr/>
      </w:pPr>
      <w:r w:rsidDel="00000000" w:rsidR="00000000" w:rsidRPr="00000000">
        <w:rPr>
          <w:rtl w:val="0"/>
        </w:rPr>
        <w:t xml:space="preserve">&lt;Not Applicable&gt;</w:t>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9xhvmy89f232" w:id="99"/>
      <w:bookmarkEnd w:id="99"/>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39">
      <w:pPr>
        <w:rPr/>
      </w:pPr>
      <w:r w:rsidDel="00000000" w:rsidR="00000000" w:rsidRPr="00000000">
        <w:rPr>
          <w:rtl w:val="0"/>
        </w:rPr>
        <w:t xml:space="preserve">Barbados Light and Power, Dominica Electricity Services, Grand Bahama Power Company, Emera Maine, Nova Scotia Power, and Tampa Electric have incurred significant costs due to increased damage to transmission and distribution infrastructure damaged by storms. For example, in September 2019 Hurricane Dorian significantly impacted our operations on Grand Bahama Island and in Nova Scotia. Hurricane Dorian, a category 5, was the strongest hurricane on record to have hit the Bahamas, devastating the northern Bahamas including east Grand Bahama. A 100% of Grand Bahama Power Company (GBPC) customers lost power. Grand Bahama Power was fortunate that 80 percent of its Freeport grid infrastructure survived Hurricane Dorian, in part due to storm hardening efforts the company undertook after Hurricane Matthew in 2016. Total restoration costs for the T&amp;D system were approximately $12 million USD and additional $5 million USD insurance policy deductible for the Peel Street generation plant impacted by flooding. Hurricane Dorian also impacted the province of Nova Scotia making landfill near Halifax as a post-tropical storm. The storm tracked across the middle of the province and had peak wind speeds of 136 km/hr. Nova Scotia Power mobilized its largest storm response in the company’s history. Approximately 400,000 of Nova Scotia Power’s customers lost power during the hurricane with damage that included an estimated 7,000 instances of lines broken by trees or with trees leaning on them and 375 broken or leaning poles. The total cost from the storm was $38.9 million, the highest cost storm restoration costs also in the company’s history.</w:t>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wuxn5tthzwqm" w:id="100"/>
      <w:bookmarkEnd w:id="100"/>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13B">
      <w:pPr>
        <w:rPr/>
      </w:pPr>
      <w:r w:rsidDel="00000000" w:rsidR="00000000" w:rsidRPr="00000000">
        <w:rPr>
          <w:rtl w:val="0"/>
        </w:rPr>
        <w:t xml:space="preserve">398070000</w:t>
      </w:r>
    </w:p>
    <w:p w:rsidR="00000000" w:rsidDel="00000000" w:rsidP="00000000" w:rsidRDefault="00000000" w:rsidRPr="00000000" w14:paraId="0000013C">
      <w:pPr>
        <w:pStyle w:val="Heading3"/>
        <w:keepNext w:val="0"/>
        <w:keepLines w:val="0"/>
        <w:spacing w:before="280" w:lineRule="auto"/>
        <w:rPr>
          <w:b w:val="1"/>
          <w:color w:val="000000"/>
          <w:sz w:val="26"/>
          <w:szCs w:val="26"/>
        </w:rPr>
      </w:pPr>
      <w:bookmarkStart w:colFirst="0" w:colLast="0" w:name="_4twkm5yj1tcn" w:id="101"/>
      <w:bookmarkEnd w:id="101"/>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13D">
      <w:pPr>
        <w:rPr/>
      </w:pPr>
      <w:r w:rsidDel="00000000" w:rsidR="00000000" w:rsidRPr="00000000">
        <w:rPr>
          <w:rtl w:val="0"/>
        </w:rPr>
        <w:t xml:space="preserve">Emera affiliates manage risk by continuing to invest in storm strengthening upgrades to transmission and distribution systems. For example, legislation was passed in Florida promoting storm hardening investments by State utilities. Tampa Electric filed its storm protection plan with the Florida Public Service Commission in 2020. Tampa Electric’s 2020 to 2022 capital forecast includes $300 million USD of related storm hardening investments.</w:t>
      </w:r>
    </w:p>
    <w:p w:rsidR="00000000" w:rsidDel="00000000" w:rsidP="00000000" w:rsidRDefault="00000000" w:rsidRPr="00000000" w14:paraId="0000013E">
      <w:pPr>
        <w:pStyle w:val="Heading3"/>
        <w:keepNext w:val="0"/>
        <w:keepLines w:val="0"/>
        <w:spacing w:before="280" w:lineRule="auto"/>
        <w:rPr>
          <w:b w:val="1"/>
          <w:color w:val="000000"/>
          <w:sz w:val="26"/>
          <w:szCs w:val="26"/>
        </w:rPr>
      </w:pPr>
      <w:bookmarkStart w:colFirst="0" w:colLast="0" w:name="_ewqdv311j0ql" w:id="102"/>
      <w:bookmarkEnd w:id="102"/>
      <w:r w:rsidDel="00000000" w:rsidR="00000000" w:rsidRPr="00000000">
        <w:rPr>
          <w:b w:val="1"/>
          <w:color w:val="000000"/>
          <w:sz w:val="26"/>
          <w:szCs w:val="26"/>
          <w:rtl w:val="0"/>
        </w:rPr>
        <w:t xml:space="preserve">Comment</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i177ced5vw5" w:id="103"/>
      <w:bookmarkEnd w:id="103"/>
      <w:r w:rsidDel="00000000" w:rsidR="00000000" w:rsidRPr="00000000">
        <w:rPr>
          <w:b w:val="1"/>
          <w:color w:val="000000"/>
          <w:sz w:val="26"/>
          <w:szCs w:val="26"/>
          <w:rtl w:val="0"/>
        </w:rPr>
        <w:t xml:space="preserve">Identifier</w:t>
      </w:r>
    </w:p>
    <w:p w:rsidR="00000000" w:rsidDel="00000000" w:rsidP="00000000" w:rsidRDefault="00000000" w:rsidRPr="00000000" w14:paraId="00000141">
      <w:pPr>
        <w:rPr/>
      </w:pPr>
      <w:r w:rsidDel="00000000" w:rsidR="00000000" w:rsidRPr="00000000">
        <w:rPr>
          <w:rtl w:val="0"/>
        </w:rPr>
        <w:t xml:space="preserve">Risk 4</w:t>
      </w:r>
    </w:p>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n5ybrf2bmz61" w:id="104"/>
      <w:bookmarkEnd w:id="104"/>
      <w:r w:rsidDel="00000000" w:rsidR="00000000" w:rsidRPr="00000000">
        <w:rPr>
          <w:b w:val="1"/>
          <w:color w:val="000000"/>
          <w:sz w:val="26"/>
          <w:szCs w:val="26"/>
          <w:rtl w:val="0"/>
        </w:rPr>
        <w:t xml:space="preserve">Where in the value chain does the risk driver occur?</w:t>
      </w:r>
    </w:p>
    <w:p w:rsidR="00000000" w:rsidDel="00000000" w:rsidP="00000000" w:rsidRDefault="00000000" w:rsidRPr="00000000" w14:paraId="00000143">
      <w:pPr>
        <w:rPr/>
      </w:pPr>
      <w:r w:rsidDel="00000000" w:rsidR="00000000" w:rsidRPr="00000000">
        <w:rPr>
          <w:rtl w:val="0"/>
        </w:rPr>
        <w:t xml:space="preserve">Direct operations</w:t>
      </w:r>
    </w:p>
    <w:p w:rsidR="00000000" w:rsidDel="00000000" w:rsidP="00000000" w:rsidRDefault="00000000" w:rsidRPr="00000000" w14:paraId="00000144">
      <w:pPr>
        <w:pStyle w:val="Heading3"/>
        <w:keepNext w:val="0"/>
        <w:keepLines w:val="0"/>
        <w:spacing w:before="280" w:lineRule="auto"/>
        <w:rPr>
          <w:b w:val="1"/>
          <w:color w:val="000000"/>
          <w:sz w:val="26"/>
          <w:szCs w:val="26"/>
        </w:rPr>
      </w:pPr>
      <w:bookmarkStart w:colFirst="0" w:colLast="0" w:name="_3qedx094cbwc" w:id="105"/>
      <w:bookmarkEnd w:id="105"/>
      <w:r w:rsidDel="00000000" w:rsidR="00000000" w:rsidRPr="00000000">
        <w:rPr>
          <w:b w:val="1"/>
          <w:color w:val="000000"/>
          <w:sz w:val="26"/>
          <w:szCs w:val="26"/>
          <w:rtl w:val="0"/>
        </w:rPr>
        <w:t xml:space="preserve">Risk type &amp; Primary climate-related risk driver</w:t>
      </w:r>
    </w:p>
    <w:tbl>
      <w:tblPr>
        <w:tblStyle w:val="Table12"/>
        <w:tblW w:w="9025.511811023624" w:type="dxa"/>
        <w:jc w:val="left"/>
        <w:tblInd w:w="100.0" w:type="pct"/>
        <w:tblLayout w:type="fixed"/>
        <w:tblLook w:val="0600"/>
      </w:tblPr>
      <w:tblGrid>
        <w:gridCol w:w="1882.504845708474"/>
        <w:gridCol w:w="7143.006965315149"/>
        <w:tblGridChange w:id="0">
          <w:tblGrid>
            <w:gridCol w:w="1882.504845708474"/>
            <w:gridCol w:w="7143.006965315149"/>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Chronic physical</w:t>
            </w:r>
          </w:p>
        </w:tc>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Changes in precipitation patterns and extreme variability in weather patterns</w:t>
            </w:r>
          </w:p>
        </w:tc>
      </w:tr>
    </w:tbl>
    <w:p w:rsidR="00000000" w:rsidDel="00000000" w:rsidP="00000000" w:rsidRDefault="00000000" w:rsidRPr="00000000" w14:paraId="00000147">
      <w:pPr>
        <w:pStyle w:val="Heading3"/>
        <w:keepNext w:val="0"/>
        <w:keepLines w:val="0"/>
        <w:spacing w:before="280" w:lineRule="auto"/>
        <w:rPr>
          <w:b w:val="1"/>
          <w:color w:val="000000"/>
          <w:sz w:val="26"/>
          <w:szCs w:val="26"/>
        </w:rPr>
      </w:pPr>
      <w:bookmarkStart w:colFirst="0" w:colLast="0" w:name="_79or2fs4xqm8" w:id="106"/>
      <w:bookmarkEnd w:id="106"/>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48">
      <w:pPr>
        <w:rPr/>
      </w:pPr>
      <w:r w:rsidDel="00000000" w:rsidR="00000000" w:rsidRPr="00000000">
        <w:rPr>
          <w:rtl w:val="0"/>
        </w:rPr>
        <w:t xml:space="preserve">Decreased asset value or asset useful life leading to write-offs, asset impairment or early retirement of existing assets</w:t>
      </w:r>
    </w:p>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dg23tvymlzus" w:id="107"/>
      <w:bookmarkEnd w:id="107"/>
      <w:r w:rsidDel="00000000" w:rsidR="00000000" w:rsidRPr="00000000">
        <w:rPr>
          <w:b w:val="1"/>
          <w:color w:val="000000"/>
          <w:sz w:val="26"/>
          <w:szCs w:val="26"/>
          <w:rtl w:val="0"/>
        </w:rPr>
        <w:t xml:space="preserve">Climate risk type mapped to traditional financial services industry risk classification</w:t>
      </w:r>
    </w:p>
    <w:p w:rsidR="00000000" w:rsidDel="00000000" w:rsidP="00000000" w:rsidRDefault="00000000" w:rsidRPr="00000000" w14:paraId="0000014A">
      <w:pPr>
        <w:rPr/>
      </w:pPr>
      <w:r w:rsidDel="00000000" w:rsidR="00000000" w:rsidRPr="00000000">
        <w:rPr>
          <w:rtl w:val="0"/>
        </w:rPr>
        <w:t xml:space="preserve">&lt;Not Applicable&gt;</w:t>
      </w:r>
    </w:p>
    <w:p w:rsidR="00000000" w:rsidDel="00000000" w:rsidP="00000000" w:rsidRDefault="00000000" w:rsidRPr="00000000" w14:paraId="0000014B">
      <w:pPr>
        <w:pStyle w:val="Heading3"/>
        <w:keepNext w:val="0"/>
        <w:keepLines w:val="0"/>
        <w:spacing w:before="280" w:lineRule="auto"/>
        <w:rPr>
          <w:b w:val="1"/>
          <w:color w:val="000000"/>
          <w:sz w:val="26"/>
          <w:szCs w:val="26"/>
        </w:rPr>
      </w:pPr>
      <w:bookmarkStart w:colFirst="0" w:colLast="0" w:name="_moorx96pi3b4" w:id="108"/>
      <w:bookmarkEnd w:id="108"/>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4C">
      <w:pPr>
        <w:rPr/>
      </w:pPr>
      <w:r w:rsidDel="00000000" w:rsidR="00000000" w:rsidRPr="00000000">
        <w:rPr>
          <w:rtl w:val="0"/>
        </w:rPr>
        <w:t xml:space="preserve">Climate change impacts could result in changes in the availability of water for hydro generation by Nova Scotia Power and DOMLEC.</w:t>
      </w:r>
    </w:p>
    <w:p w:rsidR="00000000" w:rsidDel="00000000" w:rsidP="00000000" w:rsidRDefault="00000000" w:rsidRPr="00000000" w14:paraId="0000014D">
      <w:pPr>
        <w:pStyle w:val="Heading3"/>
        <w:keepNext w:val="0"/>
        <w:keepLines w:val="0"/>
        <w:spacing w:before="280" w:lineRule="auto"/>
        <w:rPr>
          <w:b w:val="1"/>
          <w:color w:val="000000"/>
          <w:sz w:val="26"/>
          <w:szCs w:val="26"/>
        </w:rPr>
      </w:pPr>
      <w:bookmarkStart w:colFirst="0" w:colLast="0" w:name="_doj8ms6stvlr" w:id="109"/>
      <w:bookmarkEnd w:id="109"/>
      <w:r w:rsidDel="00000000" w:rsidR="00000000" w:rsidRPr="00000000">
        <w:rPr>
          <w:b w:val="1"/>
          <w:color w:val="000000"/>
          <w:sz w:val="26"/>
          <w:szCs w:val="26"/>
          <w:rtl w:val="0"/>
        </w:rPr>
        <w:t xml:space="preserve">Time horizon</w:t>
      </w:r>
    </w:p>
    <w:p w:rsidR="00000000" w:rsidDel="00000000" w:rsidP="00000000" w:rsidRDefault="00000000" w:rsidRPr="00000000" w14:paraId="0000014E">
      <w:pPr>
        <w:rPr/>
      </w:pPr>
      <w:r w:rsidDel="00000000" w:rsidR="00000000" w:rsidRPr="00000000">
        <w:rPr>
          <w:rtl w:val="0"/>
        </w:rPr>
        <w:t xml:space="preserve">Medium-term</w:t>
      </w:r>
    </w:p>
    <w:p w:rsidR="00000000" w:rsidDel="00000000" w:rsidP="00000000" w:rsidRDefault="00000000" w:rsidRPr="00000000" w14:paraId="0000014F">
      <w:pPr>
        <w:pStyle w:val="Heading3"/>
        <w:keepNext w:val="0"/>
        <w:keepLines w:val="0"/>
        <w:spacing w:before="280" w:lineRule="auto"/>
        <w:rPr>
          <w:b w:val="1"/>
          <w:color w:val="000000"/>
          <w:sz w:val="26"/>
          <w:szCs w:val="26"/>
        </w:rPr>
      </w:pPr>
      <w:bookmarkStart w:colFirst="0" w:colLast="0" w:name="_f7hrhl5ttzgs" w:id="110"/>
      <w:bookmarkEnd w:id="110"/>
      <w:r w:rsidDel="00000000" w:rsidR="00000000" w:rsidRPr="00000000">
        <w:rPr>
          <w:b w:val="1"/>
          <w:color w:val="000000"/>
          <w:sz w:val="26"/>
          <w:szCs w:val="26"/>
          <w:rtl w:val="0"/>
        </w:rPr>
        <w:t xml:space="preserve">Likelihood</w:t>
      </w:r>
    </w:p>
    <w:p w:rsidR="00000000" w:rsidDel="00000000" w:rsidP="00000000" w:rsidRDefault="00000000" w:rsidRPr="00000000" w14:paraId="00000150">
      <w:pPr>
        <w:rPr/>
      </w:pPr>
      <w:r w:rsidDel="00000000" w:rsidR="00000000" w:rsidRPr="00000000">
        <w:rPr>
          <w:rtl w:val="0"/>
        </w:rPr>
        <w:t xml:space="preserve">More likely than not</w:t>
      </w:r>
    </w:p>
    <w:p w:rsidR="00000000" w:rsidDel="00000000" w:rsidP="00000000" w:rsidRDefault="00000000" w:rsidRPr="00000000" w14:paraId="00000151">
      <w:pPr>
        <w:pStyle w:val="Heading3"/>
        <w:keepNext w:val="0"/>
        <w:keepLines w:val="0"/>
        <w:spacing w:before="280" w:lineRule="auto"/>
        <w:rPr>
          <w:b w:val="1"/>
          <w:color w:val="000000"/>
          <w:sz w:val="26"/>
          <w:szCs w:val="26"/>
        </w:rPr>
      </w:pPr>
      <w:bookmarkStart w:colFirst="0" w:colLast="0" w:name="_h3wrg4214sdm" w:id="111"/>
      <w:bookmarkEnd w:id="111"/>
      <w:r w:rsidDel="00000000" w:rsidR="00000000" w:rsidRPr="00000000">
        <w:rPr>
          <w:b w:val="1"/>
          <w:color w:val="000000"/>
          <w:sz w:val="26"/>
          <w:szCs w:val="26"/>
          <w:rtl w:val="0"/>
        </w:rPr>
        <w:t xml:space="preserve">Magnitude of impact</w:t>
      </w:r>
    </w:p>
    <w:p w:rsidR="00000000" w:rsidDel="00000000" w:rsidP="00000000" w:rsidRDefault="00000000" w:rsidRPr="00000000" w14:paraId="00000152">
      <w:pPr>
        <w:rPr/>
      </w:pPr>
      <w:r w:rsidDel="00000000" w:rsidR="00000000" w:rsidRPr="00000000">
        <w:rPr>
          <w:rtl w:val="0"/>
        </w:rPr>
        <w:t xml:space="preserve">Medium-low</w:t>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s8qngg24zicv" w:id="112"/>
      <w:bookmarkEnd w:id="112"/>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54">
      <w:pPr>
        <w:rPr/>
      </w:pPr>
      <w:r w:rsidDel="00000000" w:rsidR="00000000" w:rsidRPr="00000000">
        <w:rPr>
          <w:rtl w:val="0"/>
        </w:rPr>
        <w:t xml:space="preserve">No, we do not have this figure</w:t>
      </w:r>
    </w:p>
    <w:p w:rsidR="00000000" w:rsidDel="00000000" w:rsidP="00000000" w:rsidRDefault="00000000" w:rsidRPr="00000000" w14:paraId="00000155">
      <w:pPr>
        <w:pStyle w:val="Heading3"/>
        <w:keepNext w:val="0"/>
        <w:keepLines w:val="0"/>
        <w:spacing w:before="280" w:lineRule="auto"/>
        <w:rPr>
          <w:b w:val="1"/>
          <w:color w:val="000000"/>
          <w:sz w:val="26"/>
          <w:szCs w:val="26"/>
        </w:rPr>
      </w:pPr>
      <w:bookmarkStart w:colFirst="0" w:colLast="0" w:name="_ruha45t41bi1" w:id="113"/>
      <w:bookmarkEnd w:id="113"/>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56">
      <w:pPr>
        <w:rPr/>
      </w:pPr>
      <w:r w:rsidDel="00000000" w:rsidR="00000000" w:rsidRPr="00000000">
        <w:rPr>
          <w:rtl w:val="0"/>
        </w:rPr>
        <w:t xml:space="preserve">&lt;Not Applicable&gt;</w:t>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edfy2gd0xujr" w:id="114"/>
      <w:bookmarkEnd w:id="114"/>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58">
      <w:pPr>
        <w:rPr/>
      </w:pPr>
      <w:r w:rsidDel="00000000" w:rsidR="00000000" w:rsidRPr="00000000">
        <w:rPr>
          <w:rtl w:val="0"/>
        </w:rPr>
        <w:t xml:space="preserve">&lt;Not Applicable&gt;</w:t>
      </w:r>
    </w:p>
    <w:p w:rsidR="00000000" w:rsidDel="00000000" w:rsidP="00000000" w:rsidRDefault="00000000" w:rsidRPr="00000000" w14:paraId="00000159">
      <w:pPr>
        <w:pStyle w:val="Heading3"/>
        <w:keepNext w:val="0"/>
        <w:keepLines w:val="0"/>
        <w:spacing w:before="280" w:lineRule="auto"/>
        <w:rPr>
          <w:b w:val="1"/>
          <w:color w:val="000000"/>
          <w:sz w:val="26"/>
          <w:szCs w:val="26"/>
        </w:rPr>
      </w:pPr>
      <w:bookmarkStart w:colFirst="0" w:colLast="0" w:name="_cjzpdwz2crvc" w:id="115"/>
      <w:bookmarkEnd w:id="115"/>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5A">
      <w:pPr>
        <w:rPr/>
      </w:pPr>
      <w:r w:rsidDel="00000000" w:rsidR="00000000" w:rsidRPr="00000000">
        <w:rPr>
          <w:rtl w:val="0"/>
        </w:rPr>
        <w:t xml:space="preserve">&lt;Not Applicable&gt;</w:t>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i3gfx158gvuu" w:id="116"/>
      <w:bookmarkEnd w:id="116"/>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5C">
      <w:pPr>
        <w:rPr/>
      </w:pPr>
      <w:r w:rsidDel="00000000" w:rsidR="00000000" w:rsidRPr="00000000">
        <w:rPr>
          <w:rtl w:val="0"/>
        </w:rPr>
        <w:t xml:space="preserve">Failure to manage the risk will result in stranded asset costs to both Nova Scotia Power and Dominica Electricity Services.</w:t>
      </w:r>
    </w:p>
    <w:p w:rsidR="00000000" w:rsidDel="00000000" w:rsidP="00000000" w:rsidRDefault="00000000" w:rsidRPr="00000000" w14:paraId="0000015D">
      <w:pPr>
        <w:pStyle w:val="Heading3"/>
        <w:keepNext w:val="0"/>
        <w:keepLines w:val="0"/>
        <w:spacing w:before="280" w:lineRule="auto"/>
        <w:rPr>
          <w:b w:val="1"/>
          <w:color w:val="000000"/>
          <w:sz w:val="26"/>
          <w:szCs w:val="26"/>
        </w:rPr>
      </w:pPr>
      <w:bookmarkStart w:colFirst="0" w:colLast="0" w:name="_eouws9hsfgby" w:id="117"/>
      <w:bookmarkEnd w:id="117"/>
      <w:r w:rsidDel="00000000" w:rsidR="00000000" w:rsidRPr="00000000">
        <w:rPr>
          <w:b w:val="1"/>
          <w:color w:val="000000"/>
          <w:sz w:val="26"/>
          <w:szCs w:val="26"/>
          <w:rtl w:val="0"/>
        </w:rPr>
        <w:t xml:space="preserve">Cost of response to risk</w:t>
      </w:r>
    </w:p>
    <w:p w:rsidR="00000000" w:rsidDel="00000000" w:rsidP="00000000" w:rsidRDefault="00000000" w:rsidRPr="00000000" w14:paraId="0000015E">
      <w:pPr>
        <w:rPr/>
      </w:pPr>
      <w:r w:rsidDel="00000000" w:rsidR="00000000" w:rsidRPr="00000000">
        <w:rPr>
          <w:rtl w:val="0"/>
        </w:rPr>
        <w:t xml:space="preserve">600000000</w:t>
      </w:r>
    </w:p>
    <w:p w:rsidR="00000000" w:rsidDel="00000000" w:rsidP="00000000" w:rsidRDefault="00000000" w:rsidRPr="00000000" w14:paraId="0000015F">
      <w:pPr>
        <w:pStyle w:val="Heading3"/>
        <w:keepNext w:val="0"/>
        <w:keepLines w:val="0"/>
        <w:spacing w:before="280" w:lineRule="auto"/>
        <w:rPr>
          <w:b w:val="1"/>
          <w:color w:val="000000"/>
          <w:sz w:val="26"/>
          <w:szCs w:val="26"/>
        </w:rPr>
      </w:pPr>
      <w:bookmarkStart w:colFirst="0" w:colLast="0" w:name="_wijqy4x7ejde" w:id="118"/>
      <w:bookmarkEnd w:id="118"/>
      <w:r w:rsidDel="00000000" w:rsidR="00000000" w:rsidRPr="00000000">
        <w:rPr>
          <w:b w:val="1"/>
          <w:color w:val="000000"/>
          <w:sz w:val="26"/>
          <w:szCs w:val="26"/>
          <w:rtl w:val="0"/>
        </w:rPr>
        <w:t xml:space="preserve">Description of response and explanation of cost calculation</w:t>
      </w:r>
    </w:p>
    <w:p w:rsidR="00000000" w:rsidDel="00000000" w:rsidP="00000000" w:rsidRDefault="00000000" w:rsidRPr="00000000" w14:paraId="00000160">
      <w:pPr>
        <w:rPr/>
      </w:pPr>
      <w:r w:rsidDel="00000000" w:rsidR="00000000" w:rsidRPr="00000000">
        <w:rPr>
          <w:rtl w:val="0"/>
        </w:rPr>
        <w:t xml:space="preserve">To manage this risk Nova Scotia Power is planning to overhaul its largest hydro generating stations over the next 10 years (2019-2029). The magnitude of the impact to Nova Scotia Power is medium-low while the time horizon is medium-term.</w:t>
      </w:r>
    </w:p>
    <w:p w:rsidR="00000000" w:rsidDel="00000000" w:rsidP="00000000" w:rsidRDefault="00000000" w:rsidRPr="00000000" w14:paraId="00000161">
      <w:pPr>
        <w:pStyle w:val="Heading3"/>
        <w:keepNext w:val="0"/>
        <w:keepLines w:val="0"/>
        <w:spacing w:before="280" w:lineRule="auto"/>
        <w:rPr>
          <w:b w:val="1"/>
          <w:color w:val="000000"/>
          <w:sz w:val="26"/>
          <w:szCs w:val="26"/>
        </w:rPr>
      </w:pPr>
      <w:bookmarkStart w:colFirst="0" w:colLast="0" w:name="_z51k1q6tfd1n" w:id="119"/>
      <w:bookmarkEnd w:id="119"/>
      <w:r w:rsidDel="00000000" w:rsidR="00000000" w:rsidRPr="00000000">
        <w:rPr>
          <w:b w:val="1"/>
          <w:color w:val="000000"/>
          <w:sz w:val="26"/>
          <w:szCs w:val="26"/>
          <w:rtl w:val="0"/>
        </w:rPr>
        <w:t xml:space="preserve">Comment</w:t>
      </w:r>
    </w:p>
    <w:p w:rsidR="00000000" w:rsidDel="00000000" w:rsidP="00000000" w:rsidRDefault="00000000" w:rsidRPr="00000000" w14:paraId="00000162">
      <w:pPr>
        <w:rPr/>
      </w:pPr>
      <w:r w:rsidDel="00000000" w:rsidR="00000000" w:rsidRPr="00000000">
        <w:rPr>
          <w:rtl w:val="0"/>
        </w:rPr>
        <w:t xml:space="preserve">To manage this risk Nova Scotia Power is planning to invest more than $600 million over the next ten years (2019-2029) to overhaul its largest hydro generating stations. In the shorter term, from 2020-2022, this represents $290 million of Emera’s capital plan to invest in cleaner, more reliable energy.</w:t>
      </w:r>
    </w:p>
    <w:p w:rsidR="00000000" w:rsidDel="00000000" w:rsidP="00000000" w:rsidRDefault="00000000" w:rsidRPr="00000000" w14:paraId="000001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pStyle w:val="Heading2"/>
        <w:keepNext w:val="0"/>
        <w:keepLines w:val="0"/>
        <w:spacing w:after="80" w:lineRule="auto"/>
        <w:rPr>
          <w:b w:val="1"/>
          <w:sz w:val="34"/>
          <w:szCs w:val="34"/>
        </w:rPr>
      </w:pPr>
      <w:bookmarkStart w:colFirst="0" w:colLast="0" w:name="_nig251v9rvb2" w:id="120"/>
      <w:bookmarkEnd w:id="120"/>
      <w:r w:rsidDel="00000000" w:rsidR="00000000" w:rsidRPr="00000000">
        <w:rPr>
          <w:b w:val="1"/>
          <w:sz w:val="34"/>
          <w:szCs w:val="34"/>
          <w:rtl w:val="0"/>
        </w:rPr>
        <w:t xml:space="preserve">C2.4</w:t>
      </w:r>
    </w:p>
    <w:p w:rsidR="00000000" w:rsidDel="00000000" w:rsidP="00000000" w:rsidRDefault="00000000" w:rsidRPr="00000000" w14:paraId="000001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Style w:val="Heading3"/>
        <w:keepNext w:val="0"/>
        <w:keepLines w:val="0"/>
        <w:spacing w:before="280" w:lineRule="auto"/>
        <w:rPr>
          <w:b w:val="1"/>
          <w:color w:val="000000"/>
          <w:sz w:val="26"/>
          <w:szCs w:val="26"/>
        </w:rPr>
      </w:pPr>
      <w:bookmarkStart w:colFirst="0" w:colLast="0" w:name="_pnljxyukl5t7" w:id="121"/>
      <w:bookmarkEnd w:id="121"/>
      <w:r w:rsidDel="00000000" w:rsidR="00000000" w:rsidRPr="00000000">
        <w:rPr>
          <w:b w:val="1"/>
          <w:color w:val="000000"/>
          <w:sz w:val="26"/>
          <w:szCs w:val="26"/>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67">
      <w:pPr>
        <w:rPr/>
      </w:pPr>
      <w:r w:rsidDel="00000000" w:rsidR="00000000" w:rsidRPr="00000000">
        <w:rPr>
          <w:rtl w:val="0"/>
        </w:rPr>
        <w:t xml:space="preserve">Yes</w:t>
      </w:r>
    </w:p>
    <w:p w:rsidR="00000000" w:rsidDel="00000000" w:rsidP="00000000" w:rsidRDefault="00000000" w:rsidRPr="00000000" w14:paraId="00000168">
      <w:pPr>
        <w:pStyle w:val="Heading2"/>
        <w:keepNext w:val="0"/>
        <w:keepLines w:val="0"/>
        <w:spacing w:after="80" w:lineRule="auto"/>
        <w:rPr>
          <w:b w:val="1"/>
          <w:sz w:val="34"/>
          <w:szCs w:val="34"/>
        </w:rPr>
      </w:pPr>
      <w:bookmarkStart w:colFirst="0" w:colLast="0" w:name="_i66q7dagmhn1" w:id="122"/>
      <w:bookmarkEnd w:id="122"/>
      <w:r w:rsidDel="00000000" w:rsidR="00000000" w:rsidRPr="00000000">
        <w:rPr>
          <w:b w:val="1"/>
          <w:sz w:val="34"/>
          <w:szCs w:val="34"/>
          <w:rtl w:val="0"/>
        </w:rPr>
        <w:t xml:space="preserve">C2.4a</w:t>
      </w:r>
    </w:p>
    <w:p w:rsidR="00000000" w:rsidDel="00000000" w:rsidP="00000000" w:rsidRDefault="00000000" w:rsidRPr="00000000" w14:paraId="000001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904rjbz37g4x" w:id="123"/>
      <w:bookmarkEnd w:id="123"/>
      <w:r w:rsidDel="00000000" w:rsidR="00000000" w:rsidRPr="00000000">
        <w:rPr>
          <w:b w:val="1"/>
          <w:color w:val="000000"/>
          <w:sz w:val="26"/>
          <w:szCs w:val="26"/>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wwjercc2ibs9" w:id="124"/>
      <w:bookmarkEnd w:id="124"/>
      <w:r w:rsidDel="00000000" w:rsidR="00000000" w:rsidRPr="00000000">
        <w:rPr>
          <w:b w:val="1"/>
          <w:color w:val="000000"/>
          <w:sz w:val="26"/>
          <w:szCs w:val="26"/>
          <w:rtl w:val="0"/>
        </w:rPr>
        <w:t xml:space="preserve">Identifier</w:t>
      </w:r>
    </w:p>
    <w:p w:rsidR="00000000" w:rsidDel="00000000" w:rsidP="00000000" w:rsidRDefault="00000000" w:rsidRPr="00000000" w14:paraId="0000016C">
      <w:pPr>
        <w:rPr/>
      </w:pPr>
      <w:r w:rsidDel="00000000" w:rsidR="00000000" w:rsidRPr="00000000">
        <w:rPr>
          <w:rtl w:val="0"/>
        </w:rPr>
        <w:t xml:space="preserve">Opp1</w:t>
      </w:r>
    </w:p>
    <w:p w:rsidR="00000000" w:rsidDel="00000000" w:rsidP="00000000" w:rsidRDefault="00000000" w:rsidRPr="00000000" w14:paraId="0000016D">
      <w:pPr>
        <w:pStyle w:val="Heading3"/>
        <w:keepNext w:val="0"/>
        <w:keepLines w:val="0"/>
        <w:spacing w:before="280" w:lineRule="auto"/>
        <w:rPr>
          <w:b w:val="1"/>
          <w:color w:val="000000"/>
          <w:sz w:val="26"/>
          <w:szCs w:val="26"/>
        </w:rPr>
      </w:pPr>
      <w:bookmarkStart w:colFirst="0" w:colLast="0" w:name="_nbkpr7mjph3q" w:id="125"/>
      <w:bookmarkEnd w:id="125"/>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6E">
      <w:pPr>
        <w:rPr/>
      </w:pPr>
      <w:r w:rsidDel="00000000" w:rsidR="00000000" w:rsidRPr="00000000">
        <w:rPr>
          <w:rtl w:val="0"/>
        </w:rPr>
        <w:t xml:space="preserve">Direct operations</w:t>
      </w:r>
    </w:p>
    <w:p w:rsidR="00000000" w:rsidDel="00000000" w:rsidP="00000000" w:rsidRDefault="00000000" w:rsidRPr="00000000" w14:paraId="0000016F">
      <w:pPr>
        <w:pStyle w:val="Heading3"/>
        <w:keepNext w:val="0"/>
        <w:keepLines w:val="0"/>
        <w:spacing w:before="280" w:lineRule="auto"/>
        <w:rPr>
          <w:b w:val="1"/>
          <w:color w:val="000000"/>
          <w:sz w:val="26"/>
          <w:szCs w:val="26"/>
        </w:rPr>
      </w:pPr>
      <w:bookmarkStart w:colFirst="0" w:colLast="0" w:name="_wprzxn18bas9" w:id="126"/>
      <w:bookmarkEnd w:id="126"/>
      <w:r w:rsidDel="00000000" w:rsidR="00000000" w:rsidRPr="00000000">
        <w:rPr>
          <w:b w:val="1"/>
          <w:color w:val="000000"/>
          <w:sz w:val="26"/>
          <w:szCs w:val="26"/>
          <w:rtl w:val="0"/>
        </w:rPr>
        <w:t xml:space="preserve">Opportunity type</w:t>
      </w:r>
    </w:p>
    <w:p w:rsidR="00000000" w:rsidDel="00000000" w:rsidP="00000000" w:rsidRDefault="00000000" w:rsidRPr="00000000" w14:paraId="00000170">
      <w:pPr>
        <w:rPr/>
      </w:pPr>
      <w:r w:rsidDel="00000000" w:rsidR="00000000" w:rsidRPr="00000000">
        <w:rPr>
          <w:rtl w:val="0"/>
        </w:rPr>
        <w:t xml:space="preserve">Products and services</w:t>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xp3d6ys24se7" w:id="127"/>
      <w:bookmarkEnd w:id="127"/>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72">
      <w:pPr>
        <w:rPr/>
      </w:pPr>
      <w:r w:rsidDel="00000000" w:rsidR="00000000" w:rsidRPr="00000000">
        <w:rPr>
          <w:rtl w:val="0"/>
        </w:rPr>
        <w:t xml:space="preserve">Development and/or expansion of low emission goods and services</w:t>
      </w:r>
    </w:p>
    <w:p w:rsidR="00000000" w:rsidDel="00000000" w:rsidP="00000000" w:rsidRDefault="00000000" w:rsidRPr="00000000" w14:paraId="00000173">
      <w:pPr>
        <w:pStyle w:val="Heading3"/>
        <w:keepNext w:val="0"/>
        <w:keepLines w:val="0"/>
        <w:spacing w:before="280" w:lineRule="auto"/>
        <w:rPr>
          <w:b w:val="1"/>
          <w:color w:val="000000"/>
          <w:sz w:val="26"/>
          <w:szCs w:val="26"/>
        </w:rPr>
      </w:pPr>
      <w:bookmarkStart w:colFirst="0" w:colLast="0" w:name="_28l2gt75uqae" w:id="128"/>
      <w:bookmarkEnd w:id="128"/>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74">
      <w:pPr>
        <w:rPr/>
      </w:pPr>
      <w:r w:rsidDel="00000000" w:rsidR="00000000" w:rsidRPr="00000000">
        <w:rPr>
          <w:rtl w:val="0"/>
        </w:rPr>
        <w:t xml:space="preserve">Increased revenues resulting from increased demand for products and services</w:t>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lslhab8tprfw" w:id="129"/>
      <w:bookmarkEnd w:id="129"/>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76">
      <w:pPr>
        <w:rPr/>
      </w:pPr>
      <w:r w:rsidDel="00000000" w:rsidR="00000000" w:rsidRPr="00000000">
        <w:rPr>
          <w:rtl w:val="0"/>
        </w:rPr>
        <w:t xml:space="preserve">Emera recognizes that trends in decarbonization, decentralization and digitalization are driving unprecedented change in the energy industry. While some see these as disruptive forces, at Emera we see them as opportunities. We have been strategically focused on safely delivering cleaner, affordable, and reliable energy to customers for more than 15 years. These continue to be the primary drivers of our growth today and for the foreseeable future.</w:t>
      </w:r>
    </w:p>
    <w:p w:rsidR="00000000" w:rsidDel="00000000" w:rsidP="00000000" w:rsidRDefault="00000000" w:rsidRPr="00000000" w14:paraId="00000177">
      <w:pPr>
        <w:pStyle w:val="Heading3"/>
        <w:keepNext w:val="0"/>
        <w:keepLines w:val="0"/>
        <w:spacing w:before="280" w:lineRule="auto"/>
        <w:rPr>
          <w:b w:val="1"/>
          <w:color w:val="000000"/>
          <w:sz w:val="26"/>
          <w:szCs w:val="26"/>
        </w:rPr>
      </w:pPr>
      <w:bookmarkStart w:colFirst="0" w:colLast="0" w:name="_jx3cx2v5tr7z" w:id="130"/>
      <w:bookmarkEnd w:id="130"/>
      <w:r w:rsidDel="00000000" w:rsidR="00000000" w:rsidRPr="00000000">
        <w:rPr>
          <w:b w:val="1"/>
          <w:color w:val="000000"/>
          <w:sz w:val="26"/>
          <w:szCs w:val="26"/>
          <w:rtl w:val="0"/>
        </w:rPr>
        <w:t xml:space="preserve">Time horizon</w:t>
      </w:r>
    </w:p>
    <w:p w:rsidR="00000000" w:rsidDel="00000000" w:rsidP="00000000" w:rsidRDefault="00000000" w:rsidRPr="00000000" w14:paraId="00000178">
      <w:pPr>
        <w:rPr/>
      </w:pPr>
      <w:r w:rsidDel="00000000" w:rsidR="00000000" w:rsidRPr="00000000">
        <w:rPr>
          <w:rtl w:val="0"/>
        </w:rPr>
        <w:t xml:space="preserve">Short-term</w:t>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bmf6n4q200t9" w:id="131"/>
      <w:bookmarkEnd w:id="131"/>
      <w:r w:rsidDel="00000000" w:rsidR="00000000" w:rsidRPr="00000000">
        <w:rPr>
          <w:b w:val="1"/>
          <w:color w:val="000000"/>
          <w:sz w:val="26"/>
          <w:szCs w:val="26"/>
          <w:rtl w:val="0"/>
        </w:rPr>
        <w:t xml:space="preserve">Likelihood</w:t>
      </w:r>
    </w:p>
    <w:p w:rsidR="00000000" w:rsidDel="00000000" w:rsidP="00000000" w:rsidRDefault="00000000" w:rsidRPr="00000000" w14:paraId="0000017A">
      <w:pPr>
        <w:rPr/>
      </w:pPr>
      <w:r w:rsidDel="00000000" w:rsidR="00000000" w:rsidRPr="00000000">
        <w:rPr>
          <w:rtl w:val="0"/>
        </w:rPr>
        <w:t xml:space="preserve">Virtually certain</w:t>
      </w:r>
    </w:p>
    <w:p w:rsidR="00000000" w:rsidDel="00000000" w:rsidP="00000000" w:rsidRDefault="00000000" w:rsidRPr="00000000" w14:paraId="0000017B">
      <w:pPr>
        <w:pStyle w:val="Heading3"/>
        <w:keepNext w:val="0"/>
        <w:keepLines w:val="0"/>
        <w:spacing w:before="280" w:lineRule="auto"/>
        <w:rPr>
          <w:b w:val="1"/>
          <w:color w:val="000000"/>
          <w:sz w:val="26"/>
          <w:szCs w:val="26"/>
        </w:rPr>
      </w:pPr>
      <w:bookmarkStart w:colFirst="0" w:colLast="0" w:name="_xa40fvwannxq" w:id="132"/>
      <w:bookmarkEnd w:id="132"/>
      <w:r w:rsidDel="00000000" w:rsidR="00000000" w:rsidRPr="00000000">
        <w:rPr>
          <w:b w:val="1"/>
          <w:color w:val="000000"/>
          <w:sz w:val="26"/>
          <w:szCs w:val="26"/>
          <w:rtl w:val="0"/>
        </w:rPr>
        <w:t xml:space="preserve">Magnitude of impact</w:t>
      </w:r>
    </w:p>
    <w:p w:rsidR="00000000" w:rsidDel="00000000" w:rsidP="00000000" w:rsidRDefault="00000000" w:rsidRPr="00000000" w14:paraId="0000017C">
      <w:pPr>
        <w:rPr/>
      </w:pPr>
      <w:r w:rsidDel="00000000" w:rsidR="00000000" w:rsidRPr="00000000">
        <w:rPr>
          <w:rtl w:val="0"/>
        </w:rPr>
        <w:t xml:space="preserve">High</w:t>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zuk1cyfexof" w:id="133"/>
      <w:bookmarkEnd w:id="133"/>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7E">
      <w:pPr>
        <w:rPr/>
      </w:pPr>
      <w:r w:rsidDel="00000000" w:rsidR="00000000" w:rsidRPr="00000000">
        <w:rPr>
          <w:rtl w:val="0"/>
        </w:rPr>
        <w:t xml:space="preserve">Yes, a single figure estimate</w:t>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f5jsr44ak9m9" w:id="134"/>
      <w:bookmarkEnd w:id="134"/>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80">
      <w:pPr>
        <w:rPr/>
      </w:pPr>
      <w:r w:rsidDel="00000000" w:rsidR="00000000" w:rsidRPr="00000000">
        <w:rPr>
          <w:rtl w:val="0"/>
        </w:rPr>
        <w:t xml:space="preserve">6100000000</w:t>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1c73h8lhbqk9" w:id="135"/>
      <w:bookmarkEnd w:id="135"/>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82">
      <w:pPr>
        <w:rPr/>
      </w:pPr>
      <w:r w:rsidDel="00000000" w:rsidR="00000000" w:rsidRPr="00000000">
        <w:rPr>
          <w:rtl w:val="0"/>
        </w:rPr>
        <w:t xml:space="preserve">&lt;Not Applicable&gt;</w:t>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u7t7ssqug7wr" w:id="136"/>
      <w:bookmarkEnd w:id="136"/>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84">
      <w:pPr>
        <w:rPr/>
      </w:pPr>
      <w:r w:rsidDel="00000000" w:rsidR="00000000" w:rsidRPr="00000000">
        <w:rPr>
          <w:rtl w:val="0"/>
        </w:rPr>
        <w:t xml:space="preserve">&lt;Not Applicable&gt;</w:t>
      </w:r>
    </w:p>
    <w:p w:rsidR="00000000" w:rsidDel="00000000" w:rsidP="00000000" w:rsidRDefault="00000000" w:rsidRPr="00000000" w14:paraId="00000185">
      <w:pPr>
        <w:pStyle w:val="Heading3"/>
        <w:keepNext w:val="0"/>
        <w:keepLines w:val="0"/>
        <w:spacing w:before="280" w:lineRule="auto"/>
        <w:rPr>
          <w:b w:val="1"/>
          <w:color w:val="000000"/>
          <w:sz w:val="26"/>
          <w:szCs w:val="26"/>
        </w:rPr>
      </w:pPr>
      <w:bookmarkStart w:colFirst="0" w:colLast="0" w:name="_hiqkactw9953" w:id="137"/>
      <w:bookmarkEnd w:id="137"/>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86">
      <w:pPr>
        <w:rPr/>
      </w:pPr>
      <w:r w:rsidDel="00000000" w:rsidR="00000000" w:rsidRPr="00000000">
        <w:rPr>
          <w:rtl w:val="0"/>
        </w:rPr>
        <w:t xml:space="preserve">Energy companies have an important role to play as we all strive toward a cleaner energy future. Decarbonization of our economies and communities depends upon our ability to decarbonize the energy that powers them. As we know, the transition from high-carbon to low-carbon energy requires significant investment. We are making those investments and they are driving our growth. However, the pace and approach to these transition investments must be thoughtful to ensure energy remains both reliable and affordable for customers, today and into the future. Emera has seen strong earnings related to its strategy to meet customer demand for cleaner, affordable energy delivered safely. In 2019, Emera had $6.1 billion in revenue, achieved a 5% increase in adjusted earnings per share (EPS) over the last six years and at our regulated utilities delivered 11% adjusted EPS growth in the same period.</w:t>
      </w:r>
    </w:p>
    <w:p w:rsidR="00000000" w:rsidDel="00000000" w:rsidP="00000000" w:rsidRDefault="00000000" w:rsidRPr="00000000" w14:paraId="00000187">
      <w:pPr>
        <w:pStyle w:val="Heading3"/>
        <w:keepNext w:val="0"/>
        <w:keepLines w:val="0"/>
        <w:spacing w:before="280" w:lineRule="auto"/>
        <w:rPr>
          <w:b w:val="1"/>
          <w:color w:val="000000"/>
          <w:sz w:val="26"/>
          <w:szCs w:val="26"/>
        </w:rPr>
      </w:pPr>
      <w:bookmarkStart w:colFirst="0" w:colLast="0" w:name="_rcpgp7mameor" w:id="138"/>
      <w:bookmarkEnd w:id="138"/>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88">
      <w:pPr>
        <w:rPr/>
      </w:pPr>
      <w:r w:rsidDel="00000000" w:rsidR="00000000" w:rsidRPr="00000000">
        <w:rPr>
          <w:rtl w:val="0"/>
        </w:rPr>
        <w:t xml:space="preserve">4500000000</w:t>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j8i0ainoog4g" w:id="139"/>
      <w:bookmarkEnd w:id="139"/>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8A">
      <w:pPr>
        <w:rPr/>
      </w:pPr>
      <w:r w:rsidDel="00000000" w:rsidR="00000000" w:rsidRPr="00000000">
        <w:rPr>
          <w:rtl w:val="0"/>
        </w:rPr>
        <w:t xml:space="preserve">Emera is managing this opportunity by continuing to invest in renewable energy technologies. For example, Nova Scotia Power maintained 30% renewable energy generation and is on track for 40% of its energy to be from renewable sources by 2021. At Tampa Electric, 445MW of in-service solar generation was installed in 2019, part of a 600MW, $850 million USD solar generation project planned to be completed by 2021. In early 2020, Tampa Electric announced a second major solar investment of $800 million USD to develop 600MW of solar generation by the end of 2023. Emera expects solar generation will outweigh the use of coal at Tampa Electric by 2023. The opportunity of Emera affiliates investing in renewable energy is high and the time horizon is short term.</w:t>
      </w:r>
    </w:p>
    <w:p w:rsidR="00000000" w:rsidDel="00000000" w:rsidP="00000000" w:rsidRDefault="00000000" w:rsidRPr="00000000" w14:paraId="0000018B">
      <w:pPr>
        <w:pStyle w:val="Heading3"/>
        <w:keepNext w:val="0"/>
        <w:keepLines w:val="0"/>
        <w:spacing w:before="280" w:lineRule="auto"/>
        <w:rPr>
          <w:b w:val="1"/>
          <w:color w:val="000000"/>
          <w:sz w:val="26"/>
          <w:szCs w:val="26"/>
        </w:rPr>
      </w:pPr>
      <w:bookmarkStart w:colFirst="0" w:colLast="0" w:name="_f9vjefzbjb9g" w:id="140"/>
      <w:bookmarkEnd w:id="140"/>
      <w:r w:rsidDel="00000000" w:rsidR="00000000" w:rsidRPr="00000000">
        <w:rPr>
          <w:b w:val="1"/>
          <w:color w:val="000000"/>
          <w:sz w:val="26"/>
          <w:szCs w:val="26"/>
          <w:rtl w:val="0"/>
        </w:rPr>
        <w:t xml:space="preserve">Comment</w:t>
      </w:r>
    </w:p>
    <w:p w:rsidR="00000000" w:rsidDel="00000000" w:rsidP="00000000" w:rsidRDefault="00000000" w:rsidRPr="00000000" w14:paraId="0000018C">
      <w:pPr>
        <w:rPr/>
      </w:pPr>
      <w:r w:rsidDel="00000000" w:rsidR="00000000" w:rsidRPr="00000000">
        <w:rPr>
          <w:rtl w:val="0"/>
        </w:rPr>
        <w:t xml:space="preserve">Decarbonization and reliability investments represent approximately 60 percent of Emera's $7.5 billion capital investment profile over the 2020-2022 period. This includes investments in renewable and clean energy (including capital for of two major solar investments at Tampa Electric), the modernization of aging infrastructure, and customer-focused technologies.</w:t>
      </w:r>
    </w:p>
    <w:p w:rsidR="00000000" w:rsidDel="00000000" w:rsidP="00000000" w:rsidRDefault="00000000" w:rsidRPr="00000000" w14:paraId="000001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676cty9kobid" w:id="141"/>
      <w:bookmarkEnd w:id="141"/>
      <w:r w:rsidDel="00000000" w:rsidR="00000000" w:rsidRPr="00000000">
        <w:rPr>
          <w:b w:val="1"/>
          <w:color w:val="000000"/>
          <w:sz w:val="26"/>
          <w:szCs w:val="26"/>
          <w:rtl w:val="0"/>
        </w:rPr>
        <w:t xml:space="preserve">Identifier</w:t>
      </w:r>
    </w:p>
    <w:p w:rsidR="00000000" w:rsidDel="00000000" w:rsidP="00000000" w:rsidRDefault="00000000" w:rsidRPr="00000000" w14:paraId="0000018F">
      <w:pPr>
        <w:rPr/>
      </w:pPr>
      <w:r w:rsidDel="00000000" w:rsidR="00000000" w:rsidRPr="00000000">
        <w:rPr>
          <w:rtl w:val="0"/>
        </w:rPr>
        <w:t xml:space="preserve">Opp2</w:t>
      </w:r>
    </w:p>
    <w:p w:rsidR="00000000" w:rsidDel="00000000" w:rsidP="00000000" w:rsidRDefault="00000000" w:rsidRPr="00000000" w14:paraId="00000190">
      <w:pPr>
        <w:pStyle w:val="Heading3"/>
        <w:keepNext w:val="0"/>
        <w:keepLines w:val="0"/>
        <w:spacing w:before="280" w:lineRule="auto"/>
        <w:rPr>
          <w:b w:val="1"/>
          <w:color w:val="000000"/>
          <w:sz w:val="26"/>
          <w:szCs w:val="26"/>
        </w:rPr>
      </w:pPr>
      <w:bookmarkStart w:colFirst="0" w:colLast="0" w:name="_gxpzb5c4vns" w:id="142"/>
      <w:bookmarkEnd w:id="142"/>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91">
      <w:pPr>
        <w:rPr/>
      </w:pPr>
      <w:r w:rsidDel="00000000" w:rsidR="00000000" w:rsidRPr="00000000">
        <w:rPr>
          <w:rtl w:val="0"/>
        </w:rPr>
        <w:t xml:space="preserve">Direct operations</w:t>
      </w:r>
    </w:p>
    <w:p w:rsidR="00000000" w:rsidDel="00000000" w:rsidP="00000000" w:rsidRDefault="00000000" w:rsidRPr="00000000" w14:paraId="00000192">
      <w:pPr>
        <w:pStyle w:val="Heading3"/>
        <w:keepNext w:val="0"/>
        <w:keepLines w:val="0"/>
        <w:spacing w:before="280" w:lineRule="auto"/>
        <w:rPr>
          <w:b w:val="1"/>
          <w:color w:val="000000"/>
          <w:sz w:val="26"/>
          <w:szCs w:val="26"/>
        </w:rPr>
      </w:pPr>
      <w:bookmarkStart w:colFirst="0" w:colLast="0" w:name="_v1tod8uyqf37" w:id="143"/>
      <w:bookmarkEnd w:id="143"/>
      <w:r w:rsidDel="00000000" w:rsidR="00000000" w:rsidRPr="00000000">
        <w:rPr>
          <w:b w:val="1"/>
          <w:color w:val="000000"/>
          <w:sz w:val="26"/>
          <w:szCs w:val="26"/>
          <w:rtl w:val="0"/>
        </w:rPr>
        <w:t xml:space="preserve">Opportunity type</w:t>
      </w:r>
    </w:p>
    <w:p w:rsidR="00000000" w:rsidDel="00000000" w:rsidP="00000000" w:rsidRDefault="00000000" w:rsidRPr="00000000" w14:paraId="00000193">
      <w:pPr>
        <w:rPr/>
      </w:pPr>
      <w:r w:rsidDel="00000000" w:rsidR="00000000" w:rsidRPr="00000000">
        <w:rPr>
          <w:rtl w:val="0"/>
        </w:rPr>
        <w:t xml:space="preserve">Energy source</w:t>
      </w:r>
    </w:p>
    <w:p w:rsidR="00000000" w:rsidDel="00000000" w:rsidP="00000000" w:rsidRDefault="00000000" w:rsidRPr="00000000" w14:paraId="00000194">
      <w:pPr>
        <w:pStyle w:val="Heading3"/>
        <w:keepNext w:val="0"/>
        <w:keepLines w:val="0"/>
        <w:spacing w:before="280" w:lineRule="auto"/>
        <w:rPr>
          <w:b w:val="1"/>
          <w:color w:val="000000"/>
          <w:sz w:val="26"/>
          <w:szCs w:val="26"/>
        </w:rPr>
      </w:pPr>
      <w:bookmarkStart w:colFirst="0" w:colLast="0" w:name="_agm8uifbm2k" w:id="144"/>
      <w:bookmarkEnd w:id="144"/>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95">
      <w:pPr>
        <w:rPr/>
      </w:pPr>
      <w:r w:rsidDel="00000000" w:rsidR="00000000" w:rsidRPr="00000000">
        <w:rPr>
          <w:rtl w:val="0"/>
        </w:rPr>
        <w:t xml:space="preserve">Use of lower-emission sources of energy</w:t>
      </w:r>
    </w:p>
    <w:p w:rsidR="00000000" w:rsidDel="00000000" w:rsidP="00000000" w:rsidRDefault="00000000" w:rsidRPr="00000000" w14:paraId="00000196">
      <w:pPr>
        <w:pStyle w:val="Heading3"/>
        <w:keepNext w:val="0"/>
        <w:keepLines w:val="0"/>
        <w:spacing w:before="280" w:lineRule="auto"/>
        <w:rPr>
          <w:b w:val="1"/>
          <w:color w:val="000000"/>
          <w:sz w:val="26"/>
          <w:szCs w:val="26"/>
        </w:rPr>
      </w:pPr>
      <w:bookmarkStart w:colFirst="0" w:colLast="0" w:name="_h9d83vjdd3f" w:id="145"/>
      <w:bookmarkEnd w:id="145"/>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97">
      <w:pPr>
        <w:rPr/>
      </w:pPr>
      <w:r w:rsidDel="00000000" w:rsidR="00000000" w:rsidRPr="00000000">
        <w:rPr>
          <w:rtl w:val="0"/>
        </w:rPr>
        <w:t xml:space="preserve">Returns on investment in low-emission technology</w:t>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1qdebroyr59k" w:id="146"/>
      <w:bookmarkEnd w:id="146"/>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99">
      <w:pPr>
        <w:rPr/>
      </w:pPr>
      <w:r w:rsidDel="00000000" w:rsidR="00000000" w:rsidRPr="00000000">
        <w:rPr>
          <w:rtl w:val="0"/>
        </w:rPr>
        <w:t xml:space="preserve">The US has established the Affordable Clean Energy (ACE) rule to replace the Clean Power Plan. The Affordable Clean Energy (ACE) rule establishes emissions guidelines for greenhouse gas emissions from existing coal-fired electric utility generating plants such as Tampa Electric’s Big Bend Power Station. The EPA has determined that heat rate improvement measures are the best system of emission reduction (BSER) for existing coal-fired EGUs. Tampa Electric is engaged in the development of a State plan with State regulators, with permitting that could be finalized by the end of 2020. There is continued uncertainly until this state plan is finalized. In light of this uncertainty surrounding state plans, Emera sees the continued opportunity to transition away from coal to lower-emission sources of energy such as natural gas. Natural gas is a cleaner energy source available to us in some markets.</w:t>
      </w:r>
    </w:p>
    <w:p w:rsidR="00000000" w:rsidDel="00000000" w:rsidP="00000000" w:rsidRDefault="00000000" w:rsidRPr="00000000" w14:paraId="0000019A">
      <w:pPr>
        <w:pStyle w:val="Heading3"/>
        <w:keepNext w:val="0"/>
        <w:keepLines w:val="0"/>
        <w:spacing w:before="280" w:lineRule="auto"/>
        <w:rPr>
          <w:b w:val="1"/>
          <w:color w:val="000000"/>
          <w:sz w:val="26"/>
          <w:szCs w:val="26"/>
        </w:rPr>
      </w:pPr>
      <w:bookmarkStart w:colFirst="0" w:colLast="0" w:name="_4zfe861nih0u" w:id="147"/>
      <w:bookmarkEnd w:id="147"/>
      <w:r w:rsidDel="00000000" w:rsidR="00000000" w:rsidRPr="00000000">
        <w:rPr>
          <w:b w:val="1"/>
          <w:color w:val="000000"/>
          <w:sz w:val="26"/>
          <w:szCs w:val="26"/>
          <w:rtl w:val="0"/>
        </w:rPr>
        <w:t xml:space="preserve">Time horizon</w:t>
      </w:r>
    </w:p>
    <w:p w:rsidR="00000000" w:rsidDel="00000000" w:rsidP="00000000" w:rsidRDefault="00000000" w:rsidRPr="00000000" w14:paraId="0000019B">
      <w:pPr>
        <w:rPr/>
      </w:pPr>
      <w:r w:rsidDel="00000000" w:rsidR="00000000" w:rsidRPr="00000000">
        <w:rPr>
          <w:rtl w:val="0"/>
        </w:rPr>
        <w:t xml:space="preserve">Short-term</w:t>
      </w:r>
    </w:p>
    <w:p w:rsidR="00000000" w:rsidDel="00000000" w:rsidP="00000000" w:rsidRDefault="00000000" w:rsidRPr="00000000" w14:paraId="0000019C">
      <w:pPr>
        <w:pStyle w:val="Heading3"/>
        <w:keepNext w:val="0"/>
        <w:keepLines w:val="0"/>
        <w:spacing w:before="280" w:lineRule="auto"/>
        <w:rPr>
          <w:b w:val="1"/>
          <w:color w:val="000000"/>
          <w:sz w:val="26"/>
          <w:szCs w:val="26"/>
        </w:rPr>
      </w:pPr>
      <w:bookmarkStart w:colFirst="0" w:colLast="0" w:name="_wcl5c4syhlbj" w:id="148"/>
      <w:bookmarkEnd w:id="148"/>
      <w:r w:rsidDel="00000000" w:rsidR="00000000" w:rsidRPr="00000000">
        <w:rPr>
          <w:b w:val="1"/>
          <w:color w:val="000000"/>
          <w:sz w:val="26"/>
          <w:szCs w:val="26"/>
          <w:rtl w:val="0"/>
        </w:rPr>
        <w:t xml:space="preserve">Likelihood</w:t>
      </w:r>
    </w:p>
    <w:p w:rsidR="00000000" w:rsidDel="00000000" w:rsidP="00000000" w:rsidRDefault="00000000" w:rsidRPr="00000000" w14:paraId="0000019D">
      <w:pPr>
        <w:rPr/>
      </w:pPr>
      <w:r w:rsidDel="00000000" w:rsidR="00000000" w:rsidRPr="00000000">
        <w:rPr>
          <w:rtl w:val="0"/>
        </w:rPr>
        <w:t xml:space="preserve">Likely</w:t>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ejkq3tj7tola" w:id="149"/>
      <w:bookmarkEnd w:id="149"/>
      <w:r w:rsidDel="00000000" w:rsidR="00000000" w:rsidRPr="00000000">
        <w:rPr>
          <w:b w:val="1"/>
          <w:color w:val="000000"/>
          <w:sz w:val="26"/>
          <w:szCs w:val="26"/>
          <w:rtl w:val="0"/>
        </w:rPr>
        <w:t xml:space="preserve">Magnitude of impact</w:t>
      </w:r>
    </w:p>
    <w:p w:rsidR="00000000" w:rsidDel="00000000" w:rsidP="00000000" w:rsidRDefault="00000000" w:rsidRPr="00000000" w14:paraId="0000019F">
      <w:pPr>
        <w:rPr/>
      </w:pPr>
      <w:r w:rsidDel="00000000" w:rsidR="00000000" w:rsidRPr="00000000">
        <w:rPr>
          <w:rtl w:val="0"/>
        </w:rPr>
        <w:t xml:space="preserve">High</w:t>
      </w:r>
    </w:p>
    <w:p w:rsidR="00000000" w:rsidDel="00000000" w:rsidP="00000000" w:rsidRDefault="00000000" w:rsidRPr="00000000" w14:paraId="000001A0">
      <w:pPr>
        <w:pStyle w:val="Heading3"/>
        <w:keepNext w:val="0"/>
        <w:keepLines w:val="0"/>
        <w:spacing w:before="280" w:lineRule="auto"/>
        <w:rPr>
          <w:b w:val="1"/>
          <w:color w:val="000000"/>
          <w:sz w:val="26"/>
          <w:szCs w:val="26"/>
        </w:rPr>
      </w:pPr>
      <w:bookmarkStart w:colFirst="0" w:colLast="0" w:name="_8nkm1e77uxw3" w:id="150"/>
      <w:bookmarkEnd w:id="150"/>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A1">
      <w:pPr>
        <w:rPr/>
      </w:pPr>
      <w:r w:rsidDel="00000000" w:rsidR="00000000" w:rsidRPr="00000000">
        <w:rPr>
          <w:rtl w:val="0"/>
        </w:rPr>
        <w:t xml:space="preserve">Yes, a single figure estimate</w:t>
      </w:r>
    </w:p>
    <w:p w:rsidR="00000000" w:rsidDel="00000000" w:rsidP="00000000" w:rsidRDefault="00000000" w:rsidRPr="00000000" w14:paraId="000001A2">
      <w:pPr>
        <w:pStyle w:val="Heading3"/>
        <w:keepNext w:val="0"/>
        <w:keepLines w:val="0"/>
        <w:spacing w:before="280" w:lineRule="auto"/>
        <w:rPr>
          <w:b w:val="1"/>
          <w:color w:val="000000"/>
          <w:sz w:val="26"/>
          <w:szCs w:val="26"/>
        </w:rPr>
      </w:pPr>
      <w:bookmarkStart w:colFirst="0" w:colLast="0" w:name="_lftyg05ekzkc" w:id="151"/>
      <w:bookmarkEnd w:id="151"/>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A3">
      <w:pPr>
        <w:rPr/>
      </w:pPr>
      <w:r w:rsidDel="00000000" w:rsidR="00000000" w:rsidRPr="00000000">
        <w:rPr>
          <w:rtl w:val="0"/>
        </w:rPr>
        <w:t xml:space="preserve">6100000000</w:t>
      </w:r>
    </w:p>
    <w:p w:rsidR="00000000" w:rsidDel="00000000" w:rsidP="00000000" w:rsidRDefault="00000000" w:rsidRPr="00000000" w14:paraId="000001A4">
      <w:pPr>
        <w:pStyle w:val="Heading3"/>
        <w:keepNext w:val="0"/>
        <w:keepLines w:val="0"/>
        <w:spacing w:before="280" w:lineRule="auto"/>
        <w:rPr>
          <w:b w:val="1"/>
          <w:color w:val="000000"/>
          <w:sz w:val="26"/>
          <w:szCs w:val="26"/>
        </w:rPr>
      </w:pPr>
      <w:bookmarkStart w:colFirst="0" w:colLast="0" w:name="_97elblm7gdom" w:id="152"/>
      <w:bookmarkEnd w:id="152"/>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A5">
      <w:pPr>
        <w:rPr/>
      </w:pPr>
      <w:r w:rsidDel="00000000" w:rsidR="00000000" w:rsidRPr="00000000">
        <w:rPr>
          <w:rtl w:val="0"/>
        </w:rPr>
        <w:t xml:space="preserve">&lt;Not Applicable&gt;</w:t>
      </w:r>
    </w:p>
    <w:p w:rsidR="00000000" w:rsidDel="00000000" w:rsidP="00000000" w:rsidRDefault="00000000" w:rsidRPr="00000000" w14:paraId="000001A6">
      <w:pPr>
        <w:pStyle w:val="Heading3"/>
        <w:keepNext w:val="0"/>
        <w:keepLines w:val="0"/>
        <w:spacing w:before="280" w:lineRule="auto"/>
        <w:rPr>
          <w:b w:val="1"/>
          <w:color w:val="000000"/>
          <w:sz w:val="26"/>
          <w:szCs w:val="26"/>
        </w:rPr>
      </w:pPr>
      <w:bookmarkStart w:colFirst="0" w:colLast="0" w:name="_bruoyt2shuoa" w:id="153"/>
      <w:bookmarkEnd w:id="153"/>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A7">
      <w:pPr>
        <w:rPr/>
      </w:pPr>
      <w:r w:rsidDel="00000000" w:rsidR="00000000" w:rsidRPr="00000000">
        <w:rPr>
          <w:rtl w:val="0"/>
        </w:rPr>
        <w:t xml:space="preserve">&lt;Not Applicable&gt;</w:t>
      </w:r>
    </w:p>
    <w:p w:rsidR="00000000" w:rsidDel="00000000" w:rsidP="00000000" w:rsidRDefault="00000000" w:rsidRPr="00000000" w14:paraId="000001A8">
      <w:pPr>
        <w:pStyle w:val="Heading3"/>
        <w:keepNext w:val="0"/>
        <w:keepLines w:val="0"/>
        <w:spacing w:before="280" w:lineRule="auto"/>
        <w:rPr>
          <w:b w:val="1"/>
          <w:color w:val="000000"/>
          <w:sz w:val="26"/>
          <w:szCs w:val="26"/>
        </w:rPr>
      </w:pPr>
      <w:bookmarkStart w:colFirst="0" w:colLast="0" w:name="_tnfc4xkkbx35" w:id="154"/>
      <w:bookmarkEnd w:id="154"/>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A9">
      <w:pPr>
        <w:rPr/>
      </w:pPr>
      <w:r w:rsidDel="00000000" w:rsidR="00000000" w:rsidRPr="00000000">
        <w:rPr>
          <w:rtl w:val="0"/>
        </w:rPr>
        <w:t xml:space="preserve">Tampa Electric is predicting an increase in demand for generation in the coming years. Tampa Electric is aggressively pursuing opportunities to further increase it solar generating capacity to provide renewable energy options for its residential and commercial customers. At the same time, Tampa Electric has been modernizing and improving the efficiency of its thermal plants such as Big Bend and Polk Power Stations to provide a reliable source of base load energy that can support even more solar development, contributing to a clean energy future. Emera has seen strong earnings related to its strategy to meet customer demand for cleaner, affordable, reliable energy delivered safely. In 2019, Emera had $6.1 billion in revenue, achieved a 5% increase in adjusted earnings per share (EPS) over the last six years and at our regulated utilities delivered 11% adjusted EPS growth in the same period.</w:t>
      </w:r>
    </w:p>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5cct271xmlt8" w:id="155"/>
      <w:bookmarkEnd w:id="155"/>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AB">
      <w:pPr>
        <w:rPr/>
      </w:pPr>
      <w:r w:rsidDel="00000000" w:rsidR="00000000" w:rsidRPr="00000000">
        <w:rPr>
          <w:rtl w:val="0"/>
        </w:rPr>
        <w:t xml:space="preserve">4500000000</w:t>
      </w:r>
    </w:p>
    <w:p w:rsidR="00000000" w:rsidDel="00000000" w:rsidP="00000000" w:rsidRDefault="00000000" w:rsidRPr="00000000" w14:paraId="000001AC">
      <w:pPr>
        <w:pStyle w:val="Heading3"/>
        <w:keepNext w:val="0"/>
        <w:keepLines w:val="0"/>
        <w:spacing w:before="280" w:lineRule="auto"/>
        <w:rPr>
          <w:b w:val="1"/>
          <w:color w:val="000000"/>
          <w:sz w:val="26"/>
          <w:szCs w:val="26"/>
        </w:rPr>
      </w:pPr>
      <w:bookmarkStart w:colFirst="0" w:colLast="0" w:name="_bgsil7y2p5q2" w:id="156"/>
      <w:bookmarkEnd w:id="156"/>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AD">
      <w:pPr>
        <w:rPr/>
      </w:pPr>
      <w:r w:rsidDel="00000000" w:rsidR="00000000" w:rsidRPr="00000000">
        <w:rPr>
          <w:rtl w:val="0"/>
        </w:rPr>
        <w:t xml:space="preserve">Emera is managing this opportunity by investing in low-emission sources of energy. The modernization of the Big Bend Power Station at Tampa Electric is a key part of Emera’s efforts to reduce the carbon intensity of its operations. The $850 million USD dollar Big Bend Modernization Project, announced in 2018, will increase efficiency and reduce emissions by upgrading one coal unit to high efficiency natural gas generation and retiring a second unit early. Greenhouse gas emissions from units 1 and 2 will be reduced by more than 60 percent and the amount of coal used at the site will be reduced by 50 percent. The full combined-cycle technology is expected to be in place in 2023. The opportunity for Emera affiliates investing in lower-emission sources of energy is high and the time horizon is short term.</w:t>
      </w:r>
    </w:p>
    <w:p w:rsidR="00000000" w:rsidDel="00000000" w:rsidP="00000000" w:rsidRDefault="00000000" w:rsidRPr="00000000" w14:paraId="000001AE">
      <w:pPr>
        <w:pStyle w:val="Heading3"/>
        <w:keepNext w:val="0"/>
        <w:keepLines w:val="0"/>
        <w:spacing w:before="280" w:lineRule="auto"/>
        <w:rPr>
          <w:b w:val="1"/>
          <w:color w:val="000000"/>
          <w:sz w:val="26"/>
          <w:szCs w:val="26"/>
        </w:rPr>
      </w:pPr>
      <w:bookmarkStart w:colFirst="0" w:colLast="0" w:name="_pjuzs5tiq3d4" w:id="157"/>
      <w:bookmarkEnd w:id="157"/>
      <w:r w:rsidDel="00000000" w:rsidR="00000000" w:rsidRPr="00000000">
        <w:rPr>
          <w:b w:val="1"/>
          <w:color w:val="000000"/>
          <w:sz w:val="26"/>
          <w:szCs w:val="26"/>
          <w:rtl w:val="0"/>
        </w:rPr>
        <w:t xml:space="preserve">Comment</w:t>
      </w:r>
    </w:p>
    <w:p w:rsidR="00000000" w:rsidDel="00000000" w:rsidP="00000000" w:rsidRDefault="00000000" w:rsidRPr="00000000" w14:paraId="000001AF">
      <w:pPr>
        <w:rPr/>
      </w:pPr>
      <w:r w:rsidDel="00000000" w:rsidR="00000000" w:rsidRPr="00000000">
        <w:rPr>
          <w:rtl w:val="0"/>
        </w:rPr>
        <w:t xml:space="preserve">Decarbonization and reliability investments represent approximately 60 percent of our $7.5 billion capital investment profile over the 2020-2022 period. This includes investments in renewable and clean energy, the modernization of aging infrastructure (including capital for the Big Bend Modernization at Tampa Electric), and customer-focused technologies.</w:t>
      </w:r>
    </w:p>
    <w:p w:rsidR="00000000" w:rsidDel="00000000" w:rsidP="00000000" w:rsidRDefault="00000000" w:rsidRPr="00000000" w14:paraId="000001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3"/>
        <w:keepNext w:val="0"/>
        <w:keepLines w:val="0"/>
        <w:spacing w:before="280" w:lineRule="auto"/>
        <w:rPr>
          <w:b w:val="1"/>
          <w:color w:val="000000"/>
          <w:sz w:val="26"/>
          <w:szCs w:val="26"/>
        </w:rPr>
      </w:pPr>
      <w:bookmarkStart w:colFirst="0" w:colLast="0" w:name="_6frczubjn7j" w:id="158"/>
      <w:bookmarkEnd w:id="158"/>
      <w:r w:rsidDel="00000000" w:rsidR="00000000" w:rsidRPr="00000000">
        <w:rPr>
          <w:b w:val="1"/>
          <w:color w:val="000000"/>
          <w:sz w:val="26"/>
          <w:szCs w:val="26"/>
          <w:rtl w:val="0"/>
        </w:rPr>
        <w:t xml:space="preserve">Identifier</w:t>
      </w:r>
    </w:p>
    <w:p w:rsidR="00000000" w:rsidDel="00000000" w:rsidP="00000000" w:rsidRDefault="00000000" w:rsidRPr="00000000" w14:paraId="000001B2">
      <w:pPr>
        <w:rPr/>
      </w:pPr>
      <w:r w:rsidDel="00000000" w:rsidR="00000000" w:rsidRPr="00000000">
        <w:rPr>
          <w:rtl w:val="0"/>
        </w:rPr>
        <w:t xml:space="preserve">Opp3</w:t>
      </w:r>
    </w:p>
    <w:p w:rsidR="00000000" w:rsidDel="00000000" w:rsidP="00000000" w:rsidRDefault="00000000" w:rsidRPr="00000000" w14:paraId="000001B3">
      <w:pPr>
        <w:pStyle w:val="Heading3"/>
        <w:keepNext w:val="0"/>
        <w:keepLines w:val="0"/>
        <w:spacing w:before="280" w:lineRule="auto"/>
        <w:rPr>
          <w:b w:val="1"/>
          <w:color w:val="000000"/>
          <w:sz w:val="26"/>
          <w:szCs w:val="26"/>
        </w:rPr>
      </w:pPr>
      <w:bookmarkStart w:colFirst="0" w:colLast="0" w:name="_ofj94b4qg90v" w:id="159"/>
      <w:bookmarkEnd w:id="159"/>
      <w:r w:rsidDel="00000000" w:rsidR="00000000" w:rsidRPr="00000000">
        <w:rPr>
          <w:b w:val="1"/>
          <w:color w:val="000000"/>
          <w:sz w:val="26"/>
          <w:szCs w:val="26"/>
          <w:rtl w:val="0"/>
        </w:rPr>
        <w:t xml:space="preserve">Where in the value chain does the opportunity occur?</w:t>
      </w:r>
    </w:p>
    <w:p w:rsidR="00000000" w:rsidDel="00000000" w:rsidP="00000000" w:rsidRDefault="00000000" w:rsidRPr="00000000" w14:paraId="000001B4">
      <w:pPr>
        <w:rPr/>
      </w:pPr>
      <w:r w:rsidDel="00000000" w:rsidR="00000000" w:rsidRPr="00000000">
        <w:rPr>
          <w:rtl w:val="0"/>
        </w:rPr>
        <w:t xml:space="preserve">Direct operations</w:t>
      </w:r>
    </w:p>
    <w:p w:rsidR="00000000" w:rsidDel="00000000" w:rsidP="00000000" w:rsidRDefault="00000000" w:rsidRPr="00000000" w14:paraId="000001B5">
      <w:pPr>
        <w:pStyle w:val="Heading3"/>
        <w:keepNext w:val="0"/>
        <w:keepLines w:val="0"/>
        <w:spacing w:before="280" w:lineRule="auto"/>
        <w:rPr>
          <w:b w:val="1"/>
          <w:color w:val="000000"/>
          <w:sz w:val="26"/>
          <w:szCs w:val="26"/>
        </w:rPr>
      </w:pPr>
      <w:bookmarkStart w:colFirst="0" w:colLast="0" w:name="_vtw88iu0vxl" w:id="160"/>
      <w:bookmarkEnd w:id="160"/>
      <w:r w:rsidDel="00000000" w:rsidR="00000000" w:rsidRPr="00000000">
        <w:rPr>
          <w:b w:val="1"/>
          <w:color w:val="000000"/>
          <w:sz w:val="26"/>
          <w:szCs w:val="26"/>
          <w:rtl w:val="0"/>
        </w:rPr>
        <w:t xml:space="preserve">Opportunity type</w:t>
      </w:r>
    </w:p>
    <w:p w:rsidR="00000000" w:rsidDel="00000000" w:rsidP="00000000" w:rsidRDefault="00000000" w:rsidRPr="00000000" w14:paraId="000001B6">
      <w:pPr>
        <w:rPr/>
      </w:pPr>
      <w:r w:rsidDel="00000000" w:rsidR="00000000" w:rsidRPr="00000000">
        <w:rPr>
          <w:rtl w:val="0"/>
        </w:rPr>
        <w:t xml:space="preserve">Products and services</w:t>
      </w:r>
    </w:p>
    <w:p w:rsidR="00000000" w:rsidDel="00000000" w:rsidP="00000000" w:rsidRDefault="00000000" w:rsidRPr="00000000" w14:paraId="000001B7">
      <w:pPr>
        <w:pStyle w:val="Heading3"/>
        <w:keepNext w:val="0"/>
        <w:keepLines w:val="0"/>
        <w:spacing w:before="280" w:lineRule="auto"/>
        <w:rPr>
          <w:b w:val="1"/>
          <w:color w:val="000000"/>
          <w:sz w:val="26"/>
          <w:szCs w:val="26"/>
        </w:rPr>
      </w:pPr>
      <w:bookmarkStart w:colFirst="0" w:colLast="0" w:name="_n8mylwyv5cwl" w:id="161"/>
      <w:bookmarkEnd w:id="161"/>
      <w:r w:rsidDel="00000000" w:rsidR="00000000" w:rsidRPr="00000000">
        <w:rPr>
          <w:b w:val="1"/>
          <w:color w:val="000000"/>
          <w:sz w:val="26"/>
          <w:szCs w:val="26"/>
          <w:rtl w:val="0"/>
        </w:rPr>
        <w:t xml:space="preserve">Primary climate-related opportunity driver</w:t>
      </w:r>
    </w:p>
    <w:p w:rsidR="00000000" w:rsidDel="00000000" w:rsidP="00000000" w:rsidRDefault="00000000" w:rsidRPr="00000000" w14:paraId="000001B8">
      <w:pPr>
        <w:rPr/>
      </w:pPr>
      <w:r w:rsidDel="00000000" w:rsidR="00000000" w:rsidRPr="00000000">
        <w:rPr>
          <w:rtl w:val="0"/>
        </w:rPr>
        <w:t xml:space="preserve">Development and/or expansion of low emission goods and services</w:t>
      </w:r>
    </w:p>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obkqispydoc3" w:id="162"/>
      <w:bookmarkEnd w:id="162"/>
      <w:r w:rsidDel="00000000" w:rsidR="00000000" w:rsidRPr="00000000">
        <w:rPr>
          <w:b w:val="1"/>
          <w:color w:val="000000"/>
          <w:sz w:val="26"/>
          <w:szCs w:val="26"/>
          <w:rtl w:val="0"/>
        </w:rPr>
        <w:t xml:space="preserve">Primary potential financial impact</w:t>
      </w:r>
    </w:p>
    <w:p w:rsidR="00000000" w:rsidDel="00000000" w:rsidP="00000000" w:rsidRDefault="00000000" w:rsidRPr="00000000" w14:paraId="000001BA">
      <w:pPr>
        <w:rPr/>
      </w:pPr>
      <w:r w:rsidDel="00000000" w:rsidR="00000000" w:rsidRPr="00000000">
        <w:rPr>
          <w:rtl w:val="0"/>
        </w:rPr>
        <w:t xml:space="preserve">Increased revenues resulting from increased demand for products and services</w:t>
      </w:r>
    </w:p>
    <w:p w:rsidR="00000000" w:rsidDel="00000000" w:rsidP="00000000" w:rsidRDefault="00000000" w:rsidRPr="00000000" w14:paraId="000001BB">
      <w:pPr>
        <w:pStyle w:val="Heading3"/>
        <w:keepNext w:val="0"/>
        <w:keepLines w:val="0"/>
        <w:spacing w:before="280" w:lineRule="auto"/>
        <w:rPr>
          <w:b w:val="1"/>
          <w:color w:val="000000"/>
          <w:sz w:val="26"/>
          <w:szCs w:val="26"/>
        </w:rPr>
      </w:pPr>
      <w:bookmarkStart w:colFirst="0" w:colLast="0" w:name="_fbldnooubmdy" w:id="163"/>
      <w:bookmarkEnd w:id="163"/>
      <w:r w:rsidDel="00000000" w:rsidR="00000000" w:rsidRPr="00000000">
        <w:rPr>
          <w:b w:val="1"/>
          <w:color w:val="000000"/>
          <w:sz w:val="26"/>
          <w:szCs w:val="26"/>
          <w:rtl w:val="0"/>
        </w:rPr>
        <w:t xml:space="preserve">Company-specific description</w:t>
      </w:r>
    </w:p>
    <w:p w:rsidR="00000000" w:rsidDel="00000000" w:rsidP="00000000" w:rsidRDefault="00000000" w:rsidRPr="00000000" w14:paraId="000001BC">
      <w:pPr>
        <w:rPr/>
      </w:pPr>
      <w:r w:rsidDel="00000000" w:rsidR="00000000" w:rsidRPr="00000000">
        <w:rPr>
          <w:rtl w:val="0"/>
        </w:rPr>
        <w:t xml:space="preserve">Advancements in emerging technologies such as electricity storage, smart grids, heat pumps and solar generation provide opportunities for Emera. Emera is working to make certain it is at the forefront of these changes – anticipating and shaping them for the benefit of Emera’s customers and shareholders.</w:t>
      </w:r>
    </w:p>
    <w:p w:rsidR="00000000" w:rsidDel="00000000" w:rsidP="00000000" w:rsidRDefault="00000000" w:rsidRPr="00000000" w14:paraId="000001BD">
      <w:pPr>
        <w:pStyle w:val="Heading3"/>
        <w:keepNext w:val="0"/>
        <w:keepLines w:val="0"/>
        <w:spacing w:before="280" w:lineRule="auto"/>
        <w:rPr>
          <w:b w:val="1"/>
          <w:color w:val="000000"/>
          <w:sz w:val="26"/>
          <w:szCs w:val="26"/>
        </w:rPr>
      </w:pPr>
      <w:bookmarkStart w:colFirst="0" w:colLast="0" w:name="_twkb5yauh43h" w:id="164"/>
      <w:bookmarkEnd w:id="164"/>
      <w:r w:rsidDel="00000000" w:rsidR="00000000" w:rsidRPr="00000000">
        <w:rPr>
          <w:b w:val="1"/>
          <w:color w:val="000000"/>
          <w:sz w:val="26"/>
          <w:szCs w:val="26"/>
          <w:rtl w:val="0"/>
        </w:rPr>
        <w:t xml:space="preserve">Time horizon</w:t>
      </w:r>
    </w:p>
    <w:p w:rsidR="00000000" w:rsidDel="00000000" w:rsidP="00000000" w:rsidRDefault="00000000" w:rsidRPr="00000000" w14:paraId="000001BE">
      <w:pPr>
        <w:rPr/>
      </w:pPr>
      <w:r w:rsidDel="00000000" w:rsidR="00000000" w:rsidRPr="00000000">
        <w:rPr>
          <w:rtl w:val="0"/>
        </w:rPr>
        <w:t xml:space="preserve">Short-term</w:t>
      </w:r>
    </w:p>
    <w:p w:rsidR="00000000" w:rsidDel="00000000" w:rsidP="00000000" w:rsidRDefault="00000000" w:rsidRPr="00000000" w14:paraId="000001BF">
      <w:pPr>
        <w:pStyle w:val="Heading3"/>
        <w:keepNext w:val="0"/>
        <w:keepLines w:val="0"/>
        <w:spacing w:before="280" w:lineRule="auto"/>
        <w:rPr>
          <w:b w:val="1"/>
          <w:color w:val="000000"/>
          <w:sz w:val="26"/>
          <w:szCs w:val="26"/>
        </w:rPr>
      </w:pPr>
      <w:bookmarkStart w:colFirst="0" w:colLast="0" w:name="_qto6067oo1yo" w:id="165"/>
      <w:bookmarkEnd w:id="165"/>
      <w:r w:rsidDel="00000000" w:rsidR="00000000" w:rsidRPr="00000000">
        <w:rPr>
          <w:b w:val="1"/>
          <w:color w:val="000000"/>
          <w:sz w:val="26"/>
          <w:szCs w:val="26"/>
          <w:rtl w:val="0"/>
        </w:rPr>
        <w:t xml:space="preserve">Likelihood</w:t>
      </w:r>
    </w:p>
    <w:p w:rsidR="00000000" w:rsidDel="00000000" w:rsidP="00000000" w:rsidRDefault="00000000" w:rsidRPr="00000000" w14:paraId="000001C0">
      <w:pPr>
        <w:rPr/>
      </w:pPr>
      <w:r w:rsidDel="00000000" w:rsidR="00000000" w:rsidRPr="00000000">
        <w:rPr>
          <w:rtl w:val="0"/>
        </w:rPr>
        <w:t xml:space="preserve">Virtually certain</w:t>
      </w:r>
    </w:p>
    <w:p w:rsidR="00000000" w:rsidDel="00000000" w:rsidP="00000000" w:rsidRDefault="00000000" w:rsidRPr="00000000" w14:paraId="000001C1">
      <w:pPr>
        <w:pStyle w:val="Heading3"/>
        <w:keepNext w:val="0"/>
        <w:keepLines w:val="0"/>
        <w:spacing w:before="280" w:lineRule="auto"/>
        <w:rPr>
          <w:b w:val="1"/>
          <w:color w:val="000000"/>
          <w:sz w:val="26"/>
          <w:szCs w:val="26"/>
        </w:rPr>
      </w:pPr>
      <w:bookmarkStart w:colFirst="0" w:colLast="0" w:name="_jxgazb5l4pfx" w:id="166"/>
      <w:bookmarkEnd w:id="166"/>
      <w:r w:rsidDel="00000000" w:rsidR="00000000" w:rsidRPr="00000000">
        <w:rPr>
          <w:b w:val="1"/>
          <w:color w:val="000000"/>
          <w:sz w:val="26"/>
          <w:szCs w:val="26"/>
          <w:rtl w:val="0"/>
        </w:rPr>
        <w:t xml:space="preserve">Magnitude of impact</w:t>
      </w:r>
    </w:p>
    <w:p w:rsidR="00000000" w:rsidDel="00000000" w:rsidP="00000000" w:rsidRDefault="00000000" w:rsidRPr="00000000" w14:paraId="000001C2">
      <w:pPr>
        <w:rPr/>
      </w:pPr>
      <w:r w:rsidDel="00000000" w:rsidR="00000000" w:rsidRPr="00000000">
        <w:rPr>
          <w:rtl w:val="0"/>
        </w:rPr>
        <w:t xml:space="preserve">High</w:t>
      </w:r>
    </w:p>
    <w:p w:rsidR="00000000" w:rsidDel="00000000" w:rsidP="00000000" w:rsidRDefault="00000000" w:rsidRPr="00000000" w14:paraId="000001C3">
      <w:pPr>
        <w:pStyle w:val="Heading3"/>
        <w:keepNext w:val="0"/>
        <w:keepLines w:val="0"/>
        <w:spacing w:before="280" w:lineRule="auto"/>
        <w:rPr>
          <w:b w:val="1"/>
          <w:color w:val="000000"/>
          <w:sz w:val="26"/>
          <w:szCs w:val="26"/>
        </w:rPr>
      </w:pPr>
      <w:bookmarkStart w:colFirst="0" w:colLast="0" w:name="_h4tforc3ambz" w:id="167"/>
      <w:bookmarkEnd w:id="167"/>
      <w:r w:rsidDel="00000000" w:rsidR="00000000" w:rsidRPr="00000000">
        <w:rPr>
          <w:b w:val="1"/>
          <w:color w:val="000000"/>
          <w:sz w:val="26"/>
          <w:szCs w:val="26"/>
          <w:rtl w:val="0"/>
        </w:rPr>
        <w:t xml:space="preserve">Are you able to provide a potential financial impact figure?</w:t>
      </w:r>
    </w:p>
    <w:p w:rsidR="00000000" w:rsidDel="00000000" w:rsidP="00000000" w:rsidRDefault="00000000" w:rsidRPr="00000000" w14:paraId="000001C4">
      <w:pPr>
        <w:rPr/>
      </w:pPr>
      <w:r w:rsidDel="00000000" w:rsidR="00000000" w:rsidRPr="00000000">
        <w:rPr>
          <w:rtl w:val="0"/>
        </w:rPr>
        <w:t xml:space="preserve">Yes, a single figure estimate</w:t>
      </w:r>
    </w:p>
    <w:p w:rsidR="00000000" w:rsidDel="00000000" w:rsidP="00000000" w:rsidRDefault="00000000" w:rsidRPr="00000000" w14:paraId="000001C5">
      <w:pPr>
        <w:pStyle w:val="Heading3"/>
        <w:keepNext w:val="0"/>
        <w:keepLines w:val="0"/>
        <w:spacing w:before="280" w:lineRule="auto"/>
        <w:rPr>
          <w:b w:val="1"/>
          <w:color w:val="000000"/>
          <w:sz w:val="26"/>
          <w:szCs w:val="26"/>
        </w:rPr>
      </w:pPr>
      <w:bookmarkStart w:colFirst="0" w:colLast="0" w:name="_8mbvq36n7df0" w:id="168"/>
      <w:bookmarkEnd w:id="168"/>
      <w:r w:rsidDel="00000000" w:rsidR="00000000" w:rsidRPr="00000000">
        <w:rPr>
          <w:b w:val="1"/>
          <w:color w:val="000000"/>
          <w:sz w:val="26"/>
          <w:szCs w:val="26"/>
          <w:rtl w:val="0"/>
        </w:rPr>
        <w:t xml:space="preserve">Potential financial impact figure (currency)</w:t>
      </w:r>
    </w:p>
    <w:p w:rsidR="00000000" w:rsidDel="00000000" w:rsidP="00000000" w:rsidRDefault="00000000" w:rsidRPr="00000000" w14:paraId="000001C6">
      <w:pPr>
        <w:rPr/>
      </w:pPr>
      <w:r w:rsidDel="00000000" w:rsidR="00000000" w:rsidRPr="00000000">
        <w:rPr>
          <w:rtl w:val="0"/>
        </w:rPr>
        <w:t xml:space="preserve">6100000000</w:t>
      </w:r>
    </w:p>
    <w:p w:rsidR="00000000" w:rsidDel="00000000" w:rsidP="00000000" w:rsidRDefault="00000000" w:rsidRPr="00000000" w14:paraId="000001C7">
      <w:pPr>
        <w:pStyle w:val="Heading3"/>
        <w:keepNext w:val="0"/>
        <w:keepLines w:val="0"/>
        <w:spacing w:before="280" w:lineRule="auto"/>
        <w:rPr>
          <w:b w:val="1"/>
          <w:color w:val="000000"/>
          <w:sz w:val="26"/>
          <w:szCs w:val="26"/>
        </w:rPr>
      </w:pPr>
      <w:bookmarkStart w:colFirst="0" w:colLast="0" w:name="_tm4macmk3jzo" w:id="169"/>
      <w:bookmarkEnd w:id="169"/>
      <w:r w:rsidDel="00000000" w:rsidR="00000000" w:rsidRPr="00000000">
        <w:rPr>
          <w:b w:val="1"/>
          <w:color w:val="000000"/>
          <w:sz w:val="26"/>
          <w:szCs w:val="26"/>
          <w:rtl w:val="0"/>
        </w:rPr>
        <w:t xml:space="preserve">Potential financial impact figure – minimum (currency)</w:t>
      </w:r>
    </w:p>
    <w:p w:rsidR="00000000" w:rsidDel="00000000" w:rsidP="00000000" w:rsidRDefault="00000000" w:rsidRPr="00000000" w14:paraId="000001C8">
      <w:pPr>
        <w:rPr/>
      </w:pPr>
      <w:r w:rsidDel="00000000" w:rsidR="00000000" w:rsidRPr="00000000">
        <w:rPr>
          <w:rtl w:val="0"/>
        </w:rPr>
        <w:t xml:space="preserve">&lt;Not Applicable&gt;</w:t>
      </w:r>
    </w:p>
    <w:p w:rsidR="00000000" w:rsidDel="00000000" w:rsidP="00000000" w:rsidRDefault="00000000" w:rsidRPr="00000000" w14:paraId="000001C9">
      <w:pPr>
        <w:pStyle w:val="Heading3"/>
        <w:keepNext w:val="0"/>
        <w:keepLines w:val="0"/>
        <w:spacing w:before="280" w:lineRule="auto"/>
        <w:rPr>
          <w:b w:val="1"/>
          <w:color w:val="000000"/>
          <w:sz w:val="26"/>
          <w:szCs w:val="26"/>
        </w:rPr>
      </w:pPr>
      <w:bookmarkStart w:colFirst="0" w:colLast="0" w:name="_8k4j9nnvy3pu" w:id="170"/>
      <w:bookmarkEnd w:id="170"/>
      <w:r w:rsidDel="00000000" w:rsidR="00000000" w:rsidRPr="00000000">
        <w:rPr>
          <w:b w:val="1"/>
          <w:color w:val="000000"/>
          <w:sz w:val="26"/>
          <w:szCs w:val="26"/>
          <w:rtl w:val="0"/>
        </w:rPr>
        <w:t xml:space="preserve">Potential financial impact figure – maximum (currency)</w:t>
      </w:r>
    </w:p>
    <w:p w:rsidR="00000000" w:rsidDel="00000000" w:rsidP="00000000" w:rsidRDefault="00000000" w:rsidRPr="00000000" w14:paraId="000001CA">
      <w:pPr>
        <w:rPr/>
      </w:pPr>
      <w:r w:rsidDel="00000000" w:rsidR="00000000" w:rsidRPr="00000000">
        <w:rPr>
          <w:rtl w:val="0"/>
        </w:rPr>
        <w:t xml:space="preserve">&lt;Not Applicable&gt;</w:t>
      </w:r>
    </w:p>
    <w:p w:rsidR="00000000" w:rsidDel="00000000" w:rsidP="00000000" w:rsidRDefault="00000000" w:rsidRPr="00000000" w14:paraId="000001CB">
      <w:pPr>
        <w:pStyle w:val="Heading3"/>
        <w:keepNext w:val="0"/>
        <w:keepLines w:val="0"/>
        <w:spacing w:before="280" w:lineRule="auto"/>
        <w:rPr>
          <w:b w:val="1"/>
          <w:color w:val="000000"/>
          <w:sz w:val="26"/>
          <w:szCs w:val="26"/>
        </w:rPr>
      </w:pPr>
      <w:bookmarkStart w:colFirst="0" w:colLast="0" w:name="_71mvour0sd5r" w:id="171"/>
      <w:bookmarkEnd w:id="171"/>
      <w:r w:rsidDel="00000000" w:rsidR="00000000" w:rsidRPr="00000000">
        <w:rPr>
          <w:b w:val="1"/>
          <w:color w:val="000000"/>
          <w:sz w:val="26"/>
          <w:szCs w:val="26"/>
          <w:rtl w:val="0"/>
        </w:rPr>
        <w:t xml:space="preserve">Explanation of financial impact figure</w:t>
      </w:r>
    </w:p>
    <w:p w:rsidR="00000000" w:rsidDel="00000000" w:rsidP="00000000" w:rsidRDefault="00000000" w:rsidRPr="00000000" w14:paraId="000001CC">
      <w:pPr>
        <w:rPr/>
      </w:pPr>
      <w:r w:rsidDel="00000000" w:rsidR="00000000" w:rsidRPr="00000000">
        <w:rPr>
          <w:rtl w:val="0"/>
        </w:rPr>
        <w:t xml:space="preserve">These technological advancements allow Emera affiliates to introduce more efficient energy solutions for their customers. This includes grid modernization and ‘smart grid’ advances that when combined with in-home products such as heat pumps, electric thermal storage units, and powerwalls have the potential to significantly increase energy efficiency and storage for consumers while allowing Emera affiliates to better manage peak load demand and optimize costs. Emera has seen strong earnings related to its strategy to meet customer demand for cleaner, affordable energy delivered safely. In 2019, Emera had $6.1 billion in revenue, achieved a 5% increase in adjusted earnings per share (EPS) over the last six years and at our regulated utilities delivered 11% adjusted EPS growth in the same period.</w:t>
      </w:r>
    </w:p>
    <w:p w:rsidR="00000000" w:rsidDel="00000000" w:rsidP="00000000" w:rsidRDefault="00000000" w:rsidRPr="00000000" w14:paraId="000001CD">
      <w:pPr>
        <w:pStyle w:val="Heading3"/>
        <w:keepNext w:val="0"/>
        <w:keepLines w:val="0"/>
        <w:spacing w:before="280" w:lineRule="auto"/>
        <w:rPr>
          <w:b w:val="1"/>
          <w:color w:val="000000"/>
          <w:sz w:val="26"/>
          <w:szCs w:val="26"/>
        </w:rPr>
      </w:pPr>
      <w:bookmarkStart w:colFirst="0" w:colLast="0" w:name="_bjccieioahb8" w:id="172"/>
      <w:bookmarkEnd w:id="172"/>
      <w:r w:rsidDel="00000000" w:rsidR="00000000" w:rsidRPr="00000000">
        <w:rPr>
          <w:b w:val="1"/>
          <w:color w:val="000000"/>
          <w:sz w:val="26"/>
          <w:szCs w:val="26"/>
          <w:rtl w:val="0"/>
        </w:rPr>
        <w:t xml:space="preserve">Cost to realize opportunity</w:t>
      </w:r>
    </w:p>
    <w:p w:rsidR="00000000" w:rsidDel="00000000" w:rsidP="00000000" w:rsidRDefault="00000000" w:rsidRPr="00000000" w14:paraId="000001CE">
      <w:pPr>
        <w:rPr/>
      </w:pPr>
      <w:r w:rsidDel="00000000" w:rsidR="00000000" w:rsidRPr="00000000">
        <w:rPr>
          <w:rtl w:val="0"/>
        </w:rPr>
        <w:t xml:space="preserve">4500000000</w:t>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v6dtdnzg7onk" w:id="173"/>
      <w:bookmarkEnd w:id="173"/>
      <w:r w:rsidDel="00000000" w:rsidR="00000000" w:rsidRPr="00000000">
        <w:rPr>
          <w:b w:val="1"/>
          <w:color w:val="000000"/>
          <w:sz w:val="26"/>
          <w:szCs w:val="26"/>
          <w:rtl w:val="0"/>
        </w:rPr>
        <w:t xml:space="preserve">Strategy to realize opportunity and explanation of cost calculation</w:t>
      </w:r>
    </w:p>
    <w:p w:rsidR="00000000" w:rsidDel="00000000" w:rsidP="00000000" w:rsidRDefault="00000000" w:rsidRPr="00000000" w14:paraId="000001D0">
      <w:pPr>
        <w:rPr/>
      </w:pPr>
      <w:r w:rsidDel="00000000" w:rsidR="00000000" w:rsidRPr="00000000">
        <w:rPr>
          <w:rtl w:val="0"/>
        </w:rPr>
        <w:t xml:space="preserve">Emera manages this opportunity by investing on new technologies. For example, Emera is investing $450 million to install more than 1.4 million smart meters (residential, commercial, and municipal customers) across Emera's electric utilities over five years (2018-2022). By the end of 2019, Emera’s electric utilities had installed approximately 535,000 smart meters. Smart meters enable us to provide better information to our customers about their energy use and about process and cost efficiencies that will help ensure affordability for customers. The opportunity of Emera affiliates investing low emission goods and services is high and the time horizon is short term.</w:t>
      </w:r>
    </w:p>
    <w:p w:rsidR="00000000" w:rsidDel="00000000" w:rsidP="00000000" w:rsidRDefault="00000000" w:rsidRPr="00000000" w14:paraId="000001D1">
      <w:pPr>
        <w:pStyle w:val="Heading3"/>
        <w:keepNext w:val="0"/>
        <w:keepLines w:val="0"/>
        <w:spacing w:before="280" w:lineRule="auto"/>
        <w:rPr>
          <w:b w:val="1"/>
          <w:color w:val="000000"/>
          <w:sz w:val="26"/>
          <w:szCs w:val="26"/>
        </w:rPr>
      </w:pPr>
      <w:bookmarkStart w:colFirst="0" w:colLast="0" w:name="_qykk31ofb21f" w:id="174"/>
      <w:bookmarkEnd w:id="174"/>
      <w:r w:rsidDel="00000000" w:rsidR="00000000" w:rsidRPr="00000000">
        <w:rPr>
          <w:b w:val="1"/>
          <w:color w:val="000000"/>
          <w:sz w:val="26"/>
          <w:szCs w:val="26"/>
          <w:rtl w:val="0"/>
        </w:rPr>
        <w:t xml:space="preserve">Comment</w:t>
      </w:r>
    </w:p>
    <w:p w:rsidR="00000000" w:rsidDel="00000000" w:rsidP="00000000" w:rsidRDefault="00000000" w:rsidRPr="00000000" w14:paraId="000001D2">
      <w:pPr>
        <w:rPr/>
      </w:pPr>
      <w:r w:rsidDel="00000000" w:rsidR="00000000" w:rsidRPr="00000000">
        <w:rPr>
          <w:rtl w:val="0"/>
        </w:rPr>
        <w:t xml:space="preserve">Decarbonization and reliability investments represent approximately 60 percent of our $7.5 billion capital investment profile over the 2020-2022 period. This includes investments in renewable and clean energy, the modernization of aging infrastructure and customer-focused technologies (including capital for its AMI deployment across affiliates).</w:t>
      </w:r>
    </w:p>
    <w:p w:rsidR="00000000" w:rsidDel="00000000" w:rsidP="00000000" w:rsidRDefault="00000000" w:rsidRPr="00000000" w14:paraId="000001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pStyle w:val="Heading2"/>
        <w:keepNext w:val="0"/>
        <w:keepLines w:val="0"/>
        <w:spacing w:after="80" w:lineRule="auto"/>
        <w:rPr>
          <w:b w:val="1"/>
          <w:sz w:val="34"/>
          <w:szCs w:val="34"/>
        </w:rPr>
      </w:pPr>
      <w:bookmarkStart w:colFirst="0" w:colLast="0" w:name="_yk06f7e0dldc" w:id="175"/>
      <w:bookmarkEnd w:id="175"/>
      <w:r w:rsidDel="00000000" w:rsidR="00000000" w:rsidRPr="00000000">
        <w:rPr>
          <w:b w:val="1"/>
          <w:sz w:val="34"/>
          <w:szCs w:val="34"/>
          <w:rtl w:val="0"/>
        </w:rPr>
        <w:t xml:space="preserve">C3. Business Strategy</w:t>
      </w:r>
    </w:p>
    <w:p w:rsidR="00000000" w:rsidDel="00000000" w:rsidP="00000000" w:rsidRDefault="00000000" w:rsidRPr="00000000" w14:paraId="000001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2"/>
        <w:keepNext w:val="0"/>
        <w:keepLines w:val="0"/>
        <w:spacing w:after="80" w:lineRule="auto"/>
        <w:rPr>
          <w:b w:val="1"/>
          <w:sz w:val="34"/>
          <w:szCs w:val="34"/>
        </w:rPr>
      </w:pPr>
      <w:bookmarkStart w:colFirst="0" w:colLast="0" w:name="_r730lj2uwdx" w:id="176"/>
      <w:bookmarkEnd w:id="176"/>
      <w:r w:rsidDel="00000000" w:rsidR="00000000" w:rsidRPr="00000000">
        <w:rPr>
          <w:b w:val="1"/>
          <w:sz w:val="34"/>
          <w:szCs w:val="34"/>
          <w:rtl w:val="0"/>
        </w:rPr>
        <w:t xml:space="preserve">C3.1</w:t>
      </w:r>
    </w:p>
    <w:p w:rsidR="00000000" w:rsidDel="00000000" w:rsidP="00000000" w:rsidRDefault="00000000" w:rsidRPr="00000000" w14:paraId="000001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Style w:val="Heading3"/>
        <w:keepNext w:val="0"/>
        <w:keepLines w:val="0"/>
        <w:spacing w:before="280" w:lineRule="auto"/>
        <w:rPr>
          <w:b w:val="1"/>
          <w:color w:val="000000"/>
          <w:sz w:val="26"/>
          <w:szCs w:val="26"/>
        </w:rPr>
      </w:pPr>
      <w:bookmarkStart w:colFirst="0" w:colLast="0" w:name="_q0b8jyrrwxez" w:id="177"/>
      <w:bookmarkEnd w:id="177"/>
      <w:r w:rsidDel="00000000" w:rsidR="00000000" w:rsidRPr="00000000">
        <w:rPr>
          <w:b w:val="1"/>
          <w:color w:val="000000"/>
          <w:sz w:val="26"/>
          <w:szCs w:val="26"/>
          <w:rtl w:val="0"/>
        </w:rPr>
        <w:t xml:space="preserve">(C3.1) Have climate-related risks and opportunities influenced your organization’s strategy and/or financial planning?</w:t>
      </w:r>
    </w:p>
    <w:p w:rsidR="00000000" w:rsidDel="00000000" w:rsidP="00000000" w:rsidRDefault="00000000" w:rsidRPr="00000000" w14:paraId="000001D9">
      <w:pPr>
        <w:rPr/>
      </w:pPr>
      <w:r w:rsidDel="00000000" w:rsidR="00000000" w:rsidRPr="00000000">
        <w:rPr>
          <w:rtl w:val="0"/>
        </w:rPr>
        <w:t xml:space="preserve">Yes, and we have developed a low-carbon transition plan</w:t>
      </w:r>
    </w:p>
    <w:p w:rsidR="00000000" w:rsidDel="00000000" w:rsidP="00000000" w:rsidRDefault="00000000" w:rsidRPr="00000000" w14:paraId="000001DA">
      <w:pPr>
        <w:pStyle w:val="Heading2"/>
        <w:keepNext w:val="0"/>
        <w:keepLines w:val="0"/>
        <w:spacing w:after="80" w:lineRule="auto"/>
        <w:rPr>
          <w:b w:val="1"/>
          <w:sz w:val="34"/>
          <w:szCs w:val="34"/>
        </w:rPr>
      </w:pPr>
      <w:bookmarkStart w:colFirst="0" w:colLast="0" w:name="_tpihet15bq22" w:id="178"/>
      <w:bookmarkEnd w:id="178"/>
      <w:r w:rsidDel="00000000" w:rsidR="00000000" w:rsidRPr="00000000">
        <w:rPr>
          <w:b w:val="1"/>
          <w:sz w:val="34"/>
          <w:szCs w:val="34"/>
          <w:rtl w:val="0"/>
        </w:rPr>
        <w:t xml:space="preserve">C3.1a</w:t>
      </w:r>
    </w:p>
    <w:p w:rsidR="00000000" w:rsidDel="00000000" w:rsidP="00000000" w:rsidRDefault="00000000" w:rsidRPr="00000000" w14:paraId="000001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7zbwulwwop43" w:id="179"/>
      <w:bookmarkEnd w:id="179"/>
      <w:r w:rsidDel="00000000" w:rsidR="00000000" w:rsidRPr="00000000">
        <w:rPr>
          <w:b w:val="1"/>
          <w:color w:val="000000"/>
          <w:sz w:val="26"/>
          <w:szCs w:val="26"/>
          <w:rtl w:val="0"/>
        </w:rPr>
        <w:t xml:space="preserve">(C3.1a) Does your organization use climate-related scenario analysis to inform its strategy?</w:t>
      </w:r>
    </w:p>
    <w:p w:rsidR="00000000" w:rsidDel="00000000" w:rsidP="00000000" w:rsidRDefault="00000000" w:rsidRPr="00000000" w14:paraId="000001DD">
      <w:pPr>
        <w:rPr/>
      </w:pPr>
      <w:r w:rsidDel="00000000" w:rsidR="00000000" w:rsidRPr="00000000">
        <w:rPr>
          <w:rtl w:val="0"/>
        </w:rPr>
        <w:t xml:space="preserve">Yes, qualitative and quantitative</w:t>
      </w:r>
    </w:p>
    <w:p w:rsidR="00000000" w:rsidDel="00000000" w:rsidP="00000000" w:rsidRDefault="00000000" w:rsidRPr="00000000" w14:paraId="000001DE">
      <w:pPr>
        <w:pStyle w:val="Heading2"/>
        <w:keepNext w:val="0"/>
        <w:keepLines w:val="0"/>
        <w:spacing w:after="80" w:lineRule="auto"/>
        <w:rPr>
          <w:b w:val="1"/>
          <w:sz w:val="34"/>
          <w:szCs w:val="34"/>
        </w:rPr>
      </w:pPr>
      <w:bookmarkStart w:colFirst="0" w:colLast="0" w:name="_i7pqhcm5je1j" w:id="180"/>
      <w:bookmarkEnd w:id="180"/>
      <w:r w:rsidDel="00000000" w:rsidR="00000000" w:rsidRPr="00000000">
        <w:rPr>
          <w:b w:val="1"/>
          <w:sz w:val="34"/>
          <w:szCs w:val="34"/>
          <w:rtl w:val="0"/>
        </w:rPr>
        <w:t xml:space="preserve">C3.1b</w:t>
      </w:r>
    </w:p>
    <w:p w:rsidR="00000000" w:rsidDel="00000000" w:rsidP="00000000" w:rsidRDefault="00000000" w:rsidRPr="00000000" w14:paraId="000001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pStyle w:val="Heading3"/>
        <w:keepNext w:val="0"/>
        <w:keepLines w:val="0"/>
        <w:spacing w:before="280" w:lineRule="auto"/>
        <w:rPr>
          <w:b w:val="1"/>
          <w:color w:val="000000"/>
          <w:sz w:val="26"/>
          <w:szCs w:val="26"/>
        </w:rPr>
      </w:pPr>
      <w:bookmarkStart w:colFirst="0" w:colLast="0" w:name="_fobv81ic3xzt" w:id="181"/>
      <w:bookmarkEnd w:id="181"/>
      <w:r w:rsidDel="00000000" w:rsidR="00000000" w:rsidRPr="00000000">
        <w:rPr>
          <w:b w:val="1"/>
          <w:color w:val="000000"/>
          <w:sz w:val="26"/>
          <w:szCs w:val="26"/>
          <w:rtl w:val="0"/>
        </w:rPr>
        <w:t xml:space="preserve">(C3.1b) Provide details of your organization’s use of climate-related scenario analysis.</w:t>
      </w:r>
    </w:p>
    <w:tbl>
      <w:tblPr>
        <w:tblStyle w:val="Table13"/>
        <w:tblW w:w="9025.511811023624" w:type="dxa"/>
        <w:jc w:val="left"/>
        <w:tblInd w:w="100.0" w:type="pct"/>
        <w:tblLayout w:type="fixed"/>
        <w:tblLook w:val="0600"/>
      </w:tblPr>
      <w:tblGrid>
        <w:gridCol w:w="1610.1627741212076"/>
        <w:gridCol w:w="7415.349036902416"/>
        <w:tblGridChange w:id="0">
          <w:tblGrid>
            <w:gridCol w:w="1610.1627741212076"/>
            <w:gridCol w:w="7415.349036902416"/>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1E1">
            <w:pPr>
              <w:jc w:val="center"/>
              <w:rPr/>
            </w:pPr>
            <w:r w:rsidDel="00000000" w:rsidR="00000000" w:rsidRPr="00000000">
              <w:rPr>
                <w:b w:val="1"/>
                <w:rtl w:val="0"/>
              </w:rPr>
              <w:t xml:space="preserve">Climate-related scenarios and models applied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2">
            <w:pPr>
              <w:jc w:val="center"/>
              <w:rPr/>
            </w:pPr>
            <w:r w:rsidDel="00000000" w:rsidR="00000000" w:rsidRPr="00000000">
              <w:rPr>
                <w:b w:val="1"/>
                <w:rtl w:val="0"/>
              </w:rPr>
              <w:t xml:space="preserve">Details</w:t>
            </w:r>
            <w:r w:rsidDel="00000000" w:rsidR="00000000" w:rsidRPr="00000000">
              <w:rPr>
                <w:rtl w:val="0"/>
              </w:rPr>
            </w:r>
          </w:p>
        </w:tc>
      </w:tr>
      <w:tr>
        <w:trPr>
          <w:trHeight w:val="16190" w:hRule="atLeast"/>
        </w:trPr>
        <w:tc>
          <w:tcP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Other, please specify (Integrated resource planning)</w:t>
            </w:r>
          </w:p>
        </w:tc>
        <w:tc>
          <w:tcP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Across Emera affiliates including Nova Scotia Power, Tampa Electric, Emera Energy, and Emera Caribbean, integrated resource planning is used to establish the direction that these utilities will take to meet customer demands and energy requirements in a cost-effective, safe and reliable manner across a reasonable range of foreseeable futures. Detailed company-specific modelling tools are used to consider a broad range of resource plans. These modelling tools consider short, medium, and long-term time horizons that represent typical planning windows used at Emera. The modelling focuses on key variables such as plant retirement dates, the level of demand-side management, the level of renewable generation, and the potential for power purchase agreements with other utilities and renewable energy providers. Various resource plans across a range of foreseeable futures are compared to a ‘reference world’ that assumes base loads, current and currently proposed environmental regulations, including GHG considerations and current renewable energy availability at each affiliate. The sensitivity analyses of proposed resource plans are conducted and based on potential future changes including more stringent air regulations including greenhouse gas emissions such as cap and trade and carbon pricing, low and high natural gas and coal prices, low and high costs of renewable energy, and availability of demand response programs. This modelling allows for the selection of a preferred resource plan for each affiliate to support future investment decisions. Modelling used by our Canadian utilities would consider federal and provincial greenhouse gas regulations, which are based on Canada’s national determined contributions (NDC) submission under the Paris Agreement. Canada has committed to reduce greenhouse gas emissions by 30 percent below 2005 levels by 2030. Modelling by Tampa Electric will consider emission guidelines for existing fossil-fuel fired electricity generating plants in the state of Florida in response to the Affordable Clean Energy (ACE) rule. The results of resource plan modelling, by Emera affiliates, directly align with Emera’s long-term capital investment plan that includes significant investment across the portfolio in renewable and cleaner generation, infrastructure modernization, storm hardening, energy storage and customer-focused technologies. All of these initiatives contribute towards mitigating the potential impacts of climate change. For example, at Tampa Electric 445MW of in-service solar generation was installed in 2019, part of a 600MW, $850 million USD solar generation project planned to be completed by 2021. In early 2020, Tampa Electric announced a second major solar investment of $800 million USD to develop 600MW of solar generation by the end of 2023. Tampa Electric also advanced its Big Bend Power Station Modernization project an $850 million USD investment project, which will retire a coal unit and convert another coal unit to cleaner, high efficiency natural gas generation. And across all of our electric utilities approximately 535,000 smart meters out of a planned 1.4 million meters were installed.</w:t>
            </w:r>
          </w:p>
        </w:tc>
      </w:tr>
    </w:tbl>
    <w:p w:rsidR="00000000" w:rsidDel="00000000" w:rsidP="00000000" w:rsidRDefault="00000000" w:rsidRPr="00000000" w14:paraId="000001E5">
      <w:pPr>
        <w:pStyle w:val="Heading2"/>
        <w:keepNext w:val="0"/>
        <w:keepLines w:val="0"/>
        <w:spacing w:after="80" w:lineRule="auto"/>
        <w:rPr>
          <w:b w:val="1"/>
          <w:sz w:val="34"/>
          <w:szCs w:val="34"/>
        </w:rPr>
      </w:pPr>
      <w:bookmarkStart w:colFirst="0" w:colLast="0" w:name="_lw10uorm9ekg" w:id="182"/>
      <w:bookmarkEnd w:id="182"/>
      <w:r w:rsidDel="00000000" w:rsidR="00000000" w:rsidRPr="00000000">
        <w:rPr>
          <w:b w:val="1"/>
          <w:sz w:val="34"/>
          <w:szCs w:val="34"/>
          <w:rtl w:val="0"/>
        </w:rPr>
        <w:t xml:space="preserve">C3.1d</w:t>
      </w:r>
    </w:p>
    <w:p w:rsidR="00000000" w:rsidDel="00000000" w:rsidP="00000000" w:rsidRDefault="00000000" w:rsidRPr="00000000" w14:paraId="000001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ntxaqwj02koy" w:id="183"/>
      <w:bookmarkEnd w:id="183"/>
      <w:r w:rsidDel="00000000" w:rsidR="00000000" w:rsidRPr="00000000">
        <w:rPr>
          <w:b w:val="1"/>
          <w:color w:val="000000"/>
          <w:sz w:val="26"/>
          <w:szCs w:val="26"/>
          <w:rtl w:val="0"/>
        </w:rPr>
        <w:t xml:space="preserve">(C3.1d) Describe where and how climate-related risks and opportunities have influenced your strategy.</w:t>
      </w:r>
    </w:p>
    <w:tbl>
      <w:tblPr>
        <w:tblStyle w:val="Table14"/>
        <w:tblW w:w="9025.511811023624" w:type="dxa"/>
        <w:jc w:val="left"/>
        <w:tblInd w:w="100.0" w:type="pct"/>
        <w:tblLayout w:type="fixed"/>
        <w:tblLook w:val="0600"/>
      </w:tblPr>
      <w:tblGrid>
        <w:gridCol w:w="1539.4528726030933"/>
        <w:gridCol w:w="2102.6673381895907"/>
        <w:gridCol w:w="5383.391600230939"/>
        <w:tblGridChange w:id="0">
          <w:tblGrid>
            <w:gridCol w:w="1539.4528726030933"/>
            <w:gridCol w:w="2102.6673381895907"/>
            <w:gridCol w:w="5383.391600230939"/>
          </w:tblGrid>
        </w:tblGridChange>
      </w:tblGrid>
      <w:tr>
        <w:trPr>
          <w:trHeight w:val="2330" w:hRule="atLeast"/>
        </w:trPr>
        <w:tc>
          <w:tcPr>
            <w:tcMar>
              <w:top w:w="100.0" w:type="dxa"/>
              <w:left w:w="100.0" w:type="dxa"/>
              <w:bottom w:w="100.0" w:type="dxa"/>
              <w:right w:w="100.0" w:type="dxa"/>
            </w:tcMar>
            <w:vAlign w:val="top"/>
          </w:tcPr>
          <w:p w:rsidR="00000000" w:rsidDel="00000000" w:rsidP="00000000" w:rsidRDefault="00000000" w:rsidRPr="00000000" w14:paraId="000001E8">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9">
            <w:pPr>
              <w:jc w:val="center"/>
              <w:rPr/>
            </w:pPr>
            <w:r w:rsidDel="00000000" w:rsidR="00000000" w:rsidRPr="00000000">
              <w:rPr>
                <w:b w:val="1"/>
                <w:rtl w:val="0"/>
              </w:rPr>
              <w:t xml:space="preserve">Have climate-related risks and opportunities influenced your strategy in this area?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A">
            <w:pPr>
              <w:jc w:val="center"/>
              <w:rPr/>
            </w:pPr>
            <w:r w:rsidDel="00000000" w:rsidR="00000000" w:rsidRPr="00000000">
              <w:rPr>
                <w:b w:val="1"/>
                <w:rtl w:val="0"/>
              </w:rPr>
              <w:t xml:space="preserve">Description of influence</w:t>
            </w:r>
            <w:r w:rsidDel="00000000" w:rsidR="00000000" w:rsidRPr="00000000">
              <w:rPr>
                <w:rtl w:val="0"/>
              </w:rPr>
            </w:r>
          </w:p>
        </w:tc>
      </w:tr>
      <w:tr>
        <w:trPr>
          <w:trHeight w:val="5930" w:hRule="atLeast"/>
        </w:trPr>
        <w:tc>
          <w:tcP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Products and services</w:t>
            </w:r>
          </w:p>
        </w:tc>
        <w:tc>
          <w:tcP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trends of decarbonization, decentralization and digitalization are driving unprecedented change in the energy industry. While some see this as potentially disruptive forces, at Emera, we see them as opportunities. We have been strategically focused on safely delivering cleaner, affordable, and reliable energy to customers for more than 15 years. And we believe our strategy is more relevant today than it ever has been. We are building a lower carbon future where customers have more choice, control, and confidence in their energy. For example, Emera is investing $450 million to install more than 1.4 million smart meters (residential, commercial, and municipal customers) across Emera's electric utilities over five years (2018-2022). By the end of 2019, Emera’s electric utilities had installed approximately 535,000 smart meters.</w:t>
            </w:r>
          </w:p>
        </w:tc>
      </w:tr>
      <w:tr>
        <w:trPr>
          <w:trHeight w:val="7355" w:hRule="atLeast"/>
        </w:trPr>
        <w:tc>
          <w:tcP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Supply chain and/or value chain</w:t>
            </w:r>
          </w:p>
        </w:tc>
        <w:tc>
          <w:tcP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acknowledges the acute physical risk of increased frequency and intensity of weather events. Increased frequency and severity of weather events increases the likelihood of fuel supply disruptions and the duration of power outages, caused by damage to transmission and distribution infrastructure, impacting our service to our customers. These impacts to our supply chain and value chain could result in increased operating costs associated with accessing alternative fuel supplies and restoring services to customers as the result of unplanned outages. Emera’s risk management framework considers these physical climate-related risks and ways to mitigate them. To reduce the impact to customers caused by power outages, for example, Tampa Electric filed a storm protection plan with the Florida Public Service Commission in 2020 after legislation passed in Florida promoting utility storm-hardening investment. Tampa Electric’s 2020-2022 capital forecast includes $300 million USD in related investments.</w:t>
            </w:r>
          </w:p>
        </w:tc>
      </w:tr>
      <w:tr>
        <w:trPr>
          <w:trHeight w:val="9065" w:hRule="atLeast"/>
        </w:trPr>
        <w:tc>
          <w:tcP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Investment in R&amp;D</w:t>
            </w:r>
          </w:p>
        </w:tc>
        <w:tc>
          <w:tcP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recognizes the opportunity to develop and/or expand low emission goods and services. Our company invests in R&amp;D initiatives to drive advancement in areas such as electricity storage, smart grids, heat pumps and solar generation to anticipate and shape these technologies for the benefit of the company’s customers and shareholders. Emera launched several projects in 2019 to continue to prepare for a more decentralized and digital future. For example, in partnership with New Brunswick Power, Nova Scotia Power launched a Collaborative Smart Grid Innovation Project to look at solar generation, battery storage, electric vehicle smart charging and smart thermostat technologies. Through Emera Technologies, we have developed a DC-based microgrid system that combines rooftop and community solar generation, with residential and community battery storage. This technology enables the efficient sharing of energy within neighbourhoods that is safer and more reliable than other solutions. The system has now been successfully piloted with Sandia National Labs at a US Airforce Base. Emera also continues to deploy smart meters across our electric utilities. By the end of 2019, our electric utilities had installed roughly 535,000 smart meters.</w:t>
            </w:r>
          </w:p>
        </w:tc>
      </w:tr>
      <w:tr>
        <w:trPr>
          <w:trHeight w:val="10775" w:hRule="atLeast"/>
        </w:trPr>
        <w:tc>
          <w:tcP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Operations</w:t>
            </w:r>
          </w:p>
        </w:tc>
        <w:tc>
          <w:tcP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affiliate Nova Scotia Power recognizes the risk associated with GHG regulations that could impact its existing coal-fired units up to and including the early retirement of these assets. The Government of Canada has laws and regulations that would compel the closure of coal plants before the end of their economic life and at the latest by 2030. The Canada-Nova Scotia Equivalency Agreement allows NSPI to achieve compliance with federal GHG emissions regulations through 2029 by meeting provincial legislative and regulatory requirements, as these requirements are deemed to be equivalent to the federal regulations. Efforts are now focused on the development of an Equivalency Agreement for 2030 and beyond recognizing equivalent outcomes between federal and provincial environmental laws and regulations. The Province’s Bill 213, “The Sustainable Development Goals Act”, was enacted in October 2019, and includes a goal of net-zero GHG emissions by 2050. NSPI will continue to work with the provincial government on its carbon reduction goals. Nova Scotia Power completed registration under the Nova Scotia Cap-and-Trade Program Regulations in 2019 and was granted emissions allowances in 2020 that will be used in 2020 or allocated within the initial four-year compliance period that ends in 2022. In 2019, Nova Scotia Power maintained 30% renewable energy generation and is on track for 40% of its energy to be from renewable sources by 2021.</w:t>
            </w:r>
          </w:p>
        </w:tc>
      </w:tr>
    </w:tbl>
    <w:p w:rsidR="00000000" w:rsidDel="00000000" w:rsidP="00000000" w:rsidRDefault="00000000" w:rsidRPr="00000000" w14:paraId="000001F7">
      <w:pPr>
        <w:pStyle w:val="Heading2"/>
        <w:keepNext w:val="0"/>
        <w:keepLines w:val="0"/>
        <w:spacing w:after="80" w:lineRule="auto"/>
        <w:rPr>
          <w:b w:val="1"/>
          <w:sz w:val="34"/>
          <w:szCs w:val="34"/>
        </w:rPr>
      </w:pPr>
      <w:bookmarkStart w:colFirst="0" w:colLast="0" w:name="_hrowgnenpcd2" w:id="184"/>
      <w:bookmarkEnd w:id="184"/>
      <w:r w:rsidDel="00000000" w:rsidR="00000000" w:rsidRPr="00000000">
        <w:rPr>
          <w:b w:val="1"/>
          <w:sz w:val="34"/>
          <w:szCs w:val="34"/>
          <w:rtl w:val="0"/>
        </w:rPr>
        <w:t xml:space="preserve">C3.1e</w:t>
      </w:r>
    </w:p>
    <w:p w:rsidR="00000000" w:rsidDel="00000000" w:rsidP="00000000" w:rsidRDefault="00000000" w:rsidRPr="00000000" w14:paraId="000001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pStyle w:val="Heading3"/>
        <w:keepNext w:val="0"/>
        <w:keepLines w:val="0"/>
        <w:spacing w:before="280" w:lineRule="auto"/>
        <w:rPr>
          <w:b w:val="1"/>
          <w:color w:val="000000"/>
          <w:sz w:val="26"/>
          <w:szCs w:val="26"/>
        </w:rPr>
      </w:pPr>
      <w:bookmarkStart w:colFirst="0" w:colLast="0" w:name="_ejpsyaak1l9y" w:id="185"/>
      <w:bookmarkEnd w:id="185"/>
      <w:r w:rsidDel="00000000" w:rsidR="00000000" w:rsidRPr="00000000">
        <w:rPr>
          <w:b w:val="1"/>
          <w:color w:val="000000"/>
          <w:sz w:val="26"/>
          <w:szCs w:val="26"/>
          <w:rtl w:val="0"/>
        </w:rPr>
        <w:t xml:space="preserve">(C3.1e) Describe where and how climate-related risks and opportunities have influenced your financial planning.</w:t>
      </w:r>
    </w:p>
    <w:tbl>
      <w:tblPr>
        <w:tblStyle w:val="Table15"/>
        <w:tblW w:w="9025.511811023624" w:type="dxa"/>
        <w:jc w:val="left"/>
        <w:tblInd w:w="100.0" w:type="pct"/>
        <w:tblLayout w:type="fixed"/>
        <w:tblLook w:val="0600"/>
      </w:tblPr>
      <w:tblGrid>
        <w:gridCol w:w="722.7918975026719"/>
        <w:gridCol w:w="1891.4619135946543"/>
        <w:gridCol w:w="6411.257999926297"/>
        <w:tblGridChange w:id="0">
          <w:tblGrid>
            <w:gridCol w:w="722.7918975026719"/>
            <w:gridCol w:w="1891.4619135946543"/>
            <w:gridCol w:w="6411.257999926297"/>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1FA">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B">
            <w:pPr>
              <w:jc w:val="center"/>
              <w:rPr/>
            </w:pPr>
            <w:r w:rsidDel="00000000" w:rsidR="00000000" w:rsidRPr="00000000">
              <w:rPr>
                <w:b w:val="1"/>
                <w:rtl w:val="0"/>
              </w:rPr>
              <w:t xml:space="preserve">Financial planning elements that have been influenced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C">
            <w:pPr>
              <w:jc w:val="center"/>
              <w:rPr/>
            </w:pPr>
            <w:r w:rsidDel="00000000" w:rsidR="00000000" w:rsidRPr="00000000">
              <w:rPr>
                <w:b w:val="1"/>
                <w:rtl w:val="0"/>
              </w:rPr>
              <w:t xml:space="preserve">Description of influence</w:t>
            </w:r>
            <w:r w:rsidDel="00000000" w:rsidR="00000000" w:rsidRPr="00000000">
              <w:rPr>
                <w:rtl w:val="0"/>
              </w:rPr>
            </w:r>
          </w:p>
        </w:tc>
      </w:tr>
      <w:tr>
        <w:trPr>
          <w:trHeight w:val="6785" w:hRule="atLeast"/>
        </w:trPr>
        <w:tc>
          <w:tcPr>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Revenues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Direct costs</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Indirect costs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Capital expenditures</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Capital allocation</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Acquisitions and divestments</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Access to capital</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Assets</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Liabilities</w:t>
            </w:r>
          </w:p>
        </w:tc>
        <w:tc>
          <w:tcP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2019, Emera had approximately $32 billion in assets and revenues of more than $6.1 billion. We have been strategically focused on safely delivering cleaner, affordable, and reliable energy to customers for more than 15 years. Our investments in cleaner generation, in transmission to deliver cleaner energy and in reliability improvements have been driving our growth for many years. These continue to be the primary drivers of our growth today and for the foreseeable future. Decarbonization and reliability investments represent approximately 60 per cent of our $7.5 billion capital investment profile over the 2020–2022 period. Global climate change risk has been identified as a principal risk at Emera that management believes could materially affect our business, revenues, operating income, net income, net assets, liquidity, and capital resources. In response to this risk, Emera has made significant investments to facilitate the use of renewable and lower-carbon energy including wind generation, the Maritime Link, in Atlantic Canada, and solar generation and the modernization of the Big Bend Power Station in Florida.</w:t>
            </w:r>
          </w:p>
        </w:tc>
      </w:tr>
    </w:tbl>
    <w:p w:rsidR="00000000" w:rsidDel="00000000" w:rsidP="00000000" w:rsidRDefault="00000000" w:rsidRPr="00000000" w14:paraId="00000208">
      <w:pPr>
        <w:pStyle w:val="Heading2"/>
        <w:keepNext w:val="0"/>
        <w:keepLines w:val="0"/>
        <w:spacing w:after="80" w:lineRule="auto"/>
        <w:rPr>
          <w:b w:val="1"/>
          <w:sz w:val="34"/>
          <w:szCs w:val="34"/>
        </w:rPr>
      </w:pPr>
      <w:bookmarkStart w:colFirst="0" w:colLast="0" w:name="_xbddnnatcosm" w:id="186"/>
      <w:bookmarkEnd w:id="186"/>
      <w:r w:rsidDel="00000000" w:rsidR="00000000" w:rsidRPr="00000000">
        <w:rPr>
          <w:b w:val="1"/>
          <w:sz w:val="34"/>
          <w:szCs w:val="34"/>
          <w:rtl w:val="0"/>
        </w:rPr>
        <w:t xml:space="preserve">C3.1f</w:t>
      </w:r>
    </w:p>
    <w:p w:rsidR="00000000" w:rsidDel="00000000" w:rsidP="00000000" w:rsidRDefault="00000000" w:rsidRPr="00000000" w14:paraId="000002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pStyle w:val="Heading3"/>
        <w:keepNext w:val="0"/>
        <w:keepLines w:val="0"/>
        <w:spacing w:before="280" w:lineRule="auto"/>
        <w:rPr>
          <w:b w:val="1"/>
          <w:color w:val="000000"/>
          <w:sz w:val="26"/>
          <w:szCs w:val="26"/>
        </w:rPr>
      </w:pPr>
      <w:bookmarkStart w:colFirst="0" w:colLast="0" w:name="_khaxlygorpse" w:id="187"/>
      <w:bookmarkEnd w:id="187"/>
      <w:r w:rsidDel="00000000" w:rsidR="00000000" w:rsidRPr="00000000">
        <w:rPr>
          <w:b w:val="1"/>
          <w:color w:val="000000"/>
          <w:sz w:val="26"/>
          <w:szCs w:val="26"/>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20B">
      <w:pPr>
        <w:spacing w:after="240" w:before="240" w:lineRule="auto"/>
        <w:rPr/>
      </w:pPr>
      <w:r w:rsidDel="00000000" w:rsidR="00000000" w:rsidRPr="00000000">
        <w:rPr>
          <w:rtl w:val="0"/>
        </w:rPr>
        <w:t xml:space="preserve">n/a</w:t>
      </w:r>
    </w:p>
    <w:p w:rsidR="00000000" w:rsidDel="00000000" w:rsidP="00000000" w:rsidRDefault="00000000" w:rsidRPr="00000000" w14:paraId="0000020C">
      <w:pPr>
        <w:pStyle w:val="Heading2"/>
        <w:keepNext w:val="0"/>
        <w:keepLines w:val="0"/>
        <w:spacing w:after="80" w:lineRule="auto"/>
        <w:rPr>
          <w:b w:val="1"/>
          <w:sz w:val="34"/>
          <w:szCs w:val="34"/>
        </w:rPr>
      </w:pPr>
      <w:bookmarkStart w:colFirst="0" w:colLast="0" w:name="_5c8srgu0265i" w:id="188"/>
      <w:bookmarkEnd w:id="188"/>
      <w:r w:rsidDel="00000000" w:rsidR="00000000" w:rsidRPr="00000000">
        <w:rPr>
          <w:b w:val="1"/>
          <w:sz w:val="34"/>
          <w:szCs w:val="34"/>
          <w:rtl w:val="0"/>
        </w:rPr>
        <w:t xml:space="preserve">C4. Targets and performance</w:t>
      </w:r>
    </w:p>
    <w:p w:rsidR="00000000" w:rsidDel="00000000" w:rsidP="00000000" w:rsidRDefault="00000000" w:rsidRPr="00000000" w14:paraId="000002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pStyle w:val="Heading2"/>
        <w:keepNext w:val="0"/>
        <w:keepLines w:val="0"/>
        <w:spacing w:after="80" w:lineRule="auto"/>
        <w:rPr>
          <w:b w:val="1"/>
          <w:sz w:val="34"/>
          <w:szCs w:val="34"/>
        </w:rPr>
      </w:pPr>
      <w:bookmarkStart w:colFirst="0" w:colLast="0" w:name="_plyceltiy49e" w:id="189"/>
      <w:bookmarkEnd w:id="189"/>
      <w:r w:rsidDel="00000000" w:rsidR="00000000" w:rsidRPr="00000000">
        <w:rPr>
          <w:b w:val="1"/>
          <w:sz w:val="34"/>
          <w:szCs w:val="34"/>
          <w:rtl w:val="0"/>
        </w:rPr>
        <w:t xml:space="preserve">C4.1</w:t>
      </w:r>
    </w:p>
    <w:p w:rsidR="00000000" w:rsidDel="00000000" w:rsidP="00000000" w:rsidRDefault="00000000" w:rsidRPr="00000000" w14:paraId="000002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pStyle w:val="Heading3"/>
        <w:keepNext w:val="0"/>
        <w:keepLines w:val="0"/>
        <w:spacing w:before="280" w:lineRule="auto"/>
        <w:rPr>
          <w:b w:val="1"/>
          <w:color w:val="000000"/>
          <w:sz w:val="26"/>
          <w:szCs w:val="26"/>
        </w:rPr>
      </w:pPr>
      <w:bookmarkStart w:colFirst="0" w:colLast="0" w:name="_4zcm6xwtnfof" w:id="190"/>
      <w:bookmarkEnd w:id="190"/>
      <w:r w:rsidDel="00000000" w:rsidR="00000000" w:rsidRPr="00000000">
        <w:rPr>
          <w:b w:val="1"/>
          <w:color w:val="000000"/>
          <w:sz w:val="26"/>
          <w:szCs w:val="26"/>
          <w:rtl w:val="0"/>
        </w:rPr>
        <w:t xml:space="preserve">(C4.1) Did you have an emissions target that was active in the reporting year?</w:t>
      </w:r>
    </w:p>
    <w:p w:rsidR="00000000" w:rsidDel="00000000" w:rsidP="00000000" w:rsidRDefault="00000000" w:rsidRPr="00000000" w14:paraId="00000211">
      <w:pPr>
        <w:rPr/>
      </w:pPr>
      <w:r w:rsidDel="00000000" w:rsidR="00000000" w:rsidRPr="00000000">
        <w:rPr>
          <w:rtl w:val="0"/>
        </w:rPr>
        <w:t xml:space="preserve">Absolute target</w:t>
      </w:r>
    </w:p>
    <w:p w:rsidR="00000000" w:rsidDel="00000000" w:rsidP="00000000" w:rsidRDefault="00000000" w:rsidRPr="00000000" w14:paraId="00000212">
      <w:pPr>
        <w:pStyle w:val="Heading2"/>
        <w:keepNext w:val="0"/>
        <w:keepLines w:val="0"/>
        <w:spacing w:after="80" w:lineRule="auto"/>
        <w:rPr>
          <w:b w:val="1"/>
          <w:sz w:val="34"/>
          <w:szCs w:val="34"/>
        </w:rPr>
      </w:pPr>
      <w:bookmarkStart w:colFirst="0" w:colLast="0" w:name="_x19cpfq35dsd" w:id="191"/>
      <w:bookmarkEnd w:id="191"/>
      <w:r w:rsidDel="00000000" w:rsidR="00000000" w:rsidRPr="00000000">
        <w:rPr>
          <w:b w:val="1"/>
          <w:sz w:val="34"/>
          <w:szCs w:val="34"/>
          <w:rtl w:val="0"/>
        </w:rPr>
        <w:t xml:space="preserve">C4.1a</w:t>
      </w:r>
    </w:p>
    <w:p w:rsidR="00000000" w:rsidDel="00000000" w:rsidP="00000000" w:rsidRDefault="00000000" w:rsidRPr="00000000" w14:paraId="000002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4">
      <w:pPr>
        <w:pStyle w:val="Heading3"/>
        <w:keepNext w:val="0"/>
        <w:keepLines w:val="0"/>
        <w:spacing w:before="280" w:lineRule="auto"/>
        <w:rPr>
          <w:b w:val="1"/>
          <w:color w:val="000000"/>
          <w:sz w:val="26"/>
          <w:szCs w:val="26"/>
        </w:rPr>
      </w:pPr>
      <w:bookmarkStart w:colFirst="0" w:colLast="0" w:name="_jhbg2r8rdkwg" w:id="192"/>
      <w:bookmarkEnd w:id="192"/>
      <w:r w:rsidDel="00000000" w:rsidR="00000000" w:rsidRPr="00000000">
        <w:rPr>
          <w:b w:val="1"/>
          <w:color w:val="000000"/>
          <w:sz w:val="26"/>
          <w:szCs w:val="26"/>
          <w:rtl w:val="0"/>
        </w:rPr>
        <w:t xml:space="preserve">(C4.1a) Provide details of your absolute emissions target(s) and progress made against those targets.</w:t>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4ajzg64xucjt" w:id="193"/>
      <w:bookmarkEnd w:id="193"/>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16">
      <w:pPr>
        <w:rPr/>
      </w:pPr>
      <w:r w:rsidDel="00000000" w:rsidR="00000000" w:rsidRPr="00000000">
        <w:rPr>
          <w:rtl w:val="0"/>
        </w:rPr>
        <w:t xml:space="preserve">Abs 1</w:t>
      </w:r>
    </w:p>
    <w:p w:rsidR="00000000" w:rsidDel="00000000" w:rsidP="00000000" w:rsidRDefault="00000000" w:rsidRPr="00000000" w14:paraId="00000217">
      <w:pPr>
        <w:pStyle w:val="Heading3"/>
        <w:keepNext w:val="0"/>
        <w:keepLines w:val="0"/>
        <w:spacing w:before="280" w:lineRule="auto"/>
        <w:rPr>
          <w:b w:val="1"/>
          <w:color w:val="000000"/>
          <w:sz w:val="26"/>
          <w:szCs w:val="26"/>
        </w:rPr>
      </w:pPr>
      <w:bookmarkStart w:colFirst="0" w:colLast="0" w:name="_5tf0rkoh0hbz" w:id="194"/>
      <w:bookmarkEnd w:id="194"/>
      <w:r w:rsidDel="00000000" w:rsidR="00000000" w:rsidRPr="00000000">
        <w:rPr>
          <w:b w:val="1"/>
          <w:color w:val="000000"/>
          <w:sz w:val="26"/>
          <w:szCs w:val="26"/>
          <w:rtl w:val="0"/>
        </w:rPr>
        <w:t xml:space="preserve">Year target was set</w:t>
      </w:r>
    </w:p>
    <w:p w:rsidR="00000000" w:rsidDel="00000000" w:rsidP="00000000" w:rsidRDefault="00000000" w:rsidRPr="00000000" w14:paraId="00000218">
      <w:pPr>
        <w:rPr/>
      </w:pPr>
      <w:r w:rsidDel="00000000" w:rsidR="00000000" w:rsidRPr="00000000">
        <w:rPr>
          <w:rtl w:val="0"/>
        </w:rPr>
        <w:t xml:space="preserve">2009</w:t>
      </w:r>
    </w:p>
    <w:p w:rsidR="00000000" w:rsidDel="00000000" w:rsidP="00000000" w:rsidRDefault="00000000" w:rsidRPr="00000000" w14:paraId="00000219">
      <w:pPr>
        <w:pStyle w:val="Heading3"/>
        <w:keepNext w:val="0"/>
        <w:keepLines w:val="0"/>
        <w:spacing w:before="280" w:lineRule="auto"/>
        <w:rPr>
          <w:b w:val="1"/>
          <w:color w:val="000000"/>
          <w:sz w:val="26"/>
          <w:szCs w:val="26"/>
        </w:rPr>
      </w:pPr>
      <w:bookmarkStart w:colFirst="0" w:colLast="0" w:name="_4exqdxz31bp9" w:id="195"/>
      <w:bookmarkEnd w:id="195"/>
      <w:r w:rsidDel="00000000" w:rsidR="00000000" w:rsidRPr="00000000">
        <w:rPr>
          <w:b w:val="1"/>
          <w:color w:val="000000"/>
          <w:sz w:val="26"/>
          <w:szCs w:val="26"/>
          <w:rtl w:val="0"/>
        </w:rPr>
        <w:t xml:space="preserve">Target coverage</w:t>
      </w:r>
    </w:p>
    <w:p w:rsidR="00000000" w:rsidDel="00000000" w:rsidP="00000000" w:rsidRDefault="00000000" w:rsidRPr="00000000" w14:paraId="0000021A">
      <w:pPr>
        <w:rPr/>
      </w:pPr>
      <w:r w:rsidDel="00000000" w:rsidR="00000000" w:rsidRPr="00000000">
        <w:rPr>
          <w:rtl w:val="0"/>
        </w:rPr>
        <w:t xml:space="preserve">Business division</w:t>
      </w:r>
    </w:p>
    <w:p w:rsidR="00000000" w:rsidDel="00000000" w:rsidP="00000000" w:rsidRDefault="00000000" w:rsidRPr="00000000" w14:paraId="0000021B">
      <w:pPr>
        <w:pStyle w:val="Heading3"/>
        <w:keepNext w:val="0"/>
        <w:keepLines w:val="0"/>
        <w:spacing w:before="280" w:lineRule="auto"/>
        <w:rPr>
          <w:b w:val="1"/>
          <w:color w:val="000000"/>
          <w:sz w:val="26"/>
          <w:szCs w:val="26"/>
        </w:rPr>
      </w:pPr>
      <w:bookmarkStart w:colFirst="0" w:colLast="0" w:name="_duhdbz9kfjbx" w:id="196"/>
      <w:bookmarkEnd w:id="196"/>
      <w:r w:rsidDel="00000000" w:rsidR="00000000" w:rsidRPr="00000000">
        <w:rPr>
          <w:b w:val="1"/>
          <w:color w:val="000000"/>
          <w:sz w:val="26"/>
          <w:szCs w:val="26"/>
          <w:rtl w:val="0"/>
        </w:rPr>
        <w:t xml:space="preserve">Scope(s) (or Scope 3 category)</w:t>
      </w:r>
    </w:p>
    <w:p w:rsidR="00000000" w:rsidDel="00000000" w:rsidP="00000000" w:rsidRDefault="00000000" w:rsidRPr="00000000" w14:paraId="0000021C">
      <w:pPr>
        <w:rPr/>
      </w:pPr>
      <w:r w:rsidDel="00000000" w:rsidR="00000000" w:rsidRPr="00000000">
        <w:rPr>
          <w:rtl w:val="0"/>
        </w:rPr>
        <w:t xml:space="preserve">Scope 1</w:t>
      </w:r>
    </w:p>
    <w:p w:rsidR="00000000" w:rsidDel="00000000" w:rsidP="00000000" w:rsidRDefault="00000000" w:rsidRPr="00000000" w14:paraId="0000021D">
      <w:pPr>
        <w:pStyle w:val="Heading3"/>
        <w:keepNext w:val="0"/>
        <w:keepLines w:val="0"/>
        <w:spacing w:before="280" w:lineRule="auto"/>
        <w:rPr>
          <w:b w:val="1"/>
          <w:color w:val="000000"/>
          <w:sz w:val="26"/>
          <w:szCs w:val="26"/>
        </w:rPr>
      </w:pPr>
      <w:bookmarkStart w:colFirst="0" w:colLast="0" w:name="_gw6ee7y87get" w:id="197"/>
      <w:bookmarkEnd w:id="197"/>
      <w:r w:rsidDel="00000000" w:rsidR="00000000" w:rsidRPr="00000000">
        <w:rPr>
          <w:b w:val="1"/>
          <w:color w:val="000000"/>
          <w:sz w:val="26"/>
          <w:szCs w:val="26"/>
          <w:rtl w:val="0"/>
        </w:rPr>
        <w:t xml:space="preserve">Base year</w:t>
      </w:r>
    </w:p>
    <w:p w:rsidR="00000000" w:rsidDel="00000000" w:rsidP="00000000" w:rsidRDefault="00000000" w:rsidRPr="00000000" w14:paraId="0000021E">
      <w:pPr>
        <w:rPr/>
      </w:pPr>
      <w:r w:rsidDel="00000000" w:rsidR="00000000" w:rsidRPr="00000000">
        <w:rPr>
          <w:rtl w:val="0"/>
        </w:rPr>
        <w:t xml:space="preserve">2005</w:t>
      </w:r>
    </w:p>
    <w:p w:rsidR="00000000" w:rsidDel="00000000" w:rsidP="00000000" w:rsidRDefault="00000000" w:rsidRPr="00000000" w14:paraId="0000021F">
      <w:pPr>
        <w:pStyle w:val="Heading3"/>
        <w:keepNext w:val="0"/>
        <w:keepLines w:val="0"/>
        <w:spacing w:before="280" w:lineRule="auto"/>
        <w:rPr>
          <w:b w:val="1"/>
          <w:color w:val="000000"/>
          <w:sz w:val="26"/>
          <w:szCs w:val="26"/>
        </w:rPr>
      </w:pPr>
      <w:bookmarkStart w:colFirst="0" w:colLast="0" w:name="_k9zdlxbdmo0r" w:id="198"/>
      <w:bookmarkEnd w:id="198"/>
      <w:r w:rsidDel="00000000" w:rsidR="00000000" w:rsidRPr="00000000">
        <w:rPr>
          <w:b w:val="1"/>
          <w:color w:val="000000"/>
          <w:sz w:val="26"/>
          <w:szCs w:val="26"/>
          <w:rtl w:val="0"/>
        </w:rPr>
        <w:t xml:space="preserve">Covered emissions in base year (metric tons CO2e)</w:t>
      </w:r>
    </w:p>
    <w:p w:rsidR="00000000" w:rsidDel="00000000" w:rsidP="00000000" w:rsidRDefault="00000000" w:rsidRPr="00000000" w14:paraId="00000220">
      <w:pPr>
        <w:rPr/>
      </w:pPr>
      <w:r w:rsidDel="00000000" w:rsidR="00000000" w:rsidRPr="00000000">
        <w:rPr>
          <w:rtl w:val="0"/>
        </w:rPr>
        <w:t xml:space="preserve">10648422</w:t>
      </w:r>
    </w:p>
    <w:p w:rsidR="00000000" w:rsidDel="00000000" w:rsidP="00000000" w:rsidRDefault="00000000" w:rsidRPr="00000000" w14:paraId="00000221">
      <w:pPr>
        <w:pStyle w:val="Heading3"/>
        <w:keepNext w:val="0"/>
        <w:keepLines w:val="0"/>
        <w:spacing w:before="280" w:lineRule="auto"/>
        <w:rPr>
          <w:b w:val="1"/>
          <w:color w:val="000000"/>
          <w:sz w:val="26"/>
          <w:szCs w:val="26"/>
        </w:rPr>
      </w:pPr>
      <w:bookmarkStart w:colFirst="0" w:colLast="0" w:name="_tmna7wgwyjg5" w:id="199"/>
      <w:bookmarkEnd w:id="199"/>
      <w:r w:rsidDel="00000000" w:rsidR="00000000" w:rsidRPr="00000000">
        <w:rPr>
          <w:b w:val="1"/>
          <w:color w:val="000000"/>
          <w:sz w:val="26"/>
          <w:szCs w:val="26"/>
          <w:rtl w:val="0"/>
        </w:rPr>
        <w:t xml:space="preserve">Covered emissions in base year as % of total base year emissions in selected Scope(s) (or Scope 3 category)</w:t>
      </w:r>
    </w:p>
    <w:p w:rsidR="00000000" w:rsidDel="00000000" w:rsidP="00000000" w:rsidRDefault="00000000" w:rsidRPr="00000000" w14:paraId="00000222">
      <w:pPr>
        <w:rPr/>
      </w:pPr>
      <w:r w:rsidDel="00000000" w:rsidR="00000000" w:rsidRPr="00000000">
        <w:rPr>
          <w:rtl w:val="0"/>
        </w:rPr>
        <w:t xml:space="preserve">43</w:t>
      </w:r>
    </w:p>
    <w:p w:rsidR="00000000" w:rsidDel="00000000" w:rsidP="00000000" w:rsidRDefault="00000000" w:rsidRPr="00000000" w14:paraId="00000223">
      <w:pPr>
        <w:pStyle w:val="Heading3"/>
        <w:keepNext w:val="0"/>
        <w:keepLines w:val="0"/>
        <w:spacing w:before="280" w:lineRule="auto"/>
        <w:rPr>
          <w:b w:val="1"/>
          <w:color w:val="000000"/>
          <w:sz w:val="26"/>
          <w:szCs w:val="26"/>
        </w:rPr>
      </w:pPr>
      <w:bookmarkStart w:colFirst="0" w:colLast="0" w:name="_tcqkcxx4nmse" w:id="200"/>
      <w:bookmarkEnd w:id="200"/>
      <w:r w:rsidDel="00000000" w:rsidR="00000000" w:rsidRPr="00000000">
        <w:rPr>
          <w:b w:val="1"/>
          <w:color w:val="000000"/>
          <w:sz w:val="26"/>
          <w:szCs w:val="26"/>
          <w:rtl w:val="0"/>
        </w:rPr>
        <w:t xml:space="preserve">Target year</w:t>
      </w:r>
    </w:p>
    <w:p w:rsidR="00000000" w:rsidDel="00000000" w:rsidP="00000000" w:rsidRDefault="00000000" w:rsidRPr="00000000" w14:paraId="00000224">
      <w:pPr>
        <w:rPr/>
      </w:pPr>
      <w:r w:rsidDel="00000000" w:rsidR="00000000" w:rsidRPr="00000000">
        <w:rPr>
          <w:rtl w:val="0"/>
        </w:rPr>
        <w:t xml:space="preserve">2020</w:t>
      </w:r>
    </w:p>
    <w:p w:rsidR="00000000" w:rsidDel="00000000" w:rsidP="00000000" w:rsidRDefault="00000000" w:rsidRPr="00000000" w14:paraId="00000225">
      <w:pPr>
        <w:pStyle w:val="Heading3"/>
        <w:keepNext w:val="0"/>
        <w:keepLines w:val="0"/>
        <w:spacing w:before="280" w:lineRule="auto"/>
        <w:rPr>
          <w:b w:val="1"/>
          <w:color w:val="000000"/>
          <w:sz w:val="26"/>
          <w:szCs w:val="26"/>
        </w:rPr>
      </w:pPr>
      <w:bookmarkStart w:colFirst="0" w:colLast="0" w:name="_tacg6y5yzaln" w:id="201"/>
      <w:bookmarkEnd w:id="201"/>
      <w:r w:rsidDel="00000000" w:rsidR="00000000" w:rsidRPr="00000000">
        <w:rPr>
          <w:b w:val="1"/>
          <w:color w:val="000000"/>
          <w:sz w:val="26"/>
          <w:szCs w:val="26"/>
          <w:rtl w:val="0"/>
        </w:rPr>
        <w:t xml:space="preserve">Targeted reduction from base year (%)</w:t>
      </w:r>
    </w:p>
    <w:p w:rsidR="00000000" w:rsidDel="00000000" w:rsidP="00000000" w:rsidRDefault="00000000" w:rsidRPr="00000000" w14:paraId="00000226">
      <w:pPr>
        <w:rPr/>
      </w:pPr>
      <w:r w:rsidDel="00000000" w:rsidR="00000000" w:rsidRPr="00000000">
        <w:rPr>
          <w:rtl w:val="0"/>
        </w:rPr>
        <w:t xml:space="preserve">30</w:t>
      </w:r>
    </w:p>
    <w:p w:rsidR="00000000" w:rsidDel="00000000" w:rsidP="00000000" w:rsidRDefault="00000000" w:rsidRPr="00000000" w14:paraId="00000227">
      <w:pPr>
        <w:pStyle w:val="Heading3"/>
        <w:keepNext w:val="0"/>
        <w:keepLines w:val="0"/>
        <w:spacing w:before="280" w:lineRule="auto"/>
        <w:rPr>
          <w:b w:val="1"/>
          <w:color w:val="000000"/>
          <w:sz w:val="26"/>
          <w:szCs w:val="26"/>
        </w:rPr>
      </w:pPr>
      <w:bookmarkStart w:colFirst="0" w:colLast="0" w:name="_ibz5qjlrishe" w:id="202"/>
      <w:bookmarkEnd w:id="202"/>
      <w:r w:rsidDel="00000000" w:rsidR="00000000" w:rsidRPr="00000000">
        <w:rPr>
          <w:b w:val="1"/>
          <w:color w:val="000000"/>
          <w:sz w:val="26"/>
          <w:szCs w:val="26"/>
          <w:rtl w:val="0"/>
        </w:rPr>
        <w:t xml:space="preserve">Covered emissions in target year (metric tons CO2e) [auto-calculated]</w:t>
      </w:r>
    </w:p>
    <w:p w:rsidR="00000000" w:rsidDel="00000000" w:rsidP="00000000" w:rsidRDefault="00000000" w:rsidRPr="00000000" w14:paraId="00000228">
      <w:pPr>
        <w:rPr/>
      </w:pPr>
      <w:r w:rsidDel="00000000" w:rsidR="00000000" w:rsidRPr="00000000">
        <w:rPr>
          <w:rtl w:val="0"/>
        </w:rPr>
        <w:t xml:space="preserve">7453895.4</w:t>
      </w:r>
    </w:p>
    <w:p w:rsidR="00000000" w:rsidDel="00000000" w:rsidP="00000000" w:rsidRDefault="00000000" w:rsidRPr="00000000" w14:paraId="00000229">
      <w:pPr>
        <w:pStyle w:val="Heading3"/>
        <w:keepNext w:val="0"/>
        <w:keepLines w:val="0"/>
        <w:spacing w:before="280" w:lineRule="auto"/>
        <w:rPr>
          <w:b w:val="1"/>
          <w:color w:val="000000"/>
          <w:sz w:val="26"/>
          <w:szCs w:val="26"/>
        </w:rPr>
      </w:pPr>
      <w:bookmarkStart w:colFirst="0" w:colLast="0" w:name="_kwqgm07o2vva" w:id="203"/>
      <w:bookmarkEnd w:id="203"/>
      <w:r w:rsidDel="00000000" w:rsidR="00000000" w:rsidRPr="00000000">
        <w:rPr>
          <w:b w:val="1"/>
          <w:color w:val="000000"/>
          <w:sz w:val="26"/>
          <w:szCs w:val="26"/>
          <w:rtl w:val="0"/>
        </w:rPr>
        <w:t xml:space="preserve">Covered emissions in reporting year (metric tons CO2e)</w:t>
      </w:r>
    </w:p>
    <w:p w:rsidR="00000000" w:rsidDel="00000000" w:rsidP="00000000" w:rsidRDefault="00000000" w:rsidRPr="00000000" w14:paraId="0000022A">
      <w:pPr>
        <w:rPr/>
      </w:pPr>
      <w:r w:rsidDel="00000000" w:rsidR="00000000" w:rsidRPr="00000000">
        <w:rPr>
          <w:rtl w:val="0"/>
        </w:rPr>
        <w:t xml:space="preserve">6596483</w:t>
      </w:r>
    </w:p>
    <w:p w:rsidR="00000000" w:rsidDel="00000000" w:rsidP="00000000" w:rsidRDefault="00000000" w:rsidRPr="00000000" w14:paraId="0000022B">
      <w:pPr>
        <w:pStyle w:val="Heading3"/>
        <w:keepNext w:val="0"/>
        <w:keepLines w:val="0"/>
        <w:spacing w:before="280" w:lineRule="auto"/>
        <w:rPr>
          <w:b w:val="1"/>
          <w:color w:val="000000"/>
          <w:sz w:val="26"/>
          <w:szCs w:val="26"/>
        </w:rPr>
      </w:pPr>
      <w:bookmarkStart w:colFirst="0" w:colLast="0" w:name="_uqrgsu4r98vs" w:id="204"/>
      <w:bookmarkEnd w:id="204"/>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2C">
      <w:pPr>
        <w:rPr/>
      </w:pPr>
      <w:r w:rsidDel="00000000" w:rsidR="00000000" w:rsidRPr="00000000">
        <w:rPr>
          <w:rtl w:val="0"/>
        </w:rPr>
        <w:t xml:space="preserve">126.840045720702</w:t>
      </w:r>
    </w:p>
    <w:p w:rsidR="00000000" w:rsidDel="00000000" w:rsidP="00000000" w:rsidRDefault="00000000" w:rsidRPr="00000000" w14:paraId="0000022D">
      <w:pPr>
        <w:pStyle w:val="Heading3"/>
        <w:keepNext w:val="0"/>
        <w:keepLines w:val="0"/>
        <w:spacing w:before="280" w:lineRule="auto"/>
        <w:rPr>
          <w:b w:val="1"/>
          <w:color w:val="000000"/>
          <w:sz w:val="26"/>
          <w:szCs w:val="26"/>
        </w:rPr>
      </w:pPr>
      <w:bookmarkStart w:colFirst="0" w:colLast="0" w:name="_ummtuo376eet" w:id="205"/>
      <w:bookmarkEnd w:id="205"/>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2E">
      <w:pPr>
        <w:rPr/>
      </w:pPr>
      <w:r w:rsidDel="00000000" w:rsidR="00000000" w:rsidRPr="00000000">
        <w:rPr>
          <w:rtl w:val="0"/>
        </w:rPr>
        <w:t xml:space="preserve">Underway</w:t>
      </w:r>
    </w:p>
    <w:p w:rsidR="00000000" w:rsidDel="00000000" w:rsidP="00000000" w:rsidRDefault="00000000" w:rsidRPr="00000000" w14:paraId="0000022F">
      <w:pPr>
        <w:pStyle w:val="Heading3"/>
        <w:keepNext w:val="0"/>
        <w:keepLines w:val="0"/>
        <w:spacing w:before="280" w:lineRule="auto"/>
        <w:rPr>
          <w:b w:val="1"/>
          <w:color w:val="000000"/>
          <w:sz w:val="26"/>
          <w:szCs w:val="26"/>
        </w:rPr>
      </w:pPr>
      <w:bookmarkStart w:colFirst="0" w:colLast="0" w:name="_2itzwgz83zhs" w:id="206"/>
      <w:bookmarkEnd w:id="206"/>
      <w:r w:rsidDel="00000000" w:rsidR="00000000" w:rsidRPr="00000000">
        <w:rPr>
          <w:b w:val="1"/>
          <w:color w:val="000000"/>
          <w:sz w:val="26"/>
          <w:szCs w:val="26"/>
          <w:rtl w:val="0"/>
        </w:rPr>
        <w:t xml:space="preserve">Is this a science-based target?</w:t>
      </w:r>
    </w:p>
    <w:p w:rsidR="00000000" w:rsidDel="00000000" w:rsidP="00000000" w:rsidRDefault="00000000" w:rsidRPr="00000000" w14:paraId="00000230">
      <w:pPr>
        <w:rPr/>
      </w:pPr>
      <w:r w:rsidDel="00000000" w:rsidR="00000000" w:rsidRPr="00000000">
        <w:rPr>
          <w:rtl w:val="0"/>
        </w:rPr>
        <w:t xml:space="preserve">No, and we do not anticipate setting one in the next 2 years</w:t>
      </w:r>
    </w:p>
    <w:p w:rsidR="00000000" w:rsidDel="00000000" w:rsidP="00000000" w:rsidRDefault="00000000" w:rsidRPr="00000000" w14:paraId="00000231">
      <w:pPr>
        <w:pStyle w:val="Heading3"/>
        <w:keepNext w:val="0"/>
        <w:keepLines w:val="0"/>
        <w:spacing w:before="280" w:lineRule="auto"/>
        <w:rPr>
          <w:b w:val="1"/>
          <w:color w:val="000000"/>
          <w:sz w:val="26"/>
          <w:szCs w:val="26"/>
        </w:rPr>
      </w:pPr>
      <w:bookmarkStart w:colFirst="0" w:colLast="0" w:name="_ksww9uwhjcv2" w:id="207"/>
      <w:bookmarkEnd w:id="207"/>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32">
      <w:pPr>
        <w:rPr/>
      </w:pPr>
      <w:r w:rsidDel="00000000" w:rsidR="00000000" w:rsidRPr="00000000">
        <w:rPr>
          <w:rtl w:val="0"/>
        </w:rPr>
        <w:t xml:space="preserve">Emera Inc. is a geographically diverse energy and services company that invests in electricity generation, transmission and distribution as well as gas transmission and utility energy services. Emera as whole does not have an absolute GHG target but various affiliates have established targets. This target relates to Nova Scotia Power, one of Emera’s affiliates and a regulated electric utility that is the primary electricity supplier in Nova Scotia, Canada. As a regulated utility, Nova Scotia Power has a legislated absolute target to achieve total annual emissions below 7.5Mt of CO2e by 2020. Nova Scotia Power reached this target early in 2014. Nova Scotia Power will continue to maintain our legislated annual emissions at or below 7.5Mt into 2020. We also have a simultaneous renewable energy targets. In 2019, Nova Scotia Power continued to deliver 30% of Nova Scotia’s electricity from renewable sources and is on track for 40% of its energy to be from renewable sources by 2021.</w:t>
      </w:r>
    </w:p>
    <w:p w:rsidR="00000000" w:rsidDel="00000000" w:rsidP="00000000" w:rsidRDefault="00000000" w:rsidRPr="00000000" w14:paraId="000002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pStyle w:val="Heading3"/>
        <w:keepNext w:val="0"/>
        <w:keepLines w:val="0"/>
        <w:spacing w:before="280" w:lineRule="auto"/>
        <w:rPr>
          <w:b w:val="1"/>
          <w:color w:val="000000"/>
          <w:sz w:val="26"/>
          <w:szCs w:val="26"/>
        </w:rPr>
      </w:pPr>
      <w:bookmarkStart w:colFirst="0" w:colLast="0" w:name="_gmoxf4jnt6ak" w:id="208"/>
      <w:bookmarkEnd w:id="208"/>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35">
      <w:pPr>
        <w:rPr/>
      </w:pPr>
      <w:r w:rsidDel="00000000" w:rsidR="00000000" w:rsidRPr="00000000">
        <w:rPr>
          <w:rtl w:val="0"/>
        </w:rPr>
        <w:t xml:space="preserve">Abs 2</w:t>
      </w:r>
    </w:p>
    <w:p w:rsidR="00000000" w:rsidDel="00000000" w:rsidP="00000000" w:rsidRDefault="00000000" w:rsidRPr="00000000" w14:paraId="00000236">
      <w:pPr>
        <w:pStyle w:val="Heading3"/>
        <w:keepNext w:val="0"/>
        <w:keepLines w:val="0"/>
        <w:spacing w:before="280" w:lineRule="auto"/>
        <w:rPr>
          <w:b w:val="1"/>
          <w:color w:val="000000"/>
          <w:sz w:val="26"/>
          <w:szCs w:val="26"/>
        </w:rPr>
      </w:pPr>
      <w:bookmarkStart w:colFirst="0" w:colLast="0" w:name="_otukgxu0dbg8" w:id="209"/>
      <w:bookmarkEnd w:id="209"/>
      <w:r w:rsidDel="00000000" w:rsidR="00000000" w:rsidRPr="00000000">
        <w:rPr>
          <w:b w:val="1"/>
          <w:color w:val="000000"/>
          <w:sz w:val="26"/>
          <w:szCs w:val="26"/>
          <w:rtl w:val="0"/>
        </w:rPr>
        <w:t xml:space="preserve">Year target was set</w:t>
      </w:r>
    </w:p>
    <w:p w:rsidR="00000000" w:rsidDel="00000000" w:rsidP="00000000" w:rsidRDefault="00000000" w:rsidRPr="00000000" w14:paraId="00000237">
      <w:pPr>
        <w:rPr/>
      </w:pPr>
      <w:r w:rsidDel="00000000" w:rsidR="00000000" w:rsidRPr="00000000">
        <w:rPr>
          <w:rtl w:val="0"/>
        </w:rPr>
        <w:t xml:space="preserve">2013</w:t>
      </w:r>
    </w:p>
    <w:p w:rsidR="00000000" w:rsidDel="00000000" w:rsidP="00000000" w:rsidRDefault="00000000" w:rsidRPr="00000000" w14:paraId="00000238">
      <w:pPr>
        <w:pStyle w:val="Heading3"/>
        <w:keepNext w:val="0"/>
        <w:keepLines w:val="0"/>
        <w:spacing w:before="280" w:lineRule="auto"/>
        <w:rPr>
          <w:b w:val="1"/>
          <w:color w:val="000000"/>
          <w:sz w:val="26"/>
          <w:szCs w:val="26"/>
        </w:rPr>
      </w:pPr>
      <w:bookmarkStart w:colFirst="0" w:colLast="0" w:name="_oit62tsbe7mc" w:id="210"/>
      <w:bookmarkEnd w:id="210"/>
      <w:r w:rsidDel="00000000" w:rsidR="00000000" w:rsidRPr="00000000">
        <w:rPr>
          <w:b w:val="1"/>
          <w:color w:val="000000"/>
          <w:sz w:val="26"/>
          <w:szCs w:val="26"/>
          <w:rtl w:val="0"/>
        </w:rPr>
        <w:t xml:space="preserve">Target coverage</w:t>
      </w:r>
    </w:p>
    <w:p w:rsidR="00000000" w:rsidDel="00000000" w:rsidP="00000000" w:rsidRDefault="00000000" w:rsidRPr="00000000" w14:paraId="00000239">
      <w:pPr>
        <w:rPr/>
      </w:pPr>
      <w:r w:rsidDel="00000000" w:rsidR="00000000" w:rsidRPr="00000000">
        <w:rPr>
          <w:rtl w:val="0"/>
        </w:rPr>
        <w:t xml:space="preserve">Business division</w:t>
      </w:r>
    </w:p>
    <w:p w:rsidR="00000000" w:rsidDel="00000000" w:rsidP="00000000" w:rsidRDefault="00000000" w:rsidRPr="00000000" w14:paraId="0000023A">
      <w:pPr>
        <w:pStyle w:val="Heading3"/>
        <w:keepNext w:val="0"/>
        <w:keepLines w:val="0"/>
        <w:spacing w:before="280" w:lineRule="auto"/>
        <w:rPr>
          <w:b w:val="1"/>
          <w:color w:val="000000"/>
          <w:sz w:val="26"/>
          <w:szCs w:val="26"/>
        </w:rPr>
      </w:pPr>
      <w:bookmarkStart w:colFirst="0" w:colLast="0" w:name="_ujkqyw7wmlbn" w:id="211"/>
      <w:bookmarkEnd w:id="211"/>
      <w:r w:rsidDel="00000000" w:rsidR="00000000" w:rsidRPr="00000000">
        <w:rPr>
          <w:b w:val="1"/>
          <w:color w:val="000000"/>
          <w:sz w:val="26"/>
          <w:szCs w:val="26"/>
          <w:rtl w:val="0"/>
        </w:rPr>
        <w:t xml:space="preserve">Scope(s) (or Scope 3 category)</w:t>
      </w:r>
    </w:p>
    <w:p w:rsidR="00000000" w:rsidDel="00000000" w:rsidP="00000000" w:rsidRDefault="00000000" w:rsidRPr="00000000" w14:paraId="0000023B">
      <w:pPr>
        <w:rPr/>
      </w:pPr>
      <w:r w:rsidDel="00000000" w:rsidR="00000000" w:rsidRPr="00000000">
        <w:rPr>
          <w:rtl w:val="0"/>
        </w:rPr>
        <w:t xml:space="preserve">Scope 1</w:t>
      </w:r>
    </w:p>
    <w:p w:rsidR="00000000" w:rsidDel="00000000" w:rsidP="00000000" w:rsidRDefault="00000000" w:rsidRPr="00000000" w14:paraId="0000023C">
      <w:pPr>
        <w:pStyle w:val="Heading3"/>
        <w:keepNext w:val="0"/>
        <w:keepLines w:val="0"/>
        <w:spacing w:before="280" w:lineRule="auto"/>
        <w:rPr>
          <w:b w:val="1"/>
          <w:color w:val="000000"/>
          <w:sz w:val="26"/>
          <w:szCs w:val="26"/>
        </w:rPr>
      </w:pPr>
      <w:bookmarkStart w:colFirst="0" w:colLast="0" w:name="_rdp6336fw9u" w:id="212"/>
      <w:bookmarkEnd w:id="212"/>
      <w:r w:rsidDel="00000000" w:rsidR="00000000" w:rsidRPr="00000000">
        <w:rPr>
          <w:b w:val="1"/>
          <w:color w:val="000000"/>
          <w:sz w:val="26"/>
          <w:szCs w:val="26"/>
          <w:rtl w:val="0"/>
        </w:rPr>
        <w:t xml:space="preserve">Base year</w:t>
      </w:r>
    </w:p>
    <w:p w:rsidR="00000000" w:rsidDel="00000000" w:rsidP="00000000" w:rsidRDefault="00000000" w:rsidRPr="00000000" w14:paraId="0000023D">
      <w:pPr>
        <w:rPr/>
      </w:pPr>
      <w:r w:rsidDel="00000000" w:rsidR="00000000" w:rsidRPr="00000000">
        <w:rPr>
          <w:rtl w:val="0"/>
        </w:rPr>
        <w:t xml:space="preserve">2005</w:t>
      </w:r>
    </w:p>
    <w:p w:rsidR="00000000" w:rsidDel="00000000" w:rsidP="00000000" w:rsidRDefault="00000000" w:rsidRPr="00000000" w14:paraId="0000023E">
      <w:pPr>
        <w:pStyle w:val="Heading3"/>
        <w:keepNext w:val="0"/>
        <w:keepLines w:val="0"/>
        <w:spacing w:before="280" w:lineRule="auto"/>
        <w:rPr>
          <w:b w:val="1"/>
          <w:color w:val="000000"/>
          <w:sz w:val="26"/>
          <w:szCs w:val="26"/>
        </w:rPr>
      </w:pPr>
      <w:bookmarkStart w:colFirst="0" w:colLast="0" w:name="_76tbc6ig1odu" w:id="213"/>
      <w:bookmarkEnd w:id="213"/>
      <w:r w:rsidDel="00000000" w:rsidR="00000000" w:rsidRPr="00000000">
        <w:rPr>
          <w:b w:val="1"/>
          <w:color w:val="000000"/>
          <w:sz w:val="26"/>
          <w:szCs w:val="26"/>
          <w:rtl w:val="0"/>
        </w:rPr>
        <w:t xml:space="preserve">Covered emissions in base year (metric tons CO2e)</w:t>
      </w:r>
    </w:p>
    <w:p w:rsidR="00000000" w:rsidDel="00000000" w:rsidP="00000000" w:rsidRDefault="00000000" w:rsidRPr="00000000" w14:paraId="0000023F">
      <w:pPr>
        <w:rPr/>
      </w:pPr>
      <w:r w:rsidDel="00000000" w:rsidR="00000000" w:rsidRPr="00000000">
        <w:rPr>
          <w:rtl w:val="0"/>
        </w:rPr>
        <w:t xml:space="preserve">10648422</w:t>
      </w:r>
    </w:p>
    <w:p w:rsidR="00000000" w:rsidDel="00000000" w:rsidP="00000000" w:rsidRDefault="00000000" w:rsidRPr="00000000" w14:paraId="00000240">
      <w:pPr>
        <w:pStyle w:val="Heading3"/>
        <w:keepNext w:val="0"/>
        <w:keepLines w:val="0"/>
        <w:spacing w:before="280" w:lineRule="auto"/>
        <w:rPr>
          <w:b w:val="1"/>
          <w:color w:val="000000"/>
          <w:sz w:val="26"/>
          <w:szCs w:val="26"/>
        </w:rPr>
      </w:pPr>
      <w:bookmarkStart w:colFirst="0" w:colLast="0" w:name="_9kjh2mn7zt94" w:id="214"/>
      <w:bookmarkEnd w:id="214"/>
      <w:r w:rsidDel="00000000" w:rsidR="00000000" w:rsidRPr="00000000">
        <w:rPr>
          <w:b w:val="1"/>
          <w:color w:val="000000"/>
          <w:sz w:val="26"/>
          <w:szCs w:val="26"/>
          <w:rtl w:val="0"/>
        </w:rPr>
        <w:t xml:space="preserve">Covered emissions in base year as % of total base year emissions in selected Scope(s) (or Scope 3 category)</w:t>
      </w:r>
    </w:p>
    <w:p w:rsidR="00000000" w:rsidDel="00000000" w:rsidP="00000000" w:rsidRDefault="00000000" w:rsidRPr="00000000" w14:paraId="00000241">
      <w:pPr>
        <w:rPr/>
      </w:pPr>
      <w:r w:rsidDel="00000000" w:rsidR="00000000" w:rsidRPr="00000000">
        <w:rPr>
          <w:rtl w:val="0"/>
        </w:rPr>
        <w:t xml:space="preserve">43</w:t>
      </w:r>
    </w:p>
    <w:p w:rsidR="00000000" w:rsidDel="00000000" w:rsidP="00000000" w:rsidRDefault="00000000" w:rsidRPr="00000000" w14:paraId="00000242">
      <w:pPr>
        <w:pStyle w:val="Heading3"/>
        <w:keepNext w:val="0"/>
        <w:keepLines w:val="0"/>
        <w:spacing w:before="280" w:lineRule="auto"/>
        <w:rPr>
          <w:b w:val="1"/>
          <w:color w:val="000000"/>
          <w:sz w:val="26"/>
          <w:szCs w:val="26"/>
        </w:rPr>
      </w:pPr>
      <w:bookmarkStart w:colFirst="0" w:colLast="0" w:name="_jhjxe44u2q2c" w:id="215"/>
      <w:bookmarkEnd w:id="215"/>
      <w:r w:rsidDel="00000000" w:rsidR="00000000" w:rsidRPr="00000000">
        <w:rPr>
          <w:b w:val="1"/>
          <w:color w:val="000000"/>
          <w:sz w:val="26"/>
          <w:szCs w:val="26"/>
          <w:rtl w:val="0"/>
        </w:rPr>
        <w:t xml:space="preserve">Target year</w:t>
      </w:r>
    </w:p>
    <w:p w:rsidR="00000000" w:rsidDel="00000000" w:rsidP="00000000" w:rsidRDefault="00000000" w:rsidRPr="00000000" w14:paraId="00000243">
      <w:pPr>
        <w:rPr/>
      </w:pPr>
      <w:r w:rsidDel="00000000" w:rsidR="00000000" w:rsidRPr="00000000">
        <w:rPr>
          <w:rtl w:val="0"/>
        </w:rPr>
        <w:t xml:space="preserve">2030</w:t>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6ne0pccmzy0a" w:id="216"/>
      <w:bookmarkEnd w:id="216"/>
      <w:r w:rsidDel="00000000" w:rsidR="00000000" w:rsidRPr="00000000">
        <w:rPr>
          <w:b w:val="1"/>
          <w:color w:val="000000"/>
          <w:sz w:val="26"/>
          <w:szCs w:val="26"/>
          <w:rtl w:val="0"/>
        </w:rPr>
        <w:t xml:space="preserve">Targeted reduction from base year (%)</w:t>
      </w:r>
    </w:p>
    <w:p w:rsidR="00000000" w:rsidDel="00000000" w:rsidP="00000000" w:rsidRDefault="00000000" w:rsidRPr="00000000" w14:paraId="00000245">
      <w:pPr>
        <w:rPr/>
      </w:pPr>
      <w:r w:rsidDel="00000000" w:rsidR="00000000" w:rsidRPr="00000000">
        <w:rPr>
          <w:rtl w:val="0"/>
        </w:rPr>
        <w:t xml:space="preserve">58</w:t>
      </w:r>
    </w:p>
    <w:p w:rsidR="00000000" w:rsidDel="00000000" w:rsidP="00000000" w:rsidRDefault="00000000" w:rsidRPr="00000000" w14:paraId="00000246">
      <w:pPr>
        <w:pStyle w:val="Heading3"/>
        <w:keepNext w:val="0"/>
        <w:keepLines w:val="0"/>
        <w:spacing w:before="280" w:lineRule="auto"/>
        <w:rPr>
          <w:b w:val="1"/>
          <w:color w:val="000000"/>
          <w:sz w:val="26"/>
          <w:szCs w:val="26"/>
        </w:rPr>
      </w:pPr>
      <w:bookmarkStart w:colFirst="0" w:colLast="0" w:name="_qc705quc16ij" w:id="217"/>
      <w:bookmarkEnd w:id="217"/>
      <w:r w:rsidDel="00000000" w:rsidR="00000000" w:rsidRPr="00000000">
        <w:rPr>
          <w:b w:val="1"/>
          <w:color w:val="000000"/>
          <w:sz w:val="26"/>
          <w:szCs w:val="26"/>
          <w:rtl w:val="0"/>
        </w:rPr>
        <w:t xml:space="preserve">Covered emissions in target year (metric tons CO2e) [auto-calculated]</w:t>
      </w:r>
    </w:p>
    <w:p w:rsidR="00000000" w:rsidDel="00000000" w:rsidP="00000000" w:rsidRDefault="00000000" w:rsidRPr="00000000" w14:paraId="00000247">
      <w:pPr>
        <w:rPr/>
      </w:pPr>
      <w:r w:rsidDel="00000000" w:rsidR="00000000" w:rsidRPr="00000000">
        <w:rPr>
          <w:rtl w:val="0"/>
        </w:rPr>
        <w:t xml:space="preserve">4472337.24</w:t>
      </w:r>
    </w:p>
    <w:p w:rsidR="00000000" w:rsidDel="00000000" w:rsidP="00000000" w:rsidRDefault="00000000" w:rsidRPr="00000000" w14:paraId="00000248">
      <w:pPr>
        <w:pStyle w:val="Heading3"/>
        <w:keepNext w:val="0"/>
        <w:keepLines w:val="0"/>
        <w:spacing w:before="280" w:lineRule="auto"/>
        <w:rPr>
          <w:b w:val="1"/>
          <w:color w:val="000000"/>
          <w:sz w:val="26"/>
          <w:szCs w:val="26"/>
        </w:rPr>
      </w:pPr>
      <w:bookmarkStart w:colFirst="0" w:colLast="0" w:name="_7dd2itlvn1cf" w:id="218"/>
      <w:bookmarkEnd w:id="218"/>
      <w:r w:rsidDel="00000000" w:rsidR="00000000" w:rsidRPr="00000000">
        <w:rPr>
          <w:b w:val="1"/>
          <w:color w:val="000000"/>
          <w:sz w:val="26"/>
          <w:szCs w:val="26"/>
          <w:rtl w:val="0"/>
        </w:rPr>
        <w:t xml:space="preserve">Covered emissions in reporting year (metric tons CO2e)</w:t>
      </w:r>
    </w:p>
    <w:p w:rsidR="00000000" w:rsidDel="00000000" w:rsidP="00000000" w:rsidRDefault="00000000" w:rsidRPr="00000000" w14:paraId="00000249">
      <w:pPr>
        <w:rPr/>
      </w:pPr>
      <w:r w:rsidDel="00000000" w:rsidR="00000000" w:rsidRPr="00000000">
        <w:rPr>
          <w:rtl w:val="0"/>
        </w:rPr>
        <w:t xml:space="preserve">6596483</w:t>
      </w:r>
    </w:p>
    <w:p w:rsidR="00000000" w:rsidDel="00000000" w:rsidP="00000000" w:rsidRDefault="00000000" w:rsidRPr="00000000" w14:paraId="0000024A">
      <w:pPr>
        <w:pStyle w:val="Heading3"/>
        <w:keepNext w:val="0"/>
        <w:keepLines w:val="0"/>
        <w:spacing w:before="280" w:lineRule="auto"/>
        <w:rPr>
          <w:b w:val="1"/>
          <w:color w:val="000000"/>
          <w:sz w:val="26"/>
          <w:szCs w:val="26"/>
        </w:rPr>
      </w:pPr>
      <w:bookmarkStart w:colFirst="0" w:colLast="0" w:name="_jr9o9yq80y80" w:id="219"/>
      <w:bookmarkEnd w:id="219"/>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4B">
      <w:pPr>
        <w:rPr/>
      </w:pPr>
      <w:r w:rsidDel="00000000" w:rsidR="00000000" w:rsidRPr="00000000">
        <w:rPr>
          <w:rtl w:val="0"/>
        </w:rPr>
        <w:t xml:space="preserve">65.6069202003633</w:t>
      </w:r>
    </w:p>
    <w:p w:rsidR="00000000" w:rsidDel="00000000" w:rsidP="00000000" w:rsidRDefault="00000000" w:rsidRPr="00000000" w14:paraId="0000024C">
      <w:pPr>
        <w:pStyle w:val="Heading3"/>
        <w:keepNext w:val="0"/>
        <w:keepLines w:val="0"/>
        <w:spacing w:before="280" w:lineRule="auto"/>
        <w:rPr>
          <w:b w:val="1"/>
          <w:color w:val="000000"/>
          <w:sz w:val="26"/>
          <w:szCs w:val="26"/>
        </w:rPr>
      </w:pPr>
      <w:bookmarkStart w:colFirst="0" w:colLast="0" w:name="_94ncdt3ijign" w:id="220"/>
      <w:bookmarkEnd w:id="220"/>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4D">
      <w:pPr>
        <w:rPr/>
      </w:pPr>
      <w:r w:rsidDel="00000000" w:rsidR="00000000" w:rsidRPr="00000000">
        <w:rPr>
          <w:rtl w:val="0"/>
        </w:rPr>
        <w:t xml:space="preserve">Underway</w:t>
      </w:r>
    </w:p>
    <w:p w:rsidR="00000000" w:rsidDel="00000000" w:rsidP="00000000" w:rsidRDefault="00000000" w:rsidRPr="00000000" w14:paraId="0000024E">
      <w:pPr>
        <w:pStyle w:val="Heading3"/>
        <w:keepNext w:val="0"/>
        <w:keepLines w:val="0"/>
        <w:spacing w:before="280" w:lineRule="auto"/>
        <w:rPr>
          <w:b w:val="1"/>
          <w:color w:val="000000"/>
          <w:sz w:val="26"/>
          <w:szCs w:val="26"/>
        </w:rPr>
      </w:pPr>
      <w:bookmarkStart w:colFirst="0" w:colLast="0" w:name="_2v3c0on2lua0" w:id="221"/>
      <w:bookmarkEnd w:id="221"/>
      <w:r w:rsidDel="00000000" w:rsidR="00000000" w:rsidRPr="00000000">
        <w:rPr>
          <w:b w:val="1"/>
          <w:color w:val="000000"/>
          <w:sz w:val="26"/>
          <w:szCs w:val="26"/>
          <w:rtl w:val="0"/>
        </w:rPr>
        <w:t xml:space="preserve">Is this a science-based target?</w:t>
      </w:r>
    </w:p>
    <w:p w:rsidR="00000000" w:rsidDel="00000000" w:rsidP="00000000" w:rsidRDefault="00000000" w:rsidRPr="00000000" w14:paraId="0000024F">
      <w:pPr>
        <w:rPr/>
      </w:pPr>
      <w:r w:rsidDel="00000000" w:rsidR="00000000" w:rsidRPr="00000000">
        <w:rPr>
          <w:rtl w:val="0"/>
        </w:rPr>
        <w:t xml:space="preserve">No, and we do not anticipate setting one in the next 2 years</w:t>
      </w:r>
    </w:p>
    <w:p w:rsidR="00000000" w:rsidDel="00000000" w:rsidP="00000000" w:rsidRDefault="00000000" w:rsidRPr="00000000" w14:paraId="00000250">
      <w:pPr>
        <w:pStyle w:val="Heading3"/>
        <w:keepNext w:val="0"/>
        <w:keepLines w:val="0"/>
        <w:spacing w:before="280" w:lineRule="auto"/>
        <w:rPr>
          <w:b w:val="1"/>
          <w:color w:val="000000"/>
          <w:sz w:val="26"/>
          <w:szCs w:val="26"/>
        </w:rPr>
      </w:pPr>
      <w:bookmarkStart w:colFirst="0" w:colLast="0" w:name="_8xct6bscliwk" w:id="222"/>
      <w:bookmarkEnd w:id="222"/>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51">
      <w:pPr>
        <w:rPr/>
      </w:pPr>
      <w:r w:rsidDel="00000000" w:rsidR="00000000" w:rsidRPr="00000000">
        <w:rPr>
          <w:rtl w:val="0"/>
        </w:rPr>
        <w:t xml:space="preserve">In 2030, the total annual emissions from Nova Scotia Power must be below 4.5Mt of CO2e, a reduction of 3.0Mt from 2020 targets.</w:t>
      </w:r>
    </w:p>
    <w:p w:rsidR="00000000" w:rsidDel="00000000" w:rsidP="00000000" w:rsidRDefault="00000000" w:rsidRPr="00000000" w14:paraId="000002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3">
      <w:pPr>
        <w:pStyle w:val="Heading3"/>
        <w:keepNext w:val="0"/>
        <w:keepLines w:val="0"/>
        <w:spacing w:before="280" w:lineRule="auto"/>
        <w:rPr>
          <w:b w:val="1"/>
          <w:color w:val="000000"/>
          <w:sz w:val="26"/>
          <w:szCs w:val="26"/>
        </w:rPr>
      </w:pPr>
      <w:bookmarkStart w:colFirst="0" w:colLast="0" w:name="_wc9a1l8js8j4" w:id="223"/>
      <w:bookmarkEnd w:id="223"/>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54">
      <w:pPr>
        <w:rPr/>
      </w:pPr>
      <w:r w:rsidDel="00000000" w:rsidR="00000000" w:rsidRPr="00000000">
        <w:rPr>
          <w:rtl w:val="0"/>
        </w:rPr>
        <w:t xml:space="preserve">Abs 3</w:t>
      </w:r>
    </w:p>
    <w:p w:rsidR="00000000" w:rsidDel="00000000" w:rsidP="00000000" w:rsidRDefault="00000000" w:rsidRPr="00000000" w14:paraId="00000255">
      <w:pPr>
        <w:pStyle w:val="Heading3"/>
        <w:keepNext w:val="0"/>
        <w:keepLines w:val="0"/>
        <w:spacing w:before="280" w:lineRule="auto"/>
        <w:rPr>
          <w:b w:val="1"/>
          <w:color w:val="000000"/>
          <w:sz w:val="26"/>
          <w:szCs w:val="26"/>
        </w:rPr>
      </w:pPr>
      <w:bookmarkStart w:colFirst="0" w:colLast="0" w:name="_bgum7ajcusxs" w:id="224"/>
      <w:bookmarkEnd w:id="224"/>
      <w:r w:rsidDel="00000000" w:rsidR="00000000" w:rsidRPr="00000000">
        <w:rPr>
          <w:b w:val="1"/>
          <w:color w:val="000000"/>
          <w:sz w:val="26"/>
          <w:szCs w:val="26"/>
          <w:rtl w:val="0"/>
        </w:rPr>
        <w:t xml:space="preserve">Year target was set</w:t>
      </w:r>
    </w:p>
    <w:p w:rsidR="00000000" w:rsidDel="00000000" w:rsidP="00000000" w:rsidRDefault="00000000" w:rsidRPr="00000000" w14:paraId="00000256">
      <w:pPr>
        <w:rPr/>
      </w:pPr>
      <w:r w:rsidDel="00000000" w:rsidR="00000000" w:rsidRPr="00000000">
        <w:rPr>
          <w:rtl w:val="0"/>
        </w:rPr>
        <w:t xml:space="preserve">2018</w:t>
      </w:r>
    </w:p>
    <w:p w:rsidR="00000000" w:rsidDel="00000000" w:rsidP="00000000" w:rsidRDefault="00000000" w:rsidRPr="00000000" w14:paraId="00000257">
      <w:pPr>
        <w:pStyle w:val="Heading3"/>
        <w:keepNext w:val="0"/>
        <w:keepLines w:val="0"/>
        <w:spacing w:before="280" w:lineRule="auto"/>
        <w:rPr>
          <w:b w:val="1"/>
          <w:color w:val="000000"/>
          <w:sz w:val="26"/>
          <w:szCs w:val="26"/>
        </w:rPr>
      </w:pPr>
      <w:bookmarkStart w:colFirst="0" w:colLast="0" w:name="_9gki0645af7o" w:id="225"/>
      <w:bookmarkEnd w:id="225"/>
      <w:r w:rsidDel="00000000" w:rsidR="00000000" w:rsidRPr="00000000">
        <w:rPr>
          <w:b w:val="1"/>
          <w:color w:val="000000"/>
          <w:sz w:val="26"/>
          <w:szCs w:val="26"/>
          <w:rtl w:val="0"/>
        </w:rPr>
        <w:t xml:space="preserve">Target coverage</w:t>
      </w:r>
    </w:p>
    <w:p w:rsidR="00000000" w:rsidDel="00000000" w:rsidP="00000000" w:rsidRDefault="00000000" w:rsidRPr="00000000" w14:paraId="00000258">
      <w:pPr>
        <w:rPr/>
      </w:pPr>
      <w:r w:rsidDel="00000000" w:rsidR="00000000" w:rsidRPr="00000000">
        <w:rPr>
          <w:rtl w:val="0"/>
        </w:rPr>
        <w:t xml:space="preserve">Business division</w:t>
      </w:r>
    </w:p>
    <w:p w:rsidR="00000000" w:rsidDel="00000000" w:rsidP="00000000" w:rsidRDefault="00000000" w:rsidRPr="00000000" w14:paraId="00000259">
      <w:pPr>
        <w:pStyle w:val="Heading3"/>
        <w:keepNext w:val="0"/>
        <w:keepLines w:val="0"/>
        <w:spacing w:before="280" w:lineRule="auto"/>
        <w:rPr>
          <w:b w:val="1"/>
          <w:color w:val="000000"/>
          <w:sz w:val="26"/>
          <w:szCs w:val="26"/>
        </w:rPr>
      </w:pPr>
      <w:bookmarkStart w:colFirst="0" w:colLast="0" w:name="_nhfgcidazz8q" w:id="226"/>
      <w:bookmarkEnd w:id="226"/>
      <w:r w:rsidDel="00000000" w:rsidR="00000000" w:rsidRPr="00000000">
        <w:rPr>
          <w:b w:val="1"/>
          <w:color w:val="000000"/>
          <w:sz w:val="26"/>
          <w:szCs w:val="26"/>
          <w:rtl w:val="0"/>
        </w:rPr>
        <w:t xml:space="preserve">Scope(s) (or Scope 3 category)</w:t>
      </w:r>
    </w:p>
    <w:p w:rsidR="00000000" w:rsidDel="00000000" w:rsidP="00000000" w:rsidRDefault="00000000" w:rsidRPr="00000000" w14:paraId="0000025A">
      <w:pPr>
        <w:rPr/>
      </w:pPr>
      <w:r w:rsidDel="00000000" w:rsidR="00000000" w:rsidRPr="00000000">
        <w:rPr>
          <w:rtl w:val="0"/>
        </w:rPr>
        <w:t xml:space="preserve">Scope 1</w:t>
      </w:r>
    </w:p>
    <w:p w:rsidR="00000000" w:rsidDel="00000000" w:rsidP="00000000" w:rsidRDefault="00000000" w:rsidRPr="00000000" w14:paraId="0000025B">
      <w:pPr>
        <w:pStyle w:val="Heading3"/>
        <w:keepNext w:val="0"/>
        <w:keepLines w:val="0"/>
        <w:spacing w:before="280" w:lineRule="auto"/>
        <w:rPr>
          <w:b w:val="1"/>
          <w:color w:val="000000"/>
          <w:sz w:val="26"/>
          <w:szCs w:val="26"/>
        </w:rPr>
      </w:pPr>
      <w:bookmarkStart w:colFirst="0" w:colLast="0" w:name="_eadsj6gayf5e" w:id="227"/>
      <w:bookmarkEnd w:id="227"/>
      <w:r w:rsidDel="00000000" w:rsidR="00000000" w:rsidRPr="00000000">
        <w:rPr>
          <w:b w:val="1"/>
          <w:color w:val="000000"/>
          <w:sz w:val="26"/>
          <w:szCs w:val="26"/>
          <w:rtl w:val="0"/>
        </w:rPr>
        <w:t xml:space="preserve">Base year</w:t>
      </w:r>
    </w:p>
    <w:p w:rsidR="00000000" w:rsidDel="00000000" w:rsidP="00000000" w:rsidRDefault="00000000" w:rsidRPr="00000000" w14:paraId="0000025C">
      <w:pPr>
        <w:rPr/>
      </w:pPr>
      <w:r w:rsidDel="00000000" w:rsidR="00000000" w:rsidRPr="00000000">
        <w:rPr>
          <w:rtl w:val="0"/>
        </w:rPr>
        <w:t xml:space="preserve">1998</w:t>
      </w:r>
    </w:p>
    <w:p w:rsidR="00000000" w:rsidDel="00000000" w:rsidP="00000000" w:rsidRDefault="00000000" w:rsidRPr="00000000" w14:paraId="0000025D">
      <w:pPr>
        <w:pStyle w:val="Heading3"/>
        <w:keepNext w:val="0"/>
        <w:keepLines w:val="0"/>
        <w:spacing w:before="280" w:lineRule="auto"/>
        <w:rPr>
          <w:b w:val="1"/>
          <w:color w:val="000000"/>
          <w:sz w:val="26"/>
          <w:szCs w:val="26"/>
        </w:rPr>
      </w:pPr>
      <w:bookmarkStart w:colFirst="0" w:colLast="0" w:name="_fwleh590zz2v" w:id="228"/>
      <w:bookmarkEnd w:id="228"/>
      <w:r w:rsidDel="00000000" w:rsidR="00000000" w:rsidRPr="00000000">
        <w:rPr>
          <w:b w:val="1"/>
          <w:color w:val="000000"/>
          <w:sz w:val="26"/>
          <w:szCs w:val="26"/>
          <w:rtl w:val="0"/>
        </w:rPr>
        <w:t xml:space="preserve">Covered emissions in base year (metric tons CO2e)</w:t>
      </w:r>
    </w:p>
    <w:p w:rsidR="00000000" w:rsidDel="00000000" w:rsidP="00000000" w:rsidRDefault="00000000" w:rsidRPr="00000000" w14:paraId="0000025E">
      <w:pPr>
        <w:rPr/>
      </w:pPr>
      <w:r w:rsidDel="00000000" w:rsidR="00000000" w:rsidRPr="00000000">
        <w:rPr>
          <w:rtl w:val="0"/>
        </w:rPr>
        <w:t xml:space="preserve">18143700</w:t>
      </w:r>
    </w:p>
    <w:p w:rsidR="00000000" w:rsidDel="00000000" w:rsidP="00000000" w:rsidRDefault="00000000" w:rsidRPr="00000000" w14:paraId="0000025F">
      <w:pPr>
        <w:pStyle w:val="Heading3"/>
        <w:keepNext w:val="0"/>
        <w:keepLines w:val="0"/>
        <w:spacing w:before="280" w:lineRule="auto"/>
        <w:rPr>
          <w:b w:val="1"/>
          <w:color w:val="000000"/>
          <w:sz w:val="26"/>
          <w:szCs w:val="26"/>
        </w:rPr>
      </w:pPr>
      <w:bookmarkStart w:colFirst="0" w:colLast="0" w:name="_3468dx34fbha" w:id="229"/>
      <w:bookmarkEnd w:id="229"/>
      <w:r w:rsidDel="00000000" w:rsidR="00000000" w:rsidRPr="00000000">
        <w:rPr>
          <w:b w:val="1"/>
          <w:color w:val="000000"/>
          <w:sz w:val="26"/>
          <w:szCs w:val="26"/>
          <w:rtl w:val="0"/>
        </w:rPr>
        <w:t xml:space="preserve">Covered emissions in base year as % of total base year emissions in selected Scope(s) (or Scope 3 category)</w:t>
      </w:r>
    </w:p>
    <w:p w:rsidR="00000000" w:rsidDel="00000000" w:rsidP="00000000" w:rsidRDefault="00000000" w:rsidRPr="00000000" w14:paraId="00000260">
      <w:pPr>
        <w:rPr/>
      </w:pPr>
      <w:r w:rsidDel="00000000" w:rsidR="00000000" w:rsidRPr="00000000">
        <w:rPr>
          <w:rtl w:val="0"/>
        </w:rPr>
        <w:t xml:space="preserve">53</w:t>
      </w:r>
    </w:p>
    <w:p w:rsidR="00000000" w:rsidDel="00000000" w:rsidP="00000000" w:rsidRDefault="00000000" w:rsidRPr="00000000" w14:paraId="00000261">
      <w:pPr>
        <w:pStyle w:val="Heading3"/>
        <w:keepNext w:val="0"/>
        <w:keepLines w:val="0"/>
        <w:spacing w:before="280" w:lineRule="auto"/>
        <w:rPr>
          <w:b w:val="1"/>
          <w:color w:val="000000"/>
          <w:sz w:val="26"/>
          <w:szCs w:val="26"/>
        </w:rPr>
      </w:pPr>
      <w:bookmarkStart w:colFirst="0" w:colLast="0" w:name="_4fg4k6r3mex1" w:id="230"/>
      <w:bookmarkEnd w:id="230"/>
      <w:r w:rsidDel="00000000" w:rsidR="00000000" w:rsidRPr="00000000">
        <w:rPr>
          <w:b w:val="1"/>
          <w:color w:val="000000"/>
          <w:sz w:val="26"/>
          <w:szCs w:val="26"/>
          <w:rtl w:val="0"/>
        </w:rPr>
        <w:t xml:space="preserve">Target year</w:t>
      </w:r>
    </w:p>
    <w:p w:rsidR="00000000" w:rsidDel="00000000" w:rsidP="00000000" w:rsidRDefault="00000000" w:rsidRPr="00000000" w14:paraId="00000262">
      <w:pPr>
        <w:rPr/>
      </w:pPr>
      <w:r w:rsidDel="00000000" w:rsidR="00000000" w:rsidRPr="00000000">
        <w:rPr>
          <w:rtl w:val="0"/>
        </w:rPr>
        <w:t xml:space="preserve">2023</w:t>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fk69o6w6wi4w" w:id="231"/>
      <w:bookmarkEnd w:id="231"/>
      <w:r w:rsidDel="00000000" w:rsidR="00000000" w:rsidRPr="00000000">
        <w:rPr>
          <w:b w:val="1"/>
          <w:color w:val="000000"/>
          <w:sz w:val="26"/>
          <w:szCs w:val="26"/>
          <w:rtl w:val="0"/>
        </w:rPr>
        <w:t xml:space="preserve">Targeted reduction from base year (%)</w:t>
      </w:r>
    </w:p>
    <w:p w:rsidR="00000000" w:rsidDel="00000000" w:rsidP="00000000" w:rsidRDefault="00000000" w:rsidRPr="00000000" w14:paraId="00000264">
      <w:pPr>
        <w:rPr/>
      </w:pPr>
      <w:r w:rsidDel="00000000" w:rsidR="00000000" w:rsidRPr="00000000">
        <w:rPr>
          <w:rtl w:val="0"/>
        </w:rPr>
        <w:t xml:space="preserve">50</w:t>
      </w:r>
    </w:p>
    <w:p w:rsidR="00000000" w:rsidDel="00000000" w:rsidP="00000000" w:rsidRDefault="00000000" w:rsidRPr="00000000" w14:paraId="00000265">
      <w:pPr>
        <w:pStyle w:val="Heading3"/>
        <w:keepNext w:val="0"/>
        <w:keepLines w:val="0"/>
        <w:spacing w:before="280" w:lineRule="auto"/>
        <w:rPr>
          <w:b w:val="1"/>
          <w:color w:val="000000"/>
          <w:sz w:val="26"/>
          <w:szCs w:val="26"/>
        </w:rPr>
      </w:pPr>
      <w:bookmarkStart w:colFirst="0" w:colLast="0" w:name="_nurwbyhk4s8v" w:id="232"/>
      <w:bookmarkEnd w:id="232"/>
      <w:r w:rsidDel="00000000" w:rsidR="00000000" w:rsidRPr="00000000">
        <w:rPr>
          <w:b w:val="1"/>
          <w:color w:val="000000"/>
          <w:sz w:val="26"/>
          <w:szCs w:val="26"/>
          <w:rtl w:val="0"/>
        </w:rPr>
        <w:t xml:space="preserve">Covered emissions in target year (metric tons CO2e) [auto-calculated]</w:t>
      </w:r>
    </w:p>
    <w:p w:rsidR="00000000" w:rsidDel="00000000" w:rsidP="00000000" w:rsidRDefault="00000000" w:rsidRPr="00000000" w14:paraId="00000266">
      <w:pPr>
        <w:rPr/>
      </w:pPr>
      <w:r w:rsidDel="00000000" w:rsidR="00000000" w:rsidRPr="00000000">
        <w:rPr>
          <w:rtl w:val="0"/>
        </w:rPr>
        <w:t xml:space="preserve">9071850</w:t>
      </w:r>
    </w:p>
    <w:p w:rsidR="00000000" w:rsidDel="00000000" w:rsidP="00000000" w:rsidRDefault="00000000" w:rsidRPr="00000000" w14:paraId="00000267">
      <w:pPr>
        <w:pStyle w:val="Heading3"/>
        <w:keepNext w:val="0"/>
        <w:keepLines w:val="0"/>
        <w:spacing w:before="280" w:lineRule="auto"/>
        <w:rPr>
          <w:b w:val="1"/>
          <w:color w:val="000000"/>
          <w:sz w:val="26"/>
          <w:szCs w:val="26"/>
        </w:rPr>
      </w:pPr>
      <w:bookmarkStart w:colFirst="0" w:colLast="0" w:name="_rogoocw0x2hj" w:id="233"/>
      <w:bookmarkEnd w:id="233"/>
      <w:r w:rsidDel="00000000" w:rsidR="00000000" w:rsidRPr="00000000">
        <w:rPr>
          <w:b w:val="1"/>
          <w:color w:val="000000"/>
          <w:sz w:val="26"/>
          <w:szCs w:val="26"/>
          <w:rtl w:val="0"/>
        </w:rPr>
        <w:t xml:space="preserve">Covered emissions in reporting year (metric tons CO2e)</w:t>
      </w:r>
    </w:p>
    <w:p w:rsidR="00000000" w:rsidDel="00000000" w:rsidP="00000000" w:rsidRDefault="00000000" w:rsidRPr="00000000" w14:paraId="00000268">
      <w:pPr>
        <w:rPr/>
      </w:pPr>
      <w:r w:rsidDel="00000000" w:rsidR="00000000" w:rsidRPr="00000000">
        <w:rPr>
          <w:rtl w:val="0"/>
        </w:rPr>
        <w:t xml:space="preserve">8471328</w:t>
      </w:r>
    </w:p>
    <w:p w:rsidR="00000000" w:rsidDel="00000000" w:rsidP="00000000" w:rsidRDefault="00000000" w:rsidRPr="00000000" w14:paraId="00000269">
      <w:pPr>
        <w:pStyle w:val="Heading3"/>
        <w:keepNext w:val="0"/>
        <w:keepLines w:val="0"/>
        <w:spacing w:before="280" w:lineRule="auto"/>
        <w:rPr>
          <w:b w:val="1"/>
          <w:color w:val="000000"/>
          <w:sz w:val="26"/>
          <w:szCs w:val="26"/>
        </w:rPr>
      </w:pPr>
      <w:bookmarkStart w:colFirst="0" w:colLast="0" w:name="_28hs7z3f4j88" w:id="234"/>
      <w:bookmarkEnd w:id="234"/>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6A">
      <w:pPr>
        <w:rPr/>
      </w:pPr>
      <w:r w:rsidDel="00000000" w:rsidR="00000000" w:rsidRPr="00000000">
        <w:rPr>
          <w:rtl w:val="0"/>
        </w:rPr>
        <w:t xml:space="preserve">106.6196200334</w:t>
      </w:r>
    </w:p>
    <w:p w:rsidR="00000000" w:rsidDel="00000000" w:rsidP="00000000" w:rsidRDefault="00000000" w:rsidRPr="00000000" w14:paraId="0000026B">
      <w:pPr>
        <w:pStyle w:val="Heading3"/>
        <w:keepNext w:val="0"/>
        <w:keepLines w:val="0"/>
        <w:spacing w:before="280" w:lineRule="auto"/>
        <w:rPr>
          <w:b w:val="1"/>
          <w:color w:val="000000"/>
          <w:sz w:val="26"/>
          <w:szCs w:val="26"/>
        </w:rPr>
      </w:pPr>
      <w:bookmarkStart w:colFirst="0" w:colLast="0" w:name="_kjgaldlm14ng" w:id="235"/>
      <w:bookmarkEnd w:id="235"/>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6C">
      <w:pPr>
        <w:rPr/>
      </w:pPr>
      <w:r w:rsidDel="00000000" w:rsidR="00000000" w:rsidRPr="00000000">
        <w:rPr>
          <w:rtl w:val="0"/>
        </w:rPr>
        <w:t xml:space="preserve">Underway</w:t>
      </w:r>
    </w:p>
    <w:p w:rsidR="00000000" w:rsidDel="00000000" w:rsidP="00000000" w:rsidRDefault="00000000" w:rsidRPr="00000000" w14:paraId="0000026D">
      <w:pPr>
        <w:pStyle w:val="Heading3"/>
        <w:keepNext w:val="0"/>
        <w:keepLines w:val="0"/>
        <w:spacing w:before="280" w:lineRule="auto"/>
        <w:rPr>
          <w:b w:val="1"/>
          <w:color w:val="000000"/>
          <w:sz w:val="26"/>
          <w:szCs w:val="26"/>
        </w:rPr>
      </w:pPr>
      <w:bookmarkStart w:colFirst="0" w:colLast="0" w:name="_1v59ukdwsik4" w:id="236"/>
      <w:bookmarkEnd w:id="236"/>
      <w:r w:rsidDel="00000000" w:rsidR="00000000" w:rsidRPr="00000000">
        <w:rPr>
          <w:b w:val="1"/>
          <w:color w:val="000000"/>
          <w:sz w:val="26"/>
          <w:szCs w:val="26"/>
          <w:rtl w:val="0"/>
        </w:rPr>
        <w:t xml:space="preserve">Is this a science-based target?</w:t>
      </w:r>
    </w:p>
    <w:p w:rsidR="00000000" w:rsidDel="00000000" w:rsidP="00000000" w:rsidRDefault="00000000" w:rsidRPr="00000000" w14:paraId="0000026E">
      <w:pPr>
        <w:rPr/>
      </w:pPr>
      <w:r w:rsidDel="00000000" w:rsidR="00000000" w:rsidRPr="00000000">
        <w:rPr>
          <w:rtl w:val="0"/>
        </w:rPr>
        <w:t xml:space="preserve">No, and we do not anticipate setting one in the next 2 years</w:t>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2kwn47vzssv5" w:id="237"/>
      <w:bookmarkEnd w:id="237"/>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70">
      <w:pPr>
        <w:rPr/>
      </w:pPr>
      <w:r w:rsidDel="00000000" w:rsidR="00000000" w:rsidRPr="00000000">
        <w:rPr>
          <w:rtl w:val="0"/>
        </w:rPr>
        <w:t xml:space="preserve">Tampa Electric continues to be committed to providing clean, reliable and affordable power to its customers. In addition to previous emission reduction projects, two new projects will help the utility achieve a 50% reduction in emissions by 2023. Tampa Electric advanced its Big Bend Power Modernization project, which will retire a coal unit and convert another coal unit to cleaner, high efficiency natural gas generation and achieved 445MW of in-service solar in 2019 as part of its first 600MW solar generation project planned for completion in 2021. Note that Tampa Electric publicly reports its emission reduction efforts back to 1998 for this target but Emera is using its official base year as 2005. Therefore, the covered emissions in base year as % of total base year emissions is based on 2005 emissions.</w:t>
      </w:r>
    </w:p>
    <w:p w:rsidR="00000000" w:rsidDel="00000000" w:rsidP="00000000" w:rsidRDefault="00000000" w:rsidRPr="00000000" w14:paraId="000002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pStyle w:val="Heading2"/>
        <w:keepNext w:val="0"/>
        <w:keepLines w:val="0"/>
        <w:spacing w:after="80" w:lineRule="auto"/>
        <w:rPr>
          <w:b w:val="1"/>
          <w:sz w:val="34"/>
          <w:szCs w:val="34"/>
        </w:rPr>
      </w:pPr>
      <w:bookmarkStart w:colFirst="0" w:colLast="0" w:name="_g3tgygrt4983" w:id="238"/>
      <w:bookmarkEnd w:id="238"/>
      <w:r w:rsidDel="00000000" w:rsidR="00000000" w:rsidRPr="00000000">
        <w:rPr>
          <w:b w:val="1"/>
          <w:sz w:val="34"/>
          <w:szCs w:val="34"/>
          <w:rtl w:val="0"/>
        </w:rPr>
        <w:t xml:space="preserve">C4.2</w:t>
      </w:r>
    </w:p>
    <w:p w:rsidR="00000000" w:rsidDel="00000000" w:rsidP="00000000" w:rsidRDefault="00000000" w:rsidRPr="00000000" w14:paraId="000002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pStyle w:val="Heading3"/>
        <w:keepNext w:val="0"/>
        <w:keepLines w:val="0"/>
        <w:spacing w:before="280" w:lineRule="auto"/>
        <w:rPr>
          <w:b w:val="1"/>
          <w:color w:val="000000"/>
          <w:sz w:val="26"/>
          <w:szCs w:val="26"/>
        </w:rPr>
      </w:pPr>
      <w:bookmarkStart w:colFirst="0" w:colLast="0" w:name="_9u0vhnb9hhal" w:id="239"/>
      <w:bookmarkEnd w:id="239"/>
      <w:r w:rsidDel="00000000" w:rsidR="00000000" w:rsidRPr="00000000">
        <w:rPr>
          <w:b w:val="1"/>
          <w:color w:val="000000"/>
          <w:sz w:val="26"/>
          <w:szCs w:val="26"/>
          <w:rtl w:val="0"/>
        </w:rPr>
        <w:t xml:space="preserve">(C4.2) Did you have any other climate-related targets that were active in the reporting year?</w:t>
      </w:r>
    </w:p>
    <w:p w:rsidR="00000000" w:rsidDel="00000000" w:rsidP="00000000" w:rsidRDefault="00000000" w:rsidRPr="00000000" w14:paraId="00000275">
      <w:pPr>
        <w:rPr/>
      </w:pPr>
      <w:r w:rsidDel="00000000" w:rsidR="00000000" w:rsidRPr="00000000">
        <w:rPr>
          <w:rtl w:val="0"/>
        </w:rPr>
        <w:t xml:space="preserve">Target(s) to increase low-carbon energy consumption or production</w:t>
      </w:r>
    </w:p>
    <w:p w:rsidR="00000000" w:rsidDel="00000000" w:rsidP="00000000" w:rsidRDefault="00000000" w:rsidRPr="00000000" w14:paraId="00000276">
      <w:pPr>
        <w:rPr/>
      </w:pPr>
      <w:r w:rsidDel="00000000" w:rsidR="00000000" w:rsidRPr="00000000">
        <w:rPr>
          <w:rtl w:val="0"/>
        </w:rPr>
        <w:t xml:space="preserve">Target(s) to reduce methane emissions</w:t>
      </w:r>
    </w:p>
    <w:p w:rsidR="00000000" w:rsidDel="00000000" w:rsidP="00000000" w:rsidRDefault="00000000" w:rsidRPr="00000000" w14:paraId="00000277">
      <w:pPr>
        <w:pStyle w:val="Heading2"/>
        <w:keepNext w:val="0"/>
        <w:keepLines w:val="0"/>
        <w:spacing w:after="80" w:lineRule="auto"/>
        <w:rPr>
          <w:b w:val="1"/>
          <w:sz w:val="34"/>
          <w:szCs w:val="34"/>
        </w:rPr>
      </w:pPr>
      <w:bookmarkStart w:colFirst="0" w:colLast="0" w:name="_74cdq32xwu8c" w:id="240"/>
      <w:bookmarkEnd w:id="240"/>
      <w:r w:rsidDel="00000000" w:rsidR="00000000" w:rsidRPr="00000000">
        <w:rPr>
          <w:b w:val="1"/>
          <w:sz w:val="34"/>
          <w:szCs w:val="34"/>
          <w:rtl w:val="0"/>
        </w:rPr>
        <w:t xml:space="preserve">C4.2a</w:t>
      </w:r>
    </w:p>
    <w:p w:rsidR="00000000" w:rsidDel="00000000" w:rsidP="00000000" w:rsidRDefault="00000000" w:rsidRPr="00000000" w14:paraId="000002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9">
      <w:pPr>
        <w:pStyle w:val="Heading3"/>
        <w:keepNext w:val="0"/>
        <w:keepLines w:val="0"/>
        <w:spacing w:before="280" w:lineRule="auto"/>
        <w:rPr>
          <w:b w:val="1"/>
          <w:color w:val="000000"/>
          <w:sz w:val="26"/>
          <w:szCs w:val="26"/>
        </w:rPr>
      </w:pPr>
      <w:bookmarkStart w:colFirst="0" w:colLast="0" w:name="_h953r6ms3d0a" w:id="241"/>
      <w:bookmarkEnd w:id="241"/>
      <w:r w:rsidDel="00000000" w:rsidR="00000000" w:rsidRPr="00000000">
        <w:rPr>
          <w:b w:val="1"/>
          <w:color w:val="000000"/>
          <w:sz w:val="26"/>
          <w:szCs w:val="26"/>
          <w:rtl w:val="0"/>
        </w:rPr>
        <w:t xml:space="preserve">(C4.2a) Provide details of your target(s) to increase low-carbon energy consumption or production.</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8jbkivnakyuk" w:id="242"/>
      <w:bookmarkEnd w:id="242"/>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7B">
      <w:pPr>
        <w:rPr/>
      </w:pPr>
      <w:r w:rsidDel="00000000" w:rsidR="00000000" w:rsidRPr="00000000">
        <w:rPr>
          <w:rtl w:val="0"/>
        </w:rPr>
        <w:t xml:space="preserve">Low 1</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5qieh9iebsh5" w:id="243"/>
      <w:bookmarkEnd w:id="243"/>
      <w:r w:rsidDel="00000000" w:rsidR="00000000" w:rsidRPr="00000000">
        <w:rPr>
          <w:b w:val="1"/>
          <w:color w:val="000000"/>
          <w:sz w:val="26"/>
          <w:szCs w:val="26"/>
          <w:rtl w:val="0"/>
        </w:rPr>
        <w:t xml:space="preserve">Year target was set</w:t>
      </w:r>
    </w:p>
    <w:p w:rsidR="00000000" w:rsidDel="00000000" w:rsidP="00000000" w:rsidRDefault="00000000" w:rsidRPr="00000000" w14:paraId="0000027D">
      <w:pPr>
        <w:rPr/>
      </w:pPr>
      <w:r w:rsidDel="00000000" w:rsidR="00000000" w:rsidRPr="00000000">
        <w:rPr>
          <w:rtl w:val="0"/>
        </w:rPr>
        <w:t xml:space="preserve">2010</w:t>
      </w:r>
    </w:p>
    <w:p w:rsidR="00000000" w:rsidDel="00000000" w:rsidP="00000000" w:rsidRDefault="00000000" w:rsidRPr="00000000" w14:paraId="0000027E">
      <w:pPr>
        <w:pStyle w:val="Heading3"/>
        <w:keepNext w:val="0"/>
        <w:keepLines w:val="0"/>
        <w:spacing w:before="280" w:lineRule="auto"/>
        <w:rPr>
          <w:b w:val="1"/>
          <w:color w:val="000000"/>
          <w:sz w:val="26"/>
          <w:szCs w:val="26"/>
        </w:rPr>
      </w:pPr>
      <w:bookmarkStart w:colFirst="0" w:colLast="0" w:name="_ec6h77i7mgnq" w:id="244"/>
      <w:bookmarkEnd w:id="244"/>
      <w:r w:rsidDel="00000000" w:rsidR="00000000" w:rsidRPr="00000000">
        <w:rPr>
          <w:b w:val="1"/>
          <w:color w:val="000000"/>
          <w:sz w:val="26"/>
          <w:szCs w:val="26"/>
          <w:rtl w:val="0"/>
        </w:rPr>
        <w:t xml:space="preserve">Target coverage</w:t>
      </w:r>
    </w:p>
    <w:p w:rsidR="00000000" w:rsidDel="00000000" w:rsidP="00000000" w:rsidRDefault="00000000" w:rsidRPr="00000000" w14:paraId="0000027F">
      <w:pPr>
        <w:rPr/>
      </w:pPr>
      <w:r w:rsidDel="00000000" w:rsidR="00000000" w:rsidRPr="00000000">
        <w:rPr>
          <w:rtl w:val="0"/>
        </w:rPr>
        <w:t xml:space="preserve">Business division</w:t>
      </w:r>
    </w:p>
    <w:p w:rsidR="00000000" w:rsidDel="00000000" w:rsidP="00000000" w:rsidRDefault="00000000" w:rsidRPr="00000000" w14:paraId="00000280">
      <w:pPr>
        <w:pStyle w:val="Heading3"/>
        <w:keepNext w:val="0"/>
        <w:keepLines w:val="0"/>
        <w:spacing w:before="280" w:lineRule="auto"/>
        <w:rPr>
          <w:b w:val="1"/>
          <w:color w:val="000000"/>
          <w:sz w:val="26"/>
          <w:szCs w:val="26"/>
        </w:rPr>
      </w:pPr>
      <w:bookmarkStart w:colFirst="0" w:colLast="0" w:name="_v7s16ui9i45r" w:id="245"/>
      <w:bookmarkEnd w:id="245"/>
      <w:r w:rsidDel="00000000" w:rsidR="00000000" w:rsidRPr="00000000">
        <w:rPr>
          <w:b w:val="1"/>
          <w:color w:val="000000"/>
          <w:sz w:val="26"/>
          <w:szCs w:val="26"/>
          <w:rtl w:val="0"/>
        </w:rPr>
        <w:t xml:space="preserve">Target type: absolute or intensity</w:t>
      </w:r>
    </w:p>
    <w:p w:rsidR="00000000" w:rsidDel="00000000" w:rsidP="00000000" w:rsidRDefault="00000000" w:rsidRPr="00000000" w14:paraId="00000281">
      <w:pPr>
        <w:rPr/>
      </w:pPr>
      <w:r w:rsidDel="00000000" w:rsidR="00000000" w:rsidRPr="00000000">
        <w:rPr>
          <w:rtl w:val="0"/>
        </w:rPr>
        <w:t xml:space="preserve">Absolute</w:t>
      </w:r>
    </w:p>
    <w:p w:rsidR="00000000" w:rsidDel="00000000" w:rsidP="00000000" w:rsidRDefault="00000000" w:rsidRPr="00000000" w14:paraId="00000282">
      <w:pPr>
        <w:pStyle w:val="Heading3"/>
        <w:keepNext w:val="0"/>
        <w:keepLines w:val="0"/>
        <w:spacing w:before="280" w:lineRule="auto"/>
        <w:rPr>
          <w:b w:val="1"/>
          <w:color w:val="000000"/>
          <w:sz w:val="26"/>
          <w:szCs w:val="26"/>
        </w:rPr>
      </w:pPr>
      <w:bookmarkStart w:colFirst="0" w:colLast="0" w:name="_zh5y4e4qqai0" w:id="246"/>
      <w:bookmarkEnd w:id="246"/>
      <w:r w:rsidDel="00000000" w:rsidR="00000000" w:rsidRPr="00000000">
        <w:rPr>
          <w:b w:val="1"/>
          <w:color w:val="000000"/>
          <w:sz w:val="26"/>
          <w:szCs w:val="26"/>
          <w:rtl w:val="0"/>
        </w:rPr>
        <w:t xml:space="preserve">Target type: energy carrier</w:t>
      </w:r>
    </w:p>
    <w:p w:rsidR="00000000" w:rsidDel="00000000" w:rsidP="00000000" w:rsidRDefault="00000000" w:rsidRPr="00000000" w14:paraId="00000283">
      <w:pPr>
        <w:rPr/>
      </w:pPr>
      <w:r w:rsidDel="00000000" w:rsidR="00000000" w:rsidRPr="00000000">
        <w:rPr>
          <w:rtl w:val="0"/>
        </w:rPr>
        <w:t xml:space="preserve">Electricity</w:t>
      </w:r>
    </w:p>
    <w:p w:rsidR="00000000" w:rsidDel="00000000" w:rsidP="00000000" w:rsidRDefault="00000000" w:rsidRPr="00000000" w14:paraId="00000284">
      <w:pPr>
        <w:pStyle w:val="Heading3"/>
        <w:keepNext w:val="0"/>
        <w:keepLines w:val="0"/>
        <w:spacing w:before="280" w:lineRule="auto"/>
        <w:rPr>
          <w:b w:val="1"/>
          <w:color w:val="000000"/>
          <w:sz w:val="26"/>
          <w:szCs w:val="26"/>
        </w:rPr>
      </w:pPr>
      <w:bookmarkStart w:colFirst="0" w:colLast="0" w:name="_gzvteu5ij8tg" w:id="247"/>
      <w:bookmarkEnd w:id="247"/>
      <w:r w:rsidDel="00000000" w:rsidR="00000000" w:rsidRPr="00000000">
        <w:rPr>
          <w:b w:val="1"/>
          <w:color w:val="000000"/>
          <w:sz w:val="26"/>
          <w:szCs w:val="26"/>
          <w:rtl w:val="0"/>
        </w:rPr>
        <w:t xml:space="preserve">Target type: activity</w:t>
      </w:r>
    </w:p>
    <w:p w:rsidR="00000000" w:rsidDel="00000000" w:rsidP="00000000" w:rsidRDefault="00000000" w:rsidRPr="00000000" w14:paraId="00000285">
      <w:pPr>
        <w:rPr/>
      </w:pPr>
      <w:r w:rsidDel="00000000" w:rsidR="00000000" w:rsidRPr="00000000">
        <w:rPr>
          <w:rtl w:val="0"/>
        </w:rPr>
        <w:t xml:space="preserve">Production</w:t>
      </w:r>
    </w:p>
    <w:p w:rsidR="00000000" w:rsidDel="00000000" w:rsidP="00000000" w:rsidRDefault="00000000" w:rsidRPr="00000000" w14:paraId="00000286">
      <w:pPr>
        <w:pStyle w:val="Heading3"/>
        <w:keepNext w:val="0"/>
        <w:keepLines w:val="0"/>
        <w:spacing w:before="280" w:lineRule="auto"/>
        <w:rPr>
          <w:b w:val="1"/>
          <w:color w:val="000000"/>
          <w:sz w:val="26"/>
          <w:szCs w:val="26"/>
        </w:rPr>
      </w:pPr>
      <w:bookmarkStart w:colFirst="0" w:colLast="0" w:name="_en36nuy9th0k" w:id="248"/>
      <w:bookmarkEnd w:id="248"/>
      <w:r w:rsidDel="00000000" w:rsidR="00000000" w:rsidRPr="00000000">
        <w:rPr>
          <w:b w:val="1"/>
          <w:color w:val="000000"/>
          <w:sz w:val="26"/>
          <w:szCs w:val="26"/>
          <w:rtl w:val="0"/>
        </w:rPr>
        <w:t xml:space="preserve">Target type: energy source</w:t>
      </w:r>
    </w:p>
    <w:p w:rsidR="00000000" w:rsidDel="00000000" w:rsidP="00000000" w:rsidRDefault="00000000" w:rsidRPr="00000000" w14:paraId="00000287">
      <w:pPr>
        <w:rPr/>
      </w:pPr>
      <w:r w:rsidDel="00000000" w:rsidR="00000000" w:rsidRPr="00000000">
        <w:rPr>
          <w:rtl w:val="0"/>
        </w:rPr>
        <w:t xml:space="preserve">Renewable energy source(s) only</w:t>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quy675253gx4" w:id="249"/>
      <w:bookmarkEnd w:id="249"/>
      <w:r w:rsidDel="00000000" w:rsidR="00000000" w:rsidRPr="00000000">
        <w:rPr>
          <w:b w:val="1"/>
          <w:color w:val="000000"/>
          <w:sz w:val="26"/>
          <w:szCs w:val="26"/>
          <w:rtl w:val="0"/>
        </w:rPr>
        <w:t xml:space="preserve">Metric (target numerator if reporting an intensity target)</w:t>
      </w:r>
    </w:p>
    <w:p w:rsidR="00000000" w:rsidDel="00000000" w:rsidP="00000000" w:rsidRDefault="00000000" w:rsidRPr="00000000" w14:paraId="00000289">
      <w:pPr>
        <w:rPr/>
      </w:pPr>
      <w:r w:rsidDel="00000000" w:rsidR="00000000" w:rsidRPr="00000000">
        <w:rPr>
          <w:rtl w:val="0"/>
        </w:rPr>
        <w:t xml:space="preserve">Please select</w:t>
      </w:r>
    </w:p>
    <w:p w:rsidR="00000000" w:rsidDel="00000000" w:rsidP="00000000" w:rsidRDefault="00000000" w:rsidRPr="00000000" w14:paraId="0000028A">
      <w:pPr>
        <w:pStyle w:val="Heading3"/>
        <w:keepNext w:val="0"/>
        <w:keepLines w:val="0"/>
        <w:spacing w:before="280" w:lineRule="auto"/>
        <w:rPr>
          <w:b w:val="1"/>
          <w:color w:val="000000"/>
          <w:sz w:val="26"/>
          <w:szCs w:val="26"/>
        </w:rPr>
      </w:pPr>
      <w:bookmarkStart w:colFirst="0" w:colLast="0" w:name="_g9nidilzuijy" w:id="250"/>
      <w:bookmarkEnd w:id="250"/>
      <w:r w:rsidDel="00000000" w:rsidR="00000000" w:rsidRPr="00000000">
        <w:rPr>
          <w:b w:val="1"/>
          <w:color w:val="000000"/>
          <w:sz w:val="26"/>
          <w:szCs w:val="26"/>
          <w:rtl w:val="0"/>
        </w:rPr>
        <w:t xml:space="preserve">Target denominator (intensity targets only)</w:t>
      </w:r>
    </w:p>
    <w:p w:rsidR="00000000" w:rsidDel="00000000" w:rsidP="00000000" w:rsidRDefault="00000000" w:rsidRPr="00000000" w14:paraId="0000028B">
      <w:pPr>
        <w:rPr/>
      </w:pPr>
      <w:r w:rsidDel="00000000" w:rsidR="00000000" w:rsidRPr="00000000">
        <w:rPr>
          <w:rtl w:val="0"/>
        </w:rPr>
        <w:t xml:space="preserve">&lt;Not Applicable&gt;</w:t>
      </w:r>
    </w:p>
    <w:p w:rsidR="00000000" w:rsidDel="00000000" w:rsidP="00000000" w:rsidRDefault="00000000" w:rsidRPr="00000000" w14:paraId="0000028C">
      <w:pPr>
        <w:pStyle w:val="Heading3"/>
        <w:keepNext w:val="0"/>
        <w:keepLines w:val="0"/>
        <w:spacing w:before="280" w:lineRule="auto"/>
        <w:rPr>
          <w:b w:val="1"/>
          <w:color w:val="000000"/>
          <w:sz w:val="26"/>
          <w:szCs w:val="26"/>
        </w:rPr>
      </w:pPr>
      <w:bookmarkStart w:colFirst="0" w:colLast="0" w:name="_bon0p7ck1a23" w:id="251"/>
      <w:bookmarkEnd w:id="251"/>
      <w:r w:rsidDel="00000000" w:rsidR="00000000" w:rsidRPr="00000000">
        <w:rPr>
          <w:b w:val="1"/>
          <w:color w:val="000000"/>
          <w:sz w:val="26"/>
          <w:szCs w:val="26"/>
          <w:rtl w:val="0"/>
        </w:rPr>
        <w:t xml:space="preserve">Base year</w:t>
      </w:r>
    </w:p>
    <w:p w:rsidR="00000000" w:rsidDel="00000000" w:rsidP="00000000" w:rsidRDefault="00000000" w:rsidRPr="00000000" w14:paraId="0000028D">
      <w:pPr>
        <w:rPr/>
      </w:pPr>
      <w:r w:rsidDel="00000000" w:rsidR="00000000" w:rsidRPr="00000000">
        <w:rPr>
          <w:rtl w:val="0"/>
        </w:rPr>
        <w:t xml:space="preserve">2010</w:t>
      </w:r>
    </w:p>
    <w:p w:rsidR="00000000" w:rsidDel="00000000" w:rsidP="00000000" w:rsidRDefault="00000000" w:rsidRPr="00000000" w14:paraId="0000028E">
      <w:pPr>
        <w:pStyle w:val="Heading3"/>
        <w:keepNext w:val="0"/>
        <w:keepLines w:val="0"/>
        <w:spacing w:before="280" w:lineRule="auto"/>
        <w:rPr>
          <w:b w:val="1"/>
          <w:color w:val="000000"/>
          <w:sz w:val="26"/>
          <w:szCs w:val="26"/>
        </w:rPr>
      </w:pPr>
      <w:bookmarkStart w:colFirst="0" w:colLast="0" w:name="_d5dijv27o5vm" w:id="252"/>
      <w:bookmarkEnd w:id="252"/>
      <w:r w:rsidDel="00000000" w:rsidR="00000000" w:rsidRPr="00000000">
        <w:rPr>
          <w:b w:val="1"/>
          <w:color w:val="000000"/>
          <w:sz w:val="26"/>
          <w:szCs w:val="26"/>
          <w:rtl w:val="0"/>
        </w:rPr>
        <w:t xml:space="preserve">Figure or percentage in base year</w:t>
      </w:r>
    </w:p>
    <w:p w:rsidR="00000000" w:rsidDel="00000000" w:rsidP="00000000" w:rsidRDefault="00000000" w:rsidRPr="00000000" w14:paraId="0000028F">
      <w:pPr>
        <w:rPr/>
      </w:pPr>
      <w:r w:rsidDel="00000000" w:rsidR="00000000" w:rsidRPr="00000000">
        <w:rPr>
          <w:rtl w:val="0"/>
        </w:rPr>
        <w:t xml:space="preserve">0</w:t>
      </w:r>
    </w:p>
    <w:p w:rsidR="00000000" w:rsidDel="00000000" w:rsidP="00000000" w:rsidRDefault="00000000" w:rsidRPr="00000000" w14:paraId="00000290">
      <w:pPr>
        <w:pStyle w:val="Heading3"/>
        <w:keepNext w:val="0"/>
        <w:keepLines w:val="0"/>
        <w:spacing w:before="280" w:lineRule="auto"/>
        <w:rPr>
          <w:b w:val="1"/>
          <w:color w:val="000000"/>
          <w:sz w:val="26"/>
          <w:szCs w:val="26"/>
        </w:rPr>
      </w:pPr>
      <w:bookmarkStart w:colFirst="0" w:colLast="0" w:name="_rz84ur26uuie" w:id="253"/>
      <w:bookmarkEnd w:id="253"/>
      <w:r w:rsidDel="00000000" w:rsidR="00000000" w:rsidRPr="00000000">
        <w:rPr>
          <w:b w:val="1"/>
          <w:color w:val="000000"/>
          <w:sz w:val="26"/>
          <w:szCs w:val="26"/>
          <w:rtl w:val="0"/>
        </w:rPr>
        <w:t xml:space="preserve">Target year</w:t>
      </w:r>
    </w:p>
    <w:p w:rsidR="00000000" w:rsidDel="00000000" w:rsidP="00000000" w:rsidRDefault="00000000" w:rsidRPr="00000000" w14:paraId="00000291">
      <w:pPr>
        <w:rPr/>
      </w:pPr>
      <w:r w:rsidDel="00000000" w:rsidR="00000000" w:rsidRPr="00000000">
        <w:rPr>
          <w:rtl w:val="0"/>
        </w:rPr>
        <w:t xml:space="preserve">2021</w:t>
      </w:r>
    </w:p>
    <w:p w:rsidR="00000000" w:rsidDel="00000000" w:rsidP="00000000" w:rsidRDefault="00000000" w:rsidRPr="00000000" w14:paraId="00000292">
      <w:pPr>
        <w:pStyle w:val="Heading3"/>
        <w:keepNext w:val="0"/>
        <w:keepLines w:val="0"/>
        <w:spacing w:before="280" w:lineRule="auto"/>
        <w:rPr>
          <w:b w:val="1"/>
          <w:color w:val="000000"/>
          <w:sz w:val="26"/>
          <w:szCs w:val="26"/>
        </w:rPr>
      </w:pPr>
      <w:bookmarkStart w:colFirst="0" w:colLast="0" w:name="_5hcycmotv4s9" w:id="254"/>
      <w:bookmarkEnd w:id="254"/>
      <w:r w:rsidDel="00000000" w:rsidR="00000000" w:rsidRPr="00000000">
        <w:rPr>
          <w:b w:val="1"/>
          <w:color w:val="000000"/>
          <w:sz w:val="26"/>
          <w:szCs w:val="26"/>
          <w:rtl w:val="0"/>
        </w:rPr>
        <w:t xml:space="preserve">Figure or percentage in target year</w:t>
      </w:r>
    </w:p>
    <w:p w:rsidR="00000000" w:rsidDel="00000000" w:rsidP="00000000" w:rsidRDefault="00000000" w:rsidRPr="00000000" w14:paraId="00000293">
      <w:pPr>
        <w:rPr/>
      </w:pPr>
      <w:r w:rsidDel="00000000" w:rsidR="00000000" w:rsidRPr="00000000">
        <w:rPr>
          <w:rtl w:val="0"/>
        </w:rPr>
        <w:t xml:space="preserve">40</w:t>
      </w:r>
    </w:p>
    <w:p w:rsidR="00000000" w:rsidDel="00000000" w:rsidP="00000000" w:rsidRDefault="00000000" w:rsidRPr="00000000" w14:paraId="00000294">
      <w:pPr>
        <w:pStyle w:val="Heading3"/>
        <w:keepNext w:val="0"/>
        <w:keepLines w:val="0"/>
        <w:spacing w:before="280" w:lineRule="auto"/>
        <w:rPr>
          <w:b w:val="1"/>
          <w:color w:val="000000"/>
          <w:sz w:val="26"/>
          <w:szCs w:val="26"/>
        </w:rPr>
      </w:pPr>
      <w:bookmarkStart w:colFirst="0" w:colLast="0" w:name="_nggde48fj1uj" w:id="255"/>
      <w:bookmarkEnd w:id="255"/>
      <w:r w:rsidDel="00000000" w:rsidR="00000000" w:rsidRPr="00000000">
        <w:rPr>
          <w:b w:val="1"/>
          <w:color w:val="000000"/>
          <w:sz w:val="26"/>
          <w:szCs w:val="26"/>
          <w:rtl w:val="0"/>
        </w:rPr>
        <w:t xml:space="preserve">Figure or percentage in reporting year</w:t>
      </w:r>
    </w:p>
    <w:p w:rsidR="00000000" w:rsidDel="00000000" w:rsidP="00000000" w:rsidRDefault="00000000" w:rsidRPr="00000000" w14:paraId="00000295">
      <w:pPr>
        <w:rPr/>
      </w:pPr>
      <w:r w:rsidDel="00000000" w:rsidR="00000000" w:rsidRPr="00000000">
        <w:rPr>
          <w:rtl w:val="0"/>
        </w:rPr>
        <w:t xml:space="preserve">30</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wkxzule8snsb" w:id="256"/>
      <w:bookmarkEnd w:id="256"/>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97">
      <w:pPr>
        <w:rPr/>
      </w:pPr>
      <w:r w:rsidDel="00000000" w:rsidR="00000000" w:rsidRPr="00000000">
        <w:rPr>
          <w:rtl w:val="0"/>
        </w:rPr>
        <w:t xml:space="preserve">75</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48qgfqsrxepa" w:id="257"/>
      <w:bookmarkEnd w:id="257"/>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99">
      <w:pPr>
        <w:rPr/>
      </w:pPr>
      <w:r w:rsidDel="00000000" w:rsidR="00000000" w:rsidRPr="00000000">
        <w:rPr>
          <w:rtl w:val="0"/>
        </w:rPr>
        <w:t xml:space="preserve">Underway</w:t>
      </w:r>
    </w:p>
    <w:p w:rsidR="00000000" w:rsidDel="00000000" w:rsidP="00000000" w:rsidRDefault="00000000" w:rsidRPr="00000000" w14:paraId="0000029A">
      <w:pPr>
        <w:pStyle w:val="Heading3"/>
        <w:keepNext w:val="0"/>
        <w:keepLines w:val="0"/>
        <w:spacing w:before="280" w:lineRule="auto"/>
        <w:rPr>
          <w:b w:val="1"/>
          <w:color w:val="000000"/>
          <w:sz w:val="26"/>
          <w:szCs w:val="26"/>
        </w:rPr>
      </w:pPr>
      <w:bookmarkStart w:colFirst="0" w:colLast="0" w:name="_oe5dsppasd9u" w:id="258"/>
      <w:bookmarkEnd w:id="258"/>
      <w:r w:rsidDel="00000000" w:rsidR="00000000" w:rsidRPr="00000000">
        <w:rPr>
          <w:b w:val="1"/>
          <w:color w:val="000000"/>
          <w:sz w:val="26"/>
          <w:szCs w:val="26"/>
          <w:rtl w:val="0"/>
        </w:rPr>
        <w:t xml:space="preserve">Is this target part of an emissions target?</w:t>
      </w:r>
    </w:p>
    <w:p w:rsidR="00000000" w:rsidDel="00000000" w:rsidP="00000000" w:rsidRDefault="00000000" w:rsidRPr="00000000" w14:paraId="0000029B">
      <w:pPr>
        <w:rPr/>
      </w:pPr>
      <w:r w:rsidDel="00000000" w:rsidR="00000000" w:rsidRPr="00000000">
        <w:rPr>
          <w:rtl w:val="0"/>
        </w:rPr>
        <w:t xml:space="preserve">Abs 1</w:t>
      </w:r>
    </w:p>
    <w:p w:rsidR="00000000" w:rsidDel="00000000" w:rsidP="00000000" w:rsidRDefault="00000000" w:rsidRPr="00000000" w14:paraId="0000029C">
      <w:pPr>
        <w:pStyle w:val="Heading3"/>
        <w:keepNext w:val="0"/>
        <w:keepLines w:val="0"/>
        <w:spacing w:before="280" w:lineRule="auto"/>
        <w:rPr>
          <w:b w:val="1"/>
          <w:color w:val="000000"/>
          <w:sz w:val="26"/>
          <w:szCs w:val="26"/>
        </w:rPr>
      </w:pPr>
      <w:bookmarkStart w:colFirst="0" w:colLast="0" w:name="_2i33stwsrrn1" w:id="259"/>
      <w:bookmarkEnd w:id="259"/>
      <w:r w:rsidDel="00000000" w:rsidR="00000000" w:rsidRPr="00000000">
        <w:rPr>
          <w:b w:val="1"/>
          <w:color w:val="000000"/>
          <w:sz w:val="26"/>
          <w:szCs w:val="26"/>
          <w:rtl w:val="0"/>
        </w:rPr>
        <w:t xml:space="preserve">Is this target part of an overarching initiative?</w:t>
      </w:r>
    </w:p>
    <w:p w:rsidR="00000000" w:rsidDel="00000000" w:rsidP="00000000" w:rsidRDefault="00000000" w:rsidRPr="00000000" w14:paraId="0000029D">
      <w:pPr>
        <w:rPr/>
      </w:pPr>
      <w:r w:rsidDel="00000000" w:rsidR="00000000" w:rsidRPr="00000000">
        <w:rPr>
          <w:rtl w:val="0"/>
        </w:rPr>
        <w:t xml:space="preserve">No, it's not part of an overarching initiative</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mucry9815t8g" w:id="260"/>
      <w:bookmarkEnd w:id="260"/>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9F">
      <w:pPr>
        <w:rPr/>
      </w:pPr>
      <w:r w:rsidDel="00000000" w:rsidR="00000000" w:rsidRPr="00000000">
        <w:rPr>
          <w:rtl w:val="0"/>
        </w:rPr>
        <w:t xml:space="preserve">In 2019, Nova Scotia Power, in Nova Scotia, Canada, continued to deliver 30% of Nova Scotia’s electricity from renewable sources. Nova Scotia Power is on track for 40% of its energy to be from renewable sources by 2021.</w:t>
      </w:r>
    </w:p>
    <w:p w:rsidR="00000000" w:rsidDel="00000000" w:rsidP="00000000" w:rsidRDefault="00000000" w:rsidRPr="00000000" w14:paraId="000002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pStyle w:val="Heading3"/>
        <w:keepNext w:val="0"/>
        <w:keepLines w:val="0"/>
        <w:spacing w:before="280" w:lineRule="auto"/>
        <w:rPr>
          <w:b w:val="1"/>
          <w:color w:val="000000"/>
          <w:sz w:val="26"/>
          <w:szCs w:val="26"/>
        </w:rPr>
      </w:pPr>
      <w:bookmarkStart w:colFirst="0" w:colLast="0" w:name="_8hwt6pj0c4y1" w:id="261"/>
      <w:bookmarkEnd w:id="261"/>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A2">
      <w:pPr>
        <w:rPr/>
      </w:pPr>
      <w:r w:rsidDel="00000000" w:rsidR="00000000" w:rsidRPr="00000000">
        <w:rPr>
          <w:rtl w:val="0"/>
        </w:rPr>
        <w:t xml:space="preserve">Low 2</w:t>
      </w:r>
    </w:p>
    <w:p w:rsidR="00000000" w:rsidDel="00000000" w:rsidP="00000000" w:rsidRDefault="00000000" w:rsidRPr="00000000" w14:paraId="000002A3">
      <w:pPr>
        <w:pStyle w:val="Heading3"/>
        <w:keepNext w:val="0"/>
        <w:keepLines w:val="0"/>
        <w:spacing w:before="280" w:lineRule="auto"/>
        <w:rPr>
          <w:b w:val="1"/>
          <w:color w:val="000000"/>
          <w:sz w:val="26"/>
          <w:szCs w:val="26"/>
        </w:rPr>
      </w:pPr>
      <w:bookmarkStart w:colFirst="0" w:colLast="0" w:name="_bwoztkon6y9e" w:id="262"/>
      <w:bookmarkEnd w:id="262"/>
      <w:r w:rsidDel="00000000" w:rsidR="00000000" w:rsidRPr="00000000">
        <w:rPr>
          <w:b w:val="1"/>
          <w:color w:val="000000"/>
          <w:sz w:val="26"/>
          <w:szCs w:val="26"/>
          <w:rtl w:val="0"/>
        </w:rPr>
        <w:t xml:space="preserve">Year target was set</w:t>
      </w:r>
    </w:p>
    <w:p w:rsidR="00000000" w:rsidDel="00000000" w:rsidP="00000000" w:rsidRDefault="00000000" w:rsidRPr="00000000" w14:paraId="000002A4">
      <w:pPr>
        <w:rPr/>
      </w:pPr>
      <w:r w:rsidDel="00000000" w:rsidR="00000000" w:rsidRPr="00000000">
        <w:rPr>
          <w:rtl w:val="0"/>
        </w:rPr>
        <w:t xml:space="preserve">2018</w:t>
      </w:r>
    </w:p>
    <w:p w:rsidR="00000000" w:rsidDel="00000000" w:rsidP="00000000" w:rsidRDefault="00000000" w:rsidRPr="00000000" w14:paraId="000002A5">
      <w:pPr>
        <w:pStyle w:val="Heading3"/>
        <w:keepNext w:val="0"/>
        <w:keepLines w:val="0"/>
        <w:spacing w:before="280" w:lineRule="auto"/>
        <w:rPr>
          <w:b w:val="1"/>
          <w:color w:val="000000"/>
          <w:sz w:val="26"/>
          <w:szCs w:val="26"/>
        </w:rPr>
      </w:pPr>
      <w:bookmarkStart w:colFirst="0" w:colLast="0" w:name="_zddu443odgrq" w:id="263"/>
      <w:bookmarkEnd w:id="263"/>
      <w:r w:rsidDel="00000000" w:rsidR="00000000" w:rsidRPr="00000000">
        <w:rPr>
          <w:b w:val="1"/>
          <w:color w:val="000000"/>
          <w:sz w:val="26"/>
          <w:szCs w:val="26"/>
          <w:rtl w:val="0"/>
        </w:rPr>
        <w:t xml:space="preserve">Target coverage</w:t>
      </w:r>
    </w:p>
    <w:p w:rsidR="00000000" w:rsidDel="00000000" w:rsidP="00000000" w:rsidRDefault="00000000" w:rsidRPr="00000000" w14:paraId="000002A6">
      <w:pPr>
        <w:rPr/>
      </w:pPr>
      <w:r w:rsidDel="00000000" w:rsidR="00000000" w:rsidRPr="00000000">
        <w:rPr>
          <w:rtl w:val="0"/>
        </w:rPr>
        <w:t xml:space="preserve">Business division</w:t>
      </w:r>
    </w:p>
    <w:p w:rsidR="00000000" w:rsidDel="00000000" w:rsidP="00000000" w:rsidRDefault="00000000" w:rsidRPr="00000000" w14:paraId="000002A7">
      <w:pPr>
        <w:pStyle w:val="Heading3"/>
        <w:keepNext w:val="0"/>
        <w:keepLines w:val="0"/>
        <w:spacing w:before="280" w:lineRule="auto"/>
        <w:rPr>
          <w:b w:val="1"/>
          <w:color w:val="000000"/>
          <w:sz w:val="26"/>
          <w:szCs w:val="26"/>
        </w:rPr>
      </w:pPr>
      <w:bookmarkStart w:colFirst="0" w:colLast="0" w:name="_1wq4cik8pjqj" w:id="264"/>
      <w:bookmarkEnd w:id="264"/>
      <w:r w:rsidDel="00000000" w:rsidR="00000000" w:rsidRPr="00000000">
        <w:rPr>
          <w:b w:val="1"/>
          <w:color w:val="000000"/>
          <w:sz w:val="26"/>
          <w:szCs w:val="26"/>
          <w:rtl w:val="0"/>
        </w:rPr>
        <w:t xml:space="preserve">Target type: absolute or intensity</w:t>
      </w:r>
    </w:p>
    <w:p w:rsidR="00000000" w:rsidDel="00000000" w:rsidP="00000000" w:rsidRDefault="00000000" w:rsidRPr="00000000" w14:paraId="000002A8">
      <w:pPr>
        <w:rPr/>
      </w:pPr>
      <w:r w:rsidDel="00000000" w:rsidR="00000000" w:rsidRPr="00000000">
        <w:rPr>
          <w:rtl w:val="0"/>
        </w:rPr>
        <w:t xml:space="preserve">Absolute</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8aezdjwok1al" w:id="265"/>
      <w:bookmarkEnd w:id="265"/>
      <w:r w:rsidDel="00000000" w:rsidR="00000000" w:rsidRPr="00000000">
        <w:rPr>
          <w:b w:val="1"/>
          <w:color w:val="000000"/>
          <w:sz w:val="26"/>
          <w:szCs w:val="26"/>
          <w:rtl w:val="0"/>
        </w:rPr>
        <w:t xml:space="preserve">Target type: energy carrier</w:t>
      </w:r>
    </w:p>
    <w:p w:rsidR="00000000" w:rsidDel="00000000" w:rsidP="00000000" w:rsidRDefault="00000000" w:rsidRPr="00000000" w14:paraId="000002AA">
      <w:pPr>
        <w:rPr/>
      </w:pPr>
      <w:r w:rsidDel="00000000" w:rsidR="00000000" w:rsidRPr="00000000">
        <w:rPr>
          <w:rtl w:val="0"/>
        </w:rPr>
        <w:t xml:space="preserve">Electricity</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b8n7dsg1ow2j" w:id="266"/>
      <w:bookmarkEnd w:id="266"/>
      <w:r w:rsidDel="00000000" w:rsidR="00000000" w:rsidRPr="00000000">
        <w:rPr>
          <w:b w:val="1"/>
          <w:color w:val="000000"/>
          <w:sz w:val="26"/>
          <w:szCs w:val="26"/>
          <w:rtl w:val="0"/>
        </w:rPr>
        <w:t xml:space="preserve">Target type: activity</w:t>
      </w:r>
    </w:p>
    <w:p w:rsidR="00000000" w:rsidDel="00000000" w:rsidP="00000000" w:rsidRDefault="00000000" w:rsidRPr="00000000" w14:paraId="000002AC">
      <w:pPr>
        <w:rPr/>
      </w:pPr>
      <w:r w:rsidDel="00000000" w:rsidR="00000000" w:rsidRPr="00000000">
        <w:rPr>
          <w:rtl w:val="0"/>
        </w:rPr>
        <w:t xml:space="preserve">Production</w:t>
      </w:r>
    </w:p>
    <w:p w:rsidR="00000000" w:rsidDel="00000000" w:rsidP="00000000" w:rsidRDefault="00000000" w:rsidRPr="00000000" w14:paraId="000002AD">
      <w:pPr>
        <w:pStyle w:val="Heading3"/>
        <w:keepNext w:val="0"/>
        <w:keepLines w:val="0"/>
        <w:spacing w:before="280" w:lineRule="auto"/>
        <w:rPr>
          <w:b w:val="1"/>
          <w:color w:val="000000"/>
          <w:sz w:val="26"/>
          <w:szCs w:val="26"/>
        </w:rPr>
      </w:pPr>
      <w:bookmarkStart w:colFirst="0" w:colLast="0" w:name="_7srnrnf7txio" w:id="267"/>
      <w:bookmarkEnd w:id="267"/>
      <w:r w:rsidDel="00000000" w:rsidR="00000000" w:rsidRPr="00000000">
        <w:rPr>
          <w:b w:val="1"/>
          <w:color w:val="000000"/>
          <w:sz w:val="26"/>
          <w:szCs w:val="26"/>
          <w:rtl w:val="0"/>
        </w:rPr>
        <w:t xml:space="preserve">Target type: energy source</w:t>
      </w:r>
    </w:p>
    <w:p w:rsidR="00000000" w:rsidDel="00000000" w:rsidP="00000000" w:rsidRDefault="00000000" w:rsidRPr="00000000" w14:paraId="000002AE">
      <w:pPr>
        <w:rPr/>
      </w:pPr>
      <w:r w:rsidDel="00000000" w:rsidR="00000000" w:rsidRPr="00000000">
        <w:rPr>
          <w:rtl w:val="0"/>
        </w:rPr>
        <w:t xml:space="preserve">Renewable energy source(s) only</w:t>
      </w:r>
    </w:p>
    <w:p w:rsidR="00000000" w:rsidDel="00000000" w:rsidP="00000000" w:rsidRDefault="00000000" w:rsidRPr="00000000" w14:paraId="000002AF">
      <w:pPr>
        <w:pStyle w:val="Heading3"/>
        <w:keepNext w:val="0"/>
        <w:keepLines w:val="0"/>
        <w:spacing w:before="280" w:lineRule="auto"/>
        <w:rPr>
          <w:b w:val="1"/>
          <w:color w:val="000000"/>
          <w:sz w:val="26"/>
          <w:szCs w:val="26"/>
        </w:rPr>
      </w:pPr>
      <w:bookmarkStart w:colFirst="0" w:colLast="0" w:name="_wqolwcpsavuo" w:id="268"/>
      <w:bookmarkEnd w:id="268"/>
      <w:r w:rsidDel="00000000" w:rsidR="00000000" w:rsidRPr="00000000">
        <w:rPr>
          <w:b w:val="1"/>
          <w:color w:val="000000"/>
          <w:sz w:val="26"/>
          <w:szCs w:val="26"/>
          <w:rtl w:val="0"/>
        </w:rPr>
        <w:t xml:space="preserve">Metric (target numerator if reporting an intensity target)</w:t>
      </w:r>
    </w:p>
    <w:p w:rsidR="00000000" w:rsidDel="00000000" w:rsidP="00000000" w:rsidRDefault="00000000" w:rsidRPr="00000000" w14:paraId="000002B0">
      <w:pPr>
        <w:rPr/>
      </w:pPr>
      <w:r w:rsidDel="00000000" w:rsidR="00000000" w:rsidRPr="00000000">
        <w:rPr>
          <w:rtl w:val="0"/>
        </w:rPr>
        <w:t xml:space="preserve">Please select</w:t>
      </w:r>
    </w:p>
    <w:p w:rsidR="00000000" w:rsidDel="00000000" w:rsidP="00000000" w:rsidRDefault="00000000" w:rsidRPr="00000000" w14:paraId="000002B1">
      <w:pPr>
        <w:pStyle w:val="Heading3"/>
        <w:keepNext w:val="0"/>
        <w:keepLines w:val="0"/>
        <w:spacing w:before="280" w:lineRule="auto"/>
        <w:rPr>
          <w:b w:val="1"/>
          <w:color w:val="000000"/>
          <w:sz w:val="26"/>
          <w:szCs w:val="26"/>
        </w:rPr>
      </w:pPr>
      <w:bookmarkStart w:colFirst="0" w:colLast="0" w:name="_t45mcykvcyem" w:id="269"/>
      <w:bookmarkEnd w:id="269"/>
      <w:r w:rsidDel="00000000" w:rsidR="00000000" w:rsidRPr="00000000">
        <w:rPr>
          <w:b w:val="1"/>
          <w:color w:val="000000"/>
          <w:sz w:val="26"/>
          <w:szCs w:val="26"/>
          <w:rtl w:val="0"/>
        </w:rPr>
        <w:t xml:space="preserve">Target denominator (intensity targets only)</w:t>
      </w:r>
    </w:p>
    <w:p w:rsidR="00000000" w:rsidDel="00000000" w:rsidP="00000000" w:rsidRDefault="00000000" w:rsidRPr="00000000" w14:paraId="000002B2">
      <w:pPr>
        <w:rPr/>
      </w:pPr>
      <w:r w:rsidDel="00000000" w:rsidR="00000000" w:rsidRPr="00000000">
        <w:rPr>
          <w:rtl w:val="0"/>
        </w:rPr>
        <w:t xml:space="preserve">&lt;Not Applicable&gt;</w:t>
      </w:r>
    </w:p>
    <w:p w:rsidR="00000000" w:rsidDel="00000000" w:rsidP="00000000" w:rsidRDefault="00000000" w:rsidRPr="00000000" w14:paraId="000002B3">
      <w:pPr>
        <w:pStyle w:val="Heading3"/>
        <w:keepNext w:val="0"/>
        <w:keepLines w:val="0"/>
        <w:spacing w:before="280" w:lineRule="auto"/>
        <w:rPr>
          <w:b w:val="1"/>
          <w:color w:val="000000"/>
          <w:sz w:val="26"/>
          <w:szCs w:val="26"/>
        </w:rPr>
      </w:pPr>
      <w:bookmarkStart w:colFirst="0" w:colLast="0" w:name="_ms8dpuu9athp" w:id="270"/>
      <w:bookmarkEnd w:id="270"/>
      <w:r w:rsidDel="00000000" w:rsidR="00000000" w:rsidRPr="00000000">
        <w:rPr>
          <w:b w:val="1"/>
          <w:color w:val="000000"/>
          <w:sz w:val="26"/>
          <w:szCs w:val="26"/>
          <w:rtl w:val="0"/>
        </w:rPr>
        <w:t xml:space="preserve">Base year</w:t>
      </w:r>
    </w:p>
    <w:p w:rsidR="00000000" w:rsidDel="00000000" w:rsidP="00000000" w:rsidRDefault="00000000" w:rsidRPr="00000000" w14:paraId="000002B4">
      <w:pPr>
        <w:rPr/>
      </w:pPr>
      <w:r w:rsidDel="00000000" w:rsidR="00000000" w:rsidRPr="00000000">
        <w:rPr>
          <w:rtl w:val="0"/>
        </w:rPr>
        <w:t xml:space="preserve">2016</w:t>
      </w:r>
    </w:p>
    <w:p w:rsidR="00000000" w:rsidDel="00000000" w:rsidP="00000000" w:rsidRDefault="00000000" w:rsidRPr="00000000" w14:paraId="000002B5">
      <w:pPr>
        <w:pStyle w:val="Heading3"/>
        <w:keepNext w:val="0"/>
        <w:keepLines w:val="0"/>
        <w:spacing w:before="280" w:lineRule="auto"/>
        <w:rPr>
          <w:b w:val="1"/>
          <w:color w:val="000000"/>
          <w:sz w:val="26"/>
          <w:szCs w:val="26"/>
        </w:rPr>
      </w:pPr>
      <w:bookmarkStart w:colFirst="0" w:colLast="0" w:name="_jh5g321wid3o" w:id="271"/>
      <w:bookmarkEnd w:id="271"/>
      <w:r w:rsidDel="00000000" w:rsidR="00000000" w:rsidRPr="00000000">
        <w:rPr>
          <w:b w:val="1"/>
          <w:color w:val="000000"/>
          <w:sz w:val="26"/>
          <w:szCs w:val="26"/>
          <w:rtl w:val="0"/>
        </w:rPr>
        <w:t xml:space="preserve">Figure or percentage in base year</w:t>
      </w:r>
    </w:p>
    <w:p w:rsidR="00000000" w:rsidDel="00000000" w:rsidP="00000000" w:rsidRDefault="00000000" w:rsidRPr="00000000" w14:paraId="000002B6">
      <w:pPr>
        <w:rPr/>
      </w:pPr>
      <w:r w:rsidDel="00000000" w:rsidR="00000000" w:rsidRPr="00000000">
        <w:rPr>
          <w:rtl w:val="0"/>
        </w:rPr>
        <w:t xml:space="preserve">0.24</w:t>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7qezaey5hf4n" w:id="272"/>
      <w:bookmarkEnd w:id="272"/>
      <w:r w:rsidDel="00000000" w:rsidR="00000000" w:rsidRPr="00000000">
        <w:rPr>
          <w:b w:val="1"/>
          <w:color w:val="000000"/>
          <w:sz w:val="26"/>
          <w:szCs w:val="26"/>
          <w:rtl w:val="0"/>
        </w:rPr>
        <w:t xml:space="preserve">Target year</w:t>
      </w:r>
    </w:p>
    <w:p w:rsidR="00000000" w:rsidDel="00000000" w:rsidP="00000000" w:rsidRDefault="00000000" w:rsidRPr="00000000" w14:paraId="000002B8">
      <w:pPr>
        <w:rPr/>
      </w:pPr>
      <w:r w:rsidDel="00000000" w:rsidR="00000000" w:rsidRPr="00000000">
        <w:rPr>
          <w:rtl w:val="0"/>
        </w:rPr>
        <w:t xml:space="preserve">2023</w:t>
      </w:r>
    </w:p>
    <w:p w:rsidR="00000000" w:rsidDel="00000000" w:rsidP="00000000" w:rsidRDefault="00000000" w:rsidRPr="00000000" w14:paraId="000002B9">
      <w:pPr>
        <w:pStyle w:val="Heading3"/>
        <w:keepNext w:val="0"/>
        <w:keepLines w:val="0"/>
        <w:spacing w:before="280" w:lineRule="auto"/>
        <w:rPr>
          <w:b w:val="1"/>
          <w:color w:val="000000"/>
          <w:sz w:val="26"/>
          <w:szCs w:val="26"/>
        </w:rPr>
      </w:pPr>
      <w:bookmarkStart w:colFirst="0" w:colLast="0" w:name="_o385n5i1afsz" w:id="273"/>
      <w:bookmarkEnd w:id="273"/>
      <w:r w:rsidDel="00000000" w:rsidR="00000000" w:rsidRPr="00000000">
        <w:rPr>
          <w:b w:val="1"/>
          <w:color w:val="000000"/>
          <w:sz w:val="26"/>
          <w:szCs w:val="26"/>
          <w:rtl w:val="0"/>
        </w:rPr>
        <w:t xml:space="preserve">Figure or percentage in target year</w:t>
      </w:r>
    </w:p>
    <w:p w:rsidR="00000000" w:rsidDel="00000000" w:rsidP="00000000" w:rsidRDefault="00000000" w:rsidRPr="00000000" w14:paraId="000002BA">
      <w:pPr>
        <w:rPr/>
      </w:pPr>
      <w:r w:rsidDel="00000000" w:rsidR="00000000" w:rsidRPr="00000000">
        <w:rPr>
          <w:rtl w:val="0"/>
        </w:rPr>
        <w:t xml:space="preserve">100</w:t>
      </w:r>
    </w:p>
    <w:p w:rsidR="00000000" w:rsidDel="00000000" w:rsidP="00000000" w:rsidRDefault="00000000" w:rsidRPr="00000000" w14:paraId="000002BB">
      <w:pPr>
        <w:pStyle w:val="Heading3"/>
        <w:keepNext w:val="0"/>
        <w:keepLines w:val="0"/>
        <w:spacing w:before="280" w:lineRule="auto"/>
        <w:rPr>
          <w:b w:val="1"/>
          <w:color w:val="000000"/>
          <w:sz w:val="26"/>
          <w:szCs w:val="26"/>
        </w:rPr>
      </w:pPr>
      <w:bookmarkStart w:colFirst="0" w:colLast="0" w:name="_pmg8x3d7xqxx" w:id="274"/>
      <w:bookmarkEnd w:id="274"/>
      <w:r w:rsidDel="00000000" w:rsidR="00000000" w:rsidRPr="00000000">
        <w:rPr>
          <w:b w:val="1"/>
          <w:color w:val="000000"/>
          <w:sz w:val="26"/>
          <w:szCs w:val="26"/>
          <w:rtl w:val="0"/>
        </w:rPr>
        <w:t xml:space="preserve">Figure or percentage in reporting year</w:t>
      </w:r>
    </w:p>
    <w:p w:rsidR="00000000" w:rsidDel="00000000" w:rsidP="00000000" w:rsidRDefault="00000000" w:rsidRPr="00000000" w14:paraId="000002BC">
      <w:pPr>
        <w:rPr/>
      </w:pPr>
      <w:r w:rsidDel="00000000" w:rsidR="00000000" w:rsidRPr="00000000">
        <w:rPr>
          <w:rtl w:val="0"/>
        </w:rPr>
        <w:t xml:space="preserve">35.6</w:t>
      </w:r>
    </w:p>
    <w:p w:rsidR="00000000" w:rsidDel="00000000" w:rsidP="00000000" w:rsidRDefault="00000000" w:rsidRPr="00000000" w14:paraId="000002BD">
      <w:pPr>
        <w:pStyle w:val="Heading3"/>
        <w:keepNext w:val="0"/>
        <w:keepLines w:val="0"/>
        <w:spacing w:before="280" w:lineRule="auto"/>
        <w:rPr>
          <w:b w:val="1"/>
          <w:color w:val="000000"/>
          <w:sz w:val="26"/>
          <w:szCs w:val="26"/>
        </w:rPr>
      </w:pPr>
      <w:bookmarkStart w:colFirst="0" w:colLast="0" w:name="_536znnoil3kt" w:id="275"/>
      <w:bookmarkEnd w:id="275"/>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BE">
      <w:pPr>
        <w:rPr/>
      </w:pPr>
      <w:r w:rsidDel="00000000" w:rsidR="00000000" w:rsidRPr="00000000">
        <w:rPr>
          <w:rtl w:val="0"/>
        </w:rPr>
        <w:t xml:space="preserve">35.4450681635926</w:t>
      </w:r>
    </w:p>
    <w:p w:rsidR="00000000" w:rsidDel="00000000" w:rsidP="00000000" w:rsidRDefault="00000000" w:rsidRPr="00000000" w14:paraId="000002BF">
      <w:pPr>
        <w:pStyle w:val="Heading3"/>
        <w:keepNext w:val="0"/>
        <w:keepLines w:val="0"/>
        <w:spacing w:before="280" w:lineRule="auto"/>
        <w:rPr>
          <w:b w:val="1"/>
          <w:color w:val="000000"/>
          <w:sz w:val="26"/>
          <w:szCs w:val="26"/>
        </w:rPr>
      </w:pPr>
      <w:bookmarkStart w:colFirst="0" w:colLast="0" w:name="_s35la39z8qv4" w:id="276"/>
      <w:bookmarkEnd w:id="276"/>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C0">
      <w:pPr>
        <w:rPr/>
      </w:pPr>
      <w:r w:rsidDel="00000000" w:rsidR="00000000" w:rsidRPr="00000000">
        <w:rPr>
          <w:rtl w:val="0"/>
        </w:rPr>
        <w:t xml:space="preserve">Underway</w:t>
      </w:r>
    </w:p>
    <w:p w:rsidR="00000000" w:rsidDel="00000000" w:rsidP="00000000" w:rsidRDefault="00000000" w:rsidRPr="00000000" w14:paraId="000002C1">
      <w:pPr>
        <w:pStyle w:val="Heading3"/>
        <w:keepNext w:val="0"/>
        <w:keepLines w:val="0"/>
        <w:spacing w:before="280" w:lineRule="auto"/>
        <w:rPr>
          <w:b w:val="1"/>
          <w:color w:val="000000"/>
          <w:sz w:val="26"/>
          <w:szCs w:val="26"/>
        </w:rPr>
      </w:pPr>
      <w:bookmarkStart w:colFirst="0" w:colLast="0" w:name="_bwgtgrh3wpbv" w:id="277"/>
      <w:bookmarkEnd w:id="277"/>
      <w:r w:rsidDel="00000000" w:rsidR="00000000" w:rsidRPr="00000000">
        <w:rPr>
          <w:b w:val="1"/>
          <w:color w:val="000000"/>
          <w:sz w:val="26"/>
          <w:szCs w:val="26"/>
          <w:rtl w:val="0"/>
        </w:rPr>
        <w:t xml:space="preserve">Is this target part of an emissions target?</w:t>
      </w:r>
    </w:p>
    <w:p w:rsidR="00000000" w:rsidDel="00000000" w:rsidP="00000000" w:rsidRDefault="00000000" w:rsidRPr="00000000" w14:paraId="000002C2">
      <w:pPr>
        <w:rPr/>
      </w:pPr>
      <w:r w:rsidDel="00000000" w:rsidR="00000000" w:rsidRPr="00000000">
        <w:rPr>
          <w:rtl w:val="0"/>
        </w:rPr>
        <w:t xml:space="preserve">Abs 3</w:t>
      </w:r>
    </w:p>
    <w:p w:rsidR="00000000" w:rsidDel="00000000" w:rsidP="00000000" w:rsidRDefault="00000000" w:rsidRPr="00000000" w14:paraId="000002C3">
      <w:pPr>
        <w:pStyle w:val="Heading3"/>
        <w:keepNext w:val="0"/>
        <w:keepLines w:val="0"/>
        <w:spacing w:before="280" w:lineRule="auto"/>
        <w:rPr>
          <w:b w:val="1"/>
          <w:color w:val="000000"/>
          <w:sz w:val="26"/>
          <w:szCs w:val="26"/>
        </w:rPr>
      </w:pPr>
      <w:bookmarkStart w:colFirst="0" w:colLast="0" w:name="_thbd0uhtay10" w:id="278"/>
      <w:bookmarkEnd w:id="278"/>
      <w:r w:rsidDel="00000000" w:rsidR="00000000" w:rsidRPr="00000000">
        <w:rPr>
          <w:b w:val="1"/>
          <w:color w:val="000000"/>
          <w:sz w:val="26"/>
          <w:szCs w:val="26"/>
          <w:rtl w:val="0"/>
        </w:rPr>
        <w:t xml:space="preserve">Is this target part of an overarching initiative?</w:t>
      </w:r>
    </w:p>
    <w:p w:rsidR="00000000" w:rsidDel="00000000" w:rsidP="00000000" w:rsidRDefault="00000000" w:rsidRPr="00000000" w14:paraId="000002C4">
      <w:pPr>
        <w:rPr/>
      </w:pPr>
      <w:r w:rsidDel="00000000" w:rsidR="00000000" w:rsidRPr="00000000">
        <w:rPr>
          <w:rtl w:val="0"/>
        </w:rPr>
        <w:t xml:space="preserve">No, it's not part of an overarching initiative</w:t>
      </w:r>
    </w:p>
    <w:p w:rsidR="00000000" w:rsidDel="00000000" w:rsidP="00000000" w:rsidRDefault="00000000" w:rsidRPr="00000000" w14:paraId="000002C5">
      <w:pPr>
        <w:pStyle w:val="Heading3"/>
        <w:keepNext w:val="0"/>
        <w:keepLines w:val="0"/>
        <w:spacing w:before="280" w:lineRule="auto"/>
        <w:rPr>
          <w:b w:val="1"/>
          <w:color w:val="000000"/>
          <w:sz w:val="26"/>
          <w:szCs w:val="26"/>
        </w:rPr>
      </w:pPr>
      <w:bookmarkStart w:colFirst="0" w:colLast="0" w:name="_kricqz91hng3" w:id="279"/>
      <w:bookmarkEnd w:id="279"/>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C6">
      <w:pPr>
        <w:rPr/>
      </w:pPr>
      <w:r w:rsidDel="00000000" w:rsidR="00000000" w:rsidRPr="00000000">
        <w:rPr>
          <w:rtl w:val="0"/>
        </w:rPr>
        <w:t xml:space="preserve">Tampa Electric in Tampa, Florida, US, has committed to installing 1250MW of solar generation by 2023.</w:t>
      </w:r>
    </w:p>
    <w:p w:rsidR="00000000" w:rsidDel="00000000" w:rsidP="00000000" w:rsidRDefault="00000000" w:rsidRPr="00000000" w14:paraId="000002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pStyle w:val="Heading3"/>
        <w:keepNext w:val="0"/>
        <w:keepLines w:val="0"/>
        <w:spacing w:before="280" w:lineRule="auto"/>
        <w:rPr>
          <w:b w:val="1"/>
          <w:color w:val="000000"/>
          <w:sz w:val="26"/>
          <w:szCs w:val="26"/>
        </w:rPr>
      </w:pPr>
      <w:bookmarkStart w:colFirst="0" w:colLast="0" w:name="_nbl1n55317fo" w:id="280"/>
      <w:bookmarkEnd w:id="280"/>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C9">
      <w:pPr>
        <w:rPr/>
      </w:pPr>
      <w:r w:rsidDel="00000000" w:rsidR="00000000" w:rsidRPr="00000000">
        <w:rPr>
          <w:rtl w:val="0"/>
        </w:rPr>
        <w:t xml:space="preserve">Low 3</w:t>
      </w:r>
    </w:p>
    <w:p w:rsidR="00000000" w:rsidDel="00000000" w:rsidP="00000000" w:rsidRDefault="00000000" w:rsidRPr="00000000" w14:paraId="000002CA">
      <w:pPr>
        <w:pStyle w:val="Heading3"/>
        <w:keepNext w:val="0"/>
        <w:keepLines w:val="0"/>
        <w:spacing w:before="280" w:lineRule="auto"/>
        <w:rPr>
          <w:b w:val="1"/>
          <w:color w:val="000000"/>
          <w:sz w:val="26"/>
          <w:szCs w:val="26"/>
        </w:rPr>
      </w:pPr>
      <w:bookmarkStart w:colFirst="0" w:colLast="0" w:name="_99aqgglfi5ag" w:id="281"/>
      <w:bookmarkEnd w:id="281"/>
      <w:r w:rsidDel="00000000" w:rsidR="00000000" w:rsidRPr="00000000">
        <w:rPr>
          <w:b w:val="1"/>
          <w:color w:val="000000"/>
          <w:sz w:val="26"/>
          <w:szCs w:val="26"/>
          <w:rtl w:val="0"/>
        </w:rPr>
        <w:t xml:space="preserve">Year target was set</w:t>
      </w:r>
    </w:p>
    <w:p w:rsidR="00000000" w:rsidDel="00000000" w:rsidP="00000000" w:rsidRDefault="00000000" w:rsidRPr="00000000" w14:paraId="000002CB">
      <w:pPr>
        <w:rPr/>
      </w:pPr>
      <w:r w:rsidDel="00000000" w:rsidR="00000000" w:rsidRPr="00000000">
        <w:rPr>
          <w:rtl w:val="0"/>
        </w:rPr>
        <w:t xml:space="preserve">2016</w:t>
      </w:r>
    </w:p>
    <w:p w:rsidR="00000000" w:rsidDel="00000000" w:rsidP="00000000" w:rsidRDefault="00000000" w:rsidRPr="00000000" w14:paraId="000002CC">
      <w:pPr>
        <w:pStyle w:val="Heading3"/>
        <w:keepNext w:val="0"/>
        <w:keepLines w:val="0"/>
        <w:spacing w:before="280" w:lineRule="auto"/>
        <w:rPr>
          <w:b w:val="1"/>
          <w:color w:val="000000"/>
          <w:sz w:val="26"/>
          <w:szCs w:val="26"/>
        </w:rPr>
      </w:pPr>
      <w:bookmarkStart w:colFirst="0" w:colLast="0" w:name="_ju5tnc96wssk" w:id="282"/>
      <w:bookmarkEnd w:id="282"/>
      <w:r w:rsidDel="00000000" w:rsidR="00000000" w:rsidRPr="00000000">
        <w:rPr>
          <w:b w:val="1"/>
          <w:color w:val="000000"/>
          <w:sz w:val="26"/>
          <w:szCs w:val="26"/>
          <w:rtl w:val="0"/>
        </w:rPr>
        <w:t xml:space="preserve">Target coverage</w:t>
      </w:r>
    </w:p>
    <w:p w:rsidR="00000000" w:rsidDel="00000000" w:rsidP="00000000" w:rsidRDefault="00000000" w:rsidRPr="00000000" w14:paraId="000002CD">
      <w:pPr>
        <w:rPr/>
      </w:pPr>
      <w:r w:rsidDel="00000000" w:rsidR="00000000" w:rsidRPr="00000000">
        <w:rPr>
          <w:rtl w:val="0"/>
        </w:rPr>
        <w:t xml:space="preserve">Business division</w:t>
      </w:r>
    </w:p>
    <w:p w:rsidR="00000000" w:rsidDel="00000000" w:rsidP="00000000" w:rsidRDefault="00000000" w:rsidRPr="00000000" w14:paraId="000002CE">
      <w:pPr>
        <w:pStyle w:val="Heading3"/>
        <w:keepNext w:val="0"/>
        <w:keepLines w:val="0"/>
        <w:spacing w:before="280" w:lineRule="auto"/>
        <w:rPr>
          <w:b w:val="1"/>
          <w:color w:val="000000"/>
          <w:sz w:val="26"/>
          <w:szCs w:val="26"/>
        </w:rPr>
      </w:pPr>
      <w:bookmarkStart w:colFirst="0" w:colLast="0" w:name="_r1lvqd1bfcfb" w:id="283"/>
      <w:bookmarkEnd w:id="283"/>
      <w:r w:rsidDel="00000000" w:rsidR="00000000" w:rsidRPr="00000000">
        <w:rPr>
          <w:b w:val="1"/>
          <w:color w:val="000000"/>
          <w:sz w:val="26"/>
          <w:szCs w:val="26"/>
          <w:rtl w:val="0"/>
        </w:rPr>
        <w:t xml:space="preserve">Target type: absolute or intensity</w:t>
      </w:r>
    </w:p>
    <w:p w:rsidR="00000000" w:rsidDel="00000000" w:rsidP="00000000" w:rsidRDefault="00000000" w:rsidRPr="00000000" w14:paraId="000002CF">
      <w:pPr>
        <w:rPr/>
      </w:pPr>
      <w:r w:rsidDel="00000000" w:rsidR="00000000" w:rsidRPr="00000000">
        <w:rPr>
          <w:rtl w:val="0"/>
        </w:rPr>
        <w:t xml:space="preserve">Absolute</w:t>
      </w:r>
    </w:p>
    <w:p w:rsidR="00000000" w:rsidDel="00000000" w:rsidP="00000000" w:rsidRDefault="00000000" w:rsidRPr="00000000" w14:paraId="000002D0">
      <w:pPr>
        <w:pStyle w:val="Heading3"/>
        <w:keepNext w:val="0"/>
        <w:keepLines w:val="0"/>
        <w:spacing w:before="280" w:lineRule="auto"/>
        <w:rPr>
          <w:b w:val="1"/>
          <w:color w:val="000000"/>
          <w:sz w:val="26"/>
          <w:szCs w:val="26"/>
        </w:rPr>
      </w:pPr>
      <w:bookmarkStart w:colFirst="0" w:colLast="0" w:name="_eiyeor22vlel" w:id="284"/>
      <w:bookmarkEnd w:id="284"/>
      <w:r w:rsidDel="00000000" w:rsidR="00000000" w:rsidRPr="00000000">
        <w:rPr>
          <w:b w:val="1"/>
          <w:color w:val="000000"/>
          <w:sz w:val="26"/>
          <w:szCs w:val="26"/>
          <w:rtl w:val="0"/>
        </w:rPr>
        <w:t xml:space="preserve">Target type: energy carrier</w:t>
      </w:r>
    </w:p>
    <w:p w:rsidR="00000000" w:rsidDel="00000000" w:rsidP="00000000" w:rsidRDefault="00000000" w:rsidRPr="00000000" w14:paraId="000002D1">
      <w:pPr>
        <w:rPr/>
      </w:pPr>
      <w:r w:rsidDel="00000000" w:rsidR="00000000" w:rsidRPr="00000000">
        <w:rPr>
          <w:rtl w:val="0"/>
        </w:rPr>
        <w:t xml:space="preserve">Electricity</w:t>
      </w:r>
    </w:p>
    <w:p w:rsidR="00000000" w:rsidDel="00000000" w:rsidP="00000000" w:rsidRDefault="00000000" w:rsidRPr="00000000" w14:paraId="000002D2">
      <w:pPr>
        <w:pStyle w:val="Heading3"/>
        <w:keepNext w:val="0"/>
        <w:keepLines w:val="0"/>
        <w:spacing w:before="280" w:lineRule="auto"/>
        <w:rPr>
          <w:b w:val="1"/>
          <w:color w:val="000000"/>
          <w:sz w:val="26"/>
          <w:szCs w:val="26"/>
        </w:rPr>
      </w:pPr>
      <w:bookmarkStart w:colFirst="0" w:colLast="0" w:name="_9my1kppe4omy" w:id="285"/>
      <w:bookmarkEnd w:id="285"/>
      <w:r w:rsidDel="00000000" w:rsidR="00000000" w:rsidRPr="00000000">
        <w:rPr>
          <w:b w:val="1"/>
          <w:color w:val="000000"/>
          <w:sz w:val="26"/>
          <w:szCs w:val="26"/>
          <w:rtl w:val="0"/>
        </w:rPr>
        <w:t xml:space="preserve">Target type: activity</w:t>
      </w:r>
    </w:p>
    <w:p w:rsidR="00000000" w:rsidDel="00000000" w:rsidP="00000000" w:rsidRDefault="00000000" w:rsidRPr="00000000" w14:paraId="000002D3">
      <w:pPr>
        <w:rPr/>
      </w:pPr>
      <w:r w:rsidDel="00000000" w:rsidR="00000000" w:rsidRPr="00000000">
        <w:rPr>
          <w:rtl w:val="0"/>
        </w:rPr>
        <w:t xml:space="preserve">Production</w:t>
      </w:r>
    </w:p>
    <w:p w:rsidR="00000000" w:rsidDel="00000000" w:rsidP="00000000" w:rsidRDefault="00000000" w:rsidRPr="00000000" w14:paraId="000002D4">
      <w:pPr>
        <w:pStyle w:val="Heading3"/>
        <w:keepNext w:val="0"/>
        <w:keepLines w:val="0"/>
        <w:spacing w:before="280" w:lineRule="auto"/>
        <w:rPr>
          <w:b w:val="1"/>
          <w:color w:val="000000"/>
          <w:sz w:val="26"/>
          <w:szCs w:val="26"/>
        </w:rPr>
      </w:pPr>
      <w:bookmarkStart w:colFirst="0" w:colLast="0" w:name="_27yfdy5g61u6" w:id="286"/>
      <w:bookmarkEnd w:id="286"/>
      <w:r w:rsidDel="00000000" w:rsidR="00000000" w:rsidRPr="00000000">
        <w:rPr>
          <w:b w:val="1"/>
          <w:color w:val="000000"/>
          <w:sz w:val="26"/>
          <w:szCs w:val="26"/>
          <w:rtl w:val="0"/>
        </w:rPr>
        <w:t xml:space="preserve">Target type: energy source</w:t>
      </w:r>
    </w:p>
    <w:p w:rsidR="00000000" w:rsidDel="00000000" w:rsidP="00000000" w:rsidRDefault="00000000" w:rsidRPr="00000000" w14:paraId="000002D5">
      <w:pPr>
        <w:rPr/>
      </w:pPr>
      <w:r w:rsidDel="00000000" w:rsidR="00000000" w:rsidRPr="00000000">
        <w:rPr>
          <w:rtl w:val="0"/>
        </w:rPr>
        <w:t xml:space="preserve">Renewable energy source(s) only</w:t>
      </w:r>
    </w:p>
    <w:p w:rsidR="00000000" w:rsidDel="00000000" w:rsidP="00000000" w:rsidRDefault="00000000" w:rsidRPr="00000000" w14:paraId="000002D6">
      <w:pPr>
        <w:pStyle w:val="Heading3"/>
        <w:keepNext w:val="0"/>
        <w:keepLines w:val="0"/>
        <w:spacing w:before="280" w:lineRule="auto"/>
        <w:rPr>
          <w:b w:val="1"/>
          <w:color w:val="000000"/>
          <w:sz w:val="26"/>
          <w:szCs w:val="26"/>
        </w:rPr>
      </w:pPr>
      <w:bookmarkStart w:colFirst="0" w:colLast="0" w:name="_2toy8yii3yn3" w:id="287"/>
      <w:bookmarkEnd w:id="287"/>
      <w:r w:rsidDel="00000000" w:rsidR="00000000" w:rsidRPr="00000000">
        <w:rPr>
          <w:b w:val="1"/>
          <w:color w:val="000000"/>
          <w:sz w:val="26"/>
          <w:szCs w:val="26"/>
          <w:rtl w:val="0"/>
        </w:rPr>
        <w:t xml:space="preserve">Metric (target numerator if reporting an intensity target)</w:t>
      </w:r>
    </w:p>
    <w:p w:rsidR="00000000" w:rsidDel="00000000" w:rsidP="00000000" w:rsidRDefault="00000000" w:rsidRPr="00000000" w14:paraId="000002D7">
      <w:pPr>
        <w:rPr/>
      </w:pPr>
      <w:r w:rsidDel="00000000" w:rsidR="00000000" w:rsidRPr="00000000">
        <w:rPr>
          <w:rtl w:val="0"/>
        </w:rPr>
        <w:t xml:space="preserve">Please select</w:t>
      </w:r>
    </w:p>
    <w:p w:rsidR="00000000" w:rsidDel="00000000" w:rsidP="00000000" w:rsidRDefault="00000000" w:rsidRPr="00000000" w14:paraId="000002D8">
      <w:pPr>
        <w:pStyle w:val="Heading3"/>
        <w:keepNext w:val="0"/>
        <w:keepLines w:val="0"/>
        <w:spacing w:before="280" w:lineRule="auto"/>
        <w:rPr>
          <w:b w:val="1"/>
          <w:color w:val="000000"/>
          <w:sz w:val="26"/>
          <w:szCs w:val="26"/>
        </w:rPr>
      </w:pPr>
      <w:bookmarkStart w:colFirst="0" w:colLast="0" w:name="_62jdwb1l44ld" w:id="288"/>
      <w:bookmarkEnd w:id="288"/>
      <w:r w:rsidDel="00000000" w:rsidR="00000000" w:rsidRPr="00000000">
        <w:rPr>
          <w:b w:val="1"/>
          <w:color w:val="000000"/>
          <w:sz w:val="26"/>
          <w:szCs w:val="26"/>
          <w:rtl w:val="0"/>
        </w:rPr>
        <w:t xml:space="preserve">Target denominator (intensity targets only)</w:t>
      </w:r>
    </w:p>
    <w:p w:rsidR="00000000" w:rsidDel="00000000" w:rsidP="00000000" w:rsidRDefault="00000000" w:rsidRPr="00000000" w14:paraId="000002D9">
      <w:pPr>
        <w:rPr/>
      </w:pPr>
      <w:r w:rsidDel="00000000" w:rsidR="00000000" w:rsidRPr="00000000">
        <w:rPr>
          <w:rtl w:val="0"/>
        </w:rPr>
        <w:t xml:space="preserve">&lt;Not Applicable&gt;</w:t>
      </w:r>
    </w:p>
    <w:p w:rsidR="00000000" w:rsidDel="00000000" w:rsidP="00000000" w:rsidRDefault="00000000" w:rsidRPr="00000000" w14:paraId="000002DA">
      <w:pPr>
        <w:pStyle w:val="Heading3"/>
        <w:keepNext w:val="0"/>
        <w:keepLines w:val="0"/>
        <w:spacing w:before="280" w:lineRule="auto"/>
        <w:rPr>
          <w:b w:val="1"/>
          <w:color w:val="000000"/>
          <w:sz w:val="26"/>
          <w:szCs w:val="26"/>
        </w:rPr>
      </w:pPr>
      <w:bookmarkStart w:colFirst="0" w:colLast="0" w:name="_5jzirvepz2h8" w:id="289"/>
      <w:bookmarkEnd w:id="289"/>
      <w:r w:rsidDel="00000000" w:rsidR="00000000" w:rsidRPr="00000000">
        <w:rPr>
          <w:b w:val="1"/>
          <w:color w:val="000000"/>
          <w:sz w:val="26"/>
          <w:szCs w:val="26"/>
          <w:rtl w:val="0"/>
        </w:rPr>
        <w:t xml:space="preserve">Base year</w:t>
      </w:r>
    </w:p>
    <w:p w:rsidR="00000000" w:rsidDel="00000000" w:rsidP="00000000" w:rsidRDefault="00000000" w:rsidRPr="00000000" w14:paraId="000002DB">
      <w:pPr>
        <w:rPr/>
      </w:pPr>
      <w:r w:rsidDel="00000000" w:rsidR="00000000" w:rsidRPr="00000000">
        <w:rPr>
          <w:rtl w:val="0"/>
        </w:rPr>
        <w:t xml:space="preserve">2016</w:t>
      </w:r>
    </w:p>
    <w:p w:rsidR="00000000" w:rsidDel="00000000" w:rsidP="00000000" w:rsidRDefault="00000000" w:rsidRPr="00000000" w14:paraId="000002DC">
      <w:pPr>
        <w:pStyle w:val="Heading3"/>
        <w:keepNext w:val="0"/>
        <w:keepLines w:val="0"/>
        <w:spacing w:before="280" w:lineRule="auto"/>
        <w:rPr>
          <w:b w:val="1"/>
          <w:color w:val="000000"/>
          <w:sz w:val="26"/>
          <w:szCs w:val="26"/>
        </w:rPr>
      </w:pPr>
      <w:bookmarkStart w:colFirst="0" w:colLast="0" w:name="_qlexowldk92k" w:id="290"/>
      <w:bookmarkEnd w:id="290"/>
      <w:r w:rsidDel="00000000" w:rsidR="00000000" w:rsidRPr="00000000">
        <w:rPr>
          <w:b w:val="1"/>
          <w:color w:val="000000"/>
          <w:sz w:val="26"/>
          <w:szCs w:val="26"/>
          <w:rtl w:val="0"/>
        </w:rPr>
        <w:t xml:space="preserve">Figure or percentage in base year</w:t>
      </w:r>
    </w:p>
    <w:p w:rsidR="00000000" w:rsidDel="00000000" w:rsidP="00000000" w:rsidRDefault="00000000" w:rsidRPr="00000000" w14:paraId="000002DD">
      <w:pPr>
        <w:rPr/>
      </w:pPr>
      <w:r w:rsidDel="00000000" w:rsidR="00000000" w:rsidRPr="00000000">
        <w:rPr>
          <w:rtl w:val="0"/>
        </w:rPr>
        <w:t xml:space="preserve">3.76</w:t>
      </w:r>
    </w:p>
    <w:p w:rsidR="00000000" w:rsidDel="00000000" w:rsidP="00000000" w:rsidRDefault="00000000" w:rsidRPr="00000000" w14:paraId="000002DE">
      <w:pPr>
        <w:pStyle w:val="Heading3"/>
        <w:keepNext w:val="0"/>
        <w:keepLines w:val="0"/>
        <w:spacing w:before="280" w:lineRule="auto"/>
        <w:rPr>
          <w:b w:val="1"/>
          <w:color w:val="000000"/>
          <w:sz w:val="26"/>
          <w:szCs w:val="26"/>
        </w:rPr>
      </w:pPr>
      <w:bookmarkStart w:colFirst="0" w:colLast="0" w:name="_xo9cyx9ln3pn" w:id="291"/>
      <w:bookmarkEnd w:id="291"/>
      <w:r w:rsidDel="00000000" w:rsidR="00000000" w:rsidRPr="00000000">
        <w:rPr>
          <w:b w:val="1"/>
          <w:color w:val="000000"/>
          <w:sz w:val="26"/>
          <w:szCs w:val="26"/>
          <w:rtl w:val="0"/>
        </w:rPr>
        <w:t xml:space="preserve">Target year</w:t>
      </w:r>
    </w:p>
    <w:p w:rsidR="00000000" w:rsidDel="00000000" w:rsidP="00000000" w:rsidRDefault="00000000" w:rsidRPr="00000000" w14:paraId="000002DF">
      <w:pPr>
        <w:rPr/>
      </w:pPr>
      <w:r w:rsidDel="00000000" w:rsidR="00000000" w:rsidRPr="00000000">
        <w:rPr>
          <w:rtl w:val="0"/>
        </w:rPr>
        <w:t xml:space="preserve">2030</w:t>
      </w:r>
    </w:p>
    <w:p w:rsidR="00000000" w:rsidDel="00000000" w:rsidP="00000000" w:rsidRDefault="00000000" w:rsidRPr="00000000" w14:paraId="000002E0">
      <w:pPr>
        <w:pStyle w:val="Heading3"/>
        <w:keepNext w:val="0"/>
        <w:keepLines w:val="0"/>
        <w:spacing w:before="280" w:lineRule="auto"/>
        <w:rPr>
          <w:b w:val="1"/>
          <w:color w:val="000000"/>
          <w:sz w:val="26"/>
          <w:szCs w:val="26"/>
        </w:rPr>
      </w:pPr>
      <w:bookmarkStart w:colFirst="0" w:colLast="0" w:name="_a07j8xsozinu" w:id="292"/>
      <w:bookmarkEnd w:id="292"/>
      <w:r w:rsidDel="00000000" w:rsidR="00000000" w:rsidRPr="00000000">
        <w:rPr>
          <w:b w:val="1"/>
          <w:color w:val="000000"/>
          <w:sz w:val="26"/>
          <w:szCs w:val="26"/>
          <w:rtl w:val="0"/>
        </w:rPr>
        <w:t xml:space="preserve">Figure or percentage in target year</w:t>
      </w:r>
    </w:p>
    <w:p w:rsidR="00000000" w:rsidDel="00000000" w:rsidP="00000000" w:rsidRDefault="00000000" w:rsidRPr="00000000" w14:paraId="000002E1">
      <w:pPr>
        <w:rPr/>
      </w:pPr>
      <w:r w:rsidDel="00000000" w:rsidR="00000000" w:rsidRPr="00000000">
        <w:rPr>
          <w:rtl w:val="0"/>
        </w:rPr>
        <w:t xml:space="preserve">100</w:t>
      </w:r>
    </w:p>
    <w:p w:rsidR="00000000" w:rsidDel="00000000" w:rsidP="00000000" w:rsidRDefault="00000000" w:rsidRPr="00000000" w14:paraId="000002E2">
      <w:pPr>
        <w:pStyle w:val="Heading3"/>
        <w:keepNext w:val="0"/>
        <w:keepLines w:val="0"/>
        <w:spacing w:before="280" w:lineRule="auto"/>
        <w:rPr>
          <w:b w:val="1"/>
          <w:color w:val="000000"/>
          <w:sz w:val="26"/>
          <w:szCs w:val="26"/>
        </w:rPr>
      </w:pPr>
      <w:bookmarkStart w:colFirst="0" w:colLast="0" w:name="_z6khae4501g6" w:id="293"/>
      <w:bookmarkEnd w:id="293"/>
      <w:r w:rsidDel="00000000" w:rsidR="00000000" w:rsidRPr="00000000">
        <w:rPr>
          <w:b w:val="1"/>
          <w:color w:val="000000"/>
          <w:sz w:val="26"/>
          <w:szCs w:val="26"/>
          <w:rtl w:val="0"/>
        </w:rPr>
        <w:t xml:space="preserve">Figure or percentage in reporting year</w:t>
      </w:r>
    </w:p>
    <w:p w:rsidR="00000000" w:rsidDel="00000000" w:rsidP="00000000" w:rsidRDefault="00000000" w:rsidRPr="00000000" w14:paraId="000002E3">
      <w:pPr>
        <w:rPr/>
      </w:pPr>
      <w:r w:rsidDel="00000000" w:rsidR="00000000" w:rsidRPr="00000000">
        <w:rPr>
          <w:rtl w:val="0"/>
        </w:rPr>
        <w:t xml:space="preserve">3.76</w:t>
      </w:r>
    </w:p>
    <w:p w:rsidR="00000000" w:rsidDel="00000000" w:rsidP="00000000" w:rsidRDefault="00000000" w:rsidRPr="00000000" w14:paraId="000002E4">
      <w:pPr>
        <w:pStyle w:val="Heading3"/>
        <w:keepNext w:val="0"/>
        <w:keepLines w:val="0"/>
        <w:spacing w:before="280" w:lineRule="auto"/>
        <w:rPr>
          <w:b w:val="1"/>
          <w:color w:val="000000"/>
          <w:sz w:val="26"/>
          <w:szCs w:val="26"/>
        </w:rPr>
      </w:pPr>
      <w:bookmarkStart w:colFirst="0" w:colLast="0" w:name="_t3jh57hvua15" w:id="294"/>
      <w:bookmarkEnd w:id="294"/>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2E5">
      <w:pPr>
        <w:rPr/>
      </w:pPr>
      <w:r w:rsidDel="00000000" w:rsidR="00000000" w:rsidRPr="00000000">
        <w:rPr>
          <w:rtl w:val="0"/>
        </w:rPr>
        <w:t xml:space="preserve">0</w:t>
      </w:r>
    </w:p>
    <w:p w:rsidR="00000000" w:rsidDel="00000000" w:rsidP="00000000" w:rsidRDefault="00000000" w:rsidRPr="00000000" w14:paraId="000002E6">
      <w:pPr>
        <w:pStyle w:val="Heading3"/>
        <w:keepNext w:val="0"/>
        <w:keepLines w:val="0"/>
        <w:spacing w:before="280" w:lineRule="auto"/>
        <w:rPr>
          <w:b w:val="1"/>
          <w:color w:val="000000"/>
          <w:sz w:val="26"/>
          <w:szCs w:val="26"/>
        </w:rPr>
      </w:pPr>
      <w:bookmarkStart w:colFirst="0" w:colLast="0" w:name="_jlcncuv2nnm8" w:id="295"/>
      <w:bookmarkEnd w:id="295"/>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2E7">
      <w:pPr>
        <w:rPr/>
      </w:pPr>
      <w:r w:rsidDel="00000000" w:rsidR="00000000" w:rsidRPr="00000000">
        <w:rPr>
          <w:rtl w:val="0"/>
        </w:rPr>
        <w:t xml:space="preserve">Underway</w:t>
      </w:r>
    </w:p>
    <w:p w:rsidR="00000000" w:rsidDel="00000000" w:rsidP="00000000" w:rsidRDefault="00000000" w:rsidRPr="00000000" w14:paraId="000002E8">
      <w:pPr>
        <w:pStyle w:val="Heading3"/>
        <w:keepNext w:val="0"/>
        <w:keepLines w:val="0"/>
        <w:spacing w:before="280" w:lineRule="auto"/>
        <w:rPr>
          <w:b w:val="1"/>
          <w:color w:val="000000"/>
          <w:sz w:val="26"/>
          <w:szCs w:val="26"/>
        </w:rPr>
      </w:pPr>
      <w:bookmarkStart w:colFirst="0" w:colLast="0" w:name="_pqqmclk0r67a" w:id="296"/>
      <w:bookmarkEnd w:id="296"/>
      <w:r w:rsidDel="00000000" w:rsidR="00000000" w:rsidRPr="00000000">
        <w:rPr>
          <w:b w:val="1"/>
          <w:color w:val="000000"/>
          <w:sz w:val="26"/>
          <w:szCs w:val="26"/>
          <w:rtl w:val="0"/>
        </w:rPr>
        <w:t xml:space="preserve">Is this target part of an emissions target?</w:t>
      </w:r>
    </w:p>
    <w:p w:rsidR="00000000" w:rsidDel="00000000" w:rsidP="00000000" w:rsidRDefault="00000000" w:rsidRPr="00000000" w14:paraId="000002E9">
      <w:pPr>
        <w:rPr/>
      </w:pPr>
      <w:r w:rsidDel="00000000" w:rsidR="00000000" w:rsidRPr="00000000">
        <w:rPr>
          <w:rtl w:val="0"/>
        </w:rPr>
        <w:t xml:space="preserve">No</w:t>
      </w:r>
    </w:p>
    <w:p w:rsidR="00000000" w:rsidDel="00000000" w:rsidP="00000000" w:rsidRDefault="00000000" w:rsidRPr="00000000" w14:paraId="000002EA">
      <w:pPr>
        <w:pStyle w:val="Heading3"/>
        <w:keepNext w:val="0"/>
        <w:keepLines w:val="0"/>
        <w:spacing w:before="280" w:lineRule="auto"/>
        <w:rPr>
          <w:b w:val="1"/>
          <w:color w:val="000000"/>
          <w:sz w:val="26"/>
          <w:szCs w:val="26"/>
        </w:rPr>
      </w:pPr>
      <w:bookmarkStart w:colFirst="0" w:colLast="0" w:name="_p59ko4gb0d38" w:id="297"/>
      <w:bookmarkEnd w:id="297"/>
      <w:r w:rsidDel="00000000" w:rsidR="00000000" w:rsidRPr="00000000">
        <w:rPr>
          <w:b w:val="1"/>
          <w:color w:val="000000"/>
          <w:sz w:val="26"/>
          <w:szCs w:val="26"/>
          <w:rtl w:val="0"/>
        </w:rPr>
        <w:t xml:space="preserve">Is this target part of an overarching initiative?</w:t>
      </w:r>
    </w:p>
    <w:p w:rsidR="00000000" w:rsidDel="00000000" w:rsidP="00000000" w:rsidRDefault="00000000" w:rsidRPr="00000000" w14:paraId="000002EB">
      <w:pPr>
        <w:rPr/>
      </w:pPr>
      <w:r w:rsidDel="00000000" w:rsidR="00000000" w:rsidRPr="00000000">
        <w:rPr>
          <w:rtl w:val="0"/>
        </w:rPr>
        <w:t xml:space="preserve">No, it's not part of an overarching initiative</w:t>
      </w:r>
    </w:p>
    <w:p w:rsidR="00000000" w:rsidDel="00000000" w:rsidP="00000000" w:rsidRDefault="00000000" w:rsidRPr="00000000" w14:paraId="000002EC">
      <w:pPr>
        <w:pStyle w:val="Heading3"/>
        <w:keepNext w:val="0"/>
        <w:keepLines w:val="0"/>
        <w:spacing w:before="280" w:lineRule="auto"/>
        <w:rPr>
          <w:b w:val="1"/>
          <w:color w:val="000000"/>
          <w:sz w:val="26"/>
          <w:szCs w:val="26"/>
        </w:rPr>
      </w:pPr>
      <w:bookmarkStart w:colFirst="0" w:colLast="0" w:name="_kh86cdvrb4cv" w:id="298"/>
      <w:bookmarkEnd w:id="298"/>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2ED">
      <w:pPr>
        <w:rPr/>
      </w:pPr>
      <w:r w:rsidDel="00000000" w:rsidR="00000000" w:rsidRPr="00000000">
        <w:rPr>
          <w:rtl w:val="0"/>
        </w:rPr>
        <w:t xml:space="preserve">The Government of Barbados has committed to 100% renewable energy by 2030 and Barbados Light and Power is continuing to invest in cleaner energy in support of this commitment.</w:t>
      </w:r>
    </w:p>
    <w:p w:rsidR="00000000" w:rsidDel="00000000" w:rsidP="00000000" w:rsidRDefault="00000000" w:rsidRPr="00000000" w14:paraId="000002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F">
      <w:pPr>
        <w:pStyle w:val="Heading2"/>
        <w:keepNext w:val="0"/>
        <w:keepLines w:val="0"/>
        <w:spacing w:after="80" w:lineRule="auto"/>
        <w:rPr>
          <w:b w:val="1"/>
          <w:sz w:val="34"/>
          <w:szCs w:val="34"/>
        </w:rPr>
      </w:pPr>
      <w:bookmarkStart w:colFirst="0" w:colLast="0" w:name="_jvyc6ohxls29" w:id="299"/>
      <w:bookmarkEnd w:id="299"/>
      <w:r w:rsidDel="00000000" w:rsidR="00000000" w:rsidRPr="00000000">
        <w:rPr>
          <w:b w:val="1"/>
          <w:sz w:val="34"/>
          <w:szCs w:val="34"/>
          <w:rtl w:val="0"/>
        </w:rPr>
        <w:t xml:space="preserve">C4.2b</w:t>
      </w:r>
    </w:p>
    <w:p w:rsidR="00000000" w:rsidDel="00000000" w:rsidP="00000000" w:rsidRDefault="00000000" w:rsidRPr="00000000" w14:paraId="000002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1">
      <w:pPr>
        <w:pStyle w:val="Heading3"/>
        <w:keepNext w:val="0"/>
        <w:keepLines w:val="0"/>
        <w:spacing w:before="280" w:lineRule="auto"/>
        <w:rPr>
          <w:b w:val="1"/>
          <w:color w:val="000000"/>
          <w:sz w:val="26"/>
          <w:szCs w:val="26"/>
        </w:rPr>
      </w:pPr>
      <w:bookmarkStart w:colFirst="0" w:colLast="0" w:name="_lm0t87xsccsw" w:id="300"/>
      <w:bookmarkEnd w:id="300"/>
      <w:r w:rsidDel="00000000" w:rsidR="00000000" w:rsidRPr="00000000">
        <w:rPr>
          <w:b w:val="1"/>
          <w:color w:val="000000"/>
          <w:sz w:val="26"/>
          <w:szCs w:val="26"/>
          <w:rtl w:val="0"/>
        </w:rPr>
        <w:t xml:space="preserve">(C4.2b) Provide details of any other climate-related targets, including methane reduction targets.</w:t>
      </w:r>
    </w:p>
    <w:p w:rsidR="00000000" w:rsidDel="00000000" w:rsidP="00000000" w:rsidRDefault="00000000" w:rsidRPr="00000000" w14:paraId="000002F2">
      <w:pPr>
        <w:pStyle w:val="Heading3"/>
        <w:keepNext w:val="0"/>
        <w:keepLines w:val="0"/>
        <w:spacing w:before="280" w:lineRule="auto"/>
        <w:rPr>
          <w:b w:val="1"/>
          <w:color w:val="000000"/>
          <w:sz w:val="26"/>
          <w:szCs w:val="26"/>
        </w:rPr>
      </w:pPr>
      <w:bookmarkStart w:colFirst="0" w:colLast="0" w:name="_mgt6f5lesfo" w:id="301"/>
      <w:bookmarkEnd w:id="301"/>
      <w:r w:rsidDel="00000000" w:rsidR="00000000" w:rsidRPr="00000000">
        <w:rPr>
          <w:b w:val="1"/>
          <w:color w:val="000000"/>
          <w:sz w:val="26"/>
          <w:szCs w:val="26"/>
          <w:rtl w:val="0"/>
        </w:rPr>
        <w:t xml:space="preserve">Target reference number</w:t>
      </w:r>
    </w:p>
    <w:p w:rsidR="00000000" w:rsidDel="00000000" w:rsidP="00000000" w:rsidRDefault="00000000" w:rsidRPr="00000000" w14:paraId="000002F3">
      <w:pPr>
        <w:rPr/>
      </w:pPr>
      <w:r w:rsidDel="00000000" w:rsidR="00000000" w:rsidRPr="00000000">
        <w:rPr>
          <w:rtl w:val="0"/>
        </w:rPr>
        <w:t xml:space="preserve">Oth 1</w:t>
      </w:r>
    </w:p>
    <w:p w:rsidR="00000000" w:rsidDel="00000000" w:rsidP="00000000" w:rsidRDefault="00000000" w:rsidRPr="00000000" w14:paraId="000002F4">
      <w:pPr>
        <w:pStyle w:val="Heading3"/>
        <w:keepNext w:val="0"/>
        <w:keepLines w:val="0"/>
        <w:spacing w:before="280" w:lineRule="auto"/>
        <w:rPr>
          <w:b w:val="1"/>
          <w:color w:val="000000"/>
          <w:sz w:val="26"/>
          <w:szCs w:val="26"/>
        </w:rPr>
      </w:pPr>
      <w:bookmarkStart w:colFirst="0" w:colLast="0" w:name="_ne9hc0myphy" w:id="302"/>
      <w:bookmarkEnd w:id="302"/>
      <w:r w:rsidDel="00000000" w:rsidR="00000000" w:rsidRPr="00000000">
        <w:rPr>
          <w:b w:val="1"/>
          <w:color w:val="000000"/>
          <w:sz w:val="26"/>
          <w:szCs w:val="26"/>
          <w:rtl w:val="0"/>
        </w:rPr>
        <w:t xml:space="preserve">Year target was set</w:t>
      </w:r>
    </w:p>
    <w:p w:rsidR="00000000" w:rsidDel="00000000" w:rsidP="00000000" w:rsidRDefault="00000000" w:rsidRPr="00000000" w14:paraId="000002F5">
      <w:pPr>
        <w:rPr/>
      </w:pPr>
      <w:r w:rsidDel="00000000" w:rsidR="00000000" w:rsidRPr="00000000">
        <w:rPr>
          <w:rtl w:val="0"/>
        </w:rPr>
        <w:t xml:space="preserve">2011</w:t>
      </w:r>
    </w:p>
    <w:p w:rsidR="00000000" w:rsidDel="00000000" w:rsidP="00000000" w:rsidRDefault="00000000" w:rsidRPr="00000000" w14:paraId="000002F6">
      <w:pPr>
        <w:pStyle w:val="Heading3"/>
        <w:keepNext w:val="0"/>
        <w:keepLines w:val="0"/>
        <w:spacing w:before="280" w:lineRule="auto"/>
        <w:rPr>
          <w:b w:val="1"/>
          <w:color w:val="000000"/>
          <w:sz w:val="26"/>
          <w:szCs w:val="26"/>
        </w:rPr>
      </w:pPr>
      <w:bookmarkStart w:colFirst="0" w:colLast="0" w:name="_la3ymrxr8575" w:id="303"/>
      <w:bookmarkEnd w:id="303"/>
      <w:r w:rsidDel="00000000" w:rsidR="00000000" w:rsidRPr="00000000">
        <w:rPr>
          <w:b w:val="1"/>
          <w:color w:val="000000"/>
          <w:sz w:val="26"/>
          <w:szCs w:val="26"/>
          <w:rtl w:val="0"/>
        </w:rPr>
        <w:t xml:space="preserve">Target coverage</w:t>
      </w:r>
    </w:p>
    <w:p w:rsidR="00000000" w:rsidDel="00000000" w:rsidP="00000000" w:rsidRDefault="00000000" w:rsidRPr="00000000" w14:paraId="000002F7">
      <w:pPr>
        <w:rPr/>
      </w:pPr>
      <w:r w:rsidDel="00000000" w:rsidR="00000000" w:rsidRPr="00000000">
        <w:rPr>
          <w:rtl w:val="0"/>
        </w:rPr>
        <w:t xml:space="preserve">Business division</w:t>
      </w:r>
    </w:p>
    <w:p w:rsidR="00000000" w:rsidDel="00000000" w:rsidP="00000000" w:rsidRDefault="00000000" w:rsidRPr="00000000" w14:paraId="000002F8">
      <w:pPr>
        <w:pStyle w:val="Heading3"/>
        <w:keepNext w:val="0"/>
        <w:keepLines w:val="0"/>
        <w:spacing w:before="280" w:lineRule="auto"/>
        <w:rPr>
          <w:b w:val="1"/>
          <w:color w:val="000000"/>
          <w:sz w:val="26"/>
          <w:szCs w:val="26"/>
        </w:rPr>
      </w:pPr>
      <w:bookmarkStart w:colFirst="0" w:colLast="0" w:name="_wlfpsykeyuyr" w:id="304"/>
      <w:bookmarkEnd w:id="304"/>
      <w:r w:rsidDel="00000000" w:rsidR="00000000" w:rsidRPr="00000000">
        <w:rPr>
          <w:b w:val="1"/>
          <w:color w:val="000000"/>
          <w:sz w:val="26"/>
          <w:szCs w:val="26"/>
          <w:rtl w:val="0"/>
        </w:rPr>
        <w:t xml:space="preserve">Target type: absolute or intensity</w:t>
      </w:r>
    </w:p>
    <w:p w:rsidR="00000000" w:rsidDel="00000000" w:rsidP="00000000" w:rsidRDefault="00000000" w:rsidRPr="00000000" w14:paraId="000002F9">
      <w:pPr>
        <w:rPr/>
      </w:pPr>
      <w:r w:rsidDel="00000000" w:rsidR="00000000" w:rsidRPr="00000000">
        <w:rPr>
          <w:rtl w:val="0"/>
        </w:rPr>
        <w:t xml:space="preserve">Absolute</w:t>
      </w:r>
    </w:p>
    <w:p w:rsidR="00000000" w:rsidDel="00000000" w:rsidP="00000000" w:rsidRDefault="00000000" w:rsidRPr="00000000" w14:paraId="000002FA">
      <w:pPr>
        <w:pStyle w:val="Heading3"/>
        <w:keepNext w:val="0"/>
        <w:keepLines w:val="0"/>
        <w:spacing w:before="280" w:lineRule="auto"/>
        <w:rPr>
          <w:b w:val="1"/>
          <w:color w:val="000000"/>
          <w:sz w:val="26"/>
          <w:szCs w:val="26"/>
        </w:rPr>
      </w:pPr>
      <w:bookmarkStart w:colFirst="0" w:colLast="0" w:name="_r7hrwtgs6pr2" w:id="305"/>
      <w:bookmarkEnd w:id="305"/>
      <w:r w:rsidDel="00000000" w:rsidR="00000000" w:rsidRPr="00000000">
        <w:rPr>
          <w:b w:val="1"/>
          <w:color w:val="000000"/>
          <w:sz w:val="26"/>
          <w:szCs w:val="26"/>
          <w:rtl w:val="0"/>
        </w:rPr>
        <w:t xml:space="preserve">Target type: category &amp; Metric (target numerator if reporting an intensity target)</w:t>
      </w:r>
    </w:p>
    <w:tbl>
      <w:tblPr>
        <w:tblStyle w:val="Table16"/>
        <w:tblW w:w="9025.511811023622" w:type="dxa"/>
        <w:jc w:val="left"/>
        <w:tblInd w:w="100.0" w:type="pct"/>
        <w:tblLayout w:type="fixed"/>
        <w:tblLook w:val="0600"/>
      </w:tblPr>
      <w:tblGrid>
        <w:gridCol w:w="2355.5200226758316"/>
        <w:gridCol w:w="6669.99178834779"/>
        <w:tblGridChange w:id="0">
          <w:tblGrid>
            <w:gridCol w:w="2355.5200226758316"/>
            <w:gridCol w:w="6669.99178834779"/>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Methane reduction target</w:t>
            </w:r>
          </w:p>
        </w:tc>
        <w:tc>
          <w:tcP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(Replacement of all cast iron and bare steel mains with plastic piping)</w:t>
            </w:r>
          </w:p>
        </w:tc>
      </w:tr>
    </w:tbl>
    <w:p w:rsidR="00000000" w:rsidDel="00000000" w:rsidP="00000000" w:rsidRDefault="00000000" w:rsidRPr="00000000" w14:paraId="000002FD">
      <w:pPr>
        <w:pStyle w:val="Heading3"/>
        <w:keepNext w:val="0"/>
        <w:keepLines w:val="0"/>
        <w:spacing w:before="280" w:lineRule="auto"/>
        <w:rPr>
          <w:b w:val="1"/>
          <w:color w:val="000000"/>
          <w:sz w:val="26"/>
          <w:szCs w:val="26"/>
        </w:rPr>
      </w:pPr>
      <w:bookmarkStart w:colFirst="0" w:colLast="0" w:name="_sjeikgt5bpoo" w:id="306"/>
      <w:bookmarkEnd w:id="306"/>
      <w:r w:rsidDel="00000000" w:rsidR="00000000" w:rsidRPr="00000000">
        <w:rPr>
          <w:b w:val="1"/>
          <w:color w:val="000000"/>
          <w:sz w:val="26"/>
          <w:szCs w:val="26"/>
          <w:rtl w:val="0"/>
        </w:rPr>
        <w:t xml:space="preserve">Target denominator (intensity targets only)</w:t>
      </w:r>
    </w:p>
    <w:p w:rsidR="00000000" w:rsidDel="00000000" w:rsidP="00000000" w:rsidRDefault="00000000" w:rsidRPr="00000000" w14:paraId="000002FE">
      <w:pPr>
        <w:rPr/>
      </w:pPr>
      <w:r w:rsidDel="00000000" w:rsidR="00000000" w:rsidRPr="00000000">
        <w:rPr>
          <w:rtl w:val="0"/>
        </w:rPr>
        <w:t xml:space="preserve">&lt;Not Applicable&gt;</w:t>
      </w:r>
    </w:p>
    <w:p w:rsidR="00000000" w:rsidDel="00000000" w:rsidP="00000000" w:rsidRDefault="00000000" w:rsidRPr="00000000" w14:paraId="000002FF">
      <w:pPr>
        <w:pStyle w:val="Heading3"/>
        <w:keepNext w:val="0"/>
        <w:keepLines w:val="0"/>
        <w:spacing w:before="280" w:lineRule="auto"/>
        <w:rPr>
          <w:b w:val="1"/>
          <w:color w:val="000000"/>
          <w:sz w:val="26"/>
          <w:szCs w:val="26"/>
        </w:rPr>
      </w:pPr>
      <w:bookmarkStart w:colFirst="0" w:colLast="0" w:name="_8bvdxdu7nsz5" w:id="307"/>
      <w:bookmarkEnd w:id="307"/>
      <w:r w:rsidDel="00000000" w:rsidR="00000000" w:rsidRPr="00000000">
        <w:rPr>
          <w:b w:val="1"/>
          <w:color w:val="000000"/>
          <w:sz w:val="26"/>
          <w:szCs w:val="26"/>
          <w:rtl w:val="0"/>
        </w:rPr>
        <w:t xml:space="preserve">Base year</w:t>
      </w:r>
    </w:p>
    <w:p w:rsidR="00000000" w:rsidDel="00000000" w:rsidP="00000000" w:rsidRDefault="00000000" w:rsidRPr="00000000" w14:paraId="00000300">
      <w:pPr>
        <w:rPr/>
      </w:pPr>
      <w:r w:rsidDel="00000000" w:rsidR="00000000" w:rsidRPr="00000000">
        <w:rPr>
          <w:rtl w:val="0"/>
        </w:rPr>
        <w:t xml:space="preserve">2011</w:t>
      </w:r>
    </w:p>
    <w:p w:rsidR="00000000" w:rsidDel="00000000" w:rsidP="00000000" w:rsidRDefault="00000000" w:rsidRPr="00000000" w14:paraId="00000301">
      <w:pPr>
        <w:pStyle w:val="Heading3"/>
        <w:keepNext w:val="0"/>
        <w:keepLines w:val="0"/>
        <w:spacing w:before="280" w:lineRule="auto"/>
        <w:rPr>
          <w:b w:val="1"/>
          <w:color w:val="000000"/>
          <w:sz w:val="26"/>
          <w:szCs w:val="26"/>
        </w:rPr>
      </w:pPr>
      <w:bookmarkStart w:colFirst="0" w:colLast="0" w:name="_17vwwlph01wv" w:id="308"/>
      <w:bookmarkEnd w:id="308"/>
      <w:r w:rsidDel="00000000" w:rsidR="00000000" w:rsidRPr="00000000">
        <w:rPr>
          <w:b w:val="1"/>
          <w:color w:val="000000"/>
          <w:sz w:val="26"/>
          <w:szCs w:val="26"/>
          <w:rtl w:val="0"/>
        </w:rPr>
        <w:t xml:space="preserve">Figure or percentage in base year</w:t>
      </w:r>
    </w:p>
    <w:p w:rsidR="00000000" w:rsidDel="00000000" w:rsidP="00000000" w:rsidRDefault="00000000" w:rsidRPr="00000000" w14:paraId="00000302">
      <w:pPr>
        <w:rPr/>
      </w:pPr>
      <w:r w:rsidDel="00000000" w:rsidR="00000000" w:rsidRPr="00000000">
        <w:rPr>
          <w:rtl w:val="0"/>
        </w:rPr>
        <w:t xml:space="preserve">0</w:t>
      </w:r>
    </w:p>
    <w:p w:rsidR="00000000" w:rsidDel="00000000" w:rsidP="00000000" w:rsidRDefault="00000000" w:rsidRPr="00000000" w14:paraId="00000303">
      <w:pPr>
        <w:pStyle w:val="Heading3"/>
        <w:keepNext w:val="0"/>
        <w:keepLines w:val="0"/>
        <w:spacing w:before="280" w:lineRule="auto"/>
        <w:rPr>
          <w:b w:val="1"/>
          <w:color w:val="000000"/>
          <w:sz w:val="26"/>
          <w:szCs w:val="26"/>
        </w:rPr>
      </w:pPr>
      <w:bookmarkStart w:colFirst="0" w:colLast="0" w:name="_euos4tz1qgv7" w:id="309"/>
      <w:bookmarkEnd w:id="309"/>
      <w:r w:rsidDel="00000000" w:rsidR="00000000" w:rsidRPr="00000000">
        <w:rPr>
          <w:b w:val="1"/>
          <w:color w:val="000000"/>
          <w:sz w:val="26"/>
          <w:szCs w:val="26"/>
          <w:rtl w:val="0"/>
        </w:rPr>
        <w:t xml:space="preserve">Target year</w:t>
      </w:r>
    </w:p>
    <w:p w:rsidR="00000000" w:rsidDel="00000000" w:rsidP="00000000" w:rsidRDefault="00000000" w:rsidRPr="00000000" w14:paraId="00000304">
      <w:pPr>
        <w:rPr/>
      </w:pPr>
      <w:r w:rsidDel="00000000" w:rsidR="00000000" w:rsidRPr="00000000">
        <w:rPr>
          <w:rtl w:val="0"/>
        </w:rPr>
        <w:t xml:space="preserve">2021</w:t>
      </w:r>
    </w:p>
    <w:p w:rsidR="00000000" w:rsidDel="00000000" w:rsidP="00000000" w:rsidRDefault="00000000" w:rsidRPr="00000000" w14:paraId="00000305">
      <w:pPr>
        <w:pStyle w:val="Heading3"/>
        <w:keepNext w:val="0"/>
        <w:keepLines w:val="0"/>
        <w:spacing w:before="280" w:lineRule="auto"/>
        <w:rPr>
          <w:b w:val="1"/>
          <w:color w:val="000000"/>
          <w:sz w:val="26"/>
          <w:szCs w:val="26"/>
        </w:rPr>
      </w:pPr>
      <w:bookmarkStart w:colFirst="0" w:colLast="0" w:name="_d8qtcnn6ti0l" w:id="310"/>
      <w:bookmarkEnd w:id="310"/>
      <w:r w:rsidDel="00000000" w:rsidR="00000000" w:rsidRPr="00000000">
        <w:rPr>
          <w:b w:val="1"/>
          <w:color w:val="000000"/>
          <w:sz w:val="26"/>
          <w:szCs w:val="26"/>
          <w:rtl w:val="0"/>
        </w:rPr>
        <w:t xml:space="preserve">Figure or percentage in target year</w:t>
      </w:r>
    </w:p>
    <w:p w:rsidR="00000000" w:rsidDel="00000000" w:rsidP="00000000" w:rsidRDefault="00000000" w:rsidRPr="00000000" w14:paraId="00000306">
      <w:pPr>
        <w:rPr/>
      </w:pPr>
      <w:r w:rsidDel="00000000" w:rsidR="00000000" w:rsidRPr="00000000">
        <w:rPr>
          <w:rtl w:val="0"/>
        </w:rPr>
        <w:t xml:space="preserve">100</w:t>
      </w:r>
    </w:p>
    <w:p w:rsidR="00000000" w:rsidDel="00000000" w:rsidP="00000000" w:rsidRDefault="00000000" w:rsidRPr="00000000" w14:paraId="00000307">
      <w:pPr>
        <w:pStyle w:val="Heading3"/>
        <w:keepNext w:val="0"/>
        <w:keepLines w:val="0"/>
        <w:spacing w:before="280" w:lineRule="auto"/>
        <w:rPr>
          <w:b w:val="1"/>
          <w:color w:val="000000"/>
          <w:sz w:val="26"/>
          <w:szCs w:val="26"/>
        </w:rPr>
      </w:pPr>
      <w:bookmarkStart w:colFirst="0" w:colLast="0" w:name="_iyz3rooo45a1" w:id="311"/>
      <w:bookmarkEnd w:id="311"/>
      <w:r w:rsidDel="00000000" w:rsidR="00000000" w:rsidRPr="00000000">
        <w:rPr>
          <w:b w:val="1"/>
          <w:color w:val="000000"/>
          <w:sz w:val="26"/>
          <w:szCs w:val="26"/>
          <w:rtl w:val="0"/>
        </w:rPr>
        <w:t xml:space="preserve">Figure or percentage in reporting year</w:t>
      </w:r>
    </w:p>
    <w:p w:rsidR="00000000" w:rsidDel="00000000" w:rsidP="00000000" w:rsidRDefault="00000000" w:rsidRPr="00000000" w14:paraId="00000308">
      <w:pPr>
        <w:rPr/>
      </w:pPr>
      <w:r w:rsidDel="00000000" w:rsidR="00000000" w:rsidRPr="00000000">
        <w:rPr>
          <w:rtl w:val="0"/>
        </w:rPr>
        <w:t xml:space="preserve">82</w:t>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hcxduhiinlq7" w:id="312"/>
      <w:bookmarkEnd w:id="312"/>
      <w:r w:rsidDel="00000000" w:rsidR="00000000" w:rsidRPr="00000000">
        <w:rPr>
          <w:b w:val="1"/>
          <w:color w:val="000000"/>
          <w:sz w:val="26"/>
          <w:szCs w:val="26"/>
          <w:rtl w:val="0"/>
        </w:rPr>
        <w:t xml:space="preserve">% of target achieved [auto-calculated]</w:t>
      </w:r>
    </w:p>
    <w:p w:rsidR="00000000" w:rsidDel="00000000" w:rsidP="00000000" w:rsidRDefault="00000000" w:rsidRPr="00000000" w14:paraId="0000030A">
      <w:pPr>
        <w:rPr/>
      </w:pPr>
      <w:r w:rsidDel="00000000" w:rsidR="00000000" w:rsidRPr="00000000">
        <w:rPr>
          <w:rtl w:val="0"/>
        </w:rPr>
        <w:t xml:space="preserve">82</w:t>
      </w:r>
    </w:p>
    <w:p w:rsidR="00000000" w:rsidDel="00000000" w:rsidP="00000000" w:rsidRDefault="00000000" w:rsidRPr="00000000" w14:paraId="0000030B">
      <w:pPr>
        <w:pStyle w:val="Heading3"/>
        <w:keepNext w:val="0"/>
        <w:keepLines w:val="0"/>
        <w:spacing w:before="280" w:lineRule="auto"/>
        <w:rPr>
          <w:b w:val="1"/>
          <w:color w:val="000000"/>
          <w:sz w:val="26"/>
          <w:szCs w:val="26"/>
        </w:rPr>
      </w:pPr>
      <w:bookmarkStart w:colFirst="0" w:colLast="0" w:name="_jhm6l92no0dr" w:id="313"/>
      <w:bookmarkEnd w:id="313"/>
      <w:r w:rsidDel="00000000" w:rsidR="00000000" w:rsidRPr="00000000">
        <w:rPr>
          <w:b w:val="1"/>
          <w:color w:val="000000"/>
          <w:sz w:val="26"/>
          <w:szCs w:val="26"/>
          <w:rtl w:val="0"/>
        </w:rPr>
        <w:t xml:space="preserve">Target status in reporting year</w:t>
      </w:r>
    </w:p>
    <w:p w:rsidR="00000000" w:rsidDel="00000000" w:rsidP="00000000" w:rsidRDefault="00000000" w:rsidRPr="00000000" w14:paraId="0000030C">
      <w:pPr>
        <w:rPr/>
      </w:pPr>
      <w:r w:rsidDel="00000000" w:rsidR="00000000" w:rsidRPr="00000000">
        <w:rPr>
          <w:rtl w:val="0"/>
        </w:rPr>
        <w:t xml:space="preserve">Underway</w:t>
      </w:r>
    </w:p>
    <w:p w:rsidR="00000000" w:rsidDel="00000000" w:rsidP="00000000" w:rsidRDefault="00000000" w:rsidRPr="00000000" w14:paraId="0000030D">
      <w:pPr>
        <w:pStyle w:val="Heading3"/>
        <w:keepNext w:val="0"/>
        <w:keepLines w:val="0"/>
        <w:spacing w:before="280" w:lineRule="auto"/>
        <w:rPr>
          <w:b w:val="1"/>
          <w:color w:val="000000"/>
          <w:sz w:val="26"/>
          <w:szCs w:val="26"/>
        </w:rPr>
      </w:pPr>
      <w:bookmarkStart w:colFirst="0" w:colLast="0" w:name="_lm73fu1h568b" w:id="314"/>
      <w:bookmarkEnd w:id="314"/>
      <w:r w:rsidDel="00000000" w:rsidR="00000000" w:rsidRPr="00000000">
        <w:rPr>
          <w:b w:val="1"/>
          <w:color w:val="000000"/>
          <w:sz w:val="26"/>
          <w:szCs w:val="26"/>
          <w:rtl w:val="0"/>
        </w:rPr>
        <w:t xml:space="preserve">Is this target part of an emissions target?</w:t>
      </w:r>
    </w:p>
    <w:p w:rsidR="00000000" w:rsidDel="00000000" w:rsidP="00000000" w:rsidRDefault="00000000" w:rsidRPr="00000000" w14:paraId="0000030E">
      <w:pPr>
        <w:rPr/>
      </w:pPr>
      <w:r w:rsidDel="00000000" w:rsidR="00000000" w:rsidRPr="00000000">
        <w:rPr>
          <w:rtl w:val="0"/>
        </w:rPr>
        <w:t xml:space="preserve">No</w:t>
      </w:r>
    </w:p>
    <w:p w:rsidR="00000000" w:rsidDel="00000000" w:rsidP="00000000" w:rsidRDefault="00000000" w:rsidRPr="00000000" w14:paraId="0000030F">
      <w:pPr>
        <w:pStyle w:val="Heading3"/>
        <w:keepNext w:val="0"/>
        <w:keepLines w:val="0"/>
        <w:spacing w:before="280" w:lineRule="auto"/>
        <w:rPr>
          <w:b w:val="1"/>
          <w:color w:val="000000"/>
          <w:sz w:val="26"/>
          <w:szCs w:val="26"/>
        </w:rPr>
      </w:pPr>
      <w:bookmarkStart w:colFirst="0" w:colLast="0" w:name="_1qwteyhwwu1w" w:id="315"/>
      <w:bookmarkEnd w:id="315"/>
      <w:r w:rsidDel="00000000" w:rsidR="00000000" w:rsidRPr="00000000">
        <w:rPr>
          <w:b w:val="1"/>
          <w:color w:val="000000"/>
          <w:sz w:val="26"/>
          <w:szCs w:val="26"/>
          <w:rtl w:val="0"/>
        </w:rPr>
        <w:t xml:space="preserve">Is this target part of an overarching initiative?</w:t>
      </w:r>
    </w:p>
    <w:p w:rsidR="00000000" w:rsidDel="00000000" w:rsidP="00000000" w:rsidRDefault="00000000" w:rsidRPr="00000000" w14:paraId="00000310">
      <w:pPr>
        <w:rPr/>
      </w:pPr>
      <w:r w:rsidDel="00000000" w:rsidR="00000000" w:rsidRPr="00000000">
        <w:rPr>
          <w:rtl w:val="0"/>
        </w:rPr>
        <w:t xml:space="preserve">Other, please specify (Environmental Protection Agency’s Methane Challenge and Natural Gas STAR, voluntary programs to reduce and report methane emissions)</w:t>
      </w:r>
    </w:p>
    <w:p w:rsidR="00000000" w:rsidDel="00000000" w:rsidP="00000000" w:rsidRDefault="00000000" w:rsidRPr="00000000" w14:paraId="00000311">
      <w:pPr>
        <w:pStyle w:val="Heading3"/>
        <w:keepNext w:val="0"/>
        <w:keepLines w:val="0"/>
        <w:spacing w:before="280" w:lineRule="auto"/>
        <w:rPr>
          <w:b w:val="1"/>
          <w:color w:val="000000"/>
          <w:sz w:val="26"/>
          <w:szCs w:val="26"/>
        </w:rPr>
      </w:pPr>
      <w:bookmarkStart w:colFirst="0" w:colLast="0" w:name="_uq6hum414em1" w:id="316"/>
      <w:bookmarkEnd w:id="316"/>
      <w:r w:rsidDel="00000000" w:rsidR="00000000" w:rsidRPr="00000000">
        <w:rPr>
          <w:b w:val="1"/>
          <w:color w:val="000000"/>
          <w:sz w:val="26"/>
          <w:szCs w:val="26"/>
          <w:rtl w:val="0"/>
        </w:rPr>
        <w:t xml:space="preserve">Please explain (including target coverage)</w:t>
      </w:r>
    </w:p>
    <w:p w:rsidR="00000000" w:rsidDel="00000000" w:rsidP="00000000" w:rsidRDefault="00000000" w:rsidRPr="00000000" w14:paraId="00000312">
      <w:pPr>
        <w:rPr/>
      </w:pPr>
      <w:r w:rsidDel="00000000" w:rsidR="00000000" w:rsidRPr="00000000">
        <w:rPr>
          <w:rtl w:val="0"/>
        </w:rPr>
        <w:t xml:space="preserve">In 2019, Peoples Gas, in Florida, US, continued to advance its commitment to replace all cast iron and bare steel mains with plastic piping by 2021 to reduce fugitive emissions. Since 2011, 82 percent of these pipes have been replaced, resulting in a 38% reduction in associated emissions.</w:t>
      </w:r>
    </w:p>
    <w:p w:rsidR="00000000" w:rsidDel="00000000" w:rsidP="00000000" w:rsidRDefault="00000000" w:rsidRPr="00000000" w14:paraId="000003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4">
      <w:pPr>
        <w:pStyle w:val="Heading2"/>
        <w:keepNext w:val="0"/>
        <w:keepLines w:val="0"/>
        <w:spacing w:after="80" w:lineRule="auto"/>
        <w:rPr>
          <w:b w:val="1"/>
          <w:sz w:val="34"/>
          <w:szCs w:val="34"/>
        </w:rPr>
      </w:pPr>
      <w:bookmarkStart w:colFirst="0" w:colLast="0" w:name="_j6tzlq78lf9c" w:id="317"/>
      <w:bookmarkEnd w:id="317"/>
      <w:r w:rsidDel="00000000" w:rsidR="00000000" w:rsidRPr="00000000">
        <w:rPr>
          <w:b w:val="1"/>
          <w:sz w:val="34"/>
          <w:szCs w:val="34"/>
          <w:rtl w:val="0"/>
        </w:rPr>
        <w:t xml:space="preserve">C4.3</w:t>
      </w:r>
    </w:p>
    <w:p w:rsidR="00000000" w:rsidDel="00000000" w:rsidP="00000000" w:rsidRDefault="00000000" w:rsidRPr="00000000" w14:paraId="000003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6">
      <w:pPr>
        <w:pStyle w:val="Heading3"/>
        <w:keepNext w:val="0"/>
        <w:keepLines w:val="0"/>
        <w:spacing w:before="280" w:lineRule="auto"/>
        <w:rPr>
          <w:b w:val="1"/>
          <w:color w:val="000000"/>
          <w:sz w:val="26"/>
          <w:szCs w:val="26"/>
        </w:rPr>
      </w:pPr>
      <w:bookmarkStart w:colFirst="0" w:colLast="0" w:name="_e0mgcpte4amb" w:id="318"/>
      <w:bookmarkEnd w:id="318"/>
      <w:r w:rsidDel="00000000" w:rsidR="00000000" w:rsidRPr="00000000">
        <w:rPr>
          <w:b w:val="1"/>
          <w:color w:val="000000"/>
          <w:sz w:val="26"/>
          <w:szCs w:val="26"/>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317">
      <w:pPr>
        <w:rPr/>
      </w:pPr>
      <w:r w:rsidDel="00000000" w:rsidR="00000000" w:rsidRPr="00000000">
        <w:rPr>
          <w:rtl w:val="0"/>
        </w:rPr>
        <w:t xml:space="preserve">Yes</w:t>
      </w:r>
    </w:p>
    <w:p w:rsidR="00000000" w:rsidDel="00000000" w:rsidP="00000000" w:rsidRDefault="00000000" w:rsidRPr="00000000" w14:paraId="00000318">
      <w:pPr>
        <w:pStyle w:val="Heading2"/>
        <w:keepNext w:val="0"/>
        <w:keepLines w:val="0"/>
        <w:spacing w:after="80" w:lineRule="auto"/>
        <w:rPr>
          <w:b w:val="1"/>
          <w:sz w:val="34"/>
          <w:szCs w:val="34"/>
        </w:rPr>
      </w:pPr>
      <w:bookmarkStart w:colFirst="0" w:colLast="0" w:name="_sjipsc7m9b61" w:id="319"/>
      <w:bookmarkEnd w:id="319"/>
      <w:r w:rsidDel="00000000" w:rsidR="00000000" w:rsidRPr="00000000">
        <w:rPr>
          <w:b w:val="1"/>
          <w:sz w:val="34"/>
          <w:szCs w:val="34"/>
          <w:rtl w:val="0"/>
        </w:rPr>
        <w:t xml:space="preserve">C4.3a</w:t>
      </w:r>
    </w:p>
    <w:p w:rsidR="00000000" w:rsidDel="00000000" w:rsidP="00000000" w:rsidRDefault="00000000" w:rsidRPr="00000000" w14:paraId="000003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A">
      <w:pPr>
        <w:pStyle w:val="Heading3"/>
        <w:keepNext w:val="0"/>
        <w:keepLines w:val="0"/>
        <w:spacing w:before="280" w:lineRule="auto"/>
        <w:rPr>
          <w:b w:val="1"/>
          <w:color w:val="000000"/>
          <w:sz w:val="26"/>
          <w:szCs w:val="26"/>
        </w:rPr>
      </w:pPr>
      <w:bookmarkStart w:colFirst="0" w:colLast="0" w:name="_ov21htyry8vb" w:id="320"/>
      <w:bookmarkEnd w:id="320"/>
      <w:r w:rsidDel="00000000" w:rsidR="00000000" w:rsidRPr="00000000">
        <w:rPr>
          <w:b w:val="1"/>
          <w:color w:val="000000"/>
          <w:sz w:val="26"/>
          <w:szCs w:val="26"/>
          <w:rtl w:val="0"/>
        </w:rPr>
        <w:t xml:space="preserve">(C4.3a) Identify the total number of initiatives at each stage of development, and for those in the implementation stages, the estimated CO2e savings.</w:t>
      </w:r>
    </w:p>
    <w:tbl>
      <w:tblPr>
        <w:tblStyle w:val="Table17"/>
        <w:tblW w:w="9025.511811023624" w:type="dxa"/>
        <w:jc w:val="left"/>
        <w:tblInd w:w="100.0" w:type="pct"/>
        <w:tblLayout w:type="fixed"/>
        <w:tblLook w:val="0600"/>
      </w:tblPr>
      <w:tblGrid>
        <w:gridCol w:w="2535.2034733976016"/>
        <w:gridCol w:w="1944.7494296857756"/>
        <w:gridCol w:w="4545.558907940247"/>
        <w:tblGridChange w:id="0">
          <w:tblGrid>
            <w:gridCol w:w="2535.2034733976016"/>
            <w:gridCol w:w="1944.7494296857756"/>
            <w:gridCol w:w="4545.558907940247"/>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31B">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C">
            <w:pPr>
              <w:jc w:val="center"/>
              <w:rPr/>
            </w:pPr>
            <w:r w:rsidDel="00000000" w:rsidR="00000000" w:rsidRPr="00000000">
              <w:rPr>
                <w:b w:val="1"/>
                <w:rtl w:val="0"/>
              </w:rPr>
              <w:t xml:space="preserve">Number of initiatives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D">
            <w:pPr>
              <w:jc w:val="center"/>
              <w:rPr/>
            </w:pPr>
            <w:r w:rsidDel="00000000" w:rsidR="00000000" w:rsidRPr="00000000">
              <w:rPr>
                <w:b w:val="1"/>
                <w:rtl w:val="0"/>
              </w:rPr>
              <w:t xml:space="preserve">Total estimated annual CO2e savings in metric tonnes CO2e (only for rows marked *)</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t xml:space="preserve">Under investigation</w:t>
            </w:r>
          </w:p>
        </w:tc>
        <w:tc>
          <w:tcP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be implemented*</w:t>
            </w:r>
          </w:p>
        </w:tc>
        <w:tc>
          <w:tcP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450000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Implementation commenced*</w:t>
            </w:r>
          </w:p>
        </w:tc>
        <w:tc>
          <w:tcP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3464783</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Implemented*</w:t>
            </w:r>
          </w:p>
        </w:tc>
        <w:tc>
          <w:tcP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22912</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 to be implemented</w:t>
            </w:r>
          </w:p>
        </w:tc>
        <w:tc>
          <w:tcP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32D">
      <w:pPr>
        <w:pStyle w:val="Heading2"/>
        <w:keepNext w:val="0"/>
        <w:keepLines w:val="0"/>
        <w:spacing w:after="80" w:lineRule="auto"/>
        <w:rPr>
          <w:b w:val="1"/>
          <w:sz w:val="34"/>
          <w:szCs w:val="34"/>
        </w:rPr>
      </w:pPr>
      <w:bookmarkStart w:colFirst="0" w:colLast="0" w:name="_31n17nngqelj" w:id="321"/>
      <w:bookmarkEnd w:id="321"/>
      <w:r w:rsidDel="00000000" w:rsidR="00000000" w:rsidRPr="00000000">
        <w:rPr>
          <w:b w:val="1"/>
          <w:sz w:val="34"/>
          <w:szCs w:val="34"/>
          <w:rtl w:val="0"/>
        </w:rPr>
        <w:t xml:space="preserve">C4.3b</w:t>
      </w:r>
    </w:p>
    <w:p w:rsidR="00000000" w:rsidDel="00000000" w:rsidP="00000000" w:rsidRDefault="00000000" w:rsidRPr="00000000" w14:paraId="000003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F">
      <w:pPr>
        <w:pStyle w:val="Heading3"/>
        <w:keepNext w:val="0"/>
        <w:keepLines w:val="0"/>
        <w:spacing w:before="280" w:lineRule="auto"/>
        <w:rPr>
          <w:b w:val="1"/>
          <w:color w:val="000000"/>
          <w:sz w:val="26"/>
          <w:szCs w:val="26"/>
        </w:rPr>
      </w:pPr>
      <w:bookmarkStart w:colFirst="0" w:colLast="0" w:name="_z1lmfzxv0itt" w:id="322"/>
      <w:bookmarkEnd w:id="322"/>
      <w:r w:rsidDel="00000000" w:rsidR="00000000" w:rsidRPr="00000000">
        <w:rPr>
          <w:b w:val="1"/>
          <w:color w:val="000000"/>
          <w:sz w:val="26"/>
          <w:szCs w:val="26"/>
          <w:rtl w:val="0"/>
        </w:rPr>
        <w:t xml:space="preserve">(C4.3b) Provide details on the initiatives implemented in the reporting year in the table below.</w:t>
      </w:r>
    </w:p>
    <w:p w:rsidR="00000000" w:rsidDel="00000000" w:rsidP="00000000" w:rsidRDefault="00000000" w:rsidRPr="00000000" w14:paraId="00000330">
      <w:pPr>
        <w:pStyle w:val="Heading3"/>
        <w:keepNext w:val="0"/>
        <w:keepLines w:val="0"/>
        <w:spacing w:before="280" w:lineRule="auto"/>
        <w:rPr>
          <w:b w:val="1"/>
          <w:color w:val="000000"/>
          <w:sz w:val="26"/>
          <w:szCs w:val="26"/>
        </w:rPr>
      </w:pPr>
      <w:bookmarkStart w:colFirst="0" w:colLast="0" w:name="_ko85n5uvqo5h" w:id="323"/>
      <w:bookmarkEnd w:id="323"/>
      <w:r w:rsidDel="00000000" w:rsidR="00000000" w:rsidRPr="00000000">
        <w:rPr>
          <w:b w:val="1"/>
          <w:color w:val="000000"/>
          <w:sz w:val="26"/>
          <w:szCs w:val="26"/>
          <w:rtl w:val="0"/>
        </w:rPr>
        <w:t xml:space="preserve">Initiative category &amp; Initiative type</w:t>
      </w:r>
    </w:p>
    <w:tbl>
      <w:tblPr>
        <w:tblStyle w:val="Table18"/>
        <w:tblW w:w="9025.511811023624" w:type="dxa"/>
        <w:jc w:val="left"/>
        <w:tblInd w:w="100.0" w:type="pct"/>
        <w:tblLayout w:type="fixed"/>
        <w:tblLook w:val="0600"/>
      </w:tblPr>
      <w:tblGrid>
        <w:gridCol w:w="3487.8896887492033"/>
        <w:gridCol w:w="5537.62212227442"/>
        <w:tblGridChange w:id="0">
          <w:tblGrid>
            <w:gridCol w:w="3487.8896887492033"/>
            <w:gridCol w:w="5537.62212227442"/>
          </w:tblGrid>
        </w:tblGridChange>
      </w:tblGrid>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Fugitive emissions reductions</w:t>
            </w:r>
          </w:p>
        </w:tc>
        <w:tc>
          <w:tcP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(Reduction in SF6 releases)</w:t>
            </w:r>
          </w:p>
        </w:tc>
      </w:tr>
    </w:tbl>
    <w:p w:rsidR="00000000" w:rsidDel="00000000" w:rsidP="00000000" w:rsidRDefault="00000000" w:rsidRPr="00000000" w14:paraId="00000333">
      <w:pPr>
        <w:pStyle w:val="Heading3"/>
        <w:keepNext w:val="0"/>
        <w:keepLines w:val="0"/>
        <w:spacing w:before="280" w:lineRule="auto"/>
        <w:rPr>
          <w:b w:val="1"/>
          <w:color w:val="000000"/>
          <w:sz w:val="26"/>
          <w:szCs w:val="26"/>
        </w:rPr>
      </w:pPr>
      <w:bookmarkStart w:colFirst="0" w:colLast="0" w:name="_cy0cx5iwjcqz" w:id="324"/>
      <w:bookmarkEnd w:id="324"/>
      <w:r w:rsidDel="00000000" w:rsidR="00000000" w:rsidRPr="00000000">
        <w:rPr>
          <w:b w:val="1"/>
          <w:color w:val="000000"/>
          <w:sz w:val="26"/>
          <w:szCs w:val="26"/>
          <w:rtl w:val="0"/>
        </w:rPr>
        <w:t xml:space="preserve">Estimated annual CO2e savings (metric tonnes CO2e)</w:t>
      </w:r>
    </w:p>
    <w:p w:rsidR="00000000" w:rsidDel="00000000" w:rsidP="00000000" w:rsidRDefault="00000000" w:rsidRPr="00000000" w14:paraId="00000334">
      <w:pPr>
        <w:rPr/>
      </w:pPr>
      <w:r w:rsidDel="00000000" w:rsidR="00000000" w:rsidRPr="00000000">
        <w:rPr>
          <w:rtl w:val="0"/>
        </w:rPr>
        <w:t xml:space="preserve">22912</w:t>
      </w:r>
    </w:p>
    <w:p w:rsidR="00000000" w:rsidDel="00000000" w:rsidP="00000000" w:rsidRDefault="00000000" w:rsidRPr="00000000" w14:paraId="00000335">
      <w:pPr>
        <w:pStyle w:val="Heading3"/>
        <w:keepNext w:val="0"/>
        <w:keepLines w:val="0"/>
        <w:spacing w:before="280" w:lineRule="auto"/>
        <w:rPr>
          <w:b w:val="1"/>
          <w:color w:val="000000"/>
          <w:sz w:val="26"/>
          <w:szCs w:val="26"/>
        </w:rPr>
      </w:pPr>
      <w:bookmarkStart w:colFirst="0" w:colLast="0" w:name="_wtnvyhhxze77" w:id="325"/>
      <w:bookmarkEnd w:id="325"/>
      <w:r w:rsidDel="00000000" w:rsidR="00000000" w:rsidRPr="00000000">
        <w:rPr>
          <w:b w:val="1"/>
          <w:color w:val="000000"/>
          <w:sz w:val="26"/>
          <w:szCs w:val="26"/>
          <w:rtl w:val="0"/>
        </w:rPr>
        <w:t xml:space="preserve">Scope(s)</w:t>
      </w:r>
    </w:p>
    <w:p w:rsidR="00000000" w:rsidDel="00000000" w:rsidP="00000000" w:rsidRDefault="00000000" w:rsidRPr="00000000" w14:paraId="00000336">
      <w:pPr>
        <w:rPr/>
      </w:pPr>
      <w:r w:rsidDel="00000000" w:rsidR="00000000" w:rsidRPr="00000000">
        <w:rPr>
          <w:rtl w:val="0"/>
        </w:rPr>
        <w:t xml:space="preserve">Scope 1</w:t>
      </w:r>
    </w:p>
    <w:p w:rsidR="00000000" w:rsidDel="00000000" w:rsidP="00000000" w:rsidRDefault="00000000" w:rsidRPr="00000000" w14:paraId="00000337">
      <w:pPr>
        <w:pStyle w:val="Heading3"/>
        <w:keepNext w:val="0"/>
        <w:keepLines w:val="0"/>
        <w:spacing w:before="280" w:lineRule="auto"/>
        <w:rPr>
          <w:b w:val="1"/>
          <w:color w:val="000000"/>
          <w:sz w:val="26"/>
          <w:szCs w:val="26"/>
        </w:rPr>
      </w:pPr>
      <w:bookmarkStart w:colFirst="0" w:colLast="0" w:name="_gnllg3jegtwx" w:id="326"/>
      <w:bookmarkEnd w:id="326"/>
      <w:r w:rsidDel="00000000" w:rsidR="00000000" w:rsidRPr="00000000">
        <w:rPr>
          <w:b w:val="1"/>
          <w:color w:val="000000"/>
          <w:sz w:val="26"/>
          <w:szCs w:val="26"/>
          <w:rtl w:val="0"/>
        </w:rPr>
        <w:t xml:space="preserve">Voluntary/Mandatory</w:t>
      </w:r>
    </w:p>
    <w:p w:rsidR="00000000" w:rsidDel="00000000" w:rsidP="00000000" w:rsidRDefault="00000000" w:rsidRPr="00000000" w14:paraId="00000338">
      <w:pPr>
        <w:rPr/>
      </w:pPr>
      <w:r w:rsidDel="00000000" w:rsidR="00000000" w:rsidRPr="00000000">
        <w:rPr>
          <w:rtl w:val="0"/>
        </w:rPr>
        <w:t xml:space="preserve">Voluntary</w:t>
      </w:r>
    </w:p>
    <w:p w:rsidR="00000000" w:rsidDel="00000000" w:rsidP="00000000" w:rsidRDefault="00000000" w:rsidRPr="00000000" w14:paraId="00000339">
      <w:pPr>
        <w:pStyle w:val="Heading3"/>
        <w:keepNext w:val="0"/>
        <w:keepLines w:val="0"/>
        <w:spacing w:before="280" w:lineRule="auto"/>
        <w:rPr>
          <w:b w:val="1"/>
          <w:color w:val="000000"/>
          <w:sz w:val="26"/>
          <w:szCs w:val="26"/>
        </w:rPr>
      </w:pPr>
      <w:bookmarkStart w:colFirst="0" w:colLast="0" w:name="_5agyt9ked7mf" w:id="327"/>
      <w:bookmarkEnd w:id="327"/>
      <w:r w:rsidDel="00000000" w:rsidR="00000000" w:rsidRPr="00000000">
        <w:rPr>
          <w:b w:val="1"/>
          <w:color w:val="000000"/>
          <w:sz w:val="26"/>
          <w:szCs w:val="26"/>
          <w:rtl w:val="0"/>
        </w:rPr>
        <w:t xml:space="preserve">Annual monetary savings (unit currency – as specified in C0.4)</w:t>
      </w:r>
    </w:p>
    <w:p w:rsidR="00000000" w:rsidDel="00000000" w:rsidP="00000000" w:rsidRDefault="00000000" w:rsidRPr="00000000" w14:paraId="0000033A">
      <w:pPr>
        <w:rPr/>
      </w:pPr>
      <w:r w:rsidDel="00000000" w:rsidR="00000000" w:rsidRPr="00000000">
        <w:rPr>
          <w:rtl w:val="0"/>
        </w:rPr>
        <w:t xml:space="preserve">0</w:t>
      </w:r>
    </w:p>
    <w:p w:rsidR="00000000" w:rsidDel="00000000" w:rsidP="00000000" w:rsidRDefault="00000000" w:rsidRPr="00000000" w14:paraId="0000033B">
      <w:pPr>
        <w:pStyle w:val="Heading3"/>
        <w:keepNext w:val="0"/>
        <w:keepLines w:val="0"/>
        <w:spacing w:before="280" w:lineRule="auto"/>
        <w:rPr>
          <w:b w:val="1"/>
          <w:color w:val="000000"/>
          <w:sz w:val="26"/>
          <w:szCs w:val="26"/>
        </w:rPr>
      </w:pPr>
      <w:bookmarkStart w:colFirst="0" w:colLast="0" w:name="_b1qur82ci15x" w:id="328"/>
      <w:bookmarkEnd w:id="328"/>
      <w:r w:rsidDel="00000000" w:rsidR="00000000" w:rsidRPr="00000000">
        <w:rPr>
          <w:b w:val="1"/>
          <w:color w:val="000000"/>
          <w:sz w:val="26"/>
          <w:szCs w:val="26"/>
          <w:rtl w:val="0"/>
        </w:rPr>
        <w:t xml:space="preserve">Investment required (unit currency – as specified in C0.4)</w:t>
      </w:r>
    </w:p>
    <w:p w:rsidR="00000000" w:rsidDel="00000000" w:rsidP="00000000" w:rsidRDefault="00000000" w:rsidRPr="00000000" w14:paraId="0000033C">
      <w:pPr>
        <w:rPr/>
      </w:pPr>
      <w:r w:rsidDel="00000000" w:rsidR="00000000" w:rsidRPr="00000000">
        <w:rPr>
          <w:rtl w:val="0"/>
        </w:rPr>
        <w:t xml:space="preserve">14250000</w:t>
      </w:r>
    </w:p>
    <w:p w:rsidR="00000000" w:rsidDel="00000000" w:rsidP="00000000" w:rsidRDefault="00000000" w:rsidRPr="00000000" w14:paraId="0000033D">
      <w:pPr>
        <w:pStyle w:val="Heading3"/>
        <w:keepNext w:val="0"/>
        <w:keepLines w:val="0"/>
        <w:spacing w:before="280" w:lineRule="auto"/>
        <w:rPr>
          <w:b w:val="1"/>
          <w:color w:val="000000"/>
          <w:sz w:val="26"/>
          <w:szCs w:val="26"/>
        </w:rPr>
      </w:pPr>
      <w:bookmarkStart w:colFirst="0" w:colLast="0" w:name="_osjf1rinbum5" w:id="329"/>
      <w:bookmarkEnd w:id="329"/>
      <w:r w:rsidDel="00000000" w:rsidR="00000000" w:rsidRPr="00000000">
        <w:rPr>
          <w:b w:val="1"/>
          <w:color w:val="000000"/>
          <w:sz w:val="26"/>
          <w:szCs w:val="26"/>
          <w:rtl w:val="0"/>
        </w:rPr>
        <w:t xml:space="preserve">Payback period</w:t>
      </w:r>
    </w:p>
    <w:p w:rsidR="00000000" w:rsidDel="00000000" w:rsidP="00000000" w:rsidRDefault="00000000" w:rsidRPr="00000000" w14:paraId="0000033E">
      <w:pPr>
        <w:rPr/>
      </w:pPr>
      <w:r w:rsidDel="00000000" w:rsidR="00000000" w:rsidRPr="00000000">
        <w:rPr>
          <w:rtl w:val="0"/>
        </w:rPr>
        <w:t xml:space="preserve">No payback</w:t>
      </w:r>
    </w:p>
    <w:p w:rsidR="00000000" w:rsidDel="00000000" w:rsidP="00000000" w:rsidRDefault="00000000" w:rsidRPr="00000000" w14:paraId="0000033F">
      <w:pPr>
        <w:pStyle w:val="Heading3"/>
        <w:keepNext w:val="0"/>
        <w:keepLines w:val="0"/>
        <w:spacing w:before="280" w:lineRule="auto"/>
        <w:rPr>
          <w:b w:val="1"/>
          <w:color w:val="000000"/>
          <w:sz w:val="26"/>
          <w:szCs w:val="26"/>
        </w:rPr>
      </w:pPr>
      <w:bookmarkStart w:colFirst="0" w:colLast="0" w:name="_41i9u762na6j" w:id="330"/>
      <w:bookmarkEnd w:id="330"/>
      <w:r w:rsidDel="00000000" w:rsidR="00000000" w:rsidRPr="00000000">
        <w:rPr>
          <w:b w:val="1"/>
          <w:color w:val="000000"/>
          <w:sz w:val="26"/>
          <w:szCs w:val="26"/>
          <w:rtl w:val="0"/>
        </w:rPr>
        <w:t xml:space="preserve">Estimated lifetime of the initiative</w:t>
      </w:r>
    </w:p>
    <w:p w:rsidR="00000000" w:rsidDel="00000000" w:rsidP="00000000" w:rsidRDefault="00000000" w:rsidRPr="00000000" w14:paraId="00000340">
      <w:pPr>
        <w:rPr/>
      </w:pPr>
      <w:r w:rsidDel="00000000" w:rsidR="00000000" w:rsidRPr="00000000">
        <w:rPr>
          <w:rtl w:val="0"/>
        </w:rPr>
        <w:t xml:space="preserve">16-20 years</w:t>
      </w:r>
    </w:p>
    <w:p w:rsidR="00000000" w:rsidDel="00000000" w:rsidP="00000000" w:rsidRDefault="00000000" w:rsidRPr="00000000" w14:paraId="00000341">
      <w:pPr>
        <w:pStyle w:val="Heading3"/>
        <w:keepNext w:val="0"/>
        <w:keepLines w:val="0"/>
        <w:spacing w:before="280" w:lineRule="auto"/>
        <w:rPr>
          <w:b w:val="1"/>
          <w:color w:val="000000"/>
          <w:sz w:val="26"/>
          <w:szCs w:val="26"/>
        </w:rPr>
      </w:pPr>
      <w:bookmarkStart w:colFirst="0" w:colLast="0" w:name="_vx4ze53qbhag" w:id="331"/>
      <w:bookmarkEnd w:id="331"/>
      <w:r w:rsidDel="00000000" w:rsidR="00000000" w:rsidRPr="00000000">
        <w:rPr>
          <w:b w:val="1"/>
          <w:color w:val="000000"/>
          <w:sz w:val="26"/>
          <w:szCs w:val="26"/>
          <w:rtl w:val="0"/>
        </w:rPr>
        <w:t xml:space="preserve">Comment</w:t>
      </w:r>
    </w:p>
    <w:p w:rsidR="00000000" w:rsidDel="00000000" w:rsidP="00000000" w:rsidRDefault="00000000" w:rsidRPr="00000000" w14:paraId="00000342">
      <w:pPr>
        <w:rPr/>
      </w:pPr>
      <w:r w:rsidDel="00000000" w:rsidR="00000000" w:rsidRPr="00000000">
        <w:rPr>
          <w:rtl w:val="0"/>
        </w:rPr>
        <w:t xml:space="preserve">Nova Scotia Power initiated a multi-year capital project to replace obsolete Westinghouse Gas Insulated Switchgear (GIS) and bus equipment located at its Lingan Generating Station substation. The Westinghouse GIS switchgear had become a maintenance issue as the equipment was experiencing leaks of SF6 insulating gas and corrosion issues. Nova Scotia Power is required to track and report SF6 leaks across its operations to provincial environmental regulators. SF6 is a potent greenhouse gas having a global warming potential of 22,800. A full year of SF6 emission reductions were achieved in 2019. The replacement of GIS equipment at the Lingan substation resulted in a 99% reduction in fugitive SF6 releases.</w:t>
      </w:r>
    </w:p>
    <w:p w:rsidR="00000000" w:rsidDel="00000000" w:rsidP="00000000" w:rsidRDefault="00000000" w:rsidRPr="00000000" w14:paraId="000003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4">
      <w:pPr>
        <w:pStyle w:val="Heading2"/>
        <w:keepNext w:val="0"/>
        <w:keepLines w:val="0"/>
        <w:spacing w:after="80" w:lineRule="auto"/>
        <w:rPr>
          <w:b w:val="1"/>
          <w:sz w:val="34"/>
          <w:szCs w:val="34"/>
        </w:rPr>
      </w:pPr>
      <w:bookmarkStart w:colFirst="0" w:colLast="0" w:name="_53aaodapo64m" w:id="332"/>
      <w:bookmarkEnd w:id="332"/>
      <w:r w:rsidDel="00000000" w:rsidR="00000000" w:rsidRPr="00000000">
        <w:rPr>
          <w:b w:val="1"/>
          <w:sz w:val="34"/>
          <w:szCs w:val="34"/>
          <w:rtl w:val="0"/>
        </w:rPr>
        <w:t xml:space="preserve">C4.3c</w:t>
      </w:r>
    </w:p>
    <w:p w:rsidR="00000000" w:rsidDel="00000000" w:rsidP="00000000" w:rsidRDefault="00000000" w:rsidRPr="00000000" w14:paraId="000003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i1ey5883lt2x" w:id="333"/>
      <w:bookmarkEnd w:id="333"/>
      <w:r w:rsidDel="00000000" w:rsidR="00000000" w:rsidRPr="00000000">
        <w:rPr>
          <w:b w:val="1"/>
          <w:color w:val="000000"/>
          <w:sz w:val="26"/>
          <w:szCs w:val="26"/>
          <w:rtl w:val="0"/>
        </w:rPr>
        <w:t xml:space="preserve">(C4.3c) What methods do you use to drive investment in emissions reduction activities?</w:t>
      </w:r>
    </w:p>
    <w:tbl>
      <w:tblPr>
        <w:tblStyle w:val="Table19"/>
        <w:tblW w:w="9025.511811023624" w:type="dxa"/>
        <w:jc w:val="left"/>
        <w:tblInd w:w="100.0" w:type="pct"/>
        <w:tblLayout w:type="fixed"/>
        <w:tblLook w:val="0600"/>
      </w:tblPr>
      <w:tblGrid>
        <w:gridCol w:w="3110.2715120440816"/>
        <w:gridCol w:w="5915.240298979542"/>
        <w:tblGridChange w:id="0">
          <w:tblGrid>
            <w:gridCol w:w="3110.2715120440816"/>
            <w:gridCol w:w="5915.240298979542"/>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347">
            <w:pPr>
              <w:jc w:val="center"/>
              <w:rPr/>
            </w:pPr>
            <w:r w:rsidDel="00000000" w:rsidR="00000000" w:rsidRPr="00000000">
              <w:rPr>
                <w:b w:val="1"/>
                <w:rtl w:val="0"/>
              </w:rPr>
              <w:t xml:space="preserve">Method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8">
            <w:pPr>
              <w:jc w:val="center"/>
              <w:rPr/>
            </w:pPr>
            <w:r w:rsidDel="00000000" w:rsidR="00000000" w:rsidRPr="00000000">
              <w:rPr>
                <w:b w:val="1"/>
                <w:rtl w:val="0"/>
              </w:rPr>
              <w:t xml:space="preserve">Comment</w:t>
            </w:r>
            <w:r w:rsidDel="00000000" w:rsidR="00000000" w:rsidRPr="00000000">
              <w:rPr>
                <w:rtl w:val="0"/>
              </w:rPr>
            </w:r>
          </w:p>
        </w:tc>
      </w:tr>
      <w:tr>
        <w:trPr>
          <w:trHeight w:val="7925" w:hRule="atLeast"/>
        </w:trPr>
        <w:tc>
          <w:tcPr>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Compliance with regulatory requirements/standards</w:t>
            </w:r>
          </w:p>
        </w:tc>
        <w:tc>
          <w:tcP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Emera's strategy is focused on meeting customer demand for cleaner, affordable, reliable energy delivered safety. Across Emera jurisdictions there are established or emerging requirements for GHG emissions. For example, Emera affiliate Nova Scotia Power has a provincially legislated absolute target to achieve total annual emissions below 7.5Mt of CO2e by 2020. Nova Scotia Power reached this target early in 2014 and will continue to maintain our legislated annual emissions at or below 7.5Mt into 2020. By 2030, Nova Scotia Power’s provincially legislated absolute target is 4.5Mt. In the US, the Affordable Clean Energy (ACE) establishes GHG emissions guidelines for states to regulate GHG emissions from existing coal-fired electricity generating units. Individual states continue to develop or administer GHG reduction initiatives. Tampa Electric is engaged in the development of a state plan with State regulators with permitting that could be finalized by the end of 2020. Tampa Electric is also advancing its Big Bend Power Station Modernization project an $850 million USD investment project, which will retire a coal unit and convert another coal unit to cleaner, high efficiency natural gas generation.</w:t>
            </w:r>
          </w:p>
        </w:tc>
      </w:tr>
      <w:tr>
        <w:trPr>
          <w:trHeight w:val="3365" w:hRule="atLeast"/>
        </w:trPr>
        <w:tc>
          <w:tcP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Dedicated budget for energy efficiency</w:t>
            </w:r>
          </w:p>
        </w:tc>
        <w:tc>
          <w:tcP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affiliates, Nova Scotia Power, Emera Maine, Tampa Electric, Peoples Gas, and New Mexico Gas all support energy efficiency programs and have dedicated budgets for these programs. For example, Peoples Gas encourages their customers to use natural gas efficiently using their Energy Jumpstart campaign which allows customers to get energy-saving products installed in their homes for free. They also offer HVAC, water heater, and weatherization rebates for customers.</w:t>
            </w:r>
          </w:p>
        </w:tc>
      </w:tr>
      <w:tr>
        <w:trPr>
          <w:trHeight w:val="4505" w:hRule="atLeast"/>
        </w:trPr>
        <w:tc>
          <w:tcP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Dedicated budget for low-carbon product R&amp;D</w:t>
            </w:r>
          </w:p>
        </w:tc>
        <w:tc>
          <w:tcP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recognizes the opportunity to develop and/or expand low emission goods and services. Our company invests in R&amp;D initiatives to drive advancement in areas such as electricity storage, smart grids, heat pumps and solar generation to anticipate and shape these technologies for the benefit of the company’s customers and shareholders. Decarbonization and reliability investments represent approximately 60 per cent of our $7.5 billion capital investment profile over the 2020–2022 period. This includes $340 million budgeted for smart meters and LED streetlights and $600 million for other projects such as distributed generation and storage.</w:t>
            </w:r>
          </w:p>
        </w:tc>
      </w:tr>
    </w:tbl>
    <w:p w:rsidR="00000000" w:rsidDel="00000000" w:rsidP="00000000" w:rsidRDefault="00000000" w:rsidRPr="00000000" w14:paraId="0000034F">
      <w:pPr>
        <w:pStyle w:val="Heading2"/>
        <w:keepNext w:val="0"/>
        <w:keepLines w:val="0"/>
        <w:spacing w:after="80" w:lineRule="auto"/>
        <w:rPr>
          <w:b w:val="1"/>
          <w:sz w:val="34"/>
          <w:szCs w:val="34"/>
        </w:rPr>
      </w:pPr>
      <w:bookmarkStart w:colFirst="0" w:colLast="0" w:name="_9apteo6pi4af" w:id="334"/>
      <w:bookmarkEnd w:id="334"/>
      <w:r w:rsidDel="00000000" w:rsidR="00000000" w:rsidRPr="00000000">
        <w:rPr>
          <w:b w:val="1"/>
          <w:sz w:val="34"/>
          <w:szCs w:val="34"/>
          <w:rtl w:val="0"/>
        </w:rPr>
        <w:t xml:space="preserve">C4.5</w:t>
      </w:r>
    </w:p>
    <w:p w:rsidR="00000000" w:rsidDel="00000000" w:rsidP="00000000" w:rsidRDefault="00000000" w:rsidRPr="00000000" w14:paraId="000003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1">
      <w:pPr>
        <w:pStyle w:val="Heading3"/>
        <w:keepNext w:val="0"/>
        <w:keepLines w:val="0"/>
        <w:spacing w:before="280" w:lineRule="auto"/>
        <w:rPr>
          <w:b w:val="1"/>
          <w:color w:val="000000"/>
          <w:sz w:val="26"/>
          <w:szCs w:val="26"/>
        </w:rPr>
      </w:pPr>
      <w:bookmarkStart w:colFirst="0" w:colLast="0" w:name="_ahsjdggr3jyh" w:id="335"/>
      <w:bookmarkEnd w:id="335"/>
      <w:r w:rsidDel="00000000" w:rsidR="00000000" w:rsidRPr="00000000">
        <w:rPr>
          <w:b w:val="1"/>
          <w:color w:val="000000"/>
          <w:sz w:val="26"/>
          <w:szCs w:val="26"/>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52">
      <w:pPr>
        <w:rPr/>
      </w:pPr>
      <w:r w:rsidDel="00000000" w:rsidR="00000000" w:rsidRPr="00000000">
        <w:rPr>
          <w:rtl w:val="0"/>
        </w:rPr>
        <w:t xml:space="preserve">Yes</w:t>
      </w:r>
    </w:p>
    <w:p w:rsidR="00000000" w:rsidDel="00000000" w:rsidP="00000000" w:rsidRDefault="00000000" w:rsidRPr="00000000" w14:paraId="00000353">
      <w:pPr>
        <w:pStyle w:val="Heading2"/>
        <w:keepNext w:val="0"/>
        <w:keepLines w:val="0"/>
        <w:spacing w:after="80" w:lineRule="auto"/>
        <w:rPr>
          <w:b w:val="1"/>
          <w:sz w:val="34"/>
          <w:szCs w:val="34"/>
        </w:rPr>
      </w:pPr>
      <w:bookmarkStart w:colFirst="0" w:colLast="0" w:name="_i25scgyxjpnj" w:id="336"/>
      <w:bookmarkEnd w:id="336"/>
      <w:r w:rsidDel="00000000" w:rsidR="00000000" w:rsidRPr="00000000">
        <w:rPr>
          <w:b w:val="1"/>
          <w:sz w:val="34"/>
          <w:szCs w:val="34"/>
          <w:rtl w:val="0"/>
        </w:rPr>
        <w:t xml:space="preserve">C4.5a</w:t>
      </w:r>
    </w:p>
    <w:p w:rsidR="00000000" w:rsidDel="00000000" w:rsidP="00000000" w:rsidRDefault="00000000" w:rsidRPr="00000000" w14:paraId="000003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5">
      <w:pPr>
        <w:pStyle w:val="Heading3"/>
        <w:keepNext w:val="0"/>
        <w:keepLines w:val="0"/>
        <w:spacing w:before="280" w:lineRule="auto"/>
        <w:rPr>
          <w:b w:val="1"/>
          <w:color w:val="000000"/>
          <w:sz w:val="26"/>
          <w:szCs w:val="26"/>
        </w:rPr>
      </w:pPr>
      <w:bookmarkStart w:colFirst="0" w:colLast="0" w:name="_vceu1m7bx6c4" w:id="337"/>
      <w:bookmarkEnd w:id="337"/>
      <w:r w:rsidDel="00000000" w:rsidR="00000000" w:rsidRPr="00000000">
        <w:rPr>
          <w:b w:val="1"/>
          <w:color w:val="000000"/>
          <w:sz w:val="26"/>
          <w:szCs w:val="26"/>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56">
      <w:pPr>
        <w:pStyle w:val="Heading3"/>
        <w:keepNext w:val="0"/>
        <w:keepLines w:val="0"/>
        <w:spacing w:before="280" w:lineRule="auto"/>
        <w:rPr>
          <w:b w:val="1"/>
          <w:color w:val="000000"/>
          <w:sz w:val="26"/>
          <w:szCs w:val="26"/>
        </w:rPr>
      </w:pPr>
      <w:bookmarkStart w:colFirst="0" w:colLast="0" w:name="_n53457yinc01" w:id="338"/>
      <w:bookmarkEnd w:id="338"/>
      <w:r w:rsidDel="00000000" w:rsidR="00000000" w:rsidRPr="00000000">
        <w:rPr>
          <w:b w:val="1"/>
          <w:color w:val="000000"/>
          <w:sz w:val="26"/>
          <w:szCs w:val="26"/>
          <w:rtl w:val="0"/>
        </w:rPr>
        <w:t xml:space="preserve">Level of aggregation</w:t>
      </w:r>
    </w:p>
    <w:p w:rsidR="00000000" w:rsidDel="00000000" w:rsidP="00000000" w:rsidRDefault="00000000" w:rsidRPr="00000000" w14:paraId="00000357">
      <w:pPr>
        <w:rPr/>
      </w:pPr>
      <w:r w:rsidDel="00000000" w:rsidR="00000000" w:rsidRPr="00000000">
        <w:rPr>
          <w:rtl w:val="0"/>
        </w:rPr>
        <w:t xml:space="preserve">Product</w:t>
      </w:r>
    </w:p>
    <w:p w:rsidR="00000000" w:rsidDel="00000000" w:rsidP="00000000" w:rsidRDefault="00000000" w:rsidRPr="00000000" w14:paraId="00000358">
      <w:pPr>
        <w:pStyle w:val="Heading3"/>
        <w:keepNext w:val="0"/>
        <w:keepLines w:val="0"/>
        <w:spacing w:before="280" w:lineRule="auto"/>
        <w:rPr>
          <w:b w:val="1"/>
          <w:color w:val="000000"/>
          <w:sz w:val="26"/>
          <w:szCs w:val="26"/>
        </w:rPr>
      </w:pPr>
      <w:bookmarkStart w:colFirst="0" w:colLast="0" w:name="_r1diuvskn1fu" w:id="339"/>
      <w:bookmarkEnd w:id="339"/>
      <w:r w:rsidDel="00000000" w:rsidR="00000000" w:rsidRPr="00000000">
        <w:rPr>
          <w:b w:val="1"/>
          <w:color w:val="000000"/>
          <w:sz w:val="26"/>
          <w:szCs w:val="26"/>
          <w:rtl w:val="0"/>
        </w:rPr>
        <w:t xml:space="preserve">Description of product/Group of products</w:t>
      </w:r>
    </w:p>
    <w:p w:rsidR="00000000" w:rsidDel="00000000" w:rsidP="00000000" w:rsidRDefault="00000000" w:rsidRPr="00000000" w14:paraId="00000359">
      <w:pPr>
        <w:rPr/>
      </w:pPr>
      <w:r w:rsidDel="00000000" w:rsidR="00000000" w:rsidRPr="00000000">
        <w:rPr>
          <w:rtl w:val="0"/>
        </w:rPr>
        <w:t xml:space="preserve">Heat Pumps - Heat pumps use less energy to operate than other heating and cooling equipment. For every dollar a homeowner spends on heating using a heat pump, they can get up to three dollars’ worth of heat when compared to traditional heating equipment. And when it comes to cooling, heat pumps are also twice as efficient as traditional air conditioning units.</w:t>
      </w:r>
    </w:p>
    <w:p w:rsidR="00000000" w:rsidDel="00000000" w:rsidP="00000000" w:rsidRDefault="00000000" w:rsidRPr="00000000" w14:paraId="0000035A">
      <w:pPr>
        <w:pStyle w:val="Heading3"/>
        <w:keepNext w:val="0"/>
        <w:keepLines w:val="0"/>
        <w:spacing w:before="280" w:lineRule="auto"/>
        <w:rPr>
          <w:b w:val="1"/>
          <w:color w:val="000000"/>
          <w:sz w:val="26"/>
          <w:szCs w:val="26"/>
        </w:rPr>
      </w:pPr>
      <w:bookmarkStart w:colFirst="0" w:colLast="0" w:name="_zetlf86th1vm" w:id="340"/>
      <w:bookmarkEnd w:id="340"/>
      <w:r w:rsidDel="00000000" w:rsidR="00000000" w:rsidRPr="00000000">
        <w:rPr>
          <w:b w:val="1"/>
          <w:color w:val="000000"/>
          <w:sz w:val="26"/>
          <w:szCs w:val="26"/>
          <w:rtl w:val="0"/>
        </w:rPr>
        <w:t xml:space="preserve">Are these low-carbon product(s) or do they enable avoided emissions?</w:t>
      </w:r>
    </w:p>
    <w:p w:rsidR="00000000" w:rsidDel="00000000" w:rsidP="00000000" w:rsidRDefault="00000000" w:rsidRPr="00000000" w14:paraId="0000035B">
      <w:pPr>
        <w:rPr/>
      </w:pPr>
      <w:r w:rsidDel="00000000" w:rsidR="00000000" w:rsidRPr="00000000">
        <w:rPr>
          <w:rtl w:val="0"/>
        </w:rPr>
        <w:t xml:space="preserve">Low-carbon product and avoided emissions</w:t>
      </w:r>
    </w:p>
    <w:p w:rsidR="00000000" w:rsidDel="00000000" w:rsidP="00000000" w:rsidRDefault="00000000" w:rsidRPr="00000000" w14:paraId="0000035C">
      <w:pPr>
        <w:pStyle w:val="Heading3"/>
        <w:keepNext w:val="0"/>
        <w:keepLines w:val="0"/>
        <w:spacing w:before="280" w:lineRule="auto"/>
        <w:rPr>
          <w:b w:val="1"/>
          <w:color w:val="000000"/>
          <w:sz w:val="26"/>
          <w:szCs w:val="26"/>
        </w:rPr>
      </w:pPr>
      <w:bookmarkStart w:colFirst="0" w:colLast="0" w:name="_mmotjwoa92ex" w:id="341"/>
      <w:bookmarkEnd w:id="341"/>
      <w:r w:rsidDel="00000000" w:rsidR="00000000" w:rsidRPr="00000000">
        <w:rPr>
          <w:b w:val="1"/>
          <w:color w:val="000000"/>
          <w:sz w:val="26"/>
          <w:szCs w:val="26"/>
          <w:rtl w:val="0"/>
        </w:rPr>
        <w:t xml:space="preserve">Taxonomy, project or methodology used to classify product(s) as low-carbon or to calculate avoided emissions</w:t>
      </w:r>
    </w:p>
    <w:p w:rsidR="00000000" w:rsidDel="00000000" w:rsidP="00000000" w:rsidRDefault="00000000" w:rsidRPr="00000000" w14:paraId="0000035D">
      <w:pPr>
        <w:rPr/>
      </w:pPr>
      <w:r w:rsidDel="00000000" w:rsidR="00000000" w:rsidRPr="00000000">
        <w:rPr>
          <w:rtl w:val="0"/>
        </w:rPr>
        <w:t xml:space="preserve">Other, please specify (As Emera affiliates transition from higher carbon methods of electricity generation to lower carbon alternatives, heat pumps can be powered by locally produced cleaner energy, avoiding emissions.)</w:t>
      </w:r>
    </w:p>
    <w:p w:rsidR="00000000" w:rsidDel="00000000" w:rsidP="00000000" w:rsidRDefault="00000000" w:rsidRPr="00000000" w14:paraId="0000035E">
      <w:pPr>
        <w:pStyle w:val="Heading3"/>
        <w:keepNext w:val="0"/>
        <w:keepLines w:val="0"/>
        <w:spacing w:before="280" w:lineRule="auto"/>
        <w:rPr>
          <w:b w:val="1"/>
          <w:color w:val="000000"/>
          <w:sz w:val="26"/>
          <w:szCs w:val="26"/>
        </w:rPr>
      </w:pPr>
      <w:bookmarkStart w:colFirst="0" w:colLast="0" w:name="_utpcurdbqn1m" w:id="342"/>
      <w:bookmarkEnd w:id="342"/>
      <w:r w:rsidDel="00000000" w:rsidR="00000000" w:rsidRPr="00000000">
        <w:rPr>
          <w:b w:val="1"/>
          <w:color w:val="000000"/>
          <w:sz w:val="26"/>
          <w:szCs w:val="26"/>
          <w:rtl w:val="0"/>
        </w:rPr>
        <w:t xml:space="preserve">% revenue from low carbon product(s) in the reporting year</w:t>
      </w:r>
    </w:p>
    <w:p w:rsidR="00000000" w:rsidDel="00000000" w:rsidP="00000000" w:rsidRDefault="00000000" w:rsidRPr="00000000" w14:paraId="0000035F">
      <w:pPr>
        <w:rPr/>
      </w:pPr>
      <w:r w:rsidDel="00000000" w:rsidR="00000000" w:rsidRPr="00000000">
        <w:rPr>
          <w:rtl w:val="0"/>
        </w:rPr>
        <w:t xml:space="preserve">0</w:t>
      </w:r>
    </w:p>
    <w:p w:rsidR="00000000" w:rsidDel="00000000" w:rsidP="00000000" w:rsidRDefault="00000000" w:rsidRPr="00000000" w14:paraId="00000360">
      <w:pPr>
        <w:pStyle w:val="Heading3"/>
        <w:keepNext w:val="0"/>
        <w:keepLines w:val="0"/>
        <w:spacing w:before="280" w:lineRule="auto"/>
        <w:rPr>
          <w:b w:val="1"/>
          <w:color w:val="000000"/>
          <w:sz w:val="26"/>
          <w:szCs w:val="26"/>
        </w:rPr>
      </w:pPr>
      <w:bookmarkStart w:colFirst="0" w:colLast="0" w:name="_yk7fibtio0pc" w:id="343"/>
      <w:bookmarkEnd w:id="343"/>
      <w:r w:rsidDel="00000000" w:rsidR="00000000" w:rsidRPr="00000000">
        <w:rPr>
          <w:b w:val="1"/>
          <w:color w:val="000000"/>
          <w:sz w:val="26"/>
          <w:szCs w:val="26"/>
          <w:rtl w:val="0"/>
        </w:rPr>
        <w:t xml:space="preserve">% of total portfolio value</w:t>
      </w:r>
    </w:p>
    <w:p w:rsidR="00000000" w:rsidDel="00000000" w:rsidP="00000000" w:rsidRDefault="00000000" w:rsidRPr="00000000" w14:paraId="00000361">
      <w:pPr>
        <w:rPr/>
      </w:pPr>
      <w:r w:rsidDel="00000000" w:rsidR="00000000" w:rsidRPr="00000000">
        <w:rPr>
          <w:rtl w:val="0"/>
        </w:rPr>
        <w:t xml:space="preserve">&lt;Not Applicable&gt;</w:t>
      </w:r>
    </w:p>
    <w:p w:rsidR="00000000" w:rsidDel="00000000" w:rsidP="00000000" w:rsidRDefault="00000000" w:rsidRPr="00000000" w14:paraId="00000362">
      <w:pPr>
        <w:pStyle w:val="Heading3"/>
        <w:keepNext w:val="0"/>
        <w:keepLines w:val="0"/>
        <w:spacing w:before="280" w:lineRule="auto"/>
        <w:rPr>
          <w:b w:val="1"/>
          <w:color w:val="000000"/>
          <w:sz w:val="26"/>
          <w:szCs w:val="26"/>
        </w:rPr>
      </w:pPr>
      <w:bookmarkStart w:colFirst="0" w:colLast="0" w:name="_3glb7dejbw34" w:id="344"/>
      <w:bookmarkEnd w:id="344"/>
      <w:r w:rsidDel="00000000" w:rsidR="00000000" w:rsidRPr="00000000">
        <w:rPr>
          <w:b w:val="1"/>
          <w:color w:val="000000"/>
          <w:sz w:val="26"/>
          <w:szCs w:val="26"/>
          <w:rtl w:val="0"/>
        </w:rPr>
        <w:t xml:space="preserve">Asset classes/ product types</w:t>
      </w:r>
    </w:p>
    <w:p w:rsidR="00000000" w:rsidDel="00000000" w:rsidP="00000000" w:rsidRDefault="00000000" w:rsidRPr="00000000" w14:paraId="00000363">
      <w:pPr>
        <w:rPr/>
      </w:pPr>
      <w:r w:rsidDel="00000000" w:rsidR="00000000" w:rsidRPr="00000000">
        <w:rPr>
          <w:rtl w:val="0"/>
        </w:rPr>
        <w:t xml:space="preserve">&lt;Not Applicable&gt;</w:t>
      </w:r>
    </w:p>
    <w:p w:rsidR="00000000" w:rsidDel="00000000" w:rsidP="00000000" w:rsidRDefault="00000000" w:rsidRPr="00000000" w14:paraId="00000364">
      <w:pPr>
        <w:pStyle w:val="Heading3"/>
        <w:keepNext w:val="0"/>
        <w:keepLines w:val="0"/>
        <w:spacing w:before="280" w:lineRule="auto"/>
        <w:rPr>
          <w:b w:val="1"/>
          <w:color w:val="000000"/>
          <w:sz w:val="26"/>
          <w:szCs w:val="26"/>
        </w:rPr>
      </w:pPr>
      <w:bookmarkStart w:colFirst="0" w:colLast="0" w:name="_320z8d6pnd3r" w:id="345"/>
      <w:bookmarkEnd w:id="345"/>
      <w:r w:rsidDel="00000000" w:rsidR="00000000" w:rsidRPr="00000000">
        <w:rPr>
          <w:b w:val="1"/>
          <w:color w:val="000000"/>
          <w:sz w:val="26"/>
          <w:szCs w:val="26"/>
          <w:rtl w:val="0"/>
        </w:rPr>
        <w:t xml:space="preserve">Comment</w:t>
      </w:r>
    </w:p>
    <w:p w:rsidR="00000000" w:rsidDel="00000000" w:rsidP="00000000" w:rsidRDefault="00000000" w:rsidRPr="00000000" w14:paraId="00000365">
      <w:pPr>
        <w:rPr/>
      </w:pPr>
      <w:r w:rsidDel="00000000" w:rsidR="00000000" w:rsidRPr="00000000">
        <w:rPr>
          <w:rtl w:val="0"/>
        </w:rPr>
        <w:t xml:space="preserve">Emera’s electric companies in Nova Scotia and Florida, have been providing customers with information about heat pumps for their heating and/or cooling needs. For example, Nova Scotia Power offers access to rebates and financing. Nova Scotia Power’s customers can save up to 50 percent on average on their home heating bills by switching to a heat pump. Approximately, 100,000 heat pumps have been installed in homes since the program started. Tampa Electric’s Heating and Cooling program allows its residential customer to earn a rebate when replacing an inefficient air conditioning system with a new, energy-efficient system e.g., heat pump systems for cooling, that meets energy-saving standards. Emera affiliates do not sell heat pumps and therefore did not report any revenue from this service in 2019.</w:t>
      </w:r>
    </w:p>
    <w:p w:rsidR="00000000" w:rsidDel="00000000" w:rsidP="00000000" w:rsidRDefault="00000000" w:rsidRPr="00000000" w14:paraId="000003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7">
      <w:pPr>
        <w:pStyle w:val="Heading3"/>
        <w:keepNext w:val="0"/>
        <w:keepLines w:val="0"/>
        <w:spacing w:before="280" w:lineRule="auto"/>
        <w:rPr>
          <w:b w:val="1"/>
          <w:color w:val="000000"/>
          <w:sz w:val="26"/>
          <w:szCs w:val="26"/>
        </w:rPr>
      </w:pPr>
      <w:bookmarkStart w:colFirst="0" w:colLast="0" w:name="_xpwlnr181mfp" w:id="346"/>
      <w:bookmarkEnd w:id="346"/>
      <w:r w:rsidDel="00000000" w:rsidR="00000000" w:rsidRPr="00000000">
        <w:rPr>
          <w:b w:val="1"/>
          <w:color w:val="000000"/>
          <w:sz w:val="26"/>
          <w:szCs w:val="26"/>
          <w:rtl w:val="0"/>
        </w:rPr>
        <w:t xml:space="preserve">Level of aggregation</w:t>
      </w:r>
    </w:p>
    <w:p w:rsidR="00000000" w:rsidDel="00000000" w:rsidP="00000000" w:rsidRDefault="00000000" w:rsidRPr="00000000" w14:paraId="00000368">
      <w:pPr>
        <w:rPr/>
      </w:pPr>
      <w:r w:rsidDel="00000000" w:rsidR="00000000" w:rsidRPr="00000000">
        <w:rPr>
          <w:rtl w:val="0"/>
        </w:rPr>
        <w:t xml:space="preserve">Product</w:t>
      </w:r>
    </w:p>
    <w:p w:rsidR="00000000" w:rsidDel="00000000" w:rsidP="00000000" w:rsidRDefault="00000000" w:rsidRPr="00000000" w14:paraId="00000369">
      <w:pPr>
        <w:pStyle w:val="Heading3"/>
        <w:keepNext w:val="0"/>
        <w:keepLines w:val="0"/>
        <w:spacing w:before="280" w:lineRule="auto"/>
        <w:rPr>
          <w:b w:val="1"/>
          <w:color w:val="000000"/>
          <w:sz w:val="26"/>
          <w:szCs w:val="26"/>
        </w:rPr>
      </w:pPr>
      <w:bookmarkStart w:colFirst="0" w:colLast="0" w:name="_ya79p1ly0xaz" w:id="347"/>
      <w:bookmarkEnd w:id="347"/>
      <w:r w:rsidDel="00000000" w:rsidR="00000000" w:rsidRPr="00000000">
        <w:rPr>
          <w:b w:val="1"/>
          <w:color w:val="000000"/>
          <w:sz w:val="26"/>
          <w:szCs w:val="26"/>
          <w:rtl w:val="0"/>
        </w:rPr>
        <w:t xml:space="preserve">Description of product/Group of products</w:t>
      </w:r>
    </w:p>
    <w:p w:rsidR="00000000" w:rsidDel="00000000" w:rsidP="00000000" w:rsidRDefault="00000000" w:rsidRPr="00000000" w14:paraId="0000036A">
      <w:pPr>
        <w:rPr/>
      </w:pPr>
      <w:r w:rsidDel="00000000" w:rsidR="00000000" w:rsidRPr="00000000">
        <w:rPr>
          <w:rtl w:val="0"/>
        </w:rPr>
        <w:t xml:space="preserve">Electric vehicle charging stations - Electric vehicles deliver an emissions-free ride and requires less maintenance than internal combustion engines.</w:t>
      </w:r>
    </w:p>
    <w:p w:rsidR="00000000" w:rsidDel="00000000" w:rsidP="00000000" w:rsidRDefault="00000000" w:rsidRPr="00000000" w14:paraId="0000036B">
      <w:pPr>
        <w:pStyle w:val="Heading3"/>
        <w:keepNext w:val="0"/>
        <w:keepLines w:val="0"/>
        <w:spacing w:before="280" w:lineRule="auto"/>
        <w:rPr>
          <w:b w:val="1"/>
          <w:color w:val="000000"/>
          <w:sz w:val="26"/>
          <w:szCs w:val="26"/>
        </w:rPr>
      </w:pPr>
      <w:bookmarkStart w:colFirst="0" w:colLast="0" w:name="_v2ap86ltg5jy" w:id="348"/>
      <w:bookmarkEnd w:id="348"/>
      <w:r w:rsidDel="00000000" w:rsidR="00000000" w:rsidRPr="00000000">
        <w:rPr>
          <w:b w:val="1"/>
          <w:color w:val="000000"/>
          <w:sz w:val="26"/>
          <w:szCs w:val="26"/>
          <w:rtl w:val="0"/>
        </w:rPr>
        <w:t xml:space="preserve">Are these low-carbon product(s) or do they enable avoided emissions?</w:t>
      </w:r>
    </w:p>
    <w:p w:rsidR="00000000" w:rsidDel="00000000" w:rsidP="00000000" w:rsidRDefault="00000000" w:rsidRPr="00000000" w14:paraId="0000036C">
      <w:pPr>
        <w:rPr/>
      </w:pPr>
      <w:r w:rsidDel="00000000" w:rsidR="00000000" w:rsidRPr="00000000">
        <w:rPr>
          <w:rtl w:val="0"/>
        </w:rPr>
        <w:t xml:space="preserve">Avoided emissions</w:t>
      </w:r>
    </w:p>
    <w:p w:rsidR="00000000" w:rsidDel="00000000" w:rsidP="00000000" w:rsidRDefault="00000000" w:rsidRPr="00000000" w14:paraId="0000036D">
      <w:pPr>
        <w:pStyle w:val="Heading3"/>
        <w:keepNext w:val="0"/>
        <w:keepLines w:val="0"/>
        <w:spacing w:before="280" w:lineRule="auto"/>
        <w:rPr>
          <w:b w:val="1"/>
          <w:color w:val="000000"/>
          <w:sz w:val="26"/>
          <w:szCs w:val="26"/>
        </w:rPr>
      </w:pPr>
      <w:bookmarkStart w:colFirst="0" w:colLast="0" w:name="_46dosruii3az" w:id="349"/>
      <w:bookmarkEnd w:id="349"/>
      <w:r w:rsidDel="00000000" w:rsidR="00000000" w:rsidRPr="00000000">
        <w:rPr>
          <w:b w:val="1"/>
          <w:color w:val="000000"/>
          <w:sz w:val="26"/>
          <w:szCs w:val="26"/>
          <w:rtl w:val="0"/>
        </w:rPr>
        <w:t xml:space="preserve">Taxonomy, project or methodology used to classify product(s) as low-carbon or to calculate avoided emissions</w:t>
      </w:r>
    </w:p>
    <w:p w:rsidR="00000000" w:rsidDel="00000000" w:rsidP="00000000" w:rsidRDefault="00000000" w:rsidRPr="00000000" w14:paraId="0000036E">
      <w:pPr>
        <w:rPr/>
      </w:pPr>
      <w:r w:rsidDel="00000000" w:rsidR="00000000" w:rsidRPr="00000000">
        <w:rPr>
          <w:rtl w:val="0"/>
        </w:rPr>
        <w:t xml:space="preserve">Other, please specify (As Emera affiliates transition from higher carbon methods of electricity generation to lower carbon alternatives, electric vehicles can be powered by locally produced cleaner energy, avoiding emissions.)</w:t>
      </w:r>
    </w:p>
    <w:p w:rsidR="00000000" w:rsidDel="00000000" w:rsidP="00000000" w:rsidRDefault="00000000" w:rsidRPr="00000000" w14:paraId="0000036F">
      <w:pPr>
        <w:pStyle w:val="Heading3"/>
        <w:keepNext w:val="0"/>
        <w:keepLines w:val="0"/>
        <w:spacing w:before="280" w:lineRule="auto"/>
        <w:rPr>
          <w:b w:val="1"/>
          <w:color w:val="000000"/>
          <w:sz w:val="26"/>
          <w:szCs w:val="26"/>
        </w:rPr>
      </w:pPr>
      <w:bookmarkStart w:colFirst="0" w:colLast="0" w:name="_jvz2ndvmm5y0" w:id="350"/>
      <w:bookmarkEnd w:id="350"/>
      <w:r w:rsidDel="00000000" w:rsidR="00000000" w:rsidRPr="00000000">
        <w:rPr>
          <w:b w:val="1"/>
          <w:color w:val="000000"/>
          <w:sz w:val="26"/>
          <w:szCs w:val="26"/>
          <w:rtl w:val="0"/>
        </w:rPr>
        <w:t xml:space="preserve">% revenue from low carbon product(s) in the reporting year</w:t>
      </w:r>
    </w:p>
    <w:p w:rsidR="00000000" w:rsidDel="00000000" w:rsidP="00000000" w:rsidRDefault="00000000" w:rsidRPr="00000000" w14:paraId="00000370">
      <w:pPr>
        <w:rPr/>
      </w:pPr>
      <w:r w:rsidDel="00000000" w:rsidR="00000000" w:rsidRPr="00000000">
        <w:rPr>
          <w:rtl w:val="0"/>
        </w:rPr>
        <w:t xml:space="preserve">0</w:t>
      </w:r>
    </w:p>
    <w:p w:rsidR="00000000" w:rsidDel="00000000" w:rsidP="00000000" w:rsidRDefault="00000000" w:rsidRPr="00000000" w14:paraId="00000371">
      <w:pPr>
        <w:pStyle w:val="Heading3"/>
        <w:keepNext w:val="0"/>
        <w:keepLines w:val="0"/>
        <w:spacing w:before="280" w:lineRule="auto"/>
        <w:rPr>
          <w:b w:val="1"/>
          <w:color w:val="000000"/>
          <w:sz w:val="26"/>
          <w:szCs w:val="26"/>
        </w:rPr>
      </w:pPr>
      <w:bookmarkStart w:colFirst="0" w:colLast="0" w:name="_jx89jojq8ui" w:id="351"/>
      <w:bookmarkEnd w:id="351"/>
      <w:r w:rsidDel="00000000" w:rsidR="00000000" w:rsidRPr="00000000">
        <w:rPr>
          <w:b w:val="1"/>
          <w:color w:val="000000"/>
          <w:sz w:val="26"/>
          <w:szCs w:val="26"/>
          <w:rtl w:val="0"/>
        </w:rPr>
        <w:t xml:space="preserve">% of total portfolio value</w:t>
      </w:r>
    </w:p>
    <w:p w:rsidR="00000000" w:rsidDel="00000000" w:rsidP="00000000" w:rsidRDefault="00000000" w:rsidRPr="00000000" w14:paraId="00000372">
      <w:pPr>
        <w:rPr/>
      </w:pPr>
      <w:r w:rsidDel="00000000" w:rsidR="00000000" w:rsidRPr="00000000">
        <w:rPr>
          <w:rtl w:val="0"/>
        </w:rPr>
        <w:t xml:space="preserve">&lt;Not Applicable&gt;</w:t>
      </w:r>
    </w:p>
    <w:p w:rsidR="00000000" w:rsidDel="00000000" w:rsidP="00000000" w:rsidRDefault="00000000" w:rsidRPr="00000000" w14:paraId="00000373">
      <w:pPr>
        <w:pStyle w:val="Heading3"/>
        <w:keepNext w:val="0"/>
        <w:keepLines w:val="0"/>
        <w:spacing w:before="280" w:lineRule="auto"/>
        <w:rPr>
          <w:b w:val="1"/>
          <w:color w:val="000000"/>
          <w:sz w:val="26"/>
          <w:szCs w:val="26"/>
        </w:rPr>
      </w:pPr>
      <w:bookmarkStart w:colFirst="0" w:colLast="0" w:name="_zhlxkqp2l5h" w:id="352"/>
      <w:bookmarkEnd w:id="352"/>
      <w:r w:rsidDel="00000000" w:rsidR="00000000" w:rsidRPr="00000000">
        <w:rPr>
          <w:b w:val="1"/>
          <w:color w:val="000000"/>
          <w:sz w:val="26"/>
          <w:szCs w:val="26"/>
          <w:rtl w:val="0"/>
        </w:rPr>
        <w:t xml:space="preserve">Asset classes/ product types</w:t>
      </w:r>
    </w:p>
    <w:p w:rsidR="00000000" w:rsidDel="00000000" w:rsidP="00000000" w:rsidRDefault="00000000" w:rsidRPr="00000000" w14:paraId="00000374">
      <w:pPr>
        <w:rPr/>
      </w:pPr>
      <w:r w:rsidDel="00000000" w:rsidR="00000000" w:rsidRPr="00000000">
        <w:rPr>
          <w:rtl w:val="0"/>
        </w:rPr>
        <w:t xml:space="preserve">&lt;Not Applicable&gt;</w:t>
      </w:r>
    </w:p>
    <w:p w:rsidR="00000000" w:rsidDel="00000000" w:rsidP="00000000" w:rsidRDefault="00000000" w:rsidRPr="00000000" w14:paraId="00000375">
      <w:pPr>
        <w:pStyle w:val="Heading3"/>
        <w:keepNext w:val="0"/>
        <w:keepLines w:val="0"/>
        <w:spacing w:before="280" w:lineRule="auto"/>
        <w:rPr>
          <w:b w:val="1"/>
          <w:color w:val="000000"/>
          <w:sz w:val="26"/>
          <w:szCs w:val="26"/>
        </w:rPr>
      </w:pPr>
      <w:bookmarkStart w:colFirst="0" w:colLast="0" w:name="_4rzi5y11kcxi" w:id="353"/>
      <w:bookmarkEnd w:id="353"/>
      <w:r w:rsidDel="00000000" w:rsidR="00000000" w:rsidRPr="00000000">
        <w:rPr>
          <w:b w:val="1"/>
          <w:color w:val="000000"/>
          <w:sz w:val="26"/>
          <w:szCs w:val="26"/>
          <w:rtl w:val="0"/>
        </w:rPr>
        <w:t xml:space="preserve">Comment</w:t>
      </w:r>
    </w:p>
    <w:p w:rsidR="00000000" w:rsidDel="00000000" w:rsidP="00000000" w:rsidRDefault="00000000" w:rsidRPr="00000000" w14:paraId="00000376">
      <w:pPr>
        <w:rPr/>
      </w:pPr>
      <w:r w:rsidDel="00000000" w:rsidR="00000000" w:rsidRPr="00000000">
        <w:rPr>
          <w:rtl w:val="0"/>
        </w:rPr>
        <w:t xml:space="preserve">Emera's electric utilities are partnering with governments to help install electric vehicle infrastructure. For example, with funding support from Natural Resources Canada (NRCan), Emera affiliate Nova Scotia Power installed a network of 12 Level 3 fast chargers from Yarmouth to Sydney in the province of Nova Scotia. These charging stations help make it a more viable option to drive an electric vehicle in Nova Scotia and allow Nova Scotia Power customers to avoid greenhouse gas emissions associated with the use of traditional gasoline and diesel run vehicles. Each charging station can charge an electric vehicle in 15-30 minutes. This network addresses the lack of high-speed charging stations, which is a primary inhibitor to Nova Scotians adopting electric vehicles. Further contributing to the solution, the Government of Nova Scotia installed an additional 12 Level 2 chargers at the same locations. These chargers provide a charging solution for plug-in hybrid vehicles that are unable to charge using the Level 3 chargers. Total revenue generated from the charging stations in 2019 was approximately $17,000 and there were over 2,200 unique charging sessions.</w:t>
      </w:r>
    </w:p>
    <w:p w:rsidR="00000000" w:rsidDel="00000000" w:rsidP="00000000" w:rsidRDefault="00000000" w:rsidRPr="00000000" w14:paraId="000003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8">
      <w:pPr>
        <w:pStyle w:val="Heading3"/>
        <w:keepNext w:val="0"/>
        <w:keepLines w:val="0"/>
        <w:spacing w:before="280" w:lineRule="auto"/>
        <w:rPr>
          <w:b w:val="1"/>
          <w:color w:val="000000"/>
          <w:sz w:val="26"/>
          <w:szCs w:val="26"/>
        </w:rPr>
      </w:pPr>
      <w:bookmarkStart w:colFirst="0" w:colLast="0" w:name="_intnenrqqj4c" w:id="354"/>
      <w:bookmarkEnd w:id="354"/>
      <w:r w:rsidDel="00000000" w:rsidR="00000000" w:rsidRPr="00000000">
        <w:rPr>
          <w:b w:val="1"/>
          <w:color w:val="000000"/>
          <w:sz w:val="26"/>
          <w:szCs w:val="26"/>
          <w:rtl w:val="0"/>
        </w:rPr>
        <w:t xml:space="preserve">Level of aggregation</w:t>
      </w:r>
    </w:p>
    <w:p w:rsidR="00000000" w:rsidDel="00000000" w:rsidP="00000000" w:rsidRDefault="00000000" w:rsidRPr="00000000" w14:paraId="00000379">
      <w:pPr>
        <w:rPr/>
      </w:pPr>
      <w:r w:rsidDel="00000000" w:rsidR="00000000" w:rsidRPr="00000000">
        <w:rPr>
          <w:rtl w:val="0"/>
        </w:rPr>
        <w:t xml:space="preserve">Product</w:t>
      </w:r>
    </w:p>
    <w:p w:rsidR="00000000" w:rsidDel="00000000" w:rsidP="00000000" w:rsidRDefault="00000000" w:rsidRPr="00000000" w14:paraId="0000037A">
      <w:pPr>
        <w:pStyle w:val="Heading3"/>
        <w:keepNext w:val="0"/>
        <w:keepLines w:val="0"/>
        <w:spacing w:before="280" w:lineRule="auto"/>
        <w:rPr>
          <w:b w:val="1"/>
          <w:color w:val="000000"/>
          <w:sz w:val="26"/>
          <w:szCs w:val="26"/>
        </w:rPr>
      </w:pPr>
      <w:bookmarkStart w:colFirst="0" w:colLast="0" w:name="_bycch1hhseqg" w:id="355"/>
      <w:bookmarkEnd w:id="355"/>
      <w:r w:rsidDel="00000000" w:rsidR="00000000" w:rsidRPr="00000000">
        <w:rPr>
          <w:b w:val="1"/>
          <w:color w:val="000000"/>
          <w:sz w:val="26"/>
          <w:szCs w:val="26"/>
          <w:rtl w:val="0"/>
        </w:rPr>
        <w:t xml:space="preserve">Description of product/Group of products</w:t>
      </w:r>
    </w:p>
    <w:p w:rsidR="00000000" w:rsidDel="00000000" w:rsidP="00000000" w:rsidRDefault="00000000" w:rsidRPr="00000000" w14:paraId="0000037B">
      <w:pPr>
        <w:rPr/>
      </w:pPr>
      <w:r w:rsidDel="00000000" w:rsidR="00000000" w:rsidRPr="00000000">
        <w:rPr>
          <w:rtl w:val="0"/>
        </w:rPr>
        <w:t xml:space="preserve">Advanced Metering Infrastructure (AMI or smart meter) - Smart meters allow electricity customers to access more information about energy use, provide more accurate billing and can enable more efficient power restoration during outages.</w:t>
      </w:r>
    </w:p>
    <w:p w:rsidR="00000000" w:rsidDel="00000000" w:rsidP="00000000" w:rsidRDefault="00000000" w:rsidRPr="00000000" w14:paraId="0000037C">
      <w:pPr>
        <w:pStyle w:val="Heading3"/>
        <w:keepNext w:val="0"/>
        <w:keepLines w:val="0"/>
        <w:spacing w:before="280" w:lineRule="auto"/>
        <w:rPr>
          <w:b w:val="1"/>
          <w:color w:val="000000"/>
          <w:sz w:val="26"/>
          <w:szCs w:val="26"/>
        </w:rPr>
      </w:pPr>
      <w:bookmarkStart w:colFirst="0" w:colLast="0" w:name="_g8mtiyl3qbyw" w:id="356"/>
      <w:bookmarkEnd w:id="356"/>
      <w:r w:rsidDel="00000000" w:rsidR="00000000" w:rsidRPr="00000000">
        <w:rPr>
          <w:b w:val="1"/>
          <w:color w:val="000000"/>
          <w:sz w:val="26"/>
          <w:szCs w:val="26"/>
          <w:rtl w:val="0"/>
        </w:rPr>
        <w:t xml:space="preserve">Are these low-carbon product(s) or do they enable avoided emissions?</w:t>
      </w:r>
    </w:p>
    <w:p w:rsidR="00000000" w:rsidDel="00000000" w:rsidP="00000000" w:rsidRDefault="00000000" w:rsidRPr="00000000" w14:paraId="0000037D">
      <w:pPr>
        <w:rPr/>
      </w:pPr>
      <w:r w:rsidDel="00000000" w:rsidR="00000000" w:rsidRPr="00000000">
        <w:rPr>
          <w:rtl w:val="0"/>
        </w:rPr>
        <w:t xml:space="preserve">Avoided emissions</w:t>
      </w:r>
    </w:p>
    <w:p w:rsidR="00000000" w:rsidDel="00000000" w:rsidP="00000000" w:rsidRDefault="00000000" w:rsidRPr="00000000" w14:paraId="0000037E">
      <w:pPr>
        <w:pStyle w:val="Heading3"/>
        <w:keepNext w:val="0"/>
        <w:keepLines w:val="0"/>
        <w:spacing w:before="280" w:lineRule="auto"/>
        <w:rPr>
          <w:b w:val="1"/>
          <w:color w:val="000000"/>
          <w:sz w:val="26"/>
          <w:szCs w:val="26"/>
        </w:rPr>
      </w:pPr>
      <w:bookmarkStart w:colFirst="0" w:colLast="0" w:name="_bb40h9vh95u" w:id="357"/>
      <w:bookmarkEnd w:id="357"/>
      <w:r w:rsidDel="00000000" w:rsidR="00000000" w:rsidRPr="00000000">
        <w:rPr>
          <w:b w:val="1"/>
          <w:color w:val="000000"/>
          <w:sz w:val="26"/>
          <w:szCs w:val="26"/>
          <w:rtl w:val="0"/>
        </w:rPr>
        <w:t xml:space="preserve">Taxonomy, project or methodology used to classify product(s) as low-carbon or to calculate avoided emissions</w:t>
      </w:r>
    </w:p>
    <w:p w:rsidR="00000000" w:rsidDel="00000000" w:rsidP="00000000" w:rsidRDefault="00000000" w:rsidRPr="00000000" w14:paraId="0000037F">
      <w:pPr>
        <w:rPr/>
      </w:pPr>
      <w:r w:rsidDel="00000000" w:rsidR="00000000" w:rsidRPr="00000000">
        <w:rPr>
          <w:rtl w:val="0"/>
        </w:rPr>
        <w:t xml:space="preserve">Other, please specify (The use of smart meters allows customers to identify possible behavioural changes to reduce their electricity consumption, and therefore avoid greenhouse gas emissions.)</w:t>
      </w:r>
    </w:p>
    <w:p w:rsidR="00000000" w:rsidDel="00000000" w:rsidP="00000000" w:rsidRDefault="00000000" w:rsidRPr="00000000" w14:paraId="00000380">
      <w:pPr>
        <w:pStyle w:val="Heading3"/>
        <w:keepNext w:val="0"/>
        <w:keepLines w:val="0"/>
        <w:spacing w:before="280" w:lineRule="auto"/>
        <w:rPr>
          <w:b w:val="1"/>
          <w:color w:val="000000"/>
          <w:sz w:val="26"/>
          <w:szCs w:val="26"/>
        </w:rPr>
      </w:pPr>
      <w:bookmarkStart w:colFirst="0" w:colLast="0" w:name="_llykdpjfoa4j" w:id="358"/>
      <w:bookmarkEnd w:id="358"/>
      <w:r w:rsidDel="00000000" w:rsidR="00000000" w:rsidRPr="00000000">
        <w:rPr>
          <w:b w:val="1"/>
          <w:color w:val="000000"/>
          <w:sz w:val="26"/>
          <w:szCs w:val="26"/>
          <w:rtl w:val="0"/>
        </w:rPr>
        <w:t xml:space="preserve">% revenue from low carbon product(s) in the reporting year</w:t>
      </w:r>
    </w:p>
    <w:p w:rsidR="00000000" w:rsidDel="00000000" w:rsidP="00000000" w:rsidRDefault="00000000" w:rsidRPr="00000000" w14:paraId="00000381">
      <w:pPr>
        <w:rPr/>
      </w:pPr>
      <w:r w:rsidDel="00000000" w:rsidR="00000000" w:rsidRPr="00000000">
        <w:rPr>
          <w:rtl w:val="0"/>
        </w:rPr>
        <w:t xml:space="preserve">0</w:t>
      </w:r>
    </w:p>
    <w:p w:rsidR="00000000" w:rsidDel="00000000" w:rsidP="00000000" w:rsidRDefault="00000000" w:rsidRPr="00000000" w14:paraId="00000382">
      <w:pPr>
        <w:pStyle w:val="Heading3"/>
        <w:keepNext w:val="0"/>
        <w:keepLines w:val="0"/>
        <w:spacing w:before="280" w:lineRule="auto"/>
        <w:rPr>
          <w:b w:val="1"/>
          <w:color w:val="000000"/>
          <w:sz w:val="26"/>
          <w:szCs w:val="26"/>
        </w:rPr>
      </w:pPr>
      <w:bookmarkStart w:colFirst="0" w:colLast="0" w:name="_ac6n5cdh643o" w:id="359"/>
      <w:bookmarkEnd w:id="359"/>
      <w:r w:rsidDel="00000000" w:rsidR="00000000" w:rsidRPr="00000000">
        <w:rPr>
          <w:b w:val="1"/>
          <w:color w:val="000000"/>
          <w:sz w:val="26"/>
          <w:szCs w:val="26"/>
          <w:rtl w:val="0"/>
        </w:rPr>
        <w:t xml:space="preserve">% of total portfolio value</w:t>
      </w:r>
    </w:p>
    <w:p w:rsidR="00000000" w:rsidDel="00000000" w:rsidP="00000000" w:rsidRDefault="00000000" w:rsidRPr="00000000" w14:paraId="00000383">
      <w:pPr>
        <w:rPr/>
      </w:pPr>
      <w:r w:rsidDel="00000000" w:rsidR="00000000" w:rsidRPr="00000000">
        <w:rPr>
          <w:rtl w:val="0"/>
        </w:rPr>
        <w:t xml:space="preserve">&lt;Not Applicable&gt;</w:t>
      </w:r>
    </w:p>
    <w:p w:rsidR="00000000" w:rsidDel="00000000" w:rsidP="00000000" w:rsidRDefault="00000000" w:rsidRPr="00000000" w14:paraId="00000384">
      <w:pPr>
        <w:pStyle w:val="Heading3"/>
        <w:keepNext w:val="0"/>
        <w:keepLines w:val="0"/>
        <w:spacing w:before="280" w:lineRule="auto"/>
        <w:rPr>
          <w:b w:val="1"/>
          <w:color w:val="000000"/>
          <w:sz w:val="26"/>
          <w:szCs w:val="26"/>
        </w:rPr>
      </w:pPr>
      <w:bookmarkStart w:colFirst="0" w:colLast="0" w:name="_8hhrzee6mckz" w:id="360"/>
      <w:bookmarkEnd w:id="360"/>
      <w:r w:rsidDel="00000000" w:rsidR="00000000" w:rsidRPr="00000000">
        <w:rPr>
          <w:b w:val="1"/>
          <w:color w:val="000000"/>
          <w:sz w:val="26"/>
          <w:szCs w:val="26"/>
          <w:rtl w:val="0"/>
        </w:rPr>
        <w:t xml:space="preserve">Asset classes/ product types</w:t>
      </w:r>
    </w:p>
    <w:p w:rsidR="00000000" w:rsidDel="00000000" w:rsidP="00000000" w:rsidRDefault="00000000" w:rsidRPr="00000000" w14:paraId="00000385">
      <w:pPr>
        <w:rPr/>
      </w:pPr>
      <w:r w:rsidDel="00000000" w:rsidR="00000000" w:rsidRPr="00000000">
        <w:rPr>
          <w:rtl w:val="0"/>
        </w:rPr>
        <w:t xml:space="preserve">&lt;Not Applicable&gt;</w:t>
      </w:r>
    </w:p>
    <w:p w:rsidR="00000000" w:rsidDel="00000000" w:rsidP="00000000" w:rsidRDefault="00000000" w:rsidRPr="00000000" w14:paraId="00000386">
      <w:pPr>
        <w:pStyle w:val="Heading3"/>
        <w:keepNext w:val="0"/>
        <w:keepLines w:val="0"/>
        <w:spacing w:before="280" w:lineRule="auto"/>
        <w:rPr>
          <w:b w:val="1"/>
          <w:color w:val="000000"/>
          <w:sz w:val="26"/>
          <w:szCs w:val="26"/>
        </w:rPr>
      </w:pPr>
      <w:bookmarkStart w:colFirst="0" w:colLast="0" w:name="_2lrk5wqwigg2" w:id="361"/>
      <w:bookmarkEnd w:id="361"/>
      <w:r w:rsidDel="00000000" w:rsidR="00000000" w:rsidRPr="00000000">
        <w:rPr>
          <w:b w:val="1"/>
          <w:color w:val="000000"/>
          <w:sz w:val="26"/>
          <w:szCs w:val="26"/>
          <w:rtl w:val="0"/>
        </w:rPr>
        <w:t xml:space="preserve">Comment</w:t>
      </w:r>
    </w:p>
    <w:p w:rsidR="00000000" w:rsidDel="00000000" w:rsidP="00000000" w:rsidRDefault="00000000" w:rsidRPr="00000000" w14:paraId="00000387">
      <w:pPr>
        <w:rPr/>
      </w:pPr>
      <w:r w:rsidDel="00000000" w:rsidR="00000000" w:rsidRPr="00000000">
        <w:rPr>
          <w:rtl w:val="0"/>
        </w:rPr>
        <w:t xml:space="preserve">Emera is investing $450 million to install more than 1.4 million smart meters (residential, commercial and municipal customers) across Emera's electric utilities over five years (2018-2022). By the end of 2019, Emera’s electric utilities had installed approximately 535,000 smart meters. Smart meters enable us to provide better information to our customers about their energy use and about process and cost efficiencies that will help ensure affordability for customers. The ability to identify possible behavioural changes to reduce their electricity consumption also allows our customers to avoid greenhouse gas emissions associated with energy consumption. Please note that Emera affiliates are providing smart meters to their customers by switching out existing infrastructure. Emera affiliates do not sell smart meters to customers and therefore did not report any revenue from this service in 2019.</w:t>
      </w:r>
    </w:p>
    <w:p w:rsidR="00000000" w:rsidDel="00000000" w:rsidP="00000000" w:rsidRDefault="00000000" w:rsidRPr="00000000" w14:paraId="000003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9">
      <w:pPr>
        <w:pStyle w:val="Heading3"/>
        <w:keepNext w:val="0"/>
        <w:keepLines w:val="0"/>
        <w:spacing w:before="280" w:lineRule="auto"/>
        <w:rPr>
          <w:b w:val="1"/>
          <w:color w:val="000000"/>
          <w:sz w:val="26"/>
          <w:szCs w:val="26"/>
        </w:rPr>
      </w:pPr>
      <w:bookmarkStart w:colFirst="0" w:colLast="0" w:name="_uebiyod83cf9" w:id="362"/>
      <w:bookmarkEnd w:id="362"/>
      <w:r w:rsidDel="00000000" w:rsidR="00000000" w:rsidRPr="00000000">
        <w:rPr>
          <w:b w:val="1"/>
          <w:color w:val="000000"/>
          <w:sz w:val="26"/>
          <w:szCs w:val="26"/>
          <w:rtl w:val="0"/>
        </w:rPr>
        <w:t xml:space="preserve">Level of aggregation</w:t>
      </w:r>
    </w:p>
    <w:p w:rsidR="00000000" w:rsidDel="00000000" w:rsidP="00000000" w:rsidRDefault="00000000" w:rsidRPr="00000000" w14:paraId="0000038A">
      <w:pPr>
        <w:rPr/>
      </w:pPr>
      <w:r w:rsidDel="00000000" w:rsidR="00000000" w:rsidRPr="00000000">
        <w:rPr>
          <w:rtl w:val="0"/>
        </w:rPr>
        <w:t xml:space="preserve">Product</w:t>
      </w:r>
    </w:p>
    <w:p w:rsidR="00000000" w:rsidDel="00000000" w:rsidP="00000000" w:rsidRDefault="00000000" w:rsidRPr="00000000" w14:paraId="0000038B">
      <w:pPr>
        <w:pStyle w:val="Heading3"/>
        <w:keepNext w:val="0"/>
        <w:keepLines w:val="0"/>
        <w:spacing w:before="280" w:lineRule="auto"/>
        <w:rPr>
          <w:b w:val="1"/>
          <w:color w:val="000000"/>
          <w:sz w:val="26"/>
          <w:szCs w:val="26"/>
        </w:rPr>
      </w:pPr>
      <w:bookmarkStart w:colFirst="0" w:colLast="0" w:name="_efe0y1j5lava" w:id="363"/>
      <w:bookmarkEnd w:id="363"/>
      <w:r w:rsidDel="00000000" w:rsidR="00000000" w:rsidRPr="00000000">
        <w:rPr>
          <w:b w:val="1"/>
          <w:color w:val="000000"/>
          <w:sz w:val="26"/>
          <w:szCs w:val="26"/>
          <w:rtl w:val="0"/>
        </w:rPr>
        <w:t xml:space="preserve">Description of product/Group of products</w:t>
      </w:r>
    </w:p>
    <w:p w:rsidR="00000000" w:rsidDel="00000000" w:rsidP="00000000" w:rsidRDefault="00000000" w:rsidRPr="00000000" w14:paraId="0000038C">
      <w:pPr>
        <w:rPr/>
      </w:pPr>
      <w:r w:rsidDel="00000000" w:rsidR="00000000" w:rsidRPr="00000000">
        <w:rPr>
          <w:rtl w:val="0"/>
        </w:rPr>
        <w:t xml:space="preserve">LED streetlights – LED streetlights are more efficient than traditional streetlights, reducing the amount greenhouse gas emissions generated from their use. They also have reduced maintenance costs as they need to be changed out less infrequently.</w:t>
      </w:r>
    </w:p>
    <w:p w:rsidR="00000000" w:rsidDel="00000000" w:rsidP="00000000" w:rsidRDefault="00000000" w:rsidRPr="00000000" w14:paraId="0000038D">
      <w:pPr>
        <w:pStyle w:val="Heading3"/>
        <w:keepNext w:val="0"/>
        <w:keepLines w:val="0"/>
        <w:spacing w:before="280" w:lineRule="auto"/>
        <w:rPr>
          <w:b w:val="1"/>
          <w:color w:val="000000"/>
          <w:sz w:val="26"/>
          <w:szCs w:val="26"/>
        </w:rPr>
      </w:pPr>
      <w:bookmarkStart w:colFirst="0" w:colLast="0" w:name="_8dmfkj7fsjna" w:id="364"/>
      <w:bookmarkEnd w:id="364"/>
      <w:r w:rsidDel="00000000" w:rsidR="00000000" w:rsidRPr="00000000">
        <w:rPr>
          <w:b w:val="1"/>
          <w:color w:val="000000"/>
          <w:sz w:val="26"/>
          <w:szCs w:val="26"/>
          <w:rtl w:val="0"/>
        </w:rPr>
        <w:t xml:space="preserve">Are these low-carbon product(s) or do they enable avoided emissions?</w:t>
      </w:r>
    </w:p>
    <w:p w:rsidR="00000000" w:rsidDel="00000000" w:rsidP="00000000" w:rsidRDefault="00000000" w:rsidRPr="00000000" w14:paraId="0000038E">
      <w:pPr>
        <w:rPr/>
      </w:pPr>
      <w:r w:rsidDel="00000000" w:rsidR="00000000" w:rsidRPr="00000000">
        <w:rPr>
          <w:rtl w:val="0"/>
        </w:rPr>
        <w:t xml:space="preserve">Avoided emissions</w:t>
      </w:r>
    </w:p>
    <w:p w:rsidR="00000000" w:rsidDel="00000000" w:rsidP="00000000" w:rsidRDefault="00000000" w:rsidRPr="00000000" w14:paraId="0000038F">
      <w:pPr>
        <w:pStyle w:val="Heading3"/>
        <w:keepNext w:val="0"/>
        <w:keepLines w:val="0"/>
        <w:spacing w:before="280" w:lineRule="auto"/>
        <w:rPr>
          <w:b w:val="1"/>
          <w:color w:val="000000"/>
          <w:sz w:val="26"/>
          <w:szCs w:val="26"/>
        </w:rPr>
      </w:pPr>
      <w:bookmarkStart w:colFirst="0" w:colLast="0" w:name="_uxrxihm9b53e" w:id="365"/>
      <w:bookmarkEnd w:id="365"/>
      <w:r w:rsidDel="00000000" w:rsidR="00000000" w:rsidRPr="00000000">
        <w:rPr>
          <w:b w:val="1"/>
          <w:color w:val="000000"/>
          <w:sz w:val="26"/>
          <w:szCs w:val="26"/>
          <w:rtl w:val="0"/>
        </w:rPr>
        <w:t xml:space="preserve">Taxonomy, project or methodology used to classify product(s) as low-carbon or to calculate avoided emissions</w:t>
      </w:r>
    </w:p>
    <w:p w:rsidR="00000000" w:rsidDel="00000000" w:rsidP="00000000" w:rsidRDefault="00000000" w:rsidRPr="00000000" w14:paraId="00000390">
      <w:pPr>
        <w:rPr/>
      </w:pPr>
      <w:r w:rsidDel="00000000" w:rsidR="00000000" w:rsidRPr="00000000">
        <w:rPr>
          <w:rtl w:val="0"/>
        </w:rPr>
        <w:t xml:space="preserve">Other, please specify (As Emera affiliates transition from higher carbon methods of electricity generation to lower carbon alternatives, LED can be powered by locally produced cleaner energy, avoiding emissions.)</w:t>
      </w:r>
    </w:p>
    <w:p w:rsidR="00000000" w:rsidDel="00000000" w:rsidP="00000000" w:rsidRDefault="00000000" w:rsidRPr="00000000" w14:paraId="00000391">
      <w:pPr>
        <w:pStyle w:val="Heading3"/>
        <w:keepNext w:val="0"/>
        <w:keepLines w:val="0"/>
        <w:spacing w:before="280" w:lineRule="auto"/>
        <w:rPr>
          <w:b w:val="1"/>
          <w:color w:val="000000"/>
          <w:sz w:val="26"/>
          <w:szCs w:val="26"/>
        </w:rPr>
      </w:pPr>
      <w:bookmarkStart w:colFirst="0" w:colLast="0" w:name="_igjaa0ccpmu9" w:id="366"/>
      <w:bookmarkEnd w:id="366"/>
      <w:r w:rsidDel="00000000" w:rsidR="00000000" w:rsidRPr="00000000">
        <w:rPr>
          <w:b w:val="1"/>
          <w:color w:val="000000"/>
          <w:sz w:val="26"/>
          <w:szCs w:val="26"/>
          <w:rtl w:val="0"/>
        </w:rPr>
        <w:t xml:space="preserve">% revenue from low carbon product(s) in the reporting year</w:t>
      </w:r>
    </w:p>
    <w:p w:rsidR="00000000" w:rsidDel="00000000" w:rsidP="00000000" w:rsidRDefault="00000000" w:rsidRPr="00000000" w14:paraId="00000392">
      <w:pPr>
        <w:rPr/>
      </w:pPr>
      <w:r w:rsidDel="00000000" w:rsidR="00000000" w:rsidRPr="00000000">
        <w:rPr>
          <w:rtl w:val="0"/>
        </w:rPr>
        <w:t xml:space="preserve">0</w:t>
      </w:r>
    </w:p>
    <w:p w:rsidR="00000000" w:rsidDel="00000000" w:rsidP="00000000" w:rsidRDefault="00000000" w:rsidRPr="00000000" w14:paraId="00000393">
      <w:pPr>
        <w:pStyle w:val="Heading3"/>
        <w:keepNext w:val="0"/>
        <w:keepLines w:val="0"/>
        <w:spacing w:before="280" w:lineRule="auto"/>
        <w:rPr>
          <w:b w:val="1"/>
          <w:color w:val="000000"/>
          <w:sz w:val="26"/>
          <w:szCs w:val="26"/>
        </w:rPr>
      </w:pPr>
      <w:bookmarkStart w:colFirst="0" w:colLast="0" w:name="_p2xom4qwem9a" w:id="367"/>
      <w:bookmarkEnd w:id="367"/>
      <w:r w:rsidDel="00000000" w:rsidR="00000000" w:rsidRPr="00000000">
        <w:rPr>
          <w:b w:val="1"/>
          <w:color w:val="000000"/>
          <w:sz w:val="26"/>
          <w:szCs w:val="26"/>
          <w:rtl w:val="0"/>
        </w:rPr>
        <w:t xml:space="preserve">% of total portfolio value</w:t>
      </w:r>
    </w:p>
    <w:p w:rsidR="00000000" w:rsidDel="00000000" w:rsidP="00000000" w:rsidRDefault="00000000" w:rsidRPr="00000000" w14:paraId="00000394">
      <w:pPr>
        <w:rPr/>
      </w:pPr>
      <w:r w:rsidDel="00000000" w:rsidR="00000000" w:rsidRPr="00000000">
        <w:rPr>
          <w:rtl w:val="0"/>
        </w:rPr>
        <w:t xml:space="preserve">&lt;Not Applicable&gt;</w:t>
      </w:r>
    </w:p>
    <w:p w:rsidR="00000000" w:rsidDel="00000000" w:rsidP="00000000" w:rsidRDefault="00000000" w:rsidRPr="00000000" w14:paraId="00000395">
      <w:pPr>
        <w:pStyle w:val="Heading3"/>
        <w:keepNext w:val="0"/>
        <w:keepLines w:val="0"/>
        <w:spacing w:before="280" w:lineRule="auto"/>
        <w:rPr>
          <w:b w:val="1"/>
          <w:color w:val="000000"/>
          <w:sz w:val="26"/>
          <w:szCs w:val="26"/>
        </w:rPr>
      </w:pPr>
      <w:bookmarkStart w:colFirst="0" w:colLast="0" w:name="_sulx3jos0vbq" w:id="368"/>
      <w:bookmarkEnd w:id="368"/>
      <w:r w:rsidDel="00000000" w:rsidR="00000000" w:rsidRPr="00000000">
        <w:rPr>
          <w:b w:val="1"/>
          <w:color w:val="000000"/>
          <w:sz w:val="26"/>
          <w:szCs w:val="26"/>
          <w:rtl w:val="0"/>
        </w:rPr>
        <w:t xml:space="preserve">Asset classes/ product types</w:t>
      </w:r>
    </w:p>
    <w:p w:rsidR="00000000" w:rsidDel="00000000" w:rsidP="00000000" w:rsidRDefault="00000000" w:rsidRPr="00000000" w14:paraId="00000396">
      <w:pPr>
        <w:rPr/>
      </w:pPr>
      <w:r w:rsidDel="00000000" w:rsidR="00000000" w:rsidRPr="00000000">
        <w:rPr>
          <w:rtl w:val="0"/>
        </w:rPr>
        <w:t xml:space="preserve">&lt;Not Applicable&gt;</w:t>
      </w:r>
    </w:p>
    <w:p w:rsidR="00000000" w:rsidDel="00000000" w:rsidP="00000000" w:rsidRDefault="00000000" w:rsidRPr="00000000" w14:paraId="00000397">
      <w:pPr>
        <w:pStyle w:val="Heading3"/>
        <w:keepNext w:val="0"/>
        <w:keepLines w:val="0"/>
        <w:spacing w:before="280" w:lineRule="auto"/>
        <w:rPr>
          <w:b w:val="1"/>
          <w:color w:val="000000"/>
          <w:sz w:val="26"/>
          <w:szCs w:val="26"/>
        </w:rPr>
      </w:pPr>
      <w:bookmarkStart w:colFirst="0" w:colLast="0" w:name="_a58pksko92nn" w:id="369"/>
      <w:bookmarkEnd w:id="369"/>
      <w:r w:rsidDel="00000000" w:rsidR="00000000" w:rsidRPr="00000000">
        <w:rPr>
          <w:b w:val="1"/>
          <w:color w:val="000000"/>
          <w:sz w:val="26"/>
          <w:szCs w:val="26"/>
          <w:rtl w:val="0"/>
        </w:rPr>
        <w:t xml:space="preserve">Comment</w:t>
      </w:r>
    </w:p>
    <w:p w:rsidR="00000000" w:rsidDel="00000000" w:rsidP="00000000" w:rsidRDefault="00000000" w:rsidRPr="00000000" w14:paraId="00000398">
      <w:pPr>
        <w:rPr/>
      </w:pPr>
      <w:r w:rsidDel="00000000" w:rsidR="00000000" w:rsidRPr="00000000">
        <w:rPr>
          <w:rtl w:val="0"/>
        </w:rPr>
        <w:t xml:space="preserve">Streetlight replacement programs have been initiated across Emera affiliates. Emera is investing $340 million over the 2020-2022 period in smart meters and LED Streetlights. For example, in 2019, Tampa Electric converted 32,366 street and outdoor lighting luminaries to LED technology within its Street and Outdoor Lighting Program. This resulted in annual energy savings of approximately 20 GWh in 2019. Please note that Emera affiliates are providing LED streetlights to their customers by switching out existing infrastructure. Emera affiliates did not sell LED streetlights to customers and therefore did not report any revenue from this service in 2019.</w:t>
      </w:r>
    </w:p>
    <w:p w:rsidR="00000000" w:rsidDel="00000000" w:rsidP="00000000" w:rsidRDefault="00000000" w:rsidRPr="00000000" w14:paraId="000003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A">
      <w:pPr>
        <w:pStyle w:val="Heading2"/>
        <w:keepNext w:val="0"/>
        <w:keepLines w:val="0"/>
        <w:spacing w:after="80" w:lineRule="auto"/>
        <w:rPr>
          <w:b w:val="1"/>
          <w:sz w:val="34"/>
          <w:szCs w:val="34"/>
        </w:rPr>
      </w:pPr>
      <w:bookmarkStart w:colFirst="0" w:colLast="0" w:name="_1ex9vo5r8oqt" w:id="370"/>
      <w:bookmarkEnd w:id="370"/>
      <w:r w:rsidDel="00000000" w:rsidR="00000000" w:rsidRPr="00000000">
        <w:rPr>
          <w:b w:val="1"/>
          <w:sz w:val="34"/>
          <w:szCs w:val="34"/>
          <w:rtl w:val="0"/>
        </w:rPr>
        <w:t xml:space="preserve">C-EU4.6</w:t>
      </w:r>
    </w:p>
    <w:p w:rsidR="00000000" w:rsidDel="00000000" w:rsidP="00000000" w:rsidRDefault="00000000" w:rsidRPr="00000000" w14:paraId="000003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C">
      <w:pPr>
        <w:pStyle w:val="Heading3"/>
        <w:keepNext w:val="0"/>
        <w:keepLines w:val="0"/>
        <w:spacing w:before="280" w:lineRule="auto"/>
        <w:rPr>
          <w:b w:val="1"/>
          <w:color w:val="000000"/>
          <w:sz w:val="26"/>
          <w:szCs w:val="26"/>
        </w:rPr>
      </w:pPr>
      <w:bookmarkStart w:colFirst="0" w:colLast="0" w:name="_4w4hp5ni2otu" w:id="371"/>
      <w:bookmarkEnd w:id="371"/>
      <w:r w:rsidDel="00000000" w:rsidR="00000000" w:rsidRPr="00000000">
        <w:rPr>
          <w:b w:val="1"/>
          <w:color w:val="000000"/>
          <w:sz w:val="26"/>
          <w:szCs w:val="26"/>
          <w:rtl w:val="0"/>
        </w:rPr>
        <w:t xml:space="preserve">(C-EU4.6) Describe your organization’s efforts to reduce methane emissions from your activities.</w:t>
      </w:r>
    </w:p>
    <w:p w:rsidR="00000000" w:rsidDel="00000000" w:rsidP="00000000" w:rsidRDefault="00000000" w:rsidRPr="00000000" w14:paraId="0000039D">
      <w:pPr>
        <w:spacing w:after="240" w:before="240" w:lineRule="auto"/>
        <w:rPr/>
      </w:pPr>
      <w:r w:rsidDel="00000000" w:rsidR="00000000" w:rsidRPr="00000000">
        <w:rPr>
          <w:rtl w:val="0"/>
        </w:rPr>
        <w:t xml:space="preserve">Emera has programs in place across all its generation facilities that use natural gas to detect and repair leaks from natural gas infrastructure. Proactive detection and repair of these leaks helps Emera affiliates reduce methane emissions company-wide. For example, Tampa Electric’s Polk Power Station completes a monthly leak survey of its natural gas duct burner piping on the station’s four combined-cycle combustion turbine units to identify and repair natural gas leaks. Our teams at New Mexico Gas and Peoples Gas both worked with a third-party consultant in 2019 to refine their GHG inventories and to identify the most effective ways to reduce GHG emissions such as further opportunities to reducing leakage, exploring the use of Compressed Natural Gas fleet vehicles, increasing energy efficiency and renewable energy at facilities, and continuing to promote customer energy efficiency programs. In 2019, Peoples Gas continued to advance its commitment to replace all cast iron and bare steel mains with plastic piping by 2021 to reduce fugitive emissions. Since 2011, 82 per cent of these pipes have been replaced, resulting in a 38% reduction in associated emissions.</w:t>
      </w:r>
    </w:p>
    <w:p w:rsidR="00000000" w:rsidDel="00000000" w:rsidP="00000000" w:rsidRDefault="00000000" w:rsidRPr="00000000" w14:paraId="0000039E">
      <w:pPr>
        <w:pStyle w:val="Heading2"/>
        <w:keepNext w:val="0"/>
        <w:keepLines w:val="0"/>
        <w:spacing w:after="80" w:lineRule="auto"/>
        <w:rPr>
          <w:b w:val="1"/>
          <w:sz w:val="34"/>
          <w:szCs w:val="34"/>
        </w:rPr>
      </w:pPr>
      <w:bookmarkStart w:colFirst="0" w:colLast="0" w:name="_wkai5sl3uitz" w:id="372"/>
      <w:bookmarkEnd w:id="372"/>
      <w:r w:rsidDel="00000000" w:rsidR="00000000" w:rsidRPr="00000000">
        <w:rPr>
          <w:b w:val="1"/>
          <w:sz w:val="34"/>
          <w:szCs w:val="34"/>
          <w:rtl w:val="0"/>
        </w:rPr>
        <w:t xml:space="preserve">C5. Emissions methodology</w:t>
      </w:r>
    </w:p>
    <w:p w:rsidR="00000000" w:rsidDel="00000000" w:rsidP="00000000" w:rsidRDefault="00000000" w:rsidRPr="00000000" w14:paraId="000003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0">
      <w:pPr>
        <w:pStyle w:val="Heading2"/>
        <w:keepNext w:val="0"/>
        <w:keepLines w:val="0"/>
        <w:spacing w:after="80" w:lineRule="auto"/>
        <w:rPr>
          <w:b w:val="1"/>
          <w:sz w:val="34"/>
          <w:szCs w:val="34"/>
        </w:rPr>
      </w:pPr>
      <w:bookmarkStart w:colFirst="0" w:colLast="0" w:name="_ehcu2u66w28q" w:id="373"/>
      <w:bookmarkEnd w:id="373"/>
      <w:r w:rsidDel="00000000" w:rsidR="00000000" w:rsidRPr="00000000">
        <w:rPr>
          <w:b w:val="1"/>
          <w:sz w:val="34"/>
          <w:szCs w:val="34"/>
          <w:rtl w:val="0"/>
        </w:rPr>
        <w:t xml:space="preserve">C5.1</w:t>
      </w:r>
    </w:p>
    <w:p w:rsidR="00000000" w:rsidDel="00000000" w:rsidP="00000000" w:rsidRDefault="00000000" w:rsidRPr="00000000" w14:paraId="000003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2">
      <w:pPr>
        <w:pStyle w:val="Heading3"/>
        <w:keepNext w:val="0"/>
        <w:keepLines w:val="0"/>
        <w:spacing w:before="280" w:lineRule="auto"/>
        <w:rPr>
          <w:b w:val="1"/>
          <w:color w:val="000000"/>
          <w:sz w:val="26"/>
          <w:szCs w:val="26"/>
        </w:rPr>
      </w:pPr>
      <w:bookmarkStart w:colFirst="0" w:colLast="0" w:name="_s4z1n69nssip" w:id="374"/>
      <w:bookmarkEnd w:id="374"/>
      <w:r w:rsidDel="00000000" w:rsidR="00000000" w:rsidRPr="00000000">
        <w:rPr>
          <w:b w:val="1"/>
          <w:color w:val="000000"/>
          <w:sz w:val="26"/>
          <w:szCs w:val="26"/>
          <w:rtl w:val="0"/>
        </w:rPr>
        <w:t xml:space="preserve">(C5.1) Provide your base year and base year emissions (Scopes 1 and 2).</w:t>
      </w:r>
    </w:p>
    <w:p w:rsidR="00000000" w:rsidDel="00000000" w:rsidP="00000000" w:rsidRDefault="00000000" w:rsidRPr="00000000" w14:paraId="000003A3">
      <w:pPr>
        <w:pStyle w:val="Heading3"/>
        <w:keepNext w:val="0"/>
        <w:keepLines w:val="0"/>
        <w:spacing w:before="280" w:lineRule="auto"/>
        <w:rPr>
          <w:b w:val="1"/>
          <w:color w:val="000000"/>
          <w:sz w:val="26"/>
          <w:szCs w:val="26"/>
        </w:rPr>
      </w:pPr>
      <w:bookmarkStart w:colFirst="0" w:colLast="0" w:name="_8shufqfijvo1" w:id="375"/>
      <w:bookmarkEnd w:id="375"/>
      <w:r w:rsidDel="00000000" w:rsidR="00000000" w:rsidRPr="00000000">
        <w:rPr>
          <w:b w:val="1"/>
          <w:color w:val="000000"/>
          <w:sz w:val="26"/>
          <w:szCs w:val="26"/>
          <w:rtl w:val="0"/>
        </w:rPr>
        <w:t xml:space="preserve">Scope 1</w:t>
      </w:r>
    </w:p>
    <w:p w:rsidR="00000000" w:rsidDel="00000000" w:rsidP="00000000" w:rsidRDefault="00000000" w:rsidRPr="00000000" w14:paraId="000003A4">
      <w:pPr>
        <w:pStyle w:val="Heading3"/>
        <w:keepNext w:val="0"/>
        <w:keepLines w:val="0"/>
        <w:spacing w:before="280" w:lineRule="auto"/>
        <w:rPr>
          <w:b w:val="1"/>
          <w:color w:val="000000"/>
          <w:sz w:val="26"/>
          <w:szCs w:val="26"/>
        </w:rPr>
      </w:pPr>
      <w:bookmarkStart w:colFirst="0" w:colLast="0" w:name="_2b4s7eq74xq2" w:id="376"/>
      <w:bookmarkEnd w:id="376"/>
      <w:r w:rsidDel="00000000" w:rsidR="00000000" w:rsidRPr="00000000">
        <w:rPr>
          <w:b w:val="1"/>
          <w:color w:val="000000"/>
          <w:sz w:val="26"/>
          <w:szCs w:val="26"/>
          <w:rtl w:val="0"/>
        </w:rPr>
        <w:t xml:space="preserve">Base year start</w:t>
      </w:r>
    </w:p>
    <w:p w:rsidR="00000000" w:rsidDel="00000000" w:rsidP="00000000" w:rsidRDefault="00000000" w:rsidRPr="00000000" w14:paraId="000003A5">
      <w:pPr>
        <w:rPr/>
      </w:pPr>
      <w:r w:rsidDel="00000000" w:rsidR="00000000" w:rsidRPr="00000000">
        <w:rPr>
          <w:rtl w:val="0"/>
        </w:rPr>
        <w:t xml:space="preserve">January 1 2005</w:t>
      </w:r>
    </w:p>
    <w:p w:rsidR="00000000" w:rsidDel="00000000" w:rsidP="00000000" w:rsidRDefault="00000000" w:rsidRPr="00000000" w14:paraId="000003A6">
      <w:pPr>
        <w:pStyle w:val="Heading3"/>
        <w:keepNext w:val="0"/>
        <w:keepLines w:val="0"/>
        <w:spacing w:before="280" w:lineRule="auto"/>
        <w:rPr>
          <w:b w:val="1"/>
          <w:color w:val="000000"/>
          <w:sz w:val="26"/>
          <w:szCs w:val="26"/>
        </w:rPr>
      </w:pPr>
      <w:bookmarkStart w:colFirst="0" w:colLast="0" w:name="_424klk6iscpr" w:id="377"/>
      <w:bookmarkEnd w:id="377"/>
      <w:r w:rsidDel="00000000" w:rsidR="00000000" w:rsidRPr="00000000">
        <w:rPr>
          <w:b w:val="1"/>
          <w:color w:val="000000"/>
          <w:sz w:val="26"/>
          <w:szCs w:val="26"/>
          <w:rtl w:val="0"/>
        </w:rPr>
        <w:t xml:space="preserve">Base year end</w:t>
      </w:r>
    </w:p>
    <w:p w:rsidR="00000000" w:rsidDel="00000000" w:rsidP="00000000" w:rsidRDefault="00000000" w:rsidRPr="00000000" w14:paraId="000003A7">
      <w:pPr>
        <w:rPr/>
      </w:pPr>
      <w:r w:rsidDel="00000000" w:rsidR="00000000" w:rsidRPr="00000000">
        <w:rPr>
          <w:rtl w:val="0"/>
        </w:rPr>
        <w:t xml:space="preserve">December 31 2005</w:t>
      </w:r>
    </w:p>
    <w:p w:rsidR="00000000" w:rsidDel="00000000" w:rsidP="00000000" w:rsidRDefault="00000000" w:rsidRPr="00000000" w14:paraId="000003A8">
      <w:pPr>
        <w:pStyle w:val="Heading3"/>
        <w:keepNext w:val="0"/>
        <w:keepLines w:val="0"/>
        <w:spacing w:before="280" w:lineRule="auto"/>
        <w:rPr>
          <w:b w:val="1"/>
          <w:color w:val="000000"/>
          <w:sz w:val="26"/>
          <w:szCs w:val="26"/>
        </w:rPr>
      </w:pPr>
      <w:bookmarkStart w:colFirst="0" w:colLast="0" w:name="_mi748iay6om7" w:id="378"/>
      <w:bookmarkEnd w:id="378"/>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3A9">
      <w:pPr>
        <w:rPr/>
      </w:pPr>
      <w:r w:rsidDel="00000000" w:rsidR="00000000" w:rsidRPr="00000000">
        <w:rPr>
          <w:rtl w:val="0"/>
        </w:rPr>
        <w:t xml:space="preserve">25017167</w:t>
      </w:r>
    </w:p>
    <w:p w:rsidR="00000000" w:rsidDel="00000000" w:rsidP="00000000" w:rsidRDefault="00000000" w:rsidRPr="00000000" w14:paraId="000003AA">
      <w:pPr>
        <w:pStyle w:val="Heading3"/>
        <w:keepNext w:val="0"/>
        <w:keepLines w:val="0"/>
        <w:spacing w:before="280" w:lineRule="auto"/>
        <w:rPr>
          <w:b w:val="1"/>
          <w:color w:val="000000"/>
          <w:sz w:val="26"/>
          <w:szCs w:val="26"/>
        </w:rPr>
      </w:pPr>
      <w:bookmarkStart w:colFirst="0" w:colLast="0" w:name="_mugyu369507j" w:id="379"/>
      <w:bookmarkEnd w:id="379"/>
      <w:r w:rsidDel="00000000" w:rsidR="00000000" w:rsidRPr="00000000">
        <w:rPr>
          <w:b w:val="1"/>
          <w:color w:val="000000"/>
          <w:sz w:val="26"/>
          <w:szCs w:val="26"/>
          <w:rtl w:val="0"/>
        </w:rPr>
        <w:t xml:space="preserve">Comment</w:t>
      </w:r>
    </w:p>
    <w:p w:rsidR="00000000" w:rsidDel="00000000" w:rsidP="00000000" w:rsidRDefault="00000000" w:rsidRPr="00000000" w14:paraId="000003AB">
      <w:pPr>
        <w:rPr/>
      </w:pPr>
      <w:r w:rsidDel="00000000" w:rsidR="00000000" w:rsidRPr="00000000">
        <w:rPr>
          <w:rtl w:val="0"/>
        </w:rPr>
        <w:t xml:space="preserve">Please note that we have adjusted our Scope 1 base year emissions from 27,770,819 metric tons CO2e in our 2019 submission to 25,017,167 metric tons CO2e in our 2020 submission to account our divestment in Emera Energy assets including three natural gas-fired plants Bridgeport Energy, Tiverton Power and Rumford Power, in New England and Bayside Generating Station in New Brunswick.</w:t>
      </w:r>
    </w:p>
    <w:p w:rsidR="00000000" w:rsidDel="00000000" w:rsidP="00000000" w:rsidRDefault="00000000" w:rsidRPr="00000000" w14:paraId="000003AC">
      <w:pPr>
        <w:pStyle w:val="Heading3"/>
        <w:keepNext w:val="0"/>
        <w:keepLines w:val="0"/>
        <w:spacing w:before="280" w:lineRule="auto"/>
        <w:rPr>
          <w:b w:val="1"/>
          <w:color w:val="000000"/>
          <w:sz w:val="26"/>
          <w:szCs w:val="26"/>
        </w:rPr>
      </w:pPr>
      <w:bookmarkStart w:colFirst="0" w:colLast="0" w:name="_j3kurz2q86vx" w:id="380"/>
      <w:bookmarkEnd w:id="380"/>
      <w:r w:rsidDel="00000000" w:rsidR="00000000" w:rsidRPr="00000000">
        <w:rPr>
          <w:b w:val="1"/>
          <w:color w:val="000000"/>
          <w:sz w:val="26"/>
          <w:szCs w:val="26"/>
          <w:rtl w:val="0"/>
        </w:rPr>
        <w:t xml:space="preserve">Scope 2 (location-based)</w:t>
      </w:r>
    </w:p>
    <w:p w:rsidR="00000000" w:rsidDel="00000000" w:rsidP="00000000" w:rsidRDefault="00000000" w:rsidRPr="00000000" w14:paraId="000003AD">
      <w:pPr>
        <w:pStyle w:val="Heading3"/>
        <w:keepNext w:val="0"/>
        <w:keepLines w:val="0"/>
        <w:spacing w:before="280" w:lineRule="auto"/>
        <w:rPr>
          <w:b w:val="1"/>
          <w:color w:val="000000"/>
          <w:sz w:val="26"/>
          <w:szCs w:val="26"/>
        </w:rPr>
      </w:pPr>
      <w:bookmarkStart w:colFirst="0" w:colLast="0" w:name="_jo6bz5gnj8a9" w:id="381"/>
      <w:bookmarkEnd w:id="381"/>
      <w:r w:rsidDel="00000000" w:rsidR="00000000" w:rsidRPr="00000000">
        <w:rPr>
          <w:b w:val="1"/>
          <w:color w:val="000000"/>
          <w:sz w:val="26"/>
          <w:szCs w:val="26"/>
          <w:rtl w:val="0"/>
        </w:rPr>
        <w:t xml:space="preserve">Base year start</w:t>
      </w:r>
    </w:p>
    <w:p w:rsidR="00000000" w:rsidDel="00000000" w:rsidP="00000000" w:rsidRDefault="00000000" w:rsidRPr="00000000" w14:paraId="000003AE">
      <w:pPr>
        <w:rPr/>
      </w:pPr>
      <w:r w:rsidDel="00000000" w:rsidR="00000000" w:rsidRPr="00000000">
        <w:rPr>
          <w:rtl w:val="0"/>
        </w:rPr>
        <w:t xml:space="preserve">January 1 2005</w:t>
      </w:r>
    </w:p>
    <w:p w:rsidR="00000000" w:rsidDel="00000000" w:rsidP="00000000" w:rsidRDefault="00000000" w:rsidRPr="00000000" w14:paraId="000003AF">
      <w:pPr>
        <w:pStyle w:val="Heading3"/>
        <w:keepNext w:val="0"/>
        <w:keepLines w:val="0"/>
        <w:spacing w:before="280" w:lineRule="auto"/>
        <w:rPr>
          <w:b w:val="1"/>
          <w:color w:val="000000"/>
          <w:sz w:val="26"/>
          <w:szCs w:val="26"/>
        </w:rPr>
      </w:pPr>
      <w:bookmarkStart w:colFirst="0" w:colLast="0" w:name="_otfcu54at5yo" w:id="382"/>
      <w:bookmarkEnd w:id="382"/>
      <w:r w:rsidDel="00000000" w:rsidR="00000000" w:rsidRPr="00000000">
        <w:rPr>
          <w:b w:val="1"/>
          <w:color w:val="000000"/>
          <w:sz w:val="26"/>
          <w:szCs w:val="26"/>
          <w:rtl w:val="0"/>
        </w:rPr>
        <w:t xml:space="preserve">Base year end</w:t>
      </w:r>
    </w:p>
    <w:p w:rsidR="00000000" w:rsidDel="00000000" w:rsidP="00000000" w:rsidRDefault="00000000" w:rsidRPr="00000000" w14:paraId="000003B0">
      <w:pPr>
        <w:rPr/>
      </w:pPr>
      <w:r w:rsidDel="00000000" w:rsidR="00000000" w:rsidRPr="00000000">
        <w:rPr>
          <w:rtl w:val="0"/>
        </w:rPr>
        <w:t xml:space="preserve">December 31 2005</w:t>
      </w:r>
    </w:p>
    <w:p w:rsidR="00000000" w:rsidDel="00000000" w:rsidP="00000000" w:rsidRDefault="00000000" w:rsidRPr="00000000" w14:paraId="000003B1">
      <w:pPr>
        <w:pStyle w:val="Heading3"/>
        <w:keepNext w:val="0"/>
        <w:keepLines w:val="0"/>
        <w:spacing w:before="280" w:lineRule="auto"/>
        <w:rPr>
          <w:b w:val="1"/>
          <w:color w:val="000000"/>
          <w:sz w:val="26"/>
          <w:szCs w:val="26"/>
        </w:rPr>
      </w:pPr>
      <w:bookmarkStart w:colFirst="0" w:colLast="0" w:name="_b8o7o5ubtvbj" w:id="383"/>
      <w:bookmarkEnd w:id="383"/>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3B2">
      <w:pPr>
        <w:rPr/>
      </w:pPr>
      <w:r w:rsidDel="00000000" w:rsidR="00000000" w:rsidRPr="00000000">
        <w:rPr>
          <w:rtl w:val="0"/>
        </w:rPr>
        <w:t xml:space="preserve">0</w:t>
      </w:r>
    </w:p>
    <w:p w:rsidR="00000000" w:rsidDel="00000000" w:rsidP="00000000" w:rsidRDefault="00000000" w:rsidRPr="00000000" w14:paraId="000003B3">
      <w:pPr>
        <w:pStyle w:val="Heading3"/>
        <w:keepNext w:val="0"/>
        <w:keepLines w:val="0"/>
        <w:spacing w:before="280" w:lineRule="auto"/>
        <w:rPr>
          <w:b w:val="1"/>
          <w:color w:val="000000"/>
          <w:sz w:val="26"/>
          <w:szCs w:val="26"/>
        </w:rPr>
      </w:pPr>
      <w:bookmarkStart w:colFirst="0" w:colLast="0" w:name="_cjbjawd1l1xq" w:id="384"/>
      <w:bookmarkEnd w:id="384"/>
      <w:r w:rsidDel="00000000" w:rsidR="00000000" w:rsidRPr="00000000">
        <w:rPr>
          <w:b w:val="1"/>
          <w:color w:val="000000"/>
          <w:sz w:val="26"/>
          <w:szCs w:val="26"/>
          <w:rtl w:val="0"/>
        </w:rPr>
        <w:t xml:space="preserve">Comment</w:t>
      </w:r>
    </w:p>
    <w:p w:rsidR="00000000" w:rsidDel="00000000" w:rsidP="00000000" w:rsidRDefault="00000000" w:rsidRPr="00000000" w14:paraId="000003B4">
      <w:pPr>
        <w:rPr/>
      </w:pPr>
      <w:r w:rsidDel="00000000" w:rsidR="00000000" w:rsidRPr="00000000">
        <w:rPr>
          <w:rtl w:val="0"/>
        </w:rPr>
        <w:t xml:space="preserve">Please note that we have adjusted our Scope 2 base year emissions from 4,683 metric tons CO2e in our 2019 submission to 0 metric tons CO2e in our 2020 submission to account our divestment in Emera Energy assets including three natural gas-fired plants Bridgeport Energy, Tiverton Power and Rumford Power, in New England and Bayside Generating Station in New Brunswick.</w:t>
      </w:r>
    </w:p>
    <w:p w:rsidR="00000000" w:rsidDel="00000000" w:rsidP="00000000" w:rsidRDefault="00000000" w:rsidRPr="00000000" w14:paraId="000003B5">
      <w:pPr>
        <w:pStyle w:val="Heading3"/>
        <w:keepNext w:val="0"/>
        <w:keepLines w:val="0"/>
        <w:spacing w:before="280" w:lineRule="auto"/>
        <w:rPr>
          <w:b w:val="1"/>
          <w:color w:val="000000"/>
          <w:sz w:val="26"/>
          <w:szCs w:val="26"/>
        </w:rPr>
      </w:pPr>
      <w:bookmarkStart w:colFirst="0" w:colLast="0" w:name="_4s4lfzpddbpu" w:id="385"/>
      <w:bookmarkEnd w:id="385"/>
      <w:r w:rsidDel="00000000" w:rsidR="00000000" w:rsidRPr="00000000">
        <w:rPr>
          <w:b w:val="1"/>
          <w:color w:val="000000"/>
          <w:sz w:val="26"/>
          <w:szCs w:val="26"/>
          <w:rtl w:val="0"/>
        </w:rPr>
        <w:t xml:space="preserve">Scope 2 (market-based)</w:t>
      </w:r>
    </w:p>
    <w:p w:rsidR="00000000" w:rsidDel="00000000" w:rsidP="00000000" w:rsidRDefault="00000000" w:rsidRPr="00000000" w14:paraId="000003B6">
      <w:pPr>
        <w:pStyle w:val="Heading3"/>
        <w:keepNext w:val="0"/>
        <w:keepLines w:val="0"/>
        <w:spacing w:before="280" w:lineRule="auto"/>
        <w:rPr>
          <w:b w:val="1"/>
          <w:color w:val="000000"/>
          <w:sz w:val="26"/>
          <w:szCs w:val="26"/>
        </w:rPr>
      </w:pPr>
      <w:bookmarkStart w:colFirst="0" w:colLast="0" w:name="_3hgpntvj1c1c" w:id="386"/>
      <w:bookmarkEnd w:id="386"/>
      <w:r w:rsidDel="00000000" w:rsidR="00000000" w:rsidRPr="00000000">
        <w:rPr>
          <w:b w:val="1"/>
          <w:color w:val="000000"/>
          <w:sz w:val="26"/>
          <w:szCs w:val="26"/>
          <w:rtl w:val="0"/>
        </w:rPr>
        <w:t xml:space="preserve">Base year start</w:t>
      </w:r>
    </w:p>
    <w:p w:rsidR="00000000" w:rsidDel="00000000" w:rsidP="00000000" w:rsidRDefault="00000000" w:rsidRPr="00000000" w14:paraId="000003B7">
      <w:pPr>
        <w:pStyle w:val="Heading3"/>
        <w:keepNext w:val="0"/>
        <w:keepLines w:val="0"/>
        <w:spacing w:before="280" w:lineRule="auto"/>
        <w:rPr>
          <w:b w:val="1"/>
          <w:color w:val="000000"/>
          <w:sz w:val="26"/>
          <w:szCs w:val="26"/>
        </w:rPr>
      </w:pPr>
      <w:bookmarkStart w:colFirst="0" w:colLast="0" w:name="_9mmgkm3875a" w:id="387"/>
      <w:bookmarkEnd w:id="387"/>
      <w:r w:rsidDel="00000000" w:rsidR="00000000" w:rsidRPr="00000000">
        <w:rPr>
          <w:b w:val="1"/>
          <w:color w:val="000000"/>
          <w:sz w:val="26"/>
          <w:szCs w:val="26"/>
          <w:rtl w:val="0"/>
        </w:rPr>
        <w:t xml:space="preserve">Base year end</w:t>
      </w:r>
    </w:p>
    <w:p w:rsidR="00000000" w:rsidDel="00000000" w:rsidP="00000000" w:rsidRDefault="00000000" w:rsidRPr="00000000" w14:paraId="000003B8">
      <w:pPr>
        <w:pStyle w:val="Heading3"/>
        <w:keepNext w:val="0"/>
        <w:keepLines w:val="0"/>
        <w:spacing w:before="280" w:lineRule="auto"/>
        <w:rPr>
          <w:b w:val="1"/>
          <w:color w:val="000000"/>
          <w:sz w:val="26"/>
          <w:szCs w:val="26"/>
        </w:rPr>
      </w:pPr>
      <w:bookmarkStart w:colFirst="0" w:colLast="0" w:name="_x14x3wt70t9q" w:id="388"/>
      <w:bookmarkEnd w:id="388"/>
      <w:r w:rsidDel="00000000" w:rsidR="00000000" w:rsidRPr="00000000">
        <w:rPr>
          <w:b w:val="1"/>
          <w:color w:val="000000"/>
          <w:sz w:val="26"/>
          <w:szCs w:val="26"/>
          <w:rtl w:val="0"/>
        </w:rPr>
        <w:t xml:space="preserve">Base year emissions (metric tons CO2e)</w:t>
      </w:r>
    </w:p>
    <w:p w:rsidR="00000000" w:rsidDel="00000000" w:rsidP="00000000" w:rsidRDefault="00000000" w:rsidRPr="00000000" w14:paraId="000003B9">
      <w:pPr>
        <w:rPr/>
      </w:pPr>
      <w:r w:rsidDel="00000000" w:rsidR="00000000" w:rsidRPr="00000000">
        <w:rPr>
          <w:rtl w:val="0"/>
        </w:rPr>
        <w:t xml:space="preserve">0</w:t>
      </w:r>
    </w:p>
    <w:p w:rsidR="00000000" w:rsidDel="00000000" w:rsidP="00000000" w:rsidRDefault="00000000" w:rsidRPr="00000000" w14:paraId="000003BA">
      <w:pPr>
        <w:pStyle w:val="Heading3"/>
        <w:keepNext w:val="0"/>
        <w:keepLines w:val="0"/>
        <w:spacing w:before="280" w:lineRule="auto"/>
        <w:rPr>
          <w:b w:val="1"/>
          <w:color w:val="000000"/>
          <w:sz w:val="26"/>
          <w:szCs w:val="26"/>
        </w:rPr>
      </w:pPr>
      <w:bookmarkStart w:colFirst="0" w:colLast="0" w:name="_wmjuyb9yu4js" w:id="389"/>
      <w:bookmarkEnd w:id="389"/>
      <w:r w:rsidDel="00000000" w:rsidR="00000000" w:rsidRPr="00000000">
        <w:rPr>
          <w:b w:val="1"/>
          <w:color w:val="000000"/>
          <w:sz w:val="26"/>
          <w:szCs w:val="26"/>
          <w:rtl w:val="0"/>
        </w:rPr>
        <w:t xml:space="preserve">Comment</w:t>
      </w:r>
    </w:p>
    <w:p w:rsidR="00000000" w:rsidDel="00000000" w:rsidP="00000000" w:rsidRDefault="00000000" w:rsidRPr="00000000" w14:paraId="000003BB">
      <w:pPr>
        <w:rPr/>
      </w:pPr>
      <w:r w:rsidDel="00000000" w:rsidR="00000000" w:rsidRPr="00000000">
        <w:rPr>
          <w:rtl w:val="0"/>
        </w:rPr>
        <w:t xml:space="preserve">Emera does not report any Scope 2 market-based emissions</w:t>
      </w:r>
    </w:p>
    <w:p w:rsidR="00000000" w:rsidDel="00000000" w:rsidP="00000000" w:rsidRDefault="00000000" w:rsidRPr="00000000" w14:paraId="000003BC">
      <w:pPr>
        <w:pStyle w:val="Heading2"/>
        <w:keepNext w:val="0"/>
        <w:keepLines w:val="0"/>
        <w:spacing w:after="80" w:lineRule="auto"/>
        <w:rPr>
          <w:b w:val="1"/>
          <w:sz w:val="34"/>
          <w:szCs w:val="34"/>
        </w:rPr>
      </w:pPr>
      <w:bookmarkStart w:colFirst="0" w:colLast="0" w:name="_r2et7h8wb6wj" w:id="390"/>
      <w:bookmarkEnd w:id="390"/>
      <w:r w:rsidDel="00000000" w:rsidR="00000000" w:rsidRPr="00000000">
        <w:rPr>
          <w:b w:val="1"/>
          <w:sz w:val="34"/>
          <w:szCs w:val="34"/>
          <w:rtl w:val="0"/>
        </w:rPr>
        <w:t xml:space="preserve">C5.2</w:t>
      </w:r>
    </w:p>
    <w:p w:rsidR="00000000" w:rsidDel="00000000" w:rsidP="00000000" w:rsidRDefault="00000000" w:rsidRPr="00000000" w14:paraId="000003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E">
      <w:pPr>
        <w:pStyle w:val="Heading3"/>
        <w:keepNext w:val="0"/>
        <w:keepLines w:val="0"/>
        <w:spacing w:before="280" w:lineRule="auto"/>
        <w:rPr>
          <w:b w:val="1"/>
          <w:color w:val="000000"/>
          <w:sz w:val="26"/>
          <w:szCs w:val="26"/>
        </w:rPr>
      </w:pPr>
      <w:bookmarkStart w:colFirst="0" w:colLast="0" w:name="_plda0p7gm80" w:id="391"/>
      <w:bookmarkEnd w:id="391"/>
      <w:r w:rsidDel="00000000" w:rsidR="00000000" w:rsidRPr="00000000">
        <w:rPr>
          <w:b w:val="1"/>
          <w:color w:val="000000"/>
          <w:sz w:val="26"/>
          <w:szCs w:val="26"/>
          <w:rtl w:val="0"/>
        </w:rPr>
        <w:t xml:space="preserve">(C5.2) Select the name of the standard, protocol, or methodology you have used to collect activity data and calculate emissions.</w:t>
      </w:r>
    </w:p>
    <w:p w:rsidR="00000000" w:rsidDel="00000000" w:rsidP="00000000" w:rsidRDefault="00000000" w:rsidRPr="00000000" w14:paraId="000003BF">
      <w:pPr>
        <w:rPr/>
      </w:pPr>
      <w:r w:rsidDel="00000000" w:rsidR="00000000" w:rsidRPr="00000000">
        <w:rPr>
          <w:rtl w:val="0"/>
        </w:rPr>
        <w:t xml:space="preserve">IPCC Guidelines for National Greenhouse Gas Inventories, 2006</w:t>
      </w:r>
    </w:p>
    <w:p w:rsidR="00000000" w:rsidDel="00000000" w:rsidP="00000000" w:rsidRDefault="00000000" w:rsidRPr="00000000" w14:paraId="000003C0">
      <w:pPr>
        <w:rPr/>
      </w:pPr>
      <w:r w:rsidDel="00000000" w:rsidR="00000000" w:rsidRPr="00000000">
        <w:rPr>
          <w:rtl w:val="0"/>
        </w:rPr>
        <w:t xml:space="preserve">Other, please specify (See C5.2a)</w:t>
      </w:r>
    </w:p>
    <w:p w:rsidR="00000000" w:rsidDel="00000000" w:rsidP="00000000" w:rsidRDefault="00000000" w:rsidRPr="00000000" w14:paraId="000003C1">
      <w:pPr>
        <w:pStyle w:val="Heading2"/>
        <w:keepNext w:val="0"/>
        <w:keepLines w:val="0"/>
        <w:spacing w:after="80" w:lineRule="auto"/>
        <w:rPr>
          <w:b w:val="1"/>
          <w:sz w:val="34"/>
          <w:szCs w:val="34"/>
        </w:rPr>
      </w:pPr>
      <w:bookmarkStart w:colFirst="0" w:colLast="0" w:name="_m4udl7l45fw6" w:id="392"/>
      <w:bookmarkEnd w:id="392"/>
      <w:r w:rsidDel="00000000" w:rsidR="00000000" w:rsidRPr="00000000">
        <w:rPr>
          <w:b w:val="1"/>
          <w:sz w:val="34"/>
          <w:szCs w:val="34"/>
          <w:rtl w:val="0"/>
        </w:rPr>
        <w:t xml:space="preserve">C5.2a</w:t>
      </w:r>
    </w:p>
    <w:p w:rsidR="00000000" w:rsidDel="00000000" w:rsidP="00000000" w:rsidRDefault="00000000" w:rsidRPr="00000000" w14:paraId="000003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3">
      <w:pPr>
        <w:pStyle w:val="Heading3"/>
        <w:keepNext w:val="0"/>
        <w:keepLines w:val="0"/>
        <w:spacing w:before="280" w:lineRule="auto"/>
        <w:rPr>
          <w:b w:val="1"/>
          <w:color w:val="000000"/>
          <w:sz w:val="26"/>
          <w:szCs w:val="26"/>
        </w:rPr>
      </w:pPr>
      <w:bookmarkStart w:colFirst="0" w:colLast="0" w:name="_b76ubzf5am4r" w:id="393"/>
      <w:bookmarkEnd w:id="393"/>
      <w:r w:rsidDel="00000000" w:rsidR="00000000" w:rsidRPr="00000000">
        <w:rPr>
          <w:b w:val="1"/>
          <w:color w:val="000000"/>
          <w:sz w:val="26"/>
          <w:szCs w:val="26"/>
          <w:rtl w:val="0"/>
        </w:rPr>
        <w:t xml:space="preserve">(C5.2a) Provide details of the standard, protocol, or methodology you have used to collect activity data and calculate emissions.</w:t>
      </w:r>
    </w:p>
    <w:p w:rsidR="00000000" w:rsidDel="00000000" w:rsidP="00000000" w:rsidRDefault="00000000" w:rsidRPr="00000000" w14:paraId="000003C4">
      <w:pPr>
        <w:spacing w:after="240" w:before="240" w:lineRule="auto"/>
        <w:rPr/>
      </w:pPr>
      <w:r w:rsidDel="00000000" w:rsidR="00000000" w:rsidRPr="00000000">
        <w:rPr>
          <w:rtl w:val="0"/>
        </w:rPr>
        <w:t xml:space="preserve">Scope 1 emissions, including CO2 and CO2e, from facilities at Emera are calculated using mass balance approaches, continuous emission monitoring systems (CEMS), guidelines from emissions trading systems, and/or calculations based on fuel use/fuel leaks and publicly available emission factors from the US Environmental Protection Agency, Environment and Climate Change Canada and/or the Intergovernmental Panel on Climate Change (IPCC). Emera New Brunswick, Emera Newfoundland and Labrador and Emera Caribbean affiliates currently do not currently track fuel use from company vehicles as part of their Scope 1 emissions. Emera New Brunswick and Emera Newfoundland and Labrador have only a small number of company vehicles, and emissions from these are not considered material. Our Emera Caribbean affiliates are working to collect this data in the future. CO2eq Scope 2 emissions from electricity purchased and consumed internally by Emera affiliates are calculated using annual electricity purchases and publicly available regional emissions factors from the US Environmental Protection Agency. Electricity purchases for internal use only apply to New Mexico Gas. Purchased electricity for leased offices at other affiliates are included as part of rental agreements and are not currently tracked. </w:t>
      </w:r>
    </w:p>
    <w:p w:rsidR="00000000" w:rsidDel="00000000" w:rsidP="00000000" w:rsidRDefault="00000000" w:rsidRPr="00000000" w14:paraId="000003C5">
      <w:pPr>
        <w:spacing w:after="240" w:before="240" w:lineRule="auto"/>
        <w:rPr/>
      </w:pPr>
      <w:r w:rsidDel="00000000" w:rsidR="00000000" w:rsidRPr="00000000">
        <w:rPr>
          <w:rtl w:val="0"/>
        </w:rPr>
      </w:r>
    </w:p>
    <w:p w:rsidR="00000000" w:rsidDel="00000000" w:rsidP="00000000" w:rsidRDefault="00000000" w:rsidRPr="00000000" w14:paraId="000003C6">
      <w:pPr>
        <w:pStyle w:val="Heading2"/>
        <w:keepNext w:val="0"/>
        <w:keepLines w:val="0"/>
        <w:spacing w:after="80" w:lineRule="auto"/>
        <w:rPr>
          <w:b w:val="1"/>
          <w:sz w:val="34"/>
          <w:szCs w:val="34"/>
        </w:rPr>
      </w:pPr>
      <w:bookmarkStart w:colFirst="0" w:colLast="0" w:name="_tpckjlayogdq" w:id="394"/>
      <w:bookmarkEnd w:id="394"/>
      <w:r w:rsidDel="00000000" w:rsidR="00000000" w:rsidRPr="00000000">
        <w:rPr>
          <w:b w:val="1"/>
          <w:sz w:val="34"/>
          <w:szCs w:val="34"/>
          <w:rtl w:val="0"/>
        </w:rPr>
        <w:t xml:space="preserve">C6. Emissions data</w:t>
      </w:r>
    </w:p>
    <w:p w:rsidR="00000000" w:rsidDel="00000000" w:rsidP="00000000" w:rsidRDefault="00000000" w:rsidRPr="00000000" w14:paraId="000003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8">
      <w:pPr>
        <w:pStyle w:val="Heading2"/>
        <w:keepNext w:val="0"/>
        <w:keepLines w:val="0"/>
        <w:spacing w:after="80" w:lineRule="auto"/>
        <w:rPr>
          <w:b w:val="1"/>
          <w:sz w:val="34"/>
          <w:szCs w:val="34"/>
        </w:rPr>
      </w:pPr>
      <w:bookmarkStart w:colFirst="0" w:colLast="0" w:name="_8jkhxca91iey" w:id="395"/>
      <w:bookmarkEnd w:id="395"/>
      <w:r w:rsidDel="00000000" w:rsidR="00000000" w:rsidRPr="00000000">
        <w:rPr>
          <w:b w:val="1"/>
          <w:sz w:val="34"/>
          <w:szCs w:val="34"/>
          <w:rtl w:val="0"/>
        </w:rPr>
        <w:t xml:space="preserve">C6.1</w:t>
      </w:r>
    </w:p>
    <w:p w:rsidR="00000000" w:rsidDel="00000000" w:rsidP="00000000" w:rsidRDefault="00000000" w:rsidRPr="00000000" w14:paraId="000003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A">
      <w:pPr>
        <w:pStyle w:val="Heading3"/>
        <w:keepNext w:val="0"/>
        <w:keepLines w:val="0"/>
        <w:spacing w:before="280" w:lineRule="auto"/>
        <w:rPr>
          <w:b w:val="1"/>
          <w:color w:val="000000"/>
          <w:sz w:val="26"/>
          <w:szCs w:val="26"/>
        </w:rPr>
      </w:pPr>
      <w:bookmarkStart w:colFirst="0" w:colLast="0" w:name="_3g91crid19nr" w:id="396"/>
      <w:bookmarkEnd w:id="396"/>
      <w:r w:rsidDel="00000000" w:rsidR="00000000" w:rsidRPr="00000000">
        <w:rPr>
          <w:b w:val="1"/>
          <w:color w:val="000000"/>
          <w:sz w:val="26"/>
          <w:szCs w:val="26"/>
          <w:rtl w:val="0"/>
        </w:rPr>
        <w:t xml:space="preserve">(C6.1) What were your organization’s gross global Scope 1 emissions in metric tons CO2e?</w:t>
      </w:r>
    </w:p>
    <w:p w:rsidR="00000000" w:rsidDel="00000000" w:rsidP="00000000" w:rsidRDefault="00000000" w:rsidRPr="00000000" w14:paraId="000003CB">
      <w:pPr>
        <w:pStyle w:val="Heading3"/>
        <w:keepNext w:val="0"/>
        <w:keepLines w:val="0"/>
        <w:spacing w:before="280" w:lineRule="auto"/>
        <w:rPr>
          <w:b w:val="1"/>
          <w:color w:val="000000"/>
          <w:sz w:val="26"/>
          <w:szCs w:val="26"/>
        </w:rPr>
      </w:pPr>
      <w:bookmarkStart w:colFirst="0" w:colLast="0" w:name="_opa677ggks5v" w:id="397"/>
      <w:bookmarkEnd w:id="397"/>
      <w:r w:rsidDel="00000000" w:rsidR="00000000" w:rsidRPr="00000000">
        <w:rPr>
          <w:b w:val="1"/>
          <w:color w:val="000000"/>
          <w:sz w:val="26"/>
          <w:szCs w:val="26"/>
          <w:rtl w:val="0"/>
        </w:rPr>
        <w:t xml:space="preserve">Reporting year</w:t>
      </w:r>
    </w:p>
    <w:p w:rsidR="00000000" w:rsidDel="00000000" w:rsidP="00000000" w:rsidRDefault="00000000" w:rsidRPr="00000000" w14:paraId="000003CC">
      <w:pPr>
        <w:pStyle w:val="Heading3"/>
        <w:keepNext w:val="0"/>
        <w:keepLines w:val="0"/>
        <w:spacing w:before="280" w:lineRule="auto"/>
        <w:rPr>
          <w:b w:val="1"/>
          <w:color w:val="000000"/>
          <w:sz w:val="26"/>
          <w:szCs w:val="26"/>
        </w:rPr>
      </w:pPr>
      <w:bookmarkStart w:colFirst="0" w:colLast="0" w:name="_m520u6pyjknq" w:id="398"/>
      <w:bookmarkEnd w:id="398"/>
      <w:r w:rsidDel="00000000" w:rsidR="00000000" w:rsidRPr="00000000">
        <w:rPr>
          <w:b w:val="1"/>
          <w:color w:val="000000"/>
          <w:sz w:val="26"/>
          <w:szCs w:val="26"/>
          <w:rtl w:val="0"/>
        </w:rPr>
        <w:t xml:space="preserve">Gross global Scope 1 emissions (metric tons CO2e)</w:t>
      </w:r>
    </w:p>
    <w:p w:rsidR="00000000" w:rsidDel="00000000" w:rsidP="00000000" w:rsidRDefault="00000000" w:rsidRPr="00000000" w14:paraId="000003CD">
      <w:pPr>
        <w:rPr/>
      </w:pPr>
      <w:r w:rsidDel="00000000" w:rsidR="00000000" w:rsidRPr="00000000">
        <w:rPr>
          <w:rtl w:val="0"/>
        </w:rPr>
        <w:t xml:space="preserve">16224673</w:t>
      </w:r>
    </w:p>
    <w:p w:rsidR="00000000" w:rsidDel="00000000" w:rsidP="00000000" w:rsidRDefault="00000000" w:rsidRPr="00000000" w14:paraId="000003CE">
      <w:pPr>
        <w:pStyle w:val="Heading3"/>
        <w:keepNext w:val="0"/>
        <w:keepLines w:val="0"/>
        <w:spacing w:before="280" w:lineRule="auto"/>
        <w:rPr>
          <w:b w:val="1"/>
          <w:color w:val="000000"/>
          <w:sz w:val="26"/>
          <w:szCs w:val="26"/>
        </w:rPr>
      </w:pPr>
      <w:bookmarkStart w:colFirst="0" w:colLast="0" w:name="_b0cov5n6q6r" w:id="399"/>
      <w:bookmarkEnd w:id="399"/>
      <w:r w:rsidDel="00000000" w:rsidR="00000000" w:rsidRPr="00000000">
        <w:rPr>
          <w:b w:val="1"/>
          <w:color w:val="000000"/>
          <w:sz w:val="26"/>
          <w:szCs w:val="26"/>
          <w:rtl w:val="0"/>
        </w:rPr>
        <w:t xml:space="preserve">Start date</w:t>
      </w:r>
    </w:p>
    <w:p w:rsidR="00000000" w:rsidDel="00000000" w:rsidP="00000000" w:rsidRDefault="00000000" w:rsidRPr="00000000" w14:paraId="000003CF">
      <w:pPr>
        <w:rPr/>
      </w:pPr>
      <w:r w:rsidDel="00000000" w:rsidR="00000000" w:rsidRPr="00000000">
        <w:rPr>
          <w:rtl w:val="0"/>
        </w:rPr>
        <w:t xml:space="preserve">&lt;Not Applicable&gt;</w:t>
      </w:r>
    </w:p>
    <w:p w:rsidR="00000000" w:rsidDel="00000000" w:rsidP="00000000" w:rsidRDefault="00000000" w:rsidRPr="00000000" w14:paraId="000003D0">
      <w:pPr>
        <w:pStyle w:val="Heading3"/>
        <w:keepNext w:val="0"/>
        <w:keepLines w:val="0"/>
        <w:spacing w:before="280" w:lineRule="auto"/>
        <w:rPr>
          <w:b w:val="1"/>
          <w:color w:val="000000"/>
          <w:sz w:val="26"/>
          <w:szCs w:val="26"/>
        </w:rPr>
      </w:pPr>
      <w:bookmarkStart w:colFirst="0" w:colLast="0" w:name="_6ud95jxk2pkr" w:id="400"/>
      <w:bookmarkEnd w:id="400"/>
      <w:r w:rsidDel="00000000" w:rsidR="00000000" w:rsidRPr="00000000">
        <w:rPr>
          <w:b w:val="1"/>
          <w:color w:val="000000"/>
          <w:sz w:val="26"/>
          <w:szCs w:val="26"/>
          <w:rtl w:val="0"/>
        </w:rPr>
        <w:t xml:space="preserve">End date</w:t>
      </w:r>
    </w:p>
    <w:p w:rsidR="00000000" w:rsidDel="00000000" w:rsidP="00000000" w:rsidRDefault="00000000" w:rsidRPr="00000000" w14:paraId="000003D1">
      <w:pPr>
        <w:rPr/>
      </w:pPr>
      <w:r w:rsidDel="00000000" w:rsidR="00000000" w:rsidRPr="00000000">
        <w:rPr>
          <w:rtl w:val="0"/>
        </w:rPr>
        <w:t xml:space="preserve">&lt;Not Applicable&gt;</w:t>
      </w:r>
    </w:p>
    <w:p w:rsidR="00000000" w:rsidDel="00000000" w:rsidP="00000000" w:rsidRDefault="00000000" w:rsidRPr="00000000" w14:paraId="000003D2">
      <w:pPr>
        <w:pStyle w:val="Heading3"/>
        <w:keepNext w:val="0"/>
        <w:keepLines w:val="0"/>
        <w:spacing w:before="280" w:lineRule="auto"/>
        <w:rPr>
          <w:b w:val="1"/>
          <w:color w:val="000000"/>
          <w:sz w:val="26"/>
          <w:szCs w:val="26"/>
        </w:rPr>
      </w:pPr>
      <w:bookmarkStart w:colFirst="0" w:colLast="0" w:name="_3pkvbvym08w1" w:id="401"/>
      <w:bookmarkEnd w:id="401"/>
      <w:r w:rsidDel="00000000" w:rsidR="00000000" w:rsidRPr="00000000">
        <w:rPr>
          <w:b w:val="1"/>
          <w:color w:val="000000"/>
          <w:sz w:val="26"/>
          <w:szCs w:val="26"/>
          <w:rtl w:val="0"/>
        </w:rPr>
        <w:t xml:space="preserve">Comment</w:t>
      </w:r>
    </w:p>
    <w:p w:rsidR="00000000" w:rsidDel="00000000" w:rsidP="00000000" w:rsidRDefault="00000000" w:rsidRPr="00000000" w14:paraId="000003D3">
      <w:pPr>
        <w:pStyle w:val="Heading2"/>
        <w:keepNext w:val="0"/>
        <w:keepLines w:val="0"/>
        <w:spacing w:after="80" w:lineRule="auto"/>
        <w:rPr>
          <w:b w:val="1"/>
          <w:sz w:val="34"/>
          <w:szCs w:val="34"/>
        </w:rPr>
      </w:pPr>
      <w:bookmarkStart w:colFirst="0" w:colLast="0" w:name="_4wweze54aaaw" w:id="402"/>
      <w:bookmarkEnd w:id="402"/>
      <w:r w:rsidDel="00000000" w:rsidR="00000000" w:rsidRPr="00000000">
        <w:rPr>
          <w:b w:val="1"/>
          <w:sz w:val="34"/>
          <w:szCs w:val="34"/>
          <w:rtl w:val="0"/>
        </w:rPr>
        <w:t xml:space="preserve">C6.2</w:t>
      </w:r>
    </w:p>
    <w:p w:rsidR="00000000" w:rsidDel="00000000" w:rsidP="00000000" w:rsidRDefault="00000000" w:rsidRPr="00000000" w14:paraId="000003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5">
      <w:pPr>
        <w:pStyle w:val="Heading3"/>
        <w:keepNext w:val="0"/>
        <w:keepLines w:val="0"/>
        <w:spacing w:before="280" w:lineRule="auto"/>
        <w:rPr>
          <w:b w:val="1"/>
          <w:color w:val="000000"/>
          <w:sz w:val="26"/>
          <w:szCs w:val="26"/>
        </w:rPr>
      </w:pPr>
      <w:bookmarkStart w:colFirst="0" w:colLast="0" w:name="_hixyjcyypth3" w:id="403"/>
      <w:bookmarkEnd w:id="403"/>
      <w:r w:rsidDel="00000000" w:rsidR="00000000" w:rsidRPr="00000000">
        <w:rPr>
          <w:b w:val="1"/>
          <w:color w:val="000000"/>
          <w:sz w:val="26"/>
          <w:szCs w:val="26"/>
          <w:rtl w:val="0"/>
        </w:rPr>
        <w:t xml:space="preserve">(C6.2) Describe your organization’s approach to reporting Scope 2 emissions.</w:t>
      </w:r>
    </w:p>
    <w:p w:rsidR="00000000" w:rsidDel="00000000" w:rsidP="00000000" w:rsidRDefault="00000000" w:rsidRPr="00000000" w14:paraId="000003D6">
      <w:pPr>
        <w:pStyle w:val="Heading3"/>
        <w:keepNext w:val="0"/>
        <w:keepLines w:val="0"/>
        <w:spacing w:before="280" w:lineRule="auto"/>
        <w:rPr>
          <w:b w:val="1"/>
          <w:color w:val="000000"/>
          <w:sz w:val="26"/>
          <w:szCs w:val="26"/>
        </w:rPr>
      </w:pPr>
      <w:bookmarkStart w:colFirst="0" w:colLast="0" w:name="_8seb55b9pqih" w:id="404"/>
      <w:bookmarkEnd w:id="404"/>
      <w:r w:rsidDel="00000000" w:rsidR="00000000" w:rsidRPr="00000000">
        <w:rPr>
          <w:b w:val="1"/>
          <w:color w:val="000000"/>
          <w:sz w:val="26"/>
          <w:szCs w:val="26"/>
          <w:rtl w:val="0"/>
        </w:rPr>
        <w:t xml:space="preserve">Row 1</w:t>
      </w:r>
    </w:p>
    <w:p w:rsidR="00000000" w:rsidDel="00000000" w:rsidP="00000000" w:rsidRDefault="00000000" w:rsidRPr="00000000" w14:paraId="000003D7">
      <w:pPr>
        <w:pStyle w:val="Heading3"/>
        <w:keepNext w:val="0"/>
        <w:keepLines w:val="0"/>
        <w:spacing w:before="280" w:lineRule="auto"/>
        <w:rPr>
          <w:b w:val="1"/>
          <w:color w:val="000000"/>
          <w:sz w:val="26"/>
          <w:szCs w:val="26"/>
        </w:rPr>
      </w:pPr>
      <w:bookmarkStart w:colFirst="0" w:colLast="0" w:name="_rbs2tn94la6c" w:id="405"/>
      <w:bookmarkEnd w:id="405"/>
      <w:r w:rsidDel="00000000" w:rsidR="00000000" w:rsidRPr="00000000">
        <w:rPr>
          <w:b w:val="1"/>
          <w:color w:val="000000"/>
          <w:sz w:val="26"/>
          <w:szCs w:val="26"/>
          <w:rtl w:val="0"/>
        </w:rPr>
        <w:t xml:space="preserve">​Scope 2, location-based​</w:t>
      </w:r>
    </w:p>
    <w:p w:rsidR="00000000" w:rsidDel="00000000" w:rsidP="00000000" w:rsidRDefault="00000000" w:rsidRPr="00000000" w14:paraId="000003D8">
      <w:pPr>
        <w:rPr/>
      </w:pPr>
      <w:r w:rsidDel="00000000" w:rsidR="00000000" w:rsidRPr="00000000">
        <w:rPr>
          <w:rtl w:val="0"/>
        </w:rPr>
        <w:t xml:space="preserve">We are reporting a Scope 2, location-based figure</w:t>
      </w:r>
    </w:p>
    <w:p w:rsidR="00000000" w:rsidDel="00000000" w:rsidP="00000000" w:rsidRDefault="00000000" w:rsidRPr="00000000" w14:paraId="000003D9">
      <w:pPr>
        <w:pStyle w:val="Heading3"/>
        <w:keepNext w:val="0"/>
        <w:keepLines w:val="0"/>
        <w:spacing w:before="280" w:lineRule="auto"/>
        <w:rPr>
          <w:b w:val="1"/>
          <w:color w:val="000000"/>
          <w:sz w:val="26"/>
          <w:szCs w:val="26"/>
        </w:rPr>
      </w:pPr>
      <w:bookmarkStart w:colFirst="0" w:colLast="0" w:name="_jlgd21wuehri" w:id="406"/>
      <w:bookmarkEnd w:id="406"/>
      <w:r w:rsidDel="00000000" w:rsidR="00000000" w:rsidRPr="00000000">
        <w:rPr>
          <w:b w:val="1"/>
          <w:color w:val="000000"/>
          <w:sz w:val="26"/>
          <w:szCs w:val="26"/>
          <w:rtl w:val="0"/>
        </w:rPr>
        <w:t xml:space="preserve">Scope 2, market-based</w:t>
      </w:r>
    </w:p>
    <w:p w:rsidR="00000000" w:rsidDel="00000000" w:rsidP="00000000" w:rsidRDefault="00000000" w:rsidRPr="00000000" w14:paraId="000003DA">
      <w:pPr>
        <w:rPr/>
      </w:pPr>
      <w:r w:rsidDel="00000000" w:rsidR="00000000" w:rsidRPr="00000000">
        <w:rPr>
          <w:rtl w:val="0"/>
        </w:rPr>
        <w:t xml:space="preserve">We have no operations where we are able to access electricity supplier emission factors or residual emissions factors and are unable to report a Scope 2, market-based figure</w:t>
      </w:r>
    </w:p>
    <w:p w:rsidR="00000000" w:rsidDel="00000000" w:rsidP="00000000" w:rsidRDefault="00000000" w:rsidRPr="00000000" w14:paraId="000003DB">
      <w:pPr>
        <w:pStyle w:val="Heading3"/>
        <w:keepNext w:val="0"/>
        <w:keepLines w:val="0"/>
        <w:spacing w:before="280" w:lineRule="auto"/>
        <w:rPr>
          <w:b w:val="1"/>
          <w:color w:val="000000"/>
          <w:sz w:val="26"/>
          <w:szCs w:val="26"/>
        </w:rPr>
      </w:pPr>
      <w:bookmarkStart w:colFirst="0" w:colLast="0" w:name="_4fy9mx7antq" w:id="407"/>
      <w:bookmarkEnd w:id="407"/>
      <w:r w:rsidDel="00000000" w:rsidR="00000000" w:rsidRPr="00000000">
        <w:rPr>
          <w:b w:val="1"/>
          <w:color w:val="000000"/>
          <w:sz w:val="26"/>
          <w:szCs w:val="26"/>
          <w:rtl w:val="0"/>
        </w:rPr>
        <w:t xml:space="preserve">Comment</w:t>
      </w:r>
    </w:p>
    <w:p w:rsidR="00000000" w:rsidDel="00000000" w:rsidP="00000000" w:rsidRDefault="00000000" w:rsidRPr="00000000" w14:paraId="000003DC">
      <w:pPr>
        <w:pStyle w:val="Heading2"/>
        <w:keepNext w:val="0"/>
        <w:keepLines w:val="0"/>
        <w:spacing w:after="80" w:lineRule="auto"/>
        <w:rPr>
          <w:b w:val="1"/>
          <w:sz w:val="34"/>
          <w:szCs w:val="34"/>
        </w:rPr>
      </w:pPr>
      <w:bookmarkStart w:colFirst="0" w:colLast="0" w:name="_xivo8cascnm5" w:id="408"/>
      <w:bookmarkEnd w:id="408"/>
      <w:r w:rsidDel="00000000" w:rsidR="00000000" w:rsidRPr="00000000">
        <w:rPr>
          <w:b w:val="1"/>
          <w:sz w:val="34"/>
          <w:szCs w:val="34"/>
          <w:rtl w:val="0"/>
        </w:rPr>
        <w:t xml:space="preserve">C6.3</w:t>
      </w:r>
    </w:p>
    <w:p w:rsidR="00000000" w:rsidDel="00000000" w:rsidP="00000000" w:rsidRDefault="00000000" w:rsidRPr="00000000" w14:paraId="000003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E">
      <w:pPr>
        <w:pStyle w:val="Heading3"/>
        <w:keepNext w:val="0"/>
        <w:keepLines w:val="0"/>
        <w:spacing w:before="280" w:lineRule="auto"/>
        <w:rPr>
          <w:b w:val="1"/>
          <w:color w:val="000000"/>
          <w:sz w:val="26"/>
          <w:szCs w:val="26"/>
        </w:rPr>
      </w:pPr>
      <w:bookmarkStart w:colFirst="0" w:colLast="0" w:name="_ppp4vqez98h1" w:id="409"/>
      <w:bookmarkEnd w:id="409"/>
      <w:r w:rsidDel="00000000" w:rsidR="00000000" w:rsidRPr="00000000">
        <w:rPr>
          <w:b w:val="1"/>
          <w:color w:val="000000"/>
          <w:sz w:val="26"/>
          <w:szCs w:val="26"/>
          <w:rtl w:val="0"/>
        </w:rPr>
        <w:t xml:space="preserve">(C6.3) What were your organization’s gross global Scope 2 emissions in metric tons CO2e?</w:t>
      </w:r>
    </w:p>
    <w:p w:rsidR="00000000" w:rsidDel="00000000" w:rsidP="00000000" w:rsidRDefault="00000000" w:rsidRPr="00000000" w14:paraId="000003DF">
      <w:pPr>
        <w:pStyle w:val="Heading3"/>
        <w:keepNext w:val="0"/>
        <w:keepLines w:val="0"/>
        <w:spacing w:before="280" w:lineRule="auto"/>
        <w:rPr>
          <w:b w:val="1"/>
          <w:color w:val="000000"/>
          <w:sz w:val="26"/>
          <w:szCs w:val="26"/>
        </w:rPr>
      </w:pPr>
      <w:bookmarkStart w:colFirst="0" w:colLast="0" w:name="_evu5fpafsykz" w:id="410"/>
      <w:bookmarkEnd w:id="410"/>
      <w:r w:rsidDel="00000000" w:rsidR="00000000" w:rsidRPr="00000000">
        <w:rPr>
          <w:b w:val="1"/>
          <w:color w:val="000000"/>
          <w:sz w:val="26"/>
          <w:szCs w:val="26"/>
          <w:rtl w:val="0"/>
        </w:rPr>
        <w:t xml:space="preserve">Reporting year</w:t>
      </w:r>
    </w:p>
    <w:p w:rsidR="00000000" w:rsidDel="00000000" w:rsidP="00000000" w:rsidRDefault="00000000" w:rsidRPr="00000000" w14:paraId="000003E0">
      <w:pPr>
        <w:pStyle w:val="Heading3"/>
        <w:keepNext w:val="0"/>
        <w:keepLines w:val="0"/>
        <w:spacing w:before="280" w:lineRule="auto"/>
        <w:rPr>
          <w:b w:val="1"/>
          <w:color w:val="000000"/>
          <w:sz w:val="26"/>
          <w:szCs w:val="26"/>
        </w:rPr>
      </w:pPr>
      <w:bookmarkStart w:colFirst="0" w:colLast="0" w:name="_qpvmktld2vm0" w:id="411"/>
      <w:bookmarkEnd w:id="411"/>
      <w:r w:rsidDel="00000000" w:rsidR="00000000" w:rsidRPr="00000000">
        <w:rPr>
          <w:b w:val="1"/>
          <w:color w:val="000000"/>
          <w:sz w:val="26"/>
          <w:szCs w:val="26"/>
          <w:rtl w:val="0"/>
        </w:rPr>
        <w:t xml:space="preserve">Scope 2, location-based</w:t>
      </w:r>
    </w:p>
    <w:p w:rsidR="00000000" w:rsidDel="00000000" w:rsidP="00000000" w:rsidRDefault="00000000" w:rsidRPr="00000000" w14:paraId="000003E1">
      <w:pPr>
        <w:rPr/>
      </w:pPr>
      <w:r w:rsidDel="00000000" w:rsidR="00000000" w:rsidRPr="00000000">
        <w:rPr>
          <w:rtl w:val="0"/>
        </w:rPr>
        <w:t xml:space="preserve">524</w:t>
      </w:r>
    </w:p>
    <w:p w:rsidR="00000000" w:rsidDel="00000000" w:rsidP="00000000" w:rsidRDefault="00000000" w:rsidRPr="00000000" w14:paraId="000003E2">
      <w:pPr>
        <w:pStyle w:val="Heading3"/>
        <w:keepNext w:val="0"/>
        <w:keepLines w:val="0"/>
        <w:spacing w:before="280" w:lineRule="auto"/>
        <w:rPr>
          <w:b w:val="1"/>
          <w:color w:val="000000"/>
          <w:sz w:val="26"/>
          <w:szCs w:val="26"/>
        </w:rPr>
      </w:pPr>
      <w:bookmarkStart w:colFirst="0" w:colLast="0" w:name="_x43ur1wcfu75" w:id="412"/>
      <w:bookmarkEnd w:id="412"/>
      <w:r w:rsidDel="00000000" w:rsidR="00000000" w:rsidRPr="00000000">
        <w:rPr>
          <w:b w:val="1"/>
          <w:color w:val="000000"/>
          <w:sz w:val="26"/>
          <w:szCs w:val="26"/>
          <w:rtl w:val="0"/>
        </w:rPr>
        <w:t xml:space="preserve">Scope 2, market-based (if applicable)</w:t>
      </w:r>
    </w:p>
    <w:p w:rsidR="00000000" w:rsidDel="00000000" w:rsidP="00000000" w:rsidRDefault="00000000" w:rsidRPr="00000000" w14:paraId="000003E3">
      <w:pPr>
        <w:rPr/>
      </w:pPr>
      <w:r w:rsidDel="00000000" w:rsidR="00000000" w:rsidRPr="00000000">
        <w:rPr>
          <w:rtl w:val="0"/>
        </w:rPr>
        <w:t xml:space="preserve">&lt;Not Applicable&gt;</w:t>
      </w:r>
    </w:p>
    <w:p w:rsidR="00000000" w:rsidDel="00000000" w:rsidP="00000000" w:rsidRDefault="00000000" w:rsidRPr="00000000" w14:paraId="000003E4">
      <w:pPr>
        <w:pStyle w:val="Heading3"/>
        <w:keepNext w:val="0"/>
        <w:keepLines w:val="0"/>
        <w:spacing w:before="280" w:lineRule="auto"/>
        <w:rPr>
          <w:b w:val="1"/>
          <w:color w:val="000000"/>
          <w:sz w:val="26"/>
          <w:szCs w:val="26"/>
        </w:rPr>
      </w:pPr>
      <w:bookmarkStart w:colFirst="0" w:colLast="0" w:name="_6ifn5yrq1eb1" w:id="413"/>
      <w:bookmarkEnd w:id="413"/>
      <w:r w:rsidDel="00000000" w:rsidR="00000000" w:rsidRPr="00000000">
        <w:rPr>
          <w:b w:val="1"/>
          <w:color w:val="000000"/>
          <w:sz w:val="26"/>
          <w:szCs w:val="26"/>
          <w:rtl w:val="0"/>
        </w:rPr>
        <w:t xml:space="preserve">Start date</w:t>
      </w:r>
    </w:p>
    <w:p w:rsidR="00000000" w:rsidDel="00000000" w:rsidP="00000000" w:rsidRDefault="00000000" w:rsidRPr="00000000" w14:paraId="000003E5">
      <w:pPr>
        <w:rPr/>
      </w:pPr>
      <w:r w:rsidDel="00000000" w:rsidR="00000000" w:rsidRPr="00000000">
        <w:rPr>
          <w:rtl w:val="0"/>
        </w:rPr>
        <w:t xml:space="preserve">&lt;Not Applicable&gt;</w:t>
      </w:r>
    </w:p>
    <w:p w:rsidR="00000000" w:rsidDel="00000000" w:rsidP="00000000" w:rsidRDefault="00000000" w:rsidRPr="00000000" w14:paraId="000003E6">
      <w:pPr>
        <w:pStyle w:val="Heading3"/>
        <w:keepNext w:val="0"/>
        <w:keepLines w:val="0"/>
        <w:spacing w:before="280" w:lineRule="auto"/>
        <w:rPr>
          <w:b w:val="1"/>
          <w:color w:val="000000"/>
          <w:sz w:val="26"/>
          <w:szCs w:val="26"/>
        </w:rPr>
      </w:pPr>
      <w:bookmarkStart w:colFirst="0" w:colLast="0" w:name="_enibuz98lbfq" w:id="414"/>
      <w:bookmarkEnd w:id="414"/>
      <w:r w:rsidDel="00000000" w:rsidR="00000000" w:rsidRPr="00000000">
        <w:rPr>
          <w:b w:val="1"/>
          <w:color w:val="000000"/>
          <w:sz w:val="26"/>
          <w:szCs w:val="26"/>
          <w:rtl w:val="0"/>
        </w:rPr>
        <w:t xml:space="preserve">End date</w:t>
      </w:r>
    </w:p>
    <w:p w:rsidR="00000000" w:rsidDel="00000000" w:rsidP="00000000" w:rsidRDefault="00000000" w:rsidRPr="00000000" w14:paraId="000003E7">
      <w:pPr>
        <w:rPr/>
      </w:pPr>
      <w:r w:rsidDel="00000000" w:rsidR="00000000" w:rsidRPr="00000000">
        <w:rPr>
          <w:rtl w:val="0"/>
        </w:rPr>
        <w:t xml:space="preserve">&lt;Not Applicable&gt;</w:t>
      </w:r>
    </w:p>
    <w:p w:rsidR="00000000" w:rsidDel="00000000" w:rsidP="00000000" w:rsidRDefault="00000000" w:rsidRPr="00000000" w14:paraId="000003E8">
      <w:pPr>
        <w:pStyle w:val="Heading3"/>
        <w:keepNext w:val="0"/>
        <w:keepLines w:val="0"/>
        <w:spacing w:before="280" w:lineRule="auto"/>
        <w:rPr>
          <w:b w:val="1"/>
          <w:color w:val="000000"/>
          <w:sz w:val="26"/>
          <w:szCs w:val="26"/>
        </w:rPr>
      </w:pPr>
      <w:bookmarkStart w:colFirst="0" w:colLast="0" w:name="_cevobehqvr0g" w:id="415"/>
      <w:bookmarkEnd w:id="415"/>
      <w:r w:rsidDel="00000000" w:rsidR="00000000" w:rsidRPr="00000000">
        <w:rPr>
          <w:b w:val="1"/>
          <w:color w:val="000000"/>
          <w:sz w:val="26"/>
          <w:szCs w:val="26"/>
          <w:rtl w:val="0"/>
        </w:rPr>
        <w:t xml:space="preserve">Comment</w:t>
      </w:r>
    </w:p>
    <w:p w:rsidR="00000000" w:rsidDel="00000000" w:rsidP="00000000" w:rsidRDefault="00000000" w:rsidRPr="00000000" w14:paraId="000003E9">
      <w:pPr>
        <w:rPr/>
      </w:pPr>
      <w:r w:rsidDel="00000000" w:rsidR="00000000" w:rsidRPr="00000000">
        <w:rPr>
          <w:rtl w:val="0"/>
        </w:rPr>
        <w:t xml:space="preserve">Emera's Scope 2 emissions are from purchased electricity by New Mexico Gas. Emera Energy's US Gas Plants and Bayside Power, and Emera Maine were sold recently and are therefore not included in Emera's Scope 2 emissions. The 2019 scope 2 emissions are for New Mexico Gas only.</w:t>
      </w:r>
    </w:p>
    <w:p w:rsidR="00000000" w:rsidDel="00000000" w:rsidP="00000000" w:rsidRDefault="00000000" w:rsidRPr="00000000" w14:paraId="000003EA">
      <w:pPr>
        <w:pStyle w:val="Heading2"/>
        <w:keepNext w:val="0"/>
        <w:keepLines w:val="0"/>
        <w:spacing w:after="80" w:lineRule="auto"/>
        <w:rPr>
          <w:b w:val="1"/>
          <w:sz w:val="34"/>
          <w:szCs w:val="34"/>
        </w:rPr>
      </w:pPr>
      <w:bookmarkStart w:colFirst="0" w:colLast="0" w:name="_mgrb64maghjb" w:id="416"/>
      <w:bookmarkEnd w:id="416"/>
      <w:r w:rsidDel="00000000" w:rsidR="00000000" w:rsidRPr="00000000">
        <w:rPr>
          <w:b w:val="1"/>
          <w:sz w:val="34"/>
          <w:szCs w:val="34"/>
          <w:rtl w:val="0"/>
        </w:rPr>
        <w:t xml:space="preserve">C6.4</w:t>
      </w:r>
    </w:p>
    <w:p w:rsidR="00000000" w:rsidDel="00000000" w:rsidP="00000000" w:rsidRDefault="00000000" w:rsidRPr="00000000" w14:paraId="000003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C">
      <w:pPr>
        <w:pStyle w:val="Heading3"/>
        <w:keepNext w:val="0"/>
        <w:keepLines w:val="0"/>
        <w:spacing w:before="280" w:lineRule="auto"/>
        <w:rPr>
          <w:b w:val="1"/>
          <w:color w:val="000000"/>
          <w:sz w:val="26"/>
          <w:szCs w:val="26"/>
        </w:rPr>
      </w:pPr>
      <w:bookmarkStart w:colFirst="0" w:colLast="0" w:name="_4zse51nc53dy" w:id="417"/>
      <w:bookmarkEnd w:id="417"/>
      <w:r w:rsidDel="00000000" w:rsidR="00000000" w:rsidRPr="00000000">
        <w:rPr>
          <w:b w:val="1"/>
          <w:color w:val="000000"/>
          <w:sz w:val="26"/>
          <w:szCs w:val="26"/>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ED">
      <w:pPr>
        <w:rPr/>
      </w:pPr>
      <w:r w:rsidDel="00000000" w:rsidR="00000000" w:rsidRPr="00000000">
        <w:rPr>
          <w:rtl w:val="0"/>
        </w:rPr>
        <w:t xml:space="preserve">Yes</w:t>
      </w:r>
    </w:p>
    <w:p w:rsidR="00000000" w:rsidDel="00000000" w:rsidP="00000000" w:rsidRDefault="00000000" w:rsidRPr="00000000" w14:paraId="000003EE">
      <w:pPr>
        <w:pStyle w:val="Heading2"/>
        <w:keepNext w:val="0"/>
        <w:keepLines w:val="0"/>
        <w:spacing w:after="80" w:lineRule="auto"/>
        <w:rPr>
          <w:b w:val="1"/>
          <w:sz w:val="34"/>
          <w:szCs w:val="34"/>
        </w:rPr>
      </w:pPr>
      <w:bookmarkStart w:colFirst="0" w:colLast="0" w:name="_dmirpp9esf6o" w:id="418"/>
      <w:bookmarkEnd w:id="418"/>
      <w:r w:rsidDel="00000000" w:rsidR="00000000" w:rsidRPr="00000000">
        <w:rPr>
          <w:b w:val="1"/>
          <w:sz w:val="34"/>
          <w:szCs w:val="34"/>
          <w:rtl w:val="0"/>
        </w:rPr>
        <w:t xml:space="preserve">C6.4a</w:t>
      </w:r>
    </w:p>
    <w:p w:rsidR="00000000" w:rsidDel="00000000" w:rsidP="00000000" w:rsidRDefault="00000000" w:rsidRPr="00000000" w14:paraId="000003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0">
      <w:pPr>
        <w:pStyle w:val="Heading3"/>
        <w:keepNext w:val="0"/>
        <w:keepLines w:val="0"/>
        <w:spacing w:before="280" w:lineRule="auto"/>
        <w:rPr>
          <w:b w:val="1"/>
          <w:color w:val="000000"/>
          <w:sz w:val="26"/>
          <w:szCs w:val="26"/>
        </w:rPr>
      </w:pPr>
      <w:bookmarkStart w:colFirst="0" w:colLast="0" w:name="_5vpjvoet1p58" w:id="419"/>
      <w:bookmarkEnd w:id="419"/>
      <w:r w:rsidDel="00000000" w:rsidR="00000000" w:rsidRPr="00000000">
        <w:rPr>
          <w:b w:val="1"/>
          <w:color w:val="000000"/>
          <w:sz w:val="26"/>
          <w:szCs w:val="26"/>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F1">
      <w:pPr>
        <w:pStyle w:val="Heading3"/>
        <w:keepNext w:val="0"/>
        <w:keepLines w:val="0"/>
        <w:spacing w:before="280" w:lineRule="auto"/>
        <w:rPr>
          <w:b w:val="1"/>
          <w:color w:val="000000"/>
          <w:sz w:val="26"/>
          <w:szCs w:val="26"/>
        </w:rPr>
      </w:pPr>
      <w:bookmarkStart w:colFirst="0" w:colLast="0" w:name="_dqwbkny64ekt" w:id="420"/>
      <w:bookmarkEnd w:id="420"/>
      <w:r w:rsidDel="00000000" w:rsidR="00000000" w:rsidRPr="00000000">
        <w:rPr>
          <w:b w:val="1"/>
          <w:color w:val="000000"/>
          <w:sz w:val="26"/>
          <w:szCs w:val="26"/>
          <w:rtl w:val="0"/>
        </w:rPr>
        <w:t xml:space="preserve">Source</w:t>
      </w:r>
    </w:p>
    <w:p w:rsidR="00000000" w:rsidDel="00000000" w:rsidP="00000000" w:rsidRDefault="00000000" w:rsidRPr="00000000" w14:paraId="000003F2">
      <w:pPr>
        <w:rPr/>
      </w:pPr>
      <w:r w:rsidDel="00000000" w:rsidR="00000000" w:rsidRPr="00000000">
        <w:rPr>
          <w:rtl w:val="0"/>
        </w:rPr>
        <w:t xml:space="preserve">Scope 1 emissions from the fugitive releases from Brunswick Pipeline are not included in our disclosure.</w:t>
      </w:r>
    </w:p>
    <w:p w:rsidR="00000000" w:rsidDel="00000000" w:rsidP="00000000" w:rsidRDefault="00000000" w:rsidRPr="00000000" w14:paraId="000003F3">
      <w:pPr>
        <w:pStyle w:val="Heading3"/>
        <w:keepNext w:val="0"/>
        <w:keepLines w:val="0"/>
        <w:spacing w:before="280" w:lineRule="auto"/>
        <w:rPr>
          <w:b w:val="1"/>
          <w:color w:val="000000"/>
          <w:sz w:val="26"/>
          <w:szCs w:val="26"/>
        </w:rPr>
      </w:pPr>
      <w:bookmarkStart w:colFirst="0" w:colLast="0" w:name="_6ro658wdil9o" w:id="421"/>
      <w:bookmarkEnd w:id="421"/>
      <w:r w:rsidDel="00000000" w:rsidR="00000000" w:rsidRPr="00000000">
        <w:rPr>
          <w:b w:val="1"/>
          <w:color w:val="000000"/>
          <w:sz w:val="26"/>
          <w:szCs w:val="26"/>
          <w:rtl w:val="0"/>
        </w:rPr>
        <w:t xml:space="preserve">Relevance of Scope 1 emissions from this source</w:t>
      </w:r>
    </w:p>
    <w:p w:rsidR="00000000" w:rsidDel="00000000" w:rsidP="00000000" w:rsidRDefault="00000000" w:rsidRPr="00000000" w14:paraId="000003F4">
      <w:pPr>
        <w:rPr/>
      </w:pPr>
      <w:r w:rsidDel="00000000" w:rsidR="00000000" w:rsidRPr="00000000">
        <w:rPr>
          <w:rtl w:val="0"/>
        </w:rPr>
        <w:t xml:space="preserve">Emissions are not relevant</w:t>
      </w:r>
    </w:p>
    <w:p w:rsidR="00000000" w:rsidDel="00000000" w:rsidP="00000000" w:rsidRDefault="00000000" w:rsidRPr="00000000" w14:paraId="000003F5">
      <w:pPr>
        <w:pStyle w:val="Heading3"/>
        <w:keepNext w:val="0"/>
        <w:keepLines w:val="0"/>
        <w:spacing w:before="280" w:lineRule="auto"/>
        <w:rPr>
          <w:b w:val="1"/>
          <w:color w:val="000000"/>
          <w:sz w:val="26"/>
          <w:szCs w:val="26"/>
        </w:rPr>
      </w:pPr>
      <w:bookmarkStart w:colFirst="0" w:colLast="0" w:name="_dfhhoxb0hvv5" w:id="422"/>
      <w:bookmarkEnd w:id="422"/>
      <w:r w:rsidDel="00000000" w:rsidR="00000000" w:rsidRPr="00000000">
        <w:rPr>
          <w:b w:val="1"/>
          <w:color w:val="000000"/>
          <w:sz w:val="26"/>
          <w:szCs w:val="26"/>
          <w:rtl w:val="0"/>
        </w:rPr>
        <w:t xml:space="preserve">Relevance of location-based Scope 2 emissions from this source</w:t>
      </w:r>
    </w:p>
    <w:p w:rsidR="00000000" w:rsidDel="00000000" w:rsidP="00000000" w:rsidRDefault="00000000" w:rsidRPr="00000000" w14:paraId="000003F6">
      <w:pPr>
        <w:rPr/>
      </w:pPr>
      <w:r w:rsidDel="00000000" w:rsidR="00000000" w:rsidRPr="00000000">
        <w:rPr>
          <w:rtl w:val="0"/>
        </w:rPr>
        <w:t xml:space="preserve">No emissions excluded</w:t>
      </w:r>
    </w:p>
    <w:p w:rsidR="00000000" w:rsidDel="00000000" w:rsidP="00000000" w:rsidRDefault="00000000" w:rsidRPr="00000000" w14:paraId="000003F7">
      <w:pPr>
        <w:pStyle w:val="Heading3"/>
        <w:keepNext w:val="0"/>
        <w:keepLines w:val="0"/>
        <w:spacing w:before="280" w:lineRule="auto"/>
        <w:rPr>
          <w:b w:val="1"/>
          <w:color w:val="000000"/>
          <w:sz w:val="26"/>
          <w:szCs w:val="26"/>
        </w:rPr>
      </w:pPr>
      <w:bookmarkStart w:colFirst="0" w:colLast="0" w:name="_r944r1jm1y37" w:id="423"/>
      <w:bookmarkEnd w:id="423"/>
      <w:r w:rsidDel="00000000" w:rsidR="00000000" w:rsidRPr="00000000">
        <w:rPr>
          <w:b w:val="1"/>
          <w:color w:val="000000"/>
          <w:sz w:val="26"/>
          <w:szCs w:val="26"/>
          <w:rtl w:val="0"/>
        </w:rPr>
        <w:t xml:space="preserve">Relevance of market-based Scope 2 emissions from this source (if applicable)</w:t>
      </w:r>
    </w:p>
    <w:p w:rsidR="00000000" w:rsidDel="00000000" w:rsidP="00000000" w:rsidRDefault="00000000" w:rsidRPr="00000000" w14:paraId="000003F8">
      <w:pPr>
        <w:rPr/>
      </w:pPr>
      <w:r w:rsidDel="00000000" w:rsidR="00000000" w:rsidRPr="00000000">
        <w:rPr>
          <w:rtl w:val="0"/>
        </w:rPr>
        <w:t xml:space="preserve">No emissions excluded</w:t>
      </w:r>
    </w:p>
    <w:p w:rsidR="00000000" w:rsidDel="00000000" w:rsidP="00000000" w:rsidRDefault="00000000" w:rsidRPr="00000000" w14:paraId="000003F9">
      <w:pPr>
        <w:pStyle w:val="Heading3"/>
        <w:keepNext w:val="0"/>
        <w:keepLines w:val="0"/>
        <w:spacing w:before="280" w:lineRule="auto"/>
        <w:rPr>
          <w:b w:val="1"/>
          <w:color w:val="000000"/>
          <w:sz w:val="26"/>
          <w:szCs w:val="26"/>
        </w:rPr>
      </w:pPr>
      <w:bookmarkStart w:colFirst="0" w:colLast="0" w:name="_39qdun8seorg" w:id="424"/>
      <w:bookmarkEnd w:id="424"/>
      <w:r w:rsidDel="00000000" w:rsidR="00000000" w:rsidRPr="00000000">
        <w:rPr>
          <w:b w:val="1"/>
          <w:color w:val="000000"/>
          <w:sz w:val="26"/>
          <w:szCs w:val="26"/>
          <w:rtl w:val="0"/>
        </w:rPr>
        <w:t xml:space="preserve">Explain why this source is excluded</w:t>
      </w:r>
    </w:p>
    <w:p w:rsidR="00000000" w:rsidDel="00000000" w:rsidP="00000000" w:rsidRDefault="00000000" w:rsidRPr="00000000" w14:paraId="000003FA">
      <w:pPr>
        <w:rPr/>
      </w:pPr>
      <w:r w:rsidDel="00000000" w:rsidR="00000000" w:rsidRPr="00000000">
        <w:rPr>
          <w:rtl w:val="0"/>
        </w:rPr>
        <w:t xml:space="preserve">Emera New Brunswick operates the Brunswick Pipeline, a 145-km natural gas transmission pipeline. Fugitive emissions from the pipeline are tracked but are not considered material to Emera Inc. when placed in the context of Scope 1 process/generation station emissions. Fugitive emissions from Peoples Gas and New Mexico Gas are included in our Scope 1 emissions as the size of these natural gas transmission and distribution systems is much larger and their emissions are considered material. There are no location-based Scope 2 emissions from this source. Market-based Scope 2 emissions are not applicable from this source.</w:t>
      </w:r>
    </w:p>
    <w:p w:rsidR="00000000" w:rsidDel="00000000" w:rsidP="00000000" w:rsidRDefault="00000000" w:rsidRPr="00000000" w14:paraId="000003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C">
      <w:pPr>
        <w:pStyle w:val="Heading3"/>
        <w:keepNext w:val="0"/>
        <w:keepLines w:val="0"/>
        <w:spacing w:before="280" w:lineRule="auto"/>
        <w:rPr>
          <w:b w:val="1"/>
          <w:color w:val="000000"/>
          <w:sz w:val="26"/>
          <w:szCs w:val="26"/>
        </w:rPr>
      </w:pPr>
      <w:bookmarkStart w:colFirst="0" w:colLast="0" w:name="_exk5pyz4iorb" w:id="425"/>
      <w:bookmarkEnd w:id="425"/>
      <w:r w:rsidDel="00000000" w:rsidR="00000000" w:rsidRPr="00000000">
        <w:rPr>
          <w:b w:val="1"/>
          <w:color w:val="000000"/>
          <w:sz w:val="26"/>
          <w:szCs w:val="26"/>
          <w:rtl w:val="0"/>
        </w:rPr>
        <w:t xml:space="preserve">Source</w:t>
      </w:r>
    </w:p>
    <w:p w:rsidR="00000000" w:rsidDel="00000000" w:rsidP="00000000" w:rsidRDefault="00000000" w:rsidRPr="00000000" w14:paraId="000003FD">
      <w:pPr>
        <w:rPr/>
      </w:pPr>
      <w:r w:rsidDel="00000000" w:rsidR="00000000" w:rsidRPr="00000000">
        <w:rPr>
          <w:rtl w:val="0"/>
        </w:rPr>
        <w:t xml:space="preserve">Scope 2 location-based emissions from purchased electricity for leased office spaces at Emera New Brunswick (Brunswick Pipeline) and Peoples Gas are not included in our disclosure.</w:t>
      </w:r>
    </w:p>
    <w:p w:rsidR="00000000" w:rsidDel="00000000" w:rsidP="00000000" w:rsidRDefault="00000000" w:rsidRPr="00000000" w14:paraId="000003FE">
      <w:pPr>
        <w:pStyle w:val="Heading3"/>
        <w:keepNext w:val="0"/>
        <w:keepLines w:val="0"/>
        <w:spacing w:before="280" w:lineRule="auto"/>
        <w:rPr>
          <w:b w:val="1"/>
          <w:color w:val="000000"/>
          <w:sz w:val="26"/>
          <w:szCs w:val="26"/>
        </w:rPr>
      </w:pPr>
      <w:bookmarkStart w:colFirst="0" w:colLast="0" w:name="_79xzvyvaxey5" w:id="426"/>
      <w:bookmarkEnd w:id="426"/>
      <w:r w:rsidDel="00000000" w:rsidR="00000000" w:rsidRPr="00000000">
        <w:rPr>
          <w:b w:val="1"/>
          <w:color w:val="000000"/>
          <w:sz w:val="26"/>
          <w:szCs w:val="26"/>
          <w:rtl w:val="0"/>
        </w:rPr>
        <w:t xml:space="preserve">Relevance of Scope 1 emissions from this source</w:t>
      </w:r>
    </w:p>
    <w:p w:rsidR="00000000" w:rsidDel="00000000" w:rsidP="00000000" w:rsidRDefault="00000000" w:rsidRPr="00000000" w14:paraId="000003FF">
      <w:pPr>
        <w:rPr/>
      </w:pPr>
      <w:r w:rsidDel="00000000" w:rsidR="00000000" w:rsidRPr="00000000">
        <w:rPr>
          <w:rtl w:val="0"/>
        </w:rPr>
        <w:t xml:space="preserve">No emissions excluded</w:t>
      </w:r>
    </w:p>
    <w:p w:rsidR="00000000" w:rsidDel="00000000" w:rsidP="00000000" w:rsidRDefault="00000000" w:rsidRPr="00000000" w14:paraId="00000400">
      <w:pPr>
        <w:pStyle w:val="Heading3"/>
        <w:keepNext w:val="0"/>
        <w:keepLines w:val="0"/>
        <w:spacing w:before="280" w:lineRule="auto"/>
        <w:rPr>
          <w:b w:val="1"/>
          <w:color w:val="000000"/>
          <w:sz w:val="26"/>
          <w:szCs w:val="26"/>
        </w:rPr>
      </w:pPr>
      <w:bookmarkStart w:colFirst="0" w:colLast="0" w:name="_gkd192jyu7m6" w:id="427"/>
      <w:bookmarkEnd w:id="427"/>
      <w:r w:rsidDel="00000000" w:rsidR="00000000" w:rsidRPr="00000000">
        <w:rPr>
          <w:b w:val="1"/>
          <w:color w:val="000000"/>
          <w:sz w:val="26"/>
          <w:szCs w:val="26"/>
          <w:rtl w:val="0"/>
        </w:rPr>
        <w:t xml:space="preserve">Relevance of location-based Scope 2 emissions from this source</w:t>
      </w:r>
    </w:p>
    <w:p w:rsidR="00000000" w:rsidDel="00000000" w:rsidP="00000000" w:rsidRDefault="00000000" w:rsidRPr="00000000" w14:paraId="00000401">
      <w:pPr>
        <w:rPr/>
      </w:pPr>
      <w:r w:rsidDel="00000000" w:rsidR="00000000" w:rsidRPr="00000000">
        <w:rPr>
          <w:rtl w:val="0"/>
        </w:rPr>
        <w:t xml:space="preserve">Emissions are not relevant</w:t>
      </w:r>
    </w:p>
    <w:p w:rsidR="00000000" w:rsidDel="00000000" w:rsidP="00000000" w:rsidRDefault="00000000" w:rsidRPr="00000000" w14:paraId="00000402">
      <w:pPr>
        <w:pStyle w:val="Heading3"/>
        <w:keepNext w:val="0"/>
        <w:keepLines w:val="0"/>
        <w:spacing w:before="280" w:lineRule="auto"/>
        <w:rPr>
          <w:b w:val="1"/>
          <w:color w:val="000000"/>
          <w:sz w:val="26"/>
          <w:szCs w:val="26"/>
        </w:rPr>
      </w:pPr>
      <w:bookmarkStart w:colFirst="0" w:colLast="0" w:name="_y3th3h9b3k52" w:id="428"/>
      <w:bookmarkEnd w:id="428"/>
      <w:r w:rsidDel="00000000" w:rsidR="00000000" w:rsidRPr="00000000">
        <w:rPr>
          <w:b w:val="1"/>
          <w:color w:val="000000"/>
          <w:sz w:val="26"/>
          <w:szCs w:val="26"/>
          <w:rtl w:val="0"/>
        </w:rPr>
        <w:t xml:space="preserve">Relevance of market-based Scope 2 emissions from this source (if applicable)</w:t>
      </w:r>
    </w:p>
    <w:p w:rsidR="00000000" w:rsidDel="00000000" w:rsidP="00000000" w:rsidRDefault="00000000" w:rsidRPr="00000000" w14:paraId="00000403">
      <w:pPr>
        <w:rPr/>
      </w:pPr>
      <w:r w:rsidDel="00000000" w:rsidR="00000000" w:rsidRPr="00000000">
        <w:rPr>
          <w:rtl w:val="0"/>
        </w:rPr>
        <w:t xml:space="preserve">No emissions excluded</w:t>
      </w:r>
    </w:p>
    <w:p w:rsidR="00000000" w:rsidDel="00000000" w:rsidP="00000000" w:rsidRDefault="00000000" w:rsidRPr="00000000" w14:paraId="00000404">
      <w:pPr>
        <w:pStyle w:val="Heading3"/>
        <w:keepNext w:val="0"/>
        <w:keepLines w:val="0"/>
        <w:spacing w:before="280" w:lineRule="auto"/>
        <w:rPr>
          <w:b w:val="1"/>
          <w:color w:val="000000"/>
          <w:sz w:val="26"/>
          <w:szCs w:val="26"/>
        </w:rPr>
      </w:pPr>
      <w:bookmarkStart w:colFirst="0" w:colLast="0" w:name="_g4x80ugg17a7" w:id="429"/>
      <w:bookmarkEnd w:id="429"/>
      <w:r w:rsidDel="00000000" w:rsidR="00000000" w:rsidRPr="00000000">
        <w:rPr>
          <w:b w:val="1"/>
          <w:color w:val="000000"/>
          <w:sz w:val="26"/>
          <w:szCs w:val="26"/>
          <w:rtl w:val="0"/>
        </w:rPr>
        <w:t xml:space="preserve">Explain why this source is excluded</w:t>
      </w:r>
    </w:p>
    <w:p w:rsidR="00000000" w:rsidDel="00000000" w:rsidP="00000000" w:rsidRDefault="00000000" w:rsidRPr="00000000" w14:paraId="00000405">
      <w:pPr>
        <w:rPr/>
      </w:pPr>
      <w:r w:rsidDel="00000000" w:rsidR="00000000" w:rsidRPr="00000000">
        <w:rPr>
          <w:rtl w:val="0"/>
        </w:rPr>
        <w:t xml:space="preserve">There are not Scope 1 emissions from this source. Scope 2 location-based emissions from purchased electricity for leased office spaces at Emera New Brunswick (Brunswick Pipeline), and People Gas are not included in our disclosure. Emera New Brunswick (Brunswick Pipeline) had a small leased office in Saint John and Peoples Gas offices do not track usage as they are in leased offices. Electricity is included as part of rental agreements for office spaces. The annual kWh used at these locations is not known. Scope 2 location-based emissions from these leased spaced are not considered material to Emera Inc. when placed in the context of Scope 1 process/generation station emissions. Market-based Scope 2 emissions are not applicable from this source.</w:t>
      </w:r>
    </w:p>
    <w:p w:rsidR="00000000" w:rsidDel="00000000" w:rsidP="00000000" w:rsidRDefault="00000000" w:rsidRPr="00000000" w14:paraId="000004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7">
      <w:pPr>
        <w:pStyle w:val="Heading3"/>
        <w:keepNext w:val="0"/>
        <w:keepLines w:val="0"/>
        <w:spacing w:before="280" w:lineRule="auto"/>
        <w:rPr>
          <w:b w:val="1"/>
          <w:color w:val="000000"/>
          <w:sz w:val="26"/>
          <w:szCs w:val="26"/>
        </w:rPr>
      </w:pPr>
      <w:bookmarkStart w:colFirst="0" w:colLast="0" w:name="_l93bi16ejgls" w:id="430"/>
      <w:bookmarkEnd w:id="430"/>
      <w:r w:rsidDel="00000000" w:rsidR="00000000" w:rsidRPr="00000000">
        <w:rPr>
          <w:b w:val="1"/>
          <w:color w:val="000000"/>
          <w:sz w:val="26"/>
          <w:szCs w:val="26"/>
          <w:rtl w:val="0"/>
        </w:rPr>
        <w:t xml:space="preserve">Source</w:t>
      </w:r>
    </w:p>
    <w:p w:rsidR="00000000" w:rsidDel="00000000" w:rsidP="00000000" w:rsidRDefault="00000000" w:rsidRPr="00000000" w14:paraId="00000408">
      <w:pPr>
        <w:rPr/>
      </w:pPr>
      <w:r w:rsidDel="00000000" w:rsidR="00000000" w:rsidRPr="00000000">
        <w:rPr>
          <w:rtl w:val="0"/>
        </w:rPr>
        <w:t xml:space="preserve">Scope 1 emissions from company vehicles from Emera New Brunswick, Emera Newfoundland and Labrador and Emera Caribbean are not included in our disclosure.</w:t>
      </w:r>
    </w:p>
    <w:p w:rsidR="00000000" w:rsidDel="00000000" w:rsidP="00000000" w:rsidRDefault="00000000" w:rsidRPr="00000000" w14:paraId="00000409">
      <w:pPr>
        <w:pStyle w:val="Heading3"/>
        <w:keepNext w:val="0"/>
        <w:keepLines w:val="0"/>
        <w:spacing w:before="280" w:lineRule="auto"/>
        <w:rPr>
          <w:b w:val="1"/>
          <w:color w:val="000000"/>
          <w:sz w:val="26"/>
          <w:szCs w:val="26"/>
        </w:rPr>
      </w:pPr>
      <w:bookmarkStart w:colFirst="0" w:colLast="0" w:name="_u5ez9jribsj7" w:id="431"/>
      <w:bookmarkEnd w:id="431"/>
      <w:r w:rsidDel="00000000" w:rsidR="00000000" w:rsidRPr="00000000">
        <w:rPr>
          <w:b w:val="1"/>
          <w:color w:val="000000"/>
          <w:sz w:val="26"/>
          <w:szCs w:val="26"/>
          <w:rtl w:val="0"/>
        </w:rPr>
        <w:t xml:space="preserve">Relevance of Scope 1 emissions from this source</w:t>
      </w:r>
    </w:p>
    <w:p w:rsidR="00000000" w:rsidDel="00000000" w:rsidP="00000000" w:rsidRDefault="00000000" w:rsidRPr="00000000" w14:paraId="0000040A">
      <w:pPr>
        <w:rPr/>
      </w:pPr>
      <w:r w:rsidDel="00000000" w:rsidR="00000000" w:rsidRPr="00000000">
        <w:rPr>
          <w:rtl w:val="0"/>
        </w:rPr>
        <w:t xml:space="preserve">Emissions are relevant but not yet calculated</w:t>
      </w:r>
    </w:p>
    <w:p w:rsidR="00000000" w:rsidDel="00000000" w:rsidP="00000000" w:rsidRDefault="00000000" w:rsidRPr="00000000" w14:paraId="0000040B">
      <w:pPr>
        <w:pStyle w:val="Heading3"/>
        <w:keepNext w:val="0"/>
        <w:keepLines w:val="0"/>
        <w:spacing w:before="280" w:lineRule="auto"/>
        <w:rPr>
          <w:b w:val="1"/>
          <w:color w:val="000000"/>
          <w:sz w:val="26"/>
          <w:szCs w:val="26"/>
        </w:rPr>
      </w:pPr>
      <w:bookmarkStart w:colFirst="0" w:colLast="0" w:name="_wvezse8xdvyx" w:id="432"/>
      <w:bookmarkEnd w:id="432"/>
      <w:r w:rsidDel="00000000" w:rsidR="00000000" w:rsidRPr="00000000">
        <w:rPr>
          <w:b w:val="1"/>
          <w:color w:val="000000"/>
          <w:sz w:val="26"/>
          <w:szCs w:val="26"/>
          <w:rtl w:val="0"/>
        </w:rPr>
        <w:t xml:space="preserve">Relevance of location-based Scope 2 emissions from this source</w:t>
      </w:r>
    </w:p>
    <w:p w:rsidR="00000000" w:rsidDel="00000000" w:rsidP="00000000" w:rsidRDefault="00000000" w:rsidRPr="00000000" w14:paraId="0000040C">
      <w:pPr>
        <w:rPr/>
      </w:pPr>
      <w:r w:rsidDel="00000000" w:rsidR="00000000" w:rsidRPr="00000000">
        <w:rPr>
          <w:rtl w:val="0"/>
        </w:rPr>
        <w:t xml:space="preserve">No emissions excluded</w:t>
      </w:r>
    </w:p>
    <w:p w:rsidR="00000000" w:rsidDel="00000000" w:rsidP="00000000" w:rsidRDefault="00000000" w:rsidRPr="00000000" w14:paraId="0000040D">
      <w:pPr>
        <w:pStyle w:val="Heading3"/>
        <w:keepNext w:val="0"/>
        <w:keepLines w:val="0"/>
        <w:spacing w:before="280" w:lineRule="auto"/>
        <w:rPr>
          <w:b w:val="1"/>
          <w:color w:val="000000"/>
          <w:sz w:val="26"/>
          <w:szCs w:val="26"/>
        </w:rPr>
      </w:pPr>
      <w:bookmarkStart w:colFirst="0" w:colLast="0" w:name="_h334rvukelfj" w:id="433"/>
      <w:bookmarkEnd w:id="433"/>
      <w:r w:rsidDel="00000000" w:rsidR="00000000" w:rsidRPr="00000000">
        <w:rPr>
          <w:b w:val="1"/>
          <w:color w:val="000000"/>
          <w:sz w:val="26"/>
          <w:szCs w:val="26"/>
          <w:rtl w:val="0"/>
        </w:rPr>
        <w:t xml:space="preserve">Relevance of market-based Scope 2 emissions from this source (if applicable)</w:t>
      </w:r>
    </w:p>
    <w:p w:rsidR="00000000" w:rsidDel="00000000" w:rsidP="00000000" w:rsidRDefault="00000000" w:rsidRPr="00000000" w14:paraId="0000040E">
      <w:pPr>
        <w:rPr/>
      </w:pPr>
      <w:r w:rsidDel="00000000" w:rsidR="00000000" w:rsidRPr="00000000">
        <w:rPr>
          <w:rtl w:val="0"/>
        </w:rPr>
        <w:t xml:space="preserve">No emissions excluded</w:t>
      </w:r>
    </w:p>
    <w:p w:rsidR="00000000" w:rsidDel="00000000" w:rsidP="00000000" w:rsidRDefault="00000000" w:rsidRPr="00000000" w14:paraId="0000040F">
      <w:pPr>
        <w:pStyle w:val="Heading3"/>
        <w:keepNext w:val="0"/>
        <w:keepLines w:val="0"/>
        <w:spacing w:before="280" w:lineRule="auto"/>
        <w:rPr>
          <w:b w:val="1"/>
          <w:color w:val="000000"/>
          <w:sz w:val="26"/>
          <w:szCs w:val="26"/>
        </w:rPr>
      </w:pPr>
      <w:bookmarkStart w:colFirst="0" w:colLast="0" w:name="_1yeh12rd3cqi" w:id="434"/>
      <w:bookmarkEnd w:id="434"/>
      <w:r w:rsidDel="00000000" w:rsidR="00000000" w:rsidRPr="00000000">
        <w:rPr>
          <w:b w:val="1"/>
          <w:color w:val="000000"/>
          <w:sz w:val="26"/>
          <w:szCs w:val="26"/>
          <w:rtl w:val="0"/>
        </w:rPr>
        <w:t xml:space="preserve">Explain why this source is excluded</w:t>
      </w:r>
    </w:p>
    <w:p w:rsidR="00000000" w:rsidDel="00000000" w:rsidP="00000000" w:rsidRDefault="00000000" w:rsidRPr="00000000" w14:paraId="00000410">
      <w:pPr>
        <w:rPr/>
      </w:pPr>
      <w:r w:rsidDel="00000000" w:rsidR="00000000" w:rsidRPr="00000000">
        <w:rPr>
          <w:rtl w:val="0"/>
        </w:rPr>
        <w:t xml:space="preserve">Scope 1 emissions from company vehicles emissions from our largest distribution fleets including Nova Scotia Power, Emera Maine, Tampa Electric, Peoples Gas and New Mexico Gas are included. We also included company vehicle emissions from Emera Energy's Brooklyn Power. Emera New Brunswick and Emera Newfoundland and Labrador have very few company vehicles and therefore these emissions on not considered material. Our Emera Caribbean affiliates do not currently track fuel usage from company vehicles but will track this data in the future. In 2019, our fleet emissions were approximately 38,000 tonnes CO2 representing only 0.2% of our overall scope 1 emissions. These emissions are not considered material when placed in the context of our Scope 1 process/generation station emissions.</w:t>
      </w:r>
    </w:p>
    <w:p w:rsidR="00000000" w:rsidDel="00000000" w:rsidP="00000000" w:rsidRDefault="00000000" w:rsidRPr="00000000" w14:paraId="000004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2">
      <w:pPr>
        <w:pStyle w:val="Heading2"/>
        <w:keepNext w:val="0"/>
        <w:keepLines w:val="0"/>
        <w:spacing w:after="80" w:lineRule="auto"/>
        <w:rPr>
          <w:b w:val="1"/>
          <w:sz w:val="34"/>
          <w:szCs w:val="34"/>
        </w:rPr>
      </w:pPr>
      <w:bookmarkStart w:colFirst="0" w:colLast="0" w:name="_u7ry87m7tk3j" w:id="435"/>
      <w:bookmarkEnd w:id="435"/>
      <w:r w:rsidDel="00000000" w:rsidR="00000000" w:rsidRPr="00000000">
        <w:rPr>
          <w:b w:val="1"/>
          <w:sz w:val="34"/>
          <w:szCs w:val="34"/>
          <w:rtl w:val="0"/>
        </w:rPr>
        <w:t xml:space="preserve">C6.5</w:t>
      </w:r>
    </w:p>
    <w:p w:rsidR="00000000" w:rsidDel="00000000" w:rsidP="00000000" w:rsidRDefault="00000000" w:rsidRPr="00000000" w14:paraId="000004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4">
      <w:pPr>
        <w:pStyle w:val="Heading3"/>
        <w:keepNext w:val="0"/>
        <w:keepLines w:val="0"/>
        <w:spacing w:before="280" w:lineRule="auto"/>
        <w:rPr>
          <w:b w:val="1"/>
          <w:color w:val="000000"/>
          <w:sz w:val="26"/>
          <w:szCs w:val="26"/>
        </w:rPr>
      </w:pPr>
      <w:bookmarkStart w:colFirst="0" w:colLast="0" w:name="_5pkfb5drv0rl" w:id="436"/>
      <w:bookmarkEnd w:id="436"/>
      <w:r w:rsidDel="00000000" w:rsidR="00000000" w:rsidRPr="00000000">
        <w:rPr>
          <w:b w:val="1"/>
          <w:color w:val="000000"/>
          <w:sz w:val="26"/>
          <w:szCs w:val="26"/>
          <w:rtl w:val="0"/>
        </w:rPr>
        <w:t xml:space="preserve">(C6.5) Account for your organization’s gross global Scope 3 emissions, disclosing and explaining any exclusions.</w:t>
      </w:r>
    </w:p>
    <w:p w:rsidR="00000000" w:rsidDel="00000000" w:rsidP="00000000" w:rsidRDefault="00000000" w:rsidRPr="00000000" w14:paraId="00000415">
      <w:pPr>
        <w:pStyle w:val="Heading3"/>
        <w:keepNext w:val="0"/>
        <w:keepLines w:val="0"/>
        <w:spacing w:before="280" w:lineRule="auto"/>
        <w:rPr>
          <w:b w:val="1"/>
          <w:color w:val="000000"/>
          <w:sz w:val="26"/>
          <w:szCs w:val="26"/>
        </w:rPr>
      </w:pPr>
      <w:bookmarkStart w:colFirst="0" w:colLast="0" w:name="_keluj8ll6a3m" w:id="437"/>
      <w:bookmarkEnd w:id="437"/>
      <w:r w:rsidDel="00000000" w:rsidR="00000000" w:rsidRPr="00000000">
        <w:rPr>
          <w:b w:val="1"/>
          <w:color w:val="000000"/>
          <w:sz w:val="26"/>
          <w:szCs w:val="26"/>
          <w:rtl w:val="0"/>
        </w:rPr>
        <w:t xml:space="preserve">Purchased goods and services</w:t>
      </w:r>
    </w:p>
    <w:p w:rsidR="00000000" w:rsidDel="00000000" w:rsidP="00000000" w:rsidRDefault="00000000" w:rsidRPr="00000000" w14:paraId="00000416">
      <w:pPr>
        <w:pStyle w:val="Heading3"/>
        <w:keepNext w:val="0"/>
        <w:keepLines w:val="0"/>
        <w:spacing w:before="280" w:lineRule="auto"/>
        <w:rPr>
          <w:b w:val="1"/>
          <w:color w:val="000000"/>
          <w:sz w:val="26"/>
          <w:szCs w:val="26"/>
        </w:rPr>
      </w:pPr>
      <w:bookmarkStart w:colFirst="0" w:colLast="0" w:name="_cobhu3fchl9k" w:id="438"/>
      <w:bookmarkEnd w:id="438"/>
      <w:r w:rsidDel="00000000" w:rsidR="00000000" w:rsidRPr="00000000">
        <w:rPr>
          <w:b w:val="1"/>
          <w:color w:val="000000"/>
          <w:sz w:val="26"/>
          <w:szCs w:val="26"/>
          <w:rtl w:val="0"/>
        </w:rPr>
        <w:t xml:space="preserve">Evaluation status</w:t>
      </w:r>
    </w:p>
    <w:p w:rsidR="00000000" w:rsidDel="00000000" w:rsidP="00000000" w:rsidRDefault="00000000" w:rsidRPr="00000000" w14:paraId="00000417">
      <w:pPr>
        <w:rPr/>
      </w:pPr>
      <w:r w:rsidDel="00000000" w:rsidR="00000000" w:rsidRPr="00000000">
        <w:rPr>
          <w:rtl w:val="0"/>
        </w:rPr>
        <w:t xml:space="preserve">Relevant, not yet calculated</w:t>
      </w:r>
    </w:p>
    <w:p w:rsidR="00000000" w:rsidDel="00000000" w:rsidP="00000000" w:rsidRDefault="00000000" w:rsidRPr="00000000" w14:paraId="00000418">
      <w:pPr>
        <w:pStyle w:val="Heading3"/>
        <w:keepNext w:val="0"/>
        <w:keepLines w:val="0"/>
        <w:spacing w:before="280" w:lineRule="auto"/>
        <w:rPr>
          <w:b w:val="1"/>
          <w:color w:val="000000"/>
          <w:sz w:val="26"/>
          <w:szCs w:val="26"/>
        </w:rPr>
      </w:pPr>
      <w:bookmarkStart w:colFirst="0" w:colLast="0" w:name="_y8g8krpuqinm" w:id="439"/>
      <w:bookmarkEnd w:id="439"/>
      <w:r w:rsidDel="00000000" w:rsidR="00000000" w:rsidRPr="00000000">
        <w:rPr>
          <w:b w:val="1"/>
          <w:color w:val="000000"/>
          <w:sz w:val="26"/>
          <w:szCs w:val="26"/>
          <w:rtl w:val="0"/>
        </w:rPr>
        <w:t xml:space="preserve">Metric tonnes CO2e</w:t>
      </w:r>
    </w:p>
    <w:p w:rsidR="00000000" w:rsidDel="00000000" w:rsidP="00000000" w:rsidRDefault="00000000" w:rsidRPr="00000000" w14:paraId="00000419">
      <w:pPr>
        <w:rPr/>
      </w:pPr>
      <w:r w:rsidDel="00000000" w:rsidR="00000000" w:rsidRPr="00000000">
        <w:rPr>
          <w:rtl w:val="0"/>
        </w:rPr>
        <w:t xml:space="preserve">&lt;Not Applicable&gt;</w:t>
      </w:r>
    </w:p>
    <w:p w:rsidR="00000000" w:rsidDel="00000000" w:rsidP="00000000" w:rsidRDefault="00000000" w:rsidRPr="00000000" w14:paraId="0000041A">
      <w:pPr>
        <w:pStyle w:val="Heading3"/>
        <w:keepNext w:val="0"/>
        <w:keepLines w:val="0"/>
        <w:spacing w:before="280" w:lineRule="auto"/>
        <w:rPr>
          <w:b w:val="1"/>
          <w:color w:val="000000"/>
          <w:sz w:val="26"/>
          <w:szCs w:val="26"/>
        </w:rPr>
      </w:pPr>
      <w:bookmarkStart w:colFirst="0" w:colLast="0" w:name="_hp7ee0steoqz" w:id="440"/>
      <w:bookmarkEnd w:id="44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1B">
      <w:pPr>
        <w:rPr/>
      </w:pPr>
      <w:r w:rsidDel="00000000" w:rsidR="00000000" w:rsidRPr="00000000">
        <w:rPr>
          <w:rtl w:val="0"/>
        </w:rPr>
        <w:t xml:space="preserve">&lt;Not Applicable&gt;</w:t>
      </w:r>
    </w:p>
    <w:p w:rsidR="00000000" w:rsidDel="00000000" w:rsidP="00000000" w:rsidRDefault="00000000" w:rsidRPr="00000000" w14:paraId="0000041C">
      <w:pPr>
        <w:pStyle w:val="Heading3"/>
        <w:keepNext w:val="0"/>
        <w:keepLines w:val="0"/>
        <w:spacing w:before="280" w:lineRule="auto"/>
        <w:rPr>
          <w:b w:val="1"/>
          <w:color w:val="000000"/>
          <w:sz w:val="26"/>
          <w:szCs w:val="26"/>
        </w:rPr>
      </w:pPr>
      <w:bookmarkStart w:colFirst="0" w:colLast="0" w:name="_cyoyxsaspcyw" w:id="441"/>
      <w:bookmarkEnd w:id="44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1D">
      <w:pPr>
        <w:rPr/>
      </w:pPr>
      <w:r w:rsidDel="00000000" w:rsidR="00000000" w:rsidRPr="00000000">
        <w:rPr>
          <w:rtl w:val="0"/>
        </w:rPr>
        <w:t xml:space="preserve">&lt;Not Applicable&gt;</w:t>
      </w:r>
    </w:p>
    <w:p w:rsidR="00000000" w:rsidDel="00000000" w:rsidP="00000000" w:rsidRDefault="00000000" w:rsidRPr="00000000" w14:paraId="0000041E">
      <w:pPr>
        <w:pStyle w:val="Heading3"/>
        <w:keepNext w:val="0"/>
        <w:keepLines w:val="0"/>
        <w:spacing w:before="280" w:lineRule="auto"/>
        <w:rPr>
          <w:b w:val="1"/>
          <w:color w:val="000000"/>
          <w:sz w:val="26"/>
          <w:szCs w:val="26"/>
        </w:rPr>
      </w:pPr>
      <w:bookmarkStart w:colFirst="0" w:colLast="0" w:name="_3rjrllgv9xz9" w:id="442"/>
      <w:bookmarkEnd w:id="442"/>
      <w:r w:rsidDel="00000000" w:rsidR="00000000" w:rsidRPr="00000000">
        <w:rPr>
          <w:b w:val="1"/>
          <w:color w:val="000000"/>
          <w:sz w:val="26"/>
          <w:szCs w:val="26"/>
          <w:rtl w:val="0"/>
        </w:rPr>
        <w:t xml:space="preserve">Please explain</w:t>
      </w:r>
    </w:p>
    <w:p w:rsidR="00000000" w:rsidDel="00000000" w:rsidP="00000000" w:rsidRDefault="00000000" w:rsidRPr="00000000" w14:paraId="0000041F">
      <w:pPr>
        <w:pStyle w:val="Heading3"/>
        <w:keepNext w:val="0"/>
        <w:keepLines w:val="0"/>
        <w:spacing w:before="280" w:lineRule="auto"/>
        <w:rPr>
          <w:b w:val="1"/>
          <w:color w:val="000000"/>
          <w:sz w:val="26"/>
          <w:szCs w:val="26"/>
        </w:rPr>
      </w:pPr>
      <w:bookmarkStart w:colFirst="0" w:colLast="0" w:name="_hpo2i7youhdx" w:id="443"/>
      <w:bookmarkEnd w:id="443"/>
      <w:r w:rsidDel="00000000" w:rsidR="00000000" w:rsidRPr="00000000">
        <w:rPr>
          <w:b w:val="1"/>
          <w:color w:val="000000"/>
          <w:sz w:val="26"/>
          <w:szCs w:val="26"/>
          <w:rtl w:val="0"/>
        </w:rPr>
        <w:t xml:space="preserve">Capital goods</w:t>
      </w:r>
    </w:p>
    <w:p w:rsidR="00000000" w:rsidDel="00000000" w:rsidP="00000000" w:rsidRDefault="00000000" w:rsidRPr="00000000" w14:paraId="00000420">
      <w:pPr>
        <w:pStyle w:val="Heading3"/>
        <w:keepNext w:val="0"/>
        <w:keepLines w:val="0"/>
        <w:spacing w:before="280" w:lineRule="auto"/>
        <w:rPr>
          <w:b w:val="1"/>
          <w:color w:val="000000"/>
          <w:sz w:val="26"/>
          <w:szCs w:val="26"/>
        </w:rPr>
      </w:pPr>
      <w:bookmarkStart w:colFirst="0" w:colLast="0" w:name="_x63t8kj8qs5s" w:id="444"/>
      <w:bookmarkEnd w:id="444"/>
      <w:r w:rsidDel="00000000" w:rsidR="00000000" w:rsidRPr="00000000">
        <w:rPr>
          <w:b w:val="1"/>
          <w:color w:val="000000"/>
          <w:sz w:val="26"/>
          <w:szCs w:val="26"/>
          <w:rtl w:val="0"/>
        </w:rPr>
        <w:t xml:space="preserve">Evaluation status</w:t>
      </w:r>
    </w:p>
    <w:p w:rsidR="00000000" w:rsidDel="00000000" w:rsidP="00000000" w:rsidRDefault="00000000" w:rsidRPr="00000000" w14:paraId="00000421">
      <w:pPr>
        <w:rPr/>
      </w:pPr>
      <w:r w:rsidDel="00000000" w:rsidR="00000000" w:rsidRPr="00000000">
        <w:rPr>
          <w:rtl w:val="0"/>
        </w:rPr>
        <w:t xml:space="preserve">Relevant, not yet calculated</w:t>
      </w:r>
    </w:p>
    <w:p w:rsidR="00000000" w:rsidDel="00000000" w:rsidP="00000000" w:rsidRDefault="00000000" w:rsidRPr="00000000" w14:paraId="00000422">
      <w:pPr>
        <w:pStyle w:val="Heading3"/>
        <w:keepNext w:val="0"/>
        <w:keepLines w:val="0"/>
        <w:spacing w:before="280" w:lineRule="auto"/>
        <w:rPr>
          <w:b w:val="1"/>
          <w:color w:val="000000"/>
          <w:sz w:val="26"/>
          <w:szCs w:val="26"/>
        </w:rPr>
      </w:pPr>
      <w:bookmarkStart w:colFirst="0" w:colLast="0" w:name="_p4qswbily2s4" w:id="445"/>
      <w:bookmarkEnd w:id="445"/>
      <w:r w:rsidDel="00000000" w:rsidR="00000000" w:rsidRPr="00000000">
        <w:rPr>
          <w:b w:val="1"/>
          <w:color w:val="000000"/>
          <w:sz w:val="26"/>
          <w:szCs w:val="26"/>
          <w:rtl w:val="0"/>
        </w:rPr>
        <w:t xml:space="preserve">Metric tonnes CO2e</w:t>
      </w:r>
    </w:p>
    <w:p w:rsidR="00000000" w:rsidDel="00000000" w:rsidP="00000000" w:rsidRDefault="00000000" w:rsidRPr="00000000" w14:paraId="00000423">
      <w:pPr>
        <w:rPr/>
      </w:pPr>
      <w:r w:rsidDel="00000000" w:rsidR="00000000" w:rsidRPr="00000000">
        <w:rPr>
          <w:rtl w:val="0"/>
        </w:rPr>
        <w:t xml:space="preserve">&lt;Not Applicable&gt;</w:t>
      </w:r>
    </w:p>
    <w:p w:rsidR="00000000" w:rsidDel="00000000" w:rsidP="00000000" w:rsidRDefault="00000000" w:rsidRPr="00000000" w14:paraId="00000424">
      <w:pPr>
        <w:pStyle w:val="Heading3"/>
        <w:keepNext w:val="0"/>
        <w:keepLines w:val="0"/>
        <w:spacing w:before="280" w:lineRule="auto"/>
        <w:rPr>
          <w:b w:val="1"/>
          <w:color w:val="000000"/>
          <w:sz w:val="26"/>
          <w:szCs w:val="26"/>
        </w:rPr>
      </w:pPr>
      <w:bookmarkStart w:colFirst="0" w:colLast="0" w:name="_4mt3339h1mr7" w:id="446"/>
      <w:bookmarkEnd w:id="44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25">
      <w:pPr>
        <w:rPr/>
      </w:pPr>
      <w:r w:rsidDel="00000000" w:rsidR="00000000" w:rsidRPr="00000000">
        <w:rPr>
          <w:rtl w:val="0"/>
        </w:rPr>
        <w:t xml:space="preserve">&lt;Not Applicable&gt;</w:t>
      </w:r>
    </w:p>
    <w:p w:rsidR="00000000" w:rsidDel="00000000" w:rsidP="00000000" w:rsidRDefault="00000000" w:rsidRPr="00000000" w14:paraId="00000426">
      <w:pPr>
        <w:pStyle w:val="Heading3"/>
        <w:keepNext w:val="0"/>
        <w:keepLines w:val="0"/>
        <w:spacing w:before="280" w:lineRule="auto"/>
        <w:rPr>
          <w:b w:val="1"/>
          <w:color w:val="000000"/>
          <w:sz w:val="26"/>
          <w:szCs w:val="26"/>
        </w:rPr>
      </w:pPr>
      <w:bookmarkStart w:colFirst="0" w:colLast="0" w:name="_d57xmonyq9qr" w:id="447"/>
      <w:bookmarkEnd w:id="44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27">
      <w:pPr>
        <w:rPr/>
      </w:pPr>
      <w:r w:rsidDel="00000000" w:rsidR="00000000" w:rsidRPr="00000000">
        <w:rPr>
          <w:rtl w:val="0"/>
        </w:rPr>
        <w:t xml:space="preserve">&lt;Not Applicable&gt;</w:t>
      </w:r>
    </w:p>
    <w:p w:rsidR="00000000" w:rsidDel="00000000" w:rsidP="00000000" w:rsidRDefault="00000000" w:rsidRPr="00000000" w14:paraId="00000428">
      <w:pPr>
        <w:pStyle w:val="Heading3"/>
        <w:keepNext w:val="0"/>
        <w:keepLines w:val="0"/>
        <w:spacing w:before="280" w:lineRule="auto"/>
        <w:rPr>
          <w:b w:val="1"/>
          <w:color w:val="000000"/>
          <w:sz w:val="26"/>
          <w:szCs w:val="26"/>
        </w:rPr>
      </w:pPr>
      <w:bookmarkStart w:colFirst="0" w:colLast="0" w:name="_k9q4x7u07w1x" w:id="448"/>
      <w:bookmarkEnd w:id="448"/>
      <w:r w:rsidDel="00000000" w:rsidR="00000000" w:rsidRPr="00000000">
        <w:rPr>
          <w:b w:val="1"/>
          <w:color w:val="000000"/>
          <w:sz w:val="26"/>
          <w:szCs w:val="26"/>
          <w:rtl w:val="0"/>
        </w:rPr>
        <w:t xml:space="preserve">Please explain</w:t>
      </w:r>
    </w:p>
    <w:p w:rsidR="00000000" w:rsidDel="00000000" w:rsidP="00000000" w:rsidRDefault="00000000" w:rsidRPr="00000000" w14:paraId="00000429">
      <w:pPr>
        <w:pStyle w:val="Heading3"/>
        <w:keepNext w:val="0"/>
        <w:keepLines w:val="0"/>
        <w:spacing w:before="280" w:lineRule="auto"/>
        <w:rPr>
          <w:b w:val="1"/>
          <w:color w:val="000000"/>
          <w:sz w:val="26"/>
          <w:szCs w:val="26"/>
        </w:rPr>
      </w:pPr>
      <w:bookmarkStart w:colFirst="0" w:colLast="0" w:name="_gt94znm8eacl" w:id="449"/>
      <w:bookmarkEnd w:id="449"/>
      <w:r w:rsidDel="00000000" w:rsidR="00000000" w:rsidRPr="00000000">
        <w:rPr>
          <w:b w:val="1"/>
          <w:color w:val="000000"/>
          <w:sz w:val="26"/>
          <w:szCs w:val="26"/>
          <w:rtl w:val="0"/>
        </w:rPr>
        <w:t xml:space="preserve">Fuel-and-energy-related activities (not included in Scope 1 or 2)</w:t>
      </w:r>
    </w:p>
    <w:p w:rsidR="00000000" w:rsidDel="00000000" w:rsidP="00000000" w:rsidRDefault="00000000" w:rsidRPr="00000000" w14:paraId="0000042A">
      <w:pPr>
        <w:pStyle w:val="Heading3"/>
        <w:keepNext w:val="0"/>
        <w:keepLines w:val="0"/>
        <w:spacing w:before="280" w:lineRule="auto"/>
        <w:rPr>
          <w:b w:val="1"/>
          <w:color w:val="000000"/>
          <w:sz w:val="26"/>
          <w:szCs w:val="26"/>
        </w:rPr>
      </w:pPr>
      <w:bookmarkStart w:colFirst="0" w:colLast="0" w:name="_xzjpyxkskgps" w:id="450"/>
      <w:bookmarkEnd w:id="450"/>
      <w:r w:rsidDel="00000000" w:rsidR="00000000" w:rsidRPr="00000000">
        <w:rPr>
          <w:b w:val="1"/>
          <w:color w:val="000000"/>
          <w:sz w:val="26"/>
          <w:szCs w:val="26"/>
          <w:rtl w:val="0"/>
        </w:rPr>
        <w:t xml:space="preserve">Evaluation status</w:t>
      </w:r>
    </w:p>
    <w:p w:rsidR="00000000" w:rsidDel="00000000" w:rsidP="00000000" w:rsidRDefault="00000000" w:rsidRPr="00000000" w14:paraId="0000042B">
      <w:pPr>
        <w:rPr/>
      </w:pPr>
      <w:r w:rsidDel="00000000" w:rsidR="00000000" w:rsidRPr="00000000">
        <w:rPr>
          <w:rtl w:val="0"/>
        </w:rPr>
        <w:t xml:space="preserve">Relevant, calculated</w:t>
      </w:r>
    </w:p>
    <w:p w:rsidR="00000000" w:rsidDel="00000000" w:rsidP="00000000" w:rsidRDefault="00000000" w:rsidRPr="00000000" w14:paraId="0000042C">
      <w:pPr>
        <w:pStyle w:val="Heading3"/>
        <w:keepNext w:val="0"/>
        <w:keepLines w:val="0"/>
        <w:spacing w:before="280" w:lineRule="auto"/>
        <w:rPr>
          <w:b w:val="1"/>
          <w:color w:val="000000"/>
          <w:sz w:val="26"/>
          <w:szCs w:val="26"/>
        </w:rPr>
      </w:pPr>
      <w:bookmarkStart w:colFirst="0" w:colLast="0" w:name="_kxauwgevycsh" w:id="451"/>
      <w:bookmarkEnd w:id="451"/>
      <w:r w:rsidDel="00000000" w:rsidR="00000000" w:rsidRPr="00000000">
        <w:rPr>
          <w:b w:val="1"/>
          <w:color w:val="000000"/>
          <w:sz w:val="26"/>
          <w:szCs w:val="26"/>
          <w:rtl w:val="0"/>
        </w:rPr>
        <w:t xml:space="preserve">Metric tonnes CO2e</w:t>
      </w:r>
    </w:p>
    <w:p w:rsidR="00000000" w:rsidDel="00000000" w:rsidP="00000000" w:rsidRDefault="00000000" w:rsidRPr="00000000" w14:paraId="0000042D">
      <w:pPr>
        <w:rPr/>
      </w:pPr>
      <w:r w:rsidDel="00000000" w:rsidR="00000000" w:rsidRPr="00000000">
        <w:rPr>
          <w:rtl w:val="0"/>
        </w:rPr>
        <w:t xml:space="preserve">1429282</w:t>
      </w:r>
    </w:p>
    <w:p w:rsidR="00000000" w:rsidDel="00000000" w:rsidP="00000000" w:rsidRDefault="00000000" w:rsidRPr="00000000" w14:paraId="0000042E">
      <w:pPr>
        <w:pStyle w:val="Heading3"/>
        <w:keepNext w:val="0"/>
        <w:keepLines w:val="0"/>
        <w:spacing w:before="280" w:lineRule="auto"/>
        <w:rPr>
          <w:b w:val="1"/>
          <w:color w:val="000000"/>
          <w:sz w:val="26"/>
          <w:szCs w:val="26"/>
        </w:rPr>
      </w:pPr>
      <w:bookmarkStart w:colFirst="0" w:colLast="0" w:name="_jojnjjrykvzn" w:id="452"/>
      <w:bookmarkEnd w:id="45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2F">
      <w:pPr>
        <w:rPr/>
      </w:pPr>
      <w:r w:rsidDel="00000000" w:rsidR="00000000" w:rsidRPr="00000000">
        <w:rPr>
          <w:rtl w:val="0"/>
        </w:rPr>
        <w:t xml:space="preserve">The carbon dioxide equivalent (CO2e) Scope 3 emissions from generated electricity that is purchased by Nova Scotia Power, Tampa Electric, and Emera Maine and sold to end users is calculated annually. Purchased electricity for Nova Scotia Power in 2019 was provided by utilities in New Brunswick, New England, Newfoundland and Quebec. The emissions factors were sourced from Nova Scotia Qualification, Reporting and Verification Regulations. Purchased electricity for Tampa Electric was provided by multiple generators in the Florida Region. Therefore, Tampa Electric Company used the regional CO2e emission factor listed in EPA’s Emissions Generation Resource Integrated Database (eGRID) to calculate these Scope 3 emissions. Purchased electricity for Emera Maine was provided by multiple generators in New England. Therefore, Emera Maine used 2018 New England system emissions factor listed in the latest ISO New England Electric Generator Air Emissions Report released in 2018.</w:t>
      </w:r>
    </w:p>
    <w:p w:rsidR="00000000" w:rsidDel="00000000" w:rsidP="00000000" w:rsidRDefault="00000000" w:rsidRPr="00000000" w14:paraId="00000430">
      <w:pPr>
        <w:pStyle w:val="Heading3"/>
        <w:keepNext w:val="0"/>
        <w:keepLines w:val="0"/>
        <w:spacing w:before="280" w:lineRule="auto"/>
        <w:rPr>
          <w:b w:val="1"/>
          <w:color w:val="000000"/>
          <w:sz w:val="26"/>
          <w:szCs w:val="26"/>
        </w:rPr>
      </w:pPr>
      <w:bookmarkStart w:colFirst="0" w:colLast="0" w:name="_y40wpm7cs6yk" w:id="453"/>
      <w:bookmarkEnd w:id="45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31">
      <w:pPr>
        <w:rPr/>
      </w:pPr>
      <w:r w:rsidDel="00000000" w:rsidR="00000000" w:rsidRPr="00000000">
        <w:rPr>
          <w:rtl w:val="0"/>
        </w:rPr>
        <w:t xml:space="preserve">0</w:t>
      </w:r>
    </w:p>
    <w:p w:rsidR="00000000" w:rsidDel="00000000" w:rsidP="00000000" w:rsidRDefault="00000000" w:rsidRPr="00000000" w14:paraId="00000432">
      <w:pPr>
        <w:pStyle w:val="Heading3"/>
        <w:keepNext w:val="0"/>
        <w:keepLines w:val="0"/>
        <w:spacing w:before="280" w:lineRule="auto"/>
        <w:rPr>
          <w:b w:val="1"/>
          <w:color w:val="000000"/>
          <w:sz w:val="26"/>
          <w:szCs w:val="26"/>
        </w:rPr>
      </w:pPr>
      <w:bookmarkStart w:colFirst="0" w:colLast="0" w:name="_z8czo7ll9fjo" w:id="454"/>
      <w:bookmarkEnd w:id="454"/>
      <w:r w:rsidDel="00000000" w:rsidR="00000000" w:rsidRPr="00000000">
        <w:rPr>
          <w:b w:val="1"/>
          <w:color w:val="000000"/>
          <w:sz w:val="26"/>
          <w:szCs w:val="26"/>
          <w:rtl w:val="0"/>
        </w:rPr>
        <w:t xml:space="preserve">Please explain</w:t>
      </w:r>
    </w:p>
    <w:p w:rsidR="00000000" w:rsidDel="00000000" w:rsidP="00000000" w:rsidRDefault="00000000" w:rsidRPr="00000000" w14:paraId="00000433">
      <w:pPr>
        <w:rPr/>
      </w:pPr>
      <w:r w:rsidDel="00000000" w:rsidR="00000000" w:rsidRPr="00000000">
        <w:rPr>
          <w:rtl w:val="0"/>
        </w:rPr>
        <w:t xml:space="preserve">Nova Scotia Power, Tampa Electric, and Emera Maine purchase electricity from other utilities and sell it to their customers.</w:t>
      </w:r>
    </w:p>
    <w:p w:rsidR="00000000" w:rsidDel="00000000" w:rsidP="00000000" w:rsidRDefault="00000000" w:rsidRPr="00000000" w14:paraId="00000434">
      <w:pPr>
        <w:pStyle w:val="Heading3"/>
        <w:keepNext w:val="0"/>
        <w:keepLines w:val="0"/>
        <w:spacing w:before="280" w:lineRule="auto"/>
        <w:rPr>
          <w:b w:val="1"/>
          <w:color w:val="000000"/>
          <w:sz w:val="26"/>
          <w:szCs w:val="26"/>
        </w:rPr>
      </w:pPr>
      <w:bookmarkStart w:colFirst="0" w:colLast="0" w:name="_ccjio1rvlmh7" w:id="455"/>
      <w:bookmarkEnd w:id="455"/>
      <w:r w:rsidDel="00000000" w:rsidR="00000000" w:rsidRPr="00000000">
        <w:rPr>
          <w:b w:val="1"/>
          <w:color w:val="000000"/>
          <w:sz w:val="26"/>
          <w:szCs w:val="26"/>
          <w:rtl w:val="0"/>
        </w:rPr>
        <w:t xml:space="preserve">Upstream transportation and distribution</w:t>
      </w:r>
    </w:p>
    <w:p w:rsidR="00000000" w:rsidDel="00000000" w:rsidP="00000000" w:rsidRDefault="00000000" w:rsidRPr="00000000" w14:paraId="00000435">
      <w:pPr>
        <w:pStyle w:val="Heading3"/>
        <w:keepNext w:val="0"/>
        <w:keepLines w:val="0"/>
        <w:spacing w:before="280" w:lineRule="auto"/>
        <w:rPr>
          <w:b w:val="1"/>
          <w:color w:val="000000"/>
          <w:sz w:val="26"/>
          <w:szCs w:val="26"/>
        </w:rPr>
      </w:pPr>
      <w:bookmarkStart w:colFirst="0" w:colLast="0" w:name="_ym9lj56ydebn" w:id="456"/>
      <w:bookmarkEnd w:id="456"/>
      <w:r w:rsidDel="00000000" w:rsidR="00000000" w:rsidRPr="00000000">
        <w:rPr>
          <w:b w:val="1"/>
          <w:color w:val="000000"/>
          <w:sz w:val="26"/>
          <w:szCs w:val="26"/>
          <w:rtl w:val="0"/>
        </w:rPr>
        <w:t xml:space="preserve">Evaluation status</w:t>
      </w:r>
    </w:p>
    <w:p w:rsidR="00000000" w:rsidDel="00000000" w:rsidP="00000000" w:rsidRDefault="00000000" w:rsidRPr="00000000" w14:paraId="00000436">
      <w:pPr>
        <w:rPr/>
      </w:pPr>
      <w:r w:rsidDel="00000000" w:rsidR="00000000" w:rsidRPr="00000000">
        <w:rPr>
          <w:rtl w:val="0"/>
        </w:rPr>
        <w:t xml:space="preserve">Relevant, not yet calculated</w:t>
      </w:r>
    </w:p>
    <w:p w:rsidR="00000000" w:rsidDel="00000000" w:rsidP="00000000" w:rsidRDefault="00000000" w:rsidRPr="00000000" w14:paraId="00000437">
      <w:pPr>
        <w:pStyle w:val="Heading3"/>
        <w:keepNext w:val="0"/>
        <w:keepLines w:val="0"/>
        <w:spacing w:before="280" w:lineRule="auto"/>
        <w:rPr>
          <w:b w:val="1"/>
          <w:color w:val="000000"/>
          <w:sz w:val="26"/>
          <w:szCs w:val="26"/>
        </w:rPr>
      </w:pPr>
      <w:bookmarkStart w:colFirst="0" w:colLast="0" w:name="_67x3z8c105yh" w:id="457"/>
      <w:bookmarkEnd w:id="457"/>
      <w:r w:rsidDel="00000000" w:rsidR="00000000" w:rsidRPr="00000000">
        <w:rPr>
          <w:b w:val="1"/>
          <w:color w:val="000000"/>
          <w:sz w:val="26"/>
          <w:szCs w:val="26"/>
          <w:rtl w:val="0"/>
        </w:rPr>
        <w:t xml:space="preserve">Metric tonnes CO2e</w:t>
      </w:r>
    </w:p>
    <w:p w:rsidR="00000000" w:rsidDel="00000000" w:rsidP="00000000" w:rsidRDefault="00000000" w:rsidRPr="00000000" w14:paraId="00000438">
      <w:pPr>
        <w:rPr/>
      </w:pPr>
      <w:r w:rsidDel="00000000" w:rsidR="00000000" w:rsidRPr="00000000">
        <w:rPr>
          <w:rtl w:val="0"/>
        </w:rPr>
        <w:t xml:space="preserve">&lt;Not Applicable&gt;</w:t>
      </w:r>
    </w:p>
    <w:p w:rsidR="00000000" w:rsidDel="00000000" w:rsidP="00000000" w:rsidRDefault="00000000" w:rsidRPr="00000000" w14:paraId="00000439">
      <w:pPr>
        <w:pStyle w:val="Heading3"/>
        <w:keepNext w:val="0"/>
        <w:keepLines w:val="0"/>
        <w:spacing w:before="280" w:lineRule="auto"/>
        <w:rPr>
          <w:b w:val="1"/>
          <w:color w:val="000000"/>
          <w:sz w:val="26"/>
          <w:szCs w:val="26"/>
        </w:rPr>
      </w:pPr>
      <w:bookmarkStart w:colFirst="0" w:colLast="0" w:name="_bmpl35hglv99" w:id="458"/>
      <w:bookmarkEnd w:id="45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3A">
      <w:pPr>
        <w:rPr/>
      </w:pPr>
      <w:r w:rsidDel="00000000" w:rsidR="00000000" w:rsidRPr="00000000">
        <w:rPr>
          <w:rtl w:val="0"/>
        </w:rPr>
        <w:t xml:space="preserve">&lt;Not Applicable&gt;</w:t>
      </w:r>
    </w:p>
    <w:p w:rsidR="00000000" w:rsidDel="00000000" w:rsidP="00000000" w:rsidRDefault="00000000" w:rsidRPr="00000000" w14:paraId="0000043B">
      <w:pPr>
        <w:pStyle w:val="Heading3"/>
        <w:keepNext w:val="0"/>
        <w:keepLines w:val="0"/>
        <w:spacing w:before="280" w:lineRule="auto"/>
        <w:rPr>
          <w:b w:val="1"/>
          <w:color w:val="000000"/>
          <w:sz w:val="26"/>
          <w:szCs w:val="26"/>
        </w:rPr>
      </w:pPr>
      <w:bookmarkStart w:colFirst="0" w:colLast="0" w:name="_t48leru4l47k" w:id="459"/>
      <w:bookmarkEnd w:id="45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3C">
      <w:pPr>
        <w:rPr/>
      </w:pPr>
      <w:r w:rsidDel="00000000" w:rsidR="00000000" w:rsidRPr="00000000">
        <w:rPr>
          <w:rtl w:val="0"/>
        </w:rPr>
        <w:t xml:space="preserve">&lt;Not Applicable&gt;</w:t>
      </w:r>
    </w:p>
    <w:p w:rsidR="00000000" w:rsidDel="00000000" w:rsidP="00000000" w:rsidRDefault="00000000" w:rsidRPr="00000000" w14:paraId="0000043D">
      <w:pPr>
        <w:pStyle w:val="Heading3"/>
        <w:keepNext w:val="0"/>
        <w:keepLines w:val="0"/>
        <w:spacing w:before="280" w:lineRule="auto"/>
        <w:rPr>
          <w:b w:val="1"/>
          <w:color w:val="000000"/>
          <w:sz w:val="26"/>
          <w:szCs w:val="26"/>
        </w:rPr>
      </w:pPr>
      <w:bookmarkStart w:colFirst="0" w:colLast="0" w:name="_bazmdef6g00c" w:id="460"/>
      <w:bookmarkEnd w:id="460"/>
      <w:r w:rsidDel="00000000" w:rsidR="00000000" w:rsidRPr="00000000">
        <w:rPr>
          <w:b w:val="1"/>
          <w:color w:val="000000"/>
          <w:sz w:val="26"/>
          <w:szCs w:val="26"/>
          <w:rtl w:val="0"/>
        </w:rPr>
        <w:t xml:space="preserve">Please explain</w:t>
      </w:r>
    </w:p>
    <w:p w:rsidR="00000000" w:rsidDel="00000000" w:rsidP="00000000" w:rsidRDefault="00000000" w:rsidRPr="00000000" w14:paraId="0000043E">
      <w:pPr>
        <w:pStyle w:val="Heading3"/>
        <w:keepNext w:val="0"/>
        <w:keepLines w:val="0"/>
        <w:spacing w:before="280" w:lineRule="auto"/>
        <w:rPr>
          <w:b w:val="1"/>
          <w:color w:val="000000"/>
          <w:sz w:val="26"/>
          <w:szCs w:val="26"/>
        </w:rPr>
      </w:pPr>
      <w:bookmarkStart w:colFirst="0" w:colLast="0" w:name="_wbtyauze2fhk" w:id="461"/>
      <w:bookmarkEnd w:id="461"/>
      <w:r w:rsidDel="00000000" w:rsidR="00000000" w:rsidRPr="00000000">
        <w:rPr>
          <w:b w:val="1"/>
          <w:color w:val="000000"/>
          <w:sz w:val="26"/>
          <w:szCs w:val="26"/>
          <w:rtl w:val="0"/>
        </w:rPr>
        <w:t xml:space="preserve">Waste generated in operations</w:t>
      </w:r>
    </w:p>
    <w:p w:rsidR="00000000" w:rsidDel="00000000" w:rsidP="00000000" w:rsidRDefault="00000000" w:rsidRPr="00000000" w14:paraId="0000043F">
      <w:pPr>
        <w:pStyle w:val="Heading3"/>
        <w:keepNext w:val="0"/>
        <w:keepLines w:val="0"/>
        <w:spacing w:before="280" w:lineRule="auto"/>
        <w:rPr>
          <w:b w:val="1"/>
          <w:color w:val="000000"/>
          <w:sz w:val="26"/>
          <w:szCs w:val="26"/>
        </w:rPr>
      </w:pPr>
      <w:bookmarkStart w:colFirst="0" w:colLast="0" w:name="_lvyioqfxynm2" w:id="462"/>
      <w:bookmarkEnd w:id="462"/>
      <w:r w:rsidDel="00000000" w:rsidR="00000000" w:rsidRPr="00000000">
        <w:rPr>
          <w:b w:val="1"/>
          <w:color w:val="000000"/>
          <w:sz w:val="26"/>
          <w:szCs w:val="26"/>
          <w:rtl w:val="0"/>
        </w:rPr>
        <w:t xml:space="preserve">Evaluation status</w:t>
      </w:r>
    </w:p>
    <w:p w:rsidR="00000000" w:rsidDel="00000000" w:rsidP="00000000" w:rsidRDefault="00000000" w:rsidRPr="00000000" w14:paraId="00000440">
      <w:pPr>
        <w:rPr/>
      </w:pPr>
      <w:r w:rsidDel="00000000" w:rsidR="00000000" w:rsidRPr="00000000">
        <w:rPr>
          <w:rtl w:val="0"/>
        </w:rPr>
        <w:t xml:space="preserve">Relevant, not yet calculated</w:t>
      </w:r>
    </w:p>
    <w:p w:rsidR="00000000" w:rsidDel="00000000" w:rsidP="00000000" w:rsidRDefault="00000000" w:rsidRPr="00000000" w14:paraId="00000441">
      <w:pPr>
        <w:pStyle w:val="Heading3"/>
        <w:keepNext w:val="0"/>
        <w:keepLines w:val="0"/>
        <w:spacing w:before="280" w:lineRule="auto"/>
        <w:rPr>
          <w:b w:val="1"/>
          <w:color w:val="000000"/>
          <w:sz w:val="26"/>
          <w:szCs w:val="26"/>
        </w:rPr>
      </w:pPr>
      <w:bookmarkStart w:colFirst="0" w:colLast="0" w:name="_mas7yjufjv9f" w:id="463"/>
      <w:bookmarkEnd w:id="463"/>
      <w:r w:rsidDel="00000000" w:rsidR="00000000" w:rsidRPr="00000000">
        <w:rPr>
          <w:b w:val="1"/>
          <w:color w:val="000000"/>
          <w:sz w:val="26"/>
          <w:szCs w:val="26"/>
          <w:rtl w:val="0"/>
        </w:rPr>
        <w:t xml:space="preserve">Metric tonnes CO2e</w:t>
      </w:r>
    </w:p>
    <w:p w:rsidR="00000000" w:rsidDel="00000000" w:rsidP="00000000" w:rsidRDefault="00000000" w:rsidRPr="00000000" w14:paraId="00000442">
      <w:pPr>
        <w:rPr/>
      </w:pPr>
      <w:r w:rsidDel="00000000" w:rsidR="00000000" w:rsidRPr="00000000">
        <w:rPr>
          <w:rtl w:val="0"/>
        </w:rPr>
        <w:t xml:space="preserve">&lt;Not Applicable&gt;</w:t>
      </w:r>
    </w:p>
    <w:p w:rsidR="00000000" w:rsidDel="00000000" w:rsidP="00000000" w:rsidRDefault="00000000" w:rsidRPr="00000000" w14:paraId="00000443">
      <w:pPr>
        <w:pStyle w:val="Heading3"/>
        <w:keepNext w:val="0"/>
        <w:keepLines w:val="0"/>
        <w:spacing w:before="280" w:lineRule="auto"/>
        <w:rPr>
          <w:b w:val="1"/>
          <w:color w:val="000000"/>
          <w:sz w:val="26"/>
          <w:szCs w:val="26"/>
        </w:rPr>
      </w:pPr>
      <w:bookmarkStart w:colFirst="0" w:colLast="0" w:name="_lgfdssbqlkb9" w:id="464"/>
      <w:bookmarkEnd w:id="46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44">
      <w:pPr>
        <w:rPr/>
      </w:pPr>
      <w:r w:rsidDel="00000000" w:rsidR="00000000" w:rsidRPr="00000000">
        <w:rPr>
          <w:rtl w:val="0"/>
        </w:rPr>
        <w:t xml:space="preserve">&lt;Not Applicable&gt;</w:t>
      </w:r>
    </w:p>
    <w:p w:rsidR="00000000" w:rsidDel="00000000" w:rsidP="00000000" w:rsidRDefault="00000000" w:rsidRPr="00000000" w14:paraId="00000445">
      <w:pPr>
        <w:pStyle w:val="Heading3"/>
        <w:keepNext w:val="0"/>
        <w:keepLines w:val="0"/>
        <w:spacing w:before="280" w:lineRule="auto"/>
        <w:rPr>
          <w:b w:val="1"/>
          <w:color w:val="000000"/>
          <w:sz w:val="26"/>
          <w:szCs w:val="26"/>
        </w:rPr>
      </w:pPr>
      <w:bookmarkStart w:colFirst="0" w:colLast="0" w:name="_tkbw06x258m5" w:id="465"/>
      <w:bookmarkEnd w:id="46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46">
      <w:pPr>
        <w:rPr/>
      </w:pPr>
      <w:r w:rsidDel="00000000" w:rsidR="00000000" w:rsidRPr="00000000">
        <w:rPr>
          <w:rtl w:val="0"/>
        </w:rPr>
        <w:t xml:space="preserve">&lt;Not Applicable&gt;</w:t>
      </w:r>
    </w:p>
    <w:p w:rsidR="00000000" w:rsidDel="00000000" w:rsidP="00000000" w:rsidRDefault="00000000" w:rsidRPr="00000000" w14:paraId="00000447">
      <w:pPr>
        <w:pStyle w:val="Heading3"/>
        <w:keepNext w:val="0"/>
        <w:keepLines w:val="0"/>
        <w:spacing w:before="280" w:lineRule="auto"/>
        <w:rPr>
          <w:b w:val="1"/>
          <w:color w:val="000000"/>
          <w:sz w:val="26"/>
          <w:szCs w:val="26"/>
        </w:rPr>
      </w:pPr>
      <w:bookmarkStart w:colFirst="0" w:colLast="0" w:name="_kdaxusbox785" w:id="466"/>
      <w:bookmarkEnd w:id="466"/>
      <w:r w:rsidDel="00000000" w:rsidR="00000000" w:rsidRPr="00000000">
        <w:rPr>
          <w:b w:val="1"/>
          <w:color w:val="000000"/>
          <w:sz w:val="26"/>
          <w:szCs w:val="26"/>
          <w:rtl w:val="0"/>
        </w:rPr>
        <w:t xml:space="preserve">Please explain</w:t>
      </w:r>
    </w:p>
    <w:p w:rsidR="00000000" w:rsidDel="00000000" w:rsidP="00000000" w:rsidRDefault="00000000" w:rsidRPr="00000000" w14:paraId="00000448">
      <w:pPr>
        <w:pStyle w:val="Heading3"/>
        <w:keepNext w:val="0"/>
        <w:keepLines w:val="0"/>
        <w:spacing w:before="280" w:lineRule="auto"/>
        <w:rPr>
          <w:b w:val="1"/>
          <w:color w:val="000000"/>
          <w:sz w:val="26"/>
          <w:szCs w:val="26"/>
        </w:rPr>
      </w:pPr>
      <w:bookmarkStart w:colFirst="0" w:colLast="0" w:name="_g7kcczbujppe" w:id="467"/>
      <w:bookmarkEnd w:id="467"/>
      <w:r w:rsidDel="00000000" w:rsidR="00000000" w:rsidRPr="00000000">
        <w:rPr>
          <w:b w:val="1"/>
          <w:color w:val="000000"/>
          <w:sz w:val="26"/>
          <w:szCs w:val="26"/>
          <w:rtl w:val="0"/>
        </w:rPr>
        <w:t xml:space="preserve">Business travel</w:t>
      </w:r>
    </w:p>
    <w:p w:rsidR="00000000" w:rsidDel="00000000" w:rsidP="00000000" w:rsidRDefault="00000000" w:rsidRPr="00000000" w14:paraId="00000449">
      <w:pPr>
        <w:pStyle w:val="Heading3"/>
        <w:keepNext w:val="0"/>
        <w:keepLines w:val="0"/>
        <w:spacing w:before="280" w:lineRule="auto"/>
        <w:rPr>
          <w:b w:val="1"/>
          <w:color w:val="000000"/>
          <w:sz w:val="26"/>
          <w:szCs w:val="26"/>
        </w:rPr>
      </w:pPr>
      <w:bookmarkStart w:colFirst="0" w:colLast="0" w:name="_o1jm46pcbl0k" w:id="468"/>
      <w:bookmarkEnd w:id="468"/>
      <w:r w:rsidDel="00000000" w:rsidR="00000000" w:rsidRPr="00000000">
        <w:rPr>
          <w:b w:val="1"/>
          <w:color w:val="000000"/>
          <w:sz w:val="26"/>
          <w:szCs w:val="26"/>
          <w:rtl w:val="0"/>
        </w:rPr>
        <w:t xml:space="preserve">Evaluation status</w:t>
      </w:r>
    </w:p>
    <w:p w:rsidR="00000000" w:rsidDel="00000000" w:rsidP="00000000" w:rsidRDefault="00000000" w:rsidRPr="00000000" w14:paraId="0000044A">
      <w:pPr>
        <w:rPr/>
      </w:pPr>
      <w:r w:rsidDel="00000000" w:rsidR="00000000" w:rsidRPr="00000000">
        <w:rPr>
          <w:rtl w:val="0"/>
        </w:rPr>
        <w:t xml:space="preserve">Relevant, not yet calculated</w:t>
      </w:r>
    </w:p>
    <w:p w:rsidR="00000000" w:rsidDel="00000000" w:rsidP="00000000" w:rsidRDefault="00000000" w:rsidRPr="00000000" w14:paraId="0000044B">
      <w:pPr>
        <w:pStyle w:val="Heading3"/>
        <w:keepNext w:val="0"/>
        <w:keepLines w:val="0"/>
        <w:spacing w:before="280" w:lineRule="auto"/>
        <w:rPr>
          <w:b w:val="1"/>
          <w:color w:val="000000"/>
          <w:sz w:val="26"/>
          <w:szCs w:val="26"/>
        </w:rPr>
      </w:pPr>
      <w:bookmarkStart w:colFirst="0" w:colLast="0" w:name="_fva1n1sfz1ob" w:id="469"/>
      <w:bookmarkEnd w:id="469"/>
      <w:r w:rsidDel="00000000" w:rsidR="00000000" w:rsidRPr="00000000">
        <w:rPr>
          <w:b w:val="1"/>
          <w:color w:val="000000"/>
          <w:sz w:val="26"/>
          <w:szCs w:val="26"/>
          <w:rtl w:val="0"/>
        </w:rPr>
        <w:t xml:space="preserve">Metric tonnes CO2e</w:t>
      </w:r>
    </w:p>
    <w:p w:rsidR="00000000" w:rsidDel="00000000" w:rsidP="00000000" w:rsidRDefault="00000000" w:rsidRPr="00000000" w14:paraId="0000044C">
      <w:pPr>
        <w:rPr/>
      </w:pPr>
      <w:r w:rsidDel="00000000" w:rsidR="00000000" w:rsidRPr="00000000">
        <w:rPr>
          <w:rtl w:val="0"/>
        </w:rPr>
        <w:t xml:space="preserve">&lt;Not Applicable&gt;</w:t>
      </w:r>
    </w:p>
    <w:p w:rsidR="00000000" w:rsidDel="00000000" w:rsidP="00000000" w:rsidRDefault="00000000" w:rsidRPr="00000000" w14:paraId="0000044D">
      <w:pPr>
        <w:pStyle w:val="Heading3"/>
        <w:keepNext w:val="0"/>
        <w:keepLines w:val="0"/>
        <w:spacing w:before="280" w:lineRule="auto"/>
        <w:rPr>
          <w:b w:val="1"/>
          <w:color w:val="000000"/>
          <w:sz w:val="26"/>
          <w:szCs w:val="26"/>
        </w:rPr>
      </w:pPr>
      <w:bookmarkStart w:colFirst="0" w:colLast="0" w:name="_yn3t7uxlx5ju" w:id="470"/>
      <w:bookmarkEnd w:id="47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4E">
      <w:pPr>
        <w:rPr/>
      </w:pPr>
      <w:r w:rsidDel="00000000" w:rsidR="00000000" w:rsidRPr="00000000">
        <w:rPr>
          <w:rtl w:val="0"/>
        </w:rPr>
        <w:t xml:space="preserve">&lt;Not Applicable&gt;</w:t>
      </w:r>
    </w:p>
    <w:p w:rsidR="00000000" w:rsidDel="00000000" w:rsidP="00000000" w:rsidRDefault="00000000" w:rsidRPr="00000000" w14:paraId="0000044F">
      <w:pPr>
        <w:pStyle w:val="Heading3"/>
        <w:keepNext w:val="0"/>
        <w:keepLines w:val="0"/>
        <w:spacing w:before="280" w:lineRule="auto"/>
        <w:rPr>
          <w:b w:val="1"/>
          <w:color w:val="000000"/>
          <w:sz w:val="26"/>
          <w:szCs w:val="26"/>
        </w:rPr>
      </w:pPr>
      <w:bookmarkStart w:colFirst="0" w:colLast="0" w:name="_t54nvk9cot64" w:id="471"/>
      <w:bookmarkEnd w:id="47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50">
      <w:pPr>
        <w:rPr/>
      </w:pPr>
      <w:r w:rsidDel="00000000" w:rsidR="00000000" w:rsidRPr="00000000">
        <w:rPr>
          <w:rtl w:val="0"/>
        </w:rPr>
        <w:t xml:space="preserve">&lt;Not Applicable&gt;</w:t>
      </w:r>
    </w:p>
    <w:p w:rsidR="00000000" w:rsidDel="00000000" w:rsidP="00000000" w:rsidRDefault="00000000" w:rsidRPr="00000000" w14:paraId="00000451">
      <w:pPr>
        <w:pStyle w:val="Heading3"/>
        <w:keepNext w:val="0"/>
        <w:keepLines w:val="0"/>
        <w:spacing w:before="280" w:lineRule="auto"/>
        <w:rPr>
          <w:b w:val="1"/>
          <w:color w:val="000000"/>
          <w:sz w:val="26"/>
          <w:szCs w:val="26"/>
        </w:rPr>
      </w:pPr>
      <w:bookmarkStart w:colFirst="0" w:colLast="0" w:name="_dz8hhzwny5hg" w:id="472"/>
      <w:bookmarkEnd w:id="472"/>
      <w:r w:rsidDel="00000000" w:rsidR="00000000" w:rsidRPr="00000000">
        <w:rPr>
          <w:b w:val="1"/>
          <w:color w:val="000000"/>
          <w:sz w:val="26"/>
          <w:szCs w:val="26"/>
          <w:rtl w:val="0"/>
        </w:rPr>
        <w:t xml:space="preserve">Please explain</w:t>
      </w:r>
    </w:p>
    <w:p w:rsidR="00000000" w:rsidDel="00000000" w:rsidP="00000000" w:rsidRDefault="00000000" w:rsidRPr="00000000" w14:paraId="00000452">
      <w:pPr>
        <w:pStyle w:val="Heading3"/>
        <w:keepNext w:val="0"/>
        <w:keepLines w:val="0"/>
        <w:spacing w:before="280" w:lineRule="auto"/>
        <w:rPr>
          <w:b w:val="1"/>
          <w:color w:val="000000"/>
          <w:sz w:val="26"/>
          <w:szCs w:val="26"/>
        </w:rPr>
      </w:pPr>
      <w:bookmarkStart w:colFirst="0" w:colLast="0" w:name="_7964c5enwr7w" w:id="473"/>
      <w:bookmarkEnd w:id="473"/>
      <w:r w:rsidDel="00000000" w:rsidR="00000000" w:rsidRPr="00000000">
        <w:rPr>
          <w:b w:val="1"/>
          <w:color w:val="000000"/>
          <w:sz w:val="26"/>
          <w:szCs w:val="26"/>
          <w:rtl w:val="0"/>
        </w:rPr>
        <w:t xml:space="preserve">Employee commuting</w:t>
      </w:r>
    </w:p>
    <w:p w:rsidR="00000000" w:rsidDel="00000000" w:rsidP="00000000" w:rsidRDefault="00000000" w:rsidRPr="00000000" w14:paraId="00000453">
      <w:pPr>
        <w:pStyle w:val="Heading3"/>
        <w:keepNext w:val="0"/>
        <w:keepLines w:val="0"/>
        <w:spacing w:before="280" w:lineRule="auto"/>
        <w:rPr>
          <w:b w:val="1"/>
          <w:color w:val="000000"/>
          <w:sz w:val="26"/>
          <w:szCs w:val="26"/>
        </w:rPr>
      </w:pPr>
      <w:bookmarkStart w:colFirst="0" w:colLast="0" w:name="_fjtey5d1wali" w:id="474"/>
      <w:bookmarkEnd w:id="474"/>
      <w:r w:rsidDel="00000000" w:rsidR="00000000" w:rsidRPr="00000000">
        <w:rPr>
          <w:b w:val="1"/>
          <w:color w:val="000000"/>
          <w:sz w:val="26"/>
          <w:szCs w:val="26"/>
          <w:rtl w:val="0"/>
        </w:rPr>
        <w:t xml:space="preserve">Evaluation status</w:t>
      </w:r>
    </w:p>
    <w:p w:rsidR="00000000" w:rsidDel="00000000" w:rsidP="00000000" w:rsidRDefault="00000000" w:rsidRPr="00000000" w14:paraId="00000454">
      <w:pPr>
        <w:rPr/>
      </w:pPr>
      <w:r w:rsidDel="00000000" w:rsidR="00000000" w:rsidRPr="00000000">
        <w:rPr>
          <w:rtl w:val="0"/>
        </w:rPr>
        <w:t xml:space="preserve">Relevant, not yet calculated</w:t>
      </w:r>
    </w:p>
    <w:p w:rsidR="00000000" w:rsidDel="00000000" w:rsidP="00000000" w:rsidRDefault="00000000" w:rsidRPr="00000000" w14:paraId="00000455">
      <w:pPr>
        <w:pStyle w:val="Heading3"/>
        <w:keepNext w:val="0"/>
        <w:keepLines w:val="0"/>
        <w:spacing w:before="280" w:lineRule="auto"/>
        <w:rPr>
          <w:b w:val="1"/>
          <w:color w:val="000000"/>
          <w:sz w:val="26"/>
          <w:szCs w:val="26"/>
        </w:rPr>
      </w:pPr>
      <w:bookmarkStart w:colFirst="0" w:colLast="0" w:name="_md92r1m3cvi3" w:id="475"/>
      <w:bookmarkEnd w:id="475"/>
      <w:r w:rsidDel="00000000" w:rsidR="00000000" w:rsidRPr="00000000">
        <w:rPr>
          <w:b w:val="1"/>
          <w:color w:val="000000"/>
          <w:sz w:val="26"/>
          <w:szCs w:val="26"/>
          <w:rtl w:val="0"/>
        </w:rPr>
        <w:t xml:space="preserve">Metric tonnes CO2e</w:t>
      </w:r>
    </w:p>
    <w:p w:rsidR="00000000" w:rsidDel="00000000" w:rsidP="00000000" w:rsidRDefault="00000000" w:rsidRPr="00000000" w14:paraId="00000456">
      <w:pPr>
        <w:rPr/>
      </w:pPr>
      <w:r w:rsidDel="00000000" w:rsidR="00000000" w:rsidRPr="00000000">
        <w:rPr>
          <w:rtl w:val="0"/>
        </w:rPr>
        <w:t xml:space="preserve">&lt;Not Applicable&gt;</w:t>
      </w:r>
    </w:p>
    <w:p w:rsidR="00000000" w:rsidDel="00000000" w:rsidP="00000000" w:rsidRDefault="00000000" w:rsidRPr="00000000" w14:paraId="00000457">
      <w:pPr>
        <w:pStyle w:val="Heading3"/>
        <w:keepNext w:val="0"/>
        <w:keepLines w:val="0"/>
        <w:spacing w:before="280" w:lineRule="auto"/>
        <w:rPr>
          <w:b w:val="1"/>
          <w:color w:val="000000"/>
          <w:sz w:val="26"/>
          <w:szCs w:val="26"/>
        </w:rPr>
      </w:pPr>
      <w:bookmarkStart w:colFirst="0" w:colLast="0" w:name="_top2e64lw7p1" w:id="476"/>
      <w:bookmarkEnd w:id="47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58">
      <w:pPr>
        <w:rPr/>
      </w:pPr>
      <w:r w:rsidDel="00000000" w:rsidR="00000000" w:rsidRPr="00000000">
        <w:rPr>
          <w:rtl w:val="0"/>
        </w:rPr>
        <w:t xml:space="preserve">&lt;Not Applicable&gt;</w:t>
      </w:r>
    </w:p>
    <w:p w:rsidR="00000000" w:rsidDel="00000000" w:rsidP="00000000" w:rsidRDefault="00000000" w:rsidRPr="00000000" w14:paraId="00000459">
      <w:pPr>
        <w:pStyle w:val="Heading3"/>
        <w:keepNext w:val="0"/>
        <w:keepLines w:val="0"/>
        <w:spacing w:before="280" w:lineRule="auto"/>
        <w:rPr>
          <w:b w:val="1"/>
          <w:color w:val="000000"/>
          <w:sz w:val="26"/>
          <w:szCs w:val="26"/>
        </w:rPr>
      </w:pPr>
      <w:bookmarkStart w:colFirst="0" w:colLast="0" w:name="_9thu2olpc4yn" w:id="477"/>
      <w:bookmarkEnd w:id="47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5A">
      <w:pPr>
        <w:rPr/>
      </w:pPr>
      <w:r w:rsidDel="00000000" w:rsidR="00000000" w:rsidRPr="00000000">
        <w:rPr>
          <w:rtl w:val="0"/>
        </w:rPr>
        <w:t xml:space="preserve">&lt;Not Applicable&gt;</w:t>
      </w:r>
    </w:p>
    <w:p w:rsidR="00000000" w:rsidDel="00000000" w:rsidP="00000000" w:rsidRDefault="00000000" w:rsidRPr="00000000" w14:paraId="0000045B">
      <w:pPr>
        <w:pStyle w:val="Heading3"/>
        <w:keepNext w:val="0"/>
        <w:keepLines w:val="0"/>
        <w:spacing w:before="280" w:lineRule="auto"/>
        <w:rPr>
          <w:b w:val="1"/>
          <w:color w:val="000000"/>
          <w:sz w:val="26"/>
          <w:szCs w:val="26"/>
        </w:rPr>
      </w:pPr>
      <w:bookmarkStart w:colFirst="0" w:colLast="0" w:name="_36jn2cnrbm" w:id="478"/>
      <w:bookmarkEnd w:id="478"/>
      <w:r w:rsidDel="00000000" w:rsidR="00000000" w:rsidRPr="00000000">
        <w:rPr>
          <w:b w:val="1"/>
          <w:color w:val="000000"/>
          <w:sz w:val="26"/>
          <w:szCs w:val="26"/>
          <w:rtl w:val="0"/>
        </w:rPr>
        <w:t xml:space="preserve">Please explain</w:t>
      </w:r>
    </w:p>
    <w:p w:rsidR="00000000" w:rsidDel="00000000" w:rsidP="00000000" w:rsidRDefault="00000000" w:rsidRPr="00000000" w14:paraId="0000045C">
      <w:pPr>
        <w:rPr/>
      </w:pPr>
      <w:r w:rsidDel="00000000" w:rsidR="00000000" w:rsidRPr="00000000">
        <w:rPr>
          <w:rtl w:val="0"/>
        </w:rPr>
        <w:t xml:space="preserve">We anticipate that the results would not be material to Emera when placed in the context of process/generating station emissions. As an electric utility employee commuting would be less than one percent of our global emissions.</w:t>
      </w:r>
    </w:p>
    <w:p w:rsidR="00000000" w:rsidDel="00000000" w:rsidP="00000000" w:rsidRDefault="00000000" w:rsidRPr="00000000" w14:paraId="0000045D">
      <w:pPr>
        <w:pStyle w:val="Heading3"/>
        <w:keepNext w:val="0"/>
        <w:keepLines w:val="0"/>
        <w:spacing w:before="280" w:lineRule="auto"/>
        <w:rPr>
          <w:b w:val="1"/>
          <w:color w:val="000000"/>
          <w:sz w:val="26"/>
          <w:szCs w:val="26"/>
        </w:rPr>
      </w:pPr>
      <w:bookmarkStart w:colFirst="0" w:colLast="0" w:name="_dwomtimmcvh3" w:id="479"/>
      <w:bookmarkEnd w:id="479"/>
      <w:r w:rsidDel="00000000" w:rsidR="00000000" w:rsidRPr="00000000">
        <w:rPr>
          <w:b w:val="1"/>
          <w:color w:val="000000"/>
          <w:sz w:val="26"/>
          <w:szCs w:val="26"/>
          <w:rtl w:val="0"/>
        </w:rPr>
        <w:t xml:space="preserve">Upstream leased assets</w:t>
      </w:r>
    </w:p>
    <w:p w:rsidR="00000000" w:rsidDel="00000000" w:rsidP="00000000" w:rsidRDefault="00000000" w:rsidRPr="00000000" w14:paraId="0000045E">
      <w:pPr>
        <w:pStyle w:val="Heading3"/>
        <w:keepNext w:val="0"/>
        <w:keepLines w:val="0"/>
        <w:spacing w:before="280" w:lineRule="auto"/>
        <w:rPr>
          <w:b w:val="1"/>
          <w:color w:val="000000"/>
          <w:sz w:val="26"/>
          <w:szCs w:val="26"/>
        </w:rPr>
      </w:pPr>
      <w:bookmarkStart w:colFirst="0" w:colLast="0" w:name="_23it9dxhagey" w:id="480"/>
      <w:bookmarkEnd w:id="480"/>
      <w:r w:rsidDel="00000000" w:rsidR="00000000" w:rsidRPr="00000000">
        <w:rPr>
          <w:b w:val="1"/>
          <w:color w:val="000000"/>
          <w:sz w:val="26"/>
          <w:szCs w:val="26"/>
          <w:rtl w:val="0"/>
        </w:rPr>
        <w:t xml:space="preserve">Evaluation status</w:t>
      </w:r>
    </w:p>
    <w:p w:rsidR="00000000" w:rsidDel="00000000" w:rsidP="00000000" w:rsidRDefault="00000000" w:rsidRPr="00000000" w14:paraId="0000045F">
      <w:pPr>
        <w:rPr/>
      </w:pPr>
      <w:r w:rsidDel="00000000" w:rsidR="00000000" w:rsidRPr="00000000">
        <w:rPr>
          <w:rtl w:val="0"/>
        </w:rPr>
        <w:t xml:space="preserve">Relevant, not yet calculated</w:t>
      </w:r>
    </w:p>
    <w:p w:rsidR="00000000" w:rsidDel="00000000" w:rsidP="00000000" w:rsidRDefault="00000000" w:rsidRPr="00000000" w14:paraId="00000460">
      <w:pPr>
        <w:pStyle w:val="Heading3"/>
        <w:keepNext w:val="0"/>
        <w:keepLines w:val="0"/>
        <w:spacing w:before="280" w:lineRule="auto"/>
        <w:rPr>
          <w:b w:val="1"/>
          <w:color w:val="000000"/>
          <w:sz w:val="26"/>
          <w:szCs w:val="26"/>
        </w:rPr>
      </w:pPr>
      <w:bookmarkStart w:colFirst="0" w:colLast="0" w:name="_yh5go3jj9are" w:id="481"/>
      <w:bookmarkEnd w:id="481"/>
      <w:r w:rsidDel="00000000" w:rsidR="00000000" w:rsidRPr="00000000">
        <w:rPr>
          <w:b w:val="1"/>
          <w:color w:val="000000"/>
          <w:sz w:val="26"/>
          <w:szCs w:val="26"/>
          <w:rtl w:val="0"/>
        </w:rPr>
        <w:t xml:space="preserve">Metric tonnes CO2e</w:t>
      </w:r>
    </w:p>
    <w:p w:rsidR="00000000" w:rsidDel="00000000" w:rsidP="00000000" w:rsidRDefault="00000000" w:rsidRPr="00000000" w14:paraId="00000461">
      <w:pPr>
        <w:rPr/>
      </w:pPr>
      <w:r w:rsidDel="00000000" w:rsidR="00000000" w:rsidRPr="00000000">
        <w:rPr>
          <w:rtl w:val="0"/>
        </w:rPr>
        <w:t xml:space="preserve">&lt;Not Applicable&gt;</w:t>
      </w:r>
    </w:p>
    <w:p w:rsidR="00000000" w:rsidDel="00000000" w:rsidP="00000000" w:rsidRDefault="00000000" w:rsidRPr="00000000" w14:paraId="00000462">
      <w:pPr>
        <w:pStyle w:val="Heading3"/>
        <w:keepNext w:val="0"/>
        <w:keepLines w:val="0"/>
        <w:spacing w:before="280" w:lineRule="auto"/>
        <w:rPr>
          <w:b w:val="1"/>
          <w:color w:val="000000"/>
          <w:sz w:val="26"/>
          <w:szCs w:val="26"/>
        </w:rPr>
      </w:pPr>
      <w:bookmarkStart w:colFirst="0" w:colLast="0" w:name="_egtpq21qo2xl" w:id="482"/>
      <w:bookmarkEnd w:id="48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63">
      <w:pPr>
        <w:rPr/>
      </w:pPr>
      <w:r w:rsidDel="00000000" w:rsidR="00000000" w:rsidRPr="00000000">
        <w:rPr>
          <w:rtl w:val="0"/>
        </w:rPr>
        <w:t xml:space="preserve">&lt;Not Applicable&gt;</w:t>
      </w:r>
    </w:p>
    <w:p w:rsidR="00000000" w:rsidDel="00000000" w:rsidP="00000000" w:rsidRDefault="00000000" w:rsidRPr="00000000" w14:paraId="00000464">
      <w:pPr>
        <w:pStyle w:val="Heading3"/>
        <w:keepNext w:val="0"/>
        <w:keepLines w:val="0"/>
        <w:spacing w:before="280" w:lineRule="auto"/>
        <w:rPr>
          <w:b w:val="1"/>
          <w:color w:val="000000"/>
          <w:sz w:val="26"/>
          <w:szCs w:val="26"/>
        </w:rPr>
      </w:pPr>
      <w:bookmarkStart w:colFirst="0" w:colLast="0" w:name="_dgcnvefgboap" w:id="483"/>
      <w:bookmarkEnd w:id="48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65">
      <w:pPr>
        <w:rPr/>
      </w:pPr>
      <w:r w:rsidDel="00000000" w:rsidR="00000000" w:rsidRPr="00000000">
        <w:rPr>
          <w:rtl w:val="0"/>
        </w:rPr>
        <w:t xml:space="preserve">&lt;Not Applicable&gt;</w:t>
      </w:r>
    </w:p>
    <w:p w:rsidR="00000000" w:rsidDel="00000000" w:rsidP="00000000" w:rsidRDefault="00000000" w:rsidRPr="00000000" w14:paraId="00000466">
      <w:pPr>
        <w:pStyle w:val="Heading3"/>
        <w:keepNext w:val="0"/>
        <w:keepLines w:val="0"/>
        <w:spacing w:before="280" w:lineRule="auto"/>
        <w:rPr>
          <w:b w:val="1"/>
          <w:color w:val="000000"/>
          <w:sz w:val="26"/>
          <w:szCs w:val="26"/>
        </w:rPr>
      </w:pPr>
      <w:bookmarkStart w:colFirst="0" w:colLast="0" w:name="_vvdw8wretrkx" w:id="484"/>
      <w:bookmarkEnd w:id="484"/>
      <w:r w:rsidDel="00000000" w:rsidR="00000000" w:rsidRPr="00000000">
        <w:rPr>
          <w:b w:val="1"/>
          <w:color w:val="000000"/>
          <w:sz w:val="26"/>
          <w:szCs w:val="26"/>
          <w:rtl w:val="0"/>
        </w:rPr>
        <w:t xml:space="preserve">Please explain</w:t>
      </w:r>
    </w:p>
    <w:p w:rsidR="00000000" w:rsidDel="00000000" w:rsidP="00000000" w:rsidRDefault="00000000" w:rsidRPr="00000000" w14:paraId="00000467">
      <w:pPr>
        <w:pStyle w:val="Heading3"/>
        <w:keepNext w:val="0"/>
        <w:keepLines w:val="0"/>
        <w:spacing w:before="280" w:lineRule="auto"/>
        <w:rPr>
          <w:b w:val="1"/>
          <w:color w:val="000000"/>
          <w:sz w:val="26"/>
          <w:szCs w:val="26"/>
        </w:rPr>
      </w:pPr>
      <w:bookmarkStart w:colFirst="0" w:colLast="0" w:name="_7uykxgyn8had" w:id="485"/>
      <w:bookmarkEnd w:id="485"/>
      <w:r w:rsidDel="00000000" w:rsidR="00000000" w:rsidRPr="00000000">
        <w:rPr>
          <w:b w:val="1"/>
          <w:color w:val="000000"/>
          <w:sz w:val="26"/>
          <w:szCs w:val="26"/>
          <w:rtl w:val="0"/>
        </w:rPr>
        <w:t xml:space="preserve">Downstream transportation and distribution</w:t>
      </w:r>
    </w:p>
    <w:p w:rsidR="00000000" w:rsidDel="00000000" w:rsidP="00000000" w:rsidRDefault="00000000" w:rsidRPr="00000000" w14:paraId="00000468">
      <w:pPr>
        <w:pStyle w:val="Heading3"/>
        <w:keepNext w:val="0"/>
        <w:keepLines w:val="0"/>
        <w:spacing w:before="280" w:lineRule="auto"/>
        <w:rPr>
          <w:b w:val="1"/>
          <w:color w:val="000000"/>
          <w:sz w:val="26"/>
          <w:szCs w:val="26"/>
        </w:rPr>
      </w:pPr>
      <w:bookmarkStart w:colFirst="0" w:colLast="0" w:name="_gxmx6o3zn0d" w:id="486"/>
      <w:bookmarkEnd w:id="486"/>
      <w:r w:rsidDel="00000000" w:rsidR="00000000" w:rsidRPr="00000000">
        <w:rPr>
          <w:b w:val="1"/>
          <w:color w:val="000000"/>
          <w:sz w:val="26"/>
          <w:szCs w:val="26"/>
          <w:rtl w:val="0"/>
        </w:rPr>
        <w:t xml:space="preserve">Evaluation status</w:t>
      </w:r>
    </w:p>
    <w:p w:rsidR="00000000" w:rsidDel="00000000" w:rsidP="00000000" w:rsidRDefault="00000000" w:rsidRPr="00000000" w14:paraId="00000469">
      <w:pPr>
        <w:rPr/>
      </w:pPr>
      <w:r w:rsidDel="00000000" w:rsidR="00000000" w:rsidRPr="00000000">
        <w:rPr>
          <w:rtl w:val="0"/>
        </w:rPr>
        <w:t xml:space="preserve">Not relevant, explanation provided</w:t>
      </w:r>
    </w:p>
    <w:p w:rsidR="00000000" w:rsidDel="00000000" w:rsidP="00000000" w:rsidRDefault="00000000" w:rsidRPr="00000000" w14:paraId="0000046A">
      <w:pPr>
        <w:pStyle w:val="Heading3"/>
        <w:keepNext w:val="0"/>
        <w:keepLines w:val="0"/>
        <w:spacing w:before="280" w:lineRule="auto"/>
        <w:rPr>
          <w:b w:val="1"/>
          <w:color w:val="000000"/>
          <w:sz w:val="26"/>
          <w:szCs w:val="26"/>
        </w:rPr>
      </w:pPr>
      <w:bookmarkStart w:colFirst="0" w:colLast="0" w:name="_pmfl0ku1wi8q" w:id="487"/>
      <w:bookmarkEnd w:id="487"/>
      <w:r w:rsidDel="00000000" w:rsidR="00000000" w:rsidRPr="00000000">
        <w:rPr>
          <w:b w:val="1"/>
          <w:color w:val="000000"/>
          <w:sz w:val="26"/>
          <w:szCs w:val="26"/>
          <w:rtl w:val="0"/>
        </w:rPr>
        <w:t xml:space="preserve">Metric tonnes CO2e</w:t>
      </w:r>
    </w:p>
    <w:p w:rsidR="00000000" w:rsidDel="00000000" w:rsidP="00000000" w:rsidRDefault="00000000" w:rsidRPr="00000000" w14:paraId="0000046B">
      <w:pPr>
        <w:rPr/>
      </w:pPr>
      <w:r w:rsidDel="00000000" w:rsidR="00000000" w:rsidRPr="00000000">
        <w:rPr>
          <w:rtl w:val="0"/>
        </w:rPr>
        <w:t xml:space="preserve">&lt;Not Applicable&gt;</w:t>
      </w:r>
    </w:p>
    <w:p w:rsidR="00000000" w:rsidDel="00000000" w:rsidP="00000000" w:rsidRDefault="00000000" w:rsidRPr="00000000" w14:paraId="0000046C">
      <w:pPr>
        <w:pStyle w:val="Heading3"/>
        <w:keepNext w:val="0"/>
        <w:keepLines w:val="0"/>
        <w:spacing w:before="280" w:lineRule="auto"/>
        <w:rPr>
          <w:b w:val="1"/>
          <w:color w:val="000000"/>
          <w:sz w:val="26"/>
          <w:szCs w:val="26"/>
        </w:rPr>
      </w:pPr>
      <w:bookmarkStart w:colFirst="0" w:colLast="0" w:name="_oftmggny0jgj" w:id="488"/>
      <w:bookmarkEnd w:id="48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6D">
      <w:pPr>
        <w:rPr/>
      </w:pPr>
      <w:r w:rsidDel="00000000" w:rsidR="00000000" w:rsidRPr="00000000">
        <w:rPr>
          <w:rtl w:val="0"/>
        </w:rPr>
        <w:t xml:space="preserve">&lt;Not Applicable&gt;</w:t>
      </w:r>
    </w:p>
    <w:p w:rsidR="00000000" w:rsidDel="00000000" w:rsidP="00000000" w:rsidRDefault="00000000" w:rsidRPr="00000000" w14:paraId="0000046E">
      <w:pPr>
        <w:pStyle w:val="Heading3"/>
        <w:keepNext w:val="0"/>
        <w:keepLines w:val="0"/>
        <w:spacing w:before="280" w:lineRule="auto"/>
        <w:rPr>
          <w:b w:val="1"/>
          <w:color w:val="000000"/>
          <w:sz w:val="26"/>
          <w:szCs w:val="26"/>
        </w:rPr>
      </w:pPr>
      <w:bookmarkStart w:colFirst="0" w:colLast="0" w:name="_7noksbvq57f" w:id="489"/>
      <w:bookmarkEnd w:id="48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6F">
      <w:pPr>
        <w:rPr/>
      </w:pPr>
      <w:r w:rsidDel="00000000" w:rsidR="00000000" w:rsidRPr="00000000">
        <w:rPr>
          <w:rtl w:val="0"/>
        </w:rPr>
        <w:t xml:space="preserve">&lt;Not Applicable&gt;</w:t>
      </w:r>
    </w:p>
    <w:p w:rsidR="00000000" w:rsidDel="00000000" w:rsidP="00000000" w:rsidRDefault="00000000" w:rsidRPr="00000000" w14:paraId="00000470">
      <w:pPr>
        <w:pStyle w:val="Heading3"/>
        <w:keepNext w:val="0"/>
        <w:keepLines w:val="0"/>
        <w:spacing w:before="280" w:lineRule="auto"/>
        <w:rPr>
          <w:b w:val="1"/>
          <w:color w:val="000000"/>
          <w:sz w:val="26"/>
          <w:szCs w:val="26"/>
        </w:rPr>
      </w:pPr>
      <w:bookmarkStart w:colFirst="0" w:colLast="0" w:name="_99edd3wk1vcy" w:id="490"/>
      <w:bookmarkEnd w:id="490"/>
      <w:r w:rsidDel="00000000" w:rsidR="00000000" w:rsidRPr="00000000">
        <w:rPr>
          <w:b w:val="1"/>
          <w:color w:val="000000"/>
          <w:sz w:val="26"/>
          <w:szCs w:val="26"/>
          <w:rtl w:val="0"/>
        </w:rPr>
        <w:t xml:space="preserve">Please explain</w:t>
      </w:r>
    </w:p>
    <w:p w:rsidR="00000000" w:rsidDel="00000000" w:rsidP="00000000" w:rsidRDefault="00000000" w:rsidRPr="00000000" w14:paraId="00000471">
      <w:pPr>
        <w:rPr/>
      </w:pPr>
      <w:r w:rsidDel="00000000" w:rsidR="00000000" w:rsidRPr="00000000">
        <w:rPr>
          <w:rtl w:val="0"/>
        </w:rPr>
        <w:t xml:space="preserve">Emera in an energy company and does not technically have a product that would require vehicle transportation. Energy is transmitted through transmission and distribution lines. Line loss has been accounted for in our Scope 1 emissions and therefore there would be zero scope 3 emissions from this source.</w:t>
      </w:r>
    </w:p>
    <w:p w:rsidR="00000000" w:rsidDel="00000000" w:rsidP="00000000" w:rsidRDefault="00000000" w:rsidRPr="00000000" w14:paraId="00000472">
      <w:pPr>
        <w:pStyle w:val="Heading3"/>
        <w:keepNext w:val="0"/>
        <w:keepLines w:val="0"/>
        <w:spacing w:before="280" w:lineRule="auto"/>
        <w:rPr>
          <w:b w:val="1"/>
          <w:color w:val="000000"/>
          <w:sz w:val="26"/>
          <w:szCs w:val="26"/>
        </w:rPr>
      </w:pPr>
      <w:bookmarkStart w:colFirst="0" w:colLast="0" w:name="_9bxlrwmzpuu4" w:id="491"/>
      <w:bookmarkEnd w:id="491"/>
      <w:r w:rsidDel="00000000" w:rsidR="00000000" w:rsidRPr="00000000">
        <w:rPr>
          <w:b w:val="1"/>
          <w:color w:val="000000"/>
          <w:sz w:val="26"/>
          <w:szCs w:val="26"/>
          <w:rtl w:val="0"/>
        </w:rPr>
        <w:t xml:space="preserve">Processing of sold products</w:t>
      </w:r>
    </w:p>
    <w:p w:rsidR="00000000" w:rsidDel="00000000" w:rsidP="00000000" w:rsidRDefault="00000000" w:rsidRPr="00000000" w14:paraId="00000473">
      <w:pPr>
        <w:pStyle w:val="Heading3"/>
        <w:keepNext w:val="0"/>
        <w:keepLines w:val="0"/>
        <w:spacing w:before="280" w:lineRule="auto"/>
        <w:rPr>
          <w:b w:val="1"/>
          <w:color w:val="000000"/>
          <w:sz w:val="26"/>
          <w:szCs w:val="26"/>
        </w:rPr>
      </w:pPr>
      <w:bookmarkStart w:colFirst="0" w:colLast="0" w:name="_934f02tqhpjo" w:id="492"/>
      <w:bookmarkEnd w:id="492"/>
      <w:r w:rsidDel="00000000" w:rsidR="00000000" w:rsidRPr="00000000">
        <w:rPr>
          <w:b w:val="1"/>
          <w:color w:val="000000"/>
          <w:sz w:val="26"/>
          <w:szCs w:val="26"/>
          <w:rtl w:val="0"/>
        </w:rPr>
        <w:t xml:space="preserve">Evaluation status</w:t>
      </w:r>
    </w:p>
    <w:p w:rsidR="00000000" w:rsidDel="00000000" w:rsidP="00000000" w:rsidRDefault="00000000" w:rsidRPr="00000000" w14:paraId="00000474">
      <w:pPr>
        <w:rPr/>
      </w:pPr>
      <w:r w:rsidDel="00000000" w:rsidR="00000000" w:rsidRPr="00000000">
        <w:rPr>
          <w:rtl w:val="0"/>
        </w:rPr>
        <w:t xml:space="preserve">Not relevant, explanation provided</w:t>
      </w:r>
    </w:p>
    <w:p w:rsidR="00000000" w:rsidDel="00000000" w:rsidP="00000000" w:rsidRDefault="00000000" w:rsidRPr="00000000" w14:paraId="00000475">
      <w:pPr>
        <w:pStyle w:val="Heading3"/>
        <w:keepNext w:val="0"/>
        <w:keepLines w:val="0"/>
        <w:spacing w:before="280" w:lineRule="auto"/>
        <w:rPr>
          <w:b w:val="1"/>
          <w:color w:val="000000"/>
          <w:sz w:val="26"/>
          <w:szCs w:val="26"/>
        </w:rPr>
      </w:pPr>
      <w:bookmarkStart w:colFirst="0" w:colLast="0" w:name="_803j14fog9ts" w:id="493"/>
      <w:bookmarkEnd w:id="493"/>
      <w:r w:rsidDel="00000000" w:rsidR="00000000" w:rsidRPr="00000000">
        <w:rPr>
          <w:b w:val="1"/>
          <w:color w:val="000000"/>
          <w:sz w:val="26"/>
          <w:szCs w:val="26"/>
          <w:rtl w:val="0"/>
        </w:rPr>
        <w:t xml:space="preserve">Metric tonnes CO2e</w:t>
      </w:r>
    </w:p>
    <w:p w:rsidR="00000000" w:rsidDel="00000000" w:rsidP="00000000" w:rsidRDefault="00000000" w:rsidRPr="00000000" w14:paraId="00000476">
      <w:pPr>
        <w:rPr/>
      </w:pPr>
      <w:r w:rsidDel="00000000" w:rsidR="00000000" w:rsidRPr="00000000">
        <w:rPr>
          <w:rtl w:val="0"/>
        </w:rPr>
        <w:t xml:space="preserve">&lt;Not Applicable&gt;</w:t>
      </w:r>
    </w:p>
    <w:p w:rsidR="00000000" w:rsidDel="00000000" w:rsidP="00000000" w:rsidRDefault="00000000" w:rsidRPr="00000000" w14:paraId="00000477">
      <w:pPr>
        <w:pStyle w:val="Heading3"/>
        <w:keepNext w:val="0"/>
        <w:keepLines w:val="0"/>
        <w:spacing w:before="280" w:lineRule="auto"/>
        <w:rPr>
          <w:b w:val="1"/>
          <w:color w:val="000000"/>
          <w:sz w:val="26"/>
          <w:szCs w:val="26"/>
        </w:rPr>
      </w:pPr>
      <w:bookmarkStart w:colFirst="0" w:colLast="0" w:name="_jp2wx2hii1vn" w:id="494"/>
      <w:bookmarkEnd w:id="49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78">
      <w:pPr>
        <w:rPr/>
      </w:pPr>
      <w:r w:rsidDel="00000000" w:rsidR="00000000" w:rsidRPr="00000000">
        <w:rPr>
          <w:rtl w:val="0"/>
        </w:rPr>
        <w:t xml:space="preserve">&lt;Not Applicable&gt;</w:t>
      </w:r>
    </w:p>
    <w:p w:rsidR="00000000" w:rsidDel="00000000" w:rsidP="00000000" w:rsidRDefault="00000000" w:rsidRPr="00000000" w14:paraId="00000479">
      <w:pPr>
        <w:pStyle w:val="Heading3"/>
        <w:keepNext w:val="0"/>
        <w:keepLines w:val="0"/>
        <w:spacing w:before="280" w:lineRule="auto"/>
        <w:rPr>
          <w:b w:val="1"/>
          <w:color w:val="000000"/>
          <w:sz w:val="26"/>
          <w:szCs w:val="26"/>
        </w:rPr>
      </w:pPr>
      <w:bookmarkStart w:colFirst="0" w:colLast="0" w:name="_qbisj9ggdfiq" w:id="495"/>
      <w:bookmarkEnd w:id="49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7A">
      <w:pPr>
        <w:rPr/>
      </w:pPr>
      <w:r w:rsidDel="00000000" w:rsidR="00000000" w:rsidRPr="00000000">
        <w:rPr>
          <w:rtl w:val="0"/>
        </w:rPr>
        <w:t xml:space="preserve">&lt;Not Applicable&gt;</w:t>
      </w:r>
    </w:p>
    <w:p w:rsidR="00000000" w:rsidDel="00000000" w:rsidP="00000000" w:rsidRDefault="00000000" w:rsidRPr="00000000" w14:paraId="0000047B">
      <w:pPr>
        <w:pStyle w:val="Heading3"/>
        <w:keepNext w:val="0"/>
        <w:keepLines w:val="0"/>
        <w:spacing w:before="280" w:lineRule="auto"/>
        <w:rPr>
          <w:b w:val="1"/>
          <w:color w:val="000000"/>
          <w:sz w:val="26"/>
          <w:szCs w:val="26"/>
        </w:rPr>
      </w:pPr>
      <w:bookmarkStart w:colFirst="0" w:colLast="0" w:name="_3xvr2ldhykz2" w:id="496"/>
      <w:bookmarkEnd w:id="496"/>
      <w:r w:rsidDel="00000000" w:rsidR="00000000" w:rsidRPr="00000000">
        <w:rPr>
          <w:b w:val="1"/>
          <w:color w:val="000000"/>
          <w:sz w:val="26"/>
          <w:szCs w:val="26"/>
          <w:rtl w:val="0"/>
        </w:rPr>
        <w:t xml:space="preserve">Please explain</w:t>
      </w:r>
    </w:p>
    <w:p w:rsidR="00000000" w:rsidDel="00000000" w:rsidP="00000000" w:rsidRDefault="00000000" w:rsidRPr="00000000" w14:paraId="0000047C">
      <w:pPr>
        <w:rPr/>
      </w:pPr>
      <w:r w:rsidDel="00000000" w:rsidR="00000000" w:rsidRPr="00000000">
        <w:rPr>
          <w:rtl w:val="0"/>
        </w:rPr>
        <w:t xml:space="preserve">Emera is an energy company, mainly electricity, and although the product would be used by customers as a process input it would not be processed according to the definition. There would be zero scope 3 emissions from this source.</w:t>
      </w:r>
    </w:p>
    <w:p w:rsidR="00000000" w:rsidDel="00000000" w:rsidP="00000000" w:rsidRDefault="00000000" w:rsidRPr="00000000" w14:paraId="0000047D">
      <w:pPr>
        <w:pStyle w:val="Heading3"/>
        <w:keepNext w:val="0"/>
        <w:keepLines w:val="0"/>
        <w:spacing w:before="280" w:lineRule="auto"/>
        <w:rPr>
          <w:b w:val="1"/>
          <w:color w:val="000000"/>
          <w:sz w:val="26"/>
          <w:szCs w:val="26"/>
        </w:rPr>
      </w:pPr>
      <w:bookmarkStart w:colFirst="0" w:colLast="0" w:name="_v0hhs384s5t4" w:id="497"/>
      <w:bookmarkEnd w:id="497"/>
      <w:r w:rsidDel="00000000" w:rsidR="00000000" w:rsidRPr="00000000">
        <w:rPr>
          <w:b w:val="1"/>
          <w:color w:val="000000"/>
          <w:sz w:val="26"/>
          <w:szCs w:val="26"/>
          <w:rtl w:val="0"/>
        </w:rPr>
        <w:t xml:space="preserve">Use of sold products</w:t>
      </w:r>
    </w:p>
    <w:p w:rsidR="00000000" w:rsidDel="00000000" w:rsidP="00000000" w:rsidRDefault="00000000" w:rsidRPr="00000000" w14:paraId="0000047E">
      <w:pPr>
        <w:pStyle w:val="Heading3"/>
        <w:keepNext w:val="0"/>
        <w:keepLines w:val="0"/>
        <w:spacing w:before="280" w:lineRule="auto"/>
        <w:rPr>
          <w:b w:val="1"/>
          <w:color w:val="000000"/>
          <w:sz w:val="26"/>
          <w:szCs w:val="26"/>
        </w:rPr>
      </w:pPr>
      <w:bookmarkStart w:colFirst="0" w:colLast="0" w:name="_9ymnsr7puaxl" w:id="498"/>
      <w:bookmarkEnd w:id="498"/>
      <w:r w:rsidDel="00000000" w:rsidR="00000000" w:rsidRPr="00000000">
        <w:rPr>
          <w:b w:val="1"/>
          <w:color w:val="000000"/>
          <w:sz w:val="26"/>
          <w:szCs w:val="26"/>
          <w:rtl w:val="0"/>
        </w:rPr>
        <w:t xml:space="preserve">Evaluation status</w:t>
      </w:r>
    </w:p>
    <w:p w:rsidR="00000000" w:rsidDel="00000000" w:rsidP="00000000" w:rsidRDefault="00000000" w:rsidRPr="00000000" w14:paraId="0000047F">
      <w:pPr>
        <w:rPr/>
      </w:pPr>
      <w:r w:rsidDel="00000000" w:rsidR="00000000" w:rsidRPr="00000000">
        <w:rPr>
          <w:rtl w:val="0"/>
        </w:rPr>
        <w:t xml:space="preserve">Relevant, calculated</w:t>
      </w:r>
    </w:p>
    <w:p w:rsidR="00000000" w:rsidDel="00000000" w:rsidP="00000000" w:rsidRDefault="00000000" w:rsidRPr="00000000" w14:paraId="00000480">
      <w:pPr>
        <w:pStyle w:val="Heading3"/>
        <w:keepNext w:val="0"/>
        <w:keepLines w:val="0"/>
        <w:spacing w:before="280" w:lineRule="auto"/>
        <w:rPr>
          <w:b w:val="1"/>
          <w:color w:val="000000"/>
          <w:sz w:val="26"/>
          <w:szCs w:val="26"/>
        </w:rPr>
      </w:pPr>
      <w:bookmarkStart w:colFirst="0" w:colLast="0" w:name="_4c7lwlvky215" w:id="499"/>
      <w:bookmarkEnd w:id="499"/>
      <w:r w:rsidDel="00000000" w:rsidR="00000000" w:rsidRPr="00000000">
        <w:rPr>
          <w:b w:val="1"/>
          <w:color w:val="000000"/>
          <w:sz w:val="26"/>
          <w:szCs w:val="26"/>
          <w:rtl w:val="0"/>
        </w:rPr>
        <w:t xml:space="preserve">Metric tonnes CO2e</w:t>
      </w:r>
    </w:p>
    <w:p w:rsidR="00000000" w:rsidDel="00000000" w:rsidP="00000000" w:rsidRDefault="00000000" w:rsidRPr="00000000" w14:paraId="00000481">
      <w:pPr>
        <w:rPr/>
      </w:pPr>
      <w:r w:rsidDel="00000000" w:rsidR="00000000" w:rsidRPr="00000000">
        <w:rPr>
          <w:rtl w:val="0"/>
        </w:rPr>
        <w:t xml:space="preserve">8118268</w:t>
      </w:r>
    </w:p>
    <w:p w:rsidR="00000000" w:rsidDel="00000000" w:rsidP="00000000" w:rsidRDefault="00000000" w:rsidRPr="00000000" w14:paraId="00000482">
      <w:pPr>
        <w:pStyle w:val="Heading3"/>
        <w:keepNext w:val="0"/>
        <w:keepLines w:val="0"/>
        <w:spacing w:before="280" w:lineRule="auto"/>
        <w:rPr>
          <w:b w:val="1"/>
          <w:color w:val="000000"/>
          <w:sz w:val="26"/>
          <w:szCs w:val="26"/>
        </w:rPr>
      </w:pPr>
      <w:bookmarkStart w:colFirst="0" w:colLast="0" w:name="_y0xeujh3b79d" w:id="500"/>
      <w:bookmarkEnd w:id="50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83">
      <w:pPr>
        <w:rPr/>
      </w:pPr>
      <w:r w:rsidDel="00000000" w:rsidR="00000000" w:rsidRPr="00000000">
        <w:rPr>
          <w:rtl w:val="0"/>
        </w:rPr>
        <w:t xml:space="preserve">The Scope 3 emissions for Peoples Gas and New Mexico Gas are calculated using methodology from the Code of Federal Regulations 98.403 Calculating GHG Emissions part (b). This methodology is part of the federal Greenhouse Gas Reporting Program (GHGRP).</w:t>
      </w:r>
    </w:p>
    <w:p w:rsidR="00000000" w:rsidDel="00000000" w:rsidP="00000000" w:rsidRDefault="00000000" w:rsidRPr="00000000" w14:paraId="00000484">
      <w:pPr>
        <w:pStyle w:val="Heading3"/>
        <w:keepNext w:val="0"/>
        <w:keepLines w:val="0"/>
        <w:spacing w:before="280" w:lineRule="auto"/>
        <w:rPr>
          <w:b w:val="1"/>
          <w:color w:val="000000"/>
          <w:sz w:val="26"/>
          <w:szCs w:val="26"/>
        </w:rPr>
      </w:pPr>
      <w:bookmarkStart w:colFirst="0" w:colLast="0" w:name="_hrtwbxnh4k60" w:id="501"/>
      <w:bookmarkEnd w:id="50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85">
      <w:pPr>
        <w:rPr/>
      </w:pPr>
      <w:r w:rsidDel="00000000" w:rsidR="00000000" w:rsidRPr="00000000">
        <w:rPr>
          <w:rtl w:val="0"/>
        </w:rPr>
        <w:t xml:space="preserve">0</w:t>
      </w:r>
    </w:p>
    <w:p w:rsidR="00000000" w:rsidDel="00000000" w:rsidP="00000000" w:rsidRDefault="00000000" w:rsidRPr="00000000" w14:paraId="00000486">
      <w:pPr>
        <w:pStyle w:val="Heading3"/>
        <w:keepNext w:val="0"/>
        <w:keepLines w:val="0"/>
        <w:spacing w:before="280" w:lineRule="auto"/>
        <w:rPr>
          <w:b w:val="1"/>
          <w:color w:val="000000"/>
          <w:sz w:val="26"/>
          <w:szCs w:val="26"/>
        </w:rPr>
      </w:pPr>
      <w:bookmarkStart w:colFirst="0" w:colLast="0" w:name="_lv4kr0wilgup" w:id="502"/>
      <w:bookmarkEnd w:id="502"/>
      <w:r w:rsidDel="00000000" w:rsidR="00000000" w:rsidRPr="00000000">
        <w:rPr>
          <w:b w:val="1"/>
          <w:color w:val="000000"/>
          <w:sz w:val="26"/>
          <w:szCs w:val="26"/>
          <w:rtl w:val="0"/>
        </w:rPr>
        <w:t xml:space="preserve">Please explain</w:t>
      </w:r>
    </w:p>
    <w:p w:rsidR="00000000" w:rsidDel="00000000" w:rsidP="00000000" w:rsidRDefault="00000000" w:rsidRPr="00000000" w14:paraId="00000487">
      <w:pPr>
        <w:rPr/>
      </w:pPr>
      <w:r w:rsidDel="00000000" w:rsidR="00000000" w:rsidRPr="00000000">
        <w:rPr>
          <w:rtl w:val="0"/>
        </w:rPr>
        <w:t xml:space="preserve">Peoples Gas and New Mexico Gas are affiliates that offer local distribution of natural gas. These affiliates track Scope 3 end-user combustion of natural gas in Florida and New Mexico, respectively. The data used for this calculation is the amount of natural gas sold annually by Peoples Gas and New Mexico Gas. The data does not come from suppliers or value chain partners. Please note that Emera's Brunswick Pipeline is a natural gas transmission pipeline. Emera New Brunswick, the owner of Brunswick Pipeline, is not a local distributor of natural gas in New Brunswick and therefore does not calculate Scope 3 emissions.</w:t>
      </w:r>
    </w:p>
    <w:p w:rsidR="00000000" w:rsidDel="00000000" w:rsidP="00000000" w:rsidRDefault="00000000" w:rsidRPr="00000000" w14:paraId="00000488">
      <w:pPr>
        <w:pStyle w:val="Heading3"/>
        <w:keepNext w:val="0"/>
        <w:keepLines w:val="0"/>
        <w:spacing w:before="280" w:lineRule="auto"/>
        <w:rPr>
          <w:b w:val="1"/>
          <w:color w:val="000000"/>
          <w:sz w:val="26"/>
          <w:szCs w:val="26"/>
        </w:rPr>
      </w:pPr>
      <w:bookmarkStart w:colFirst="0" w:colLast="0" w:name="_kmftnbqceck" w:id="503"/>
      <w:bookmarkEnd w:id="503"/>
      <w:r w:rsidDel="00000000" w:rsidR="00000000" w:rsidRPr="00000000">
        <w:rPr>
          <w:b w:val="1"/>
          <w:color w:val="000000"/>
          <w:sz w:val="26"/>
          <w:szCs w:val="26"/>
          <w:rtl w:val="0"/>
        </w:rPr>
        <w:t xml:space="preserve">End of life treatment of sold products</w:t>
      </w:r>
    </w:p>
    <w:p w:rsidR="00000000" w:rsidDel="00000000" w:rsidP="00000000" w:rsidRDefault="00000000" w:rsidRPr="00000000" w14:paraId="00000489">
      <w:pPr>
        <w:pStyle w:val="Heading3"/>
        <w:keepNext w:val="0"/>
        <w:keepLines w:val="0"/>
        <w:spacing w:before="280" w:lineRule="auto"/>
        <w:rPr>
          <w:b w:val="1"/>
          <w:color w:val="000000"/>
          <w:sz w:val="26"/>
          <w:szCs w:val="26"/>
        </w:rPr>
      </w:pPr>
      <w:bookmarkStart w:colFirst="0" w:colLast="0" w:name="_jt7dvu37tpj1" w:id="504"/>
      <w:bookmarkEnd w:id="504"/>
      <w:r w:rsidDel="00000000" w:rsidR="00000000" w:rsidRPr="00000000">
        <w:rPr>
          <w:b w:val="1"/>
          <w:color w:val="000000"/>
          <w:sz w:val="26"/>
          <w:szCs w:val="26"/>
          <w:rtl w:val="0"/>
        </w:rPr>
        <w:t xml:space="preserve">Evaluation status</w:t>
      </w:r>
    </w:p>
    <w:p w:rsidR="00000000" w:rsidDel="00000000" w:rsidP="00000000" w:rsidRDefault="00000000" w:rsidRPr="00000000" w14:paraId="0000048A">
      <w:pPr>
        <w:rPr/>
      </w:pPr>
      <w:r w:rsidDel="00000000" w:rsidR="00000000" w:rsidRPr="00000000">
        <w:rPr>
          <w:rtl w:val="0"/>
        </w:rPr>
        <w:t xml:space="preserve">Not relevant, explanation provided</w:t>
      </w:r>
    </w:p>
    <w:p w:rsidR="00000000" w:rsidDel="00000000" w:rsidP="00000000" w:rsidRDefault="00000000" w:rsidRPr="00000000" w14:paraId="0000048B">
      <w:pPr>
        <w:pStyle w:val="Heading3"/>
        <w:keepNext w:val="0"/>
        <w:keepLines w:val="0"/>
        <w:spacing w:before="280" w:lineRule="auto"/>
        <w:rPr>
          <w:b w:val="1"/>
          <w:color w:val="000000"/>
          <w:sz w:val="26"/>
          <w:szCs w:val="26"/>
        </w:rPr>
      </w:pPr>
      <w:bookmarkStart w:colFirst="0" w:colLast="0" w:name="_t85nsoavje4h" w:id="505"/>
      <w:bookmarkEnd w:id="505"/>
      <w:r w:rsidDel="00000000" w:rsidR="00000000" w:rsidRPr="00000000">
        <w:rPr>
          <w:b w:val="1"/>
          <w:color w:val="000000"/>
          <w:sz w:val="26"/>
          <w:szCs w:val="26"/>
          <w:rtl w:val="0"/>
        </w:rPr>
        <w:t xml:space="preserve">Metric tonnes CO2e</w:t>
      </w:r>
    </w:p>
    <w:p w:rsidR="00000000" w:rsidDel="00000000" w:rsidP="00000000" w:rsidRDefault="00000000" w:rsidRPr="00000000" w14:paraId="0000048C">
      <w:pPr>
        <w:rPr/>
      </w:pPr>
      <w:r w:rsidDel="00000000" w:rsidR="00000000" w:rsidRPr="00000000">
        <w:rPr>
          <w:rtl w:val="0"/>
        </w:rPr>
        <w:t xml:space="preserve">&lt;Not Applicable&gt;</w:t>
      </w:r>
    </w:p>
    <w:p w:rsidR="00000000" w:rsidDel="00000000" w:rsidP="00000000" w:rsidRDefault="00000000" w:rsidRPr="00000000" w14:paraId="0000048D">
      <w:pPr>
        <w:pStyle w:val="Heading3"/>
        <w:keepNext w:val="0"/>
        <w:keepLines w:val="0"/>
        <w:spacing w:before="280" w:lineRule="auto"/>
        <w:rPr>
          <w:b w:val="1"/>
          <w:color w:val="000000"/>
          <w:sz w:val="26"/>
          <w:szCs w:val="26"/>
        </w:rPr>
      </w:pPr>
      <w:bookmarkStart w:colFirst="0" w:colLast="0" w:name="_iqztf2m4tuz4" w:id="506"/>
      <w:bookmarkEnd w:id="50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8E">
      <w:pPr>
        <w:rPr/>
      </w:pPr>
      <w:r w:rsidDel="00000000" w:rsidR="00000000" w:rsidRPr="00000000">
        <w:rPr>
          <w:rtl w:val="0"/>
        </w:rPr>
        <w:t xml:space="preserve">&lt;Not Applicable&gt;</w:t>
      </w:r>
    </w:p>
    <w:p w:rsidR="00000000" w:rsidDel="00000000" w:rsidP="00000000" w:rsidRDefault="00000000" w:rsidRPr="00000000" w14:paraId="0000048F">
      <w:pPr>
        <w:pStyle w:val="Heading3"/>
        <w:keepNext w:val="0"/>
        <w:keepLines w:val="0"/>
        <w:spacing w:before="280" w:lineRule="auto"/>
        <w:rPr>
          <w:b w:val="1"/>
          <w:color w:val="000000"/>
          <w:sz w:val="26"/>
          <w:szCs w:val="26"/>
        </w:rPr>
      </w:pPr>
      <w:bookmarkStart w:colFirst="0" w:colLast="0" w:name="_2jhuzldysxhr" w:id="507"/>
      <w:bookmarkEnd w:id="50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90">
      <w:pPr>
        <w:rPr/>
      </w:pPr>
      <w:r w:rsidDel="00000000" w:rsidR="00000000" w:rsidRPr="00000000">
        <w:rPr>
          <w:rtl w:val="0"/>
        </w:rPr>
        <w:t xml:space="preserve">&lt;Not Applicable&gt;</w:t>
      </w:r>
    </w:p>
    <w:p w:rsidR="00000000" w:rsidDel="00000000" w:rsidP="00000000" w:rsidRDefault="00000000" w:rsidRPr="00000000" w14:paraId="00000491">
      <w:pPr>
        <w:pStyle w:val="Heading3"/>
        <w:keepNext w:val="0"/>
        <w:keepLines w:val="0"/>
        <w:spacing w:before="280" w:lineRule="auto"/>
        <w:rPr>
          <w:b w:val="1"/>
          <w:color w:val="000000"/>
          <w:sz w:val="26"/>
          <w:szCs w:val="26"/>
        </w:rPr>
      </w:pPr>
      <w:bookmarkStart w:colFirst="0" w:colLast="0" w:name="_in56rpjr03s7" w:id="508"/>
      <w:bookmarkEnd w:id="508"/>
      <w:r w:rsidDel="00000000" w:rsidR="00000000" w:rsidRPr="00000000">
        <w:rPr>
          <w:b w:val="1"/>
          <w:color w:val="000000"/>
          <w:sz w:val="26"/>
          <w:szCs w:val="26"/>
          <w:rtl w:val="0"/>
        </w:rPr>
        <w:t xml:space="preserve">Please explain</w:t>
      </w:r>
    </w:p>
    <w:p w:rsidR="00000000" w:rsidDel="00000000" w:rsidP="00000000" w:rsidRDefault="00000000" w:rsidRPr="00000000" w14:paraId="00000492">
      <w:pPr>
        <w:rPr/>
      </w:pPr>
      <w:r w:rsidDel="00000000" w:rsidR="00000000" w:rsidRPr="00000000">
        <w:rPr>
          <w:rtl w:val="0"/>
        </w:rPr>
        <w:t xml:space="preserve">As an energy company, Emera does not sell a product that would fall within these parameters and customers impacts associated with the use of the product would be captured under fuel/energy related activities. There would be zero scope 3 emissions from this source.</w:t>
      </w:r>
    </w:p>
    <w:p w:rsidR="00000000" w:rsidDel="00000000" w:rsidP="00000000" w:rsidRDefault="00000000" w:rsidRPr="00000000" w14:paraId="00000493">
      <w:pPr>
        <w:pStyle w:val="Heading3"/>
        <w:keepNext w:val="0"/>
        <w:keepLines w:val="0"/>
        <w:spacing w:before="280" w:lineRule="auto"/>
        <w:rPr>
          <w:b w:val="1"/>
          <w:color w:val="000000"/>
          <w:sz w:val="26"/>
          <w:szCs w:val="26"/>
        </w:rPr>
      </w:pPr>
      <w:bookmarkStart w:colFirst="0" w:colLast="0" w:name="_mbmu4uldffd0" w:id="509"/>
      <w:bookmarkEnd w:id="509"/>
      <w:r w:rsidDel="00000000" w:rsidR="00000000" w:rsidRPr="00000000">
        <w:rPr>
          <w:b w:val="1"/>
          <w:color w:val="000000"/>
          <w:sz w:val="26"/>
          <w:szCs w:val="26"/>
          <w:rtl w:val="0"/>
        </w:rPr>
        <w:t xml:space="preserve">Downstream leased assets</w:t>
      </w:r>
    </w:p>
    <w:p w:rsidR="00000000" w:rsidDel="00000000" w:rsidP="00000000" w:rsidRDefault="00000000" w:rsidRPr="00000000" w14:paraId="00000494">
      <w:pPr>
        <w:pStyle w:val="Heading3"/>
        <w:keepNext w:val="0"/>
        <w:keepLines w:val="0"/>
        <w:spacing w:before="280" w:lineRule="auto"/>
        <w:rPr>
          <w:b w:val="1"/>
          <w:color w:val="000000"/>
          <w:sz w:val="26"/>
          <w:szCs w:val="26"/>
        </w:rPr>
      </w:pPr>
      <w:bookmarkStart w:colFirst="0" w:colLast="0" w:name="_2oyvw5k6rt3o" w:id="510"/>
      <w:bookmarkEnd w:id="510"/>
      <w:r w:rsidDel="00000000" w:rsidR="00000000" w:rsidRPr="00000000">
        <w:rPr>
          <w:b w:val="1"/>
          <w:color w:val="000000"/>
          <w:sz w:val="26"/>
          <w:szCs w:val="26"/>
          <w:rtl w:val="0"/>
        </w:rPr>
        <w:t xml:space="preserve">Evaluation status</w:t>
      </w:r>
    </w:p>
    <w:p w:rsidR="00000000" w:rsidDel="00000000" w:rsidP="00000000" w:rsidRDefault="00000000" w:rsidRPr="00000000" w14:paraId="00000495">
      <w:pPr>
        <w:rPr/>
      </w:pPr>
      <w:r w:rsidDel="00000000" w:rsidR="00000000" w:rsidRPr="00000000">
        <w:rPr>
          <w:rtl w:val="0"/>
        </w:rPr>
        <w:t xml:space="preserve">Not relevant, explanation provided</w:t>
      </w:r>
    </w:p>
    <w:p w:rsidR="00000000" w:rsidDel="00000000" w:rsidP="00000000" w:rsidRDefault="00000000" w:rsidRPr="00000000" w14:paraId="00000496">
      <w:pPr>
        <w:pStyle w:val="Heading3"/>
        <w:keepNext w:val="0"/>
        <w:keepLines w:val="0"/>
        <w:spacing w:before="280" w:lineRule="auto"/>
        <w:rPr>
          <w:b w:val="1"/>
          <w:color w:val="000000"/>
          <w:sz w:val="26"/>
          <w:szCs w:val="26"/>
        </w:rPr>
      </w:pPr>
      <w:bookmarkStart w:colFirst="0" w:colLast="0" w:name="_sdxx67ap139s" w:id="511"/>
      <w:bookmarkEnd w:id="511"/>
      <w:r w:rsidDel="00000000" w:rsidR="00000000" w:rsidRPr="00000000">
        <w:rPr>
          <w:b w:val="1"/>
          <w:color w:val="000000"/>
          <w:sz w:val="26"/>
          <w:szCs w:val="26"/>
          <w:rtl w:val="0"/>
        </w:rPr>
        <w:t xml:space="preserve">Metric tonnes CO2e</w:t>
      </w:r>
    </w:p>
    <w:p w:rsidR="00000000" w:rsidDel="00000000" w:rsidP="00000000" w:rsidRDefault="00000000" w:rsidRPr="00000000" w14:paraId="00000497">
      <w:pPr>
        <w:rPr/>
      </w:pPr>
      <w:r w:rsidDel="00000000" w:rsidR="00000000" w:rsidRPr="00000000">
        <w:rPr>
          <w:rtl w:val="0"/>
        </w:rPr>
        <w:t xml:space="preserve">&lt;Not Applicable&gt;</w:t>
      </w:r>
    </w:p>
    <w:p w:rsidR="00000000" w:rsidDel="00000000" w:rsidP="00000000" w:rsidRDefault="00000000" w:rsidRPr="00000000" w14:paraId="00000498">
      <w:pPr>
        <w:pStyle w:val="Heading3"/>
        <w:keepNext w:val="0"/>
        <w:keepLines w:val="0"/>
        <w:spacing w:before="280" w:lineRule="auto"/>
        <w:rPr>
          <w:b w:val="1"/>
          <w:color w:val="000000"/>
          <w:sz w:val="26"/>
          <w:szCs w:val="26"/>
        </w:rPr>
      </w:pPr>
      <w:bookmarkStart w:colFirst="0" w:colLast="0" w:name="_ypz6pcvhnhih" w:id="512"/>
      <w:bookmarkEnd w:id="512"/>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99">
      <w:pPr>
        <w:rPr/>
      </w:pPr>
      <w:r w:rsidDel="00000000" w:rsidR="00000000" w:rsidRPr="00000000">
        <w:rPr>
          <w:rtl w:val="0"/>
        </w:rPr>
        <w:t xml:space="preserve">&lt;Not Applicable&gt;</w:t>
      </w:r>
    </w:p>
    <w:p w:rsidR="00000000" w:rsidDel="00000000" w:rsidP="00000000" w:rsidRDefault="00000000" w:rsidRPr="00000000" w14:paraId="0000049A">
      <w:pPr>
        <w:pStyle w:val="Heading3"/>
        <w:keepNext w:val="0"/>
        <w:keepLines w:val="0"/>
        <w:spacing w:before="280" w:lineRule="auto"/>
        <w:rPr>
          <w:b w:val="1"/>
          <w:color w:val="000000"/>
          <w:sz w:val="26"/>
          <w:szCs w:val="26"/>
        </w:rPr>
      </w:pPr>
      <w:bookmarkStart w:colFirst="0" w:colLast="0" w:name="_hxn1s9fmjx1c" w:id="513"/>
      <w:bookmarkEnd w:id="513"/>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9B">
      <w:pPr>
        <w:rPr/>
      </w:pPr>
      <w:r w:rsidDel="00000000" w:rsidR="00000000" w:rsidRPr="00000000">
        <w:rPr>
          <w:rtl w:val="0"/>
        </w:rPr>
        <w:t xml:space="preserve">&lt;Not Applicable&gt;</w:t>
      </w:r>
    </w:p>
    <w:p w:rsidR="00000000" w:rsidDel="00000000" w:rsidP="00000000" w:rsidRDefault="00000000" w:rsidRPr="00000000" w14:paraId="0000049C">
      <w:pPr>
        <w:pStyle w:val="Heading3"/>
        <w:keepNext w:val="0"/>
        <w:keepLines w:val="0"/>
        <w:spacing w:before="280" w:lineRule="auto"/>
        <w:rPr>
          <w:b w:val="1"/>
          <w:color w:val="000000"/>
          <w:sz w:val="26"/>
          <w:szCs w:val="26"/>
        </w:rPr>
      </w:pPr>
      <w:bookmarkStart w:colFirst="0" w:colLast="0" w:name="_hu7lzi3nbno3" w:id="514"/>
      <w:bookmarkEnd w:id="514"/>
      <w:r w:rsidDel="00000000" w:rsidR="00000000" w:rsidRPr="00000000">
        <w:rPr>
          <w:b w:val="1"/>
          <w:color w:val="000000"/>
          <w:sz w:val="26"/>
          <w:szCs w:val="26"/>
          <w:rtl w:val="0"/>
        </w:rPr>
        <w:t xml:space="preserve">Please explain</w:t>
      </w:r>
    </w:p>
    <w:p w:rsidR="00000000" w:rsidDel="00000000" w:rsidP="00000000" w:rsidRDefault="00000000" w:rsidRPr="00000000" w14:paraId="0000049D">
      <w:pPr>
        <w:rPr/>
      </w:pPr>
      <w:r w:rsidDel="00000000" w:rsidR="00000000" w:rsidRPr="00000000">
        <w:rPr>
          <w:rtl w:val="0"/>
        </w:rPr>
        <w:t xml:space="preserve">There are no downstream leased assets at Emera affiliates. There would be zero scope 3 emissions from this source.</w:t>
      </w:r>
    </w:p>
    <w:p w:rsidR="00000000" w:rsidDel="00000000" w:rsidP="00000000" w:rsidRDefault="00000000" w:rsidRPr="00000000" w14:paraId="0000049E">
      <w:pPr>
        <w:pStyle w:val="Heading3"/>
        <w:keepNext w:val="0"/>
        <w:keepLines w:val="0"/>
        <w:spacing w:before="280" w:lineRule="auto"/>
        <w:rPr>
          <w:b w:val="1"/>
          <w:color w:val="000000"/>
          <w:sz w:val="26"/>
          <w:szCs w:val="26"/>
        </w:rPr>
      </w:pPr>
      <w:bookmarkStart w:colFirst="0" w:colLast="0" w:name="_orz8l7aa5nwc" w:id="515"/>
      <w:bookmarkEnd w:id="515"/>
      <w:r w:rsidDel="00000000" w:rsidR="00000000" w:rsidRPr="00000000">
        <w:rPr>
          <w:b w:val="1"/>
          <w:color w:val="000000"/>
          <w:sz w:val="26"/>
          <w:szCs w:val="26"/>
          <w:rtl w:val="0"/>
        </w:rPr>
        <w:t xml:space="preserve">Franchises</w:t>
      </w:r>
    </w:p>
    <w:p w:rsidR="00000000" w:rsidDel="00000000" w:rsidP="00000000" w:rsidRDefault="00000000" w:rsidRPr="00000000" w14:paraId="0000049F">
      <w:pPr>
        <w:pStyle w:val="Heading3"/>
        <w:keepNext w:val="0"/>
        <w:keepLines w:val="0"/>
        <w:spacing w:before="280" w:lineRule="auto"/>
        <w:rPr>
          <w:b w:val="1"/>
          <w:color w:val="000000"/>
          <w:sz w:val="26"/>
          <w:szCs w:val="26"/>
        </w:rPr>
      </w:pPr>
      <w:bookmarkStart w:colFirst="0" w:colLast="0" w:name="_zfl0wn91c76g" w:id="516"/>
      <w:bookmarkEnd w:id="516"/>
      <w:r w:rsidDel="00000000" w:rsidR="00000000" w:rsidRPr="00000000">
        <w:rPr>
          <w:b w:val="1"/>
          <w:color w:val="000000"/>
          <w:sz w:val="26"/>
          <w:szCs w:val="26"/>
          <w:rtl w:val="0"/>
        </w:rPr>
        <w:t xml:space="preserve">Evaluation status</w:t>
      </w:r>
    </w:p>
    <w:p w:rsidR="00000000" w:rsidDel="00000000" w:rsidP="00000000" w:rsidRDefault="00000000" w:rsidRPr="00000000" w14:paraId="000004A0">
      <w:pPr>
        <w:rPr/>
      </w:pPr>
      <w:r w:rsidDel="00000000" w:rsidR="00000000" w:rsidRPr="00000000">
        <w:rPr>
          <w:rtl w:val="0"/>
        </w:rPr>
        <w:t xml:space="preserve">Not relevant, explanation provided</w:t>
      </w:r>
    </w:p>
    <w:p w:rsidR="00000000" w:rsidDel="00000000" w:rsidP="00000000" w:rsidRDefault="00000000" w:rsidRPr="00000000" w14:paraId="000004A1">
      <w:pPr>
        <w:pStyle w:val="Heading3"/>
        <w:keepNext w:val="0"/>
        <w:keepLines w:val="0"/>
        <w:spacing w:before="280" w:lineRule="auto"/>
        <w:rPr>
          <w:b w:val="1"/>
          <w:color w:val="000000"/>
          <w:sz w:val="26"/>
          <w:szCs w:val="26"/>
        </w:rPr>
      </w:pPr>
      <w:bookmarkStart w:colFirst="0" w:colLast="0" w:name="_za7iog23vzk" w:id="517"/>
      <w:bookmarkEnd w:id="517"/>
      <w:r w:rsidDel="00000000" w:rsidR="00000000" w:rsidRPr="00000000">
        <w:rPr>
          <w:b w:val="1"/>
          <w:color w:val="000000"/>
          <w:sz w:val="26"/>
          <w:szCs w:val="26"/>
          <w:rtl w:val="0"/>
        </w:rPr>
        <w:t xml:space="preserve">Metric tonnes CO2e</w:t>
      </w:r>
    </w:p>
    <w:p w:rsidR="00000000" w:rsidDel="00000000" w:rsidP="00000000" w:rsidRDefault="00000000" w:rsidRPr="00000000" w14:paraId="000004A2">
      <w:pPr>
        <w:rPr/>
      </w:pPr>
      <w:r w:rsidDel="00000000" w:rsidR="00000000" w:rsidRPr="00000000">
        <w:rPr>
          <w:rtl w:val="0"/>
        </w:rPr>
        <w:t xml:space="preserve">&lt;Not Applicable&gt;</w:t>
      </w:r>
    </w:p>
    <w:p w:rsidR="00000000" w:rsidDel="00000000" w:rsidP="00000000" w:rsidRDefault="00000000" w:rsidRPr="00000000" w14:paraId="000004A3">
      <w:pPr>
        <w:pStyle w:val="Heading3"/>
        <w:keepNext w:val="0"/>
        <w:keepLines w:val="0"/>
        <w:spacing w:before="280" w:lineRule="auto"/>
        <w:rPr>
          <w:b w:val="1"/>
          <w:color w:val="000000"/>
          <w:sz w:val="26"/>
          <w:szCs w:val="26"/>
        </w:rPr>
      </w:pPr>
      <w:bookmarkStart w:colFirst="0" w:colLast="0" w:name="_bhzbrovsq8yy" w:id="518"/>
      <w:bookmarkEnd w:id="518"/>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A4">
      <w:pPr>
        <w:rPr/>
      </w:pPr>
      <w:r w:rsidDel="00000000" w:rsidR="00000000" w:rsidRPr="00000000">
        <w:rPr>
          <w:rtl w:val="0"/>
        </w:rPr>
        <w:t xml:space="preserve">&lt;Not Applicable&gt;</w:t>
      </w:r>
    </w:p>
    <w:p w:rsidR="00000000" w:rsidDel="00000000" w:rsidP="00000000" w:rsidRDefault="00000000" w:rsidRPr="00000000" w14:paraId="000004A5">
      <w:pPr>
        <w:pStyle w:val="Heading3"/>
        <w:keepNext w:val="0"/>
        <w:keepLines w:val="0"/>
        <w:spacing w:before="280" w:lineRule="auto"/>
        <w:rPr>
          <w:b w:val="1"/>
          <w:color w:val="000000"/>
          <w:sz w:val="26"/>
          <w:szCs w:val="26"/>
        </w:rPr>
      </w:pPr>
      <w:bookmarkStart w:colFirst="0" w:colLast="0" w:name="_3b9b751u6kz7" w:id="519"/>
      <w:bookmarkEnd w:id="519"/>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A6">
      <w:pPr>
        <w:rPr/>
      </w:pPr>
      <w:r w:rsidDel="00000000" w:rsidR="00000000" w:rsidRPr="00000000">
        <w:rPr>
          <w:rtl w:val="0"/>
        </w:rPr>
        <w:t xml:space="preserve">&lt;Not Applicable&gt;</w:t>
      </w:r>
    </w:p>
    <w:p w:rsidR="00000000" w:rsidDel="00000000" w:rsidP="00000000" w:rsidRDefault="00000000" w:rsidRPr="00000000" w14:paraId="000004A7">
      <w:pPr>
        <w:pStyle w:val="Heading3"/>
        <w:keepNext w:val="0"/>
        <w:keepLines w:val="0"/>
        <w:spacing w:before="280" w:lineRule="auto"/>
        <w:rPr>
          <w:b w:val="1"/>
          <w:color w:val="000000"/>
          <w:sz w:val="26"/>
          <w:szCs w:val="26"/>
        </w:rPr>
      </w:pPr>
      <w:bookmarkStart w:colFirst="0" w:colLast="0" w:name="_6danmn4ue9jc" w:id="520"/>
      <w:bookmarkEnd w:id="520"/>
      <w:r w:rsidDel="00000000" w:rsidR="00000000" w:rsidRPr="00000000">
        <w:rPr>
          <w:b w:val="1"/>
          <w:color w:val="000000"/>
          <w:sz w:val="26"/>
          <w:szCs w:val="26"/>
          <w:rtl w:val="0"/>
        </w:rPr>
        <w:t xml:space="preserve">Please explain</w:t>
      </w:r>
    </w:p>
    <w:p w:rsidR="00000000" w:rsidDel="00000000" w:rsidP="00000000" w:rsidRDefault="00000000" w:rsidRPr="00000000" w14:paraId="000004A8">
      <w:pPr>
        <w:rPr/>
      </w:pPr>
      <w:r w:rsidDel="00000000" w:rsidR="00000000" w:rsidRPr="00000000">
        <w:rPr>
          <w:rtl w:val="0"/>
        </w:rPr>
        <w:t xml:space="preserve">Emera does not have franchises. There would be zero scope 3 emissions from this source.</w:t>
      </w:r>
    </w:p>
    <w:p w:rsidR="00000000" w:rsidDel="00000000" w:rsidP="00000000" w:rsidRDefault="00000000" w:rsidRPr="00000000" w14:paraId="000004A9">
      <w:pPr>
        <w:pStyle w:val="Heading3"/>
        <w:keepNext w:val="0"/>
        <w:keepLines w:val="0"/>
        <w:spacing w:before="280" w:lineRule="auto"/>
        <w:rPr>
          <w:b w:val="1"/>
          <w:color w:val="000000"/>
          <w:sz w:val="26"/>
          <w:szCs w:val="26"/>
        </w:rPr>
      </w:pPr>
      <w:bookmarkStart w:colFirst="0" w:colLast="0" w:name="_6280r6s6pej" w:id="521"/>
      <w:bookmarkEnd w:id="521"/>
      <w:r w:rsidDel="00000000" w:rsidR="00000000" w:rsidRPr="00000000">
        <w:rPr>
          <w:b w:val="1"/>
          <w:color w:val="000000"/>
          <w:sz w:val="26"/>
          <w:szCs w:val="26"/>
          <w:rtl w:val="0"/>
        </w:rPr>
        <w:t xml:space="preserve">Investments</w:t>
      </w:r>
    </w:p>
    <w:p w:rsidR="00000000" w:rsidDel="00000000" w:rsidP="00000000" w:rsidRDefault="00000000" w:rsidRPr="00000000" w14:paraId="000004AA">
      <w:pPr>
        <w:pStyle w:val="Heading3"/>
        <w:keepNext w:val="0"/>
        <w:keepLines w:val="0"/>
        <w:spacing w:before="280" w:lineRule="auto"/>
        <w:rPr>
          <w:b w:val="1"/>
          <w:color w:val="000000"/>
          <w:sz w:val="26"/>
          <w:szCs w:val="26"/>
        </w:rPr>
      </w:pPr>
      <w:bookmarkStart w:colFirst="0" w:colLast="0" w:name="_493g4pkvomcb" w:id="522"/>
      <w:bookmarkEnd w:id="522"/>
      <w:r w:rsidDel="00000000" w:rsidR="00000000" w:rsidRPr="00000000">
        <w:rPr>
          <w:b w:val="1"/>
          <w:color w:val="000000"/>
          <w:sz w:val="26"/>
          <w:szCs w:val="26"/>
          <w:rtl w:val="0"/>
        </w:rPr>
        <w:t xml:space="preserve">Evaluation status</w:t>
      </w:r>
    </w:p>
    <w:p w:rsidR="00000000" w:rsidDel="00000000" w:rsidP="00000000" w:rsidRDefault="00000000" w:rsidRPr="00000000" w14:paraId="000004AB">
      <w:pPr>
        <w:rPr/>
      </w:pPr>
      <w:r w:rsidDel="00000000" w:rsidR="00000000" w:rsidRPr="00000000">
        <w:rPr>
          <w:rtl w:val="0"/>
        </w:rPr>
        <w:t xml:space="preserve">Relevant, not yet calculated</w:t>
      </w:r>
    </w:p>
    <w:p w:rsidR="00000000" w:rsidDel="00000000" w:rsidP="00000000" w:rsidRDefault="00000000" w:rsidRPr="00000000" w14:paraId="000004AC">
      <w:pPr>
        <w:pStyle w:val="Heading3"/>
        <w:keepNext w:val="0"/>
        <w:keepLines w:val="0"/>
        <w:spacing w:before="280" w:lineRule="auto"/>
        <w:rPr>
          <w:b w:val="1"/>
          <w:color w:val="000000"/>
          <w:sz w:val="26"/>
          <w:szCs w:val="26"/>
        </w:rPr>
      </w:pPr>
      <w:bookmarkStart w:colFirst="0" w:colLast="0" w:name="_3a0k4x41gi0w" w:id="523"/>
      <w:bookmarkEnd w:id="523"/>
      <w:r w:rsidDel="00000000" w:rsidR="00000000" w:rsidRPr="00000000">
        <w:rPr>
          <w:b w:val="1"/>
          <w:color w:val="000000"/>
          <w:sz w:val="26"/>
          <w:szCs w:val="26"/>
          <w:rtl w:val="0"/>
        </w:rPr>
        <w:t xml:space="preserve">Metric tonnes CO2e</w:t>
      </w:r>
    </w:p>
    <w:p w:rsidR="00000000" w:rsidDel="00000000" w:rsidP="00000000" w:rsidRDefault="00000000" w:rsidRPr="00000000" w14:paraId="000004AD">
      <w:pPr>
        <w:rPr/>
      </w:pPr>
      <w:r w:rsidDel="00000000" w:rsidR="00000000" w:rsidRPr="00000000">
        <w:rPr>
          <w:rtl w:val="0"/>
        </w:rPr>
        <w:t xml:space="preserve">&lt;Not Applicable&gt;</w:t>
      </w:r>
    </w:p>
    <w:p w:rsidR="00000000" w:rsidDel="00000000" w:rsidP="00000000" w:rsidRDefault="00000000" w:rsidRPr="00000000" w14:paraId="000004AE">
      <w:pPr>
        <w:pStyle w:val="Heading3"/>
        <w:keepNext w:val="0"/>
        <w:keepLines w:val="0"/>
        <w:spacing w:before="280" w:lineRule="auto"/>
        <w:rPr>
          <w:b w:val="1"/>
          <w:color w:val="000000"/>
          <w:sz w:val="26"/>
          <w:szCs w:val="26"/>
        </w:rPr>
      </w:pPr>
      <w:bookmarkStart w:colFirst="0" w:colLast="0" w:name="_4rajn3utti77" w:id="524"/>
      <w:bookmarkEnd w:id="524"/>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AF">
      <w:pPr>
        <w:rPr/>
      </w:pPr>
      <w:r w:rsidDel="00000000" w:rsidR="00000000" w:rsidRPr="00000000">
        <w:rPr>
          <w:rtl w:val="0"/>
        </w:rPr>
        <w:t xml:space="preserve">&lt;Not Applicable&gt;</w:t>
      </w:r>
    </w:p>
    <w:p w:rsidR="00000000" w:rsidDel="00000000" w:rsidP="00000000" w:rsidRDefault="00000000" w:rsidRPr="00000000" w14:paraId="000004B0">
      <w:pPr>
        <w:pStyle w:val="Heading3"/>
        <w:keepNext w:val="0"/>
        <w:keepLines w:val="0"/>
        <w:spacing w:before="280" w:lineRule="auto"/>
        <w:rPr>
          <w:b w:val="1"/>
          <w:color w:val="000000"/>
          <w:sz w:val="26"/>
          <w:szCs w:val="26"/>
        </w:rPr>
      </w:pPr>
      <w:bookmarkStart w:colFirst="0" w:colLast="0" w:name="_fnxqwa6dlamj" w:id="525"/>
      <w:bookmarkEnd w:id="525"/>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B1">
      <w:pPr>
        <w:rPr/>
      </w:pPr>
      <w:r w:rsidDel="00000000" w:rsidR="00000000" w:rsidRPr="00000000">
        <w:rPr>
          <w:rtl w:val="0"/>
        </w:rPr>
        <w:t xml:space="preserve">&lt;Not Applicable&gt;</w:t>
      </w:r>
    </w:p>
    <w:p w:rsidR="00000000" w:rsidDel="00000000" w:rsidP="00000000" w:rsidRDefault="00000000" w:rsidRPr="00000000" w14:paraId="000004B2">
      <w:pPr>
        <w:pStyle w:val="Heading3"/>
        <w:keepNext w:val="0"/>
        <w:keepLines w:val="0"/>
        <w:spacing w:before="280" w:lineRule="auto"/>
        <w:rPr>
          <w:b w:val="1"/>
          <w:color w:val="000000"/>
          <w:sz w:val="26"/>
          <w:szCs w:val="26"/>
        </w:rPr>
      </w:pPr>
      <w:bookmarkStart w:colFirst="0" w:colLast="0" w:name="_nf4trdahq0q3" w:id="526"/>
      <w:bookmarkEnd w:id="526"/>
      <w:r w:rsidDel="00000000" w:rsidR="00000000" w:rsidRPr="00000000">
        <w:rPr>
          <w:b w:val="1"/>
          <w:color w:val="000000"/>
          <w:sz w:val="26"/>
          <w:szCs w:val="26"/>
          <w:rtl w:val="0"/>
        </w:rPr>
        <w:t xml:space="preserve">Please explain</w:t>
      </w:r>
    </w:p>
    <w:p w:rsidR="00000000" w:rsidDel="00000000" w:rsidP="00000000" w:rsidRDefault="00000000" w:rsidRPr="00000000" w14:paraId="000004B3">
      <w:pPr>
        <w:pStyle w:val="Heading3"/>
        <w:keepNext w:val="0"/>
        <w:keepLines w:val="0"/>
        <w:spacing w:before="280" w:lineRule="auto"/>
        <w:rPr>
          <w:b w:val="1"/>
          <w:color w:val="000000"/>
          <w:sz w:val="26"/>
          <w:szCs w:val="26"/>
        </w:rPr>
      </w:pPr>
      <w:bookmarkStart w:colFirst="0" w:colLast="0" w:name="_t62qbetk7x16" w:id="527"/>
      <w:bookmarkEnd w:id="527"/>
      <w:r w:rsidDel="00000000" w:rsidR="00000000" w:rsidRPr="00000000">
        <w:rPr>
          <w:b w:val="1"/>
          <w:color w:val="000000"/>
          <w:sz w:val="26"/>
          <w:szCs w:val="26"/>
          <w:rtl w:val="0"/>
        </w:rPr>
        <w:t xml:space="preserve">Other (upstream)</w:t>
      </w:r>
    </w:p>
    <w:p w:rsidR="00000000" w:rsidDel="00000000" w:rsidP="00000000" w:rsidRDefault="00000000" w:rsidRPr="00000000" w14:paraId="000004B4">
      <w:pPr>
        <w:pStyle w:val="Heading3"/>
        <w:keepNext w:val="0"/>
        <w:keepLines w:val="0"/>
        <w:spacing w:before="280" w:lineRule="auto"/>
        <w:rPr>
          <w:b w:val="1"/>
          <w:color w:val="000000"/>
          <w:sz w:val="26"/>
          <w:szCs w:val="26"/>
        </w:rPr>
      </w:pPr>
      <w:bookmarkStart w:colFirst="0" w:colLast="0" w:name="_zf3vgg25pogv" w:id="528"/>
      <w:bookmarkEnd w:id="528"/>
      <w:r w:rsidDel="00000000" w:rsidR="00000000" w:rsidRPr="00000000">
        <w:rPr>
          <w:b w:val="1"/>
          <w:color w:val="000000"/>
          <w:sz w:val="26"/>
          <w:szCs w:val="26"/>
          <w:rtl w:val="0"/>
        </w:rPr>
        <w:t xml:space="preserve">Evaluation status</w:t>
      </w:r>
    </w:p>
    <w:p w:rsidR="00000000" w:rsidDel="00000000" w:rsidP="00000000" w:rsidRDefault="00000000" w:rsidRPr="00000000" w14:paraId="000004B5">
      <w:pPr>
        <w:rPr/>
      </w:pPr>
      <w:r w:rsidDel="00000000" w:rsidR="00000000" w:rsidRPr="00000000">
        <w:rPr>
          <w:rtl w:val="0"/>
        </w:rPr>
        <w:t xml:space="preserve">Not evaluated</w:t>
      </w:r>
    </w:p>
    <w:p w:rsidR="00000000" w:rsidDel="00000000" w:rsidP="00000000" w:rsidRDefault="00000000" w:rsidRPr="00000000" w14:paraId="000004B6">
      <w:pPr>
        <w:pStyle w:val="Heading3"/>
        <w:keepNext w:val="0"/>
        <w:keepLines w:val="0"/>
        <w:spacing w:before="280" w:lineRule="auto"/>
        <w:rPr>
          <w:b w:val="1"/>
          <w:color w:val="000000"/>
          <w:sz w:val="26"/>
          <w:szCs w:val="26"/>
        </w:rPr>
      </w:pPr>
      <w:bookmarkStart w:colFirst="0" w:colLast="0" w:name="_c6s50kms9gwc" w:id="529"/>
      <w:bookmarkEnd w:id="529"/>
      <w:r w:rsidDel="00000000" w:rsidR="00000000" w:rsidRPr="00000000">
        <w:rPr>
          <w:b w:val="1"/>
          <w:color w:val="000000"/>
          <w:sz w:val="26"/>
          <w:szCs w:val="26"/>
          <w:rtl w:val="0"/>
        </w:rPr>
        <w:t xml:space="preserve">Metric tonnes CO2e</w:t>
      </w:r>
    </w:p>
    <w:p w:rsidR="00000000" w:rsidDel="00000000" w:rsidP="00000000" w:rsidRDefault="00000000" w:rsidRPr="00000000" w14:paraId="000004B7">
      <w:pPr>
        <w:rPr/>
      </w:pPr>
      <w:r w:rsidDel="00000000" w:rsidR="00000000" w:rsidRPr="00000000">
        <w:rPr>
          <w:rtl w:val="0"/>
        </w:rPr>
        <w:t xml:space="preserve">&lt;Not Applicable&gt;</w:t>
      </w:r>
    </w:p>
    <w:p w:rsidR="00000000" w:rsidDel="00000000" w:rsidP="00000000" w:rsidRDefault="00000000" w:rsidRPr="00000000" w14:paraId="000004B8">
      <w:pPr>
        <w:pStyle w:val="Heading3"/>
        <w:keepNext w:val="0"/>
        <w:keepLines w:val="0"/>
        <w:spacing w:before="280" w:lineRule="auto"/>
        <w:rPr>
          <w:b w:val="1"/>
          <w:color w:val="000000"/>
          <w:sz w:val="26"/>
          <w:szCs w:val="26"/>
        </w:rPr>
      </w:pPr>
      <w:bookmarkStart w:colFirst="0" w:colLast="0" w:name="_8zm259sn7c6b" w:id="530"/>
      <w:bookmarkEnd w:id="530"/>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B9">
      <w:pPr>
        <w:rPr/>
      </w:pPr>
      <w:r w:rsidDel="00000000" w:rsidR="00000000" w:rsidRPr="00000000">
        <w:rPr>
          <w:rtl w:val="0"/>
        </w:rPr>
        <w:t xml:space="preserve">&lt;Not Applicable&gt;</w:t>
      </w:r>
    </w:p>
    <w:p w:rsidR="00000000" w:rsidDel="00000000" w:rsidP="00000000" w:rsidRDefault="00000000" w:rsidRPr="00000000" w14:paraId="000004BA">
      <w:pPr>
        <w:pStyle w:val="Heading3"/>
        <w:keepNext w:val="0"/>
        <w:keepLines w:val="0"/>
        <w:spacing w:before="280" w:lineRule="auto"/>
        <w:rPr>
          <w:b w:val="1"/>
          <w:color w:val="000000"/>
          <w:sz w:val="26"/>
          <w:szCs w:val="26"/>
        </w:rPr>
      </w:pPr>
      <w:bookmarkStart w:colFirst="0" w:colLast="0" w:name="_orlpznoa7e4r" w:id="531"/>
      <w:bookmarkEnd w:id="531"/>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BB">
      <w:pPr>
        <w:rPr/>
      </w:pPr>
      <w:r w:rsidDel="00000000" w:rsidR="00000000" w:rsidRPr="00000000">
        <w:rPr>
          <w:rtl w:val="0"/>
        </w:rPr>
        <w:t xml:space="preserve">&lt;Not Applicable&gt;</w:t>
      </w:r>
    </w:p>
    <w:p w:rsidR="00000000" w:rsidDel="00000000" w:rsidP="00000000" w:rsidRDefault="00000000" w:rsidRPr="00000000" w14:paraId="000004BC">
      <w:pPr>
        <w:pStyle w:val="Heading3"/>
        <w:keepNext w:val="0"/>
        <w:keepLines w:val="0"/>
        <w:spacing w:before="280" w:lineRule="auto"/>
        <w:rPr>
          <w:b w:val="1"/>
          <w:color w:val="000000"/>
          <w:sz w:val="26"/>
          <w:szCs w:val="26"/>
        </w:rPr>
      </w:pPr>
      <w:bookmarkStart w:colFirst="0" w:colLast="0" w:name="_d2gynzn56bsx" w:id="532"/>
      <w:bookmarkEnd w:id="532"/>
      <w:r w:rsidDel="00000000" w:rsidR="00000000" w:rsidRPr="00000000">
        <w:rPr>
          <w:b w:val="1"/>
          <w:color w:val="000000"/>
          <w:sz w:val="26"/>
          <w:szCs w:val="26"/>
          <w:rtl w:val="0"/>
        </w:rPr>
        <w:t xml:space="preserve">Please explain</w:t>
      </w:r>
    </w:p>
    <w:p w:rsidR="00000000" w:rsidDel="00000000" w:rsidP="00000000" w:rsidRDefault="00000000" w:rsidRPr="00000000" w14:paraId="000004BD">
      <w:pPr>
        <w:pStyle w:val="Heading3"/>
        <w:keepNext w:val="0"/>
        <w:keepLines w:val="0"/>
        <w:spacing w:before="280" w:lineRule="auto"/>
        <w:rPr>
          <w:b w:val="1"/>
          <w:color w:val="000000"/>
          <w:sz w:val="26"/>
          <w:szCs w:val="26"/>
        </w:rPr>
      </w:pPr>
      <w:bookmarkStart w:colFirst="0" w:colLast="0" w:name="_4ahencoyqv2y" w:id="533"/>
      <w:bookmarkEnd w:id="533"/>
      <w:r w:rsidDel="00000000" w:rsidR="00000000" w:rsidRPr="00000000">
        <w:rPr>
          <w:b w:val="1"/>
          <w:color w:val="000000"/>
          <w:sz w:val="26"/>
          <w:szCs w:val="26"/>
          <w:rtl w:val="0"/>
        </w:rPr>
        <w:t xml:space="preserve">Other (downstream)</w:t>
      </w:r>
    </w:p>
    <w:p w:rsidR="00000000" w:rsidDel="00000000" w:rsidP="00000000" w:rsidRDefault="00000000" w:rsidRPr="00000000" w14:paraId="000004BE">
      <w:pPr>
        <w:pStyle w:val="Heading3"/>
        <w:keepNext w:val="0"/>
        <w:keepLines w:val="0"/>
        <w:spacing w:before="280" w:lineRule="auto"/>
        <w:rPr>
          <w:b w:val="1"/>
          <w:color w:val="000000"/>
          <w:sz w:val="26"/>
          <w:szCs w:val="26"/>
        </w:rPr>
      </w:pPr>
      <w:bookmarkStart w:colFirst="0" w:colLast="0" w:name="_7c5ehquofrcx" w:id="534"/>
      <w:bookmarkEnd w:id="534"/>
      <w:r w:rsidDel="00000000" w:rsidR="00000000" w:rsidRPr="00000000">
        <w:rPr>
          <w:b w:val="1"/>
          <w:color w:val="000000"/>
          <w:sz w:val="26"/>
          <w:szCs w:val="26"/>
          <w:rtl w:val="0"/>
        </w:rPr>
        <w:t xml:space="preserve">Evaluation status</w:t>
      </w:r>
    </w:p>
    <w:p w:rsidR="00000000" w:rsidDel="00000000" w:rsidP="00000000" w:rsidRDefault="00000000" w:rsidRPr="00000000" w14:paraId="000004BF">
      <w:pPr>
        <w:rPr/>
      </w:pPr>
      <w:r w:rsidDel="00000000" w:rsidR="00000000" w:rsidRPr="00000000">
        <w:rPr>
          <w:rtl w:val="0"/>
        </w:rPr>
        <w:t xml:space="preserve">Not evaluated</w:t>
      </w:r>
    </w:p>
    <w:p w:rsidR="00000000" w:rsidDel="00000000" w:rsidP="00000000" w:rsidRDefault="00000000" w:rsidRPr="00000000" w14:paraId="000004C0">
      <w:pPr>
        <w:pStyle w:val="Heading3"/>
        <w:keepNext w:val="0"/>
        <w:keepLines w:val="0"/>
        <w:spacing w:before="280" w:lineRule="auto"/>
        <w:rPr>
          <w:b w:val="1"/>
          <w:color w:val="000000"/>
          <w:sz w:val="26"/>
          <w:szCs w:val="26"/>
        </w:rPr>
      </w:pPr>
      <w:bookmarkStart w:colFirst="0" w:colLast="0" w:name="_frza283eyai1" w:id="535"/>
      <w:bookmarkEnd w:id="535"/>
      <w:r w:rsidDel="00000000" w:rsidR="00000000" w:rsidRPr="00000000">
        <w:rPr>
          <w:b w:val="1"/>
          <w:color w:val="000000"/>
          <w:sz w:val="26"/>
          <w:szCs w:val="26"/>
          <w:rtl w:val="0"/>
        </w:rPr>
        <w:t xml:space="preserve">Metric tonnes CO2e</w:t>
      </w:r>
    </w:p>
    <w:p w:rsidR="00000000" w:rsidDel="00000000" w:rsidP="00000000" w:rsidRDefault="00000000" w:rsidRPr="00000000" w14:paraId="000004C1">
      <w:pPr>
        <w:rPr/>
      </w:pPr>
      <w:r w:rsidDel="00000000" w:rsidR="00000000" w:rsidRPr="00000000">
        <w:rPr>
          <w:rtl w:val="0"/>
        </w:rPr>
        <w:t xml:space="preserve">&lt;Not Applicable&gt;</w:t>
      </w:r>
    </w:p>
    <w:p w:rsidR="00000000" w:rsidDel="00000000" w:rsidP="00000000" w:rsidRDefault="00000000" w:rsidRPr="00000000" w14:paraId="000004C2">
      <w:pPr>
        <w:pStyle w:val="Heading3"/>
        <w:keepNext w:val="0"/>
        <w:keepLines w:val="0"/>
        <w:spacing w:before="280" w:lineRule="auto"/>
        <w:rPr>
          <w:b w:val="1"/>
          <w:color w:val="000000"/>
          <w:sz w:val="26"/>
          <w:szCs w:val="26"/>
        </w:rPr>
      </w:pPr>
      <w:bookmarkStart w:colFirst="0" w:colLast="0" w:name="_mpo38pabpr0a" w:id="536"/>
      <w:bookmarkEnd w:id="536"/>
      <w:r w:rsidDel="00000000" w:rsidR="00000000" w:rsidRPr="00000000">
        <w:rPr>
          <w:b w:val="1"/>
          <w:color w:val="000000"/>
          <w:sz w:val="26"/>
          <w:szCs w:val="26"/>
          <w:rtl w:val="0"/>
        </w:rPr>
        <w:t xml:space="preserve">Emissions calculation methodology</w:t>
      </w:r>
    </w:p>
    <w:p w:rsidR="00000000" w:rsidDel="00000000" w:rsidP="00000000" w:rsidRDefault="00000000" w:rsidRPr="00000000" w14:paraId="000004C3">
      <w:pPr>
        <w:rPr/>
      </w:pPr>
      <w:r w:rsidDel="00000000" w:rsidR="00000000" w:rsidRPr="00000000">
        <w:rPr>
          <w:rtl w:val="0"/>
        </w:rPr>
        <w:t xml:space="preserve">&lt;Not Applicable&gt;</w:t>
      </w:r>
    </w:p>
    <w:p w:rsidR="00000000" w:rsidDel="00000000" w:rsidP="00000000" w:rsidRDefault="00000000" w:rsidRPr="00000000" w14:paraId="000004C4">
      <w:pPr>
        <w:pStyle w:val="Heading3"/>
        <w:keepNext w:val="0"/>
        <w:keepLines w:val="0"/>
        <w:spacing w:before="280" w:lineRule="auto"/>
        <w:rPr>
          <w:b w:val="1"/>
          <w:color w:val="000000"/>
          <w:sz w:val="26"/>
          <w:szCs w:val="26"/>
        </w:rPr>
      </w:pPr>
      <w:bookmarkStart w:colFirst="0" w:colLast="0" w:name="_96gm0r2x2vmu" w:id="537"/>
      <w:bookmarkEnd w:id="537"/>
      <w:r w:rsidDel="00000000" w:rsidR="00000000" w:rsidRPr="00000000">
        <w:rPr>
          <w:b w:val="1"/>
          <w:color w:val="000000"/>
          <w:sz w:val="26"/>
          <w:szCs w:val="26"/>
          <w:rtl w:val="0"/>
        </w:rPr>
        <w:t xml:space="preserve">Percentage of emissions calculated using data obtained from suppliers or value chain partners</w:t>
      </w:r>
    </w:p>
    <w:p w:rsidR="00000000" w:rsidDel="00000000" w:rsidP="00000000" w:rsidRDefault="00000000" w:rsidRPr="00000000" w14:paraId="000004C5">
      <w:pPr>
        <w:rPr/>
      </w:pPr>
      <w:r w:rsidDel="00000000" w:rsidR="00000000" w:rsidRPr="00000000">
        <w:rPr>
          <w:rtl w:val="0"/>
        </w:rPr>
        <w:t xml:space="preserve">&lt;Not Applicable&gt;</w:t>
      </w:r>
    </w:p>
    <w:p w:rsidR="00000000" w:rsidDel="00000000" w:rsidP="00000000" w:rsidRDefault="00000000" w:rsidRPr="00000000" w14:paraId="000004C6">
      <w:pPr>
        <w:pStyle w:val="Heading3"/>
        <w:keepNext w:val="0"/>
        <w:keepLines w:val="0"/>
        <w:spacing w:before="280" w:lineRule="auto"/>
        <w:rPr>
          <w:b w:val="1"/>
          <w:color w:val="000000"/>
          <w:sz w:val="26"/>
          <w:szCs w:val="26"/>
        </w:rPr>
      </w:pPr>
      <w:bookmarkStart w:colFirst="0" w:colLast="0" w:name="_flpz4dihq7kc" w:id="538"/>
      <w:bookmarkEnd w:id="538"/>
      <w:r w:rsidDel="00000000" w:rsidR="00000000" w:rsidRPr="00000000">
        <w:rPr>
          <w:b w:val="1"/>
          <w:color w:val="000000"/>
          <w:sz w:val="26"/>
          <w:szCs w:val="26"/>
          <w:rtl w:val="0"/>
        </w:rPr>
        <w:t xml:space="preserve">Please explain</w:t>
      </w:r>
    </w:p>
    <w:p w:rsidR="00000000" w:rsidDel="00000000" w:rsidP="00000000" w:rsidRDefault="00000000" w:rsidRPr="00000000" w14:paraId="000004C7">
      <w:pPr>
        <w:pStyle w:val="Heading2"/>
        <w:keepNext w:val="0"/>
        <w:keepLines w:val="0"/>
        <w:spacing w:after="80" w:lineRule="auto"/>
        <w:rPr>
          <w:b w:val="1"/>
          <w:sz w:val="34"/>
          <w:szCs w:val="34"/>
        </w:rPr>
      </w:pPr>
      <w:bookmarkStart w:colFirst="0" w:colLast="0" w:name="_e06odda3jz3l" w:id="539"/>
      <w:bookmarkEnd w:id="539"/>
      <w:r w:rsidDel="00000000" w:rsidR="00000000" w:rsidRPr="00000000">
        <w:rPr>
          <w:b w:val="1"/>
          <w:sz w:val="34"/>
          <w:szCs w:val="34"/>
          <w:rtl w:val="0"/>
        </w:rPr>
        <w:t xml:space="preserve">C6.7</w:t>
      </w:r>
    </w:p>
    <w:p w:rsidR="00000000" w:rsidDel="00000000" w:rsidP="00000000" w:rsidRDefault="00000000" w:rsidRPr="00000000" w14:paraId="000004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9">
      <w:pPr>
        <w:pStyle w:val="Heading3"/>
        <w:keepNext w:val="0"/>
        <w:keepLines w:val="0"/>
        <w:spacing w:before="280" w:lineRule="auto"/>
        <w:rPr>
          <w:b w:val="1"/>
          <w:color w:val="000000"/>
          <w:sz w:val="26"/>
          <w:szCs w:val="26"/>
        </w:rPr>
      </w:pPr>
      <w:bookmarkStart w:colFirst="0" w:colLast="0" w:name="_jnpsrqae5z9l" w:id="540"/>
      <w:bookmarkEnd w:id="540"/>
      <w:r w:rsidDel="00000000" w:rsidR="00000000" w:rsidRPr="00000000">
        <w:rPr>
          <w:b w:val="1"/>
          <w:color w:val="000000"/>
          <w:sz w:val="26"/>
          <w:szCs w:val="26"/>
          <w:rtl w:val="0"/>
        </w:rPr>
        <w:t xml:space="preserve">(C6.7) Are carbon dioxide emissions from biogenic carbon relevant to your organization?</w:t>
      </w:r>
    </w:p>
    <w:p w:rsidR="00000000" w:rsidDel="00000000" w:rsidP="00000000" w:rsidRDefault="00000000" w:rsidRPr="00000000" w14:paraId="000004CA">
      <w:pPr>
        <w:rPr/>
      </w:pPr>
      <w:r w:rsidDel="00000000" w:rsidR="00000000" w:rsidRPr="00000000">
        <w:rPr>
          <w:rtl w:val="0"/>
        </w:rPr>
        <w:t xml:space="preserve">Yes</w:t>
      </w:r>
    </w:p>
    <w:p w:rsidR="00000000" w:rsidDel="00000000" w:rsidP="00000000" w:rsidRDefault="00000000" w:rsidRPr="00000000" w14:paraId="000004CB">
      <w:pPr>
        <w:pStyle w:val="Heading2"/>
        <w:keepNext w:val="0"/>
        <w:keepLines w:val="0"/>
        <w:spacing w:after="80" w:lineRule="auto"/>
        <w:rPr>
          <w:b w:val="1"/>
          <w:sz w:val="34"/>
          <w:szCs w:val="34"/>
        </w:rPr>
      </w:pPr>
      <w:bookmarkStart w:colFirst="0" w:colLast="0" w:name="_d8oyalq0vpsa" w:id="541"/>
      <w:bookmarkEnd w:id="541"/>
      <w:r w:rsidDel="00000000" w:rsidR="00000000" w:rsidRPr="00000000">
        <w:rPr>
          <w:b w:val="1"/>
          <w:sz w:val="34"/>
          <w:szCs w:val="34"/>
          <w:rtl w:val="0"/>
        </w:rPr>
        <w:t xml:space="preserve">C6.7a</w:t>
      </w:r>
    </w:p>
    <w:p w:rsidR="00000000" w:rsidDel="00000000" w:rsidP="00000000" w:rsidRDefault="00000000" w:rsidRPr="00000000" w14:paraId="000004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D">
      <w:pPr>
        <w:pStyle w:val="Heading3"/>
        <w:keepNext w:val="0"/>
        <w:keepLines w:val="0"/>
        <w:spacing w:before="280" w:lineRule="auto"/>
        <w:rPr>
          <w:b w:val="1"/>
          <w:color w:val="000000"/>
          <w:sz w:val="26"/>
          <w:szCs w:val="26"/>
        </w:rPr>
      </w:pPr>
      <w:bookmarkStart w:colFirst="0" w:colLast="0" w:name="_lxugik2xoojt" w:id="542"/>
      <w:bookmarkEnd w:id="542"/>
      <w:r w:rsidDel="00000000" w:rsidR="00000000" w:rsidRPr="00000000">
        <w:rPr>
          <w:b w:val="1"/>
          <w:color w:val="000000"/>
          <w:sz w:val="26"/>
          <w:szCs w:val="26"/>
          <w:rtl w:val="0"/>
        </w:rPr>
        <w:t xml:space="preserve">(C6.7a) Provide the emissions from biogenic carbon relevant to your organization in metric tons CO2.</w:t>
      </w:r>
    </w:p>
    <w:tbl>
      <w:tblPr>
        <w:tblStyle w:val="Table20"/>
        <w:tblW w:w="9025.511811023622" w:type="dxa"/>
        <w:jc w:val="left"/>
        <w:tblInd w:w="100.0" w:type="pct"/>
        <w:tblLayout w:type="fixed"/>
        <w:tblLook w:val="0600"/>
      </w:tblPr>
      <w:tblGrid>
        <w:gridCol w:w="907.2519685039372"/>
        <w:gridCol w:w="6689.220472440946"/>
        <w:gridCol w:w="1429.0393700787401"/>
        <w:tblGridChange w:id="0">
          <w:tblGrid>
            <w:gridCol w:w="907.2519685039372"/>
            <w:gridCol w:w="6689.220472440946"/>
            <w:gridCol w:w="1429.0393700787401"/>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4CE">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F">
            <w:pPr>
              <w:jc w:val="center"/>
              <w:rPr/>
            </w:pPr>
            <w:r w:rsidDel="00000000" w:rsidR="00000000" w:rsidRPr="00000000">
              <w:rPr>
                <w:b w:val="1"/>
                <w:rtl w:val="0"/>
              </w:rPr>
              <w:t xml:space="preserve">CO2 emissions from biogenic carbon (metric tons CO2)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D0">
            <w:pPr>
              <w:jc w:val="center"/>
              <w:rPr/>
            </w:pPr>
            <w:r w:rsidDel="00000000" w:rsidR="00000000" w:rsidRPr="00000000">
              <w:rPr>
                <w:b w:val="1"/>
                <w:rtl w:val="0"/>
              </w:rPr>
              <w:t xml:space="preserve">Comment</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362769</w:t>
            </w:r>
          </w:p>
        </w:tc>
        <w:tc>
          <w:tcPr>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D4">
      <w:pPr>
        <w:pStyle w:val="Heading2"/>
        <w:keepNext w:val="0"/>
        <w:keepLines w:val="0"/>
        <w:spacing w:after="80" w:lineRule="auto"/>
        <w:rPr>
          <w:b w:val="1"/>
          <w:sz w:val="34"/>
          <w:szCs w:val="34"/>
        </w:rPr>
      </w:pPr>
      <w:bookmarkStart w:colFirst="0" w:colLast="0" w:name="_ovch7kl275ky" w:id="543"/>
      <w:bookmarkEnd w:id="543"/>
      <w:r w:rsidDel="00000000" w:rsidR="00000000" w:rsidRPr="00000000">
        <w:rPr>
          <w:b w:val="1"/>
          <w:sz w:val="34"/>
          <w:szCs w:val="34"/>
          <w:rtl w:val="0"/>
        </w:rPr>
        <w:t xml:space="preserve">C6.10</w:t>
      </w:r>
    </w:p>
    <w:p w:rsidR="00000000" w:rsidDel="00000000" w:rsidP="00000000" w:rsidRDefault="00000000" w:rsidRPr="00000000" w14:paraId="000004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6">
      <w:pPr>
        <w:pStyle w:val="Heading3"/>
        <w:keepNext w:val="0"/>
        <w:keepLines w:val="0"/>
        <w:spacing w:before="280" w:lineRule="auto"/>
        <w:rPr>
          <w:b w:val="1"/>
          <w:color w:val="000000"/>
          <w:sz w:val="26"/>
          <w:szCs w:val="26"/>
        </w:rPr>
      </w:pPr>
      <w:bookmarkStart w:colFirst="0" w:colLast="0" w:name="_yt2dq8s2w91p" w:id="544"/>
      <w:bookmarkEnd w:id="544"/>
      <w:r w:rsidDel="00000000" w:rsidR="00000000" w:rsidRPr="00000000">
        <w:rPr>
          <w:b w:val="1"/>
          <w:color w:val="000000"/>
          <w:sz w:val="26"/>
          <w:szCs w:val="26"/>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D7">
      <w:pPr>
        <w:pStyle w:val="Heading3"/>
        <w:keepNext w:val="0"/>
        <w:keepLines w:val="0"/>
        <w:spacing w:before="280" w:lineRule="auto"/>
        <w:rPr>
          <w:b w:val="1"/>
          <w:color w:val="000000"/>
          <w:sz w:val="26"/>
          <w:szCs w:val="26"/>
        </w:rPr>
      </w:pPr>
      <w:bookmarkStart w:colFirst="0" w:colLast="0" w:name="_ko3oauj4oaqd" w:id="545"/>
      <w:bookmarkEnd w:id="545"/>
      <w:r w:rsidDel="00000000" w:rsidR="00000000" w:rsidRPr="00000000">
        <w:rPr>
          <w:b w:val="1"/>
          <w:color w:val="000000"/>
          <w:sz w:val="26"/>
          <w:szCs w:val="26"/>
          <w:rtl w:val="0"/>
        </w:rPr>
        <w:t xml:space="preserve">Intensity figure</w:t>
      </w:r>
    </w:p>
    <w:p w:rsidR="00000000" w:rsidDel="00000000" w:rsidP="00000000" w:rsidRDefault="00000000" w:rsidRPr="00000000" w14:paraId="000004D8">
      <w:pPr>
        <w:rPr/>
      </w:pPr>
      <w:r w:rsidDel="00000000" w:rsidR="00000000" w:rsidRPr="00000000">
        <w:rPr>
          <w:rtl w:val="0"/>
        </w:rPr>
        <w:t xml:space="preserve">0.0027</w:t>
      </w:r>
    </w:p>
    <w:p w:rsidR="00000000" w:rsidDel="00000000" w:rsidP="00000000" w:rsidRDefault="00000000" w:rsidRPr="00000000" w14:paraId="000004D9">
      <w:pPr>
        <w:pStyle w:val="Heading3"/>
        <w:keepNext w:val="0"/>
        <w:keepLines w:val="0"/>
        <w:spacing w:before="280" w:lineRule="auto"/>
        <w:rPr>
          <w:b w:val="1"/>
          <w:color w:val="000000"/>
          <w:sz w:val="26"/>
          <w:szCs w:val="26"/>
        </w:rPr>
      </w:pPr>
      <w:bookmarkStart w:colFirst="0" w:colLast="0" w:name="_55oh9nttn8tx" w:id="546"/>
      <w:bookmarkEnd w:id="546"/>
      <w:r w:rsidDel="00000000" w:rsidR="00000000" w:rsidRPr="00000000">
        <w:rPr>
          <w:b w:val="1"/>
          <w:color w:val="000000"/>
          <w:sz w:val="26"/>
          <w:szCs w:val="26"/>
          <w:rtl w:val="0"/>
        </w:rPr>
        <w:t xml:space="preserve">Metric numerator (Gross global combined Scope 1 and 2 emissions, metric tons CO2e)</w:t>
      </w:r>
    </w:p>
    <w:p w:rsidR="00000000" w:rsidDel="00000000" w:rsidP="00000000" w:rsidRDefault="00000000" w:rsidRPr="00000000" w14:paraId="000004DA">
      <w:pPr>
        <w:rPr/>
      </w:pPr>
      <w:r w:rsidDel="00000000" w:rsidR="00000000" w:rsidRPr="00000000">
        <w:rPr>
          <w:rtl w:val="0"/>
        </w:rPr>
        <w:t xml:space="preserve">16225197</w:t>
      </w:r>
    </w:p>
    <w:p w:rsidR="00000000" w:rsidDel="00000000" w:rsidP="00000000" w:rsidRDefault="00000000" w:rsidRPr="00000000" w14:paraId="000004DB">
      <w:pPr>
        <w:pStyle w:val="Heading3"/>
        <w:keepNext w:val="0"/>
        <w:keepLines w:val="0"/>
        <w:spacing w:before="280" w:lineRule="auto"/>
        <w:rPr>
          <w:b w:val="1"/>
          <w:color w:val="000000"/>
          <w:sz w:val="26"/>
          <w:szCs w:val="26"/>
        </w:rPr>
      </w:pPr>
      <w:bookmarkStart w:colFirst="0" w:colLast="0" w:name="_2lysvjc0fd6i" w:id="547"/>
      <w:bookmarkEnd w:id="547"/>
      <w:r w:rsidDel="00000000" w:rsidR="00000000" w:rsidRPr="00000000">
        <w:rPr>
          <w:b w:val="1"/>
          <w:color w:val="000000"/>
          <w:sz w:val="26"/>
          <w:szCs w:val="26"/>
          <w:rtl w:val="0"/>
        </w:rPr>
        <w:t xml:space="preserve">Metric denominator</w:t>
      </w:r>
    </w:p>
    <w:p w:rsidR="00000000" w:rsidDel="00000000" w:rsidP="00000000" w:rsidRDefault="00000000" w:rsidRPr="00000000" w14:paraId="000004DC">
      <w:pPr>
        <w:rPr/>
      </w:pPr>
      <w:r w:rsidDel="00000000" w:rsidR="00000000" w:rsidRPr="00000000">
        <w:rPr>
          <w:rtl w:val="0"/>
        </w:rPr>
        <w:t xml:space="preserve">unit total revenue</w:t>
      </w:r>
    </w:p>
    <w:p w:rsidR="00000000" w:rsidDel="00000000" w:rsidP="00000000" w:rsidRDefault="00000000" w:rsidRPr="00000000" w14:paraId="000004DD">
      <w:pPr>
        <w:pStyle w:val="Heading3"/>
        <w:keepNext w:val="0"/>
        <w:keepLines w:val="0"/>
        <w:spacing w:before="280" w:lineRule="auto"/>
        <w:rPr>
          <w:b w:val="1"/>
          <w:color w:val="000000"/>
          <w:sz w:val="26"/>
          <w:szCs w:val="26"/>
        </w:rPr>
      </w:pPr>
      <w:bookmarkStart w:colFirst="0" w:colLast="0" w:name="_eww9bbmgqya8" w:id="548"/>
      <w:bookmarkEnd w:id="548"/>
      <w:r w:rsidDel="00000000" w:rsidR="00000000" w:rsidRPr="00000000">
        <w:rPr>
          <w:b w:val="1"/>
          <w:color w:val="000000"/>
          <w:sz w:val="26"/>
          <w:szCs w:val="26"/>
          <w:rtl w:val="0"/>
        </w:rPr>
        <w:t xml:space="preserve">Metric denominator: Unit total</w:t>
      </w:r>
    </w:p>
    <w:p w:rsidR="00000000" w:rsidDel="00000000" w:rsidP="00000000" w:rsidRDefault="00000000" w:rsidRPr="00000000" w14:paraId="000004DE">
      <w:pPr>
        <w:rPr/>
      </w:pPr>
      <w:r w:rsidDel="00000000" w:rsidR="00000000" w:rsidRPr="00000000">
        <w:rPr>
          <w:rtl w:val="0"/>
        </w:rPr>
        <w:t xml:space="preserve">6111000000</w:t>
      </w:r>
    </w:p>
    <w:p w:rsidR="00000000" w:rsidDel="00000000" w:rsidP="00000000" w:rsidRDefault="00000000" w:rsidRPr="00000000" w14:paraId="000004DF">
      <w:pPr>
        <w:pStyle w:val="Heading3"/>
        <w:keepNext w:val="0"/>
        <w:keepLines w:val="0"/>
        <w:spacing w:before="280" w:lineRule="auto"/>
        <w:rPr>
          <w:b w:val="1"/>
          <w:color w:val="000000"/>
          <w:sz w:val="26"/>
          <w:szCs w:val="26"/>
        </w:rPr>
      </w:pPr>
      <w:bookmarkStart w:colFirst="0" w:colLast="0" w:name="_el5gi9s0vfrb" w:id="549"/>
      <w:bookmarkEnd w:id="549"/>
      <w:r w:rsidDel="00000000" w:rsidR="00000000" w:rsidRPr="00000000">
        <w:rPr>
          <w:b w:val="1"/>
          <w:color w:val="000000"/>
          <w:sz w:val="26"/>
          <w:szCs w:val="26"/>
          <w:rtl w:val="0"/>
        </w:rPr>
        <w:t xml:space="preserve">Scope 2 figure used</w:t>
      </w:r>
    </w:p>
    <w:p w:rsidR="00000000" w:rsidDel="00000000" w:rsidP="00000000" w:rsidRDefault="00000000" w:rsidRPr="00000000" w14:paraId="000004E0">
      <w:pPr>
        <w:rPr/>
      </w:pPr>
      <w:r w:rsidDel="00000000" w:rsidR="00000000" w:rsidRPr="00000000">
        <w:rPr>
          <w:rtl w:val="0"/>
        </w:rPr>
        <w:t xml:space="preserve">Location-based</w:t>
      </w:r>
    </w:p>
    <w:p w:rsidR="00000000" w:rsidDel="00000000" w:rsidP="00000000" w:rsidRDefault="00000000" w:rsidRPr="00000000" w14:paraId="000004E1">
      <w:pPr>
        <w:pStyle w:val="Heading3"/>
        <w:keepNext w:val="0"/>
        <w:keepLines w:val="0"/>
        <w:spacing w:before="280" w:lineRule="auto"/>
        <w:rPr>
          <w:b w:val="1"/>
          <w:color w:val="000000"/>
          <w:sz w:val="26"/>
          <w:szCs w:val="26"/>
        </w:rPr>
      </w:pPr>
      <w:bookmarkStart w:colFirst="0" w:colLast="0" w:name="_y4pm1ujqudcs" w:id="550"/>
      <w:bookmarkEnd w:id="550"/>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4E2">
      <w:pPr>
        <w:rPr/>
      </w:pPr>
      <w:r w:rsidDel="00000000" w:rsidR="00000000" w:rsidRPr="00000000">
        <w:rPr>
          <w:rtl w:val="0"/>
        </w:rPr>
        <w:t xml:space="preserve">15.63</w:t>
      </w:r>
    </w:p>
    <w:p w:rsidR="00000000" w:rsidDel="00000000" w:rsidP="00000000" w:rsidRDefault="00000000" w:rsidRPr="00000000" w14:paraId="000004E3">
      <w:pPr>
        <w:pStyle w:val="Heading3"/>
        <w:keepNext w:val="0"/>
        <w:keepLines w:val="0"/>
        <w:spacing w:before="280" w:lineRule="auto"/>
        <w:rPr>
          <w:b w:val="1"/>
          <w:color w:val="000000"/>
          <w:sz w:val="26"/>
          <w:szCs w:val="26"/>
        </w:rPr>
      </w:pPr>
      <w:bookmarkStart w:colFirst="0" w:colLast="0" w:name="_sqxz9jn40r6w" w:id="551"/>
      <w:bookmarkEnd w:id="551"/>
      <w:r w:rsidDel="00000000" w:rsidR="00000000" w:rsidRPr="00000000">
        <w:rPr>
          <w:b w:val="1"/>
          <w:color w:val="000000"/>
          <w:sz w:val="26"/>
          <w:szCs w:val="26"/>
          <w:rtl w:val="0"/>
        </w:rPr>
        <w:t xml:space="preserve">Direction of change</w:t>
      </w:r>
    </w:p>
    <w:p w:rsidR="00000000" w:rsidDel="00000000" w:rsidP="00000000" w:rsidRDefault="00000000" w:rsidRPr="00000000" w14:paraId="000004E4">
      <w:pPr>
        <w:rPr/>
      </w:pPr>
      <w:r w:rsidDel="00000000" w:rsidR="00000000" w:rsidRPr="00000000">
        <w:rPr>
          <w:rtl w:val="0"/>
        </w:rPr>
        <w:t xml:space="preserve">Decreased</w:t>
      </w:r>
    </w:p>
    <w:p w:rsidR="00000000" w:rsidDel="00000000" w:rsidP="00000000" w:rsidRDefault="00000000" w:rsidRPr="00000000" w14:paraId="000004E5">
      <w:pPr>
        <w:pStyle w:val="Heading3"/>
        <w:keepNext w:val="0"/>
        <w:keepLines w:val="0"/>
        <w:spacing w:before="280" w:lineRule="auto"/>
        <w:rPr>
          <w:b w:val="1"/>
          <w:color w:val="000000"/>
          <w:sz w:val="26"/>
          <w:szCs w:val="26"/>
        </w:rPr>
      </w:pPr>
      <w:bookmarkStart w:colFirst="0" w:colLast="0" w:name="_eervpqhl7x64" w:id="552"/>
      <w:bookmarkEnd w:id="552"/>
      <w:r w:rsidDel="00000000" w:rsidR="00000000" w:rsidRPr="00000000">
        <w:rPr>
          <w:b w:val="1"/>
          <w:color w:val="000000"/>
          <w:sz w:val="26"/>
          <w:szCs w:val="26"/>
          <w:rtl w:val="0"/>
        </w:rPr>
        <w:t xml:space="preserve">Reason for change</w:t>
      </w:r>
    </w:p>
    <w:p w:rsidR="00000000" w:rsidDel="00000000" w:rsidP="00000000" w:rsidRDefault="00000000" w:rsidRPr="00000000" w14:paraId="000004E6">
      <w:pPr>
        <w:rPr/>
      </w:pPr>
      <w:r w:rsidDel="00000000" w:rsidR="00000000" w:rsidRPr="00000000">
        <w:rPr>
          <w:rtl w:val="0"/>
        </w:rPr>
        <w:t xml:space="preserve">Emera is continuing to advance its strategic plan on meeting customer demand for cleaner, affordable energy delivered safety, which includes identifying opportunities to invest in the transition from high-carbon to low-carbon energy.</w:t>
      </w:r>
    </w:p>
    <w:p w:rsidR="00000000" w:rsidDel="00000000" w:rsidP="00000000" w:rsidRDefault="00000000" w:rsidRPr="00000000" w14:paraId="000004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8">
      <w:pPr>
        <w:pStyle w:val="Heading3"/>
        <w:keepNext w:val="0"/>
        <w:keepLines w:val="0"/>
        <w:spacing w:before="280" w:lineRule="auto"/>
        <w:rPr>
          <w:b w:val="1"/>
          <w:color w:val="000000"/>
          <w:sz w:val="26"/>
          <w:szCs w:val="26"/>
        </w:rPr>
      </w:pPr>
      <w:bookmarkStart w:colFirst="0" w:colLast="0" w:name="_1lyfa2x5cqmk" w:id="553"/>
      <w:bookmarkEnd w:id="553"/>
      <w:r w:rsidDel="00000000" w:rsidR="00000000" w:rsidRPr="00000000">
        <w:rPr>
          <w:b w:val="1"/>
          <w:color w:val="000000"/>
          <w:sz w:val="26"/>
          <w:szCs w:val="26"/>
          <w:rtl w:val="0"/>
        </w:rPr>
        <w:t xml:space="preserve">Intensity figure</w:t>
      </w:r>
    </w:p>
    <w:p w:rsidR="00000000" w:rsidDel="00000000" w:rsidP="00000000" w:rsidRDefault="00000000" w:rsidRPr="00000000" w14:paraId="000004E9">
      <w:pPr>
        <w:rPr/>
      </w:pPr>
      <w:r w:rsidDel="00000000" w:rsidR="00000000" w:rsidRPr="00000000">
        <w:rPr>
          <w:rtl w:val="0"/>
        </w:rPr>
        <w:t xml:space="preserve">0.48</w:t>
      </w:r>
    </w:p>
    <w:p w:rsidR="00000000" w:rsidDel="00000000" w:rsidP="00000000" w:rsidRDefault="00000000" w:rsidRPr="00000000" w14:paraId="000004EA">
      <w:pPr>
        <w:pStyle w:val="Heading3"/>
        <w:keepNext w:val="0"/>
        <w:keepLines w:val="0"/>
        <w:spacing w:before="280" w:lineRule="auto"/>
        <w:rPr>
          <w:b w:val="1"/>
          <w:color w:val="000000"/>
          <w:sz w:val="26"/>
          <w:szCs w:val="26"/>
        </w:rPr>
      </w:pPr>
      <w:bookmarkStart w:colFirst="0" w:colLast="0" w:name="_hwcibizewhpc" w:id="554"/>
      <w:bookmarkEnd w:id="554"/>
      <w:r w:rsidDel="00000000" w:rsidR="00000000" w:rsidRPr="00000000">
        <w:rPr>
          <w:b w:val="1"/>
          <w:color w:val="000000"/>
          <w:sz w:val="26"/>
          <w:szCs w:val="26"/>
          <w:rtl w:val="0"/>
        </w:rPr>
        <w:t xml:space="preserve">Metric numerator (Gross global combined Scope 1 and 2 emissions, metric tons CO2e)</w:t>
      </w:r>
    </w:p>
    <w:p w:rsidR="00000000" w:rsidDel="00000000" w:rsidP="00000000" w:rsidRDefault="00000000" w:rsidRPr="00000000" w14:paraId="000004EB">
      <w:pPr>
        <w:rPr/>
      </w:pPr>
      <w:r w:rsidDel="00000000" w:rsidR="00000000" w:rsidRPr="00000000">
        <w:rPr>
          <w:rtl w:val="0"/>
        </w:rPr>
        <w:t xml:space="preserve">16061438</w:t>
      </w:r>
    </w:p>
    <w:p w:rsidR="00000000" w:rsidDel="00000000" w:rsidP="00000000" w:rsidRDefault="00000000" w:rsidRPr="00000000" w14:paraId="000004EC">
      <w:pPr>
        <w:pStyle w:val="Heading3"/>
        <w:keepNext w:val="0"/>
        <w:keepLines w:val="0"/>
        <w:spacing w:before="280" w:lineRule="auto"/>
        <w:rPr>
          <w:b w:val="1"/>
          <w:color w:val="000000"/>
          <w:sz w:val="26"/>
          <w:szCs w:val="26"/>
        </w:rPr>
      </w:pPr>
      <w:bookmarkStart w:colFirst="0" w:colLast="0" w:name="_va0fd1vtqrkj" w:id="555"/>
      <w:bookmarkEnd w:id="555"/>
      <w:r w:rsidDel="00000000" w:rsidR="00000000" w:rsidRPr="00000000">
        <w:rPr>
          <w:b w:val="1"/>
          <w:color w:val="000000"/>
          <w:sz w:val="26"/>
          <w:szCs w:val="26"/>
          <w:rtl w:val="0"/>
        </w:rPr>
        <w:t xml:space="preserve">Metric denominator</w:t>
      </w:r>
    </w:p>
    <w:p w:rsidR="00000000" w:rsidDel="00000000" w:rsidP="00000000" w:rsidRDefault="00000000" w:rsidRPr="00000000" w14:paraId="000004ED">
      <w:pPr>
        <w:rPr/>
      </w:pPr>
      <w:r w:rsidDel="00000000" w:rsidR="00000000" w:rsidRPr="00000000">
        <w:rPr>
          <w:rtl w:val="0"/>
        </w:rPr>
        <w:t xml:space="preserve">Other, please specify (MWh total electrical energy sold)</w:t>
      </w:r>
    </w:p>
    <w:p w:rsidR="00000000" w:rsidDel="00000000" w:rsidP="00000000" w:rsidRDefault="00000000" w:rsidRPr="00000000" w14:paraId="000004EE">
      <w:pPr>
        <w:pStyle w:val="Heading3"/>
        <w:keepNext w:val="0"/>
        <w:keepLines w:val="0"/>
        <w:spacing w:before="280" w:lineRule="auto"/>
        <w:rPr>
          <w:b w:val="1"/>
          <w:color w:val="000000"/>
          <w:sz w:val="26"/>
          <w:szCs w:val="26"/>
        </w:rPr>
      </w:pPr>
      <w:bookmarkStart w:colFirst="0" w:colLast="0" w:name="_le6h3jkwc9ur" w:id="556"/>
      <w:bookmarkEnd w:id="556"/>
      <w:r w:rsidDel="00000000" w:rsidR="00000000" w:rsidRPr="00000000">
        <w:rPr>
          <w:b w:val="1"/>
          <w:color w:val="000000"/>
          <w:sz w:val="26"/>
          <w:szCs w:val="26"/>
          <w:rtl w:val="0"/>
        </w:rPr>
        <w:t xml:space="preserve">Metric denominator: Unit total</w:t>
      </w:r>
    </w:p>
    <w:p w:rsidR="00000000" w:rsidDel="00000000" w:rsidP="00000000" w:rsidRDefault="00000000" w:rsidRPr="00000000" w14:paraId="000004EF">
      <w:pPr>
        <w:rPr/>
      </w:pPr>
      <w:r w:rsidDel="00000000" w:rsidR="00000000" w:rsidRPr="00000000">
        <w:rPr>
          <w:rtl w:val="0"/>
        </w:rPr>
        <w:t xml:space="preserve">33671000</w:t>
      </w:r>
    </w:p>
    <w:p w:rsidR="00000000" w:rsidDel="00000000" w:rsidP="00000000" w:rsidRDefault="00000000" w:rsidRPr="00000000" w14:paraId="000004F0">
      <w:pPr>
        <w:pStyle w:val="Heading3"/>
        <w:keepNext w:val="0"/>
        <w:keepLines w:val="0"/>
        <w:spacing w:before="280" w:lineRule="auto"/>
        <w:rPr>
          <w:b w:val="1"/>
          <w:color w:val="000000"/>
          <w:sz w:val="26"/>
          <w:szCs w:val="26"/>
        </w:rPr>
      </w:pPr>
      <w:bookmarkStart w:colFirst="0" w:colLast="0" w:name="_8879hr7ozi6b" w:id="557"/>
      <w:bookmarkEnd w:id="557"/>
      <w:r w:rsidDel="00000000" w:rsidR="00000000" w:rsidRPr="00000000">
        <w:rPr>
          <w:b w:val="1"/>
          <w:color w:val="000000"/>
          <w:sz w:val="26"/>
          <w:szCs w:val="26"/>
          <w:rtl w:val="0"/>
        </w:rPr>
        <w:t xml:space="preserve">Scope 2 figure used</w:t>
      </w:r>
    </w:p>
    <w:p w:rsidR="00000000" w:rsidDel="00000000" w:rsidP="00000000" w:rsidRDefault="00000000" w:rsidRPr="00000000" w14:paraId="000004F1">
      <w:pPr>
        <w:rPr/>
      </w:pPr>
      <w:r w:rsidDel="00000000" w:rsidR="00000000" w:rsidRPr="00000000">
        <w:rPr>
          <w:rtl w:val="0"/>
        </w:rPr>
        <w:t xml:space="preserve">Location-based</w:t>
      </w:r>
    </w:p>
    <w:p w:rsidR="00000000" w:rsidDel="00000000" w:rsidP="00000000" w:rsidRDefault="00000000" w:rsidRPr="00000000" w14:paraId="000004F2">
      <w:pPr>
        <w:pStyle w:val="Heading3"/>
        <w:keepNext w:val="0"/>
        <w:keepLines w:val="0"/>
        <w:spacing w:before="280" w:lineRule="auto"/>
        <w:rPr>
          <w:b w:val="1"/>
          <w:color w:val="000000"/>
          <w:sz w:val="26"/>
          <w:szCs w:val="26"/>
        </w:rPr>
      </w:pPr>
      <w:bookmarkStart w:colFirst="0" w:colLast="0" w:name="_964k2wnzt6qp" w:id="558"/>
      <w:bookmarkEnd w:id="558"/>
      <w:r w:rsidDel="00000000" w:rsidR="00000000" w:rsidRPr="00000000">
        <w:rPr>
          <w:b w:val="1"/>
          <w:color w:val="000000"/>
          <w:sz w:val="26"/>
          <w:szCs w:val="26"/>
          <w:rtl w:val="0"/>
        </w:rPr>
        <w:t xml:space="preserve">% change from previous year</w:t>
      </w:r>
    </w:p>
    <w:p w:rsidR="00000000" w:rsidDel="00000000" w:rsidP="00000000" w:rsidRDefault="00000000" w:rsidRPr="00000000" w14:paraId="000004F3">
      <w:pPr>
        <w:rPr/>
      </w:pPr>
      <w:r w:rsidDel="00000000" w:rsidR="00000000" w:rsidRPr="00000000">
        <w:rPr>
          <w:rtl w:val="0"/>
        </w:rPr>
        <w:t xml:space="preserve">9.43</w:t>
      </w:r>
    </w:p>
    <w:p w:rsidR="00000000" w:rsidDel="00000000" w:rsidP="00000000" w:rsidRDefault="00000000" w:rsidRPr="00000000" w14:paraId="000004F4">
      <w:pPr>
        <w:pStyle w:val="Heading3"/>
        <w:keepNext w:val="0"/>
        <w:keepLines w:val="0"/>
        <w:spacing w:before="280" w:lineRule="auto"/>
        <w:rPr>
          <w:b w:val="1"/>
          <w:color w:val="000000"/>
          <w:sz w:val="26"/>
          <w:szCs w:val="26"/>
        </w:rPr>
      </w:pPr>
      <w:bookmarkStart w:colFirst="0" w:colLast="0" w:name="_yztfhsu5nphh" w:id="559"/>
      <w:bookmarkEnd w:id="559"/>
      <w:r w:rsidDel="00000000" w:rsidR="00000000" w:rsidRPr="00000000">
        <w:rPr>
          <w:b w:val="1"/>
          <w:color w:val="000000"/>
          <w:sz w:val="26"/>
          <w:szCs w:val="26"/>
          <w:rtl w:val="0"/>
        </w:rPr>
        <w:t xml:space="preserve">Direction of change</w:t>
      </w:r>
    </w:p>
    <w:p w:rsidR="00000000" w:rsidDel="00000000" w:rsidP="00000000" w:rsidRDefault="00000000" w:rsidRPr="00000000" w14:paraId="000004F5">
      <w:pPr>
        <w:rPr/>
      </w:pPr>
      <w:r w:rsidDel="00000000" w:rsidR="00000000" w:rsidRPr="00000000">
        <w:rPr>
          <w:rtl w:val="0"/>
        </w:rPr>
        <w:t xml:space="preserve">Decreased</w:t>
      </w:r>
    </w:p>
    <w:p w:rsidR="00000000" w:rsidDel="00000000" w:rsidP="00000000" w:rsidRDefault="00000000" w:rsidRPr="00000000" w14:paraId="000004F6">
      <w:pPr>
        <w:pStyle w:val="Heading3"/>
        <w:keepNext w:val="0"/>
        <w:keepLines w:val="0"/>
        <w:spacing w:before="280" w:lineRule="auto"/>
        <w:rPr>
          <w:b w:val="1"/>
          <w:color w:val="000000"/>
          <w:sz w:val="26"/>
          <w:szCs w:val="26"/>
        </w:rPr>
      </w:pPr>
      <w:bookmarkStart w:colFirst="0" w:colLast="0" w:name="_tq0vnf52wezi" w:id="560"/>
      <w:bookmarkEnd w:id="560"/>
      <w:r w:rsidDel="00000000" w:rsidR="00000000" w:rsidRPr="00000000">
        <w:rPr>
          <w:b w:val="1"/>
          <w:color w:val="000000"/>
          <w:sz w:val="26"/>
          <w:szCs w:val="26"/>
          <w:rtl w:val="0"/>
        </w:rPr>
        <w:t xml:space="preserve">Reason for change</w:t>
      </w:r>
    </w:p>
    <w:p w:rsidR="00000000" w:rsidDel="00000000" w:rsidP="00000000" w:rsidRDefault="00000000" w:rsidRPr="00000000" w14:paraId="000004F7">
      <w:pPr>
        <w:rPr/>
      </w:pPr>
      <w:r w:rsidDel="00000000" w:rsidR="00000000" w:rsidRPr="00000000">
        <w:rPr>
          <w:rtl w:val="0"/>
        </w:rPr>
        <w:t xml:space="preserve">Emera is continuing to advance its strategic plan on meeting customer demand for cleaner, affordable energy delivered safety, which includes identifying opportunities to invest in the transition from high-carbon to low-carbon energy.</w:t>
      </w:r>
    </w:p>
    <w:p w:rsidR="00000000" w:rsidDel="00000000" w:rsidP="00000000" w:rsidRDefault="00000000" w:rsidRPr="00000000" w14:paraId="000004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9">
      <w:pPr>
        <w:pStyle w:val="Heading2"/>
        <w:keepNext w:val="0"/>
        <w:keepLines w:val="0"/>
        <w:spacing w:after="80" w:lineRule="auto"/>
        <w:rPr>
          <w:b w:val="1"/>
          <w:sz w:val="34"/>
          <w:szCs w:val="34"/>
        </w:rPr>
      </w:pPr>
      <w:bookmarkStart w:colFirst="0" w:colLast="0" w:name="_et0bhhxrqqvq" w:id="561"/>
      <w:bookmarkEnd w:id="561"/>
      <w:r w:rsidDel="00000000" w:rsidR="00000000" w:rsidRPr="00000000">
        <w:rPr>
          <w:b w:val="1"/>
          <w:sz w:val="34"/>
          <w:szCs w:val="34"/>
          <w:rtl w:val="0"/>
        </w:rPr>
        <w:t xml:space="preserve">C7. Emissions breakdowns</w:t>
      </w:r>
    </w:p>
    <w:p w:rsidR="00000000" w:rsidDel="00000000" w:rsidP="00000000" w:rsidRDefault="00000000" w:rsidRPr="00000000" w14:paraId="000004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B">
      <w:pPr>
        <w:pStyle w:val="Heading2"/>
        <w:keepNext w:val="0"/>
        <w:keepLines w:val="0"/>
        <w:spacing w:after="80" w:lineRule="auto"/>
        <w:rPr>
          <w:b w:val="1"/>
          <w:sz w:val="34"/>
          <w:szCs w:val="34"/>
        </w:rPr>
      </w:pPr>
      <w:bookmarkStart w:colFirst="0" w:colLast="0" w:name="_ejzwlef40xkc" w:id="562"/>
      <w:bookmarkEnd w:id="562"/>
      <w:r w:rsidDel="00000000" w:rsidR="00000000" w:rsidRPr="00000000">
        <w:rPr>
          <w:b w:val="1"/>
          <w:sz w:val="34"/>
          <w:szCs w:val="34"/>
          <w:rtl w:val="0"/>
        </w:rPr>
        <w:t xml:space="preserve">C7.1</w:t>
      </w:r>
    </w:p>
    <w:p w:rsidR="00000000" w:rsidDel="00000000" w:rsidP="00000000" w:rsidRDefault="00000000" w:rsidRPr="00000000" w14:paraId="000004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D">
      <w:pPr>
        <w:pStyle w:val="Heading3"/>
        <w:keepNext w:val="0"/>
        <w:keepLines w:val="0"/>
        <w:spacing w:before="280" w:lineRule="auto"/>
        <w:rPr>
          <w:b w:val="1"/>
          <w:color w:val="000000"/>
          <w:sz w:val="26"/>
          <w:szCs w:val="26"/>
        </w:rPr>
      </w:pPr>
      <w:bookmarkStart w:colFirst="0" w:colLast="0" w:name="_jklus5bavjha" w:id="563"/>
      <w:bookmarkEnd w:id="563"/>
      <w:r w:rsidDel="00000000" w:rsidR="00000000" w:rsidRPr="00000000">
        <w:rPr>
          <w:b w:val="1"/>
          <w:color w:val="000000"/>
          <w:sz w:val="26"/>
          <w:szCs w:val="26"/>
          <w:rtl w:val="0"/>
        </w:rPr>
        <w:t xml:space="preserve">(C7.1) Does your organization break down its Scope 1 emissions by greenhouse gas type?</w:t>
      </w:r>
    </w:p>
    <w:p w:rsidR="00000000" w:rsidDel="00000000" w:rsidP="00000000" w:rsidRDefault="00000000" w:rsidRPr="00000000" w14:paraId="000004FE">
      <w:pPr>
        <w:rPr/>
      </w:pPr>
      <w:r w:rsidDel="00000000" w:rsidR="00000000" w:rsidRPr="00000000">
        <w:rPr>
          <w:rtl w:val="0"/>
        </w:rPr>
        <w:t xml:space="preserve">Yes</w:t>
      </w:r>
    </w:p>
    <w:p w:rsidR="00000000" w:rsidDel="00000000" w:rsidP="00000000" w:rsidRDefault="00000000" w:rsidRPr="00000000" w14:paraId="000004FF">
      <w:pPr>
        <w:pStyle w:val="Heading2"/>
        <w:keepNext w:val="0"/>
        <w:keepLines w:val="0"/>
        <w:spacing w:after="80" w:lineRule="auto"/>
        <w:rPr>
          <w:b w:val="1"/>
          <w:sz w:val="34"/>
          <w:szCs w:val="34"/>
        </w:rPr>
      </w:pPr>
      <w:bookmarkStart w:colFirst="0" w:colLast="0" w:name="_edlbqfie8gyb" w:id="564"/>
      <w:bookmarkEnd w:id="564"/>
      <w:r w:rsidDel="00000000" w:rsidR="00000000" w:rsidRPr="00000000">
        <w:rPr>
          <w:b w:val="1"/>
          <w:sz w:val="34"/>
          <w:szCs w:val="34"/>
          <w:rtl w:val="0"/>
        </w:rPr>
        <w:t xml:space="preserve">C7.1a</w:t>
      </w:r>
    </w:p>
    <w:p w:rsidR="00000000" w:rsidDel="00000000" w:rsidP="00000000" w:rsidRDefault="00000000" w:rsidRPr="00000000" w14:paraId="000005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1">
      <w:pPr>
        <w:pStyle w:val="Heading3"/>
        <w:keepNext w:val="0"/>
        <w:keepLines w:val="0"/>
        <w:spacing w:before="280" w:lineRule="auto"/>
        <w:rPr>
          <w:b w:val="1"/>
          <w:color w:val="000000"/>
          <w:sz w:val="26"/>
          <w:szCs w:val="26"/>
        </w:rPr>
      </w:pPr>
      <w:bookmarkStart w:colFirst="0" w:colLast="0" w:name="_k4ps1klgyc9x" w:id="565"/>
      <w:bookmarkEnd w:id="565"/>
      <w:r w:rsidDel="00000000" w:rsidR="00000000" w:rsidRPr="00000000">
        <w:rPr>
          <w:b w:val="1"/>
          <w:color w:val="000000"/>
          <w:sz w:val="26"/>
          <w:szCs w:val="26"/>
          <w:rtl w:val="0"/>
        </w:rPr>
        <w:t xml:space="preserve">(C7.1a) Break down your total gross global Scope 1 emissions by greenhouse gas type and provide the source of each used greenhouse warming potential (GWP).</w:t>
      </w:r>
    </w:p>
    <w:tbl>
      <w:tblPr>
        <w:tblStyle w:val="Table21"/>
        <w:tblW w:w="9025.511811023624" w:type="dxa"/>
        <w:jc w:val="left"/>
        <w:tblInd w:w="100.0" w:type="pct"/>
        <w:tblLayout w:type="fixed"/>
        <w:tblLook w:val="0600"/>
      </w:tblPr>
      <w:tblGrid>
        <w:gridCol w:w="1972.8662889101483"/>
        <w:gridCol w:w="3378.709250128781"/>
        <w:gridCol w:w="3673.936271984694"/>
        <w:tblGridChange w:id="0">
          <w:tblGrid>
            <w:gridCol w:w="1972.8662889101483"/>
            <w:gridCol w:w="3378.709250128781"/>
            <w:gridCol w:w="3673.936271984694"/>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502">
            <w:pPr>
              <w:jc w:val="center"/>
              <w:rPr/>
            </w:pPr>
            <w:r w:rsidDel="00000000" w:rsidR="00000000" w:rsidRPr="00000000">
              <w:rPr>
                <w:b w:val="1"/>
                <w:rtl w:val="0"/>
              </w:rPr>
              <w:t xml:space="preserve">Greenhouse gas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3">
            <w:pPr>
              <w:jc w:val="center"/>
              <w:rPr/>
            </w:pPr>
            <w:r w:rsidDel="00000000" w:rsidR="00000000" w:rsidRPr="00000000">
              <w:rPr>
                <w:b w:val="1"/>
                <w:rtl w:val="0"/>
              </w:rPr>
              <w:t xml:space="preserve">Scope 1 emissions (metric tons of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4">
            <w:pPr>
              <w:jc w:val="center"/>
              <w:rPr/>
            </w:pPr>
            <w:r w:rsidDel="00000000" w:rsidR="00000000" w:rsidRPr="00000000">
              <w:rPr>
                <w:b w:val="1"/>
                <w:rtl w:val="0"/>
              </w:rPr>
              <w:t xml:space="preserve">GWP Reference</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 xml:space="preserve">CO2</w:t>
            </w:r>
          </w:p>
        </w:tc>
        <w:tc>
          <w:tcPr>
            <w:tcMar>
              <w:top w:w="100.0" w:type="dxa"/>
              <w:left w:w="100.0" w:type="dxa"/>
              <w:bottom w:w="100.0" w:type="dxa"/>
              <w:right w:w="100.0" w:type="dxa"/>
            </w:tcMar>
            <w:vAlign w:val="top"/>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16029325</w:t>
            </w:r>
          </w:p>
        </w:tc>
        <w:tc>
          <w:tcPr>
            <w:tcMar>
              <w:top w:w="100.0" w:type="dxa"/>
              <w:left w:w="100.0" w:type="dxa"/>
              <w:bottom w:w="100.0" w:type="dxa"/>
              <w:right w:w="100.0" w:type="dxa"/>
            </w:tcMar>
            <w:vAlign w:val="top"/>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Fourth Assessment Report (AR4 - 100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CH4</w:t>
            </w:r>
          </w:p>
        </w:tc>
        <w:tc>
          <w:tcPr>
            <w:tcMar>
              <w:top w:w="100.0" w:type="dxa"/>
              <w:left w:w="100.0" w:type="dxa"/>
              <w:bottom w:w="100.0" w:type="dxa"/>
              <w:right w:w="100.0" w:type="dxa"/>
            </w:tcMar>
            <w:vAlign w:val="top"/>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137714</w:t>
            </w:r>
          </w:p>
        </w:tc>
        <w:tc>
          <w:tcPr>
            <w:tcMar>
              <w:top w:w="100.0" w:type="dxa"/>
              <w:left w:w="100.0" w:type="dxa"/>
              <w:bottom w:w="100.0" w:type="dxa"/>
              <w:right w:w="100.0" w:type="dxa"/>
            </w:tcMar>
            <w:vAlign w:val="top"/>
          </w:tcPr>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Fourth Assessment Report (AR4 - 100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N2O</w:t>
            </w:r>
          </w:p>
        </w:tc>
        <w:tc>
          <w:tcPr>
            <w:tcMar>
              <w:top w:w="100.0" w:type="dxa"/>
              <w:left w:w="100.0" w:type="dxa"/>
              <w:bottom w:w="100.0" w:type="dxa"/>
              <w:right w:w="100.0" w:type="dxa"/>
            </w:tcMar>
            <w:vAlign w:val="top"/>
          </w:tcPr>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45597</w:t>
            </w:r>
          </w:p>
        </w:tc>
        <w:tc>
          <w:tcPr>
            <w:tcMar>
              <w:top w:w="100.0" w:type="dxa"/>
              <w:left w:w="100.0" w:type="dxa"/>
              <w:bottom w:w="100.0" w:type="dxa"/>
              <w:right w:w="100.0" w:type="dxa"/>
            </w:tcMar>
            <w:vAlign w:val="top"/>
          </w:tcPr>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Fourth Assessment Report (AR4 - 100 year)</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SF6</w:t>
            </w:r>
          </w:p>
        </w:tc>
        <w:tc>
          <w:tcPr>
            <w:tcMar>
              <w:top w:w="100.0" w:type="dxa"/>
              <w:left w:w="100.0" w:type="dxa"/>
              <w:bottom w:w="100.0" w:type="dxa"/>
              <w:right w:w="100.0" w:type="dxa"/>
            </w:tcMar>
            <w:vAlign w:val="top"/>
          </w:tcPr>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12037</w:t>
            </w:r>
          </w:p>
        </w:tc>
        <w:tc>
          <w:tcPr>
            <w:tcMar>
              <w:top w:w="100.0" w:type="dxa"/>
              <w:left w:w="100.0" w:type="dxa"/>
              <w:bottom w:w="100.0" w:type="dxa"/>
              <w:right w:w="100.0" w:type="dxa"/>
            </w:tcMar>
            <w:vAlign w:val="top"/>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IPCC Fourth Assessment Report (AR4 - 100 year)</w:t>
            </w:r>
          </w:p>
        </w:tc>
      </w:tr>
    </w:tbl>
    <w:p w:rsidR="00000000" w:rsidDel="00000000" w:rsidP="00000000" w:rsidRDefault="00000000" w:rsidRPr="00000000" w14:paraId="00000511">
      <w:pPr>
        <w:pStyle w:val="Heading2"/>
        <w:keepNext w:val="0"/>
        <w:keepLines w:val="0"/>
        <w:spacing w:after="80" w:lineRule="auto"/>
        <w:rPr>
          <w:b w:val="1"/>
          <w:sz w:val="34"/>
          <w:szCs w:val="34"/>
        </w:rPr>
      </w:pPr>
      <w:bookmarkStart w:colFirst="0" w:colLast="0" w:name="_ykok4pkkli7i" w:id="566"/>
      <w:bookmarkEnd w:id="566"/>
      <w:r w:rsidDel="00000000" w:rsidR="00000000" w:rsidRPr="00000000">
        <w:rPr>
          <w:b w:val="1"/>
          <w:sz w:val="34"/>
          <w:szCs w:val="34"/>
          <w:rtl w:val="0"/>
        </w:rPr>
        <w:t xml:space="preserve">C-EU7.1b</w:t>
      </w:r>
    </w:p>
    <w:p w:rsidR="00000000" w:rsidDel="00000000" w:rsidP="00000000" w:rsidRDefault="00000000" w:rsidRPr="00000000" w14:paraId="000005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3">
      <w:pPr>
        <w:pStyle w:val="Heading3"/>
        <w:keepNext w:val="0"/>
        <w:keepLines w:val="0"/>
        <w:spacing w:before="280" w:lineRule="auto"/>
        <w:rPr>
          <w:b w:val="1"/>
          <w:color w:val="000000"/>
          <w:sz w:val="26"/>
          <w:szCs w:val="26"/>
        </w:rPr>
      </w:pPr>
      <w:bookmarkStart w:colFirst="0" w:colLast="0" w:name="_6tdvgyb8uorg" w:id="567"/>
      <w:bookmarkEnd w:id="567"/>
      <w:r w:rsidDel="00000000" w:rsidR="00000000" w:rsidRPr="00000000">
        <w:rPr>
          <w:b w:val="1"/>
          <w:color w:val="000000"/>
          <w:sz w:val="26"/>
          <w:szCs w:val="26"/>
          <w:rtl w:val="0"/>
        </w:rPr>
        <w:t xml:space="preserve">(C-EU7.1b) Break down your total gross global Scope 1 emissions from electric utilities value chain activities by greenhouse gas type.</w:t>
      </w:r>
    </w:p>
    <w:tbl>
      <w:tblPr>
        <w:tblStyle w:val="Table22"/>
        <w:tblW w:w="9025.511811023624" w:type="dxa"/>
        <w:jc w:val="left"/>
        <w:tblInd w:w="100.0" w:type="pct"/>
        <w:tblLayout w:type="fixed"/>
        <w:tblLook w:val="0600"/>
      </w:tblPr>
      <w:tblGrid>
        <w:gridCol w:w="1517.6429355826074"/>
        <w:gridCol w:w="1397.1242318745767"/>
        <w:gridCol w:w="1397.1242318745767"/>
        <w:gridCol w:w="1397.1242318745767"/>
        <w:gridCol w:w="1397.1242318745767"/>
        <w:gridCol w:w="1919.371947942709"/>
        <w:tblGridChange w:id="0">
          <w:tblGrid>
            <w:gridCol w:w="1517.6429355826074"/>
            <w:gridCol w:w="1397.1242318745767"/>
            <w:gridCol w:w="1397.1242318745767"/>
            <w:gridCol w:w="1397.1242318745767"/>
            <w:gridCol w:w="1397.1242318745767"/>
            <w:gridCol w:w="1919.371947942709"/>
          </w:tblGrid>
        </w:tblGridChange>
      </w:tblGrid>
      <w:tr>
        <w:trPr>
          <w:trHeight w:val="2330" w:hRule="atLeast"/>
        </w:trPr>
        <w:tc>
          <w:tcPr>
            <w:tcMar>
              <w:top w:w="100.0" w:type="dxa"/>
              <w:left w:w="100.0" w:type="dxa"/>
              <w:bottom w:w="100.0" w:type="dxa"/>
              <w:right w:w="100.0" w:type="dxa"/>
            </w:tcMar>
            <w:vAlign w:val="top"/>
          </w:tcPr>
          <w:p w:rsidR="00000000" w:rsidDel="00000000" w:rsidP="00000000" w:rsidRDefault="00000000" w:rsidRPr="00000000" w14:paraId="00000514">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5">
            <w:pPr>
              <w:jc w:val="center"/>
              <w:rPr/>
            </w:pPr>
            <w:r w:rsidDel="00000000" w:rsidR="00000000" w:rsidRPr="00000000">
              <w:rPr>
                <w:b w:val="1"/>
                <w:rtl w:val="0"/>
              </w:rPr>
              <w:t xml:space="preserve">Gross Scope 1 CO2 emissions (metric tons CO2)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6">
            <w:pPr>
              <w:jc w:val="center"/>
              <w:rPr/>
            </w:pPr>
            <w:r w:rsidDel="00000000" w:rsidR="00000000" w:rsidRPr="00000000">
              <w:rPr>
                <w:b w:val="1"/>
                <w:rtl w:val="0"/>
              </w:rPr>
              <w:t xml:space="preserve">Gross Scope 1 methane emissions (metric tons CH4)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7">
            <w:pPr>
              <w:jc w:val="center"/>
              <w:rPr/>
            </w:pPr>
            <w:r w:rsidDel="00000000" w:rsidR="00000000" w:rsidRPr="00000000">
              <w:rPr>
                <w:b w:val="1"/>
                <w:rtl w:val="0"/>
              </w:rPr>
              <w:t xml:space="preserve">Gross Scope 1 SF6 emissions (metric tons SF6)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8">
            <w:pPr>
              <w:jc w:val="center"/>
              <w:rPr/>
            </w:pPr>
            <w:r w:rsidDel="00000000" w:rsidR="00000000" w:rsidRPr="00000000">
              <w:rPr>
                <w:b w:val="1"/>
                <w:rtl w:val="0"/>
              </w:rPr>
              <w:t xml:space="preserve">Total gross Scope 1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9">
            <w:pPr>
              <w:jc w:val="center"/>
              <w:rPr/>
            </w:pPr>
            <w:r w:rsidDel="00000000" w:rsidR="00000000" w:rsidRPr="00000000">
              <w:rPr>
                <w:b w:val="1"/>
                <w:rtl w:val="0"/>
              </w:rPr>
              <w:t xml:space="preserve">Comment</w:t>
            </w:r>
            <w:r w:rsidDel="00000000" w:rsidR="00000000" w:rsidRPr="00000000">
              <w:rPr>
                <w:rtl w:val="0"/>
              </w:rPr>
            </w:r>
          </w:p>
        </w:tc>
      </w:tr>
      <w:tr>
        <w:trPr>
          <w:trHeight w:val="31580" w:hRule="atLeast"/>
        </w:trPr>
        <w:tc>
          <w:tcPr>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t xml:space="preserve">Fugitives</w:t>
            </w:r>
          </w:p>
        </w:tc>
        <w:tc>
          <w:tcPr>
            <w:tcMar>
              <w:top w:w="100.0" w:type="dxa"/>
              <w:left w:w="100.0" w:type="dxa"/>
              <w:bottom w:w="100.0" w:type="dxa"/>
              <w:right w:w="100.0" w:type="dxa"/>
            </w:tcMar>
            <w:vAlign w:val="top"/>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CO2 and CH4 fugitive emissions from Emera's natural two gas distribution companies from New Mexico Gas and Peoples Gas are not included because they are not part of Scope 1 emissions from electric utilities owed by Emera. Emera's natural gas delivery, distribution and transmission affiliates are working to reduce fugitive methane emissions associated with their operations. For example, Emera’s Brunswick Pipeline, a pipeline delivering natural gas from an LNG import terminal near Saint John, New Brunswick, to markets in the northeastern United States, makes upgrades to the pipeline where needed to reduce fugitive methane leaks such as replacing door gaskets to a pig receivers or tubing at value stations to prevent leaks. The teams at Peoples Gas and New Mexico have programs in place to detect and repair pipeline leaks which is helping to reduce fugitive methane emissions. Peoples Gas is making progress by upgrading their distribution systems, replacing old pipes and equipment at compressor stations. In 2019, Peoples Gas, continued to advance its commitment to replace all cast iron and bare steel mains with plastic piping by 2021 to reduce fugitive emissions. Since 2011, 82 per cent of these pipes have been replaced, resulting in a 38% reduction in associated emissions.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(Electric utilities)</w:t>
            </w:r>
          </w:p>
        </w:tc>
        <w:tc>
          <w:tcPr>
            <w:tcMar>
              <w:top w:w="100.0" w:type="dxa"/>
              <w:left w:w="100.0" w:type="dxa"/>
              <w:bottom w:w="100.0" w:type="dxa"/>
              <w:right w:w="100.0" w:type="dxa"/>
            </w:tcMar>
            <w:vAlign w:val="top"/>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15986318</w:t>
            </w:r>
          </w:p>
        </w:tc>
        <w:tc>
          <w:tcPr>
            <w:tcMar>
              <w:top w:w="100.0" w:type="dxa"/>
              <w:left w:w="100.0" w:type="dxa"/>
              <w:bottom w:w="100.0" w:type="dxa"/>
              <w:right w:w="100.0" w:type="dxa"/>
            </w:tcMar>
            <w:vAlign w:val="top"/>
          </w:tcPr>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17486</w:t>
            </w:r>
          </w:p>
        </w:tc>
        <w:tc>
          <w:tcPr>
            <w:tcMar>
              <w:top w:w="100.0" w:type="dxa"/>
              <w:left w:w="100.0" w:type="dxa"/>
              <w:bottom w:w="100.0" w:type="dxa"/>
              <w:right w:w="100.0" w:type="dxa"/>
            </w:tcMar>
            <w:vAlign w:val="top"/>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12037</w:t>
            </w:r>
          </w:p>
        </w:tc>
        <w:tc>
          <w:tcPr>
            <w:tcMar>
              <w:top w:w="100.0" w:type="dxa"/>
              <w:left w:w="100.0" w:type="dxa"/>
              <w:bottom w:w="100.0" w:type="dxa"/>
              <w:right w:w="100.0" w:type="dxa"/>
            </w:tcMar>
            <w:vAlign w:val="top"/>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16015841</w:t>
            </w:r>
          </w:p>
        </w:tc>
        <w:tc>
          <w:tcPr>
            <w:tcMar>
              <w:top w:w="100.0" w:type="dxa"/>
              <w:left w:w="100.0" w:type="dxa"/>
              <w:bottom w:w="100.0" w:type="dxa"/>
              <w:right w:w="100.0" w:type="dxa"/>
            </w:tcMar>
            <w:vAlign w:val="top"/>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(Gas utilities)</w:t>
            </w:r>
          </w:p>
        </w:tc>
        <w:tc>
          <w:tcPr>
            <w:tcMar>
              <w:top w:w="100.0" w:type="dxa"/>
              <w:left w:w="100.0" w:type="dxa"/>
              <w:bottom w:w="100.0" w:type="dxa"/>
              <w:right w:w="100.0" w:type="dxa"/>
            </w:tcMar>
            <w:vAlign w:val="top"/>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row does not apply to our operations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(Other)</w:t>
            </w:r>
          </w:p>
        </w:tc>
        <w:tc>
          <w:tcPr>
            <w:tcMar>
              <w:top w:w="100.0" w:type="dxa"/>
              <w:left w:w="100.0" w:type="dxa"/>
              <w:bottom w:w="100.0" w:type="dxa"/>
              <w:right w:w="100.0" w:type="dxa"/>
            </w:tcMar>
            <w:vAlign w:val="top"/>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row does not apply to our operations</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Emissions not elsewhere classified</w:t>
            </w:r>
          </w:p>
        </w:tc>
        <w:tc>
          <w:tcPr>
            <w:tcMar>
              <w:top w:w="100.0" w:type="dxa"/>
              <w:left w:w="100.0" w:type="dxa"/>
              <w:bottom w:w="100.0" w:type="dxa"/>
              <w:right w:w="100.0" w:type="dxa"/>
            </w:tcMar>
            <w:vAlign w:val="top"/>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row does not apply to our operations</w:t>
            </w:r>
          </w:p>
        </w:tc>
      </w:tr>
    </w:tbl>
    <w:p w:rsidR="00000000" w:rsidDel="00000000" w:rsidP="00000000" w:rsidRDefault="00000000" w:rsidRPr="00000000" w14:paraId="00000538">
      <w:pPr>
        <w:pStyle w:val="Heading2"/>
        <w:keepNext w:val="0"/>
        <w:keepLines w:val="0"/>
        <w:spacing w:after="80" w:lineRule="auto"/>
        <w:rPr>
          <w:b w:val="1"/>
          <w:sz w:val="34"/>
          <w:szCs w:val="34"/>
        </w:rPr>
      </w:pPr>
      <w:bookmarkStart w:colFirst="0" w:colLast="0" w:name="_wwb236ibixoy" w:id="568"/>
      <w:bookmarkEnd w:id="568"/>
      <w:r w:rsidDel="00000000" w:rsidR="00000000" w:rsidRPr="00000000">
        <w:rPr>
          <w:b w:val="1"/>
          <w:sz w:val="34"/>
          <w:szCs w:val="34"/>
          <w:rtl w:val="0"/>
        </w:rPr>
        <w:t xml:space="preserve">C7.2</w:t>
      </w:r>
    </w:p>
    <w:p w:rsidR="00000000" w:rsidDel="00000000" w:rsidP="00000000" w:rsidRDefault="00000000" w:rsidRPr="00000000" w14:paraId="000005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A">
      <w:pPr>
        <w:pStyle w:val="Heading3"/>
        <w:keepNext w:val="0"/>
        <w:keepLines w:val="0"/>
        <w:spacing w:before="280" w:lineRule="auto"/>
        <w:rPr>
          <w:b w:val="1"/>
          <w:color w:val="000000"/>
          <w:sz w:val="26"/>
          <w:szCs w:val="26"/>
        </w:rPr>
      </w:pPr>
      <w:bookmarkStart w:colFirst="0" w:colLast="0" w:name="_livdleudpat3" w:id="569"/>
      <w:bookmarkEnd w:id="569"/>
      <w:r w:rsidDel="00000000" w:rsidR="00000000" w:rsidRPr="00000000">
        <w:rPr>
          <w:b w:val="1"/>
          <w:color w:val="000000"/>
          <w:sz w:val="26"/>
          <w:szCs w:val="26"/>
          <w:rtl w:val="0"/>
        </w:rPr>
        <w:t xml:space="preserve">(C7.2) Break down your total gross global Scope 1 emissions by country/region.</w:t>
      </w:r>
    </w:p>
    <w:tbl>
      <w:tblPr>
        <w:tblStyle w:val="Table23"/>
        <w:tblW w:w="8635.0" w:type="dxa"/>
        <w:jc w:val="left"/>
        <w:tblInd w:w="100.0" w:type="pct"/>
        <w:tblLayout w:type="fixed"/>
        <w:tblLook w:val="0600"/>
      </w:tblPr>
      <w:tblGrid>
        <w:gridCol w:w="3290"/>
        <w:gridCol w:w="5345"/>
        <w:tblGridChange w:id="0">
          <w:tblGrid>
            <w:gridCol w:w="3290"/>
            <w:gridCol w:w="534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53B">
            <w:pPr>
              <w:jc w:val="center"/>
              <w:rPr/>
            </w:pPr>
            <w:r w:rsidDel="00000000" w:rsidR="00000000" w:rsidRPr="00000000">
              <w:rPr>
                <w:b w:val="1"/>
                <w:rtl w:val="0"/>
              </w:rPr>
              <w:t xml:space="preserve">Country/Region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C">
            <w:pPr>
              <w:jc w:val="center"/>
              <w:rPr/>
            </w:pPr>
            <w:r w:rsidDel="00000000" w:rsidR="00000000" w:rsidRPr="00000000">
              <w:rPr>
                <w:b w:val="1"/>
                <w:rtl w:val="0"/>
              </w:rPr>
              <w:t xml:space="preserve">Scope 1 emissions (metric tons CO2e)</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Canada</w:t>
            </w:r>
          </w:p>
        </w:tc>
        <w:tc>
          <w:tcPr>
            <w:tcMar>
              <w:top w:w="100.0" w:type="dxa"/>
              <w:left w:w="100.0" w:type="dxa"/>
              <w:bottom w:w="100.0" w:type="dxa"/>
              <w:right w:w="100.0" w:type="dxa"/>
            </w:tcMar>
            <w:vAlign w:val="top"/>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6600196</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United States of America</w:t>
            </w:r>
          </w:p>
        </w:tc>
        <w:tc>
          <w:tcPr>
            <w:tcMar>
              <w:top w:w="100.0" w:type="dxa"/>
              <w:left w:w="100.0" w:type="dxa"/>
              <w:bottom w:w="100.0" w:type="dxa"/>
              <w:right w:w="100.0" w:type="dxa"/>
            </w:tcMar>
            <w:vAlign w:val="top"/>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8634564</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Barbados</w:t>
            </w:r>
          </w:p>
        </w:tc>
        <w:tc>
          <w:tcPr>
            <w:tcMar>
              <w:top w:w="100.0" w:type="dxa"/>
              <w:left w:w="100.0" w:type="dxa"/>
              <w:bottom w:w="100.0" w:type="dxa"/>
              <w:right w:w="100.0" w:type="dxa"/>
            </w:tcMar>
            <w:vAlign w:val="top"/>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726044</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Bahamas</w:t>
            </w:r>
          </w:p>
        </w:tc>
        <w:tc>
          <w:tcPr>
            <w:tcMar>
              <w:top w:w="100.0" w:type="dxa"/>
              <w:left w:w="100.0" w:type="dxa"/>
              <w:bottom w:w="100.0" w:type="dxa"/>
              <w:right w:w="100.0" w:type="dxa"/>
            </w:tcMar>
            <w:vAlign w:val="top"/>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197917</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Dominica</w:t>
            </w:r>
          </w:p>
        </w:tc>
        <w:tc>
          <w:tcPr>
            <w:tcMar>
              <w:top w:w="100.0" w:type="dxa"/>
              <w:left w:w="100.0" w:type="dxa"/>
              <w:bottom w:w="100.0" w:type="dxa"/>
              <w:right w:w="100.0" w:type="dxa"/>
            </w:tcMar>
            <w:vAlign w:val="top"/>
          </w:tcPr>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62062</w:t>
            </w:r>
          </w:p>
        </w:tc>
      </w:tr>
    </w:tbl>
    <w:p w:rsidR="00000000" w:rsidDel="00000000" w:rsidP="00000000" w:rsidRDefault="00000000" w:rsidRPr="00000000" w14:paraId="00000547">
      <w:pPr>
        <w:pStyle w:val="Heading2"/>
        <w:keepNext w:val="0"/>
        <w:keepLines w:val="0"/>
        <w:spacing w:after="80" w:lineRule="auto"/>
        <w:rPr>
          <w:b w:val="1"/>
          <w:sz w:val="34"/>
          <w:szCs w:val="34"/>
        </w:rPr>
      </w:pPr>
      <w:bookmarkStart w:colFirst="0" w:colLast="0" w:name="_beblzuxrc7vq" w:id="570"/>
      <w:bookmarkEnd w:id="570"/>
      <w:r w:rsidDel="00000000" w:rsidR="00000000" w:rsidRPr="00000000">
        <w:rPr>
          <w:b w:val="1"/>
          <w:sz w:val="34"/>
          <w:szCs w:val="34"/>
          <w:rtl w:val="0"/>
        </w:rPr>
        <w:t xml:space="preserve">C7.3</w:t>
      </w:r>
    </w:p>
    <w:p w:rsidR="00000000" w:rsidDel="00000000" w:rsidP="00000000" w:rsidRDefault="00000000" w:rsidRPr="00000000" w14:paraId="000005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9">
      <w:pPr>
        <w:pStyle w:val="Heading3"/>
        <w:keepNext w:val="0"/>
        <w:keepLines w:val="0"/>
        <w:spacing w:before="280" w:lineRule="auto"/>
        <w:rPr>
          <w:b w:val="1"/>
          <w:color w:val="000000"/>
          <w:sz w:val="26"/>
          <w:szCs w:val="26"/>
        </w:rPr>
      </w:pPr>
      <w:bookmarkStart w:colFirst="0" w:colLast="0" w:name="_faw4rj9kt1b" w:id="571"/>
      <w:bookmarkEnd w:id="571"/>
      <w:r w:rsidDel="00000000" w:rsidR="00000000" w:rsidRPr="00000000">
        <w:rPr>
          <w:b w:val="1"/>
          <w:color w:val="000000"/>
          <w:sz w:val="26"/>
          <w:szCs w:val="26"/>
          <w:rtl w:val="0"/>
        </w:rPr>
        <w:t xml:space="preserve">(C7.3) Indicate which gross global Scope 1 emissions breakdowns you are able to provide.</w:t>
      </w:r>
    </w:p>
    <w:p w:rsidR="00000000" w:rsidDel="00000000" w:rsidP="00000000" w:rsidRDefault="00000000" w:rsidRPr="00000000" w14:paraId="0000054A">
      <w:pPr>
        <w:rPr/>
      </w:pPr>
      <w:r w:rsidDel="00000000" w:rsidR="00000000" w:rsidRPr="00000000">
        <w:rPr>
          <w:rtl w:val="0"/>
        </w:rPr>
        <w:t xml:space="preserve">By business division</w:t>
      </w:r>
    </w:p>
    <w:p w:rsidR="00000000" w:rsidDel="00000000" w:rsidP="00000000" w:rsidRDefault="00000000" w:rsidRPr="00000000" w14:paraId="0000054B">
      <w:pPr>
        <w:rPr/>
      </w:pPr>
      <w:r w:rsidDel="00000000" w:rsidR="00000000" w:rsidRPr="00000000">
        <w:rPr>
          <w:rtl w:val="0"/>
        </w:rPr>
        <w:t xml:space="preserve">By facility</w:t>
      </w:r>
    </w:p>
    <w:p w:rsidR="00000000" w:rsidDel="00000000" w:rsidP="00000000" w:rsidRDefault="00000000" w:rsidRPr="00000000" w14:paraId="0000054C">
      <w:pPr>
        <w:pStyle w:val="Heading2"/>
        <w:keepNext w:val="0"/>
        <w:keepLines w:val="0"/>
        <w:spacing w:after="80" w:lineRule="auto"/>
        <w:rPr>
          <w:b w:val="1"/>
          <w:sz w:val="34"/>
          <w:szCs w:val="34"/>
        </w:rPr>
      </w:pPr>
      <w:bookmarkStart w:colFirst="0" w:colLast="0" w:name="_jd570p82ucya" w:id="572"/>
      <w:bookmarkEnd w:id="572"/>
      <w:r w:rsidDel="00000000" w:rsidR="00000000" w:rsidRPr="00000000">
        <w:rPr>
          <w:b w:val="1"/>
          <w:sz w:val="34"/>
          <w:szCs w:val="34"/>
          <w:rtl w:val="0"/>
        </w:rPr>
        <w:t xml:space="preserve">C7.3a</w:t>
      </w:r>
    </w:p>
    <w:p w:rsidR="00000000" w:rsidDel="00000000" w:rsidP="00000000" w:rsidRDefault="00000000" w:rsidRPr="00000000" w14:paraId="000005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E">
      <w:pPr>
        <w:pStyle w:val="Heading3"/>
        <w:keepNext w:val="0"/>
        <w:keepLines w:val="0"/>
        <w:spacing w:before="280" w:lineRule="auto"/>
        <w:rPr>
          <w:b w:val="1"/>
          <w:color w:val="000000"/>
          <w:sz w:val="26"/>
          <w:szCs w:val="26"/>
        </w:rPr>
      </w:pPr>
      <w:bookmarkStart w:colFirst="0" w:colLast="0" w:name="_16j843kekxxd" w:id="573"/>
      <w:bookmarkEnd w:id="573"/>
      <w:r w:rsidDel="00000000" w:rsidR="00000000" w:rsidRPr="00000000">
        <w:rPr>
          <w:b w:val="1"/>
          <w:color w:val="000000"/>
          <w:sz w:val="26"/>
          <w:szCs w:val="26"/>
          <w:rtl w:val="0"/>
        </w:rPr>
        <w:t xml:space="preserve">(C7.3a) Break down your total gross global Scope 1 emissions by business division.</w:t>
      </w:r>
    </w:p>
    <w:tbl>
      <w:tblPr>
        <w:tblStyle w:val="Table24"/>
        <w:tblW w:w="9025.511811023624" w:type="dxa"/>
        <w:jc w:val="left"/>
        <w:tblInd w:w="100.0" w:type="pct"/>
        <w:tblLayout w:type="fixed"/>
        <w:tblLook w:val="0600"/>
      </w:tblPr>
      <w:tblGrid>
        <w:gridCol w:w="4519.922802132529"/>
        <w:gridCol w:w="4505.589008891094"/>
        <w:tblGridChange w:id="0">
          <w:tblGrid>
            <w:gridCol w:w="4519.922802132529"/>
            <w:gridCol w:w="4505.589008891094"/>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54F">
            <w:pPr>
              <w:jc w:val="center"/>
              <w:rPr/>
            </w:pPr>
            <w:r w:rsidDel="00000000" w:rsidR="00000000" w:rsidRPr="00000000">
              <w:rPr>
                <w:b w:val="1"/>
                <w:rtl w:val="0"/>
              </w:rPr>
              <w:t xml:space="preserve">Business division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50">
            <w:pPr>
              <w:jc w:val="center"/>
              <w:rPr/>
            </w:pPr>
            <w:r w:rsidDel="00000000" w:rsidR="00000000" w:rsidRPr="00000000">
              <w:rPr>
                <w:b w:val="1"/>
                <w:rtl w:val="0"/>
              </w:rPr>
              <w:t xml:space="preserve">Scope 1 emissions (metric ton CO2e)</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Tampa Electric</w:t>
            </w:r>
          </w:p>
        </w:tc>
        <w:tc>
          <w:tcPr>
            <w:tcMar>
              <w:top w:w="100.0" w:type="dxa"/>
              <w:left w:w="100.0" w:type="dxa"/>
              <w:bottom w:w="100.0" w:type="dxa"/>
              <w:right w:w="100.0" w:type="dxa"/>
            </w:tcMar>
            <w:vAlign w:val="top"/>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8471328</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Peoples Gas</w:t>
            </w:r>
          </w:p>
        </w:tc>
        <w:tc>
          <w:tcPr>
            <w:tcMar>
              <w:top w:w="100.0" w:type="dxa"/>
              <w:left w:w="100.0" w:type="dxa"/>
              <w:bottom w:w="100.0" w:type="dxa"/>
              <w:right w:w="100.0" w:type="dxa"/>
            </w:tcMar>
            <w:vAlign w:val="top"/>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68129</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 Mexico Gas</w:t>
            </w:r>
          </w:p>
        </w:tc>
        <w:tc>
          <w:tcPr>
            <w:tcMar>
              <w:top w:w="100.0" w:type="dxa"/>
              <w:left w:w="100.0" w:type="dxa"/>
              <w:bottom w:w="100.0" w:type="dxa"/>
              <w:right w:w="100.0" w:type="dxa"/>
            </w:tcMar>
            <w:vAlign w:val="top"/>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95107</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Nova Scotia Power</w:t>
            </w:r>
          </w:p>
        </w:tc>
        <w:tc>
          <w:tcPr>
            <w:tcMar>
              <w:top w:w="100.0" w:type="dxa"/>
              <w:left w:w="100.0" w:type="dxa"/>
              <w:bottom w:w="100.0" w:type="dxa"/>
              <w:right w:w="100.0" w:type="dxa"/>
            </w:tcMar>
            <w:vAlign w:val="top"/>
          </w:tcPr>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6596483</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Energy</w:t>
            </w:r>
          </w:p>
        </w:tc>
        <w:tc>
          <w:tcPr>
            <w:tcMar>
              <w:top w:w="100.0" w:type="dxa"/>
              <w:left w:w="100.0" w:type="dxa"/>
              <w:bottom w:w="100.0" w:type="dxa"/>
              <w:right w:w="100.0" w:type="dxa"/>
            </w:tcMar>
            <w:vAlign w:val="top"/>
          </w:tcPr>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3714</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Maine</w:t>
            </w:r>
          </w:p>
        </w:tc>
        <w:tc>
          <w:tcPr>
            <w:tcMar>
              <w:top w:w="100.0" w:type="dxa"/>
              <w:left w:w="100.0" w:type="dxa"/>
              <w:bottom w:w="100.0" w:type="dxa"/>
              <w:right w:w="100.0" w:type="dxa"/>
            </w:tcMar>
            <w:vAlign w:val="top"/>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3890</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Barbados Light and Power</w:t>
            </w:r>
          </w:p>
        </w:tc>
        <w:tc>
          <w:tcPr>
            <w:tcMar>
              <w:top w:w="100.0" w:type="dxa"/>
              <w:left w:w="100.0" w:type="dxa"/>
              <w:bottom w:w="100.0" w:type="dxa"/>
              <w:right w:w="100.0" w:type="dxa"/>
            </w:tcMar>
            <w:vAlign w:val="top"/>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726044</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Grand Bahama Power Company</w:t>
            </w:r>
          </w:p>
        </w:tc>
        <w:tc>
          <w:tcPr>
            <w:tcMar>
              <w:top w:w="100.0" w:type="dxa"/>
              <w:left w:w="100.0" w:type="dxa"/>
              <w:bottom w:w="100.0" w:type="dxa"/>
              <w:right w:w="100.0" w:type="dxa"/>
            </w:tcMar>
            <w:vAlign w:val="top"/>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197917</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Dominica Electricity Services (DOMLEC)</w:t>
            </w:r>
          </w:p>
        </w:tc>
        <w:tc>
          <w:tcPr>
            <w:tcMar>
              <w:top w:w="100.0" w:type="dxa"/>
              <w:left w:w="100.0" w:type="dxa"/>
              <w:bottom w:w="100.0" w:type="dxa"/>
              <w:right w:w="100.0" w:type="dxa"/>
            </w:tcMar>
            <w:vAlign w:val="top"/>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62062</w:t>
            </w:r>
          </w:p>
        </w:tc>
      </w:tr>
    </w:tbl>
    <w:p w:rsidR="00000000" w:rsidDel="00000000" w:rsidP="00000000" w:rsidRDefault="00000000" w:rsidRPr="00000000" w14:paraId="00000563">
      <w:pPr>
        <w:pStyle w:val="Heading2"/>
        <w:keepNext w:val="0"/>
        <w:keepLines w:val="0"/>
        <w:spacing w:after="80" w:lineRule="auto"/>
        <w:rPr>
          <w:b w:val="1"/>
          <w:sz w:val="34"/>
          <w:szCs w:val="34"/>
        </w:rPr>
      </w:pPr>
      <w:bookmarkStart w:colFirst="0" w:colLast="0" w:name="_czv217lx58gz" w:id="574"/>
      <w:bookmarkEnd w:id="574"/>
      <w:r w:rsidDel="00000000" w:rsidR="00000000" w:rsidRPr="00000000">
        <w:rPr>
          <w:b w:val="1"/>
          <w:sz w:val="34"/>
          <w:szCs w:val="34"/>
          <w:rtl w:val="0"/>
        </w:rPr>
        <w:t xml:space="preserve">C7.3b</w:t>
      </w:r>
    </w:p>
    <w:p w:rsidR="00000000" w:rsidDel="00000000" w:rsidP="00000000" w:rsidRDefault="00000000" w:rsidRPr="00000000" w14:paraId="000005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5">
      <w:pPr>
        <w:pStyle w:val="Heading3"/>
        <w:keepNext w:val="0"/>
        <w:keepLines w:val="0"/>
        <w:spacing w:before="280" w:lineRule="auto"/>
        <w:rPr>
          <w:b w:val="1"/>
          <w:color w:val="000000"/>
          <w:sz w:val="26"/>
          <w:szCs w:val="26"/>
        </w:rPr>
      </w:pPr>
      <w:bookmarkStart w:colFirst="0" w:colLast="0" w:name="_dhs8sa4vcck8" w:id="575"/>
      <w:bookmarkEnd w:id="575"/>
      <w:r w:rsidDel="00000000" w:rsidR="00000000" w:rsidRPr="00000000">
        <w:rPr>
          <w:b w:val="1"/>
          <w:color w:val="000000"/>
          <w:sz w:val="26"/>
          <w:szCs w:val="26"/>
          <w:rtl w:val="0"/>
        </w:rPr>
        <w:t xml:space="preserve">(C7.3b) Break down your total gross global Scope 1 emissions by business facility.</w:t>
      </w:r>
    </w:p>
    <w:tbl>
      <w:tblPr>
        <w:tblStyle w:val="Table25"/>
        <w:tblW w:w="9025.511811023624" w:type="dxa"/>
        <w:jc w:val="left"/>
        <w:tblInd w:w="100.0" w:type="pct"/>
        <w:tblLayout w:type="fixed"/>
        <w:tblLook w:val="0600"/>
      </w:tblPr>
      <w:tblGrid>
        <w:gridCol w:w="2822.774867427286"/>
        <w:gridCol w:w="3306.2844287321236"/>
        <w:gridCol w:w="1413.689860196047"/>
        <w:gridCol w:w="1482.7626546681668"/>
        <w:tblGridChange w:id="0">
          <w:tblGrid>
            <w:gridCol w:w="2822.774867427286"/>
            <w:gridCol w:w="3306.2844287321236"/>
            <w:gridCol w:w="1413.689860196047"/>
            <w:gridCol w:w="1482.7626546681668"/>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566">
            <w:pPr>
              <w:jc w:val="center"/>
              <w:rPr/>
            </w:pPr>
            <w:r w:rsidDel="00000000" w:rsidR="00000000" w:rsidRPr="00000000">
              <w:rPr>
                <w:b w:val="1"/>
                <w:rtl w:val="0"/>
              </w:rPr>
              <w:t xml:space="preserve">Facility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7">
            <w:pPr>
              <w:jc w:val="center"/>
              <w:rPr/>
            </w:pPr>
            <w:r w:rsidDel="00000000" w:rsidR="00000000" w:rsidRPr="00000000">
              <w:rPr>
                <w:b w:val="1"/>
                <w:rtl w:val="0"/>
              </w:rPr>
              <w:t xml:space="preserve">Scope 1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8">
            <w:pPr>
              <w:jc w:val="center"/>
              <w:rPr/>
            </w:pPr>
            <w:r w:rsidDel="00000000" w:rsidR="00000000" w:rsidRPr="00000000">
              <w:rPr>
                <w:b w:val="1"/>
                <w:rtl w:val="0"/>
              </w:rPr>
              <w:t xml:space="preserve">Latitude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69">
            <w:pPr>
              <w:jc w:val="center"/>
              <w:rPr/>
            </w:pPr>
            <w:r w:rsidDel="00000000" w:rsidR="00000000" w:rsidRPr="00000000">
              <w:rPr>
                <w:b w:val="1"/>
                <w:rtl w:val="0"/>
              </w:rPr>
              <w:t xml:space="preserve">Longitude</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t xml:space="preserve">Bayside Power Station</w:t>
            </w:r>
          </w:p>
        </w:tc>
        <w:tc>
          <w:tcPr>
            <w:tcMar>
              <w:top w:w="100.0" w:type="dxa"/>
              <w:left w:w="100.0" w:type="dxa"/>
              <w:bottom w:w="100.0" w:type="dxa"/>
              <w:right w:w="100.0" w:type="dxa"/>
            </w:tcMar>
            <w:vAlign w:val="top"/>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2999620</w:t>
            </w:r>
          </w:p>
        </w:tc>
        <w:tc>
          <w:tcPr>
            <w:tcMar>
              <w:top w:w="100.0" w:type="dxa"/>
              <w:left w:w="100.0" w:type="dxa"/>
              <w:bottom w:w="100.0" w:type="dxa"/>
              <w:right w:w="100.0" w:type="dxa"/>
            </w:tcMar>
            <w:vAlign w:val="top"/>
          </w:tcPr>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27.9064</w:t>
            </w:r>
          </w:p>
        </w:tc>
        <w:tc>
          <w:tcPr>
            <w:tcMar>
              <w:top w:w="100.0" w:type="dxa"/>
              <w:left w:w="100.0" w:type="dxa"/>
              <w:bottom w:w="100.0" w:type="dxa"/>
              <w:right w:w="100.0" w:type="dxa"/>
            </w:tcMar>
            <w:vAlign w:val="top"/>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-82.41906</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Big Bend Power Station</w:t>
            </w:r>
          </w:p>
        </w:tc>
        <w:tc>
          <w:tcPr>
            <w:tcMar>
              <w:top w:w="100.0" w:type="dxa"/>
              <w:left w:w="100.0" w:type="dxa"/>
              <w:bottom w:w="100.0" w:type="dxa"/>
              <w:right w:w="100.0" w:type="dxa"/>
            </w:tcMar>
            <w:vAlign w:val="top"/>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2872448</w:t>
            </w:r>
          </w:p>
        </w:tc>
        <w:tc>
          <w:tcPr>
            <w:tcMar>
              <w:top w:w="100.0" w:type="dxa"/>
              <w:left w:w="100.0" w:type="dxa"/>
              <w:bottom w:w="100.0" w:type="dxa"/>
              <w:right w:w="100.0" w:type="dxa"/>
            </w:tcMar>
            <w:vAlign w:val="top"/>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27.795192</w:t>
            </w:r>
          </w:p>
        </w:tc>
        <w:tc>
          <w:tcPr>
            <w:tcMar>
              <w:top w:w="100.0" w:type="dxa"/>
              <w:left w:w="100.0" w:type="dxa"/>
              <w:bottom w:w="100.0" w:type="dxa"/>
              <w:right w:w="100.0" w:type="dxa"/>
            </w:tcMar>
            <w:vAlign w:val="top"/>
          </w:tcPr>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-82.401337</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Polk Power Station</w:t>
            </w:r>
          </w:p>
        </w:tc>
        <w:tc>
          <w:tcPr>
            <w:tcMar>
              <w:top w:w="100.0" w:type="dxa"/>
              <w:left w:w="100.0" w:type="dxa"/>
              <w:bottom w:w="100.0" w:type="dxa"/>
              <w:right w:w="100.0" w:type="dxa"/>
            </w:tcMar>
            <w:vAlign w:val="top"/>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2584953</w:t>
            </w:r>
          </w:p>
        </w:tc>
        <w:tc>
          <w:tcPr>
            <w:tcMar>
              <w:top w:w="100.0" w:type="dxa"/>
              <w:left w:w="100.0" w:type="dxa"/>
              <w:bottom w:w="100.0" w:type="dxa"/>
              <w:right w:w="100.0" w:type="dxa"/>
            </w:tcMar>
            <w:vAlign w:val="top"/>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27.726501</w:t>
            </w:r>
          </w:p>
        </w:tc>
        <w:tc>
          <w:tcPr>
            <w:tcMar>
              <w:top w:w="100.0" w:type="dxa"/>
              <w:left w:w="100.0" w:type="dxa"/>
              <w:bottom w:w="100.0" w:type="dxa"/>
              <w:right w:w="100.0" w:type="dxa"/>
            </w:tcMar>
            <w:vAlign w:val="top"/>
          </w:tcPr>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-81.989594</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Tampa Electric T and D</w:t>
            </w:r>
          </w:p>
        </w:tc>
        <w:tc>
          <w:tcPr>
            <w:tcMar>
              <w:top w:w="100.0" w:type="dxa"/>
              <w:left w:w="100.0" w:type="dxa"/>
              <w:bottom w:w="100.0" w:type="dxa"/>
              <w:right w:w="100.0" w:type="dxa"/>
            </w:tcMar>
            <w:vAlign w:val="top"/>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4466</w:t>
            </w:r>
          </w:p>
        </w:tc>
        <w:tc>
          <w:tcPr>
            <w:tcMar>
              <w:top w:w="100.0" w:type="dxa"/>
              <w:left w:w="100.0" w:type="dxa"/>
              <w:bottom w:w="100.0" w:type="dxa"/>
              <w:right w:w="100.0" w:type="dxa"/>
            </w:tcMar>
            <w:vAlign w:val="top"/>
          </w:tcPr>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Tampa Electric Fleet</w:t>
            </w:r>
          </w:p>
        </w:tc>
        <w:tc>
          <w:tcPr>
            <w:tcMar>
              <w:top w:w="100.0" w:type="dxa"/>
              <w:left w:w="100.0" w:type="dxa"/>
              <w:bottom w:w="100.0" w:type="dxa"/>
              <w:right w:w="100.0" w:type="dxa"/>
            </w:tcMar>
            <w:vAlign w:val="top"/>
          </w:tcPr>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9841</w:t>
            </w:r>
          </w:p>
        </w:tc>
        <w:tc>
          <w:tcPr>
            <w:tcMar>
              <w:top w:w="100.0" w:type="dxa"/>
              <w:left w:w="100.0" w:type="dxa"/>
              <w:bottom w:w="100.0" w:type="dxa"/>
              <w:right w:w="100.0" w:type="dxa"/>
            </w:tcMar>
            <w:vAlign w:val="top"/>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 Mexico Gas</w:t>
            </w:r>
          </w:p>
        </w:tc>
        <w:tc>
          <w:tcPr>
            <w:tcMar>
              <w:top w:w="100.0" w:type="dxa"/>
              <w:left w:w="100.0" w:type="dxa"/>
              <w:bottom w:w="100.0" w:type="dxa"/>
              <w:right w:w="100.0" w:type="dxa"/>
            </w:tcMar>
            <w:vAlign w:val="top"/>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90349</w:t>
            </w:r>
          </w:p>
        </w:tc>
        <w:tc>
          <w:tcPr>
            <w:tcMar>
              <w:top w:w="100.0" w:type="dxa"/>
              <w:left w:w="100.0" w:type="dxa"/>
              <w:bottom w:w="100.0" w:type="dxa"/>
              <w:right w:w="100.0" w:type="dxa"/>
            </w:tcMar>
            <w:vAlign w:val="top"/>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35.59182</w:t>
            </w:r>
          </w:p>
        </w:tc>
        <w:tc>
          <w:tcPr>
            <w:tcMar>
              <w:top w:w="100.0" w:type="dxa"/>
              <w:left w:w="100.0" w:type="dxa"/>
              <w:bottom w:w="100.0" w:type="dxa"/>
              <w:right w:w="100.0" w:type="dxa"/>
            </w:tcMar>
            <w:vAlign w:val="top"/>
          </w:tcPr>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-106.05359</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New Mexico Gas Fleet</w:t>
            </w:r>
          </w:p>
        </w:tc>
        <w:tc>
          <w:tcPr>
            <w:tcMar>
              <w:top w:w="100.0" w:type="dxa"/>
              <w:left w:w="100.0" w:type="dxa"/>
              <w:bottom w:w="100.0" w:type="dxa"/>
              <w:right w:w="100.0" w:type="dxa"/>
            </w:tcMar>
            <w:vAlign w:val="top"/>
          </w:tcPr>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4758</w:t>
            </w:r>
          </w:p>
        </w:tc>
        <w:tc>
          <w:tcPr>
            <w:tcMar>
              <w:top w:w="100.0" w:type="dxa"/>
              <w:left w:w="100.0" w:type="dxa"/>
              <w:bottom w:w="100.0" w:type="dxa"/>
              <w:right w:w="100.0" w:type="dxa"/>
            </w:tcMar>
            <w:vAlign w:val="top"/>
          </w:tcPr>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Peoples Gas</w:t>
            </w:r>
          </w:p>
        </w:tc>
        <w:tc>
          <w:tcPr>
            <w:tcMar>
              <w:top w:w="100.0" w:type="dxa"/>
              <w:left w:w="100.0" w:type="dxa"/>
              <w:bottom w:w="100.0" w:type="dxa"/>
              <w:right w:w="100.0" w:type="dxa"/>
            </w:tcMar>
            <w:vAlign w:val="top"/>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63048</w:t>
            </w:r>
          </w:p>
        </w:tc>
        <w:tc>
          <w:tcPr>
            <w:tcMar>
              <w:top w:w="100.0" w:type="dxa"/>
              <w:left w:w="100.0" w:type="dxa"/>
              <w:bottom w:w="100.0" w:type="dxa"/>
              <w:right w:w="100.0" w:type="dxa"/>
            </w:tcMar>
            <w:vAlign w:val="top"/>
          </w:tcPr>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27.950308</w:t>
            </w:r>
          </w:p>
        </w:tc>
        <w:tc>
          <w:tcPr>
            <w:tcMar>
              <w:top w:w="100.0" w:type="dxa"/>
              <w:left w:w="100.0" w:type="dxa"/>
              <w:bottom w:w="100.0" w:type="dxa"/>
              <w:right w:w="100.0" w:type="dxa"/>
            </w:tcMar>
            <w:vAlign w:val="top"/>
          </w:tcPr>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-82.459516</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Peoples Gas Fleet</w:t>
            </w:r>
          </w:p>
        </w:tc>
        <w:tc>
          <w:tcPr>
            <w:tcMar>
              <w:top w:w="100.0" w:type="dxa"/>
              <w:left w:w="100.0" w:type="dxa"/>
              <w:bottom w:w="100.0" w:type="dxa"/>
              <w:right w:w="100.0" w:type="dxa"/>
            </w:tcMar>
            <w:vAlign w:val="top"/>
          </w:tcPr>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5081</w:t>
            </w:r>
          </w:p>
        </w:tc>
        <w:tc>
          <w:tcPr>
            <w:tcMar>
              <w:top w:w="100.0" w:type="dxa"/>
              <w:left w:w="100.0" w:type="dxa"/>
              <w:bottom w:w="100.0" w:type="dxa"/>
              <w:right w:w="100.0" w:type="dxa"/>
            </w:tcMar>
            <w:vAlign w:val="top"/>
          </w:tcPr>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Lingan Generation Station</w:t>
            </w:r>
          </w:p>
        </w:tc>
        <w:tc>
          <w:tcPr>
            <w:tcMar>
              <w:top w:w="100.0" w:type="dxa"/>
              <w:left w:w="100.0" w:type="dxa"/>
              <w:bottom w:w="100.0" w:type="dxa"/>
              <w:right w:w="100.0" w:type="dxa"/>
            </w:tcMar>
            <w:vAlign w:val="top"/>
          </w:tcPr>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2472196</w:t>
            </w:r>
          </w:p>
        </w:tc>
        <w:tc>
          <w:tcPr>
            <w:tcMar>
              <w:top w:w="100.0" w:type="dxa"/>
              <w:left w:w="100.0" w:type="dxa"/>
              <w:bottom w:w="100.0" w:type="dxa"/>
              <w:right w:w="100.0" w:type="dxa"/>
            </w:tcMar>
            <w:vAlign w:val="top"/>
          </w:tcPr>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46.239397</w:t>
            </w:r>
          </w:p>
        </w:tc>
        <w:tc>
          <w:tcPr>
            <w:tcMar>
              <w:top w:w="100.0" w:type="dxa"/>
              <w:left w:w="100.0" w:type="dxa"/>
              <w:bottom w:w="100.0" w:type="dxa"/>
              <w:right w:w="100.0" w:type="dxa"/>
            </w:tcMar>
            <w:vAlign w:val="top"/>
          </w:tcPr>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-60.038074</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Point Aconi Generation Station</w:t>
            </w:r>
          </w:p>
        </w:tc>
        <w:tc>
          <w:tcPr>
            <w:tcMar>
              <w:top w:w="100.0" w:type="dxa"/>
              <w:left w:w="100.0" w:type="dxa"/>
              <w:bottom w:w="100.0" w:type="dxa"/>
              <w:right w:w="100.0" w:type="dxa"/>
            </w:tcMar>
            <w:vAlign w:val="top"/>
          </w:tcPr>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1022462</w:t>
            </w:r>
          </w:p>
        </w:tc>
        <w:tc>
          <w:tcPr>
            <w:tcMar>
              <w:top w:w="100.0" w:type="dxa"/>
              <w:left w:w="100.0" w:type="dxa"/>
              <w:bottom w:w="100.0" w:type="dxa"/>
              <w:right w:w="100.0" w:type="dxa"/>
            </w:tcMar>
            <w:vAlign w:val="top"/>
          </w:tcPr>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46.320997</w:t>
            </w:r>
          </w:p>
        </w:tc>
        <w:tc>
          <w:tcPr>
            <w:tcMar>
              <w:top w:w="100.0" w:type="dxa"/>
              <w:left w:w="100.0" w:type="dxa"/>
              <w:bottom w:w="100.0" w:type="dxa"/>
              <w:right w:w="100.0" w:type="dxa"/>
            </w:tcMar>
            <w:vAlign w:val="top"/>
          </w:tcPr>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-60.33054</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Point Tupper Generation Station</w:t>
            </w:r>
          </w:p>
        </w:tc>
        <w:tc>
          <w:tcPr>
            <w:tcMar>
              <w:top w:w="100.0" w:type="dxa"/>
              <w:left w:w="100.0" w:type="dxa"/>
              <w:bottom w:w="100.0" w:type="dxa"/>
              <w:right w:w="100.0" w:type="dxa"/>
            </w:tcMar>
            <w:vAlign w:val="top"/>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803829</w:t>
            </w:r>
          </w:p>
        </w:tc>
        <w:tc>
          <w:tcPr>
            <w:tcMar>
              <w:top w:w="100.0" w:type="dxa"/>
              <w:left w:w="100.0" w:type="dxa"/>
              <w:bottom w:w="100.0" w:type="dxa"/>
              <w:right w:w="100.0" w:type="dxa"/>
            </w:tcMar>
            <w:vAlign w:val="top"/>
          </w:tcPr>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45.587723</w:t>
            </w:r>
          </w:p>
        </w:tc>
        <w:tc>
          <w:tcPr>
            <w:tcMar>
              <w:top w:w="100.0" w:type="dxa"/>
              <w:left w:w="100.0" w:type="dxa"/>
              <w:bottom w:w="100.0" w:type="dxa"/>
              <w:right w:w="100.0" w:type="dxa"/>
            </w:tcMar>
            <w:vAlign w:val="top"/>
          </w:tcPr>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-61.348706</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Trenton Generation Station</w:t>
            </w:r>
          </w:p>
        </w:tc>
        <w:tc>
          <w:tcPr>
            <w:tcMar>
              <w:top w:w="100.0" w:type="dxa"/>
              <w:left w:w="100.0" w:type="dxa"/>
              <w:bottom w:w="100.0" w:type="dxa"/>
              <w:right w:w="100.0" w:type="dxa"/>
            </w:tcMar>
            <w:vAlign w:val="top"/>
          </w:tcPr>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1473225</w:t>
            </w:r>
          </w:p>
        </w:tc>
        <w:tc>
          <w:tcPr>
            <w:tcMar>
              <w:top w:w="100.0" w:type="dxa"/>
              <w:left w:w="100.0" w:type="dxa"/>
              <w:bottom w:w="100.0" w:type="dxa"/>
              <w:right w:w="100.0" w:type="dxa"/>
            </w:tcMar>
            <w:vAlign w:val="top"/>
          </w:tcPr>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45.686052</w:t>
            </w:r>
          </w:p>
        </w:tc>
        <w:tc>
          <w:tcPr>
            <w:tcMar>
              <w:top w:w="100.0" w:type="dxa"/>
              <w:left w:w="100.0" w:type="dxa"/>
              <w:bottom w:w="100.0" w:type="dxa"/>
              <w:right w:w="100.0" w:type="dxa"/>
            </w:tcMar>
            <w:vAlign w:val="top"/>
          </w:tcPr>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-62.66154</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Tuft's Cove Generation Station</w:t>
            </w:r>
          </w:p>
        </w:tc>
        <w:tc>
          <w:tcPr>
            <w:tcMar>
              <w:top w:w="100.0" w:type="dxa"/>
              <w:left w:w="100.0" w:type="dxa"/>
              <w:bottom w:w="100.0" w:type="dxa"/>
              <w:right w:w="100.0" w:type="dxa"/>
            </w:tcMar>
            <w:vAlign w:val="top"/>
          </w:tcPr>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530840</w:t>
            </w:r>
          </w:p>
        </w:tc>
        <w:tc>
          <w:tcPr>
            <w:tcMar>
              <w:top w:w="100.0" w:type="dxa"/>
              <w:left w:w="100.0" w:type="dxa"/>
              <w:bottom w:w="100.0" w:type="dxa"/>
              <w:right w:w="100.0" w:type="dxa"/>
            </w:tcMar>
            <w:vAlign w:val="top"/>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44.676787</w:t>
            </w:r>
          </w:p>
        </w:tc>
        <w:tc>
          <w:tcPr>
            <w:tcMar>
              <w:top w:w="100.0" w:type="dxa"/>
              <w:left w:w="100.0" w:type="dxa"/>
              <w:bottom w:w="100.0" w:type="dxa"/>
              <w:right w:w="100.0" w:type="dxa"/>
            </w:tcMar>
            <w:vAlign w:val="top"/>
          </w:tcPr>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-63.59594</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Combustion Turbines</w:t>
            </w:r>
          </w:p>
        </w:tc>
        <w:tc>
          <w:tcPr>
            <w:tcMar>
              <w:top w:w="100.0" w:type="dxa"/>
              <w:left w:w="100.0" w:type="dxa"/>
              <w:bottom w:w="100.0" w:type="dxa"/>
              <w:right w:w="100.0" w:type="dxa"/>
            </w:tcMar>
            <w:vAlign w:val="top"/>
          </w:tcPr>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250895</w:t>
            </w:r>
          </w:p>
        </w:tc>
        <w:tc>
          <w:tcPr>
            <w:tcMar>
              <w:top w:w="100.0" w:type="dxa"/>
              <w:left w:w="100.0" w:type="dxa"/>
              <w:bottom w:w="100.0" w:type="dxa"/>
              <w:right w:w="100.0" w:type="dxa"/>
            </w:tcMar>
            <w:vAlign w:val="top"/>
          </w:tcPr>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44.676787</w:t>
            </w:r>
          </w:p>
        </w:tc>
        <w:tc>
          <w:tcPr>
            <w:tcMar>
              <w:top w:w="100.0" w:type="dxa"/>
              <w:left w:w="100.0" w:type="dxa"/>
              <w:bottom w:w="100.0" w:type="dxa"/>
              <w:right w:w="100.0" w:type="dxa"/>
            </w:tcMar>
            <w:vAlign w:val="top"/>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-63.59594</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Port Hawkesbury Biomass Plant</w:t>
            </w:r>
          </w:p>
        </w:tc>
        <w:tc>
          <w:tcPr>
            <w:tcMar>
              <w:top w:w="100.0" w:type="dxa"/>
              <w:left w:w="100.0" w:type="dxa"/>
              <w:bottom w:w="100.0" w:type="dxa"/>
              <w:right w:w="100.0" w:type="dxa"/>
            </w:tcMar>
            <w:vAlign w:val="top"/>
          </w:tcPr>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26878</w:t>
            </w:r>
          </w:p>
        </w:tc>
        <w:tc>
          <w:tcPr>
            <w:tcMar>
              <w:top w:w="100.0" w:type="dxa"/>
              <w:left w:w="100.0" w:type="dxa"/>
              <w:bottom w:w="100.0" w:type="dxa"/>
              <w:right w:w="100.0" w:type="dxa"/>
            </w:tcMar>
            <w:vAlign w:val="top"/>
          </w:tcPr>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45.59993</w:t>
            </w:r>
          </w:p>
        </w:tc>
        <w:tc>
          <w:tcPr>
            <w:tcMar>
              <w:top w:w="100.0" w:type="dxa"/>
              <w:left w:w="100.0" w:type="dxa"/>
              <w:bottom w:w="100.0" w:type="dxa"/>
              <w:right w:w="100.0" w:type="dxa"/>
            </w:tcMar>
            <w:vAlign w:val="top"/>
          </w:tcPr>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-61.356738</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Nova Scotia Power T and D</w:t>
            </w:r>
          </w:p>
        </w:tc>
        <w:tc>
          <w:tcPr>
            <w:tcMar>
              <w:top w:w="100.0" w:type="dxa"/>
              <w:left w:w="100.0" w:type="dxa"/>
              <w:bottom w:w="100.0" w:type="dxa"/>
              <w:right w:w="100.0" w:type="dxa"/>
            </w:tcMar>
            <w:vAlign w:val="top"/>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5726</w:t>
            </w:r>
          </w:p>
        </w:tc>
        <w:tc>
          <w:tcPr>
            <w:tcMar>
              <w:top w:w="100.0" w:type="dxa"/>
              <w:left w:w="100.0" w:type="dxa"/>
              <w:bottom w:w="100.0" w:type="dxa"/>
              <w:right w:w="100.0" w:type="dxa"/>
            </w:tcMar>
            <w:vAlign w:val="top"/>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Nova Scotia Power Fleet</w:t>
            </w:r>
          </w:p>
        </w:tc>
        <w:tc>
          <w:tcPr>
            <w:tcMar>
              <w:top w:w="100.0" w:type="dxa"/>
              <w:left w:w="100.0" w:type="dxa"/>
              <w:bottom w:w="100.0" w:type="dxa"/>
              <w:right w:w="100.0" w:type="dxa"/>
            </w:tcMar>
            <w:vAlign w:val="top"/>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10120</w:t>
            </w:r>
          </w:p>
        </w:tc>
        <w:tc>
          <w:tcPr>
            <w:tcMar>
              <w:top w:w="100.0" w:type="dxa"/>
              <w:left w:w="100.0" w:type="dxa"/>
              <w:bottom w:w="100.0" w:type="dxa"/>
              <w:right w:w="100.0" w:type="dxa"/>
            </w:tcMar>
            <w:vAlign w:val="top"/>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Nova Scotia Power Facility</w:t>
            </w:r>
          </w:p>
        </w:tc>
        <w:tc>
          <w:tcPr>
            <w:tcMar>
              <w:top w:w="100.0" w:type="dxa"/>
              <w:left w:w="100.0" w:type="dxa"/>
              <w:bottom w:w="100.0" w:type="dxa"/>
              <w:right w:w="100.0" w:type="dxa"/>
            </w:tcMar>
            <w:vAlign w:val="top"/>
          </w:tcPr>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312</w:t>
            </w:r>
          </w:p>
        </w:tc>
        <w:tc>
          <w:tcPr>
            <w:tcMar>
              <w:top w:w="100.0" w:type="dxa"/>
              <w:left w:w="100.0" w:type="dxa"/>
              <w:bottom w:w="100.0" w:type="dxa"/>
              <w:right w:w="100.0" w:type="dxa"/>
            </w:tcMar>
            <w:vAlign w:val="top"/>
          </w:tcPr>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Brooklyn Power</w:t>
            </w:r>
          </w:p>
        </w:tc>
        <w:tc>
          <w:tcPr>
            <w:tcMar>
              <w:top w:w="100.0" w:type="dxa"/>
              <w:left w:w="100.0" w:type="dxa"/>
              <w:bottom w:w="100.0" w:type="dxa"/>
              <w:right w:w="100.0" w:type="dxa"/>
            </w:tcMar>
            <w:vAlign w:val="top"/>
          </w:tcPr>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3463</w:t>
            </w:r>
          </w:p>
        </w:tc>
        <w:tc>
          <w:tcPr>
            <w:tcMar>
              <w:top w:w="100.0" w:type="dxa"/>
              <w:left w:w="100.0" w:type="dxa"/>
              <w:bottom w:w="100.0" w:type="dxa"/>
              <w:right w:w="100.0" w:type="dxa"/>
            </w:tcMar>
            <w:vAlign w:val="top"/>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44.057007</w:t>
            </w:r>
          </w:p>
        </w:tc>
        <w:tc>
          <w:tcPr>
            <w:tcMar>
              <w:top w:w="100.0" w:type="dxa"/>
              <w:left w:w="100.0" w:type="dxa"/>
              <w:bottom w:w="100.0" w:type="dxa"/>
              <w:right w:w="100.0" w:type="dxa"/>
            </w:tcMar>
            <w:vAlign w:val="top"/>
          </w:tcPr>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-64.692328</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Brooklyn Fleet</w:t>
            </w:r>
          </w:p>
        </w:tc>
        <w:tc>
          <w:tcPr>
            <w:tcMar>
              <w:top w:w="100.0" w:type="dxa"/>
              <w:left w:w="100.0" w:type="dxa"/>
              <w:bottom w:w="100.0" w:type="dxa"/>
              <w:right w:w="100.0" w:type="dxa"/>
            </w:tcMar>
            <w:vAlign w:val="top"/>
          </w:tcPr>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251</w:t>
            </w:r>
          </w:p>
        </w:tc>
        <w:tc>
          <w:tcPr>
            <w:tcMar>
              <w:top w:w="100.0" w:type="dxa"/>
              <w:left w:w="100.0" w:type="dxa"/>
              <w:bottom w:w="100.0" w:type="dxa"/>
              <w:right w:w="100.0" w:type="dxa"/>
            </w:tcMar>
            <w:vAlign w:val="top"/>
          </w:tcPr>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45.275</w:t>
            </w:r>
          </w:p>
        </w:tc>
        <w:tc>
          <w:tcPr>
            <w:tcMar>
              <w:top w:w="100.0" w:type="dxa"/>
              <w:left w:w="100.0" w:type="dxa"/>
              <w:bottom w:w="100.0" w:type="dxa"/>
              <w:right w:w="100.0" w:type="dxa"/>
            </w:tcMar>
            <w:vAlign w:val="top"/>
          </w:tcPr>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-66.033</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Maine T and D</w:t>
            </w:r>
          </w:p>
        </w:tc>
        <w:tc>
          <w:tcPr>
            <w:tcMar>
              <w:top w:w="100.0" w:type="dxa"/>
              <w:left w:w="100.0" w:type="dxa"/>
              <w:bottom w:w="100.0" w:type="dxa"/>
              <w:right w:w="100.0" w:type="dxa"/>
            </w:tcMar>
            <w:vAlign w:val="top"/>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1006</w:t>
            </w:r>
          </w:p>
        </w:tc>
        <w:tc>
          <w:tcPr>
            <w:tcMar>
              <w:top w:w="100.0" w:type="dxa"/>
              <w:left w:w="100.0" w:type="dxa"/>
              <w:bottom w:w="100.0" w:type="dxa"/>
              <w:right w:w="100.0" w:type="dxa"/>
            </w:tcMar>
            <w:vAlign w:val="top"/>
          </w:tcPr>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Maine Fleet</w:t>
            </w:r>
          </w:p>
        </w:tc>
        <w:tc>
          <w:tcPr>
            <w:tcMar>
              <w:top w:w="100.0" w:type="dxa"/>
              <w:left w:w="100.0" w:type="dxa"/>
              <w:bottom w:w="100.0" w:type="dxa"/>
              <w:right w:w="100.0" w:type="dxa"/>
            </w:tcMar>
            <w:vAlign w:val="top"/>
          </w:tcPr>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2733</w:t>
            </w:r>
          </w:p>
        </w:tc>
        <w:tc>
          <w:tcPr>
            <w:tcMar>
              <w:top w:w="100.0" w:type="dxa"/>
              <w:left w:w="100.0" w:type="dxa"/>
              <w:bottom w:w="100.0" w:type="dxa"/>
              <w:right w:w="100.0" w:type="dxa"/>
            </w:tcMar>
            <w:vAlign w:val="top"/>
          </w:tcPr>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Maine Facility</w:t>
            </w:r>
          </w:p>
        </w:tc>
        <w:tc>
          <w:tcPr>
            <w:tcMar>
              <w:top w:w="100.0" w:type="dxa"/>
              <w:left w:w="100.0" w:type="dxa"/>
              <w:bottom w:w="100.0" w:type="dxa"/>
              <w:right w:w="100.0" w:type="dxa"/>
            </w:tcMar>
            <w:vAlign w:val="top"/>
          </w:tcPr>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151</w:t>
            </w:r>
          </w:p>
        </w:tc>
        <w:tc>
          <w:tcPr>
            <w:tcMar>
              <w:top w:w="100.0" w:type="dxa"/>
              <w:left w:w="100.0" w:type="dxa"/>
              <w:bottom w:w="100.0" w:type="dxa"/>
              <w:right w:w="100.0" w:type="dxa"/>
            </w:tcMar>
            <w:vAlign w:val="top"/>
          </w:tcPr>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Spring Garden Generating Plant</w:t>
            </w:r>
          </w:p>
        </w:tc>
        <w:tc>
          <w:tcPr>
            <w:tcMar>
              <w:top w:w="100.0" w:type="dxa"/>
              <w:left w:w="100.0" w:type="dxa"/>
              <w:bottom w:w="100.0" w:type="dxa"/>
              <w:right w:w="100.0" w:type="dxa"/>
            </w:tcMar>
            <w:vAlign w:val="top"/>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469212</w:t>
            </w:r>
          </w:p>
        </w:tc>
        <w:tc>
          <w:tcPr>
            <w:tcMar>
              <w:top w:w="100.0" w:type="dxa"/>
              <w:left w:w="100.0" w:type="dxa"/>
              <w:bottom w:w="100.0" w:type="dxa"/>
              <w:right w:w="100.0" w:type="dxa"/>
            </w:tcMar>
            <w:vAlign w:val="top"/>
          </w:tcPr>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13.126015</w:t>
            </w:r>
          </w:p>
        </w:tc>
        <w:tc>
          <w:tcPr>
            <w:tcMar>
              <w:top w:w="100.0" w:type="dxa"/>
              <w:left w:w="100.0" w:type="dxa"/>
              <w:bottom w:w="100.0" w:type="dxa"/>
              <w:right w:w="100.0" w:type="dxa"/>
            </w:tcMar>
            <w:vAlign w:val="top"/>
          </w:tcPr>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-59.632314</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Garrison Generating Plant</w:t>
            </w:r>
          </w:p>
        </w:tc>
        <w:tc>
          <w:tcPr>
            <w:tcMar>
              <w:top w:w="100.0" w:type="dxa"/>
              <w:left w:w="100.0" w:type="dxa"/>
              <w:bottom w:w="100.0" w:type="dxa"/>
              <w:right w:w="100.0" w:type="dxa"/>
            </w:tcMar>
            <w:vAlign w:val="top"/>
          </w:tcPr>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7875</w:t>
            </w:r>
          </w:p>
        </w:tc>
        <w:tc>
          <w:tcPr>
            <w:tcMar>
              <w:top w:w="100.0" w:type="dxa"/>
              <w:left w:w="100.0" w:type="dxa"/>
              <w:bottom w:w="100.0" w:type="dxa"/>
              <w:right w:w="100.0" w:type="dxa"/>
            </w:tcMar>
            <w:vAlign w:val="top"/>
          </w:tcPr>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13.081519</w:t>
            </w:r>
          </w:p>
        </w:tc>
        <w:tc>
          <w:tcPr>
            <w:tcMar>
              <w:top w:w="100.0" w:type="dxa"/>
              <w:left w:w="100.0" w:type="dxa"/>
              <w:bottom w:w="100.0" w:type="dxa"/>
              <w:right w:w="100.0" w:type="dxa"/>
            </w:tcMar>
            <w:vAlign w:val="top"/>
          </w:tcPr>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-59.607765</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Seawall Generating Plant</w:t>
            </w:r>
          </w:p>
        </w:tc>
        <w:tc>
          <w:tcPr>
            <w:tcMar>
              <w:top w:w="100.0" w:type="dxa"/>
              <w:left w:w="100.0" w:type="dxa"/>
              <w:bottom w:w="100.0" w:type="dxa"/>
              <w:right w:w="100.0" w:type="dxa"/>
            </w:tcMar>
            <w:vAlign w:val="top"/>
          </w:tcPr>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248958</w:t>
            </w:r>
          </w:p>
        </w:tc>
        <w:tc>
          <w:tcPr>
            <w:tcMar>
              <w:top w:w="100.0" w:type="dxa"/>
              <w:left w:w="100.0" w:type="dxa"/>
              <w:bottom w:w="100.0" w:type="dxa"/>
              <w:right w:w="100.0" w:type="dxa"/>
            </w:tcMar>
            <w:vAlign w:val="top"/>
          </w:tcPr>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13.07654</w:t>
            </w:r>
          </w:p>
        </w:tc>
        <w:tc>
          <w:tcPr>
            <w:tcMar>
              <w:top w:w="100.0" w:type="dxa"/>
              <w:left w:w="100.0" w:type="dxa"/>
              <w:bottom w:w="100.0" w:type="dxa"/>
              <w:right w:w="100.0" w:type="dxa"/>
            </w:tcMar>
            <w:vAlign w:val="top"/>
          </w:tcPr>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-59.487993</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Font Cole Generating Facility</w:t>
            </w:r>
          </w:p>
        </w:tc>
        <w:tc>
          <w:tcPr>
            <w:tcMar>
              <w:top w:w="100.0" w:type="dxa"/>
              <w:left w:w="100.0" w:type="dxa"/>
              <w:bottom w:w="100.0" w:type="dxa"/>
              <w:right w:w="100.0" w:type="dxa"/>
            </w:tcMar>
            <w:vAlign w:val="top"/>
          </w:tcPr>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41110</w:t>
            </w:r>
          </w:p>
        </w:tc>
        <w:tc>
          <w:tcPr>
            <w:tcMar>
              <w:top w:w="100.0" w:type="dxa"/>
              <w:left w:w="100.0" w:type="dxa"/>
              <w:bottom w:w="100.0" w:type="dxa"/>
              <w:right w:w="100.0" w:type="dxa"/>
            </w:tcMar>
            <w:vAlign w:val="top"/>
          </w:tcPr>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15.315234</w:t>
            </w:r>
          </w:p>
        </w:tc>
        <w:tc>
          <w:tcPr>
            <w:tcMar>
              <w:top w:w="100.0" w:type="dxa"/>
              <w:left w:w="100.0" w:type="dxa"/>
              <w:bottom w:w="100.0" w:type="dxa"/>
              <w:right w:w="100.0" w:type="dxa"/>
            </w:tcMar>
            <w:vAlign w:val="top"/>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-61.388194</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Sugar Loaf Generating Facility</w:t>
            </w:r>
          </w:p>
        </w:tc>
        <w:tc>
          <w:tcPr>
            <w:tcMar>
              <w:top w:w="100.0" w:type="dxa"/>
              <w:left w:w="100.0" w:type="dxa"/>
              <w:bottom w:w="100.0" w:type="dxa"/>
              <w:right w:w="100.0" w:type="dxa"/>
            </w:tcMar>
            <w:vAlign w:val="top"/>
          </w:tcPr>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20952</w:t>
            </w:r>
          </w:p>
        </w:tc>
        <w:tc>
          <w:tcPr>
            <w:tcMar>
              <w:top w:w="100.0" w:type="dxa"/>
              <w:left w:w="100.0" w:type="dxa"/>
              <w:bottom w:w="100.0" w:type="dxa"/>
              <w:right w:w="100.0" w:type="dxa"/>
            </w:tcMar>
            <w:vAlign w:val="top"/>
          </w:tcPr>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15.575865</w:t>
            </w:r>
          </w:p>
        </w:tc>
        <w:tc>
          <w:tcPr>
            <w:tcMar>
              <w:top w:w="100.0" w:type="dxa"/>
              <w:left w:w="100.0" w:type="dxa"/>
              <w:bottom w:w="100.0" w:type="dxa"/>
              <w:right w:w="100.0" w:type="dxa"/>
            </w:tcMar>
            <w:vAlign w:val="top"/>
          </w:tcPr>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-61.44029</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Peel Street Plant</w:t>
            </w:r>
          </w:p>
        </w:tc>
        <w:tc>
          <w:tcPr>
            <w:tcMar>
              <w:top w:w="100.0" w:type="dxa"/>
              <w:left w:w="100.0" w:type="dxa"/>
              <w:bottom w:w="100.0" w:type="dxa"/>
              <w:right w:w="100.0" w:type="dxa"/>
            </w:tcMar>
            <w:vAlign w:val="top"/>
          </w:tcPr>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80759</w:t>
            </w:r>
          </w:p>
        </w:tc>
        <w:tc>
          <w:tcPr>
            <w:tcMar>
              <w:top w:w="100.0" w:type="dxa"/>
              <w:left w:w="100.0" w:type="dxa"/>
              <w:bottom w:w="100.0" w:type="dxa"/>
              <w:right w:w="100.0" w:type="dxa"/>
            </w:tcMar>
            <w:vAlign w:val="top"/>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26.517964</w:t>
            </w:r>
          </w:p>
        </w:tc>
        <w:tc>
          <w:tcPr>
            <w:tcMar>
              <w:top w:w="100.0" w:type="dxa"/>
              <w:left w:w="100.0" w:type="dxa"/>
              <w:bottom w:w="100.0" w:type="dxa"/>
              <w:right w:w="100.0" w:type="dxa"/>
            </w:tcMar>
            <w:vAlign w:val="top"/>
          </w:tcPr>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-78.752569</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West Sunrise Plant</w:t>
            </w:r>
          </w:p>
        </w:tc>
        <w:tc>
          <w:tcPr>
            <w:tcMar>
              <w:top w:w="100.0" w:type="dxa"/>
              <w:left w:w="100.0" w:type="dxa"/>
              <w:bottom w:w="100.0" w:type="dxa"/>
              <w:right w:w="100.0" w:type="dxa"/>
            </w:tcMar>
            <w:vAlign w:val="top"/>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117158</w:t>
            </w:r>
          </w:p>
        </w:tc>
        <w:tc>
          <w:tcPr>
            <w:tcMar>
              <w:top w:w="100.0" w:type="dxa"/>
              <w:left w:w="100.0" w:type="dxa"/>
              <w:bottom w:w="100.0" w:type="dxa"/>
              <w:right w:w="100.0" w:type="dxa"/>
            </w:tcMar>
            <w:vAlign w:val="top"/>
          </w:tcPr>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26.515969</w:t>
            </w:r>
          </w:p>
        </w:tc>
        <w:tc>
          <w:tcPr>
            <w:tcMar>
              <w:top w:w="100.0" w:type="dxa"/>
              <w:left w:w="100.0" w:type="dxa"/>
              <w:bottom w:w="100.0" w:type="dxa"/>
              <w:right w:w="100.0" w:type="dxa"/>
            </w:tcMar>
            <w:vAlign w:val="top"/>
          </w:tcPr>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-78.750147</w:t>
            </w:r>
          </w:p>
        </w:tc>
      </w:tr>
    </w:tbl>
    <w:p w:rsidR="00000000" w:rsidDel="00000000" w:rsidP="00000000" w:rsidRDefault="00000000" w:rsidRPr="00000000" w14:paraId="000005E6">
      <w:pPr>
        <w:pStyle w:val="Heading2"/>
        <w:keepNext w:val="0"/>
        <w:keepLines w:val="0"/>
        <w:spacing w:after="80" w:lineRule="auto"/>
        <w:rPr>
          <w:b w:val="1"/>
          <w:sz w:val="34"/>
          <w:szCs w:val="34"/>
        </w:rPr>
      </w:pPr>
      <w:bookmarkStart w:colFirst="0" w:colLast="0" w:name="_oit3d2u8pe97" w:id="576"/>
      <w:bookmarkEnd w:id="576"/>
      <w:r w:rsidDel="00000000" w:rsidR="00000000" w:rsidRPr="00000000">
        <w:rPr>
          <w:b w:val="1"/>
          <w:sz w:val="34"/>
          <w:szCs w:val="34"/>
          <w:rtl w:val="0"/>
        </w:rPr>
        <w:t xml:space="preserve">C-CE7.4/C-CH7.4/C-CO7.4/C-EU7.4/C-MM7.4/C-OG7.4/C-ST7.4/C-TO7.4/C-TS7.4</w:t>
      </w:r>
    </w:p>
    <w:p w:rsidR="00000000" w:rsidDel="00000000" w:rsidP="00000000" w:rsidRDefault="00000000" w:rsidRPr="00000000" w14:paraId="000005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8">
      <w:pPr>
        <w:pStyle w:val="Heading3"/>
        <w:keepNext w:val="0"/>
        <w:keepLines w:val="0"/>
        <w:spacing w:before="280" w:lineRule="auto"/>
        <w:rPr>
          <w:b w:val="1"/>
          <w:color w:val="000000"/>
          <w:sz w:val="26"/>
          <w:szCs w:val="26"/>
        </w:rPr>
      </w:pPr>
      <w:bookmarkStart w:colFirst="0" w:colLast="0" w:name="_j5eck3z1tg9" w:id="577"/>
      <w:bookmarkEnd w:id="577"/>
      <w:r w:rsidDel="00000000" w:rsidR="00000000" w:rsidRPr="00000000">
        <w:rPr>
          <w:b w:val="1"/>
          <w:color w:val="000000"/>
          <w:sz w:val="26"/>
          <w:szCs w:val="26"/>
          <w:rtl w:val="0"/>
        </w:rPr>
        <w:t xml:space="preserve">(C-CE7.4/C-CH7.4/C-CO7.4/C-EU7.4/C-MM7.4/C-OG7.4/C-ST7.4/C-TO7.4/C-TS7.4) Break down your organization’s total gross global Scope 1 emissions by sector production activity in metric tons CO2e.</w:t>
      </w:r>
    </w:p>
    <w:tbl>
      <w:tblPr>
        <w:tblStyle w:val="Table26"/>
        <w:tblW w:w="9025.511811023622" w:type="dxa"/>
        <w:jc w:val="left"/>
        <w:tblInd w:w="100.0" w:type="pct"/>
        <w:tblLayout w:type="fixed"/>
        <w:tblLook w:val="0600"/>
      </w:tblPr>
      <w:tblGrid>
        <w:gridCol w:w="1927.7792217720357"/>
        <w:gridCol w:w="1747.9146532334967"/>
        <w:gridCol w:w="1747.9146532334967"/>
        <w:gridCol w:w="3601.903282784593"/>
        <w:tblGridChange w:id="0">
          <w:tblGrid>
            <w:gridCol w:w="1927.7792217720357"/>
            <w:gridCol w:w="1747.9146532334967"/>
            <w:gridCol w:w="1747.9146532334967"/>
            <w:gridCol w:w="3601.903282784593"/>
          </w:tblGrid>
        </w:tblGridChange>
      </w:tblGrid>
      <w:tr>
        <w:trPr>
          <w:trHeight w:val="1430" w:hRule="atLeast"/>
        </w:trPr>
        <w:tc>
          <w:tcPr>
            <w:tcMar>
              <w:top w:w="100.0" w:type="dxa"/>
              <w:left w:w="100.0" w:type="dxa"/>
              <w:bottom w:w="100.0" w:type="dxa"/>
              <w:right w:w="100.0" w:type="dxa"/>
            </w:tcMar>
            <w:vAlign w:val="top"/>
          </w:tcPr>
          <w:p w:rsidR="00000000" w:rsidDel="00000000" w:rsidP="00000000" w:rsidRDefault="00000000" w:rsidRPr="00000000" w14:paraId="000005E9">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EA">
            <w:pPr>
              <w:jc w:val="center"/>
              <w:rPr/>
            </w:pPr>
            <w:r w:rsidDel="00000000" w:rsidR="00000000" w:rsidRPr="00000000">
              <w:rPr>
                <w:b w:val="1"/>
                <w:rtl w:val="0"/>
              </w:rPr>
              <w:t xml:space="preserve">Gross Scope 1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EB">
            <w:pPr>
              <w:jc w:val="center"/>
              <w:rPr/>
            </w:pPr>
            <w:r w:rsidDel="00000000" w:rsidR="00000000" w:rsidRPr="00000000">
              <w:rPr>
                <w:b w:val="1"/>
                <w:rtl w:val="0"/>
              </w:rPr>
              <w:t xml:space="preserve">Net Scope 1 emissions ,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EC">
            <w:pPr>
              <w:jc w:val="center"/>
              <w:rPr/>
            </w:pPr>
            <w:r w:rsidDel="00000000" w:rsidR="00000000" w:rsidRPr="00000000">
              <w:rPr>
                <w:b w:val="1"/>
                <w:rtl w:val="0"/>
              </w:rPr>
              <w:t xml:space="preserve">Comment</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t xml:space="preserve">Cement production activities</w:t>
            </w:r>
          </w:p>
        </w:tc>
        <w:tc>
          <w:tcPr>
            <w:tcMar>
              <w:top w:w="100.0" w:type="dxa"/>
              <w:left w:w="100.0" w:type="dxa"/>
              <w:bottom w:w="100.0" w:type="dxa"/>
              <w:right w:w="100.0" w:type="dxa"/>
            </w:tcMar>
            <w:vAlign w:val="top"/>
          </w:tcPr>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Chemicals production activities</w:t>
            </w:r>
          </w:p>
        </w:tc>
        <w:tc>
          <w:tcPr>
            <w:tcMar>
              <w:top w:w="100.0" w:type="dxa"/>
              <w:left w:w="100.0" w:type="dxa"/>
              <w:bottom w:w="100.0" w:type="dxa"/>
              <w:right w:w="100.0" w:type="dxa"/>
            </w:tcMar>
            <w:vAlign w:val="top"/>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Coal production activities</w:t>
            </w:r>
          </w:p>
        </w:tc>
        <w:tc>
          <w:tcPr>
            <w:tcMar>
              <w:top w:w="100.0" w:type="dxa"/>
              <w:left w:w="100.0" w:type="dxa"/>
              <w:bottom w:w="100.0" w:type="dxa"/>
              <w:right w:w="100.0" w:type="dxa"/>
            </w:tcMar>
            <w:vAlign w:val="top"/>
          </w:tcPr>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4790" w:hRule="atLeast"/>
        </w:trPr>
        <w:tc>
          <w:tcPr>
            <w:tcMar>
              <w:top w:w="100.0" w:type="dxa"/>
              <w:left w:w="100.0" w:type="dxa"/>
              <w:bottom w:w="100.0" w:type="dxa"/>
              <w:right w:w="100.0" w:type="dxa"/>
            </w:tcMar>
            <w:vAlign w:val="top"/>
          </w:tcPr>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Electric utility activities</w:t>
            </w:r>
          </w:p>
        </w:tc>
        <w:tc>
          <w:tcPr>
            <w:tcMar>
              <w:top w:w="100.0" w:type="dxa"/>
              <w:left w:w="100.0" w:type="dxa"/>
              <w:bottom w:w="100.0" w:type="dxa"/>
              <w:right w:w="100.0" w:type="dxa"/>
            </w:tcMar>
            <w:vAlign w:val="top"/>
          </w:tcPr>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15986318</w:t>
            </w:r>
          </w:p>
        </w:tc>
        <w:tc>
          <w:tcPr>
            <w:tcMar>
              <w:top w:w="100.0" w:type="dxa"/>
              <w:left w:w="100.0" w:type="dxa"/>
              <w:bottom w:w="100.0" w:type="dxa"/>
              <w:right w:w="100.0" w:type="dxa"/>
            </w:tcMar>
            <w:vAlign w:val="top"/>
          </w:tcPr>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Emera's natural gas distribution companies from New Mexico Gas and Peoples Gas are not included because they are not part of Scope 1 emissions from electric utilities owed by Emera. This figure includes emissions from Nova Scotia Power and Emera Maine owned facilities. This figure also includes transmission and distribution (T&amp;D) fleet vehicle emissions for Nova Scotia Power, Emera Maine, and Tampa Electric.</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Metals and mining production activities</w:t>
            </w:r>
          </w:p>
        </w:tc>
        <w:tc>
          <w:tcPr>
            <w:tcMar>
              <w:top w:w="100.0" w:type="dxa"/>
              <w:left w:w="100.0" w:type="dxa"/>
              <w:bottom w:w="100.0" w:type="dxa"/>
              <w:right w:w="100.0" w:type="dxa"/>
            </w:tcMar>
            <w:vAlign w:val="top"/>
          </w:tcPr>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(upstream)</w:t>
            </w:r>
          </w:p>
        </w:tc>
        <w:tc>
          <w:tcPr>
            <w:tcMar>
              <w:top w:w="100.0" w:type="dxa"/>
              <w:left w:w="100.0" w:type="dxa"/>
              <w:bottom w:w="100.0" w:type="dxa"/>
              <w:right w:w="100.0" w:type="dxa"/>
            </w:tcMar>
            <w:vAlign w:val="top"/>
          </w:tcPr>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(midstream)</w:t>
            </w:r>
          </w:p>
        </w:tc>
        <w:tc>
          <w:tcPr>
            <w:tcMar>
              <w:top w:w="100.0" w:type="dxa"/>
              <w:left w:w="100.0" w:type="dxa"/>
              <w:bottom w:w="100.0" w:type="dxa"/>
              <w:right w:w="100.0" w:type="dxa"/>
            </w:tcMar>
            <w:vAlign w:val="top"/>
          </w:tcPr>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Oil and gas production activities (downstream)</w:t>
            </w:r>
          </w:p>
        </w:tc>
        <w:tc>
          <w:tcPr>
            <w:tcMar>
              <w:top w:w="100.0" w:type="dxa"/>
              <w:left w:w="100.0" w:type="dxa"/>
              <w:bottom w:w="100.0" w:type="dxa"/>
              <w:right w:w="100.0" w:type="dxa"/>
            </w:tcMar>
            <w:vAlign w:val="top"/>
          </w:tcPr>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Steel production activities</w:t>
            </w:r>
          </w:p>
        </w:tc>
        <w:tc>
          <w:tcPr>
            <w:tcMar>
              <w:top w:w="100.0" w:type="dxa"/>
              <w:left w:w="100.0" w:type="dxa"/>
              <w:bottom w:w="100.0" w:type="dxa"/>
              <w:right w:w="100.0" w:type="dxa"/>
            </w:tcMar>
            <w:vAlign w:val="top"/>
          </w:tcPr>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Transport OEM activities</w:t>
            </w:r>
          </w:p>
        </w:tc>
        <w:tc>
          <w:tcPr>
            <w:tcMar>
              <w:top w:w="100.0" w:type="dxa"/>
              <w:left w:w="100.0" w:type="dxa"/>
              <w:bottom w:w="100.0" w:type="dxa"/>
              <w:right w:w="100.0" w:type="dxa"/>
            </w:tcMar>
            <w:vAlign w:val="top"/>
          </w:tcPr>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Transport services activities</w:t>
            </w:r>
          </w:p>
        </w:tc>
        <w:tc>
          <w:tcPr>
            <w:tcMar>
              <w:top w:w="100.0" w:type="dxa"/>
              <w:left w:w="100.0" w:type="dxa"/>
              <w:bottom w:w="100.0" w:type="dxa"/>
              <w:right w:w="100.0" w:type="dxa"/>
            </w:tcMar>
            <w:vAlign w:val="top"/>
          </w:tcPr>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bl>
    <w:p w:rsidR="00000000" w:rsidDel="00000000" w:rsidP="00000000" w:rsidRDefault="00000000" w:rsidRPr="00000000" w14:paraId="00000619">
      <w:pPr>
        <w:pStyle w:val="Heading2"/>
        <w:keepNext w:val="0"/>
        <w:keepLines w:val="0"/>
        <w:spacing w:after="80" w:lineRule="auto"/>
        <w:rPr>
          <w:b w:val="1"/>
          <w:sz w:val="34"/>
          <w:szCs w:val="34"/>
        </w:rPr>
      </w:pPr>
      <w:bookmarkStart w:colFirst="0" w:colLast="0" w:name="_rkquqxut2b5l" w:id="578"/>
      <w:bookmarkEnd w:id="578"/>
      <w:r w:rsidDel="00000000" w:rsidR="00000000" w:rsidRPr="00000000">
        <w:rPr>
          <w:b w:val="1"/>
          <w:sz w:val="34"/>
          <w:szCs w:val="34"/>
          <w:rtl w:val="0"/>
        </w:rPr>
        <w:t xml:space="preserve">C7.9</w:t>
      </w:r>
    </w:p>
    <w:p w:rsidR="00000000" w:rsidDel="00000000" w:rsidP="00000000" w:rsidRDefault="00000000" w:rsidRPr="00000000" w14:paraId="000006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B">
      <w:pPr>
        <w:pStyle w:val="Heading3"/>
        <w:keepNext w:val="0"/>
        <w:keepLines w:val="0"/>
        <w:spacing w:before="280" w:lineRule="auto"/>
        <w:rPr>
          <w:b w:val="1"/>
          <w:color w:val="000000"/>
          <w:sz w:val="26"/>
          <w:szCs w:val="26"/>
        </w:rPr>
      </w:pPr>
      <w:bookmarkStart w:colFirst="0" w:colLast="0" w:name="_muh8bejpkyff" w:id="579"/>
      <w:bookmarkEnd w:id="579"/>
      <w:r w:rsidDel="00000000" w:rsidR="00000000" w:rsidRPr="00000000">
        <w:rPr>
          <w:b w:val="1"/>
          <w:color w:val="000000"/>
          <w:sz w:val="26"/>
          <w:szCs w:val="26"/>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61C">
      <w:pPr>
        <w:rPr/>
      </w:pPr>
      <w:r w:rsidDel="00000000" w:rsidR="00000000" w:rsidRPr="00000000">
        <w:rPr>
          <w:rtl w:val="0"/>
        </w:rPr>
        <w:t xml:space="preserve">Decreased</w:t>
      </w:r>
    </w:p>
    <w:p w:rsidR="00000000" w:rsidDel="00000000" w:rsidP="00000000" w:rsidRDefault="00000000" w:rsidRPr="00000000" w14:paraId="0000061D">
      <w:pPr>
        <w:pStyle w:val="Heading2"/>
        <w:keepNext w:val="0"/>
        <w:keepLines w:val="0"/>
        <w:spacing w:after="80" w:lineRule="auto"/>
        <w:rPr>
          <w:b w:val="1"/>
          <w:sz w:val="34"/>
          <w:szCs w:val="34"/>
        </w:rPr>
      </w:pPr>
      <w:bookmarkStart w:colFirst="0" w:colLast="0" w:name="_kzikvakmy802" w:id="580"/>
      <w:bookmarkEnd w:id="580"/>
      <w:r w:rsidDel="00000000" w:rsidR="00000000" w:rsidRPr="00000000">
        <w:rPr>
          <w:b w:val="1"/>
          <w:sz w:val="34"/>
          <w:szCs w:val="34"/>
          <w:rtl w:val="0"/>
        </w:rPr>
        <w:t xml:space="preserve">C7.9a</w:t>
      </w:r>
    </w:p>
    <w:p w:rsidR="00000000" w:rsidDel="00000000" w:rsidP="00000000" w:rsidRDefault="00000000" w:rsidRPr="00000000" w14:paraId="000006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F">
      <w:pPr>
        <w:pStyle w:val="Heading3"/>
        <w:keepNext w:val="0"/>
        <w:keepLines w:val="0"/>
        <w:spacing w:before="280" w:lineRule="auto"/>
        <w:rPr>
          <w:b w:val="1"/>
          <w:color w:val="000000"/>
          <w:sz w:val="26"/>
          <w:szCs w:val="26"/>
        </w:rPr>
      </w:pPr>
      <w:bookmarkStart w:colFirst="0" w:colLast="0" w:name="_hr22bwmdudku" w:id="581"/>
      <w:bookmarkEnd w:id="581"/>
      <w:r w:rsidDel="00000000" w:rsidR="00000000" w:rsidRPr="00000000">
        <w:rPr>
          <w:b w:val="1"/>
          <w:color w:val="000000"/>
          <w:sz w:val="26"/>
          <w:szCs w:val="26"/>
          <w:rtl w:val="0"/>
        </w:rPr>
        <w:t xml:space="preserve">(C7.9a) Identify the reasons for any change in your gross global emissions (Scope 1 and 2 combined), and for each of them specify how your emissions compare to the previous year.</w:t>
      </w:r>
    </w:p>
    <w:tbl>
      <w:tblPr>
        <w:tblStyle w:val="Table27"/>
        <w:tblW w:w="9025.511811023624" w:type="dxa"/>
        <w:jc w:val="left"/>
        <w:tblInd w:w="100.0" w:type="pct"/>
        <w:tblLayout w:type="fixed"/>
        <w:tblLook w:val="0600"/>
      </w:tblPr>
      <w:tblGrid>
        <w:gridCol w:w="1296.5418876957929"/>
        <w:gridCol w:w="1124.1485065063248"/>
        <w:gridCol w:w="1231.8943697497425"/>
        <w:gridCol w:w="1415.0623372635525"/>
        <w:gridCol w:w="3957.86470980821"/>
        <w:tblGridChange w:id="0">
          <w:tblGrid>
            <w:gridCol w:w="1296.5418876957929"/>
            <w:gridCol w:w="1124.1485065063248"/>
            <w:gridCol w:w="1231.8943697497425"/>
            <w:gridCol w:w="1415.0623372635525"/>
            <w:gridCol w:w="3957.86470980821"/>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620">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1">
            <w:pPr>
              <w:jc w:val="center"/>
              <w:rPr/>
            </w:pPr>
            <w:r w:rsidDel="00000000" w:rsidR="00000000" w:rsidRPr="00000000">
              <w:rPr>
                <w:b w:val="1"/>
                <w:rtl w:val="0"/>
              </w:rPr>
              <w:t xml:space="preserve">Change in emissions (metric tons CO2e)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2">
            <w:pPr>
              <w:jc w:val="center"/>
              <w:rPr/>
            </w:pPr>
            <w:r w:rsidDel="00000000" w:rsidR="00000000" w:rsidRPr="00000000">
              <w:rPr>
                <w:b w:val="1"/>
                <w:rtl w:val="0"/>
              </w:rPr>
              <w:t xml:space="preserve">Direction of change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3">
            <w:pPr>
              <w:jc w:val="center"/>
              <w:rPr/>
            </w:pPr>
            <w:r w:rsidDel="00000000" w:rsidR="00000000" w:rsidRPr="00000000">
              <w:rPr>
                <w:b w:val="1"/>
                <w:rtl w:val="0"/>
              </w:rPr>
              <w:t xml:space="preserve">Emissions value (percentage)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24">
            <w:pPr>
              <w:jc w:val="center"/>
              <w:rPr/>
            </w:pPr>
            <w:r w:rsidDel="00000000" w:rsidR="00000000" w:rsidRPr="00000000">
              <w:rPr>
                <w:b w:val="1"/>
                <w:rtl w:val="0"/>
              </w:rPr>
              <w:t xml:space="preserve">Please explain calculation</w:t>
            </w:r>
            <w:r w:rsidDel="00000000" w:rsidR="00000000" w:rsidRPr="00000000">
              <w:rPr>
                <w:rtl w:val="0"/>
              </w:rPr>
            </w:r>
          </w:p>
        </w:tc>
      </w:tr>
      <w:tr>
        <w:trPr>
          <w:trHeight w:val="8210" w:hRule="atLeast"/>
        </w:trPr>
        <w:tc>
          <w:tcPr>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t xml:space="preserve">Change in renewable energy consumption</w:t>
            </w:r>
          </w:p>
        </w:tc>
        <w:tc>
          <w:tcPr>
            <w:tcMar>
              <w:top w:w="100.0" w:type="dxa"/>
              <w:left w:w="100.0" w:type="dxa"/>
              <w:bottom w:w="100.0" w:type="dxa"/>
              <w:right w:w="100.0" w:type="dxa"/>
            </w:tcMar>
            <w:vAlign w:val="top"/>
          </w:tcPr>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2354595</w:t>
            </w:r>
          </w:p>
        </w:tc>
        <w:tc>
          <w:tcPr>
            <w:tcMar>
              <w:top w:w="100.0" w:type="dxa"/>
              <w:left w:w="100.0" w:type="dxa"/>
              <w:bottom w:w="100.0" w:type="dxa"/>
              <w:right w:w="100.0" w:type="dxa"/>
            </w:tcMar>
            <w:vAlign w:val="top"/>
          </w:tcPr>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Decreased</w:t>
            </w:r>
          </w:p>
        </w:tc>
        <w:tc>
          <w:tcPr>
            <w:tcMar>
              <w:top w:w="100.0" w:type="dxa"/>
              <w:left w:w="100.0" w:type="dxa"/>
              <w:bottom w:w="100.0" w:type="dxa"/>
              <w:right w:w="100.0" w:type="dxa"/>
            </w:tcMar>
            <w:vAlign w:val="top"/>
          </w:tcPr>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11.2</w:t>
            </w:r>
          </w:p>
        </w:tc>
        <w:tc>
          <w:tcPr>
            <w:tcMar>
              <w:top w:w="100.0" w:type="dxa"/>
              <w:left w:w="100.0" w:type="dxa"/>
              <w:bottom w:w="100.0" w:type="dxa"/>
              <w:right w:w="100.0" w:type="dxa"/>
            </w:tcMar>
            <w:vAlign w:val="top"/>
          </w:tcPr>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Florida, over the four years since Emera acquired TECO, Tampa Electric’s generation mix has increased from virtually no solar generation, to 445-MW at the end of 2019. Tampa Electric’s first large investment of $850 million USD to develop 600MW of solar generation is planned to be completed by 2021. In early 2020, Tampa Electric also announced a second major solar investment of $600 million USD to develop 600MW of solar by the end of 2023. Emera expects solar generation will outweigh the use of coal at Tampa Electric by 2023. Tampa Electric is also retiring coal plants and converting coal units to cleaner, higher efficiency natural gas generation, which are also contributing to our emissions reductions. The calculation is as follows: (Change in Scope 1+2 emissions attributed to the reason described in column 1/Previous year Scope 1+2 emissions) x 100 =((8,471,328-10,825,923)/21,089,911)*100 = -11.2%. Please note our 2018 Scope 1+2 emissions were updated from 21,062,193 to 21,089,911 metric tonnes CO2e after an error was noted following Emera's 2019 submission.</w:t>
            </w:r>
          </w:p>
        </w:tc>
      </w:tr>
      <w:tr>
        <w:trPr>
          <w:trHeight w:val="8210" w:hRule="atLeast"/>
        </w:trPr>
        <w:tc>
          <w:tcPr>
            <w:tcMar>
              <w:top w:w="100.0" w:type="dxa"/>
              <w:left w:w="100.0" w:type="dxa"/>
              <w:bottom w:w="100.0" w:type="dxa"/>
              <w:right w:w="100.0" w:type="dxa"/>
            </w:tcMar>
            <w:vAlign w:val="top"/>
          </w:tcPr>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emissions reduction activities</w:t>
            </w:r>
          </w:p>
        </w:tc>
        <w:tc>
          <w:tcPr>
            <w:tcMar>
              <w:top w:w="100.0" w:type="dxa"/>
              <w:left w:w="100.0" w:type="dxa"/>
              <w:bottom w:w="100.0" w:type="dxa"/>
              <w:right w:w="100.0" w:type="dxa"/>
            </w:tcMar>
            <w:vAlign w:val="top"/>
          </w:tcPr>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288692</w:t>
            </w:r>
          </w:p>
        </w:tc>
        <w:tc>
          <w:tcPr>
            <w:tcMar>
              <w:top w:w="100.0" w:type="dxa"/>
              <w:left w:w="100.0" w:type="dxa"/>
              <w:bottom w:w="100.0" w:type="dxa"/>
              <w:right w:w="100.0" w:type="dxa"/>
            </w:tcMar>
            <w:vAlign w:val="top"/>
          </w:tcPr>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Decreased</w:t>
            </w:r>
          </w:p>
        </w:tc>
        <w:tc>
          <w:tcPr>
            <w:tcMar>
              <w:top w:w="100.0" w:type="dxa"/>
              <w:left w:w="100.0" w:type="dxa"/>
              <w:bottom w:w="100.0" w:type="dxa"/>
              <w:right w:w="100.0" w:type="dxa"/>
            </w:tcMar>
            <w:vAlign w:val="top"/>
          </w:tcPr>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1.37</w:t>
            </w:r>
          </w:p>
        </w:tc>
        <w:tc>
          <w:tcPr>
            <w:tcMar>
              <w:top w:w="100.0" w:type="dxa"/>
              <w:left w:w="100.0" w:type="dxa"/>
              <w:bottom w:w="100.0" w:type="dxa"/>
              <w:right w:w="100.0" w:type="dxa"/>
            </w:tcMar>
            <w:vAlign w:val="top"/>
          </w:tcPr>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Nova Scotia Power achieved a decrease in emissions from 2018 and 2019 as part of its ongoing transition from high carbon to low carbon energy sources. By 2030, the total annual emissions from Nova Scotia Power must be below 4.5Mt of CO2e, a reduction of 3.0Mt from 2020 targets. Peoples Gas and New Mexico Gas Company also achieved a decrease in emissions from 2018 to 2019. Peoples Gas has a multi-year program in place to upgrade is distribution systems, replacing old pipes and equipment at compressor stations. This is helping to reduce the emissions associated with methane releases. New Mexico Gas Company recorded fewer methane releases in 2019 as well. The calculation is as follows: (Change in Scope 1+2 emissions attributed to the reason described in column 1/Previous year Scope 1+2 emissions) x 100 =((6,759,719-7,048,411)/21,089,911)*100 = -1.37%. Please note our 2018 Scope 1+2 emissions were updated from 21,062,193 to 21,089,911 metric tonnes CO2e after an error was noted following Emera's 2019 submission.</w:t>
            </w:r>
          </w:p>
        </w:tc>
      </w:tr>
      <w:tr>
        <w:trPr>
          <w:trHeight w:val="4790" w:hRule="atLeast"/>
        </w:trPr>
        <w:tc>
          <w:tcPr>
            <w:tcMar>
              <w:top w:w="100.0" w:type="dxa"/>
              <w:left w:w="100.0" w:type="dxa"/>
              <w:bottom w:w="100.0" w:type="dxa"/>
              <w:right w:w="100.0" w:type="dxa"/>
            </w:tcMar>
            <w:vAlign w:val="top"/>
          </w:tcPr>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Divestment</w:t>
            </w:r>
          </w:p>
        </w:tc>
        <w:tc>
          <w:tcPr>
            <w:tcMar>
              <w:top w:w="100.0" w:type="dxa"/>
              <w:left w:w="100.0" w:type="dxa"/>
              <w:bottom w:w="100.0" w:type="dxa"/>
              <w:right w:w="100.0" w:type="dxa"/>
            </w:tcMar>
            <w:vAlign w:val="top"/>
          </w:tcPr>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2174806</w:t>
            </w:r>
          </w:p>
        </w:tc>
        <w:tc>
          <w:tcPr>
            <w:tcMar>
              <w:top w:w="100.0" w:type="dxa"/>
              <w:left w:w="100.0" w:type="dxa"/>
              <w:bottom w:w="100.0" w:type="dxa"/>
              <w:right w:w="100.0" w:type="dxa"/>
            </w:tcMar>
            <w:vAlign w:val="top"/>
          </w:tcPr>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Decreased</w:t>
            </w:r>
          </w:p>
        </w:tc>
        <w:tc>
          <w:tcPr>
            <w:tcMar>
              <w:top w:w="100.0" w:type="dxa"/>
              <w:left w:w="100.0" w:type="dxa"/>
              <w:bottom w:w="100.0" w:type="dxa"/>
              <w:right w:w="100.0" w:type="dxa"/>
            </w:tcMar>
            <w:vAlign w:val="top"/>
          </w:tcPr>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10.31</w:t>
            </w:r>
          </w:p>
        </w:tc>
        <w:tc>
          <w:tcPr>
            <w:tcMar>
              <w:top w:w="100.0" w:type="dxa"/>
              <w:left w:w="100.0" w:type="dxa"/>
              <w:bottom w:w="100.0" w:type="dxa"/>
              <w:right w:w="100.0" w:type="dxa"/>
            </w:tcMar>
            <w:vAlign w:val="top"/>
          </w:tcPr>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Energy completed the sale of its three natural gas-fired electricity generating units in New England to Revere Power, LLC and its Bayside Generating Station to NB Power, in Q1 2019. The calculation is as follows: (Change in Scope 1+2 emissions attributed to the reason described in column 1/Previous year Scope 1+2 emissions) x 100 =((3,714-2,178,520)/21,089,911)*100 = -10.31%. Please note our 2018 Scope 1+2 emissions were updated from 21,062,193 to 21,089,911 metric tonnes CO2e after an error was noted following Emera's 2019 submission.</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Acquisitions</w:t>
            </w:r>
          </w:p>
        </w:tc>
        <w:tc>
          <w:tcPr>
            <w:tcMar>
              <w:top w:w="100.0" w:type="dxa"/>
              <w:left w:w="100.0" w:type="dxa"/>
              <w:bottom w:w="100.0" w:type="dxa"/>
              <w:right w:w="100.0" w:type="dxa"/>
            </w:tcMar>
            <w:vAlign w:val="top"/>
          </w:tcPr>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Mergers</w:t>
            </w:r>
          </w:p>
        </w:tc>
        <w:tc>
          <w:tcPr>
            <w:tcMar>
              <w:top w:w="100.0" w:type="dxa"/>
              <w:left w:w="100.0" w:type="dxa"/>
              <w:bottom w:w="100.0" w:type="dxa"/>
              <w:right w:w="100.0" w:type="dxa"/>
            </w:tcMar>
            <w:vAlign w:val="top"/>
          </w:tcPr>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0" w:hRule="atLeast"/>
        </w:trPr>
        <w:tc>
          <w:tcPr>
            <w:tcMar>
              <w:top w:w="100.0" w:type="dxa"/>
              <w:left w:w="100.0" w:type="dxa"/>
              <w:bottom w:w="100.0" w:type="dxa"/>
              <w:right w:w="100.0" w:type="dxa"/>
            </w:tcMar>
            <w:vAlign w:val="top"/>
          </w:tcPr>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output</w:t>
            </w:r>
          </w:p>
        </w:tc>
        <w:tc>
          <w:tcPr>
            <w:tcMar>
              <w:top w:w="100.0" w:type="dxa"/>
              <w:left w:w="100.0" w:type="dxa"/>
              <w:bottom w:w="100.0" w:type="dxa"/>
              <w:right w:w="100.0" w:type="dxa"/>
            </w:tcMar>
            <w:vAlign w:val="top"/>
          </w:tcPr>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14884</w:t>
            </w:r>
          </w:p>
        </w:tc>
        <w:tc>
          <w:tcPr>
            <w:tcMar>
              <w:top w:w="100.0" w:type="dxa"/>
              <w:left w:w="100.0" w:type="dxa"/>
              <w:bottom w:w="100.0" w:type="dxa"/>
              <w:right w:w="100.0" w:type="dxa"/>
            </w:tcMar>
            <w:vAlign w:val="top"/>
          </w:tcPr>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Increased</w:t>
            </w:r>
          </w:p>
        </w:tc>
        <w:tc>
          <w:tcPr>
            <w:tcMar>
              <w:top w:w="100.0" w:type="dxa"/>
              <w:left w:w="100.0" w:type="dxa"/>
              <w:bottom w:w="100.0" w:type="dxa"/>
              <w:right w:w="100.0" w:type="dxa"/>
            </w:tcMar>
            <w:vAlign w:val="top"/>
          </w:tcPr>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Grand Bahama Power Company had a slight decrease in output from 2018 to 2019 and DOMLEC had an increase in output resulting in a slight overall increase in across these two affiliates. Grand Bahama Power's slight decrease in output from 2018 to 2019 was the result of Hurricane Dorian at the end of Q3 2019 resulting in a decrease in emissions. DOMLEC's output increased from 2018 to 2019 as the island of Dominica continued to recover from Hurricane Maria in 2018. The calculation is as follows: (Change in Scope 1+2 emissions attributed to the reason described in column 1/Previous year Scope 1+2 emissions) x 100 =((259,979-245,095)/21,089,911)*100 = 0.1%. Please note our 2018 Scope 1+2 emissions were updated from 21,062,193 to 21,089,911 metric tonnes CO2e after an error was noted following Emera's 2019 submission.</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methodology</w:t>
            </w:r>
          </w:p>
        </w:tc>
        <w:tc>
          <w:tcPr>
            <w:tcMar>
              <w:top w:w="100.0" w:type="dxa"/>
              <w:left w:w="100.0" w:type="dxa"/>
              <w:bottom w:w="100.0" w:type="dxa"/>
              <w:right w:w="100.0" w:type="dxa"/>
            </w:tcMar>
            <w:vAlign w:val="top"/>
          </w:tcPr>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boundary</w:t>
            </w:r>
          </w:p>
        </w:tc>
        <w:tc>
          <w:tcPr>
            <w:tcMar>
              <w:top w:w="100.0" w:type="dxa"/>
              <w:left w:w="100.0" w:type="dxa"/>
              <w:bottom w:w="100.0" w:type="dxa"/>
              <w:right w:w="100.0" w:type="dxa"/>
            </w:tcMar>
            <w:vAlign w:val="top"/>
          </w:tcPr>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Change in physical operating conditions</w:t>
            </w:r>
          </w:p>
        </w:tc>
        <w:tc>
          <w:tcPr>
            <w:tcMar>
              <w:top w:w="100.0" w:type="dxa"/>
              <w:left w:w="100.0" w:type="dxa"/>
              <w:bottom w:w="100.0" w:type="dxa"/>
              <w:right w:w="100.0" w:type="dxa"/>
            </w:tcMar>
            <w:vAlign w:val="top"/>
          </w:tcPr>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Unidentified</w:t>
            </w:r>
          </w:p>
        </w:tc>
        <w:tc>
          <w:tcPr>
            <w:tcMar>
              <w:top w:w="100.0" w:type="dxa"/>
              <w:left w:w="100.0" w:type="dxa"/>
              <w:bottom w:w="100.0" w:type="dxa"/>
              <w:right w:w="100.0" w:type="dxa"/>
            </w:tcMar>
            <w:vAlign w:val="top"/>
          </w:tcPr>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0" w:hRule="atLeast"/>
        </w:trPr>
        <w:tc>
          <w:tcPr>
            <w:tcMar>
              <w:top w:w="100.0" w:type="dxa"/>
              <w:left w:w="100.0" w:type="dxa"/>
              <w:bottom w:w="100.0" w:type="dxa"/>
              <w:right w:w="100.0" w:type="dxa"/>
            </w:tcMar>
            <w:vAlign w:val="top"/>
          </w:tcPr>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w:t>
            </w:r>
          </w:p>
        </w:tc>
        <w:tc>
          <w:tcPr>
            <w:tcMar>
              <w:top w:w="100.0" w:type="dxa"/>
              <w:left w:w="100.0" w:type="dxa"/>
              <w:bottom w:w="100.0" w:type="dxa"/>
              <w:right w:w="100.0" w:type="dxa"/>
            </w:tcMar>
            <w:vAlign w:val="top"/>
          </w:tcPr>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58259</w:t>
            </w:r>
          </w:p>
        </w:tc>
        <w:tc>
          <w:tcPr>
            <w:tcMar>
              <w:top w:w="100.0" w:type="dxa"/>
              <w:left w:w="100.0" w:type="dxa"/>
              <w:bottom w:w="100.0" w:type="dxa"/>
              <w:right w:w="100.0" w:type="dxa"/>
            </w:tcMar>
            <w:vAlign w:val="top"/>
          </w:tcPr>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Decreased</w:t>
            </w:r>
          </w:p>
        </w:tc>
        <w:tc>
          <w:tcPr>
            <w:tcMar>
              <w:top w:w="100.0" w:type="dxa"/>
              <w:left w:w="100.0" w:type="dxa"/>
              <w:bottom w:w="100.0" w:type="dxa"/>
              <w:right w:w="100.0" w:type="dxa"/>
            </w:tcMar>
            <w:vAlign w:val="top"/>
          </w:tcPr>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0.28</w:t>
            </w:r>
          </w:p>
        </w:tc>
        <w:tc>
          <w:tcPr>
            <w:tcMar>
              <w:top w:w="100.0" w:type="dxa"/>
              <w:left w:w="100.0" w:type="dxa"/>
              <w:bottom w:w="100.0" w:type="dxa"/>
              <w:right w:w="100.0" w:type="dxa"/>
            </w:tcMar>
            <w:vAlign w:val="top"/>
          </w:tcPr>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Maine was recently sold but did report emissions associated with SF6, fleet and facility use in 2019. There was not a material change in Emera Maine's emissions from 2018 to 2019. Barbados Light and Power used more diesel and avian jet fuel and less heavy fuel oil in 2019 compared to 2018 resulting in a decrease in emissions. There was an issue with the quality of HFO fuel supply on the island in Q3 and Q4 2019 impacting the units and fuel type used. The calculation is as follows: (Change in Scope 1+2 emissions attributed to the reason described in column 1/Previous year Scope 1+2 emissions) x 100 =((729,934-788,193)/21,089,911)*100 = 0.28%. Please note our 2018 Scope 1+2 emissions were updated from 21,062,193 to 21,089,911 metric tonnes CO2e after an error was noted following Emera's 2019 submission.</w:t>
            </w:r>
          </w:p>
        </w:tc>
      </w:tr>
    </w:tbl>
    <w:p w:rsidR="00000000" w:rsidDel="00000000" w:rsidP="00000000" w:rsidRDefault="00000000" w:rsidRPr="00000000" w14:paraId="0000065C">
      <w:pPr>
        <w:pStyle w:val="Heading2"/>
        <w:keepNext w:val="0"/>
        <w:keepLines w:val="0"/>
        <w:spacing w:after="80" w:lineRule="auto"/>
        <w:rPr>
          <w:b w:val="1"/>
          <w:sz w:val="34"/>
          <w:szCs w:val="34"/>
        </w:rPr>
      </w:pPr>
      <w:bookmarkStart w:colFirst="0" w:colLast="0" w:name="_7ms7cpw5evt1" w:id="582"/>
      <w:bookmarkEnd w:id="582"/>
      <w:r w:rsidDel="00000000" w:rsidR="00000000" w:rsidRPr="00000000">
        <w:rPr>
          <w:b w:val="1"/>
          <w:sz w:val="34"/>
          <w:szCs w:val="34"/>
          <w:rtl w:val="0"/>
        </w:rPr>
        <w:t xml:space="preserve">C7.9b</w:t>
      </w:r>
    </w:p>
    <w:p w:rsidR="00000000" w:rsidDel="00000000" w:rsidP="00000000" w:rsidRDefault="00000000" w:rsidRPr="00000000" w14:paraId="000006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E">
      <w:pPr>
        <w:pStyle w:val="Heading3"/>
        <w:keepNext w:val="0"/>
        <w:keepLines w:val="0"/>
        <w:spacing w:before="280" w:lineRule="auto"/>
        <w:rPr>
          <w:b w:val="1"/>
          <w:color w:val="000000"/>
          <w:sz w:val="26"/>
          <w:szCs w:val="26"/>
        </w:rPr>
      </w:pPr>
      <w:bookmarkStart w:colFirst="0" w:colLast="0" w:name="_sh9mg84ll6r" w:id="583"/>
      <w:bookmarkEnd w:id="583"/>
      <w:r w:rsidDel="00000000" w:rsidR="00000000" w:rsidRPr="00000000">
        <w:rPr>
          <w:b w:val="1"/>
          <w:color w:val="000000"/>
          <w:sz w:val="26"/>
          <w:szCs w:val="26"/>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65F">
      <w:pPr>
        <w:rPr/>
      </w:pPr>
      <w:r w:rsidDel="00000000" w:rsidR="00000000" w:rsidRPr="00000000">
        <w:rPr>
          <w:rtl w:val="0"/>
        </w:rPr>
        <w:t xml:space="preserve">Location-based</w:t>
      </w:r>
    </w:p>
    <w:p w:rsidR="00000000" w:rsidDel="00000000" w:rsidP="00000000" w:rsidRDefault="00000000" w:rsidRPr="00000000" w14:paraId="00000660">
      <w:pPr>
        <w:pStyle w:val="Heading2"/>
        <w:keepNext w:val="0"/>
        <w:keepLines w:val="0"/>
        <w:spacing w:after="80" w:lineRule="auto"/>
        <w:rPr>
          <w:b w:val="1"/>
          <w:sz w:val="34"/>
          <w:szCs w:val="34"/>
        </w:rPr>
      </w:pPr>
      <w:bookmarkStart w:colFirst="0" w:colLast="0" w:name="_fykxp0j2ahxo" w:id="584"/>
      <w:bookmarkEnd w:id="584"/>
      <w:r w:rsidDel="00000000" w:rsidR="00000000" w:rsidRPr="00000000">
        <w:rPr>
          <w:b w:val="1"/>
          <w:sz w:val="34"/>
          <w:szCs w:val="34"/>
          <w:rtl w:val="0"/>
        </w:rPr>
        <w:t xml:space="preserve">C8. Energy</w:t>
      </w:r>
    </w:p>
    <w:p w:rsidR="00000000" w:rsidDel="00000000" w:rsidP="00000000" w:rsidRDefault="00000000" w:rsidRPr="00000000" w14:paraId="000006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2">
      <w:pPr>
        <w:pStyle w:val="Heading2"/>
        <w:keepNext w:val="0"/>
        <w:keepLines w:val="0"/>
        <w:spacing w:after="80" w:lineRule="auto"/>
        <w:rPr>
          <w:b w:val="1"/>
          <w:sz w:val="34"/>
          <w:szCs w:val="34"/>
        </w:rPr>
      </w:pPr>
      <w:bookmarkStart w:colFirst="0" w:colLast="0" w:name="_y151cd4dwhr9" w:id="585"/>
      <w:bookmarkEnd w:id="585"/>
      <w:r w:rsidDel="00000000" w:rsidR="00000000" w:rsidRPr="00000000">
        <w:rPr>
          <w:b w:val="1"/>
          <w:sz w:val="34"/>
          <w:szCs w:val="34"/>
          <w:rtl w:val="0"/>
        </w:rPr>
        <w:t xml:space="preserve">C8.1</w:t>
      </w:r>
    </w:p>
    <w:p w:rsidR="00000000" w:rsidDel="00000000" w:rsidP="00000000" w:rsidRDefault="00000000" w:rsidRPr="00000000" w14:paraId="000006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4">
      <w:pPr>
        <w:pStyle w:val="Heading3"/>
        <w:keepNext w:val="0"/>
        <w:keepLines w:val="0"/>
        <w:spacing w:before="280" w:lineRule="auto"/>
        <w:rPr>
          <w:b w:val="1"/>
          <w:color w:val="000000"/>
          <w:sz w:val="26"/>
          <w:szCs w:val="26"/>
        </w:rPr>
      </w:pPr>
      <w:bookmarkStart w:colFirst="0" w:colLast="0" w:name="_930x8rewxmgq" w:id="586"/>
      <w:bookmarkEnd w:id="586"/>
      <w:r w:rsidDel="00000000" w:rsidR="00000000" w:rsidRPr="00000000">
        <w:rPr>
          <w:b w:val="1"/>
          <w:color w:val="000000"/>
          <w:sz w:val="26"/>
          <w:szCs w:val="26"/>
          <w:rtl w:val="0"/>
        </w:rPr>
        <w:t xml:space="preserve">(C8.1) What percentage of your total operational spend in the reporting year was on energy?</w:t>
      </w:r>
    </w:p>
    <w:p w:rsidR="00000000" w:rsidDel="00000000" w:rsidP="00000000" w:rsidRDefault="00000000" w:rsidRPr="00000000" w14:paraId="00000665">
      <w:pPr>
        <w:rPr/>
      </w:pPr>
      <w:r w:rsidDel="00000000" w:rsidR="00000000" w:rsidRPr="00000000">
        <w:rPr>
          <w:rtl w:val="0"/>
        </w:rPr>
        <w:t xml:space="preserve">More than 50% but less than or equal to 55%</w:t>
      </w:r>
    </w:p>
    <w:p w:rsidR="00000000" w:rsidDel="00000000" w:rsidP="00000000" w:rsidRDefault="00000000" w:rsidRPr="00000000" w14:paraId="00000666">
      <w:pPr>
        <w:pStyle w:val="Heading2"/>
        <w:keepNext w:val="0"/>
        <w:keepLines w:val="0"/>
        <w:spacing w:after="80" w:lineRule="auto"/>
        <w:rPr>
          <w:b w:val="1"/>
          <w:sz w:val="34"/>
          <w:szCs w:val="34"/>
        </w:rPr>
      </w:pPr>
      <w:bookmarkStart w:colFirst="0" w:colLast="0" w:name="_a949qz3w46ck" w:id="587"/>
      <w:bookmarkEnd w:id="587"/>
      <w:r w:rsidDel="00000000" w:rsidR="00000000" w:rsidRPr="00000000">
        <w:rPr>
          <w:b w:val="1"/>
          <w:sz w:val="34"/>
          <w:szCs w:val="34"/>
          <w:rtl w:val="0"/>
        </w:rPr>
        <w:t xml:space="preserve">C8.2</w:t>
      </w:r>
    </w:p>
    <w:p w:rsidR="00000000" w:rsidDel="00000000" w:rsidP="00000000" w:rsidRDefault="00000000" w:rsidRPr="00000000" w14:paraId="000006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8">
      <w:pPr>
        <w:pStyle w:val="Heading3"/>
        <w:keepNext w:val="0"/>
        <w:keepLines w:val="0"/>
        <w:spacing w:before="280" w:lineRule="auto"/>
        <w:rPr>
          <w:b w:val="1"/>
          <w:color w:val="000000"/>
          <w:sz w:val="26"/>
          <w:szCs w:val="26"/>
        </w:rPr>
      </w:pPr>
      <w:bookmarkStart w:colFirst="0" w:colLast="0" w:name="_7y23zcu7z95s" w:id="588"/>
      <w:bookmarkEnd w:id="588"/>
      <w:r w:rsidDel="00000000" w:rsidR="00000000" w:rsidRPr="00000000">
        <w:rPr>
          <w:b w:val="1"/>
          <w:color w:val="000000"/>
          <w:sz w:val="26"/>
          <w:szCs w:val="26"/>
          <w:rtl w:val="0"/>
        </w:rPr>
        <w:t xml:space="preserve">(C8.2) Select which energy-related activities your organization has undertaken.</w:t>
      </w:r>
    </w:p>
    <w:tbl>
      <w:tblPr>
        <w:tblStyle w:val="Table28"/>
        <w:tblW w:w="9025.511811023624" w:type="dxa"/>
        <w:jc w:val="left"/>
        <w:tblInd w:w="100.0" w:type="pct"/>
        <w:tblLayout w:type="fixed"/>
        <w:tblLook w:val="0600"/>
      </w:tblPr>
      <w:tblGrid>
        <w:gridCol w:w="3301.5503766105467"/>
        <w:gridCol w:w="5723.961434413076"/>
        <w:tblGridChange w:id="0">
          <w:tblGrid>
            <w:gridCol w:w="3301.5503766105467"/>
            <w:gridCol w:w="5723.961434413076"/>
          </w:tblGrid>
        </w:tblGridChange>
      </w:tblGrid>
      <w:tr>
        <w:trPr>
          <w:trHeight w:val="1130" w:hRule="atLeast"/>
        </w:trPr>
        <w:tc>
          <w:tcPr>
            <w:tcMar>
              <w:top w:w="100.0" w:type="dxa"/>
              <w:left w:w="100.0" w:type="dxa"/>
              <w:bottom w:w="100.0" w:type="dxa"/>
              <w:right w:w="100.0" w:type="dxa"/>
            </w:tcMar>
            <w:vAlign w:val="top"/>
          </w:tcPr>
          <w:p w:rsidR="00000000" w:rsidDel="00000000" w:rsidP="00000000" w:rsidRDefault="00000000" w:rsidRPr="00000000" w14:paraId="00000669">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6A">
            <w:pPr>
              <w:jc w:val="center"/>
              <w:rPr/>
            </w:pPr>
            <w:r w:rsidDel="00000000" w:rsidR="00000000" w:rsidRPr="00000000">
              <w:rPr>
                <w:b w:val="1"/>
                <w:rtl w:val="0"/>
              </w:rPr>
              <w:t xml:space="preserve">Indicate whether your organization undertook this energy-related activity in the reporting year</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t xml:space="preserve">Consumption of fuel (excluding feedstocks)</w:t>
            </w:r>
          </w:p>
        </w:tc>
        <w:tc>
          <w:tcPr>
            <w:tcMar>
              <w:top w:w="100.0" w:type="dxa"/>
              <w:left w:w="100.0" w:type="dxa"/>
              <w:bottom w:w="100.0" w:type="dxa"/>
              <w:right w:w="100.0" w:type="dxa"/>
            </w:tcMar>
            <w:vAlign w:val="top"/>
          </w:tcPr>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electricity</w:t>
            </w:r>
          </w:p>
        </w:tc>
        <w:tc>
          <w:tcPr>
            <w:tcMar>
              <w:top w:w="100.0" w:type="dxa"/>
              <w:left w:w="100.0" w:type="dxa"/>
              <w:bottom w:w="100.0" w:type="dxa"/>
              <w:right w:w="100.0" w:type="dxa"/>
            </w:tcMar>
            <w:vAlign w:val="top"/>
          </w:tcPr>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heat</w:t>
            </w:r>
          </w:p>
        </w:tc>
        <w:tc>
          <w:tcPr>
            <w:tcMar>
              <w:top w:w="100.0" w:type="dxa"/>
              <w:left w:w="100.0" w:type="dxa"/>
              <w:bottom w:w="100.0" w:type="dxa"/>
              <w:right w:w="100.0" w:type="dxa"/>
            </w:tcMar>
            <w:vAlign w:val="top"/>
          </w:tcPr>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steam</w:t>
            </w:r>
          </w:p>
        </w:tc>
        <w:tc>
          <w:tcPr>
            <w:tcMar>
              <w:top w:w="100.0" w:type="dxa"/>
              <w:left w:w="100.0" w:type="dxa"/>
              <w:bottom w:w="100.0" w:type="dxa"/>
              <w:right w:w="100.0" w:type="dxa"/>
            </w:tcMar>
            <w:vAlign w:val="top"/>
          </w:tcPr>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cooling</w:t>
            </w:r>
          </w:p>
        </w:tc>
        <w:tc>
          <w:tcPr>
            <w:tcMar>
              <w:top w:w="100.0" w:type="dxa"/>
              <w:left w:w="100.0" w:type="dxa"/>
              <w:bottom w:w="100.0" w:type="dxa"/>
              <w:right w:w="100.0" w:type="dxa"/>
            </w:tcMar>
            <w:vAlign w:val="top"/>
          </w:tcPr>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Generation of electricity, heat, steam, or cooling</w:t>
            </w:r>
          </w:p>
        </w:tc>
        <w:tc>
          <w:tcPr>
            <w:tcMar>
              <w:top w:w="100.0" w:type="dxa"/>
              <w:left w:w="100.0" w:type="dxa"/>
              <w:bottom w:w="100.0" w:type="dxa"/>
              <w:right w:w="100.0" w:type="dxa"/>
            </w:tcMar>
            <w:vAlign w:val="top"/>
          </w:tcPr>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677">
      <w:pPr>
        <w:pStyle w:val="Heading2"/>
        <w:keepNext w:val="0"/>
        <w:keepLines w:val="0"/>
        <w:spacing w:after="80" w:lineRule="auto"/>
        <w:rPr>
          <w:b w:val="1"/>
          <w:sz w:val="34"/>
          <w:szCs w:val="34"/>
        </w:rPr>
      </w:pPr>
      <w:bookmarkStart w:colFirst="0" w:colLast="0" w:name="_mo7zobxxac0c" w:id="589"/>
      <w:bookmarkEnd w:id="589"/>
      <w:r w:rsidDel="00000000" w:rsidR="00000000" w:rsidRPr="00000000">
        <w:rPr>
          <w:b w:val="1"/>
          <w:sz w:val="34"/>
          <w:szCs w:val="34"/>
          <w:rtl w:val="0"/>
        </w:rPr>
        <w:t xml:space="preserve">C8.2a</w:t>
      </w:r>
    </w:p>
    <w:p w:rsidR="00000000" w:rsidDel="00000000" w:rsidP="00000000" w:rsidRDefault="00000000" w:rsidRPr="00000000" w14:paraId="000006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9">
      <w:pPr>
        <w:pStyle w:val="Heading3"/>
        <w:keepNext w:val="0"/>
        <w:keepLines w:val="0"/>
        <w:spacing w:before="280" w:lineRule="auto"/>
        <w:rPr>
          <w:b w:val="1"/>
          <w:color w:val="000000"/>
          <w:sz w:val="26"/>
          <w:szCs w:val="26"/>
        </w:rPr>
      </w:pPr>
      <w:bookmarkStart w:colFirst="0" w:colLast="0" w:name="_6j7ro567eplv" w:id="590"/>
      <w:bookmarkEnd w:id="590"/>
      <w:r w:rsidDel="00000000" w:rsidR="00000000" w:rsidRPr="00000000">
        <w:rPr>
          <w:b w:val="1"/>
          <w:color w:val="000000"/>
          <w:sz w:val="26"/>
          <w:szCs w:val="26"/>
          <w:rtl w:val="0"/>
        </w:rPr>
        <w:t xml:space="preserve">(C8.2a) Report your organization’s energy consumption totals (excluding feedstocks) in MWh.</w:t>
      </w:r>
    </w:p>
    <w:tbl>
      <w:tblPr>
        <w:tblStyle w:val="Table29"/>
        <w:tblW w:w="9025.511811023624" w:type="dxa"/>
        <w:jc w:val="left"/>
        <w:tblInd w:w="100.0" w:type="pct"/>
        <w:tblLayout w:type="fixed"/>
        <w:tblLook w:val="0600"/>
      </w:tblPr>
      <w:tblGrid>
        <w:gridCol w:w="2030.853486357902"/>
        <w:gridCol w:w="1677.2673882866604"/>
        <w:gridCol w:w="1718.0657842179573"/>
        <w:gridCol w:w="1758.8641801492545"/>
        <w:gridCol w:w="1840.460972011849"/>
        <w:tblGridChange w:id="0">
          <w:tblGrid>
            <w:gridCol w:w="2030.853486357902"/>
            <w:gridCol w:w="1677.2673882866604"/>
            <w:gridCol w:w="1718.0657842179573"/>
            <w:gridCol w:w="1758.8641801492545"/>
            <w:gridCol w:w="1840.460972011849"/>
          </w:tblGrid>
        </w:tblGridChange>
      </w:tblGrid>
      <w:tr>
        <w:trPr>
          <w:trHeight w:val="1730" w:hRule="atLeast"/>
        </w:trPr>
        <w:tc>
          <w:tcPr>
            <w:tcMar>
              <w:top w:w="100.0" w:type="dxa"/>
              <w:left w:w="100.0" w:type="dxa"/>
              <w:bottom w:w="100.0" w:type="dxa"/>
              <w:right w:w="100.0" w:type="dxa"/>
            </w:tcMar>
            <w:vAlign w:val="top"/>
          </w:tcPr>
          <w:p w:rsidR="00000000" w:rsidDel="00000000" w:rsidP="00000000" w:rsidRDefault="00000000" w:rsidRPr="00000000" w14:paraId="0000067A">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B">
            <w:pPr>
              <w:jc w:val="center"/>
              <w:rPr/>
            </w:pPr>
            <w:r w:rsidDel="00000000" w:rsidR="00000000" w:rsidRPr="00000000">
              <w:rPr>
                <w:b w:val="1"/>
                <w:rtl w:val="0"/>
              </w:rPr>
              <w:t xml:space="preserve">Heating value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C">
            <w:pPr>
              <w:jc w:val="center"/>
              <w:rPr/>
            </w:pPr>
            <w:r w:rsidDel="00000000" w:rsidR="00000000" w:rsidRPr="00000000">
              <w:rPr>
                <w:b w:val="1"/>
                <w:rtl w:val="0"/>
              </w:rPr>
              <w:t xml:space="preserve">MWh from renewable sources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D">
            <w:pPr>
              <w:jc w:val="center"/>
              <w:rPr/>
            </w:pPr>
            <w:r w:rsidDel="00000000" w:rsidR="00000000" w:rsidRPr="00000000">
              <w:rPr>
                <w:b w:val="1"/>
                <w:rtl w:val="0"/>
              </w:rPr>
              <w:t xml:space="preserve">MWh from non-renewable sources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E">
            <w:pPr>
              <w:jc w:val="center"/>
              <w:rPr/>
            </w:pPr>
            <w:r w:rsidDel="00000000" w:rsidR="00000000" w:rsidRPr="00000000">
              <w:rPr>
                <w:b w:val="1"/>
                <w:rtl w:val="0"/>
              </w:rPr>
              <w:t xml:space="preserve">Total (renewable and non-renewable) MWh</w:t>
            </w:r>
            <w:r w:rsidDel="00000000" w:rsidR="00000000" w:rsidRPr="00000000">
              <w:rPr>
                <w:rtl w:val="0"/>
              </w:rPr>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t xml:space="preserve">Consumption of fuel (excluding feedstock)</w:t>
            </w:r>
          </w:p>
        </w:tc>
        <w:tc>
          <w:tcPr>
            <w:tcMar>
              <w:top w:w="100.0" w:type="dxa"/>
              <w:left w:w="100.0" w:type="dxa"/>
              <w:bottom w:w="100.0" w:type="dxa"/>
              <w:right w:w="100.0" w:type="dxa"/>
            </w:tcMar>
            <w:vAlign w:val="top"/>
          </w:tcPr>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HHV (higher heating value)</w:t>
            </w:r>
          </w:p>
        </w:tc>
        <w:tc>
          <w:tcPr>
            <w:tcMar>
              <w:top w:w="100.0" w:type="dxa"/>
              <w:left w:w="100.0" w:type="dxa"/>
              <w:bottom w:w="100.0" w:type="dxa"/>
              <w:right w:w="100.0" w:type="dxa"/>
            </w:tcMar>
            <w:vAlign w:val="top"/>
          </w:tcPr>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2255470</w:t>
            </w:r>
          </w:p>
        </w:tc>
        <w:tc>
          <w:tcPr>
            <w:tcMar>
              <w:top w:w="100.0" w:type="dxa"/>
              <w:left w:w="100.0" w:type="dxa"/>
              <w:bottom w:w="100.0" w:type="dxa"/>
              <w:right w:w="100.0" w:type="dxa"/>
            </w:tcMar>
            <w:vAlign w:val="top"/>
          </w:tcPr>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28583270</w:t>
            </w:r>
          </w:p>
        </w:tc>
        <w:tc>
          <w:tcPr>
            <w:tcMar>
              <w:top w:w="100.0" w:type="dxa"/>
              <w:left w:w="100.0" w:type="dxa"/>
              <w:bottom w:w="100.0" w:type="dxa"/>
              <w:right w:w="100.0" w:type="dxa"/>
            </w:tcMar>
            <w:vAlign w:val="top"/>
          </w:tcPr>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30838740</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electricity</w:t>
            </w:r>
          </w:p>
        </w:tc>
        <w:tc>
          <w:tcPr>
            <w:tcMar>
              <w:top w:w="100.0" w:type="dxa"/>
              <w:left w:w="100.0" w:type="dxa"/>
              <w:bottom w:w="100.0" w:type="dxa"/>
              <w:right w:w="100.0" w:type="dxa"/>
            </w:tcMar>
            <w:vAlign w:val="top"/>
          </w:tcPr>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1029</w:t>
            </w:r>
          </w:p>
        </w:tc>
        <w:tc>
          <w:tcPr>
            <w:tcMar>
              <w:top w:w="100.0" w:type="dxa"/>
              <w:left w:w="100.0" w:type="dxa"/>
              <w:bottom w:w="100.0" w:type="dxa"/>
              <w:right w:w="100.0" w:type="dxa"/>
            </w:tcMar>
            <w:vAlign w:val="top"/>
          </w:tcPr>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1029</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heat</w:t>
            </w:r>
          </w:p>
        </w:tc>
        <w:tc>
          <w:tcPr>
            <w:tcMar>
              <w:top w:w="100.0" w:type="dxa"/>
              <w:left w:w="100.0" w:type="dxa"/>
              <w:bottom w:w="100.0" w:type="dxa"/>
              <w:right w:w="100.0" w:type="dxa"/>
            </w:tcMar>
            <w:vAlign w:val="top"/>
          </w:tcPr>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085" w:hRule="atLeast"/>
        </w:trPr>
        <w:tc>
          <w:tcPr>
            <w:tcMar>
              <w:top w:w="100.0" w:type="dxa"/>
              <w:left w:w="100.0" w:type="dxa"/>
              <w:bottom w:w="100.0" w:type="dxa"/>
              <w:right w:w="100.0" w:type="dxa"/>
            </w:tcMar>
            <w:vAlign w:val="top"/>
          </w:tcPr>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steam</w:t>
            </w:r>
          </w:p>
        </w:tc>
        <w:tc>
          <w:tcPr>
            <w:tcMar>
              <w:top w:w="100.0" w:type="dxa"/>
              <w:left w:w="100.0" w:type="dxa"/>
              <w:bottom w:w="100.0" w:type="dxa"/>
              <w:right w:w="100.0" w:type="dxa"/>
            </w:tcMar>
            <w:vAlign w:val="top"/>
          </w:tcPr>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370" w:hRule="atLeast"/>
        </w:trPr>
        <w:tc>
          <w:tcPr>
            <w:tcMar>
              <w:top w:w="100.0" w:type="dxa"/>
              <w:left w:w="100.0" w:type="dxa"/>
              <w:bottom w:w="100.0" w:type="dxa"/>
              <w:right w:w="100.0" w:type="dxa"/>
            </w:tcMar>
            <w:vAlign w:val="top"/>
          </w:tcPr>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purchased or acquired cooling</w:t>
            </w:r>
          </w:p>
        </w:tc>
        <w:tc>
          <w:tcPr>
            <w:tcMar>
              <w:top w:w="100.0" w:type="dxa"/>
              <w:left w:w="100.0" w:type="dxa"/>
              <w:bottom w:w="100.0" w:type="dxa"/>
              <w:right w:w="100.0" w:type="dxa"/>
            </w:tcMar>
            <w:vAlign w:val="top"/>
          </w:tcPr>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r>
      <w:tr>
        <w:trPr>
          <w:trHeight w:val="1655" w:hRule="atLeast"/>
        </w:trPr>
        <w:tc>
          <w:tcPr>
            <w:tcMar>
              <w:top w:w="100.0" w:type="dxa"/>
              <w:left w:w="100.0" w:type="dxa"/>
              <w:bottom w:w="100.0" w:type="dxa"/>
              <w:right w:w="100.0" w:type="dxa"/>
            </w:tcMar>
            <w:vAlign w:val="top"/>
          </w:tcPr>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self-generated non-fuel renewable energy</w:t>
            </w:r>
          </w:p>
        </w:tc>
        <w:tc>
          <w:tcPr>
            <w:tcMar>
              <w:top w:w="100.0" w:type="dxa"/>
              <w:left w:w="100.0" w:type="dxa"/>
              <w:bottom w:w="100.0" w:type="dxa"/>
              <w:right w:w="100.0" w:type="dxa"/>
            </w:tcMar>
            <w:vAlign w:val="top"/>
          </w:tcPr>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Total energy consumption</w:t>
            </w:r>
          </w:p>
        </w:tc>
        <w:tc>
          <w:tcPr>
            <w:tcMar>
              <w:top w:w="100.0" w:type="dxa"/>
              <w:left w:w="100.0" w:type="dxa"/>
              <w:bottom w:w="100.0" w:type="dxa"/>
              <w:right w:w="100.0" w:type="dxa"/>
            </w:tcMar>
            <w:vAlign w:val="top"/>
          </w:tcPr>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&lt;Not Applicable&gt;</w:t>
            </w:r>
          </w:p>
        </w:tc>
        <w:tc>
          <w:tcPr>
            <w:tcMar>
              <w:top w:w="100.0" w:type="dxa"/>
              <w:left w:w="100.0" w:type="dxa"/>
              <w:bottom w:w="100.0" w:type="dxa"/>
              <w:right w:w="100.0" w:type="dxa"/>
            </w:tcMar>
            <w:vAlign w:val="top"/>
          </w:tcPr>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2255470</w:t>
            </w:r>
          </w:p>
        </w:tc>
        <w:tc>
          <w:tcPr>
            <w:tcMar>
              <w:top w:w="100.0" w:type="dxa"/>
              <w:left w:w="100.0" w:type="dxa"/>
              <w:bottom w:w="100.0" w:type="dxa"/>
              <w:right w:w="100.0" w:type="dxa"/>
            </w:tcMar>
            <w:vAlign w:val="top"/>
          </w:tcPr>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28584299</w:t>
            </w:r>
          </w:p>
        </w:tc>
        <w:tc>
          <w:tcPr>
            <w:tcMar>
              <w:top w:w="100.0" w:type="dxa"/>
              <w:left w:w="100.0" w:type="dxa"/>
              <w:bottom w:w="100.0" w:type="dxa"/>
              <w:right w:w="100.0" w:type="dxa"/>
            </w:tcMar>
            <w:vAlign w:val="top"/>
          </w:tcPr>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30839769</w:t>
            </w:r>
          </w:p>
        </w:tc>
      </w:tr>
    </w:tbl>
    <w:p w:rsidR="00000000" w:rsidDel="00000000" w:rsidP="00000000" w:rsidRDefault="00000000" w:rsidRPr="00000000" w14:paraId="000006A2">
      <w:pPr>
        <w:pStyle w:val="Heading2"/>
        <w:keepNext w:val="0"/>
        <w:keepLines w:val="0"/>
        <w:spacing w:after="80" w:lineRule="auto"/>
        <w:rPr>
          <w:b w:val="1"/>
          <w:sz w:val="34"/>
          <w:szCs w:val="34"/>
        </w:rPr>
      </w:pPr>
      <w:bookmarkStart w:colFirst="0" w:colLast="0" w:name="_bfgez88fymqu" w:id="591"/>
      <w:bookmarkEnd w:id="591"/>
      <w:r w:rsidDel="00000000" w:rsidR="00000000" w:rsidRPr="00000000">
        <w:rPr>
          <w:b w:val="1"/>
          <w:sz w:val="34"/>
          <w:szCs w:val="34"/>
          <w:rtl w:val="0"/>
        </w:rPr>
        <w:t xml:space="preserve">C8.2b</w:t>
      </w:r>
    </w:p>
    <w:p w:rsidR="00000000" w:rsidDel="00000000" w:rsidP="00000000" w:rsidRDefault="00000000" w:rsidRPr="00000000" w14:paraId="000006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4">
      <w:pPr>
        <w:pStyle w:val="Heading3"/>
        <w:keepNext w:val="0"/>
        <w:keepLines w:val="0"/>
        <w:spacing w:before="280" w:lineRule="auto"/>
        <w:rPr>
          <w:b w:val="1"/>
          <w:color w:val="000000"/>
          <w:sz w:val="26"/>
          <w:szCs w:val="26"/>
        </w:rPr>
      </w:pPr>
      <w:bookmarkStart w:colFirst="0" w:colLast="0" w:name="_qcpzkl18aqgt" w:id="592"/>
      <w:bookmarkEnd w:id="592"/>
      <w:r w:rsidDel="00000000" w:rsidR="00000000" w:rsidRPr="00000000">
        <w:rPr>
          <w:b w:val="1"/>
          <w:color w:val="000000"/>
          <w:sz w:val="26"/>
          <w:szCs w:val="26"/>
          <w:rtl w:val="0"/>
        </w:rPr>
        <w:t xml:space="preserve">(C8.2b) Select the applications of your organization’s consumption of fuel.</w:t>
      </w:r>
    </w:p>
    <w:tbl>
      <w:tblPr>
        <w:tblStyle w:val="Table30"/>
        <w:tblW w:w="9025.511811023624" w:type="dxa"/>
        <w:jc w:val="left"/>
        <w:tblInd w:w="100.0" w:type="pct"/>
        <w:tblLayout w:type="fixed"/>
        <w:tblLook w:val="0600"/>
      </w:tblPr>
      <w:tblGrid>
        <w:gridCol w:w="3975.238658957996"/>
        <w:gridCol w:w="5050.273152065627"/>
        <w:tblGridChange w:id="0">
          <w:tblGrid>
            <w:gridCol w:w="3975.238658957996"/>
            <w:gridCol w:w="5050.273152065627"/>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6A5">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A6">
            <w:pPr>
              <w:jc w:val="center"/>
              <w:rPr/>
            </w:pPr>
            <w:r w:rsidDel="00000000" w:rsidR="00000000" w:rsidRPr="00000000">
              <w:rPr>
                <w:b w:val="1"/>
                <w:rtl w:val="0"/>
              </w:rPr>
              <w:t xml:space="preserve">Indicate whether your organization undertakes this fuel application</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t xml:space="preserve">Consumption of fuel for the generation of electricity</w:t>
            </w:r>
          </w:p>
        </w:tc>
        <w:tc>
          <w:tcPr>
            <w:tcMar>
              <w:top w:w="100.0" w:type="dxa"/>
              <w:left w:w="100.0" w:type="dxa"/>
              <w:bottom w:w="100.0" w:type="dxa"/>
              <w:right w:w="100.0" w:type="dxa"/>
            </w:tcMar>
            <w:vAlign w:val="top"/>
          </w:tcPr>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the generation of heat</w:t>
            </w:r>
          </w:p>
        </w:tc>
        <w:tc>
          <w:tcPr>
            <w:tcMar>
              <w:top w:w="100.0" w:type="dxa"/>
              <w:left w:w="100.0" w:type="dxa"/>
              <w:bottom w:w="100.0" w:type="dxa"/>
              <w:right w:w="100.0" w:type="dxa"/>
            </w:tcMar>
            <w:vAlign w:val="top"/>
          </w:tcPr>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the generation of steam</w:t>
            </w:r>
          </w:p>
        </w:tc>
        <w:tc>
          <w:tcPr>
            <w:tcMar>
              <w:top w:w="100.0" w:type="dxa"/>
              <w:left w:w="100.0" w:type="dxa"/>
              <w:bottom w:w="100.0" w:type="dxa"/>
              <w:right w:w="100.0" w:type="dxa"/>
            </w:tcMar>
            <w:vAlign w:val="top"/>
          </w:tcPr>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the generation of cooling</w:t>
            </w:r>
          </w:p>
        </w:tc>
        <w:tc>
          <w:tcPr>
            <w:tcMar>
              <w:top w:w="100.0" w:type="dxa"/>
              <w:left w:w="100.0" w:type="dxa"/>
              <w:bottom w:w="100.0" w:type="dxa"/>
              <w:right w:w="100.0" w:type="dxa"/>
            </w:tcMar>
            <w:vAlign w:val="top"/>
          </w:tcPr>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Consumption of fuel for co-generation or tri-generation</w:t>
            </w:r>
          </w:p>
        </w:tc>
        <w:tc>
          <w:tcPr>
            <w:tcMar>
              <w:top w:w="100.0" w:type="dxa"/>
              <w:left w:w="100.0" w:type="dxa"/>
              <w:bottom w:w="100.0" w:type="dxa"/>
              <w:right w:w="100.0" w:type="dxa"/>
            </w:tcMar>
            <w:vAlign w:val="top"/>
          </w:tcPr>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bl>
    <w:p w:rsidR="00000000" w:rsidDel="00000000" w:rsidP="00000000" w:rsidRDefault="00000000" w:rsidRPr="00000000" w14:paraId="000006B1">
      <w:pPr>
        <w:pStyle w:val="Heading2"/>
        <w:keepNext w:val="0"/>
        <w:keepLines w:val="0"/>
        <w:spacing w:after="80" w:lineRule="auto"/>
        <w:rPr>
          <w:b w:val="1"/>
          <w:sz w:val="34"/>
          <w:szCs w:val="34"/>
        </w:rPr>
      </w:pPr>
      <w:bookmarkStart w:colFirst="0" w:colLast="0" w:name="_ixt1ug2gutsw" w:id="593"/>
      <w:bookmarkEnd w:id="593"/>
      <w:r w:rsidDel="00000000" w:rsidR="00000000" w:rsidRPr="00000000">
        <w:rPr>
          <w:b w:val="1"/>
          <w:sz w:val="34"/>
          <w:szCs w:val="34"/>
          <w:rtl w:val="0"/>
        </w:rPr>
        <w:t xml:space="preserve">C8.2c</w:t>
      </w:r>
    </w:p>
    <w:p w:rsidR="00000000" w:rsidDel="00000000" w:rsidP="00000000" w:rsidRDefault="00000000" w:rsidRPr="00000000" w14:paraId="000006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3">
      <w:pPr>
        <w:pStyle w:val="Heading3"/>
        <w:keepNext w:val="0"/>
        <w:keepLines w:val="0"/>
        <w:spacing w:before="280" w:lineRule="auto"/>
        <w:rPr>
          <w:b w:val="1"/>
          <w:color w:val="000000"/>
          <w:sz w:val="26"/>
          <w:szCs w:val="26"/>
        </w:rPr>
      </w:pPr>
      <w:bookmarkStart w:colFirst="0" w:colLast="0" w:name="_3l83jck0xd6c" w:id="594"/>
      <w:bookmarkEnd w:id="594"/>
      <w:r w:rsidDel="00000000" w:rsidR="00000000" w:rsidRPr="00000000">
        <w:rPr>
          <w:b w:val="1"/>
          <w:color w:val="000000"/>
          <w:sz w:val="26"/>
          <w:szCs w:val="26"/>
          <w:rtl w:val="0"/>
        </w:rPr>
        <w:t xml:space="preserve">(C8.2c) State how much fuel in MWh your organization has consumed (excluding feedstocks) by fuel type.</w:t>
      </w:r>
    </w:p>
    <w:p w:rsidR="00000000" w:rsidDel="00000000" w:rsidP="00000000" w:rsidRDefault="00000000" w:rsidRPr="00000000" w14:paraId="000006B4">
      <w:pPr>
        <w:pStyle w:val="Heading3"/>
        <w:keepNext w:val="0"/>
        <w:keepLines w:val="0"/>
        <w:spacing w:before="280" w:lineRule="auto"/>
        <w:rPr>
          <w:b w:val="1"/>
          <w:color w:val="000000"/>
          <w:sz w:val="26"/>
          <w:szCs w:val="26"/>
        </w:rPr>
      </w:pPr>
      <w:bookmarkStart w:colFirst="0" w:colLast="0" w:name="_kz6d8cfwkhe8" w:id="595"/>
      <w:bookmarkEnd w:id="595"/>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6B5">
      <w:pPr>
        <w:rPr/>
      </w:pPr>
      <w:r w:rsidDel="00000000" w:rsidR="00000000" w:rsidRPr="00000000">
        <w:rPr>
          <w:rtl w:val="0"/>
        </w:rPr>
        <w:t xml:space="preserve">Bituminous Coal</w:t>
      </w:r>
    </w:p>
    <w:p w:rsidR="00000000" w:rsidDel="00000000" w:rsidP="00000000" w:rsidRDefault="00000000" w:rsidRPr="00000000" w14:paraId="000006B6">
      <w:pPr>
        <w:pStyle w:val="Heading3"/>
        <w:keepNext w:val="0"/>
        <w:keepLines w:val="0"/>
        <w:spacing w:before="280" w:lineRule="auto"/>
        <w:rPr>
          <w:b w:val="1"/>
          <w:color w:val="000000"/>
          <w:sz w:val="26"/>
          <w:szCs w:val="26"/>
        </w:rPr>
      </w:pPr>
      <w:bookmarkStart w:colFirst="0" w:colLast="0" w:name="_2sksl4ai728" w:id="596"/>
      <w:bookmarkEnd w:id="596"/>
      <w:r w:rsidDel="00000000" w:rsidR="00000000" w:rsidRPr="00000000">
        <w:rPr>
          <w:b w:val="1"/>
          <w:color w:val="000000"/>
          <w:sz w:val="26"/>
          <w:szCs w:val="26"/>
          <w:rtl w:val="0"/>
        </w:rPr>
        <w:t xml:space="preserve">Heating value</w:t>
      </w:r>
    </w:p>
    <w:p w:rsidR="00000000" w:rsidDel="00000000" w:rsidP="00000000" w:rsidRDefault="00000000" w:rsidRPr="00000000" w14:paraId="000006B7">
      <w:pPr>
        <w:rPr/>
      </w:pPr>
      <w:r w:rsidDel="00000000" w:rsidR="00000000" w:rsidRPr="00000000">
        <w:rPr>
          <w:rtl w:val="0"/>
        </w:rPr>
        <w:t xml:space="preserve">HHV (higher heating value)</w:t>
      </w:r>
    </w:p>
    <w:p w:rsidR="00000000" w:rsidDel="00000000" w:rsidP="00000000" w:rsidRDefault="00000000" w:rsidRPr="00000000" w14:paraId="000006B8">
      <w:pPr>
        <w:pStyle w:val="Heading3"/>
        <w:keepNext w:val="0"/>
        <w:keepLines w:val="0"/>
        <w:spacing w:before="280" w:lineRule="auto"/>
        <w:rPr>
          <w:b w:val="1"/>
          <w:color w:val="000000"/>
          <w:sz w:val="26"/>
          <w:szCs w:val="26"/>
        </w:rPr>
      </w:pPr>
      <w:bookmarkStart w:colFirst="0" w:colLast="0" w:name="_yz5v7ubahpfi" w:id="597"/>
      <w:bookmarkEnd w:id="597"/>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6B9">
      <w:pPr>
        <w:rPr/>
      </w:pPr>
      <w:r w:rsidDel="00000000" w:rsidR="00000000" w:rsidRPr="00000000">
        <w:rPr>
          <w:rtl w:val="0"/>
        </w:rPr>
        <w:t xml:space="preserve">7700760</w:t>
      </w:r>
    </w:p>
    <w:p w:rsidR="00000000" w:rsidDel="00000000" w:rsidP="00000000" w:rsidRDefault="00000000" w:rsidRPr="00000000" w14:paraId="000006BA">
      <w:pPr>
        <w:pStyle w:val="Heading3"/>
        <w:keepNext w:val="0"/>
        <w:keepLines w:val="0"/>
        <w:spacing w:before="280" w:lineRule="auto"/>
        <w:rPr>
          <w:b w:val="1"/>
          <w:color w:val="000000"/>
          <w:sz w:val="26"/>
          <w:szCs w:val="26"/>
        </w:rPr>
      </w:pPr>
      <w:bookmarkStart w:colFirst="0" w:colLast="0" w:name="_w7h450ehyp3u" w:id="598"/>
      <w:bookmarkEnd w:id="598"/>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6BB">
      <w:pPr>
        <w:rPr/>
      </w:pPr>
      <w:r w:rsidDel="00000000" w:rsidR="00000000" w:rsidRPr="00000000">
        <w:rPr>
          <w:rtl w:val="0"/>
        </w:rPr>
        <w:t xml:space="preserve">625433</w:t>
      </w:r>
    </w:p>
    <w:p w:rsidR="00000000" w:rsidDel="00000000" w:rsidP="00000000" w:rsidRDefault="00000000" w:rsidRPr="00000000" w14:paraId="000006BC">
      <w:pPr>
        <w:pStyle w:val="Heading3"/>
        <w:keepNext w:val="0"/>
        <w:keepLines w:val="0"/>
        <w:spacing w:before="280" w:lineRule="auto"/>
        <w:rPr>
          <w:b w:val="1"/>
          <w:color w:val="000000"/>
          <w:sz w:val="26"/>
          <w:szCs w:val="26"/>
        </w:rPr>
      </w:pPr>
      <w:bookmarkStart w:colFirst="0" w:colLast="0" w:name="_228fx8rf0yn8" w:id="599"/>
      <w:bookmarkEnd w:id="599"/>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6BD">
      <w:pPr>
        <w:rPr/>
      </w:pPr>
      <w:r w:rsidDel="00000000" w:rsidR="00000000" w:rsidRPr="00000000">
        <w:rPr>
          <w:rtl w:val="0"/>
        </w:rPr>
        <w:t xml:space="preserve">0</w:t>
      </w:r>
    </w:p>
    <w:p w:rsidR="00000000" w:rsidDel="00000000" w:rsidP="00000000" w:rsidRDefault="00000000" w:rsidRPr="00000000" w14:paraId="000006BE">
      <w:pPr>
        <w:pStyle w:val="Heading3"/>
        <w:keepNext w:val="0"/>
        <w:keepLines w:val="0"/>
        <w:spacing w:before="280" w:lineRule="auto"/>
        <w:rPr>
          <w:b w:val="1"/>
          <w:color w:val="000000"/>
          <w:sz w:val="26"/>
          <w:szCs w:val="26"/>
        </w:rPr>
      </w:pPr>
      <w:bookmarkStart w:colFirst="0" w:colLast="0" w:name="_7dfmk2213qm2" w:id="600"/>
      <w:bookmarkEnd w:id="600"/>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6BF">
      <w:pPr>
        <w:rPr/>
      </w:pPr>
      <w:r w:rsidDel="00000000" w:rsidR="00000000" w:rsidRPr="00000000">
        <w:rPr>
          <w:rtl w:val="0"/>
        </w:rPr>
        <w:t xml:space="preserve">&lt;Not Applicable&gt;</w:t>
      </w:r>
    </w:p>
    <w:p w:rsidR="00000000" w:rsidDel="00000000" w:rsidP="00000000" w:rsidRDefault="00000000" w:rsidRPr="00000000" w14:paraId="000006C0">
      <w:pPr>
        <w:pStyle w:val="Heading3"/>
        <w:keepNext w:val="0"/>
        <w:keepLines w:val="0"/>
        <w:spacing w:before="280" w:lineRule="auto"/>
        <w:rPr>
          <w:b w:val="1"/>
          <w:color w:val="000000"/>
          <w:sz w:val="26"/>
          <w:szCs w:val="26"/>
        </w:rPr>
      </w:pPr>
      <w:bookmarkStart w:colFirst="0" w:colLast="0" w:name="_2vjt7dfp4z13" w:id="601"/>
      <w:bookmarkEnd w:id="601"/>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6C1">
      <w:pPr>
        <w:rPr/>
      </w:pPr>
      <w:r w:rsidDel="00000000" w:rsidR="00000000" w:rsidRPr="00000000">
        <w:rPr>
          <w:rtl w:val="0"/>
        </w:rPr>
        <w:t xml:space="preserve">&lt;Not Applicable&gt;</w:t>
      </w:r>
    </w:p>
    <w:p w:rsidR="00000000" w:rsidDel="00000000" w:rsidP="00000000" w:rsidRDefault="00000000" w:rsidRPr="00000000" w14:paraId="000006C2">
      <w:pPr>
        <w:pStyle w:val="Heading3"/>
        <w:keepNext w:val="0"/>
        <w:keepLines w:val="0"/>
        <w:spacing w:before="280" w:lineRule="auto"/>
        <w:rPr>
          <w:b w:val="1"/>
          <w:color w:val="000000"/>
          <w:sz w:val="26"/>
          <w:szCs w:val="26"/>
        </w:rPr>
      </w:pPr>
      <w:bookmarkStart w:colFirst="0" w:colLast="0" w:name="_oxwvwe5e85h6" w:id="602"/>
      <w:bookmarkEnd w:id="602"/>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6C3">
      <w:pPr>
        <w:rPr/>
      </w:pPr>
      <w:r w:rsidDel="00000000" w:rsidR="00000000" w:rsidRPr="00000000">
        <w:rPr>
          <w:rtl w:val="0"/>
        </w:rPr>
        <w:t xml:space="preserve">&lt;Not Applicable&gt;</w:t>
      </w:r>
    </w:p>
    <w:p w:rsidR="00000000" w:rsidDel="00000000" w:rsidP="00000000" w:rsidRDefault="00000000" w:rsidRPr="00000000" w14:paraId="000006C4">
      <w:pPr>
        <w:pStyle w:val="Heading3"/>
        <w:keepNext w:val="0"/>
        <w:keepLines w:val="0"/>
        <w:spacing w:before="280" w:lineRule="auto"/>
        <w:rPr>
          <w:b w:val="1"/>
          <w:color w:val="000000"/>
          <w:sz w:val="26"/>
          <w:szCs w:val="26"/>
        </w:rPr>
      </w:pPr>
      <w:bookmarkStart w:colFirst="0" w:colLast="0" w:name="_djc3djbr10dt" w:id="603"/>
      <w:bookmarkEnd w:id="603"/>
      <w:r w:rsidDel="00000000" w:rsidR="00000000" w:rsidRPr="00000000">
        <w:rPr>
          <w:b w:val="1"/>
          <w:color w:val="000000"/>
          <w:sz w:val="26"/>
          <w:szCs w:val="26"/>
          <w:rtl w:val="0"/>
        </w:rPr>
        <w:t xml:space="preserve">Emission factor</w:t>
      </w:r>
    </w:p>
    <w:p w:rsidR="00000000" w:rsidDel="00000000" w:rsidP="00000000" w:rsidRDefault="00000000" w:rsidRPr="00000000" w14:paraId="000006C5">
      <w:pPr>
        <w:rPr/>
      </w:pPr>
      <w:r w:rsidDel="00000000" w:rsidR="00000000" w:rsidRPr="00000000">
        <w:rPr>
          <w:rtl w:val="0"/>
        </w:rPr>
        <w:t xml:space="preserve">0.01</w:t>
      </w:r>
    </w:p>
    <w:p w:rsidR="00000000" w:rsidDel="00000000" w:rsidP="00000000" w:rsidRDefault="00000000" w:rsidRPr="00000000" w14:paraId="000006C6">
      <w:pPr>
        <w:pStyle w:val="Heading3"/>
        <w:keepNext w:val="0"/>
        <w:keepLines w:val="0"/>
        <w:spacing w:before="280" w:lineRule="auto"/>
        <w:rPr>
          <w:b w:val="1"/>
          <w:color w:val="000000"/>
          <w:sz w:val="26"/>
          <w:szCs w:val="26"/>
        </w:rPr>
      </w:pPr>
      <w:bookmarkStart w:colFirst="0" w:colLast="0" w:name="_g8pj9hi2g59r" w:id="604"/>
      <w:bookmarkEnd w:id="604"/>
      <w:r w:rsidDel="00000000" w:rsidR="00000000" w:rsidRPr="00000000">
        <w:rPr>
          <w:b w:val="1"/>
          <w:color w:val="000000"/>
          <w:sz w:val="26"/>
          <w:szCs w:val="26"/>
          <w:rtl w:val="0"/>
        </w:rPr>
        <w:t xml:space="preserve">Unit</w:t>
      </w:r>
    </w:p>
    <w:p w:rsidR="00000000" w:rsidDel="00000000" w:rsidP="00000000" w:rsidRDefault="00000000" w:rsidRPr="00000000" w14:paraId="000006C7">
      <w:pPr>
        <w:rPr/>
      </w:pPr>
      <w:r w:rsidDel="00000000" w:rsidR="00000000" w:rsidRPr="00000000">
        <w:rPr>
          <w:rtl w:val="0"/>
        </w:rPr>
        <w:t xml:space="preserve">kg CO2e per million Btu</w:t>
      </w:r>
    </w:p>
    <w:p w:rsidR="00000000" w:rsidDel="00000000" w:rsidP="00000000" w:rsidRDefault="00000000" w:rsidRPr="00000000" w14:paraId="000006C8">
      <w:pPr>
        <w:pStyle w:val="Heading3"/>
        <w:keepNext w:val="0"/>
        <w:keepLines w:val="0"/>
        <w:spacing w:before="280" w:lineRule="auto"/>
        <w:rPr>
          <w:b w:val="1"/>
          <w:color w:val="000000"/>
          <w:sz w:val="26"/>
          <w:szCs w:val="26"/>
        </w:rPr>
      </w:pPr>
      <w:bookmarkStart w:colFirst="0" w:colLast="0" w:name="_m1r0env9l6m6" w:id="605"/>
      <w:bookmarkEnd w:id="605"/>
      <w:r w:rsidDel="00000000" w:rsidR="00000000" w:rsidRPr="00000000">
        <w:rPr>
          <w:b w:val="1"/>
          <w:color w:val="000000"/>
          <w:sz w:val="26"/>
          <w:szCs w:val="26"/>
          <w:rtl w:val="0"/>
        </w:rPr>
        <w:t xml:space="preserve">Emissions factor source</w:t>
      </w:r>
    </w:p>
    <w:p w:rsidR="00000000" w:rsidDel="00000000" w:rsidP="00000000" w:rsidRDefault="00000000" w:rsidRPr="00000000" w14:paraId="000006C9">
      <w:pPr>
        <w:rPr/>
      </w:pPr>
      <w:r w:rsidDel="00000000" w:rsidR="00000000" w:rsidRPr="00000000">
        <w:rPr>
          <w:rtl w:val="0"/>
        </w:rPr>
        <w:t xml:space="preserve">US EPA Emission Factors for GHG Inventories (March, 2018), US EPA AP-42 Compilation of Air Emission Factors (2001) IPCC Stationary Combustion Chapter 2, Volume 2 (2006)</w:t>
      </w:r>
    </w:p>
    <w:p w:rsidR="00000000" w:rsidDel="00000000" w:rsidP="00000000" w:rsidRDefault="00000000" w:rsidRPr="00000000" w14:paraId="000006CA">
      <w:pPr>
        <w:pStyle w:val="Heading3"/>
        <w:keepNext w:val="0"/>
        <w:keepLines w:val="0"/>
        <w:spacing w:before="280" w:lineRule="auto"/>
        <w:rPr>
          <w:b w:val="1"/>
          <w:color w:val="000000"/>
          <w:sz w:val="26"/>
          <w:szCs w:val="26"/>
        </w:rPr>
      </w:pPr>
      <w:bookmarkStart w:colFirst="0" w:colLast="0" w:name="_s4f2rgp2gtj5" w:id="606"/>
      <w:bookmarkEnd w:id="606"/>
      <w:r w:rsidDel="00000000" w:rsidR="00000000" w:rsidRPr="00000000">
        <w:rPr>
          <w:b w:val="1"/>
          <w:color w:val="000000"/>
          <w:sz w:val="26"/>
          <w:szCs w:val="26"/>
          <w:rtl w:val="0"/>
        </w:rPr>
        <w:t xml:space="preserve">Comment</w:t>
      </w:r>
    </w:p>
    <w:p w:rsidR="00000000" w:rsidDel="00000000" w:rsidP="00000000" w:rsidRDefault="00000000" w:rsidRPr="00000000" w14:paraId="000006CB">
      <w:pPr>
        <w:rPr/>
      </w:pPr>
      <w:r w:rsidDel="00000000" w:rsidR="00000000" w:rsidRPr="00000000">
        <w:rPr>
          <w:rtl w:val="0"/>
        </w:rPr>
        <w:t xml:space="preserve">Emera Canadian affiliates use emission factors from the Intergovernmental Panel on Climate Change (IPCC) Stationary Combustion (Chapter 2, Volume 2) (2006) and US affiliates use either emissions factors from the US EPA Emissions Factors for GHG Inventories (March, 2018) or US EPA AP-42 Compilation of Air Emission Factors (2001). The Global Warming Potentials (GWP) used for CH4 and N2O are 25 and 298, respectively, from the IPCC 4th Assessment Report.</w:t>
      </w:r>
    </w:p>
    <w:p w:rsidR="00000000" w:rsidDel="00000000" w:rsidP="00000000" w:rsidRDefault="00000000" w:rsidRPr="00000000" w14:paraId="000006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D">
      <w:pPr>
        <w:pStyle w:val="Heading3"/>
        <w:keepNext w:val="0"/>
        <w:keepLines w:val="0"/>
        <w:spacing w:before="280" w:lineRule="auto"/>
        <w:rPr>
          <w:b w:val="1"/>
          <w:color w:val="000000"/>
          <w:sz w:val="26"/>
          <w:szCs w:val="26"/>
        </w:rPr>
      </w:pPr>
      <w:bookmarkStart w:colFirst="0" w:colLast="0" w:name="_s0o2ytx0cgry" w:id="607"/>
      <w:bookmarkEnd w:id="607"/>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6CE">
      <w:pPr>
        <w:rPr/>
      </w:pPr>
      <w:r w:rsidDel="00000000" w:rsidR="00000000" w:rsidRPr="00000000">
        <w:rPr>
          <w:rtl w:val="0"/>
        </w:rPr>
        <w:t xml:space="preserve">Fuel Oil Number 6</w:t>
      </w:r>
    </w:p>
    <w:p w:rsidR="00000000" w:rsidDel="00000000" w:rsidP="00000000" w:rsidRDefault="00000000" w:rsidRPr="00000000" w14:paraId="000006CF">
      <w:pPr>
        <w:pStyle w:val="Heading3"/>
        <w:keepNext w:val="0"/>
        <w:keepLines w:val="0"/>
        <w:spacing w:before="280" w:lineRule="auto"/>
        <w:rPr>
          <w:b w:val="1"/>
          <w:color w:val="000000"/>
          <w:sz w:val="26"/>
          <w:szCs w:val="26"/>
        </w:rPr>
      </w:pPr>
      <w:bookmarkStart w:colFirst="0" w:colLast="0" w:name="_u3lpfga8bmpl" w:id="608"/>
      <w:bookmarkEnd w:id="608"/>
      <w:r w:rsidDel="00000000" w:rsidR="00000000" w:rsidRPr="00000000">
        <w:rPr>
          <w:b w:val="1"/>
          <w:color w:val="000000"/>
          <w:sz w:val="26"/>
          <w:szCs w:val="26"/>
          <w:rtl w:val="0"/>
        </w:rPr>
        <w:t xml:space="preserve">Heating value</w:t>
      </w:r>
    </w:p>
    <w:p w:rsidR="00000000" w:rsidDel="00000000" w:rsidP="00000000" w:rsidRDefault="00000000" w:rsidRPr="00000000" w14:paraId="000006D0">
      <w:pPr>
        <w:rPr/>
      </w:pPr>
      <w:r w:rsidDel="00000000" w:rsidR="00000000" w:rsidRPr="00000000">
        <w:rPr>
          <w:rtl w:val="0"/>
        </w:rPr>
        <w:t xml:space="preserve">HHV (higher heating value)</w:t>
      </w:r>
    </w:p>
    <w:p w:rsidR="00000000" w:rsidDel="00000000" w:rsidP="00000000" w:rsidRDefault="00000000" w:rsidRPr="00000000" w14:paraId="000006D1">
      <w:pPr>
        <w:pStyle w:val="Heading3"/>
        <w:keepNext w:val="0"/>
        <w:keepLines w:val="0"/>
        <w:spacing w:before="280" w:lineRule="auto"/>
        <w:rPr>
          <w:b w:val="1"/>
          <w:color w:val="000000"/>
          <w:sz w:val="26"/>
          <w:szCs w:val="26"/>
        </w:rPr>
      </w:pPr>
      <w:bookmarkStart w:colFirst="0" w:colLast="0" w:name="_51wwbjvlempt" w:id="609"/>
      <w:bookmarkEnd w:id="609"/>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6D2">
      <w:pPr>
        <w:rPr/>
      </w:pPr>
      <w:r w:rsidDel="00000000" w:rsidR="00000000" w:rsidRPr="00000000">
        <w:rPr>
          <w:rtl w:val="0"/>
        </w:rPr>
        <w:t xml:space="preserve">1423411</w:t>
      </w:r>
    </w:p>
    <w:p w:rsidR="00000000" w:rsidDel="00000000" w:rsidP="00000000" w:rsidRDefault="00000000" w:rsidRPr="00000000" w14:paraId="000006D3">
      <w:pPr>
        <w:pStyle w:val="Heading3"/>
        <w:keepNext w:val="0"/>
        <w:keepLines w:val="0"/>
        <w:spacing w:before="280" w:lineRule="auto"/>
        <w:rPr>
          <w:b w:val="1"/>
          <w:color w:val="000000"/>
          <w:sz w:val="26"/>
          <w:szCs w:val="26"/>
        </w:rPr>
      </w:pPr>
      <w:bookmarkStart w:colFirst="0" w:colLast="0" w:name="_g7ufkuqw6j7p" w:id="610"/>
      <w:bookmarkEnd w:id="610"/>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6D4">
      <w:pPr>
        <w:rPr/>
      </w:pPr>
      <w:r w:rsidDel="00000000" w:rsidR="00000000" w:rsidRPr="00000000">
        <w:rPr>
          <w:rtl w:val="0"/>
        </w:rPr>
        <w:t xml:space="preserve">131392</w:t>
      </w:r>
    </w:p>
    <w:p w:rsidR="00000000" w:rsidDel="00000000" w:rsidP="00000000" w:rsidRDefault="00000000" w:rsidRPr="00000000" w14:paraId="000006D5">
      <w:pPr>
        <w:pStyle w:val="Heading3"/>
        <w:keepNext w:val="0"/>
        <w:keepLines w:val="0"/>
        <w:spacing w:before="280" w:lineRule="auto"/>
        <w:rPr>
          <w:b w:val="1"/>
          <w:color w:val="000000"/>
          <w:sz w:val="26"/>
          <w:szCs w:val="26"/>
        </w:rPr>
      </w:pPr>
      <w:bookmarkStart w:colFirst="0" w:colLast="0" w:name="_k5xvfjs8uvvy" w:id="611"/>
      <w:bookmarkEnd w:id="611"/>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6D6">
      <w:pPr>
        <w:rPr/>
      </w:pPr>
      <w:r w:rsidDel="00000000" w:rsidR="00000000" w:rsidRPr="00000000">
        <w:rPr>
          <w:rtl w:val="0"/>
        </w:rPr>
        <w:t xml:space="preserve">0</w:t>
      </w:r>
    </w:p>
    <w:p w:rsidR="00000000" w:rsidDel="00000000" w:rsidP="00000000" w:rsidRDefault="00000000" w:rsidRPr="00000000" w14:paraId="000006D7">
      <w:pPr>
        <w:pStyle w:val="Heading3"/>
        <w:keepNext w:val="0"/>
        <w:keepLines w:val="0"/>
        <w:spacing w:before="280" w:lineRule="auto"/>
        <w:rPr>
          <w:b w:val="1"/>
          <w:color w:val="000000"/>
          <w:sz w:val="26"/>
          <w:szCs w:val="26"/>
        </w:rPr>
      </w:pPr>
      <w:bookmarkStart w:colFirst="0" w:colLast="0" w:name="_mmfvd2u0vmcr" w:id="612"/>
      <w:bookmarkEnd w:id="612"/>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6D8">
      <w:pPr>
        <w:rPr/>
      </w:pPr>
      <w:r w:rsidDel="00000000" w:rsidR="00000000" w:rsidRPr="00000000">
        <w:rPr>
          <w:rtl w:val="0"/>
        </w:rPr>
        <w:t xml:space="preserve">&lt;Not Applicable&gt;</w:t>
      </w:r>
    </w:p>
    <w:p w:rsidR="00000000" w:rsidDel="00000000" w:rsidP="00000000" w:rsidRDefault="00000000" w:rsidRPr="00000000" w14:paraId="000006D9">
      <w:pPr>
        <w:pStyle w:val="Heading3"/>
        <w:keepNext w:val="0"/>
        <w:keepLines w:val="0"/>
        <w:spacing w:before="280" w:lineRule="auto"/>
        <w:rPr>
          <w:b w:val="1"/>
          <w:color w:val="000000"/>
          <w:sz w:val="26"/>
          <w:szCs w:val="26"/>
        </w:rPr>
      </w:pPr>
      <w:bookmarkStart w:colFirst="0" w:colLast="0" w:name="_d3c8aisdw5g1" w:id="613"/>
      <w:bookmarkEnd w:id="613"/>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6DA">
      <w:pPr>
        <w:rPr/>
      </w:pPr>
      <w:r w:rsidDel="00000000" w:rsidR="00000000" w:rsidRPr="00000000">
        <w:rPr>
          <w:rtl w:val="0"/>
        </w:rPr>
        <w:t xml:space="preserve">&lt;Not Applicable&gt;</w:t>
      </w:r>
    </w:p>
    <w:p w:rsidR="00000000" w:rsidDel="00000000" w:rsidP="00000000" w:rsidRDefault="00000000" w:rsidRPr="00000000" w14:paraId="000006DB">
      <w:pPr>
        <w:pStyle w:val="Heading3"/>
        <w:keepNext w:val="0"/>
        <w:keepLines w:val="0"/>
        <w:spacing w:before="280" w:lineRule="auto"/>
        <w:rPr>
          <w:b w:val="1"/>
          <w:color w:val="000000"/>
          <w:sz w:val="26"/>
          <w:szCs w:val="26"/>
        </w:rPr>
      </w:pPr>
      <w:bookmarkStart w:colFirst="0" w:colLast="0" w:name="_7gijup5vmdfm" w:id="614"/>
      <w:bookmarkEnd w:id="614"/>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6DC">
      <w:pPr>
        <w:rPr/>
      </w:pPr>
      <w:r w:rsidDel="00000000" w:rsidR="00000000" w:rsidRPr="00000000">
        <w:rPr>
          <w:rtl w:val="0"/>
        </w:rPr>
        <w:t xml:space="preserve">&lt;Not Applicable&gt;</w:t>
      </w:r>
    </w:p>
    <w:p w:rsidR="00000000" w:rsidDel="00000000" w:rsidP="00000000" w:rsidRDefault="00000000" w:rsidRPr="00000000" w14:paraId="000006DD">
      <w:pPr>
        <w:pStyle w:val="Heading3"/>
        <w:keepNext w:val="0"/>
        <w:keepLines w:val="0"/>
        <w:spacing w:before="280" w:lineRule="auto"/>
        <w:rPr>
          <w:b w:val="1"/>
          <w:color w:val="000000"/>
          <w:sz w:val="26"/>
          <w:szCs w:val="26"/>
        </w:rPr>
      </w:pPr>
      <w:bookmarkStart w:colFirst="0" w:colLast="0" w:name="_8fow0agf7q46" w:id="615"/>
      <w:bookmarkEnd w:id="615"/>
      <w:r w:rsidDel="00000000" w:rsidR="00000000" w:rsidRPr="00000000">
        <w:rPr>
          <w:b w:val="1"/>
          <w:color w:val="000000"/>
          <w:sz w:val="26"/>
          <w:szCs w:val="26"/>
          <w:rtl w:val="0"/>
        </w:rPr>
        <w:t xml:space="preserve">Emission factor</w:t>
      </w:r>
    </w:p>
    <w:p w:rsidR="00000000" w:rsidDel="00000000" w:rsidP="00000000" w:rsidRDefault="00000000" w:rsidRPr="00000000" w14:paraId="000006DE">
      <w:pPr>
        <w:rPr/>
      </w:pPr>
      <w:r w:rsidDel="00000000" w:rsidR="00000000" w:rsidRPr="00000000">
        <w:rPr>
          <w:rtl w:val="0"/>
        </w:rPr>
        <w:t xml:space="preserve">76.22</w:t>
      </w:r>
    </w:p>
    <w:p w:rsidR="00000000" w:rsidDel="00000000" w:rsidP="00000000" w:rsidRDefault="00000000" w:rsidRPr="00000000" w14:paraId="000006DF">
      <w:pPr>
        <w:pStyle w:val="Heading3"/>
        <w:keepNext w:val="0"/>
        <w:keepLines w:val="0"/>
        <w:spacing w:before="280" w:lineRule="auto"/>
        <w:rPr>
          <w:b w:val="1"/>
          <w:color w:val="000000"/>
          <w:sz w:val="26"/>
          <w:szCs w:val="26"/>
        </w:rPr>
      </w:pPr>
      <w:bookmarkStart w:colFirst="0" w:colLast="0" w:name="_yvjl00gq5bxm" w:id="616"/>
      <w:bookmarkEnd w:id="616"/>
      <w:r w:rsidDel="00000000" w:rsidR="00000000" w:rsidRPr="00000000">
        <w:rPr>
          <w:b w:val="1"/>
          <w:color w:val="000000"/>
          <w:sz w:val="26"/>
          <w:szCs w:val="26"/>
          <w:rtl w:val="0"/>
        </w:rPr>
        <w:t xml:space="preserve">Unit</w:t>
      </w:r>
    </w:p>
    <w:p w:rsidR="00000000" w:rsidDel="00000000" w:rsidP="00000000" w:rsidRDefault="00000000" w:rsidRPr="00000000" w14:paraId="000006E0">
      <w:pPr>
        <w:rPr/>
      </w:pPr>
      <w:r w:rsidDel="00000000" w:rsidR="00000000" w:rsidRPr="00000000">
        <w:rPr>
          <w:rtl w:val="0"/>
        </w:rPr>
        <w:t xml:space="preserve">kg CO2e per million Btu</w:t>
      </w:r>
    </w:p>
    <w:p w:rsidR="00000000" w:rsidDel="00000000" w:rsidP="00000000" w:rsidRDefault="00000000" w:rsidRPr="00000000" w14:paraId="000006E1">
      <w:pPr>
        <w:pStyle w:val="Heading3"/>
        <w:keepNext w:val="0"/>
        <w:keepLines w:val="0"/>
        <w:spacing w:before="280" w:lineRule="auto"/>
        <w:rPr>
          <w:b w:val="1"/>
          <w:color w:val="000000"/>
          <w:sz w:val="26"/>
          <w:szCs w:val="26"/>
        </w:rPr>
      </w:pPr>
      <w:bookmarkStart w:colFirst="0" w:colLast="0" w:name="_c2bzrldx4aah" w:id="617"/>
      <w:bookmarkEnd w:id="617"/>
      <w:r w:rsidDel="00000000" w:rsidR="00000000" w:rsidRPr="00000000">
        <w:rPr>
          <w:b w:val="1"/>
          <w:color w:val="000000"/>
          <w:sz w:val="26"/>
          <w:szCs w:val="26"/>
          <w:rtl w:val="0"/>
        </w:rPr>
        <w:t xml:space="preserve">Emissions factor source</w:t>
      </w:r>
    </w:p>
    <w:p w:rsidR="00000000" w:rsidDel="00000000" w:rsidP="00000000" w:rsidRDefault="00000000" w:rsidRPr="00000000" w14:paraId="000006E2">
      <w:pPr>
        <w:rPr/>
      </w:pPr>
      <w:r w:rsidDel="00000000" w:rsidR="00000000" w:rsidRPr="00000000">
        <w:rPr>
          <w:rtl w:val="0"/>
        </w:rPr>
        <w:t xml:space="preserve">US EPA Emission Factors for GHG Inventories (March, 2018), US EPA AP-42 Compilation of Air Emission Factors (2001) IPCC Stationary Combustion Chapter 2, Volume 2 (2006)</w:t>
      </w:r>
    </w:p>
    <w:p w:rsidR="00000000" w:rsidDel="00000000" w:rsidP="00000000" w:rsidRDefault="00000000" w:rsidRPr="00000000" w14:paraId="000006E3">
      <w:pPr>
        <w:pStyle w:val="Heading3"/>
        <w:keepNext w:val="0"/>
        <w:keepLines w:val="0"/>
        <w:spacing w:before="280" w:lineRule="auto"/>
        <w:rPr>
          <w:b w:val="1"/>
          <w:color w:val="000000"/>
          <w:sz w:val="26"/>
          <w:szCs w:val="26"/>
        </w:rPr>
      </w:pPr>
      <w:bookmarkStart w:colFirst="0" w:colLast="0" w:name="_khxih0bsj2mr" w:id="618"/>
      <w:bookmarkEnd w:id="618"/>
      <w:r w:rsidDel="00000000" w:rsidR="00000000" w:rsidRPr="00000000">
        <w:rPr>
          <w:b w:val="1"/>
          <w:color w:val="000000"/>
          <w:sz w:val="26"/>
          <w:szCs w:val="26"/>
          <w:rtl w:val="0"/>
        </w:rPr>
        <w:t xml:space="preserve">Comment</w:t>
      </w:r>
    </w:p>
    <w:p w:rsidR="00000000" w:rsidDel="00000000" w:rsidP="00000000" w:rsidRDefault="00000000" w:rsidRPr="00000000" w14:paraId="000006E4">
      <w:pPr>
        <w:rPr/>
      </w:pPr>
      <w:r w:rsidDel="00000000" w:rsidR="00000000" w:rsidRPr="00000000">
        <w:rPr>
          <w:rtl w:val="0"/>
        </w:rPr>
        <w:t xml:space="preserve">Emera Canadian affiliates use emission factors from the Intergovernmental Panel on Climate Change (IPCC) Stationary Combustion (Chapter 2, Volume 2) (2006) and US affiliates use either emissions factors from the US EPA Emissions Factors for GHG Inventories (March, 2018) or US EPA AP-42 Compilation of Air Emission Factors (2001). The Global Warming Potentials (GWP) used for CH4 and N2O are 25 and 298, respectively, from the IPCC 4th Assessment Report.</w:t>
      </w:r>
    </w:p>
    <w:p w:rsidR="00000000" w:rsidDel="00000000" w:rsidP="00000000" w:rsidRDefault="00000000" w:rsidRPr="00000000" w14:paraId="000006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6">
      <w:pPr>
        <w:pStyle w:val="Heading3"/>
        <w:keepNext w:val="0"/>
        <w:keepLines w:val="0"/>
        <w:spacing w:before="280" w:lineRule="auto"/>
        <w:rPr>
          <w:b w:val="1"/>
          <w:color w:val="000000"/>
          <w:sz w:val="26"/>
          <w:szCs w:val="26"/>
        </w:rPr>
      </w:pPr>
      <w:bookmarkStart w:colFirst="0" w:colLast="0" w:name="_7pcowz5miz5v" w:id="619"/>
      <w:bookmarkEnd w:id="619"/>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6E7">
      <w:pPr>
        <w:rPr/>
      </w:pPr>
      <w:r w:rsidDel="00000000" w:rsidR="00000000" w:rsidRPr="00000000">
        <w:rPr>
          <w:rtl w:val="0"/>
        </w:rPr>
        <w:t xml:space="preserve">Natural Gas</w:t>
      </w:r>
    </w:p>
    <w:p w:rsidR="00000000" w:rsidDel="00000000" w:rsidP="00000000" w:rsidRDefault="00000000" w:rsidRPr="00000000" w14:paraId="000006E8">
      <w:pPr>
        <w:pStyle w:val="Heading3"/>
        <w:keepNext w:val="0"/>
        <w:keepLines w:val="0"/>
        <w:spacing w:before="280" w:lineRule="auto"/>
        <w:rPr>
          <w:b w:val="1"/>
          <w:color w:val="000000"/>
          <w:sz w:val="26"/>
          <w:szCs w:val="26"/>
        </w:rPr>
      </w:pPr>
      <w:bookmarkStart w:colFirst="0" w:colLast="0" w:name="_4lbszyki65pv" w:id="620"/>
      <w:bookmarkEnd w:id="620"/>
      <w:r w:rsidDel="00000000" w:rsidR="00000000" w:rsidRPr="00000000">
        <w:rPr>
          <w:b w:val="1"/>
          <w:color w:val="000000"/>
          <w:sz w:val="26"/>
          <w:szCs w:val="26"/>
          <w:rtl w:val="0"/>
        </w:rPr>
        <w:t xml:space="preserve">Heating value</w:t>
      </w:r>
    </w:p>
    <w:p w:rsidR="00000000" w:rsidDel="00000000" w:rsidP="00000000" w:rsidRDefault="00000000" w:rsidRPr="00000000" w14:paraId="000006E9">
      <w:pPr>
        <w:rPr/>
      </w:pPr>
      <w:r w:rsidDel="00000000" w:rsidR="00000000" w:rsidRPr="00000000">
        <w:rPr>
          <w:rtl w:val="0"/>
        </w:rPr>
        <w:t xml:space="preserve">HHV (higher heating value)</w:t>
      </w:r>
    </w:p>
    <w:p w:rsidR="00000000" w:rsidDel="00000000" w:rsidP="00000000" w:rsidRDefault="00000000" w:rsidRPr="00000000" w14:paraId="000006EA">
      <w:pPr>
        <w:pStyle w:val="Heading3"/>
        <w:keepNext w:val="0"/>
        <w:keepLines w:val="0"/>
        <w:spacing w:before="280" w:lineRule="auto"/>
        <w:rPr>
          <w:b w:val="1"/>
          <w:color w:val="000000"/>
          <w:sz w:val="26"/>
          <w:szCs w:val="26"/>
        </w:rPr>
      </w:pPr>
      <w:bookmarkStart w:colFirst="0" w:colLast="0" w:name="_37bgz5y6efun" w:id="621"/>
      <w:bookmarkEnd w:id="621"/>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6EB">
      <w:pPr>
        <w:rPr/>
      </w:pPr>
      <w:r w:rsidDel="00000000" w:rsidR="00000000" w:rsidRPr="00000000">
        <w:rPr>
          <w:rtl w:val="0"/>
        </w:rPr>
        <w:t xml:space="preserve">19459099</w:t>
      </w:r>
    </w:p>
    <w:p w:rsidR="00000000" w:rsidDel="00000000" w:rsidP="00000000" w:rsidRDefault="00000000" w:rsidRPr="00000000" w14:paraId="000006EC">
      <w:pPr>
        <w:pStyle w:val="Heading3"/>
        <w:keepNext w:val="0"/>
        <w:keepLines w:val="0"/>
        <w:spacing w:before="280" w:lineRule="auto"/>
        <w:rPr>
          <w:b w:val="1"/>
          <w:color w:val="000000"/>
          <w:sz w:val="26"/>
          <w:szCs w:val="26"/>
        </w:rPr>
      </w:pPr>
      <w:bookmarkStart w:colFirst="0" w:colLast="0" w:name="_5lt3u7qtwfyp" w:id="622"/>
      <w:bookmarkEnd w:id="622"/>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6ED">
      <w:pPr>
        <w:rPr/>
      </w:pPr>
      <w:r w:rsidDel="00000000" w:rsidR="00000000" w:rsidRPr="00000000">
        <w:rPr>
          <w:rtl w:val="0"/>
        </w:rPr>
        <w:t xml:space="preserve">575108</w:t>
      </w:r>
    </w:p>
    <w:p w:rsidR="00000000" w:rsidDel="00000000" w:rsidP="00000000" w:rsidRDefault="00000000" w:rsidRPr="00000000" w14:paraId="000006EE">
      <w:pPr>
        <w:pStyle w:val="Heading3"/>
        <w:keepNext w:val="0"/>
        <w:keepLines w:val="0"/>
        <w:spacing w:before="280" w:lineRule="auto"/>
        <w:rPr>
          <w:b w:val="1"/>
          <w:color w:val="000000"/>
          <w:sz w:val="26"/>
          <w:szCs w:val="26"/>
        </w:rPr>
      </w:pPr>
      <w:bookmarkStart w:colFirst="0" w:colLast="0" w:name="_rfp19ysgj42k" w:id="623"/>
      <w:bookmarkEnd w:id="623"/>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6EF">
      <w:pPr>
        <w:rPr/>
      </w:pPr>
      <w:r w:rsidDel="00000000" w:rsidR="00000000" w:rsidRPr="00000000">
        <w:rPr>
          <w:rtl w:val="0"/>
        </w:rPr>
        <w:t xml:space="preserve">0</w:t>
      </w:r>
    </w:p>
    <w:p w:rsidR="00000000" w:rsidDel="00000000" w:rsidP="00000000" w:rsidRDefault="00000000" w:rsidRPr="00000000" w14:paraId="000006F0">
      <w:pPr>
        <w:pStyle w:val="Heading3"/>
        <w:keepNext w:val="0"/>
        <w:keepLines w:val="0"/>
        <w:spacing w:before="280" w:lineRule="auto"/>
        <w:rPr>
          <w:b w:val="1"/>
          <w:color w:val="000000"/>
          <w:sz w:val="26"/>
          <w:szCs w:val="26"/>
        </w:rPr>
      </w:pPr>
      <w:bookmarkStart w:colFirst="0" w:colLast="0" w:name="_j2nfwbnlm5k5" w:id="624"/>
      <w:bookmarkEnd w:id="624"/>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6F1">
      <w:pPr>
        <w:rPr/>
      </w:pPr>
      <w:r w:rsidDel="00000000" w:rsidR="00000000" w:rsidRPr="00000000">
        <w:rPr>
          <w:rtl w:val="0"/>
        </w:rPr>
        <w:t xml:space="preserve">&lt;Not Applicable&gt;</w:t>
      </w:r>
    </w:p>
    <w:p w:rsidR="00000000" w:rsidDel="00000000" w:rsidP="00000000" w:rsidRDefault="00000000" w:rsidRPr="00000000" w14:paraId="000006F2">
      <w:pPr>
        <w:pStyle w:val="Heading3"/>
        <w:keepNext w:val="0"/>
        <w:keepLines w:val="0"/>
        <w:spacing w:before="280" w:lineRule="auto"/>
        <w:rPr>
          <w:b w:val="1"/>
          <w:color w:val="000000"/>
          <w:sz w:val="26"/>
          <w:szCs w:val="26"/>
        </w:rPr>
      </w:pPr>
      <w:bookmarkStart w:colFirst="0" w:colLast="0" w:name="_5ihusdmpaqqs" w:id="625"/>
      <w:bookmarkEnd w:id="625"/>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6F3">
      <w:pPr>
        <w:rPr/>
      </w:pPr>
      <w:r w:rsidDel="00000000" w:rsidR="00000000" w:rsidRPr="00000000">
        <w:rPr>
          <w:rtl w:val="0"/>
        </w:rPr>
        <w:t xml:space="preserve">&lt;Not Applicable&gt;</w:t>
      </w:r>
    </w:p>
    <w:p w:rsidR="00000000" w:rsidDel="00000000" w:rsidP="00000000" w:rsidRDefault="00000000" w:rsidRPr="00000000" w14:paraId="000006F4">
      <w:pPr>
        <w:pStyle w:val="Heading3"/>
        <w:keepNext w:val="0"/>
        <w:keepLines w:val="0"/>
        <w:spacing w:before="280" w:lineRule="auto"/>
        <w:rPr>
          <w:b w:val="1"/>
          <w:color w:val="000000"/>
          <w:sz w:val="26"/>
          <w:szCs w:val="26"/>
        </w:rPr>
      </w:pPr>
      <w:bookmarkStart w:colFirst="0" w:colLast="0" w:name="_wx1xj26gu4u2" w:id="626"/>
      <w:bookmarkEnd w:id="626"/>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6F5">
      <w:pPr>
        <w:rPr/>
      </w:pPr>
      <w:r w:rsidDel="00000000" w:rsidR="00000000" w:rsidRPr="00000000">
        <w:rPr>
          <w:rtl w:val="0"/>
        </w:rPr>
        <w:t xml:space="preserve">&lt;Not Applicable&gt;</w:t>
      </w:r>
    </w:p>
    <w:p w:rsidR="00000000" w:rsidDel="00000000" w:rsidP="00000000" w:rsidRDefault="00000000" w:rsidRPr="00000000" w14:paraId="000006F6">
      <w:pPr>
        <w:pStyle w:val="Heading3"/>
        <w:keepNext w:val="0"/>
        <w:keepLines w:val="0"/>
        <w:spacing w:before="280" w:lineRule="auto"/>
        <w:rPr>
          <w:b w:val="1"/>
          <w:color w:val="000000"/>
          <w:sz w:val="26"/>
          <w:szCs w:val="26"/>
        </w:rPr>
      </w:pPr>
      <w:bookmarkStart w:colFirst="0" w:colLast="0" w:name="_j53hu56jkol4" w:id="627"/>
      <w:bookmarkEnd w:id="627"/>
      <w:r w:rsidDel="00000000" w:rsidR="00000000" w:rsidRPr="00000000">
        <w:rPr>
          <w:b w:val="1"/>
          <w:color w:val="000000"/>
          <w:sz w:val="26"/>
          <w:szCs w:val="26"/>
          <w:rtl w:val="0"/>
        </w:rPr>
        <w:t xml:space="preserve">Emission factor</w:t>
      </w:r>
    </w:p>
    <w:p w:rsidR="00000000" w:rsidDel="00000000" w:rsidP="00000000" w:rsidRDefault="00000000" w:rsidRPr="00000000" w14:paraId="000006F7">
      <w:pPr>
        <w:rPr/>
      </w:pPr>
      <w:r w:rsidDel="00000000" w:rsidR="00000000" w:rsidRPr="00000000">
        <w:rPr>
          <w:rtl w:val="0"/>
        </w:rPr>
        <w:t xml:space="preserve">56.13</w:t>
      </w:r>
    </w:p>
    <w:p w:rsidR="00000000" w:rsidDel="00000000" w:rsidP="00000000" w:rsidRDefault="00000000" w:rsidRPr="00000000" w14:paraId="000006F8">
      <w:pPr>
        <w:pStyle w:val="Heading3"/>
        <w:keepNext w:val="0"/>
        <w:keepLines w:val="0"/>
        <w:spacing w:before="280" w:lineRule="auto"/>
        <w:rPr>
          <w:b w:val="1"/>
          <w:color w:val="000000"/>
          <w:sz w:val="26"/>
          <w:szCs w:val="26"/>
        </w:rPr>
      </w:pPr>
      <w:bookmarkStart w:colFirst="0" w:colLast="0" w:name="_uyp3vs3ty97u" w:id="628"/>
      <w:bookmarkEnd w:id="628"/>
      <w:r w:rsidDel="00000000" w:rsidR="00000000" w:rsidRPr="00000000">
        <w:rPr>
          <w:b w:val="1"/>
          <w:color w:val="000000"/>
          <w:sz w:val="26"/>
          <w:szCs w:val="26"/>
          <w:rtl w:val="0"/>
        </w:rPr>
        <w:t xml:space="preserve">Unit</w:t>
      </w:r>
    </w:p>
    <w:p w:rsidR="00000000" w:rsidDel="00000000" w:rsidP="00000000" w:rsidRDefault="00000000" w:rsidRPr="00000000" w14:paraId="000006F9">
      <w:pPr>
        <w:rPr/>
      </w:pPr>
      <w:r w:rsidDel="00000000" w:rsidR="00000000" w:rsidRPr="00000000">
        <w:rPr>
          <w:rtl w:val="0"/>
        </w:rPr>
        <w:t xml:space="preserve">kg CO2e per million Btu</w:t>
      </w:r>
    </w:p>
    <w:p w:rsidR="00000000" w:rsidDel="00000000" w:rsidP="00000000" w:rsidRDefault="00000000" w:rsidRPr="00000000" w14:paraId="000006FA">
      <w:pPr>
        <w:pStyle w:val="Heading3"/>
        <w:keepNext w:val="0"/>
        <w:keepLines w:val="0"/>
        <w:spacing w:before="280" w:lineRule="auto"/>
        <w:rPr>
          <w:b w:val="1"/>
          <w:color w:val="000000"/>
          <w:sz w:val="26"/>
          <w:szCs w:val="26"/>
        </w:rPr>
      </w:pPr>
      <w:bookmarkStart w:colFirst="0" w:colLast="0" w:name="_gnqolwtii2ul" w:id="629"/>
      <w:bookmarkEnd w:id="629"/>
      <w:r w:rsidDel="00000000" w:rsidR="00000000" w:rsidRPr="00000000">
        <w:rPr>
          <w:b w:val="1"/>
          <w:color w:val="000000"/>
          <w:sz w:val="26"/>
          <w:szCs w:val="26"/>
          <w:rtl w:val="0"/>
        </w:rPr>
        <w:t xml:space="preserve">Emissions factor source</w:t>
      </w:r>
    </w:p>
    <w:p w:rsidR="00000000" w:rsidDel="00000000" w:rsidP="00000000" w:rsidRDefault="00000000" w:rsidRPr="00000000" w14:paraId="000006FB">
      <w:pPr>
        <w:rPr/>
      </w:pPr>
      <w:r w:rsidDel="00000000" w:rsidR="00000000" w:rsidRPr="00000000">
        <w:rPr>
          <w:rtl w:val="0"/>
        </w:rPr>
        <w:t xml:space="preserve">US EPA Emission Factors for GHG Inventories (March, 2018), US EPA AP-42 Compilation of Air Emission Factors (2001) IPCC Stationary Combustion Chapter 2, Volume 2 (2006)</w:t>
      </w:r>
    </w:p>
    <w:p w:rsidR="00000000" w:rsidDel="00000000" w:rsidP="00000000" w:rsidRDefault="00000000" w:rsidRPr="00000000" w14:paraId="000006FC">
      <w:pPr>
        <w:pStyle w:val="Heading3"/>
        <w:keepNext w:val="0"/>
        <w:keepLines w:val="0"/>
        <w:spacing w:before="280" w:lineRule="auto"/>
        <w:rPr>
          <w:b w:val="1"/>
          <w:color w:val="000000"/>
          <w:sz w:val="26"/>
          <w:szCs w:val="26"/>
        </w:rPr>
      </w:pPr>
      <w:bookmarkStart w:colFirst="0" w:colLast="0" w:name="_53774h8rnr4f" w:id="630"/>
      <w:bookmarkEnd w:id="630"/>
      <w:r w:rsidDel="00000000" w:rsidR="00000000" w:rsidRPr="00000000">
        <w:rPr>
          <w:b w:val="1"/>
          <w:color w:val="000000"/>
          <w:sz w:val="26"/>
          <w:szCs w:val="26"/>
          <w:rtl w:val="0"/>
        </w:rPr>
        <w:t xml:space="preserve">Comment</w:t>
      </w:r>
    </w:p>
    <w:p w:rsidR="00000000" w:rsidDel="00000000" w:rsidP="00000000" w:rsidRDefault="00000000" w:rsidRPr="00000000" w14:paraId="000006FD">
      <w:pPr>
        <w:rPr/>
      </w:pPr>
      <w:r w:rsidDel="00000000" w:rsidR="00000000" w:rsidRPr="00000000">
        <w:rPr>
          <w:rtl w:val="0"/>
        </w:rPr>
        <w:t xml:space="preserve">Emera Canadian affiliates use emission factors from the Intergovernmental Panel on Climate Change (IPCC) Stationary Combustion (Chapter 2, Volume 2) (2006) and US affiliates use either emissions factors from the US EPA Emissions Factors for GHG Inventories (March, 2018) or US EPA AP-42 Compilation of Air Emission Factors (2001). The Global Warming Potentials (GWP) used for CH4 and N2O are 25 and 298, respectively, from the IPCC 4th Assessment Report.</w:t>
      </w:r>
    </w:p>
    <w:p w:rsidR="00000000" w:rsidDel="00000000" w:rsidP="00000000" w:rsidRDefault="00000000" w:rsidRPr="00000000" w14:paraId="000006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F">
      <w:pPr>
        <w:pStyle w:val="Heading3"/>
        <w:keepNext w:val="0"/>
        <w:keepLines w:val="0"/>
        <w:spacing w:before="280" w:lineRule="auto"/>
        <w:rPr>
          <w:b w:val="1"/>
          <w:color w:val="000000"/>
          <w:sz w:val="26"/>
          <w:szCs w:val="26"/>
        </w:rPr>
      </w:pPr>
      <w:bookmarkStart w:colFirst="0" w:colLast="0" w:name="_xl59vx9rmlvp" w:id="631"/>
      <w:bookmarkEnd w:id="631"/>
      <w:r w:rsidDel="00000000" w:rsidR="00000000" w:rsidRPr="00000000">
        <w:rPr>
          <w:b w:val="1"/>
          <w:color w:val="000000"/>
          <w:sz w:val="26"/>
          <w:szCs w:val="26"/>
          <w:rtl w:val="0"/>
        </w:rPr>
        <w:t xml:space="preserve">Fuels (excluding feedstocks)</w:t>
      </w:r>
    </w:p>
    <w:p w:rsidR="00000000" w:rsidDel="00000000" w:rsidP="00000000" w:rsidRDefault="00000000" w:rsidRPr="00000000" w14:paraId="00000700">
      <w:pPr>
        <w:rPr/>
      </w:pPr>
      <w:r w:rsidDel="00000000" w:rsidR="00000000" w:rsidRPr="00000000">
        <w:rPr>
          <w:rtl w:val="0"/>
        </w:rPr>
        <w:t xml:space="preserve">Wood Chips</w:t>
      </w:r>
    </w:p>
    <w:p w:rsidR="00000000" w:rsidDel="00000000" w:rsidP="00000000" w:rsidRDefault="00000000" w:rsidRPr="00000000" w14:paraId="00000701">
      <w:pPr>
        <w:pStyle w:val="Heading3"/>
        <w:keepNext w:val="0"/>
        <w:keepLines w:val="0"/>
        <w:spacing w:before="280" w:lineRule="auto"/>
        <w:rPr>
          <w:b w:val="1"/>
          <w:color w:val="000000"/>
          <w:sz w:val="26"/>
          <w:szCs w:val="26"/>
        </w:rPr>
      </w:pPr>
      <w:bookmarkStart w:colFirst="0" w:colLast="0" w:name="_bpnv63a4e2o4" w:id="632"/>
      <w:bookmarkEnd w:id="632"/>
      <w:r w:rsidDel="00000000" w:rsidR="00000000" w:rsidRPr="00000000">
        <w:rPr>
          <w:b w:val="1"/>
          <w:color w:val="000000"/>
          <w:sz w:val="26"/>
          <w:szCs w:val="26"/>
          <w:rtl w:val="0"/>
        </w:rPr>
        <w:t xml:space="preserve">Heating value</w:t>
      </w:r>
    </w:p>
    <w:p w:rsidR="00000000" w:rsidDel="00000000" w:rsidP="00000000" w:rsidRDefault="00000000" w:rsidRPr="00000000" w14:paraId="00000702">
      <w:pPr>
        <w:rPr/>
      </w:pPr>
      <w:r w:rsidDel="00000000" w:rsidR="00000000" w:rsidRPr="00000000">
        <w:rPr>
          <w:rtl w:val="0"/>
        </w:rPr>
        <w:t xml:space="preserve">HHV (higher heating value)</w:t>
      </w:r>
    </w:p>
    <w:p w:rsidR="00000000" w:rsidDel="00000000" w:rsidP="00000000" w:rsidRDefault="00000000" w:rsidRPr="00000000" w14:paraId="00000703">
      <w:pPr>
        <w:pStyle w:val="Heading3"/>
        <w:keepNext w:val="0"/>
        <w:keepLines w:val="0"/>
        <w:spacing w:before="280" w:lineRule="auto"/>
        <w:rPr>
          <w:b w:val="1"/>
          <w:color w:val="000000"/>
          <w:sz w:val="26"/>
          <w:szCs w:val="26"/>
        </w:rPr>
      </w:pPr>
      <w:bookmarkStart w:colFirst="0" w:colLast="0" w:name="_egafvn5sn5sv" w:id="633"/>
      <w:bookmarkEnd w:id="633"/>
      <w:r w:rsidDel="00000000" w:rsidR="00000000" w:rsidRPr="00000000">
        <w:rPr>
          <w:b w:val="1"/>
          <w:color w:val="000000"/>
          <w:sz w:val="26"/>
          <w:szCs w:val="26"/>
          <w:rtl w:val="0"/>
        </w:rPr>
        <w:t xml:space="preserve">Total fuel MWh consumed by the organization</w:t>
      </w:r>
    </w:p>
    <w:p w:rsidR="00000000" w:rsidDel="00000000" w:rsidP="00000000" w:rsidRDefault="00000000" w:rsidRPr="00000000" w14:paraId="00000704">
      <w:pPr>
        <w:rPr/>
      </w:pPr>
      <w:r w:rsidDel="00000000" w:rsidR="00000000" w:rsidRPr="00000000">
        <w:rPr>
          <w:rtl w:val="0"/>
        </w:rPr>
        <w:t xml:space="preserve">158085</w:t>
      </w:r>
    </w:p>
    <w:p w:rsidR="00000000" w:rsidDel="00000000" w:rsidP="00000000" w:rsidRDefault="00000000" w:rsidRPr="00000000" w14:paraId="00000705">
      <w:pPr>
        <w:pStyle w:val="Heading3"/>
        <w:keepNext w:val="0"/>
        <w:keepLines w:val="0"/>
        <w:spacing w:before="280" w:lineRule="auto"/>
        <w:rPr>
          <w:b w:val="1"/>
          <w:color w:val="000000"/>
          <w:sz w:val="26"/>
          <w:szCs w:val="26"/>
        </w:rPr>
      </w:pPr>
      <w:bookmarkStart w:colFirst="0" w:colLast="0" w:name="_v2k9iep9fuf9" w:id="634"/>
      <w:bookmarkEnd w:id="634"/>
      <w:r w:rsidDel="00000000" w:rsidR="00000000" w:rsidRPr="00000000">
        <w:rPr>
          <w:b w:val="1"/>
          <w:color w:val="000000"/>
          <w:sz w:val="26"/>
          <w:szCs w:val="26"/>
          <w:rtl w:val="0"/>
        </w:rPr>
        <w:t xml:space="preserve">MWh fuel consumed for self-generation of electricity</w:t>
      </w:r>
    </w:p>
    <w:p w:rsidR="00000000" w:rsidDel="00000000" w:rsidP="00000000" w:rsidRDefault="00000000" w:rsidRPr="00000000" w14:paraId="00000706">
      <w:pPr>
        <w:rPr/>
      </w:pPr>
      <w:r w:rsidDel="00000000" w:rsidR="00000000" w:rsidRPr="00000000">
        <w:rPr>
          <w:rtl w:val="0"/>
        </w:rPr>
        <w:t xml:space="preserve">35431</w:t>
      </w:r>
    </w:p>
    <w:p w:rsidR="00000000" w:rsidDel="00000000" w:rsidP="00000000" w:rsidRDefault="00000000" w:rsidRPr="00000000" w14:paraId="00000707">
      <w:pPr>
        <w:pStyle w:val="Heading3"/>
        <w:keepNext w:val="0"/>
        <w:keepLines w:val="0"/>
        <w:spacing w:before="280" w:lineRule="auto"/>
        <w:rPr>
          <w:b w:val="1"/>
          <w:color w:val="000000"/>
          <w:sz w:val="26"/>
          <w:szCs w:val="26"/>
        </w:rPr>
      </w:pPr>
      <w:bookmarkStart w:colFirst="0" w:colLast="0" w:name="_x8rp1ctaho8c" w:id="635"/>
      <w:bookmarkEnd w:id="635"/>
      <w:r w:rsidDel="00000000" w:rsidR="00000000" w:rsidRPr="00000000">
        <w:rPr>
          <w:b w:val="1"/>
          <w:color w:val="000000"/>
          <w:sz w:val="26"/>
          <w:szCs w:val="26"/>
          <w:rtl w:val="0"/>
        </w:rPr>
        <w:t xml:space="preserve">MWh fuel consumed for self-generation of heat</w:t>
      </w:r>
    </w:p>
    <w:p w:rsidR="00000000" w:rsidDel="00000000" w:rsidP="00000000" w:rsidRDefault="00000000" w:rsidRPr="00000000" w14:paraId="00000708">
      <w:pPr>
        <w:rPr/>
      </w:pPr>
      <w:r w:rsidDel="00000000" w:rsidR="00000000" w:rsidRPr="00000000">
        <w:rPr>
          <w:rtl w:val="0"/>
        </w:rPr>
        <w:t xml:space="preserve">0</w:t>
      </w:r>
    </w:p>
    <w:p w:rsidR="00000000" w:rsidDel="00000000" w:rsidP="00000000" w:rsidRDefault="00000000" w:rsidRPr="00000000" w14:paraId="00000709">
      <w:pPr>
        <w:pStyle w:val="Heading3"/>
        <w:keepNext w:val="0"/>
        <w:keepLines w:val="0"/>
        <w:spacing w:before="280" w:lineRule="auto"/>
        <w:rPr>
          <w:b w:val="1"/>
          <w:color w:val="000000"/>
          <w:sz w:val="26"/>
          <w:szCs w:val="26"/>
        </w:rPr>
      </w:pPr>
      <w:bookmarkStart w:colFirst="0" w:colLast="0" w:name="_3v0pjibi3xvn" w:id="636"/>
      <w:bookmarkEnd w:id="636"/>
      <w:r w:rsidDel="00000000" w:rsidR="00000000" w:rsidRPr="00000000">
        <w:rPr>
          <w:b w:val="1"/>
          <w:color w:val="000000"/>
          <w:sz w:val="26"/>
          <w:szCs w:val="26"/>
          <w:rtl w:val="0"/>
        </w:rPr>
        <w:t xml:space="preserve">MWh fuel consumed for self-generation of steam</w:t>
      </w:r>
    </w:p>
    <w:p w:rsidR="00000000" w:rsidDel="00000000" w:rsidP="00000000" w:rsidRDefault="00000000" w:rsidRPr="00000000" w14:paraId="0000070A">
      <w:pPr>
        <w:rPr/>
      </w:pPr>
      <w:r w:rsidDel="00000000" w:rsidR="00000000" w:rsidRPr="00000000">
        <w:rPr>
          <w:rtl w:val="0"/>
        </w:rPr>
        <w:t xml:space="preserve">&lt;Not Applicable&gt;</w:t>
      </w:r>
    </w:p>
    <w:p w:rsidR="00000000" w:rsidDel="00000000" w:rsidP="00000000" w:rsidRDefault="00000000" w:rsidRPr="00000000" w14:paraId="0000070B">
      <w:pPr>
        <w:pStyle w:val="Heading3"/>
        <w:keepNext w:val="0"/>
        <w:keepLines w:val="0"/>
        <w:spacing w:before="280" w:lineRule="auto"/>
        <w:rPr>
          <w:b w:val="1"/>
          <w:color w:val="000000"/>
          <w:sz w:val="26"/>
          <w:szCs w:val="26"/>
        </w:rPr>
      </w:pPr>
      <w:bookmarkStart w:colFirst="0" w:colLast="0" w:name="_h6dpmcyrlrl4" w:id="637"/>
      <w:bookmarkEnd w:id="637"/>
      <w:r w:rsidDel="00000000" w:rsidR="00000000" w:rsidRPr="00000000">
        <w:rPr>
          <w:b w:val="1"/>
          <w:color w:val="000000"/>
          <w:sz w:val="26"/>
          <w:szCs w:val="26"/>
          <w:rtl w:val="0"/>
        </w:rPr>
        <w:t xml:space="preserve">MWh fuel consumed for self-generation of cooling</w:t>
      </w:r>
    </w:p>
    <w:p w:rsidR="00000000" w:rsidDel="00000000" w:rsidP="00000000" w:rsidRDefault="00000000" w:rsidRPr="00000000" w14:paraId="0000070C">
      <w:pPr>
        <w:rPr/>
      </w:pPr>
      <w:r w:rsidDel="00000000" w:rsidR="00000000" w:rsidRPr="00000000">
        <w:rPr>
          <w:rtl w:val="0"/>
        </w:rPr>
        <w:t xml:space="preserve">&lt;Not Applicable&gt;</w:t>
      </w:r>
    </w:p>
    <w:p w:rsidR="00000000" w:rsidDel="00000000" w:rsidP="00000000" w:rsidRDefault="00000000" w:rsidRPr="00000000" w14:paraId="0000070D">
      <w:pPr>
        <w:pStyle w:val="Heading3"/>
        <w:keepNext w:val="0"/>
        <w:keepLines w:val="0"/>
        <w:spacing w:before="280" w:lineRule="auto"/>
        <w:rPr>
          <w:b w:val="1"/>
          <w:color w:val="000000"/>
          <w:sz w:val="26"/>
          <w:szCs w:val="26"/>
        </w:rPr>
      </w:pPr>
      <w:bookmarkStart w:colFirst="0" w:colLast="0" w:name="_6vzemrawouai" w:id="638"/>
      <w:bookmarkEnd w:id="638"/>
      <w:r w:rsidDel="00000000" w:rsidR="00000000" w:rsidRPr="00000000">
        <w:rPr>
          <w:b w:val="1"/>
          <w:color w:val="000000"/>
          <w:sz w:val="26"/>
          <w:szCs w:val="26"/>
          <w:rtl w:val="0"/>
        </w:rPr>
        <w:t xml:space="preserve">MWh fuel consumed for self-cogeneration or self-trigeneration</w:t>
      </w:r>
    </w:p>
    <w:p w:rsidR="00000000" w:rsidDel="00000000" w:rsidP="00000000" w:rsidRDefault="00000000" w:rsidRPr="00000000" w14:paraId="0000070E">
      <w:pPr>
        <w:rPr/>
      </w:pPr>
      <w:r w:rsidDel="00000000" w:rsidR="00000000" w:rsidRPr="00000000">
        <w:rPr>
          <w:rtl w:val="0"/>
        </w:rPr>
        <w:t xml:space="preserve">&lt;Not Applicable&gt;</w:t>
      </w:r>
    </w:p>
    <w:p w:rsidR="00000000" w:rsidDel="00000000" w:rsidP="00000000" w:rsidRDefault="00000000" w:rsidRPr="00000000" w14:paraId="0000070F">
      <w:pPr>
        <w:pStyle w:val="Heading3"/>
        <w:keepNext w:val="0"/>
        <w:keepLines w:val="0"/>
        <w:spacing w:before="280" w:lineRule="auto"/>
        <w:rPr>
          <w:b w:val="1"/>
          <w:color w:val="000000"/>
          <w:sz w:val="26"/>
          <w:szCs w:val="26"/>
        </w:rPr>
      </w:pPr>
      <w:bookmarkStart w:colFirst="0" w:colLast="0" w:name="_7x76z9874dnm" w:id="639"/>
      <w:bookmarkEnd w:id="639"/>
      <w:r w:rsidDel="00000000" w:rsidR="00000000" w:rsidRPr="00000000">
        <w:rPr>
          <w:b w:val="1"/>
          <w:color w:val="000000"/>
          <w:sz w:val="26"/>
          <w:szCs w:val="26"/>
          <w:rtl w:val="0"/>
        </w:rPr>
        <w:t xml:space="preserve">Emission factor</w:t>
      </w:r>
    </w:p>
    <w:p w:rsidR="00000000" w:rsidDel="00000000" w:rsidP="00000000" w:rsidRDefault="00000000" w:rsidRPr="00000000" w14:paraId="00000710">
      <w:pPr>
        <w:rPr/>
      </w:pPr>
      <w:r w:rsidDel="00000000" w:rsidR="00000000" w:rsidRPr="00000000">
        <w:rPr>
          <w:rtl w:val="0"/>
        </w:rPr>
        <w:t xml:space="preserve">54.1</w:t>
      </w:r>
    </w:p>
    <w:p w:rsidR="00000000" w:rsidDel="00000000" w:rsidP="00000000" w:rsidRDefault="00000000" w:rsidRPr="00000000" w14:paraId="00000711">
      <w:pPr>
        <w:pStyle w:val="Heading3"/>
        <w:keepNext w:val="0"/>
        <w:keepLines w:val="0"/>
        <w:spacing w:before="280" w:lineRule="auto"/>
        <w:rPr>
          <w:b w:val="1"/>
          <w:color w:val="000000"/>
          <w:sz w:val="26"/>
          <w:szCs w:val="26"/>
        </w:rPr>
      </w:pPr>
      <w:bookmarkStart w:colFirst="0" w:colLast="0" w:name="_bfcea8kph9zk" w:id="640"/>
      <w:bookmarkEnd w:id="640"/>
      <w:r w:rsidDel="00000000" w:rsidR="00000000" w:rsidRPr="00000000">
        <w:rPr>
          <w:b w:val="1"/>
          <w:color w:val="000000"/>
          <w:sz w:val="26"/>
          <w:szCs w:val="26"/>
          <w:rtl w:val="0"/>
        </w:rPr>
        <w:t xml:space="preserve">Unit</w:t>
      </w:r>
    </w:p>
    <w:p w:rsidR="00000000" w:rsidDel="00000000" w:rsidP="00000000" w:rsidRDefault="00000000" w:rsidRPr="00000000" w14:paraId="00000712">
      <w:pPr>
        <w:rPr/>
      </w:pPr>
      <w:r w:rsidDel="00000000" w:rsidR="00000000" w:rsidRPr="00000000">
        <w:rPr>
          <w:rtl w:val="0"/>
        </w:rPr>
        <w:t xml:space="preserve">kg CO2e per million Btu</w:t>
      </w:r>
    </w:p>
    <w:p w:rsidR="00000000" w:rsidDel="00000000" w:rsidP="00000000" w:rsidRDefault="00000000" w:rsidRPr="00000000" w14:paraId="00000713">
      <w:pPr>
        <w:pStyle w:val="Heading3"/>
        <w:keepNext w:val="0"/>
        <w:keepLines w:val="0"/>
        <w:spacing w:before="280" w:lineRule="auto"/>
        <w:rPr>
          <w:b w:val="1"/>
          <w:color w:val="000000"/>
          <w:sz w:val="26"/>
          <w:szCs w:val="26"/>
        </w:rPr>
      </w:pPr>
      <w:bookmarkStart w:colFirst="0" w:colLast="0" w:name="_1zadw9p6lz0j" w:id="641"/>
      <w:bookmarkEnd w:id="641"/>
      <w:r w:rsidDel="00000000" w:rsidR="00000000" w:rsidRPr="00000000">
        <w:rPr>
          <w:b w:val="1"/>
          <w:color w:val="000000"/>
          <w:sz w:val="26"/>
          <w:szCs w:val="26"/>
          <w:rtl w:val="0"/>
        </w:rPr>
        <w:t xml:space="preserve">Emissions factor source</w:t>
      </w:r>
    </w:p>
    <w:p w:rsidR="00000000" w:rsidDel="00000000" w:rsidP="00000000" w:rsidRDefault="00000000" w:rsidRPr="00000000" w14:paraId="00000714">
      <w:pPr>
        <w:rPr/>
      </w:pPr>
      <w:r w:rsidDel="00000000" w:rsidR="00000000" w:rsidRPr="00000000">
        <w:rPr>
          <w:rtl w:val="0"/>
        </w:rPr>
        <w:t xml:space="preserve">US EPA Emission Factors for GHG Inventories (March, 2018), US EPA AP-42 Compilation of Air Emission Factors (2001) IPCC Stationary Combustion Chapter 2, Volume 2 (2006)</w:t>
      </w:r>
    </w:p>
    <w:p w:rsidR="00000000" w:rsidDel="00000000" w:rsidP="00000000" w:rsidRDefault="00000000" w:rsidRPr="00000000" w14:paraId="00000715">
      <w:pPr>
        <w:pStyle w:val="Heading3"/>
        <w:keepNext w:val="0"/>
        <w:keepLines w:val="0"/>
        <w:spacing w:before="280" w:lineRule="auto"/>
        <w:rPr>
          <w:b w:val="1"/>
          <w:color w:val="000000"/>
          <w:sz w:val="26"/>
          <w:szCs w:val="26"/>
        </w:rPr>
      </w:pPr>
      <w:bookmarkStart w:colFirst="0" w:colLast="0" w:name="_u401562dhyh4" w:id="642"/>
      <w:bookmarkEnd w:id="642"/>
      <w:r w:rsidDel="00000000" w:rsidR="00000000" w:rsidRPr="00000000">
        <w:rPr>
          <w:b w:val="1"/>
          <w:color w:val="000000"/>
          <w:sz w:val="26"/>
          <w:szCs w:val="26"/>
          <w:rtl w:val="0"/>
        </w:rPr>
        <w:t xml:space="preserve">Comment</w:t>
      </w:r>
    </w:p>
    <w:p w:rsidR="00000000" w:rsidDel="00000000" w:rsidP="00000000" w:rsidRDefault="00000000" w:rsidRPr="00000000" w14:paraId="00000716">
      <w:pPr>
        <w:rPr/>
      </w:pPr>
      <w:r w:rsidDel="00000000" w:rsidR="00000000" w:rsidRPr="00000000">
        <w:rPr>
          <w:rtl w:val="0"/>
        </w:rPr>
        <w:t xml:space="preserve">Emera Canadian affiliates use emission factors from the Intergovernmental Panel on Climate Change (IPCC) Stationary Combustion (Chapter 2, Volume 2) (2006) and US affiliates use either emissions factors from the US EPA Emissions Factors for GHG Inventories (March, 2018) or US EPA AP-42 Compilation of Air Emission Factors (2001). The Global Warming Potentials (GWP) used for CH4 and N2O are 25 and 298, respectively, from the IPCC 4th Assessment Report.</w:t>
      </w:r>
    </w:p>
    <w:p w:rsidR="00000000" w:rsidDel="00000000" w:rsidP="00000000" w:rsidRDefault="00000000" w:rsidRPr="00000000" w14:paraId="000007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8">
      <w:pPr>
        <w:pStyle w:val="Heading2"/>
        <w:keepNext w:val="0"/>
        <w:keepLines w:val="0"/>
        <w:spacing w:after="80" w:lineRule="auto"/>
        <w:rPr>
          <w:b w:val="1"/>
          <w:sz w:val="34"/>
          <w:szCs w:val="34"/>
        </w:rPr>
      </w:pPr>
      <w:bookmarkStart w:colFirst="0" w:colLast="0" w:name="_b75ivihf1tgl" w:id="643"/>
      <w:bookmarkEnd w:id="643"/>
      <w:r w:rsidDel="00000000" w:rsidR="00000000" w:rsidRPr="00000000">
        <w:rPr>
          <w:b w:val="1"/>
          <w:sz w:val="34"/>
          <w:szCs w:val="34"/>
          <w:rtl w:val="0"/>
        </w:rPr>
        <w:t xml:space="preserve">C-EU8.2d</w:t>
      </w:r>
    </w:p>
    <w:p w:rsidR="00000000" w:rsidDel="00000000" w:rsidP="00000000" w:rsidRDefault="00000000" w:rsidRPr="00000000" w14:paraId="000007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A">
      <w:pPr>
        <w:pStyle w:val="Heading3"/>
        <w:keepNext w:val="0"/>
        <w:keepLines w:val="0"/>
        <w:spacing w:before="280" w:lineRule="auto"/>
        <w:rPr>
          <w:b w:val="1"/>
          <w:color w:val="000000"/>
          <w:sz w:val="26"/>
          <w:szCs w:val="26"/>
        </w:rPr>
      </w:pPr>
      <w:bookmarkStart w:colFirst="0" w:colLast="0" w:name="_rg3ehdwzml16" w:id="644"/>
      <w:bookmarkEnd w:id="644"/>
      <w:r w:rsidDel="00000000" w:rsidR="00000000" w:rsidRPr="00000000">
        <w:rPr>
          <w:b w:val="1"/>
          <w:color w:val="000000"/>
          <w:sz w:val="26"/>
          <w:szCs w:val="26"/>
          <w:rtl w:val="0"/>
        </w:rPr>
        <w:t xml:space="preserve">(C-EU8.2d) For your electric utility activities, provide a breakdown of your total power plant capacity, generation, and related emissions during the reporting year by source.</w:t>
      </w:r>
    </w:p>
    <w:p w:rsidR="00000000" w:rsidDel="00000000" w:rsidP="00000000" w:rsidRDefault="00000000" w:rsidRPr="00000000" w14:paraId="0000071B">
      <w:pPr>
        <w:pStyle w:val="Heading3"/>
        <w:keepNext w:val="0"/>
        <w:keepLines w:val="0"/>
        <w:spacing w:before="280" w:lineRule="auto"/>
        <w:rPr>
          <w:b w:val="1"/>
          <w:color w:val="000000"/>
          <w:sz w:val="26"/>
          <w:szCs w:val="26"/>
        </w:rPr>
      </w:pPr>
      <w:bookmarkStart w:colFirst="0" w:colLast="0" w:name="_hu0ifs8mjp7u" w:id="645"/>
      <w:bookmarkEnd w:id="645"/>
      <w:r w:rsidDel="00000000" w:rsidR="00000000" w:rsidRPr="00000000">
        <w:rPr>
          <w:b w:val="1"/>
          <w:color w:val="000000"/>
          <w:sz w:val="26"/>
          <w:szCs w:val="26"/>
          <w:rtl w:val="0"/>
        </w:rPr>
        <w:t xml:space="preserve">Coal – hard</w:t>
      </w:r>
    </w:p>
    <w:p w:rsidR="00000000" w:rsidDel="00000000" w:rsidP="00000000" w:rsidRDefault="00000000" w:rsidRPr="00000000" w14:paraId="0000071C">
      <w:pPr>
        <w:pStyle w:val="Heading3"/>
        <w:keepNext w:val="0"/>
        <w:keepLines w:val="0"/>
        <w:spacing w:before="280" w:lineRule="auto"/>
        <w:rPr>
          <w:b w:val="1"/>
          <w:color w:val="000000"/>
          <w:sz w:val="26"/>
          <w:szCs w:val="26"/>
        </w:rPr>
      </w:pPr>
      <w:bookmarkStart w:colFirst="0" w:colLast="0" w:name="_siyylqn3bg7v" w:id="646"/>
      <w:bookmarkEnd w:id="646"/>
      <w:r w:rsidDel="00000000" w:rsidR="00000000" w:rsidRPr="00000000">
        <w:rPr>
          <w:b w:val="1"/>
          <w:color w:val="000000"/>
          <w:sz w:val="26"/>
          <w:szCs w:val="26"/>
          <w:rtl w:val="0"/>
        </w:rPr>
        <w:t xml:space="preserve">Nameplate capacity (MW)</w:t>
      </w:r>
    </w:p>
    <w:p w:rsidR="00000000" w:rsidDel="00000000" w:rsidP="00000000" w:rsidRDefault="00000000" w:rsidRPr="00000000" w14:paraId="0000071D">
      <w:pPr>
        <w:rPr/>
      </w:pPr>
      <w:r w:rsidDel="00000000" w:rsidR="00000000" w:rsidRPr="00000000">
        <w:rPr>
          <w:rtl w:val="0"/>
        </w:rPr>
        <w:t xml:space="preserve">2157</w:t>
      </w:r>
    </w:p>
    <w:p w:rsidR="00000000" w:rsidDel="00000000" w:rsidP="00000000" w:rsidRDefault="00000000" w:rsidRPr="00000000" w14:paraId="0000071E">
      <w:pPr>
        <w:pStyle w:val="Heading3"/>
        <w:keepNext w:val="0"/>
        <w:keepLines w:val="0"/>
        <w:spacing w:before="280" w:lineRule="auto"/>
        <w:rPr>
          <w:b w:val="1"/>
          <w:color w:val="000000"/>
          <w:sz w:val="26"/>
          <w:szCs w:val="26"/>
        </w:rPr>
      </w:pPr>
      <w:bookmarkStart w:colFirst="0" w:colLast="0" w:name="_lamtyrim56m4" w:id="647"/>
      <w:bookmarkEnd w:id="647"/>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1F">
      <w:pPr>
        <w:rPr/>
      </w:pPr>
      <w:r w:rsidDel="00000000" w:rsidR="00000000" w:rsidRPr="00000000">
        <w:rPr>
          <w:rtl w:val="0"/>
        </w:rPr>
        <w:t xml:space="preserve">7701</w:t>
      </w:r>
    </w:p>
    <w:p w:rsidR="00000000" w:rsidDel="00000000" w:rsidP="00000000" w:rsidRDefault="00000000" w:rsidRPr="00000000" w14:paraId="00000720">
      <w:pPr>
        <w:pStyle w:val="Heading3"/>
        <w:keepNext w:val="0"/>
        <w:keepLines w:val="0"/>
        <w:spacing w:before="280" w:lineRule="auto"/>
        <w:rPr>
          <w:b w:val="1"/>
          <w:color w:val="000000"/>
          <w:sz w:val="26"/>
          <w:szCs w:val="26"/>
        </w:rPr>
      </w:pPr>
      <w:bookmarkStart w:colFirst="0" w:colLast="0" w:name="_tcnrbdsrkwlc" w:id="648"/>
      <w:bookmarkEnd w:id="648"/>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21">
      <w:pPr>
        <w:rPr/>
      </w:pPr>
      <w:r w:rsidDel="00000000" w:rsidR="00000000" w:rsidRPr="00000000">
        <w:rPr>
          <w:rtl w:val="0"/>
        </w:rPr>
        <w:t xml:space="preserve">7075</w:t>
      </w:r>
    </w:p>
    <w:p w:rsidR="00000000" w:rsidDel="00000000" w:rsidP="00000000" w:rsidRDefault="00000000" w:rsidRPr="00000000" w14:paraId="00000722">
      <w:pPr>
        <w:pStyle w:val="Heading3"/>
        <w:keepNext w:val="0"/>
        <w:keepLines w:val="0"/>
        <w:spacing w:before="280" w:lineRule="auto"/>
        <w:rPr>
          <w:b w:val="1"/>
          <w:color w:val="000000"/>
          <w:sz w:val="26"/>
          <w:szCs w:val="26"/>
        </w:rPr>
      </w:pPr>
      <w:bookmarkStart w:colFirst="0" w:colLast="0" w:name="_wz3w4uwaulh6" w:id="649"/>
      <w:bookmarkEnd w:id="649"/>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23">
      <w:pPr>
        <w:rPr/>
      </w:pPr>
      <w:r w:rsidDel="00000000" w:rsidR="00000000" w:rsidRPr="00000000">
        <w:rPr>
          <w:rtl w:val="0"/>
        </w:rPr>
        <w:t xml:space="preserve">8644160</w:t>
      </w:r>
    </w:p>
    <w:p w:rsidR="00000000" w:rsidDel="00000000" w:rsidP="00000000" w:rsidRDefault="00000000" w:rsidRPr="00000000" w14:paraId="00000724">
      <w:pPr>
        <w:pStyle w:val="Heading3"/>
        <w:keepNext w:val="0"/>
        <w:keepLines w:val="0"/>
        <w:spacing w:before="280" w:lineRule="auto"/>
        <w:rPr>
          <w:b w:val="1"/>
          <w:color w:val="000000"/>
          <w:sz w:val="26"/>
          <w:szCs w:val="26"/>
        </w:rPr>
      </w:pPr>
      <w:bookmarkStart w:colFirst="0" w:colLast="0" w:name="_78vzjadm7yr7" w:id="650"/>
      <w:bookmarkEnd w:id="650"/>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25">
      <w:pPr>
        <w:rPr/>
      </w:pPr>
      <w:r w:rsidDel="00000000" w:rsidR="00000000" w:rsidRPr="00000000">
        <w:rPr>
          <w:rtl w:val="0"/>
        </w:rPr>
        <w:t xml:space="preserve">1222</w:t>
      </w:r>
    </w:p>
    <w:p w:rsidR="00000000" w:rsidDel="00000000" w:rsidP="00000000" w:rsidRDefault="00000000" w:rsidRPr="00000000" w14:paraId="00000726">
      <w:pPr>
        <w:pStyle w:val="Heading3"/>
        <w:keepNext w:val="0"/>
        <w:keepLines w:val="0"/>
        <w:spacing w:before="280" w:lineRule="auto"/>
        <w:rPr>
          <w:b w:val="1"/>
          <w:color w:val="000000"/>
          <w:sz w:val="26"/>
          <w:szCs w:val="26"/>
        </w:rPr>
      </w:pPr>
      <w:bookmarkStart w:colFirst="0" w:colLast="0" w:name="_o7f6j5xil1f6" w:id="651"/>
      <w:bookmarkEnd w:id="651"/>
      <w:r w:rsidDel="00000000" w:rsidR="00000000" w:rsidRPr="00000000">
        <w:rPr>
          <w:b w:val="1"/>
          <w:color w:val="000000"/>
          <w:sz w:val="26"/>
          <w:szCs w:val="26"/>
          <w:rtl w:val="0"/>
        </w:rPr>
        <w:t xml:space="preserve">Comment</w:t>
      </w:r>
    </w:p>
    <w:p w:rsidR="00000000" w:rsidDel="00000000" w:rsidP="00000000" w:rsidRDefault="00000000" w:rsidRPr="00000000" w14:paraId="00000727">
      <w:pPr>
        <w:rPr/>
      </w:pPr>
      <w:r w:rsidDel="00000000" w:rsidR="00000000" w:rsidRPr="00000000">
        <w:rPr>
          <w:rtl w:val="0"/>
        </w:rPr>
        <w:t xml:space="preserve">Emissions intensity is based on net generation</w:t>
      </w:r>
    </w:p>
    <w:p w:rsidR="00000000" w:rsidDel="00000000" w:rsidP="00000000" w:rsidRDefault="00000000" w:rsidRPr="00000000" w14:paraId="00000728">
      <w:pPr>
        <w:pStyle w:val="Heading3"/>
        <w:keepNext w:val="0"/>
        <w:keepLines w:val="0"/>
        <w:spacing w:before="280" w:lineRule="auto"/>
        <w:rPr>
          <w:b w:val="1"/>
          <w:color w:val="000000"/>
          <w:sz w:val="26"/>
          <w:szCs w:val="26"/>
        </w:rPr>
      </w:pPr>
      <w:bookmarkStart w:colFirst="0" w:colLast="0" w:name="_srnyzwvkzd01" w:id="652"/>
      <w:bookmarkEnd w:id="652"/>
      <w:r w:rsidDel="00000000" w:rsidR="00000000" w:rsidRPr="00000000">
        <w:rPr>
          <w:b w:val="1"/>
          <w:color w:val="000000"/>
          <w:sz w:val="26"/>
          <w:szCs w:val="26"/>
          <w:rtl w:val="0"/>
        </w:rPr>
        <w:t xml:space="preserve">Lignite</w:t>
      </w:r>
    </w:p>
    <w:p w:rsidR="00000000" w:rsidDel="00000000" w:rsidP="00000000" w:rsidRDefault="00000000" w:rsidRPr="00000000" w14:paraId="00000729">
      <w:pPr>
        <w:pStyle w:val="Heading3"/>
        <w:keepNext w:val="0"/>
        <w:keepLines w:val="0"/>
        <w:spacing w:before="280" w:lineRule="auto"/>
        <w:rPr>
          <w:b w:val="1"/>
          <w:color w:val="000000"/>
          <w:sz w:val="26"/>
          <w:szCs w:val="26"/>
        </w:rPr>
      </w:pPr>
      <w:bookmarkStart w:colFirst="0" w:colLast="0" w:name="_yrzhipfgz7n8" w:id="653"/>
      <w:bookmarkEnd w:id="653"/>
      <w:r w:rsidDel="00000000" w:rsidR="00000000" w:rsidRPr="00000000">
        <w:rPr>
          <w:b w:val="1"/>
          <w:color w:val="000000"/>
          <w:sz w:val="26"/>
          <w:szCs w:val="26"/>
          <w:rtl w:val="0"/>
        </w:rPr>
        <w:t xml:space="preserve">Nameplate capacity (MW)</w:t>
      </w:r>
    </w:p>
    <w:p w:rsidR="00000000" w:rsidDel="00000000" w:rsidP="00000000" w:rsidRDefault="00000000" w:rsidRPr="00000000" w14:paraId="0000072A">
      <w:pPr>
        <w:rPr/>
      </w:pPr>
      <w:r w:rsidDel="00000000" w:rsidR="00000000" w:rsidRPr="00000000">
        <w:rPr>
          <w:rtl w:val="0"/>
        </w:rPr>
        <w:t xml:space="preserve">0</w:t>
      </w:r>
    </w:p>
    <w:p w:rsidR="00000000" w:rsidDel="00000000" w:rsidP="00000000" w:rsidRDefault="00000000" w:rsidRPr="00000000" w14:paraId="0000072B">
      <w:pPr>
        <w:pStyle w:val="Heading3"/>
        <w:keepNext w:val="0"/>
        <w:keepLines w:val="0"/>
        <w:spacing w:before="280" w:lineRule="auto"/>
        <w:rPr>
          <w:b w:val="1"/>
          <w:color w:val="000000"/>
          <w:sz w:val="26"/>
          <w:szCs w:val="26"/>
        </w:rPr>
      </w:pPr>
      <w:bookmarkStart w:colFirst="0" w:colLast="0" w:name="_o4vhw9uhvns5" w:id="654"/>
      <w:bookmarkEnd w:id="654"/>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2C">
      <w:pPr>
        <w:rPr/>
      </w:pPr>
      <w:r w:rsidDel="00000000" w:rsidR="00000000" w:rsidRPr="00000000">
        <w:rPr>
          <w:rtl w:val="0"/>
        </w:rPr>
        <w:t xml:space="preserve">0</w:t>
      </w:r>
    </w:p>
    <w:p w:rsidR="00000000" w:rsidDel="00000000" w:rsidP="00000000" w:rsidRDefault="00000000" w:rsidRPr="00000000" w14:paraId="0000072D">
      <w:pPr>
        <w:pStyle w:val="Heading3"/>
        <w:keepNext w:val="0"/>
        <w:keepLines w:val="0"/>
        <w:spacing w:before="280" w:lineRule="auto"/>
        <w:rPr>
          <w:b w:val="1"/>
          <w:color w:val="000000"/>
          <w:sz w:val="26"/>
          <w:szCs w:val="26"/>
        </w:rPr>
      </w:pPr>
      <w:bookmarkStart w:colFirst="0" w:colLast="0" w:name="_h78fy242zdzd" w:id="655"/>
      <w:bookmarkEnd w:id="655"/>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2E">
      <w:pPr>
        <w:rPr/>
      </w:pPr>
      <w:r w:rsidDel="00000000" w:rsidR="00000000" w:rsidRPr="00000000">
        <w:rPr>
          <w:rtl w:val="0"/>
        </w:rPr>
        <w:t xml:space="preserve">0</w:t>
      </w:r>
    </w:p>
    <w:p w:rsidR="00000000" w:rsidDel="00000000" w:rsidP="00000000" w:rsidRDefault="00000000" w:rsidRPr="00000000" w14:paraId="0000072F">
      <w:pPr>
        <w:pStyle w:val="Heading3"/>
        <w:keepNext w:val="0"/>
        <w:keepLines w:val="0"/>
        <w:spacing w:before="280" w:lineRule="auto"/>
        <w:rPr>
          <w:b w:val="1"/>
          <w:color w:val="000000"/>
          <w:sz w:val="26"/>
          <w:szCs w:val="26"/>
        </w:rPr>
      </w:pPr>
      <w:bookmarkStart w:colFirst="0" w:colLast="0" w:name="_i27et99i1f20" w:id="656"/>
      <w:bookmarkEnd w:id="656"/>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30">
      <w:pPr>
        <w:rPr/>
      </w:pPr>
      <w:r w:rsidDel="00000000" w:rsidR="00000000" w:rsidRPr="00000000">
        <w:rPr>
          <w:rtl w:val="0"/>
        </w:rPr>
        <w:t xml:space="preserve">0</w:t>
      </w:r>
    </w:p>
    <w:p w:rsidR="00000000" w:rsidDel="00000000" w:rsidP="00000000" w:rsidRDefault="00000000" w:rsidRPr="00000000" w14:paraId="00000731">
      <w:pPr>
        <w:pStyle w:val="Heading3"/>
        <w:keepNext w:val="0"/>
        <w:keepLines w:val="0"/>
        <w:spacing w:before="280" w:lineRule="auto"/>
        <w:rPr>
          <w:b w:val="1"/>
          <w:color w:val="000000"/>
          <w:sz w:val="26"/>
          <w:szCs w:val="26"/>
        </w:rPr>
      </w:pPr>
      <w:bookmarkStart w:colFirst="0" w:colLast="0" w:name="_uk5r4zqqn9eu" w:id="657"/>
      <w:bookmarkEnd w:id="657"/>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32">
      <w:pPr>
        <w:rPr/>
      </w:pPr>
      <w:r w:rsidDel="00000000" w:rsidR="00000000" w:rsidRPr="00000000">
        <w:rPr>
          <w:rtl w:val="0"/>
        </w:rPr>
        <w:t xml:space="preserve">0</w:t>
      </w:r>
    </w:p>
    <w:p w:rsidR="00000000" w:rsidDel="00000000" w:rsidP="00000000" w:rsidRDefault="00000000" w:rsidRPr="00000000" w14:paraId="00000733">
      <w:pPr>
        <w:pStyle w:val="Heading3"/>
        <w:keepNext w:val="0"/>
        <w:keepLines w:val="0"/>
        <w:spacing w:before="280" w:lineRule="auto"/>
        <w:rPr>
          <w:b w:val="1"/>
          <w:color w:val="000000"/>
          <w:sz w:val="26"/>
          <w:szCs w:val="26"/>
        </w:rPr>
      </w:pPr>
      <w:bookmarkStart w:colFirst="0" w:colLast="0" w:name="_d2ek5qm1v9uz" w:id="658"/>
      <w:bookmarkEnd w:id="658"/>
      <w:r w:rsidDel="00000000" w:rsidR="00000000" w:rsidRPr="00000000">
        <w:rPr>
          <w:b w:val="1"/>
          <w:color w:val="000000"/>
          <w:sz w:val="26"/>
          <w:szCs w:val="26"/>
          <w:rtl w:val="0"/>
        </w:rPr>
        <w:t xml:space="preserve">Comment</w:t>
      </w:r>
    </w:p>
    <w:p w:rsidR="00000000" w:rsidDel="00000000" w:rsidP="00000000" w:rsidRDefault="00000000" w:rsidRPr="00000000" w14:paraId="00000734">
      <w:pPr>
        <w:rPr/>
      </w:pPr>
      <w:r w:rsidDel="00000000" w:rsidR="00000000" w:rsidRPr="00000000">
        <w:rPr>
          <w:rtl w:val="0"/>
        </w:rPr>
        <w:t xml:space="preserve">n/a</w:t>
      </w:r>
    </w:p>
    <w:p w:rsidR="00000000" w:rsidDel="00000000" w:rsidP="00000000" w:rsidRDefault="00000000" w:rsidRPr="00000000" w14:paraId="00000735">
      <w:pPr>
        <w:pStyle w:val="Heading3"/>
        <w:keepNext w:val="0"/>
        <w:keepLines w:val="0"/>
        <w:spacing w:before="280" w:lineRule="auto"/>
        <w:rPr>
          <w:b w:val="1"/>
          <w:color w:val="000000"/>
          <w:sz w:val="26"/>
          <w:szCs w:val="26"/>
        </w:rPr>
      </w:pPr>
      <w:bookmarkStart w:colFirst="0" w:colLast="0" w:name="_cfgd38lyvapg" w:id="659"/>
      <w:bookmarkEnd w:id="659"/>
      <w:r w:rsidDel="00000000" w:rsidR="00000000" w:rsidRPr="00000000">
        <w:rPr>
          <w:b w:val="1"/>
          <w:color w:val="000000"/>
          <w:sz w:val="26"/>
          <w:szCs w:val="26"/>
          <w:rtl w:val="0"/>
        </w:rPr>
        <w:t xml:space="preserve">Oil</w:t>
      </w:r>
    </w:p>
    <w:p w:rsidR="00000000" w:rsidDel="00000000" w:rsidP="00000000" w:rsidRDefault="00000000" w:rsidRPr="00000000" w14:paraId="00000736">
      <w:pPr>
        <w:pStyle w:val="Heading3"/>
        <w:keepNext w:val="0"/>
        <w:keepLines w:val="0"/>
        <w:spacing w:before="280" w:lineRule="auto"/>
        <w:rPr>
          <w:b w:val="1"/>
          <w:color w:val="000000"/>
          <w:sz w:val="26"/>
          <w:szCs w:val="26"/>
        </w:rPr>
      </w:pPr>
      <w:bookmarkStart w:colFirst="0" w:colLast="0" w:name="_o8ftedyk4896" w:id="660"/>
      <w:bookmarkEnd w:id="660"/>
      <w:r w:rsidDel="00000000" w:rsidR="00000000" w:rsidRPr="00000000">
        <w:rPr>
          <w:b w:val="1"/>
          <w:color w:val="000000"/>
          <w:sz w:val="26"/>
          <w:szCs w:val="26"/>
          <w:rtl w:val="0"/>
        </w:rPr>
        <w:t xml:space="preserve">Nameplate capacity (MW)</w:t>
      </w:r>
    </w:p>
    <w:p w:rsidR="00000000" w:rsidDel="00000000" w:rsidP="00000000" w:rsidRDefault="00000000" w:rsidRPr="00000000" w14:paraId="00000737">
      <w:pPr>
        <w:rPr/>
      </w:pPr>
      <w:r w:rsidDel="00000000" w:rsidR="00000000" w:rsidRPr="00000000">
        <w:rPr>
          <w:rtl w:val="0"/>
        </w:rPr>
        <w:t xml:space="preserve">934</w:t>
      </w:r>
    </w:p>
    <w:p w:rsidR="00000000" w:rsidDel="00000000" w:rsidP="00000000" w:rsidRDefault="00000000" w:rsidRPr="00000000" w14:paraId="00000738">
      <w:pPr>
        <w:pStyle w:val="Heading3"/>
        <w:keepNext w:val="0"/>
        <w:keepLines w:val="0"/>
        <w:spacing w:before="280" w:lineRule="auto"/>
        <w:rPr>
          <w:b w:val="1"/>
          <w:color w:val="000000"/>
          <w:sz w:val="26"/>
          <w:szCs w:val="26"/>
        </w:rPr>
      </w:pPr>
      <w:bookmarkStart w:colFirst="0" w:colLast="0" w:name="_30sepbaaitm3" w:id="661"/>
      <w:bookmarkEnd w:id="661"/>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39">
      <w:pPr>
        <w:rPr/>
      </w:pPr>
      <w:r w:rsidDel="00000000" w:rsidR="00000000" w:rsidRPr="00000000">
        <w:rPr>
          <w:rtl w:val="0"/>
        </w:rPr>
        <w:t xml:space="preserve">1423</w:t>
      </w:r>
    </w:p>
    <w:p w:rsidR="00000000" w:rsidDel="00000000" w:rsidP="00000000" w:rsidRDefault="00000000" w:rsidRPr="00000000" w14:paraId="0000073A">
      <w:pPr>
        <w:pStyle w:val="Heading3"/>
        <w:keepNext w:val="0"/>
        <w:keepLines w:val="0"/>
        <w:spacing w:before="280" w:lineRule="auto"/>
        <w:rPr>
          <w:b w:val="1"/>
          <w:color w:val="000000"/>
          <w:sz w:val="26"/>
          <w:szCs w:val="26"/>
        </w:rPr>
      </w:pPr>
      <w:bookmarkStart w:colFirst="0" w:colLast="0" w:name="_nov9wpt68k1y" w:id="662"/>
      <w:bookmarkEnd w:id="662"/>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3B">
      <w:pPr>
        <w:rPr/>
      </w:pPr>
      <w:r w:rsidDel="00000000" w:rsidR="00000000" w:rsidRPr="00000000">
        <w:rPr>
          <w:rtl w:val="0"/>
        </w:rPr>
        <w:t xml:space="preserve">1377</w:t>
      </w:r>
    </w:p>
    <w:p w:rsidR="00000000" w:rsidDel="00000000" w:rsidP="00000000" w:rsidRDefault="00000000" w:rsidRPr="00000000" w14:paraId="0000073C">
      <w:pPr>
        <w:pStyle w:val="Heading3"/>
        <w:keepNext w:val="0"/>
        <w:keepLines w:val="0"/>
        <w:spacing w:before="280" w:lineRule="auto"/>
        <w:rPr>
          <w:b w:val="1"/>
          <w:color w:val="000000"/>
          <w:sz w:val="26"/>
          <w:szCs w:val="26"/>
        </w:rPr>
      </w:pPr>
      <w:bookmarkStart w:colFirst="0" w:colLast="0" w:name="_wgh7t149cen" w:id="663"/>
      <w:bookmarkEnd w:id="663"/>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3D">
      <w:pPr>
        <w:rPr/>
      </w:pPr>
      <w:r w:rsidDel="00000000" w:rsidR="00000000" w:rsidRPr="00000000">
        <w:rPr>
          <w:rtl w:val="0"/>
        </w:rPr>
        <w:t xml:space="preserve">1032506</w:t>
      </w:r>
    </w:p>
    <w:p w:rsidR="00000000" w:rsidDel="00000000" w:rsidP="00000000" w:rsidRDefault="00000000" w:rsidRPr="00000000" w14:paraId="0000073E">
      <w:pPr>
        <w:pStyle w:val="Heading3"/>
        <w:keepNext w:val="0"/>
        <w:keepLines w:val="0"/>
        <w:spacing w:before="280" w:lineRule="auto"/>
        <w:rPr>
          <w:b w:val="1"/>
          <w:color w:val="000000"/>
          <w:sz w:val="26"/>
          <w:szCs w:val="26"/>
        </w:rPr>
      </w:pPr>
      <w:bookmarkStart w:colFirst="0" w:colLast="0" w:name="_kj8ilzi5yyj7" w:id="664"/>
      <w:bookmarkEnd w:id="664"/>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3F">
      <w:pPr>
        <w:rPr/>
      </w:pPr>
      <w:r w:rsidDel="00000000" w:rsidR="00000000" w:rsidRPr="00000000">
        <w:rPr>
          <w:rtl w:val="0"/>
        </w:rPr>
        <w:t xml:space="preserve">750</w:t>
      </w:r>
    </w:p>
    <w:p w:rsidR="00000000" w:rsidDel="00000000" w:rsidP="00000000" w:rsidRDefault="00000000" w:rsidRPr="00000000" w14:paraId="00000740">
      <w:pPr>
        <w:pStyle w:val="Heading3"/>
        <w:keepNext w:val="0"/>
        <w:keepLines w:val="0"/>
        <w:spacing w:before="280" w:lineRule="auto"/>
        <w:rPr>
          <w:b w:val="1"/>
          <w:color w:val="000000"/>
          <w:sz w:val="26"/>
          <w:szCs w:val="26"/>
        </w:rPr>
      </w:pPr>
      <w:bookmarkStart w:colFirst="0" w:colLast="0" w:name="_h74aqal2uz0t" w:id="665"/>
      <w:bookmarkEnd w:id="665"/>
      <w:r w:rsidDel="00000000" w:rsidR="00000000" w:rsidRPr="00000000">
        <w:rPr>
          <w:b w:val="1"/>
          <w:color w:val="000000"/>
          <w:sz w:val="26"/>
          <w:szCs w:val="26"/>
          <w:rtl w:val="0"/>
        </w:rPr>
        <w:t xml:space="preserve">Comment</w:t>
      </w:r>
    </w:p>
    <w:p w:rsidR="00000000" w:rsidDel="00000000" w:rsidP="00000000" w:rsidRDefault="00000000" w:rsidRPr="00000000" w14:paraId="00000741">
      <w:pPr>
        <w:rPr/>
      </w:pPr>
      <w:r w:rsidDel="00000000" w:rsidR="00000000" w:rsidRPr="00000000">
        <w:rPr>
          <w:rtl w:val="0"/>
        </w:rPr>
        <w:t xml:space="preserve">Emissions intensity is based on net generation</w:t>
      </w:r>
    </w:p>
    <w:p w:rsidR="00000000" w:rsidDel="00000000" w:rsidP="00000000" w:rsidRDefault="00000000" w:rsidRPr="00000000" w14:paraId="00000742">
      <w:pPr>
        <w:pStyle w:val="Heading3"/>
        <w:keepNext w:val="0"/>
        <w:keepLines w:val="0"/>
        <w:spacing w:before="280" w:lineRule="auto"/>
        <w:rPr>
          <w:b w:val="1"/>
          <w:color w:val="000000"/>
          <w:sz w:val="26"/>
          <w:szCs w:val="26"/>
        </w:rPr>
      </w:pPr>
      <w:bookmarkStart w:colFirst="0" w:colLast="0" w:name="_vf05izu1pg9e" w:id="666"/>
      <w:bookmarkEnd w:id="666"/>
      <w:r w:rsidDel="00000000" w:rsidR="00000000" w:rsidRPr="00000000">
        <w:rPr>
          <w:b w:val="1"/>
          <w:color w:val="000000"/>
          <w:sz w:val="26"/>
          <w:szCs w:val="26"/>
          <w:rtl w:val="0"/>
        </w:rPr>
        <w:t xml:space="preserve">Gas</w:t>
      </w:r>
    </w:p>
    <w:p w:rsidR="00000000" w:rsidDel="00000000" w:rsidP="00000000" w:rsidRDefault="00000000" w:rsidRPr="00000000" w14:paraId="00000743">
      <w:pPr>
        <w:pStyle w:val="Heading3"/>
        <w:keepNext w:val="0"/>
        <w:keepLines w:val="0"/>
        <w:spacing w:before="280" w:lineRule="auto"/>
        <w:rPr>
          <w:b w:val="1"/>
          <w:color w:val="000000"/>
          <w:sz w:val="26"/>
          <w:szCs w:val="26"/>
        </w:rPr>
      </w:pPr>
      <w:bookmarkStart w:colFirst="0" w:colLast="0" w:name="_mwlfug9rpnvc" w:id="667"/>
      <w:bookmarkEnd w:id="667"/>
      <w:r w:rsidDel="00000000" w:rsidR="00000000" w:rsidRPr="00000000">
        <w:rPr>
          <w:b w:val="1"/>
          <w:color w:val="000000"/>
          <w:sz w:val="26"/>
          <w:szCs w:val="26"/>
          <w:rtl w:val="0"/>
        </w:rPr>
        <w:t xml:space="preserve">Nameplate capacity (MW)</w:t>
      </w:r>
    </w:p>
    <w:p w:rsidR="00000000" w:rsidDel="00000000" w:rsidP="00000000" w:rsidRDefault="00000000" w:rsidRPr="00000000" w14:paraId="00000744">
      <w:pPr>
        <w:rPr/>
      </w:pPr>
      <w:r w:rsidDel="00000000" w:rsidR="00000000" w:rsidRPr="00000000">
        <w:rPr>
          <w:rtl w:val="0"/>
        </w:rPr>
        <w:t xml:space="preserve">4956</w:t>
      </w:r>
    </w:p>
    <w:p w:rsidR="00000000" w:rsidDel="00000000" w:rsidP="00000000" w:rsidRDefault="00000000" w:rsidRPr="00000000" w14:paraId="00000745">
      <w:pPr>
        <w:pStyle w:val="Heading3"/>
        <w:keepNext w:val="0"/>
        <w:keepLines w:val="0"/>
        <w:spacing w:before="280" w:lineRule="auto"/>
        <w:rPr>
          <w:b w:val="1"/>
          <w:color w:val="000000"/>
          <w:sz w:val="26"/>
          <w:szCs w:val="26"/>
        </w:rPr>
      </w:pPr>
      <w:bookmarkStart w:colFirst="0" w:colLast="0" w:name="_x4nut9h6195w" w:id="668"/>
      <w:bookmarkEnd w:id="668"/>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46">
      <w:pPr>
        <w:rPr/>
      </w:pPr>
      <w:r w:rsidDel="00000000" w:rsidR="00000000" w:rsidRPr="00000000">
        <w:rPr>
          <w:rtl w:val="0"/>
        </w:rPr>
        <w:t xml:space="preserve">19459</w:t>
      </w:r>
    </w:p>
    <w:p w:rsidR="00000000" w:rsidDel="00000000" w:rsidP="00000000" w:rsidRDefault="00000000" w:rsidRPr="00000000" w14:paraId="00000747">
      <w:pPr>
        <w:pStyle w:val="Heading3"/>
        <w:keepNext w:val="0"/>
        <w:keepLines w:val="0"/>
        <w:spacing w:before="280" w:lineRule="auto"/>
        <w:rPr>
          <w:b w:val="1"/>
          <w:color w:val="000000"/>
          <w:sz w:val="26"/>
          <w:szCs w:val="26"/>
        </w:rPr>
      </w:pPr>
      <w:bookmarkStart w:colFirst="0" w:colLast="0" w:name="_xibn1g5o117w" w:id="669"/>
      <w:bookmarkEnd w:id="669"/>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48">
      <w:pPr>
        <w:rPr/>
      </w:pPr>
      <w:r w:rsidDel="00000000" w:rsidR="00000000" w:rsidRPr="00000000">
        <w:rPr>
          <w:rtl w:val="0"/>
        </w:rPr>
        <w:t xml:space="preserve">18884</w:t>
      </w:r>
    </w:p>
    <w:p w:rsidR="00000000" w:rsidDel="00000000" w:rsidP="00000000" w:rsidRDefault="00000000" w:rsidRPr="00000000" w14:paraId="00000749">
      <w:pPr>
        <w:pStyle w:val="Heading3"/>
        <w:keepNext w:val="0"/>
        <w:keepLines w:val="0"/>
        <w:spacing w:before="280" w:lineRule="auto"/>
        <w:rPr>
          <w:b w:val="1"/>
          <w:color w:val="000000"/>
          <w:sz w:val="26"/>
          <w:szCs w:val="26"/>
        </w:rPr>
      </w:pPr>
      <w:bookmarkStart w:colFirst="0" w:colLast="0" w:name="_3z4laeug93wd" w:id="670"/>
      <w:bookmarkEnd w:id="670"/>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4A">
      <w:pPr>
        <w:rPr/>
      </w:pPr>
      <w:r w:rsidDel="00000000" w:rsidR="00000000" w:rsidRPr="00000000">
        <w:rPr>
          <w:rtl w:val="0"/>
        </w:rPr>
        <w:t xml:space="preserve">6319846</w:t>
      </w:r>
    </w:p>
    <w:p w:rsidR="00000000" w:rsidDel="00000000" w:rsidP="00000000" w:rsidRDefault="00000000" w:rsidRPr="00000000" w14:paraId="0000074B">
      <w:pPr>
        <w:pStyle w:val="Heading3"/>
        <w:keepNext w:val="0"/>
        <w:keepLines w:val="0"/>
        <w:spacing w:before="280" w:lineRule="auto"/>
        <w:rPr>
          <w:b w:val="1"/>
          <w:color w:val="000000"/>
          <w:sz w:val="26"/>
          <w:szCs w:val="26"/>
        </w:rPr>
      </w:pPr>
      <w:bookmarkStart w:colFirst="0" w:colLast="0" w:name="_lpqvkfu9vf0w" w:id="671"/>
      <w:bookmarkEnd w:id="671"/>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4C">
      <w:pPr>
        <w:rPr/>
      </w:pPr>
      <w:r w:rsidDel="00000000" w:rsidR="00000000" w:rsidRPr="00000000">
        <w:rPr>
          <w:rtl w:val="0"/>
        </w:rPr>
        <w:t xml:space="preserve">335</w:t>
      </w:r>
    </w:p>
    <w:p w:rsidR="00000000" w:rsidDel="00000000" w:rsidP="00000000" w:rsidRDefault="00000000" w:rsidRPr="00000000" w14:paraId="0000074D">
      <w:pPr>
        <w:pStyle w:val="Heading3"/>
        <w:keepNext w:val="0"/>
        <w:keepLines w:val="0"/>
        <w:spacing w:before="280" w:lineRule="auto"/>
        <w:rPr>
          <w:b w:val="1"/>
          <w:color w:val="000000"/>
          <w:sz w:val="26"/>
          <w:szCs w:val="26"/>
        </w:rPr>
      </w:pPr>
      <w:bookmarkStart w:colFirst="0" w:colLast="0" w:name="_ki6y1f6uwx07" w:id="672"/>
      <w:bookmarkEnd w:id="672"/>
      <w:r w:rsidDel="00000000" w:rsidR="00000000" w:rsidRPr="00000000">
        <w:rPr>
          <w:b w:val="1"/>
          <w:color w:val="000000"/>
          <w:sz w:val="26"/>
          <w:szCs w:val="26"/>
          <w:rtl w:val="0"/>
        </w:rPr>
        <w:t xml:space="preserve">Comment</w:t>
      </w:r>
    </w:p>
    <w:p w:rsidR="00000000" w:rsidDel="00000000" w:rsidP="00000000" w:rsidRDefault="00000000" w:rsidRPr="00000000" w14:paraId="0000074E">
      <w:pPr>
        <w:rPr/>
      </w:pPr>
      <w:r w:rsidDel="00000000" w:rsidR="00000000" w:rsidRPr="00000000">
        <w:rPr>
          <w:rtl w:val="0"/>
        </w:rPr>
        <w:t xml:space="preserve">Emissions intensity is based on net generation</w:t>
      </w:r>
    </w:p>
    <w:p w:rsidR="00000000" w:rsidDel="00000000" w:rsidP="00000000" w:rsidRDefault="00000000" w:rsidRPr="00000000" w14:paraId="0000074F">
      <w:pPr>
        <w:pStyle w:val="Heading3"/>
        <w:keepNext w:val="0"/>
        <w:keepLines w:val="0"/>
        <w:spacing w:before="280" w:lineRule="auto"/>
        <w:rPr>
          <w:b w:val="1"/>
          <w:color w:val="000000"/>
          <w:sz w:val="26"/>
          <w:szCs w:val="26"/>
        </w:rPr>
      </w:pPr>
      <w:bookmarkStart w:colFirst="0" w:colLast="0" w:name="_yt3shhmss4r8" w:id="673"/>
      <w:bookmarkEnd w:id="673"/>
      <w:r w:rsidDel="00000000" w:rsidR="00000000" w:rsidRPr="00000000">
        <w:rPr>
          <w:b w:val="1"/>
          <w:color w:val="000000"/>
          <w:sz w:val="26"/>
          <w:szCs w:val="26"/>
          <w:rtl w:val="0"/>
        </w:rPr>
        <w:t xml:space="preserve">Biomass</w:t>
      </w:r>
    </w:p>
    <w:p w:rsidR="00000000" w:rsidDel="00000000" w:rsidP="00000000" w:rsidRDefault="00000000" w:rsidRPr="00000000" w14:paraId="00000750">
      <w:pPr>
        <w:pStyle w:val="Heading3"/>
        <w:keepNext w:val="0"/>
        <w:keepLines w:val="0"/>
        <w:spacing w:before="280" w:lineRule="auto"/>
        <w:rPr>
          <w:b w:val="1"/>
          <w:color w:val="000000"/>
          <w:sz w:val="26"/>
          <w:szCs w:val="26"/>
        </w:rPr>
      </w:pPr>
      <w:bookmarkStart w:colFirst="0" w:colLast="0" w:name="_29vmf1xszrbw" w:id="674"/>
      <w:bookmarkEnd w:id="674"/>
      <w:r w:rsidDel="00000000" w:rsidR="00000000" w:rsidRPr="00000000">
        <w:rPr>
          <w:b w:val="1"/>
          <w:color w:val="000000"/>
          <w:sz w:val="26"/>
          <w:szCs w:val="26"/>
          <w:rtl w:val="0"/>
        </w:rPr>
        <w:t xml:space="preserve">Nameplate capacity (MW)</w:t>
      </w:r>
    </w:p>
    <w:p w:rsidR="00000000" w:rsidDel="00000000" w:rsidP="00000000" w:rsidRDefault="00000000" w:rsidRPr="00000000" w14:paraId="00000751">
      <w:pPr>
        <w:rPr/>
      </w:pPr>
      <w:r w:rsidDel="00000000" w:rsidR="00000000" w:rsidRPr="00000000">
        <w:rPr>
          <w:rtl w:val="0"/>
        </w:rPr>
        <w:t xml:space="preserve">93</w:t>
      </w:r>
    </w:p>
    <w:p w:rsidR="00000000" w:rsidDel="00000000" w:rsidP="00000000" w:rsidRDefault="00000000" w:rsidRPr="00000000" w14:paraId="00000752">
      <w:pPr>
        <w:pStyle w:val="Heading3"/>
        <w:keepNext w:val="0"/>
        <w:keepLines w:val="0"/>
        <w:spacing w:before="280" w:lineRule="auto"/>
        <w:rPr>
          <w:b w:val="1"/>
          <w:color w:val="000000"/>
          <w:sz w:val="26"/>
          <w:szCs w:val="26"/>
        </w:rPr>
      </w:pPr>
      <w:bookmarkStart w:colFirst="0" w:colLast="0" w:name="_cn0kxcf2xwq5" w:id="675"/>
      <w:bookmarkEnd w:id="675"/>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53">
      <w:pPr>
        <w:rPr/>
      </w:pPr>
      <w:r w:rsidDel="00000000" w:rsidR="00000000" w:rsidRPr="00000000">
        <w:rPr>
          <w:rtl w:val="0"/>
        </w:rPr>
        <w:t xml:space="preserve">158</w:t>
      </w:r>
    </w:p>
    <w:p w:rsidR="00000000" w:rsidDel="00000000" w:rsidP="00000000" w:rsidRDefault="00000000" w:rsidRPr="00000000" w14:paraId="00000754">
      <w:pPr>
        <w:pStyle w:val="Heading3"/>
        <w:keepNext w:val="0"/>
        <w:keepLines w:val="0"/>
        <w:spacing w:before="280" w:lineRule="auto"/>
        <w:rPr>
          <w:b w:val="1"/>
          <w:color w:val="000000"/>
          <w:sz w:val="26"/>
          <w:szCs w:val="26"/>
        </w:rPr>
      </w:pPr>
      <w:bookmarkStart w:colFirst="0" w:colLast="0" w:name="_s8ovq39moel8" w:id="676"/>
      <w:bookmarkEnd w:id="676"/>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55">
      <w:pPr>
        <w:rPr/>
      </w:pPr>
      <w:r w:rsidDel="00000000" w:rsidR="00000000" w:rsidRPr="00000000">
        <w:rPr>
          <w:rtl w:val="0"/>
        </w:rPr>
        <w:t xml:space="preserve">123</w:t>
      </w:r>
    </w:p>
    <w:p w:rsidR="00000000" w:rsidDel="00000000" w:rsidP="00000000" w:rsidRDefault="00000000" w:rsidRPr="00000000" w14:paraId="00000756">
      <w:pPr>
        <w:pStyle w:val="Heading3"/>
        <w:keepNext w:val="0"/>
        <w:keepLines w:val="0"/>
        <w:spacing w:before="280" w:lineRule="auto"/>
        <w:rPr>
          <w:b w:val="1"/>
          <w:color w:val="000000"/>
          <w:sz w:val="26"/>
          <w:szCs w:val="26"/>
        </w:rPr>
      </w:pPr>
      <w:bookmarkStart w:colFirst="0" w:colLast="0" w:name="_gxwqje94bf51" w:id="677"/>
      <w:bookmarkEnd w:id="677"/>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57">
      <w:pPr>
        <w:rPr/>
      </w:pPr>
      <w:r w:rsidDel="00000000" w:rsidR="00000000" w:rsidRPr="00000000">
        <w:rPr>
          <w:rtl w:val="0"/>
        </w:rPr>
        <w:t xml:space="preserve">30341</w:t>
      </w:r>
    </w:p>
    <w:p w:rsidR="00000000" w:rsidDel="00000000" w:rsidP="00000000" w:rsidRDefault="00000000" w:rsidRPr="00000000" w14:paraId="00000758">
      <w:pPr>
        <w:pStyle w:val="Heading3"/>
        <w:keepNext w:val="0"/>
        <w:keepLines w:val="0"/>
        <w:spacing w:before="280" w:lineRule="auto"/>
        <w:rPr>
          <w:b w:val="1"/>
          <w:color w:val="000000"/>
          <w:sz w:val="26"/>
          <w:szCs w:val="26"/>
        </w:rPr>
      </w:pPr>
      <w:bookmarkStart w:colFirst="0" w:colLast="0" w:name="_2840gqpwmsmu" w:id="678"/>
      <w:bookmarkEnd w:id="678"/>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59">
      <w:pPr>
        <w:rPr/>
      </w:pPr>
      <w:r w:rsidDel="00000000" w:rsidR="00000000" w:rsidRPr="00000000">
        <w:rPr>
          <w:rtl w:val="0"/>
        </w:rPr>
        <w:t xml:space="preserve">247</w:t>
      </w:r>
    </w:p>
    <w:p w:rsidR="00000000" w:rsidDel="00000000" w:rsidP="00000000" w:rsidRDefault="00000000" w:rsidRPr="00000000" w14:paraId="0000075A">
      <w:pPr>
        <w:pStyle w:val="Heading3"/>
        <w:keepNext w:val="0"/>
        <w:keepLines w:val="0"/>
        <w:spacing w:before="280" w:lineRule="auto"/>
        <w:rPr>
          <w:b w:val="1"/>
          <w:color w:val="000000"/>
          <w:sz w:val="26"/>
          <w:szCs w:val="26"/>
        </w:rPr>
      </w:pPr>
      <w:bookmarkStart w:colFirst="0" w:colLast="0" w:name="_7htkf66c0lzm" w:id="679"/>
      <w:bookmarkEnd w:id="679"/>
      <w:r w:rsidDel="00000000" w:rsidR="00000000" w:rsidRPr="00000000">
        <w:rPr>
          <w:b w:val="1"/>
          <w:color w:val="000000"/>
          <w:sz w:val="26"/>
          <w:szCs w:val="26"/>
          <w:rtl w:val="0"/>
        </w:rPr>
        <w:t xml:space="preserve">Comment</w:t>
      </w:r>
    </w:p>
    <w:p w:rsidR="00000000" w:rsidDel="00000000" w:rsidP="00000000" w:rsidRDefault="00000000" w:rsidRPr="00000000" w14:paraId="0000075B">
      <w:pPr>
        <w:rPr/>
      </w:pPr>
      <w:r w:rsidDel="00000000" w:rsidR="00000000" w:rsidRPr="00000000">
        <w:rPr>
          <w:rtl w:val="0"/>
        </w:rPr>
        <w:t xml:space="preserve">Emissions intensity is based on net generation</w:t>
      </w:r>
    </w:p>
    <w:p w:rsidR="00000000" w:rsidDel="00000000" w:rsidP="00000000" w:rsidRDefault="00000000" w:rsidRPr="00000000" w14:paraId="0000075C">
      <w:pPr>
        <w:pStyle w:val="Heading3"/>
        <w:keepNext w:val="0"/>
        <w:keepLines w:val="0"/>
        <w:spacing w:before="280" w:lineRule="auto"/>
        <w:rPr>
          <w:b w:val="1"/>
          <w:color w:val="000000"/>
          <w:sz w:val="26"/>
          <w:szCs w:val="26"/>
        </w:rPr>
      </w:pPr>
      <w:bookmarkStart w:colFirst="0" w:colLast="0" w:name="_m5q1kw7v7emc" w:id="680"/>
      <w:bookmarkEnd w:id="680"/>
      <w:r w:rsidDel="00000000" w:rsidR="00000000" w:rsidRPr="00000000">
        <w:rPr>
          <w:b w:val="1"/>
          <w:color w:val="000000"/>
          <w:sz w:val="26"/>
          <w:szCs w:val="26"/>
          <w:rtl w:val="0"/>
        </w:rPr>
        <w:t xml:space="preserve">Waste (non-biomass)</w:t>
      </w:r>
    </w:p>
    <w:p w:rsidR="00000000" w:rsidDel="00000000" w:rsidP="00000000" w:rsidRDefault="00000000" w:rsidRPr="00000000" w14:paraId="0000075D">
      <w:pPr>
        <w:pStyle w:val="Heading3"/>
        <w:keepNext w:val="0"/>
        <w:keepLines w:val="0"/>
        <w:spacing w:before="280" w:lineRule="auto"/>
        <w:rPr>
          <w:b w:val="1"/>
          <w:color w:val="000000"/>
          <w:sz w:val="26"/>
          <w:szCs w:val="26"/>
        </w:rPr>
      </w:pPr>
      <w:bookmarkStart w:colFirst="0" w:colLast="0" w:name="_9ph57btc6q3f" w:id="681"/>
      <w:bookmarkEnd w:id="681"/>
      <w:r w:rsidDel="00000000" w:rsidR="00000000" w:rsidRPr="00000000">
        <w:rPr>
          <w:b w:val="1"/>
          <w:color w:val="000000"/>
          <w:sz w:val="26"/>
          <w:szCs w:val="26"/>
          <w:rtl w:val="0"/>
        </w:rPr>
        <w:t xml:space="preserve">Nameplate capacity (MW)</w:t>
      </w:r>
    </w:p>
    <w:p w:rsidR="00000000" w:rsidDel="00000000" w:rsidP="00000000" w:rsidRDefault="00000000" w:rsidRPr="00000000" w14:paraId="0000075E">
      <w:pPr>
        <w:rPr/>
      </w:pPr>
      <w:r w:rsidDel="00000000" w:rsidR="00000000" w:rsidRPr="00000000">
        <w:rPr>
          <w:rtl w:val="0"/>
        </w:rPr>
        <w:t xml:space="preserve">0</w:t>
      </w:r>
    </w:p>
    <w:p w:rsidR="00000000" w:rsidDel="00000000" w:rsidP="00000000" w:rsidRDefault="00000000" w:rsidRPr="00000000" w14:paraId="0000075F">
      <w:pPr>
        <w:pStyle w:val="Heading3"/>
        <w:keepNext w:val="0"/>
        <w:keepLines w:val="0"/>
        <w:spacing w:before="280" w:lineRule="auto"/>
        <w:rPr>
          <w:b w:val="1"/>
          <w:color w:val="000000"/>
          <w:sz w:val="26"/>
          <w:szCs w:val="26"/>
        </w:rPr>
      </w:pPr>
      <w:bookmarkStart w:colFirst="0" w:colLast="0" w:name="_lgeomtj7mwn0" w:id="682"/>
      <w:bookmarkEnd w:id="682"/>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60">
      <w:pPr>
        <w:rPr/>
      </w:pPr>
      <w:r w:rsidDel="00000000" w:rsidR="00000000" w:rsidRPr="00000000">
        <w:rPr>
          <w:rtl w:val="0"/>
        </w:rPr>
        <w:t xml:space="preserve">0</w:t>
      </w:r>
    </w:p>
    <w:p w:rsidR="00000000" w:rsidDel="00000000" w:rsidP="00000000" w:rsidRDefault="00000000" w:rsidRPr="00000000" w14:paraId="00000761">
      <w:pPr>
        <w:pStyle w:val="Heading3"/>
        <w:keepNext w:val="0"/>
        <w:keepLines w:val="0"/>
        <w:spacing w:before="280" w:lineRule="auto"/>
        <w:rPr>
          <w:b w:val="1"/>
          <w:color w:val="000000"/>
          <w:sz w:val="26"/>
          <w:szCs w:val="26"/>
        </w:rPr>
      </w:pPr>
      <w:bookmarkStart w:colFirst="0" w:colLast="0" w:name="_di7tbmz01x14" w:id="683"/>
      <w:bookmarkEnd w:id="683"/>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62">
      <w:pPr>
        <w:rPr/>
      </w:pPr>
      <w:r w:rsidDel="00000000" w:rsidR="00000000" w:rsidRPr="00000000">
        <w:rPr>
          <w:rtl w:val="0"/>
        </w:rPr>
        <w:t xml:space="preserve">0</w:t>
      </w:r>
    </w:p>
    <w:p w:rsidR="00000000" w:rsidDel="00000000" w:rsidP="00000000" w:rsidRDefault="00000000" w:rsidRPr="00000000" w14:paraId="00000763">
      <w:pPr>
        <w:pStyle w:val="Heading3"/>
        <w:keepNext w:val="0"/>
        <w:keepLines w:val="0"/>
        <w:spacing w:before="280" w:lineRule="auto"/>
        <w:rPr>
          <w:b w:val="1"/>
          <w:color w:val="000000"/>
          <w:sz w:val="26"/>
          <w:szCs w:val="26"/>
        </w:rPr>
      </w:pPr>
      <w:bookmarkStart w:colFirst="0" w:colLast="0" w:name="_7x9ivgeoiihr" w:id="684"/>
      <w:bookmarkEnd w:id="684"/>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64">
      <w:pPr>
        <w:rPr/>
      </w:pPr>
      <w:r w:rsidDel="00000000" w:rsidR="00000000" w:rsidRPr="00000000">
        <w:rPr>
          <w:rtl w:val="0"/>
        </w:rPr>
        <w:t xml:space="preserve">0</w:t>
      </w:r>
    </w:p>
    <w:p w:rsidR="00000000" w:rsidDel="00000000" w:rsidP="00000000" w:rsidRDefault="00000000" w:rsidRPr="00000000" w14:paraId="00000765">
      <w:pPr>
        <w:pStyle w:val="Heading3"/>
        <w:keepNext w:val="0"/>
        <w:keepLines w:val="0"/>
        <w:spacing w:before="280" w:lineRule="auto"/>
        <w:rPr>
          <w:b w:val="1"/>
          <w:color w:val="000000"/>
          <w:sz w:val="26"/>
          <w:szCs w:val="26"/>
        </w:rPr>
      </w:pPr>
      <w:bookmarkStart w:colFirst="0" w:colLast="0" w:name="_rw66gimgaicb" w:id="685"/>
      <w:bookmarkEnd w:id="685"/>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66">
      <w:pPr>
        <w:rPr/>
      </w:pPr>
      <w:r w:rsidDel="00000000" w:rsidR="00000000" w:rsidRPr="00000000">
        <w:rPr>
          <w:rtl w:val="0"/>
        </w:rPr>
        <w:t xml:space="preserve">0</w:t>
      </w:r>
    </w:p>
    <w:p w:rsidR="00000000" w:rsidDel="00000000" w:rsidP="00000000" w:rsidRDefault="00000000" w:rsidRPr="00000000" w14:paraId="00000767">
      <w:pPr>
        <w:pStyle w:val="Heading3"/>
        <w:keepNext w:val="0"/>
        <w:keepLines w:val="0"/>
        <w:spacing w:before="280" w:lineRule="auto"/>
        <w:rPr>
          <w:b w:val="1"/>
          <w:color w:val="000000"/>
          <w:sz w:val="26"/>
          <w:szCs w:val="26"/>
        </w:rPr>
      </w:pPr>
      <w:bookmarkStart w:colFirst="0" w:colLast="0" w:name="_z3opn9g0isg" w:id="686"/>
      <w:bookmarkEnd w:id="686"/>
      <w:r w:rsidDel="00000000" w:rsidR="00000000" w:rsidRPr="00000000">
        <w:rPr>
          <w:b w:val="1"/>
          <w:color w:val="000000"/>
          <w:sz w:val="26"/>
          <w:szCs w:val="26"/>
          <w:rtl w:val="0"/>
        </w:rPr>
        <w:t xml:space="preserve">Comment</w:t>
      </w:r>
    </w:p>
    <w:p w:rsidR="00000000" w:rsidDel="00000000" w:rsidP="00000000" w:rsidRDefault="00000000" w:rsidRPr="00000000" w14:paraId="00000768">
      <w:pPr>
        <w:rPr/>
      </w:pPr>
      <w:r w:rsidDel="00000000" w:rsidR="00000000" w:rsidRPr="00000000">
        <w:rPr>
          <w:rtl w:val="0"/>
        </w:rPr>
        <w:t xml:space="preserve">n/a</w:t>
      </w:r>
    </w:p>
    <w:p w:rsidR="00000000" w:rsidDel="00000000" w:rsidP="00000000" w:rsidRDefault="00000000" w:rsidRPr="00000000" w14:paraId="00000769">
      <w:pPr>
        <w:pStyle w:val="Heading3"/>
        <w:keepNext w:val="0"/>
        <w:keepLines w:val="0"/>
        <w:spacing w:before="280" w:lineRule="auto"/>
        <w:rPr>
          <w:b w:val="1"/>
          <w:color w:val="000000"/>
          <w:sz w:val="26"/>
          <w:szCs w:val="26"/>
        </w:rPr>
      </w:pPr>
      <w:bookmarkStart w:colFirst="0" w:colLast="0" w:name="_xlsvab2g89gi" w:id="687"/>
      <w:bookmarkEnd w:id="687"/>
      <w:r w:rsidDel="00000000" w:rsidR="00000000" w:rsidRPr="00000000">
        <w:rPr>
          <w:b w:val="1"/>
          <w:color w:val="000000"/>
          <w:sz w:val="26"/>
          <w:szCs w:val="26"/>
          <w:rtl w:val="0"/>
        </w:rPr>
        <w:t xml:space="preserve">Nuclear</w:t>
      </w:r>
    </w:p>
    <w:p w:rsidR="00000000" w:rsidDel="00000000" w:rsidP="00000000" w:rsidRDefault="00000000" w:rsidRPr="00000000" w14:paraId="0000076A">
      <w:pPr>
        <w:pStyle w:val="Heading3"/>
        <w:keepNext w:val="0"/>
        <w:keepLines w:val="0"/>
        <w:spacing w:before="280" w:lineRule="auto"/>
        <w:rPr>
          <w:b w:val="1"/>
          <w:color w:val="000000"/>
          <w:sz w:val="26"/>
          <w:szCs w:val="26"/>
        </w:rPr>
      </w:pPr>
      <w:bookmarkStart w:colFirst="0" w:colLast="0" w:name="_8rbr725b0vek" w:id="688"/>
      <w:bookmarkEnd w:id="688"/>
      <w:r w:rsidDel="00000000" w:rsidR="00000000" w:rsidRPr="00000000">
        <w:rPr>
          <w:b w:val="1"/>
          <w:color w:val="000000"/>
          <w:sz w:val="26"/>
          <w:szCs w:val="26"/>
          <w:rtl w:val="0"/>
        </w:rPr>
        <w:t xml:space="preserve">Nameplate capacity (MW)</w:t>
      </w:r>
    </w:p>
    <w:p w:rsidR="00000000" w:rsidDel="00000000" w:rsidP="00000000" w:rsidRDefault="00000000" w:rsidRPr="00000000" w14:paraId="0000076B">
      <w:pPr>
        <w:rPr/>
      </w:pPr>
      <w:r w:rsidDel="00000000" w:rsidR="00000000" w:rsidRPr="00000000">
        <w:rPr>
          <w:rtl w:val="0"/>
        </w:rPr>
        <w:t xml:space="preserve">0</w:t>
      </w:r>
    </w:p>
    <w:p w:rsidR="00000000" w:rsidDel="00000000" w:rsidP="00000000" w:rsidRDefault="00000000" w:rsidRPr="00000000" w14:paraId="0000076C">
      <w:pPr>
        <w:pStyle w:val="Heading3"/>
        <w:keepNext w:val="0"/>
        <w:keepLines w:val="0"/>
        <w:spacing w:before="280" w:lineRule="auto"/>
        <w:rPr>
          <w:b w:val="1"/>
          <w:color w:val="000000"/>
          <w:sz w:val="26"/>
          <w:szCs w:val="26"/>
        </w:rPr>
      </w:pPr>
      <w:bookmarkStart w:colFirst="0" w:colLast="0" w:name="_nplp42vpg1s5" w:id="689"/>
      <w:bookmarkEnd w:id="689"/>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6D">
      <w:pPr>
        <w:rPr/>
      </w:pPr>
      <w:r w:rsidDel="00000000" w:rsidR="00000000" w:rsidRPr="00000000">
        <w:rPr>
          <w:rtl w:val="0"/>
        </w:rPr>
        <w:t xml:space="preserve">0</w:t>
      </w:r>
    </w:p>
    <w:p w:rsidR="00000000" w:rsidDel="00000000" w:rsidP="00000000" w:rsidRDefault="00000000" w:rsidRPr="00000000" w14:paraId="0000076E">
      <w:pPr>
        <w:pStyle w:val="Heading3"/>
        <w:keepNext w:val="0"/>
        <w:keepLines w:val="0"/>
        <w:spacing w:before="280" w:lineRule="auto"/>
        <w:rPr>
          <w:b w:val="1"/>
          <w:color w:val="000000"/>
          <w:sz w:val="26"/>
          <w:szCs w:val="26"/>
        </w:rPr>
      </w:pPr>
      <w:bookmarkStart w:colFirst="0" w:colLast="0" w:name="_p0ncy489k54d" w:id="690"/>
      <w:bookmarkEnd w:id="690"/>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6F">
      <w:pPr>
        <w:rPr/>
      </w:pPr>
      <w:r w:rsidDel="00000000" w:rsidR="00000000" w:rsidRPr="00000000">
        <w:rPr>
          <w:rtl w:val="0"/>
        </w:rPr>
        <w:t xml:space="preserve">0</w:t>
      </w:r>
    </w:p>
    <w:p w:rsidR="00000000" w:rsidDel="00000000" w:rsidP="00000000" w:rsidRDefault="00000000" w:rsidRPr="00000000" w14:paraId="00000770">
      <w:pPr>
        <w:pStyle w:val="Heading3"/>
        <w:keepNext w:val="0"/>
        <w:keepLines w:val="0"/>
        <w:spacing w:before="280" w:lineRule="auto"/>
        <w:rPr>
          <w:b w:val="1"/>
          <w:color w:val="000000"/>
          <w:sz w:val="26"/>
          <w:szCs w:val="26"/>
        </w:rPr>
      </w:pPr>
      <w:bookmarkStart w:colFirst="0" w:colLast="0" w:name="_hnc9cxysmbzj" w:id="691"/>
      <w:bookmarkEnd w:id="691"/>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71">
      <w:pPr>
        <w:rPr/>
      </w:pPr>
      <w:r w:rsidDel="00000000" w:rsidR="00000000" w:rsidRPr="00000000">
        <w:rPr>
          <w:rtl w:val="0"/>
        </w:rPr>
        <w:t xml:space="preserve">0</w:t>
      </w:r>
    </w:p>
    <w:p w:rsidR="00000000" w:rsidDel="00000000" w:rsidP="00000000" w:rsidRDefault="00000000" w:rsidRPr="00000000" w14:paraId="00000772">
      <w:pPr>
        <w:pStyle w:val="Heading3"/>
        <w:keepNext w:val="0"/>
        <w:keepLines w:val="0"/>
        <w:spacing w:before="280" w:lineRule="auto"/>
        <w:rPr>
          <w:b w:val="1"/>
          <w:color w:val="000000"/>
          <w:sz w:val="26"/>
          <w:szCs w:val="26"/>
        </w:rPr>
      </w:pPr>
      <w:bookmarkStart w:colFirst="0" w:colLast="0" w:name="_h0y13kfwy68c" w:id="692"/>
      <w:bookmarkEnd w:id="692"/>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73">
      <w:pPr>
        <w:rPr/>
      </w:pPr>
      <w:r w:rsidDel="00000000" w:rsidR="00000000" w:rsidRPr="00000000">
        <w:rPr>
          <w:rtl w:val="0"/>
        </w:rPr>
        <w:t xml:space="preserve">0</w:t>
      </w:r>
    </w:p>
    <w:p w:rsidR="00000000" w:rsidDel="00000000" w:rsidP="00000000" w:rsidRDefault="00000000" w:rsidRPr="00000000" w14:paraId="00000774">
      <w:pPr>
        <w:pStyle w:val="Heading3"/>
        <w:keepNext w:val="0"/>
        <w:keepLines w:val="0"/>
        <w:spacing w:before="280" w:lineRule="auto"/>
        <w:rPr>
          <w:b w:val="1"/>
          <w:color w:val="000000"/>
          <w:sz w:val="26"/>
          <w:szCs w:val="26"/>
        </w:rPr>
      </w:pPr>
      <w:bookmarkStart w:colFirst="0" w:colLast="0" w:name="_lpbavmaxzfxt" w:id="693"/>
      <w:bookmarkEnd w:id="693"/>
      <w:r w:rsidDel="00000000" w:rsidR="00000000" w:rsidRPr="00000000">
        <w:rPr>
          <w:b w:val="1"/>
          <w:color w:val="000000"/>
          <w:sz w:val="26"/>
          <w:szCs w:val="26"/>
          <w:rtl w:val="0"/>
        </w:rPr>
        <w:t xml:space="preserve">Comment</w:t>
      </w:r>
    </w:p>
    <w:p w:rsidR="00000000" w:rsidDel="00000000" w:rsidP="00000000" w:rsidRDefault="00000000" w:rsidRPr="00000000" w14:paraId="00000775">
      <w:pPr>
        <w:rPr/>
      </w:pPr>
      <w:r w:rsidDel="00000000" w:rsidR="00000000" w:rsidRPr="00000000">
        <w:rPr>
          <w:rtl w:val="0"/>
        </w:rPr>
        <w:t xml:space="preserve">n/a</w:t>
      </w:r>
    </w:p>
    <w:p w:rsidR="00000000" w:rsidDel="00000000" w:rsidP="00000000" w:rsidRDefault="00000000" w:rsidRPr="00000000" w14:paraId="00000776">
      <w:pPr>
        <w:pStyle w:val="Heading3"/>
        <w:keepNext w:val="0"/>
        <w:keepLines w:val="0"/>
        <w:spacing w:before="280" w:lineRule="auto"/>
        <w:rPr>
          <w:b w:val="1"/>
          <w:color w:val="000000"/>
          <w:sz w:val="26"/>
          <w:szCs w:val="26"/>
        </w:rPr>
      </w:pPr>
      <w:bookmarkStart w:colFirst="0" w:colLast="0" w:name="_ayirhs9rgkjj" w:id="694"/>
      <w:bookmarkEnd w:id="694"/>
      <w:r w:rsidDel="00000000" w:rsidR="00000000" w:rsidRPr="00000000">
        <w:rPr>
          <w:b w:val="1"/>
          <w:color w:val="000000"/>
          <w:sz w:val="26"/>
          <w:szCs w:val="26"/>
          <w:rtl w:val="0"/>
        </w:rPr>
        <w:t xml:space="preserve">Fossil-fuel plants fitted with CCS</w:t>
      </w:r>
    </w:p>
    <w:p w:rsidR="00000000" w:rsidDel="00000000" w:rsidP="00000000" w:rsidRDefault="00000000" w:rsidRPr="00000000" w14:paraId="00000777">
      <w:pPr>
        <w:pStyle w:val="Heading3"/>
        <w:keepNext w:val="0"/>
        <w:keepLines w:val="0"/>
        <w:spacing w:before="280" w:lineRule="auto"/>
        <w:rPr>
          <w:b w:val="1"/>
          <w:color w:val="000000"/>
          <w:sz w:val="26"/>
          <w:szCs w:val="26"/>
        </w:rPr>
      </w:pPr>
      <w:bookmarkStart w:colFirst="0" w:colLast="0" w:name="_d4phxyr2e6fo" w:id="695"/>
      <w:bookmarkEnd w:id="695"/>
      <w:r w:rsidDel="00000000" w:rsidR="00000000" w:rsidRPr="00000000">
        <w:rPr>
          <w:b w:val="1"/>
          <w:color w:val="000000"/>
          <w:sz w:val="26"/>
          <w:szCs w:val="26"/>
          <w:rtl w:val="0"/>
        </w:rPr>
        <w:t xml:space="preserve">Nameplate capacity (MW)</w:t>
      </w:r>
    </w:p>
    <w:p w:rsidR="00000000" w:rsidDel="00000000" w:rsidP="00000000" w:rsidRDefault="00000000" w:rsidRPr="00000000" w14:paraId="00000778">
      <w:pPr>
        <w:rPr/>
      </w:pPr>
      <w:r w:rsidDel="00000000" w:rsidR="00000000" w:rsidRPr="00000000">
        <w:rPr>
          <w:rtl w:val="0"/>
        </w:rPr>
        <w:t xml:space="preserve">0</w:t>
      </w:r>
    </w:p>
    <w:p w:rsidR="00000000" w:rsidDel="00000000" w:rsidP="00000000" w:rsidRDefault="00000000" w:rsidRPr="00000000" w14:paraId="00000779">
      <w:pPr>
        <w:pStyle w:val="Heading3"/>
        <w:keepNext w:val="0"/>
        <w:keepLines w:val="0"/>
        <w:spacing w:before="280" w:lineRule="auto"/>
        <w:rPr>
          <w:b w:val="1"/>
          <w:color w:val="000000"/>
          <w:sz w:val="26"/>
          <w:szCs w:val="26"/>
        </w:rPr>
      </w:pPr>
      <w:bookmarkStart w:colFirst="0" w:colLast="0" w:name="_bfsbs0dcl7pu" w:id="696"/>
      <w:bookmarkEnd w:id="696"/>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7A">
      <w:pPr>
        <w:rPr/>
      </w:pPr>
      <w:r w:rsidDel="00000000" w:rsidR="00000000" w:rsidRPr="00000000">
        <w:rPr>
          <w:rtl w:val="0"/>
        </w:rPr>
        <w:t xml:space="preserve">0</w:t>
      </w:r>
    </w:p>
    <w:p w:rsidR="00000000" w:rsidDel="00000000" w:rsidP="00000000" w:rsidRDefault="00000000" w:rsidRPr="00000000" w14:paraId="0000077B">
      <w:pPr>
        <w:pStyle w:val="Heading3"/>
        <w:keepNext w:val="0"/>
        <w:keepLines w:val="0"/>
        <w:spacing w:before="280" w:lineRule="auto"/>
        <w:rPr>
          <w:b w:val="1"/>
          <w:color w:val="000000"/>
          <w:sz w:val="26"/>
          <w:szCs w:val="26"/>
        </w:rPr>
      </w:pPr>
      <w:bookmarkStart w:colFirst="0" w:colLast="0" w:name="_a9x4p2kvno4y" w:id="697"/>
      <w:bookmarkEnd w:id="697"/>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7C">
      <w:pPr>
        <w:rPr/>
      </w:pPr>
      <w:r w:rsidDel="00000000" w:rsidR="00000000" w:rsidRPr="00000000">
        <w:rPr>
          <w:rtl w:val="0"/>
        </w:rPr>
        <w:t xml:space="preserve">0</w:t>
      </w:r>
    </w:p>
    <w:p w:rsidR="00000000" w:rsidDel="00000000" w:rsidP="00000000" w:rsidRDefault="00000000" w:rsidRPr="00000000" w14:paraId="0000077D">
      <w:pPr>
        <w:pStyle w:val="Heading3"/>
        <w:keepNext w:val="0"/>
        <w:keepLines w:val="0"/>
        <w:spacing w:before="280" w:lineRule="auto"/>
        <w:rPr>
          <w:b w:val="1"/>
          <w:color w:val="000000"/>
          <w:sz w:val="26"/>
          <w:szCs w:val="26"/>
        </w:rPr>
      </w:pPr>
      <w:bookmarkStart w:colFirst="0" w:colLast="0" w:name="_h6gxhs3fqhlv" w:id="698"/>
      <w:bookmarkEnd w:id="698"/>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7E">
      <w:pPr>
        <w:rPr/>
      </w:pPr>
      <w:r w:rsidDel="00000000" w:rsidR="00000000" w:rsidRPr="00000000">
        <w:rPr>
          <w:rtl w:val="0"/>
        </w:rPr>
        <w:t xml:space="preserve">0</w:t>
      </w:r>
    </w:p>
    <w:p w:rsidR="00000000" w:rsidDel="00000000" w:rsidP="00000000" w:rsidRDefault="00000000" w:rsidRPr="00000000" w14:paraId="0000077F">
      <w:pPr>
        <w:pStyle w:val="Heading3"/>
        <w:keepNext w:val="0"/>
        <w:keepLines w:val="0"/>
        <w:spacing w:before="280" w:lineRule="auto"/>
        <w:rPr>
          <w:b w:val="1"/>
          <w:color w:val="000000"/>
          <w:sz w:val="26"/>
          <w:szCs w:val="26"/>
        </w:rPr>
      </w:pPr>
      <w:bookmarkStart w:colFirst="0" w:colLast="0" w:name="_byqfmryy5dfb" w:id="699"/>
      <w:bookmarkEnd w:id="699"/>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80">
      <w:pPr>
        <w:rPr/>
      </w:pPr>
      <w:r w:rsidDel="00000000" w:rsidR="00000000" w:rsidRPr="00000000">
        <w:rPr>
          <w:rtl w:val="0"/>
        </w:rPr>
        <w:t xml:space="preserve">0</w:t>
      </w:r>
    </w:p>
    <w:p w:rsidR="00000000" w:rsidDel="00000000" w:rsidP="00000000" w:rsidRDefault="00000000" w:rsidRPr="00000000" w14:paraId="00000781">
      <w:pPr>
        <w:pStyle w:val="Heading3"/>
        <w:keepNext w:val="0"/>
        <w:keepLines w:val="0"/>
        <w:spacing w:before="280" w:lineRule="auto"/>
        <w:rPr>
          <w:b w:val="1"/>
          <w:color w:val="000000"/>
          <w:sz w:val="26"/>
          <w:szCs w:val="26"/>
        </w:rPr>
      </w:pPr>
      <w:bookmarkStart w:colFirst="0" w:colLast="0" w:name="_uy1ttl24ymv5" w:id="700"/>
      <w:bookmarkEnd w:id="700"/>
      <w:r w:rsidDel="00000000" w:rsidR="00000000" w:rsidRPr="00000000">
        <w:rPr>
          <w:b w:val="1"/>
          <w:color w:val="000000"/>
          <w:sz w:val="26"/>
          <w:szCs w:val="26"/>
          <w:rtl w:val="0"/>
        </w:rPr>
        <w:t xml:space="preserve">Comment</w:t>
      </w:r>
    </w:p>
    <w:p w:rsidR="00000000" w:rsidDel="00000000" w:rsidP="00000000" w:rsidRDefault="00000000" w:rsidRPr="00000000" w14:paraId="00000782">
      <w:pPr>
        <w:rPr/>
      </w:pPr>
      <w:r w:rsidDel="00000000" w:rsidR="00000000" w:rsidRPr="00000000">
        <w:rPr>
          <w:rtl w:val="0"/>
        </w:rPr>
        <w:t xml:space="preserve">n/a</w:t>
      </w:r>
    </w:p>
    <w:p w:rsidR="00000000" w:rsidDel="00000000" w:rsidP="00000000" w:rsidRDefault="00000000" w:rsidRPr="00000000" w14:paraId="00000783">
      <w:pPr>
        <w:pStyle w:val="Heading3"/>
        <w:keepNext w:val="0"/>
        <w:keepLines w:val="0"/>
        <w:spacing w:before="280" w:lineRule="auto"/>
        <w:rPr>
          <w:b w:val="1"/>
          <w:color w:val="000000"/>
          <w:sz w:val="26"/>
          <w:szCs w:val="26"/>
        </w:rPr>
      </w:pPr>
      <w:bookmarkStart w:colFirst="0" w:colLast="0" w:name="_236fiausirzc" w:id="701"/>
      <w:bookmarkEnd w:id="701"/>
      <w:r w:rsidDel="00000000" w:rsidR="00000000" w:rsidRPr="00000000">
        <w:rPr>
          <w:b w:val="1"/>
          <w:color w:val="000000"/>
          <w:sz w:val="26"/>
          <w:szCs w:val="26"/>
          <w:rtl w:val="0"/>
        </w:rPr>
        <w:t xml:space="preserve">Geothermal</w:t>
      </w:r>
    </w:p>
    <w:p w:rsidR="00000000" w:rsidDel="00000000" w:rsidP="00000000" w:rsidRDefault="00000000" w:rsidRPr="00000000" w14:paraId="00000784">
      <w:pPr>
        <w:pStyle w:val="Heading3"/>
        <w:keepNext w:val="0"/>
        <w:keepLines w:val="0"/>
        <w:spacing w:before="280" w:lineRule="auto"/>
        <w:rPr>
          <w:b w:val="1"/>
          <w:color w:val="000000"/>
          <w:sz w:val="26"/>
          <w:szCs w:val="26"/>
        </w:rPr>
      </w:pPr>
      <w:bookmarkStart w:colFirst="0" w:colLast="0" w:name="_gr8czmy772sp" w:id="702"/>
      <w:bookmarkEnd w:id="702"/>
      <w:r w:rsidDel="00000000" w:rsidR="00000000" w:rsidRPr="00000000">
        <w:rPr>
          <w:b w:val="1"/>
          <w:color w:val="000000"/>
          <w:sz w:val="26"/>
          <w:szCs w:val="26"/>
          <w:rtl w:val="0"/>
        </w:rPr>
        <w:t xml:space="preserve">Nameplate capacity (MW)</w:t>
      </w:r>
    </w:p>
    <w:p w:rsidR="00000000" w:rsidDel="00000000" w:rsidP="00000000" w:rsidRDefault="00000000" w:rsidRPr="00000000" w14:paraId="00000785">
      <w:pPr>
        <w:rPr/>
      </w:pPr>
      <w:r w:rsidDel="00000000" w:rsidR="00000000" w:rsidRPr="00000000">
        <w:rPr>
          <w:rtl w:val="0"/>
        </w:rPr>
        <w:t xml:space="preserve">0</w:t>
      </w:r>
    </w:p>
    <w:p w:rsidR="00000000" w:rsidDel="00000000" w:rsidP="00000000" w:rsidRDefault="00000000" w:rsidRPr="00000000" w14:paraId="00000786">
      <w:pPr>
        <w:pStyle w:val="Heading3"/>
        <w:keepNext w:val="0"/>
        <w:keepLines w:val="0"/>
        <w:spacing w:before="280" w:lineRule="auto"/>
        <w:rPr>
          <w:b w:val="1"/>
          <w:color w:val="000000"/>
          <w:sz w:val="26"/>
          <w:szCs w:val="26"/>
        </w:rPr>
      </w:pPr>
      <w:bookmarkStart w:colFirst="0" w:colLast="0" w:name="_h35rnh1kt2st" w:id="703"/>
      <w:bookmarkEnd w:id="703"/>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87">
      <w:pPr>
        <w:rPr/>
      </w:pPr>
      <w:r w:rsidDel="00000000" w:rsidR="00000000" w:rsidRPr="00000000">
        <w:rPr>
          <w:rtl w:val="0"/>
        </w:rPr>
        <w:t xml:space="preserve">0</w:t>
      </w:r>
    </w:p>
    <w:p w:rsidR="00000000" w:rsidDel="00000000" w:rsidP="00000000" w:rsidRDefault="00000000" w:rsidRPr="00000000" w14:paraId="00000788">
      <w:pPr>
        <w:pStyle w:val="Heading3"/>
        <w:keepNext w:val="0"/>
        <w:keepLines w:val="0"/>
        <w:spacing w:before="280" w:lineRule="auto"/>
        <w:rPr>
          <w:b w:val="1"/>
          <w:color w:val="000000"/>
          <w:sz w:val="26"/>
          <w:szCs w:val="26"/>
        </w:rPr>
      </w:pPr>
      <w:bookmarkStart w:colFirst="0" w:colLast="0" w:name="_lp4j6g33l3ve" w:id="704"/>
      <w:bookmarkEnd w:id="704"/>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89">
      <w:pPr>
        <w:rPr/>
      </w:pPr>
      <w:r w:rsidDel="00000000" w:rsidR="00000000" w:rsidRPr="00000000">
        <w:rPr>
          <w:rtl w:val="0"/>
        </w:rPr>
        <w:t xml:space="preserve">0</w:t>
      </w:r>
    </w:p>
    <w:p w:rsidR="00000000" w:rsidDel="00000000" w:rsidP="00000000" w:rsidRDefault="00000000" w:rsidRPr="00000000" w14:paraId="0000078A">
      <w:pPr>
        <w:pStyle w:val="Heading3"/>
        <w:keepNext w:val="0"/>
        <w:keepLines w:val="0"/>
        <w:spacing w:before="280" w:lineRule="auto"/>
        <w:rPr>
          <w:b w:val="1"/>
          <w:color w:val="000000"/>
          <w:sz w:val="26"/>
          <w:szCs w:val="26"/>
        </w:rPr>
      </w:pPr>
      <w:bookmarkStart w:colFirst="0" w:colLast="0" w:name="_iynakba0ge32" w:id="705"/>
      <w:bookmarkEnd w:id="705"/>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8B">
      <w:pPr>
        <w:rPr/>
      </w:pPr>
      <w:r w:rsidDel="00000000" w:rsidR="00000000" w:rsidRPr="00000000">
        <w:rPr>
          <w:rtl w:val="0"/>
        </w:rPr>
        <w:t xml:space="preserve">0</w:t>
      </w:r>
    </w:p>
    <w:p w:rsidR="00000000" w:rsidDel="00000000" w:rsidP="00000000" w:rsidRDefault="00000000" w:rsidRPr="00000000" w14:paraId="0000078C">
      <w:pPr>
        <w:pStyle w:val="Heading3"/>
        <w:keepNext w:val="0"/>
        <w:keepLines w:val="0"/>
        <w:spacing w:before="280" w:lineRule="auto"/>
        <w:rPr>
          <w:b w:val="1"/>
          <w:color w:val="000000"/>
          <w:sz w:val="26"/>
          <w:szCs w:val="26"/>
        </w:rPr>
      </w:pPr>
      <w:bookmarkStart w:colFirst="0" w:colLast="0" w:name="_aqv3hvhyxspk" w:id="706"/>
      <w:bookmarkEnd w:id="706"/>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8D">
      <w:pPr>
        <w:rPr/>
      </w:pPr>
      <w:r w:rsidDel="00000000" w:rsidR="00000000" w:rsidRPr="00000000">
        <w:rPr>
          <w:rtl w:val="0"/>
        </w:rPr>
        <w:t xml:space="preserve">0</w:t>
      </w:r>
    </w:p>
    <w:p w:rsidR="00000000" w:rsidDel="00000000" w:rsidP="00000000" w:rsidRDefault="00000000" w:rsidRPr="00000000" w14:paraId="0000078E">
      <w:pPr>
        <w:pStyle w:val="Heading3"/>
        <w:keepNext w:val="0"/>
        <w:keepLines w:val="0"/>
        <w:spacing w:before="280" w:lineRule="auto"/>
        <w:rPr>
          <w:b w:val="1"/>
          <w:color w:val="000000"/>
          <w:sz w:val="26"/>
          <w:szCs w:val="26"/>
        </w:rPr>
      </w:pPr>
      <w:bookmarkStart w:colFirst="0" w:colLast="0" w:name="_hzi3ply4sugq" w:id="707"/>
      <w:bookmarkEnd w:id="707"/>
      <w:r w:rsidDel="00000000" w:rsidR="00000000" w:rsidRPr="00000000">
        <w:rPr>
          <w:b w:val="1"/>
          <w:color w:val="000000"/>
          <w:sz w:val="26"/>
          <w:szCs w:val="26"/>
          <w:rtl w:val="0"/>
        </w:rPr>
        <w:t xml:space="preserve">Comment</w:t>
      </w:r>
    </w:p>
    <w:p w:rsidR="00000000" w:rsidDel="00000000" w:rsidP="00000000" w:rsidRDefault="00000000" w:rsidRPr="00000000" w14:paraId="0000078F">
      <w:pPr>
        <w:rPr/>
      </w:pPr>
      <w:r w:rsidDel="00000000" w:rsidR="00000000" w:rsidRPr="00000000">
        <w:rPr>
          <w:rtl w:val="0"/>
        </w:rPr>
        <w:t xml:space="preserve">n/a</w:t>
      </w:r>
    </w:p>
    <w:p w:rsidR="00000000" w:rsidDel="00000000" w:rsidP="00000000" w:rsidRDefault="00000000" w:rsidRPr="00000000" w14:paraId="00000790">
      <w:pPr>
        <w:pStyle w:val="Heading3"/>
        <w:keepNext w:val="0"/>
        <w:keepLines w:val="0"/>
        <w:spacing w:before="280" w:lineRule="auto"/>
        <w:rPr>
          <w:b w:val="1"/>
          <w:color w:val="000000"/>
          <w:sz w:val="26"/>
          <w:szCs w:val="26"/>
        </w:rPr>
      </w:pPr>
      <w:bookmarkStart w:colFirst="0" w:colLast="0" w:name="_xayvocnxcxsr" w:id="708"/>
      <w:bookmarkEnd w:id="708"/>
      <w:r w:rsidDel="00000000" w:rsidR="00000000" w:rsidRPr="00000000">
        <w:rPr>
          <w:b w:val="1"/>
          <w:color w:val="000000"/>
          <w:sz w:val="26"/>
          <w:szCs w:val="26"/>
          <w:rtl w:val="0"/>
        </w:rPr>
        <w:t xml:space="preserve">Hydropower</w:t>
      </w:r>
    </w:p>
    <w:p w:rsidR="00000000" w:rsidDel="00000000" w:rsidP="00000000" w:rsidRDefault="00000000" w:rsidRPr="00000000" w14:paraId="00000791">
      <w:pPr>
        <w:pStyle w:val="Heading3"/>
        <w:keepNext w:val="0"/>
        <w:keepLines w:val="0"/>
        <w:spacing w:before="280" w:lineRule="auto"/>
        <w:rPr>
          <w:b w:val="1"/>
          <w:color w:val="000000"/>
          <w:sz w:val="26"/>
          <w:szCs w:val="26"/>
        </w:rPr>
      </w:pPr>
      <w:bookmarkStart w:colFirst="0" w:colLast="0" w:name="_wpvq1t5i1jkd" w:id="709"/>
      <w:bookmarkEnd w:id="709"/>
      <w:r w:rsidDel="00000000" w:rsidR="00000000" w:rsidRPr="00000000">
        <w:rPr>
          <w:b w:val="1"/>
          <w:color w:val="000000"/>
          <w:sz w:val="26"/>
          <w:szCs w:val="26"/>
          <w:rtl w:val="0"/>
        </w:rPr>
        <w:t xml:space="preserve">Nameplate capacity (MW)</w:t>
      </w:r>
    </w:p>
    <w:p w:rsidR="00000000" w:rsidDel="00000000" w:rsidP="00000000" w:rsidRDefault="00000000" w:rsidRPr="00000000" w14:paraId="00000792">
      <w:pPr>
        <w:rPr/>
      </w:pPr>
      <w:r w:rsidDel="00000000" w:rsidR="00000000" w:rsidRPr="00000000">
        <w:rPr>
          <w:rtl w:val="0"/>
        </w:rPr>
        <w:t xml:space="preserve">414</w:t>
      </w:r>
    </w:p>
    <w:p w:rsidR="00000000" w:rsidDel="00000000" w:rsidP="00000000" w:rsidRDefault="00000000" w:rsidRPr="00000000" w14:paraId="00000793">
      <w:pPr>
        <w:pStyle w:val="Heading3"/>
        <w:keepNext w:val="0"/>
        <w:keepLines w:val="0"/>
        <w:spacing w:before="280" w:lineRule="auto"/>
        <w:rPr>
          <w:b w:val="1"/>
          <w:color w:val="000000"/>
          <w:sz w:val="26"/>
          <w:szCs w:val="26"/>
        </w:rPr>
      </w:pPr>
      <w:bookmarkStart w:colFirst="0" w:colLast="0" w:name="_xva8zmsmv58s" w:id="710"/>
      <w:bookmarkEnd w:id="710"/>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94">
      <w:pPr>
        <w:rPr/>
      </w:pPr>
      <w:r w:rsidDel="00000000" w:rsidR="00000000" w:rsidRPr="00000000">
        <w:rPr>
          <w:rtl w:val="0"/>
        </w:rPr>
        <w:t xml:space="preserve">1060</w:t>
      </w:r>
    </w:p>
    <w:p w:rsidR="00000000" w:rsidDel="00000000" w:rsidP="00000000" w:rsidRDefault="00000000" w:rsidRPr="00000000" w14:paraId="00000795">
      <w:pPr>
        <w:pStyle w:val="Heading3"/>
        <w:keepNext w:val="0"/>
        <w:keepLines w:val="0"/>
        <w:spacing w:before="280" w:lineRule="auto"/>
        <w:rPr>
          <w:b w:val="1"/>
          <w:color w:val="000000"/>
          <w:sz w:val="26"/>
          <w:szCs w:val="26"/>
        </w:rPr>
      </w:pPr>
      <w:bookmarkStart w:colFirst="0" w:colLast="0" w:name="_o7sld04njrov" w:id="711"/>
      <w:bookmarkEnd w:id="711"/>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96">
      <w:pPr>
        <w:rPr/>
      </w:pPr>
      <w:r w:rsidDel="00000000" w:rsidR="00000000" w:rsidRPr="00000000">
        <w:rPr>
          <w:rtl w:val="0"/>
        </w:rPr>
        <w:t xml:space="preserve">1053</w:t>
      </w:r>
    </w:p>
    <w:p w:rsidR="00000000" w:rsidDel="00000000" w:rsidP="00000000" w:rsidRDefault="00000000" w:rsidRPr="00000000" w14:paraId="00000797">
      <w:pPr>
        <w:pStyle w:val="Heading3"/>
        <w:keepNext w:val="0"/>
        <w:keepLines w:val="0"/>
        <w:spacing w:before="280" w:lineRule="auto"/>
        <w:rPr>
          <w:b w:val="1"/>
          <w:color w:val="000000"/>
          <w:sz w:val="26"/>
          <w:szCs w:val="26"/>
        </w:rPr>
      </w:pPr>
      <w:bookmarkStart w:colFirst="0" w:colLast="0" w:name="_x95dqjo92ffw" w:id="712"/>
      <w:bookmarkEnd w:id="712"/>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98">
      <w:pPr>
        <w:rPr/>
      </w:pPr>
      <w:r w:rsidDel="00000000" w:rsidR="00000000" w:rsidRPr="00000000">
        <w:rPr>
          <w:rtl w:val="0"/>
        </w:rPr>
        <w:t xml:space="preserve">0</w:t>
      </w:r>
    </w:p>
    <w:p w:rsidR="00000000" w:rsidDel="00000000" w:rsidP="00000000" w:rsidRDefault="00000000" w:rsidRPr="00000000" w14:paraId="00000799">
      <w:pPr>
        <w:pStyle w:val="Heading3"/>
        <w:keepNext w:val="0"/>
        <w:keepLines w:val="0"/>
        <w:spacing w:before="280" w:lineRule="auto"/>
        <w:rPr>
          <w:b w:val="1"/>
          <w:color w:val="000000"/>
          <w:sz w:val="26"/>
          <w:szCs w:val="26"/>
        </w:rPr>
      </w:pPr>
      <w:bookmarkStart w:colFirst="0" w:colLast="0" w:name="_b7t4e3uuopdd" w:id="713"/>
      <w:bookmarkEnd w:id="713"/>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9A">
      <w:pPr>
        <w:rPr/>
      </w:pPr>
      <w:r w:rsidDel="00000000" w:rsidR="00000000" w:rsidRPr="00000000">
        <w:rPr>
          <w:rtl w:val="0"/>
        </w:rPr>
        <w:t xml:space="preserve">0</w:t>
      </w:r>
    </w:p>
    <w:p w:rsidR="00000000" w:rsidDel="00000000" w:rsidP="00000000" w:rsidRDefault="00000000" w:rsidRPr="00000000" w14:paraId="0000079B">
      <w:pPr>
        <w:pStyle w:val="Heading3"/>
        <w:keepNext w:val="0"/>
        <w:keepLines w:val="0"/>
        <w:spacing w:before="280" w:lineRule="auto"/>
        <w:rPr>
          <w:b w:val="1"/>
          <w:color w:val="000000"/>
          <w:sz w:val="26"/>
          <w:szCs w:val="26"/>
        </w:rPr>
      </w:pPr>
      <w:bookmarkStart w:colFirst="0" w:colLast="0" w:name="_o5m7wah8h5fr" w:id="714"/>
      <w:bookmarkEnd w:id="714"/>
      <w:r w:rsidDel="00000000" w:rsidR="00000000" w:rsidRPr="00000000">
        <w:rPr>
          <w:b w:val="1"/>
          <w:color w:val="000000"/>
          <w:sz w:val="26"/>
          <w:szCs w:val="26"/>
          <w:rtl w:val="0"/>
        </w:rPr>
        <w:t xml:space="preserve">Comment</w:t>
      </w:r>
    </w:p>
    <w:p w:rsidR="00000000" w:rsidDel="00000000" w:rsidP="00000000" w:rsidRDefault="00000000" w:rsidRPr="00000000" w14:paraId="0000079C">
      <w:pPr>
        <w:rPr/>
      </w:pPr>
      <w:r w:rsidDel="00000000" w:rsidR="00000000" w:rsidRPr="00000000">
        <w:rPr>
          <w:rtl w:val="0"/>
        </w:rPr>
        <w:t xml:space="preserve">Emissions intensity is based on net generation</w:t>
      </w:r>
    </w:p>
    <w:p w:rsidR="00000000" w:rsidDel="00000000" w:rsidP="00000000" w:rsidRDefault="00000000" w:rsidRPr="00000000" w14:paraId="0000079D">
      <w:pPr>
        <w:pStyle w:val="Heading3"/>
        <w:keepNext w:val="0"/>
        <w:keepLines w:val="0"/>
        <w:spacing w:before="280" w:lineRule="auto"/>
        <w:rPr>
          <w:b w:val="1"/>
          <w:color w:val="000000"/>
          <w:sz w:val="26"/>
          <w:szCs w:val="26"/>
        </w:rPr>
      </w:pPr>
      <w:bookmarkStart w:colFirst="0" w:colLast="0" w:name="_yuqw1dxhgc4v" w:id="715"/>
      <w:bookmarkEnd w:id="715"/>
      <w:r w:rsidDel="00000000" w:rsidR="00000000" w:rsidRPr="00000000">
        <w:rPr>
          <w:b w:val="1"/>
          <w:color w:val="000000"/>
          <w:sz w:val="26"/>
          <w:szCs w:val="26"/>
          <w:rtl w:val="0"/>
        </w:rPr>
        <w:t xml:space="preserve">Wind</w:t>
      </w:r>
    </w:p>
    <w:p w:rsidR="00000000" w:rsidDel="00000000" w:rsidP="00000000" w:rsidRDefault="00000000" w:rsidRPr="00000000" w14:paraId="0000079E">
      <w:pPr>
        <w:pStyle w:val="Heading3"/>
        <w:keepNext w:val="0"/>
        <w:keepLines w:val="0"/>
        <w:spacing w:before="280" w:lineRule="auto"/>
        <w:rPr>
          <w:b w:val="1"/>
          <w:color w:val="000000"/>
          <w:sz w:val="26"/>
          <w:szCs w:val="26"/>
        </w:rPr>
      </w:pPr>
      <w:bookmarkStart w:colFirst="0" w:colLast="0" w:name="_9crrldqz308d" w:id="716"/>
      <w:bookmarkEnd w:id="716"/>
      <w:r w:rsidDel="00000000" w:rsidR="00000000" w:rsidRPr="00000000">
        <w:rPr>
          <w:b w:val="1"/>
          <w:color w:val="000000"/>
          <w:sz w:val="26"/>
          <w:szCs w:val="26"/>
          <w:rtl w:val="0"/>
        </w:rPr>
        <w:t xml:space="preserve">Nameplate capacity (MW)</w:t>
      </w:r>
    </w:p>
    <w:p w:rsidR="00000000" w:rsidDel="00000000" w:rsidP="00000000" w:rsidRDefault="00000000" w:rsidRPr="00000000" w14:paraId="0000079F">
      <w:pPr>
        <w:rPr/>
      </w:pPr>
      <w:r w:rsidDel="00000000" w:rsidR="00000000" w:rsidRPr="00000000">
        <w:rPr>
          <w:rtl w:val="0"/>
        </w:rPr>
        <w:t xml:space="preserve">147</w:t>
      </w:r>
    </w:p>
    <w:p w:rsidR="00000000" w:rsidDel="00000000" w:rsidP="00000000" w:rsidRDefault="00000000" w:rsidRPr="00000000" w14:paraId="000007A0">
      <w:pPr>
        <w:pStyle w:val="Heading3"/>
        <w:keepNext w:val="0"/>
        <w:keepLines w:val="0"/>
        <w:spacing w:before="280" w:lineRule="auto"/>
        <w:rPr>
          <w:b w:val="1"/>
          <w:color w:val="000000"/>
          <w:sz w:val="26"/>
          <w:szCs w:val="26"/>
        </w:rPr>
      </w:pPr>
      <w:bookmarkStart w:colFirst="0" w:colLast="0" w:name="_vqxzm5kar5f3" w:id="717"/>
      <w:bookmarkEnd w:id="717"/>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A1">
      <w:pPr>
        <w:rPr/>
      </w:pPr>
      <w:r w:rsidDel="00000000" w:rsidR="00000000" w:rsidRPr="00000000">
        <w:rPr>
          <w:rtl w:val="0"/>
        </w:rPr>
        <w:t xml:space="preserve">256</w:t>
      </w:r>
    </w:p>
    <w:p w:rsidR="00000000" w:rsidDel="00000000" w:rsidP="00000000" w:rsidRDefault="00000000" w:rsidRPr="00000000" w14:paraId="000007A2">
      <w:pPr>
        <w:pStyle w:val="Heading3"/>
        <w:keepNext w:val="0"/>
        <w:keepLines w:val="0"/>
        <w:spacing w:before="280" w:lineRule="auto"/>
        <w:rPr>
          <w:b w:val="1"/>
          <w:color w:val="000000"/>
          <w:sz w:val="26"/>
          <w:szCs w:val="26"/>
        </w:rPr>
      </w:pPr>
      <w:bookmarkStart w:colFirst="0" w:colLast="0" w:name="_fs8e5yoge4es" w:id="718"/>
      <w:bookmarkEnd w:id="718"/>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A3">
      <w:pPr>
        <w:rPr/>
      </w:pPr>
      <w:r w:rsidDel="00000000" w:rsidR="00000000" w:rsidRPr="00000000">
        <w:rPr>
          <w:rtl w:val="0"/>
        </w:rPr>
        <w:t xml:space="preserve">256</w:t>
      </w:r>
    </w:p>
    <w:p w:rsidR="00000000" w:rsidDel="00000000" w:rsidP="00000000" w:rsidRDefault="00000000" w:rsidRPr="00000000" w14:paraId="000007A4">
      <w:pPr>
        <w:pStyle w:val="Heading3"/>
        <w:keepNext w:val="0"/>
        <w:keepLines w:val="0"/>
        <w:spacing w:before="280" w:lineRule="auto"/>
        <w:rPr>
          <w:b w:val="1"/>
          <w:color w:val="000000"/>
          <w:sz w:val="26"/>
          <w:szCs w:val="26"/>
        </w:rPr>
      </w:pPr>
      <w:bookmarkStart w:colFirst="0" w:colLast="0" w:name="_sb5ozkgy7i12" w:id="719"/>
      <w:bookmarkEnd w:id="719"/>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A5">
      <w:pPr>
        <w:rPr/>
      </w:pPr>
      <w:r w:rsidDel="00000000" w:rsidR="00000000" w:rsidRPr="00000000">
        <w:rPr>
          <w:rtl w:val="0"/>
        </w:rPr>
        <w:t xml:space="preserve">0</w:t>
      </w:r>
    </w:p>
    <w:p w:rsidR="00000000" w:rsidDel="00000000" w:rsidP="00000000" w:rsidRDefault="00000000" w:rsidRPr="00000000" w14:paraId="000007A6">
      <w:pPr>
        <w:pStyle w:val="Heading3"/>
        <w:keepNext w:val="0"/>
        <w:keepLines w:val="0"/>
        <w:spacing w:before="280" w:lineRule="auto"/>
        <w:rPr>
          <w:b w:val="1"/>
          <w:color w:val="000000"/>
          <w:sz w:val="26"/>
          <w:szCs w:val="26"/>
        </w:rPr>
      </w:pPr>
      <w:bookmarkStart w:colFirst="0" w:colLast="0" w:name="_kgu5ong24h2f" w:id="720"/>
      <w:bookmarkEnd w:id="720"/>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A7">
      <w:pPr>
        <w:rPr/>
      </w:pPr>
      <w:r w:rsidDel="00000000" w:rsidR="00000000" w:rsidRPr="00000000">
        <w:rPr>
          <w:rtl w:val="0"/>
        </w:rPr>
        <w:t xml:space="preserve">0</w:t>
      </w:r>
    </w:p>
    <w:p w:rsidR="00000000" w:rsidDel="00000000" w:rsidP="00000000" w:rsidRDefault="00000000" w:rsidRPr="00000000" w14:paraId="000007A8">
      <w:pPr>
        <w:pStyle w:val="Heading3"/>
        <w:keepNext w:val="0"/>
        <w:keepLines w:val="0"/>
        <w:spacing w:before="280" w:lineRule="auto"/>
        <w:rPr>
          <w:b w:val="1"/>
          <w:color w:val="000000"/>
          <w:sz w:val="26"/>
          <w:szCs w:val="26"/>
        </w:rPr>
      </w:pPr>
      <w:bookmarkStart w:colFirst="0" w:colLast="0" w:name="_asplyndrf3rc" w:id="721"/>
      <w:bookmarkEnd w:id="721"/>
      <w:r w:rsidDel="00000000" w:rsidR="00000000" w:rsidRPr="00000000">
        <w:rPr>
          <w:b w:val="1"/>
          <w:color w:val="000000"/>
          <w:sz w:val="26"/>
          <w:szCs w:val="26"/>
          <w:rtl w:val="0"/>
        </w:rPr>
        <w:t xml:space="preserve">Comment</w:t>
      </w:r>
    </w:p>
    <w:p w:rsidR="00000000" w:rsidDel="00000000" w:rsidP="00000000" w:rsidRDefault="00000000" w:rsidRPr="00000000" w14:paraId="000007A9">
      <w:pPr>
        <w:rPr/>
      </w:pPr>
      <w:r w:rsidDel="00000000" w:rsidR="00000000" w:rsidRPr="00000000">
        <w:rPr>
          <w:rtl w:val="0"/>
        </w:rPr>
        <w:t xml:space="preserve">Emissions intensity is based on net generation</w:t>
      </w:r>
    </w:p>
    <w:p w:rsidR="00000000" w:rsidDel="00000000" w:rsidP="00000000" w:rsidRDefault="00000000" w:rsidRPr="00000000" w14:paraId="000007AA">
      <w:pPr>
        <w:pStyle w:val="Heading3"/>
        <w:keepNext w:val="0"/>
        <w:keepLines w:val="0"/>
        <w:spacing w:before="280" w:lineRule="auto"/>
        <w:rPr>
          <w:b w:val="1"/>
          <w:color w:val="000000"/>
          <w:sz w:val="26"/>
          <w:szCs w:val="26"/>
        </w:rPr>
      </w:pPr>
      <w:bookmarkStart w:colFirst="0" w:colLast="0" w:name="_gw7yvnomynq4" w:id="722"/>
      <w:bookmarkEnd w:id="722"/>
      <w:r w:rsidDel="00000000" w:rsidR="00000000" w:rsidRPr="00000000">
        <w:rPr>
          <w:b w:val="1"/>
          <w:color w:val="000000"/>
          <w:sz w:val="26"/>
          <w:szCs w:val="26"/>
          <w:rtl w:val="0"/>
        </w:rPr>
        <w:t xml:space="preserve">Solar</w:t>
      </w:r>
    </w:p>
    <w:p w:rsidR="00000000" w:rsidDel="00000000" w:rsidP="00000000" w:rsidRDefault="00000000" w:rsidRPr="00000000" w14:paraId="000007AB">
      <w:pPr>
        <w:pStyle w:val="Heading3"/>
        <w:keepNext w:val="0"/>
        <w:keepLines w:val="0"/>
        <w:spacing w:before="280" w:lineRule="auto"/>
        <w:rPr>
          <w:b w:val="1"/>
          <w:color w:val="000000"/>
          <w:sz w:val="26"/>
          <w:szCs w:val="26"/>
        </w:rPr>
      </w:pPr>
      <w:bookmarkStart w:colFirst="0" w:colLast="0" w:name="_9oto0431115p" w:id="723"/>
      <w:bookmarkEnd w:id="723"/>
      <w:r w:rsidDel="00000000" w:rsidR="00000000" w:rsidRPr="00000000">
        <w:rPr>
          <w:b w:val="1"/>
          <w:color w:val="000000"/>
          <w:sz w:val="26"/>
          <w:szCs w:val="26"/>
          <w:rtl w:val="0"/>
        </w:rPr>
        <w:t xml:space="preserve">Nameplate capacity (MW)</w:t>
      </w:r>
    </w:p>
    <w:p w:rsidR="00000000" w:rsidDel="00000000" w:rsidP="00000000" w:rsidRDefault="00000000" w:rsidRPr="00000000" w14:paraId="000007AC">
      <w:pPr>
        <w:rPr/>
      </w:pPr>
      <w:r w:rsidDel="00000000" w:rsidR="00000000" w:rsidRPr="00000000">
        <w:rPr>
          <w:rtl w:val="0"/>
        </w:rPr>
        <w:t xml:space="preserve">455</w:t>
      </w:r>
    </w:p>
    <w:p w:rsidR="00000000" w:rsidDel="00000000" w:rsidP="00000000" w:rsidRDefault="00000000" w:rsidRPr="00000000" w14:paraId="000007AD">
      <w:pPr>
        <w:pStyle w:val="Heading3"/>
        <w:keepNext w:val="0"/>
        <w:keepLines w:val="0"/>
        <w:spacing w:before="280" w:lineRule="auto"/>
        <w:rPr>
          <w:b w:val="1"/>
          <w:color w:val="000000"/>
          <w:sz w:val="26"/>
          <w:szCs w:val="26"/>
        </w:rPr>
      </w:pPr>
      <w:bookmarkStart w:colFirst="0" w:colLast="0" w:name="_sm5d7dnjidma" w:id="724"/>
      <w:bookmarkEnd w:id="724"/>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AE">
      <w:pPr>
        <w:rPr/>
      </w:pPr>
      <w:r w:rsidDel="00000000" w:rsidR="00000000" w:rsidRPr="00000000">
        <w:rPr>
          <w:rtl w:val="0"/>
        </w:rPr>
        <w:t xml:space="preserve">782</w:t>
      </w:r>
    </w:p>
    <w:p w:rsidR="00000000" w:rsidDel="00000000" w:rsidP="00000000" w:rsidRDefault="00000000" w:rsidRPr="00000000" w14:paraId="000007AF">
      <w:pPr>
        <w:pStyle w:val="Heading3"/>
        <w:keepNext w:val="0"/>
        <w:keepLines w:val="0"/>
        <w:spacing w:before="280" w:lineRule="auto"/>
        <w:rPr>
          <w:b w:val="1"/>
          <w:color w:val="000000"/>
          <w:sz w:val="26"/>
          <w:szCs w:val="26"/>
        </w:rPr>
      </w:pPr>
      <w:bookmarkStart w:colFirst="0" w:colLast="0" w:name="_2ry8m8grm7yn" w:id="725"/>
      <w:bookmarkEnd w:id="725"/>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B0">
      <w:pPr>
        <w:rPr/>
      </w:pPr>
      <w:r w:rsidDel="00000000" w:rsidR="00000000" w:rsidRPr="00000000">
        <w:rPr>
          <w:rtl w:val="0"/>
        </w:rPr>
        <w:t xml:space="preserve">775</w:t>
      </w:r>
    </w:p>
    <w:p w:rsidR="00000000" w:rsidDel="00000000" w:rsidP="00000000" w:rsidRDefault="00000000" w:rsidRPr="00000000" w14:paraId="000007B1">
      <w:pPr>
        <w:pStyle w:val="Heading3"/>
        <w:keepNext w:val="0"/>
        <w:keepLines w:val="0"/>
        <w:spacing w:before="280" w:lineRule="auto"/>
        <w:rPr>
          <w:b w:val="1"/>
          <w:color w:val="000000"/>
          <w:sz w:val="26"/>
          <w:szCs w:val="26"/>
        </w:rPr>
      </w:pPr>
      <w:bookmarkStart w:colFirst="0" w:colLast="0" w:name="_6gqfse38pyk8" w:id="726"/>
      <w:bookmarkEnd w:id="726"/>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B2">
      <w:pPr>
        <w:rPr/>
      </w:pPr>
      <w:r w:rsidDel="00000000" w:rsidR="00000000" w:rsidRPr="00000000">
        <w:rPr>
          <w:rtl w:val="0"/>
        </w:rPr>
        <w:t xml:space="preserve">0</w:t>
      </w:r>
    </w:p>
    <w:p w:rsidR="00000000" w:rsidDel="00000000" w:rsidP="00000000" w:rsidRDefault="00000000" w:rsidRPr="00000000" w14:paraId="000007B3">
      <w:pPr>
        <w:pStyle w:val="Heading3"/>
        <w:keepNext w:val="0"/>
        <w:keepLines w:val="0"/>
        <w:spacing w:before="280" w:lineRule="auto"/>
        <w:rPr>
          <w:b w:val="1"/>
          <w:color w:val="000000"/>
          <w:sz w:val="26"/>
          <w:szCs w:val="26"/>
        </w:rPr>
      </w:pPr>
      <w:bookmarkStart w:colFirst="0" w:colLast="0" w:name="_affojek96dkz" w:id="727"/>
      <w:bookmarkEnd w:id="727"/>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B4">
      <w:pPr>
        <w:rPr/>
      </w:pPr>
      <w:r w:rsidDel="00000000" w:rsidR="00000000" w:rsidRPr="00000000">
        <w:rPr>
          <w:rtl w:val="0"/>
        </w:rPr>
        <w:t xml:space="preserve">0</w:t>
      </w:r>
    </w:p>
    <w:p w:rsidR="00000000" w:rsidDel="00000000" w:rsidP="00000000" w:rsidRDefault="00000000" w:rsidRPr="00000000" w14:paraId="000007B5">
      <w:pPr>
        <w:pStyle w:val="Heading3"/>
        <w:keepNext w:val="0"/>
        <w:keepLines w:val="0"/>
        <w:spacing w:before="280" w:lineRule="auto"/>
        <w:rPr>
          <w:b w:val="1"/>
          <w:color w:val="000000"/>
          <w:sz w:val="26"/>
          <w:szCs w:val="26"/>
        </w:rPr>
      </w:pPr>
      <w:bookmarkStart w:colFirst="0" w:colLast="0" w:name="_gfrpv3mnt85l" w:id="728"/>
      <w:bookmarkEnd w:id="728"/>
      <w:r w:rsidDel="00000000" w:rsidR="00000000" w:rsidRPr="00000000">
        <w:rPr>
          <w:b w:val="1"/>
          <w:color w:val="000000"/>
          <w:sz w:val="26"/>
          <w:szCs w:val="26"/>
          <w:rtl w:val="0"/>
        </w:rPr>
        <w:t xml:space="preserve">Comment</w:t>
      </w:r>
    </w:p>
    <w:p w:rsidR="00000000" w:rsidDel="00000000" w:rsidP="00000000" w:rsidRDefault="00000000" w:rsidRPr="00000000" w14:paraId="000007B6">
      <w:pPr>
        <w:rPr/>
      </w:pPr>
      <w:r w:rsidDel="00000000" w:rsidR="00000000" w:rsidRPr="00000000">
        <w:rPr>
          <w:rtl w:val="0"/>
        </w:rPr>
        <w:t xml:space="preserve">Emissions intensity is based on net generation</w:t>
      </w:r>
    </w:p>
    <w:p w:rsidR="00000000" w:rsidDel="00000000" w:rsidP="00000000" w:rsidRDefault="00000000" w:rsidRPr="00000000" w14:paraId="000007B7">
      <w:pPr>
        <w:pStyle w:val="Heading3"/>
        <w:keepNext w:val="0"/>
        <w:keepLines w:val="0"/>
        <w:spacing w:before="280" w:lineRule="auto"/>
        <w:rPr>
          <w:b w:val="1"/>
          <w:color w:val="000000"/>
          <w:sz w:val="26"/>
          <w:szCs w:val="26"/>
        </w:rPr>
      </w:pPr>
      <w:bookmarkStart w:colFirst="0" w:colLast="0" w:name="_t7gioaihquuu" w:id="729"/>
      <w:bookmarkEnd w:id="729"/>
      <w:r w:rsidDel="00000000" w:rsidR="00000000" w:rsidRPr="00000000">
        <w:rPr>
          <w:b w:val="1"/>
          <w:color w:val="000000"/>
          <w:sz w:val="26"/>
          <w:szCs w:val="26"/>
          <w:rtl w:val="0"/>
        </w:rPr>
        <w:t xml:space="preserve">Marine</w:t>
      </w:r>
    </w:p>
    <w:p w:rsidR="00000000" w:rsidDel="00000000" w:rsidP="00000000" w:rsidRDefault="00000000" w:rsidRPr="00000000" w14:paraId="000007B8">
      <w:pPr>
        <w:pStyle w:val="Heading3"/>
        <w:keepNext w:val="0"/>
        <w:keepLines w:val="0"/>
        <w:spacing w:before="280" w:lineRule="auto"/>
        <w:rPr>
          <w:b w:val="1"/>
          <w:color w:val="000000"/>
          <w:sz w:val="26"/>
          <w:szCs w:val="26"/>
        </w:rPr>
      </w:pPr>
      <w:bookmarkStart w:colFirst="0" w:colLast="0" w:name="_iccz8ild286" w:id="730"/>
      <w:bookmarkEnd w:id="730"/>
      <w:r w:rsidDel="00000000" w:rsidR="00000000" w:rsidRPr="00000000">
        <w:rPr>
          <w:b w:val="1"/>
          <w:color w:val="000000"/>
          <w:sz w:val="26"/>
          <w:szCs w:val="26"/>
          <w:rtl w:val="0"/>
        </w:rPr>
        <w:t xml:space="preserve">Nameplate capacity (MW)</w:t>
      </w:r>
    </w:p>
    <w:p w:rsidR="00000000" w:rsidDel="00000000" w:rsidP="00000000" w:rsidRDefault="00000000" w:rsidRPr="00000000" w14:paraId="000007B9">
      <w:pPr>
        <w:rPr/>
      </w:pPr>
      <w:r w:rsidDel="00000000" w:rsidR="00000000" w:rsidRPr="00000000">
        <w:rPr>
          <w:rtl w:val="0"/>
        </w:rPr>
        <w:t xml:space="preserve">0</w:t>
      </w:r>
    </w:p>
    <w:p w:rsidR="00000000" w:rsidDel="00000000" w:rsidP="00000000" w:rsidRDefault="00000000" w:rsidRPr="00000000" w14:paraId="000007BA">
      <w:pPr>
        <w:pStyle w:val="Heading3"/>
        <w:keepNext w:val="0"/>
        <w:keepLines w:val="0"/>
        <w:spacing w:before="280" w:lineRule="auto"/>
        <w:rPr>
          <w:b w:val="1"/>
          <w:color w:val="000000"/>
          <w:sz w:val="26"/>
          <w:szCs w:val="26"/>
        </w:rPr>
      </w:pPr>
      <w:bookmarkStart w:colFirst="0" w:colLast="0" w:name="_gm9jqyxj8jyg" w:id="731"/>
      <w:bookmarkEnd w:id="731"/>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BB">
      <w:pPr>
        <w:rPr/>
      </w:pPr>
      <w:r w:rsidDel="00000000" w:rsidR="00000000" w:rsidRPr="00000000">
        <w:rPr>
          <w:rtl w:val="0"/>
        </w:rPr>
        <w:t xml:space="preserve">0</w:t>
      </w:r>
    </w:p>
    <w:p w:rsidR="00000000" w:rsidDel="00000000" w:rsidP="00000000" w:rsidRDefault="00000000" w:rsidRPr="00000000" w14:paraId="000007BC">
      <w:pPr>
        <w:pStyle w:val="Heading3"/>
        <w:keepNext w:val="0"/>
        <w:keepLines w:val="0"/>
        <w:spacing w:before="280" w:lineRule="auto"/>
        <w:rPr>
          <w:b w:val="1"/>
          <w:color w:val="000000"/>
          <w:sz w:val="26"/>
          <w:szCs w:val="26"/>
        </w:rPr>
      </w:pPr>
      <w:bookmarkStart w:colFirst="0" w:colLast="0" w:name="_fjwxz42nbed" w:id="732"/>
      <w:bookmarkEnd w:id="732"/>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BD">
      <w:pPr>
        <w:rPr/>
      </w:pPr>
      <w:r w:rsidDel="00000000" w:rsidR="00000000" w:rsidRPr="00000000">
        <w:rPr>
          <w:rtl w:val="0"/>
        </w:rPr>
        <w:t xml:space="preserve">0</w:t>
      </w:r>
    </w:p>
    <w:p w:rsidR="00000000" w:rsidDel="00000000" w:rsidP="00000000" w:rsidRDefault="00000000" w:rsidRPr="00000000" w14:paraId="000007BE">
      <w:pPr>
        <w:pStyle w:val="Heading3"/>
        <w:keepNext w:val="0"/>
        <w:keepLines w:val="0"/>
        <w:spacing w:before="280" w:lineRule="auto"/>
        <w:rPr>
          <w:b w:val="1"/>
          <w:color w:val="000000"/>
          <w:sz w:val="26"/>
          <w:szCs w:val="26"/>
        </w:rPr>
      </w:pPr>
      <w:bookmarkStart w:colFirst="0" w:colLast="0" w:name="_wmwb12sx0ihr" w:id="733"/>
      <w:bookmarkEnd w:id="733"/>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BF">
      <w:pPr>
        <w:rPr/>
      </w:pPr>
      <w:r w:rsidDel="00000000" w:rsidR="00000000" w:rsidRPr="00000000">
        <w:rPr>
          <w:rtl w:val="0"/>
        </w:rPr>
        <w:t xml:space="preserve">0</w:t>
      </w:r>
    </w:p>
    <w:p w:rsidR="00000000" w:rsidDel="00000000" w:rsidP="00000000" w:rsidRDefault="00000000" w:rsidRPr="00000000" w14:paraId="000007C0">
      <w:pPr>
        <w:pStyle w:val="Heading3"/>
        <w:keepNext w:val="0"/>
        <w:keepLines w:val="0"/>
        <w:spacing w:before="280" w:lineRule="auto"/>
        <w:rPr>
          <w:b w:val="1"/>
          <w:color w:val="000000"/>
          <w:sz w:val="26"/>
          <w:szCs w:val="26"/>
        </w:rPr>
      </w:pPr>
      <w:bookmarkStart w:colFirst="0" w:colLast="0" w:name="_q23ck8t6qqsf" w:id="734"/>
      <w:bookmarkEnd w:id="734"/>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C1">
      <w:pPr>
        <w:rPr/>
      </w:pPr>
      <w:r w:rsidDel="00000000" w:rsidR="00000000" w:rsidRPr="00000000">
        <w:rPr>
          <w:rtl w:val="0"/>
        </w:rPr>
        <w:t xml:space="preserve">0</w:t>
      </w:r>
    </w:p>
    <w:p w:rsidR="00000000" w:rsidDel="00000000" w:rsidP="00000000" w:rsidRDefault="00000000" w:rsidRPr="00000000" w14:paraId="000007C2">
      <w:pPr>
        <w:pStyle w:val="Heading3"/>
        <w:keepNext w:val="0"/>
        <w:keepLines w:val="0"/>
        <w:spacing w:before="280" w:lineRule="auto"/>
        <w:rPr>
          <w:b w:val="1"/>
          <w:color w:val="000000"/>
          <w:sz w:val="26"/>
          <w:szCs w:val="26"/>
        </w:rPr>
      </w:pPr>
      <w:bookmarkStart w:colFirst="0" w:colLast="0" w:name="_6pwhg76ftz5r" w:id="735"/>
      <w:bookmarkEnd w:id="735"/>
      <w:r w:rsidDel="00000000" w:rsidR="00000000" w:rsidRPr="00000000">
        <w:rPr>
          <w:b w:val="1"/>
          <w:color w:val="000000"/>
          <w:sz w:val="26"/>
          <w:szCs w:val="26"/>
          <w:rtl w:val="0"/>
        </w:rPr>
        <w:t xml:space="preserve">Comment</w:t>
      </w:r>
    </w:p>
    <w:p w:rsidR="00000000" w:rsidDel="00000000" w:rsidP="00000000" w:rsidRDefault="00000000" w:rsidRPr="00000000" w14:paraId="000007C3">
      <w:pPr>
        <w:rPr/>
      </w:pPr>
      <w:r w:rsidDel="00000000" w:rsidR="00000000" w:rsidRPr="00000000">
        <w:rPr>
          <w:rtl w:val="0"/>
        </w:rPr>
        <w:t xml:space="preserve">n/a</w:t>
      </w:r>
    </w:p>
    <w:p w:rsidR="00000000" w:rsidDel="00000000" w:rsidP="00000000" w:rsidRDefault="00000000" w:rsidRPr="00000000" w14:paraId="000007C4">
      <w:pPr>
        <w:pStyle w:val="Heading3"/>
        <w:keepNext w:val="0"/>
        <w:keepLines w:val="0"/>
        <w:spacing w:before="280" w:lineRule="auto"/>
        <w:rPr>
          <w:b w:val="1"/>
          <w:color w:val="000000"/>
          <w:sz w:val="26"/>
          <w:szCs w:val="26"/>
        </w:rPr>
      </w:pPr>
      <w:bookmarkStart w:colFirst="0" w:colLast="0" w:name="_s3kctvbkb240" w:id="736"/>
      <w:bookmarkEnd w:id="736"/>
      <w:r w:rsidDel="00000000" w:rsidR="00000000" w:rsidRPr="00000000">
        <w:rPr>
          <w:b w:val="1"/>
          <w:color w:val="000000"/>
          <w:sz w:val="26"/>
          <w:szCs w:val="26"/>
          <w:rtl w:val="0"/>
        </w:rPr>
        <w:t xml:space="preserve">Other renewable</w:t>
      </w:r>
    </w:p>
    <w:p w:rsidR="00000000" w:rsidDel="00000000" w:rsidP="00000000" w:rsidRDefault="00000000" w:rsidRPr="00000000" w14:paraId="000007C5">
      <w:pPr>
        <w:pStyle w:val="Heading3"/>
        <w:keepNext w:val="0"/>
        <w:keepLines w:val="0"/>
        <w:spacing w:before="280" w:lineRule="auto"/>
        <w:rPr>
          <w:b w:val="1"/>
          <w:color w:val="000000"/>
          <w:sz w:val="26"/>
          <w:szCs w:val="26"/>
        </w:rPr>
      </w:pPr>
      <w:bookmarkStart w:colFirst="0" w:colLast="0" w:name="_6nrel23xn5gu" w:id="737"/>
      <w:bookmarkEnd w:id="737"/>
      <w:r w:rsidDel="00000000" w:rsidR="00000000" w:rsidRPr="00000000">
        <w:rPr>
          <w:b w:val="1"/>
          <w:color w:val="000000"/>
          <w:sz w:val="26"/>
          <w:szCs w:val="26"/>
          <w:rtl w:val="0"/>
        </w:rPr>
        <w:t xml:space="preserve">Nameplate capacity (MW)</w:t>
      </w:r>
    </w:p>
    <w:p w:rsidR="00000000" w:rsidDel="00000000" w:rsidP="00000000" w:rsidRDefault="00000000" w:rsidRPr="00000000" w14:paraId="000007C6">
      <w:pPr>
        <w:rPr/>
      </w:pPr>
      <w:r w:rsidDel="00000000" w:rsidR="00000000" w:rsidRPr="00000000">
        <w:rPr>
          <w:rtl w:val="0"/>
        </w:rPr>
        <w:t xml:space="preserve">0</w:t>
      </w:r>
    </w:p>
    <w:p w:rsidR="00000000" w:rsidDel="00000000" w:rsidP="00000000" w:rsidRDefault="00000000" w:rsidRPr="00000000" w14:paraId="000007C7">
      <w:pPr>
        <w:pStyle w:val="Heading3"/>
        <w:keepNext w:val="0"/>
        <w:keepLines w:val="0"/>
        <w:spacing w:before="280" w:lineRule="auto"/>
        <w:rPr>
          <w:b w:val="1"/>
          <w:color w:val="000000"/>
          <w:sz w:val="26"/>
          <w:szCs w:val="26"/>
        </w:rPr>
      </w:pPr>
      <w:bookmarkStart w:colFirst="0" w:colLast="0" w:name="_j6ovj08ujrwn" w:id="738"/>
      <w:bookmarkEnd w:id="738"/>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C8">
      <w:pPr>
        <w:rPr/>
      </w:pPr>
      <w:r w:rsidDel="00000000" w:rsidR="00000000" w:rsidRPr="00000000">
        <w:rPr>
          <w:rtl w:val="0"/>
        </w:rPr>
        <w:t xml:space="preserve">0</w:t>
      </w:r>
    </w:p>
    <w:p w:rsidR="00000000" w:rsidDel="00000000" w:rsidP="00000000" w:rsidRDefault="00000000" w:rsidRPr="00000000" w14:paraId="000007C9">
      <w:pPr>
        <w:pStyle w:val="Heading3"/>
        <w:keepNext w:val="0"/>
        <w:keepLines w:val="0"/>
        <w:spacing w:before="280" w:lineRule="auto"/>
        <w:rPr>
          <w:b w:val="1"/>
          <w:color w:val="000000"/>
          <w:sz w:val="26"/>
          <w:szCs w:val="26"/>
        </w:rPr>
      </w:pPr>
      <w:bookmarkStart w:colFirst="0" w:colLast="0" w:name="_gl2k25v22t94" w:id="739"/>
      <w:bookmarkEnd w:id="739"/>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CA">
      <w:pPr>
        <w:rPr/>
      </w:pPr>
      <w:r w:rsidDel="00000000" w:rsidR="00000000" w:rsidRPr="00000000">
        <w:rPr>
          <w:rtl w:val="0"/>
        </w:rPr>
        <w:t xml:space="preserve">0</w:t>
      </w:r>
    </w:p>
    <w:p w:rsidR="00000000" w:rsidDel="00000000" w:rsidP="00000000" w:rsidRDefault="00000000" w:rsidRPr="00000000" w14:paraId="000007CB">
      <w:pPr>
        <w:pStyle w:val="Heading3"/>
        <w:keepNext w:val="0"/>
        <w:keepLines w:val="0"/>
        <w:spacing w:before="280" w:lineRule="auto"/>
        <w:rPr>
          <w:b w:val="1"/>
          <w:color w:val="000000"/>
          <w:sz w:val="26"/>
          <w:szCs w:val="26"/>
        </w:rPr>
      </w:pPr>
      <w:bookmarkStart w:colFirst="0" w:colLast="0" w:name="_44cg1w4p4igi" w:id="740"/>
      <w:bookmarkEnd w:id="740"/>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CC">
      <w:pPr>
        <w:rPr/>
      </w:pPr>
      <w:r w:rsidDel="00000000" w:rsidR="00000000" w:rsidRPr="00000000">
        <w:rPr>
          <w:rtl w:val="0"/>
        </w:rPr>
        <w:t xml:space="preserve">0</w:t>
      </w:r>
    </w:p>
    <w:p w:rsidR="00000000" w:rsidDel="00000000" w:rsidP="00000000" w:rsidRDefault="00000000" w:rsidRPr="00000000" w14:paraId="000007CD">
      <w:pPr>
        <w:pStyle w:val="Heading3"/>
        <w:keepNext w:val="0"/>
        <w:keepLines w:val="0"/>
        <w:spacing w:before="280" w:lineRule="auto"/>
        <w:rPr>
          <w:b w:val="1"/>
          <w:color w:val="000000"/>
          <w:sz w:val="26"/>
          <w:szCs w:val="26"/>
        </w:rPr>
      </w:pPr>
      <w:bookmarkStart w:colFirst="0" w:colLast="0" w:name="_4ezuuwxnkvd5" w:id="741"/>
      <w:bookmarkEnd w:id="741"/>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CE">
      <w:pPr>
        <w:rPr/>
      </w:pPr>
      <w:r w:rsidDel="00000000" w:rsidR="00000000" w:rsidRPr="00000000">
        <w:rPr>
          <w:rtl w:val="0"/>
        </w:rPr>
        <w:t xml:space="preserve">0</w:t>
      </w:r>
    </w:p>
    <w:p w:rsidR="00000000" w:rsidDel="00000000" w:rsidP="00000000" w:rsidRDefault="00000000" w:rsidRPr="00000000" w14:paraId="000007CF">
      <w:pPr>
        <w:pStyle w:val="Heading3"/>
        <w:keepNext w:val="0"/>
        <w:keepLines w:val="0"/>
        <w:spacing w:before="280" w:lineRule="auto"/>
        <w:rPr>
          <w:b w:val="1"/>
          <w:color w:val="000000"/>
          <w:sz w:val="26"/>
          <w:szCs w:val="26"/>
        </w:rPr>
      </w:pPr>
      <w:bookmarkStart w:colFirst="0" w:colLast="0" w:name="_hxtbpvskz7ii" w:id="742"/>
      <w:bookmarkEnd w:id="742"/>
      <w:r w:rsidDel="00000000" w:rsidR="00000000" w:rsidRPr="00000000">
        <w:rPr>
          <w:b w:val="1"/>
          <w:color w:val="000000"/>
          <w:sz w:val="26"/>
          <w:szCs w:val="26"/>
          <w:rtl w:val="0"/>
        </w:rPr>
        <w:t xml:space="preserve">Comment</w:t>
      </w:r>
    </w:p>
    <w:p w:rsidR="00000000" w:rsidDel="00000000" w:rsidP="00000000" w:rsidRDefault="00000000" w:rsidRPr="00000000" w14:paraId="000007D0">
      <w:pPr>
        <w:rPr/>
      </w:pPr>
      <w:r w:rsidDel="00000000" w:rsidR="00000000" w:rsidRPr="00000000">
        <w:rPr>
          <w:rtl w:val="0"/>
        </w:rPr>
        <w:t xml:space="preserve">n/a</w:t>
      </w:r>
    </w:p>
    <w:p w:rsidR="00000000" w:rsidDel="00000000" w:rsidP="00000000" w:rsidRDefault="00000000" w:rsidRPr="00000000" w14:paraId="000007D1">
      <w:pPr>
        <w:pStyle w:val="Heading3"/>
        <w:keepNext w:val="0"/>
        <w:keepLines w:val="0"/>
        <w:spacing w:before="280" w:lineRule="auto"/>
        <w:rPr>
          <w:b w:val="1"/>
          <w:color w:val="000000"/>
          <w:sz w:val="26"/>
          <w:szCs w:val="26"/>
        </w:rPr>
      </w:pPr>
      <w:bookmarkStart w:colFirst="0" w:colLast="0" w:name="_gom3t2wihurz" w:id="743"/>
      <w:bookmarkEnd w:id="743"/>
      <w:r w:rsidDel="00000000" w:rsidR="00000000" w:rsidRPr="00000000">
        <w:rPr>
          <w:b w:val="1"/>
          <w:color w:val="000000"/>
          <w:sz w:val="26"/>
          <w:szCs w:val="26"/>
          <w:rtl w:val="0"/>
        </w:rPr>
        <w:t xml:space="preserve">Other non-renewable</w:t>
      </w:r>
    </w:p>
    <w:p w:rsidR="00000000" w:rsidDel="00000000" w:rsidP="00000000" w:rsidRDefault="00000000" w:rsidRPr="00000000" w14:paraId="000007D2">
      <w:pPr>
        <w:pStyle w:val="Heading3"/>
        <w:keepNext w:val="0"/>
        <w:keepLines w:val="0"/>
        <w:spacing w:before="280" w:lineRule="auto"/>
        <w:rPr>
          <w:b w:val="1"/>
          <w:color w:val="000000"/>
          <w:sz w:val="26"/>
          <w:szCs w:val="26"/>
        </w:rPr>
      </w:pPr>
      <w:bookmarkStart w:colFirst="0" w:colLast="0" w:name="_23ah4nnxrfq1" w:id="744"/>
      <w:bookmarkEnd w:id="744"/>
      <w:r w:rsidDel="00000000" w:rsidR="00000000" w:rsidRPr="00000000">
        <w:rPr>
          <w:b w:val="1"/>
          <w:color w:val="000000"/>
          <w:sz w:val="26"/>
          <w:szCs w:val="26"/>
          <w:rtl w:val="0"/>
        </w:rPr>
        <w:t xml:space="preserve">Nameplate capacity (MW)</w:t>
      </w:r>
    </w:p>
    <w:p w:rsidR="00000000" w:rsidDel="00000000" w:rsidP="00000000" w:rsidRDefault="00000000" w:rsidRPr="00000000" w14:paraId="000007D3">
      <w:pPr>
        <w:rPr/>
      </w:pPr>
      <w:r w:rsidDel="00000000" w:rsidR="00000000" w:rsidRPr="00000000">
        <w:rPr>
          <w:rtl w:val="0"/>
        </w:rPr>
        <w:t xml:space="preserve">0</w:t>
      </w:r>
    </w:p>
    <w:p w:rsidR="00000000" w:rsidDel="00000000" w:rsidP="00000000" w:rsidRDefault="00000000" w:rsidRPr="00000000" w14:paraId="000007D4">
      <w:pPr>
        <w:pStyle w:val="Heading3"/>
        <w:keepNext w:val="0"/>
        <w:keepLines w:val="0"/>
        <w:spacing w:before="280" w:lineRule="auto"/>
        <w:rPr>
          <w:b w:val="1"/>
          <w:color w:val="000000"/>
          <w:sz w:val="26"/>
          <w:szCs w:val="26"/>
        </w:rPr>
      </w:pPr>
      <w:bookmarkStart w:colFirst="0" w:colLast="0" w:name="_4hpo5urw3ck5" w:id="745"/>
      <w:bookmarkEnd w:id="745"/>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D5">
      <w:pPr>
        <w:rPr/>
      </w:pPr>
      <w:r w:rsidDel="00000000" w:rsidR="00000000" w:rsidRPr="00000000">
        <w:rPr>
          <w:rtl w:val="0"/>
        </w:rPr>
        <w:t xml:space="preserve">0</w:t>
      </w:r>
    </w:p>
    <w:p w:rsidR="00000000" w:rsidDel="00000000" w:rsidP="00000000" w:rsidRDefault="00000000" w:rsidRPr="00000000" w14:paraId="000007D6">
      <w:pPr>
        <w:pStyle w:val="Heading3"/>
        <w:keepNext w:val="0"/>
        <w:keepLines w:val="0"/>
        <w:spacing w:before="280" w:lineRule="auto"/>
        <w:rPr>
          <w:b w:val="1"/>
          <w:color w:val="000000"/>
          <w:sz w:val="26"/>
          <w:szCs w:val="26"/>
        </w:rPr>
      </w:pPr>
      <w:bookmarkStart w:colFirst="0" w:colLast="0" w:name="_5l7v9snxad6r" w:id="746"/>
      <w:bookmarkEnd w:id="746"/>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D7">
      <w:pPr>
        <w:rPr/>
      </w:pPr>
      <w:r w:rsidDel="00000000" w:rsidR="00000000" w:rsidRPr="00000000">
        <w:rPr>
          <w:rtl w:val="0"/>
        </w:rPr>
        <w:t xml:space="preserve">0</w:t>
      </w:r>
    </w:p>
    <w:p w:rsidR="00000000" w:rsidDel="00000000" w:rsidP="00000000" w:rsidRDefault="00000000" w:rsidRPr="00000000" w14:paraId="000007D8">
      <w:pPr>
        <w:pStyle w:val="Heading3"/>
        <w:keepNext w:val="0"/>
        <w:keepLines w:val="0"/>
        <w:spacing w:before="280" w:lineRule="auto"/>
        <w:rPr>
          <w:b w:val="1"/>
          <w:color w:val="000000"/>
          <w:sz w:val="26"/>
          <w:szCs w:val="26"/>
        </w:rPr>
      </w:pPr>
      <w:bookmarkStart w:colFirst="0" w:colLast="0" w:name="_uptai0y08br2" w:id="747"/>
      <w:bookmarkEnd w:id="747"/>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D9">
      <w:pPr>
        <w:rPr/>
      </w:pPr>
      <w:r w:rsidDel="00000000" w:rsidR="00000000" w:rsidRPr="00000000">
        <w:rPr>
          <w:rtl w:val="0"/>
        </w:rPr>
        <w:t xml:space="preserve">0</w:t>
      </w:r>
    </w:p>
    <w:p w:rsidR="00000000" w:rsidDel="00000000" w:rsidP="00000000" w:rsidRDefault="00000000" w:rsidRPr="00000000" w14:paraId="000007DA">
      <w:pPr>
        <w:pStyle w:val="Heading3"/>
        <w:keepNext w:val="0"/>
        <w:keepLines w:val="0"/>
        <w:spacing w:before="280" w:lineRule="auto"/>
        <w:rPr>
          <w:b w:val="1"/>
          <w:color w:val="000000"/>
          <w:sz w:val="26"/>
          <w:szCs w:val="26"/>
        </w:rPr>
      </w:pPr>
      <w:bookmarkStart w:colFirst="0" w:colLast="0" w:name="_a6kl141gb3wq" w:id="748"/>
      <w:bookmarkEnd w:id="748"/>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DB">
      <w:pPr>
        <w:rPr/>
      </w:pPr>
      <w:r w:rsidDel="00000000" w:rsidR="00000000" w:rsidRPr="00000000">
        <w:rPr>
          <w:rtl w:val="0"/>
        </w:rPr>
        <w:t xml:space="preserve">0</w:t>
      </w:r>
    </w:p>
    <w:p w:rsidR="00000000" w:rsidDel="00000000" w:rsidP="00000000" w:rsidRDefault="00000000" w:rsidRPr="00000000" w14:paraId="000007DC">
      <w:pPr>
        <w:pStyle w:val="Heading3"/>
        <w:keepNext w:val="0"/>
        <w:keepLines w:val="0"/>
        <w:spacing w:before="280" w:lineRule="auto"/>
        <w:rPr>
          <w:b w:val="1"/>
          <w:color w:val="000000"/>
          <w:sz w:val="26"/>
          <w:szCs w:val="26"/>
        </w:rPr>
      </w:pPr>
      <w:bookmarkStart w:colFirst="0" w:colLast="0" w:name="_6afql8q1t9vc" w:id="749"/>
      <w:bookmarkEnd w:id="749"/>
      <w:r w:rsidDel="00000000" w:rsidR="00000000" w:rsidRPr="00000000">
        <w:rPr>
          <w:b w:val="1"/>
          <w:color w:val="000000"/>
          <w:sz w:val="26"/>
          <w:szCs w:val="26"/>
          <w:rtl w:val="0"/>
        </w:rPr>
        <w:t xml:space="preserve">Comment</w:t>
      </w:r>
    </w:p>
    <w:p w:rsidR="00000000" w:rsidDel="00000000" w:rsidP="00000000" w:rsidRDefault="00000000" w:rsidRPr="00000000" w14:paraId="000007DD">
      <w:pPr>
        <w:rPr/>
      </w:pPr>
      <w:r w:rsidDel="00000000" w:rsidR="00000000" w:rsidRPr="00000000">
        <w:rPr>
          <w:rtl w:val="0"/>
        </w:rPr>
        <w:t xml:space="preserve">n/a</w:t>
      </w:r>
    </w:p>
    <w:p w:rsidR="00000000" w:rsidDel="00000000" w:rsidP="00000000" w:rsidRDefault="00000000" w:rsidRPr="00000000" w14:paraId="000007DE">
      <w:pPr>
        <w:pStyle w:val="Heading3"/>
        <w:keepNext w:val="0"/>
        <w:keepLines w:val="0"/>
        <w:spacing w:before="280" w:lineRule="auto"/>
        <w:rPr>
          <w:b w:val="1"/>
          <w:color w:val="000000"/>
          <w:sz w:val="26"/>
          <w:szCs w:val="26"/>
        </w:rPr>
      </w:pPr>
      <w:bookmarkStart w:colFirst="0" w:colLast="0" w:name="_394wg8meh4zw" w:id="750"/>
      <w:bookmarkEnd w:id="750"/>
      <w:r w:rsidDel="00000000" w:rsidR="00000000" w:rsidRPr="00000000">
        <w:rPr>
          <w:b w:val="1"/>
          <w:color w:val="000000"/>
          <w:sz w:val="26"/>
          <w:szCs w:val="26"/>
          <w:rtl w:val="0"/>
        </w:rPr>
        <w:t xml:space="preserve">Total</w:t>
      </w:r>
    </w:p>
    <w:p w:rsidR="00000000" w:rsidDel="00000000" w:rsidP="00000000" w:rsidRDefault="00000000" w:rsidRPr="00000000" w14:paraId="000007DF">
      <w:pPr>
        <w:pStyle w:val="Heading3"/>
        <w:keepNext w:val="0"/>
        <w:keepLines w:val="0"/>
        <w:spacing w:before="280" w:lineRule="auto"/>
        <w:rPr>
          <w:b w:val="1"/>
          <w:color w:val="000000"/>
          <w:sz w:val="26"/>
          <w:szCs w:val="26"/>
        </w:rPr>
      </w:pPr>
      <w:bookmarkStart w:colFirst="0" w:colLast="0" w:name="_nyulqxwck6vi" w:id="751"/>
      <w:bookmarkEnd w:id="751"/>
      <w:r w:rsidDel="00000000" w:rsidR="00000000" w:rsidRPr="00000000">
        <w:rPr>
          <w:b w:val="1"/>
          <w:color w:val="000000"/>
          <w:sz w:val="26"/>
          <w:szCs w:val="26"/>
          <w:rtl w:val="0"/>
        </w:rPr>
        <w:t xml:space="preserve">Nameplate capacity (MW)</w:t>
      </w:r>
    </w:p>
    <w:p w:rsidR="00000000" w:rsidDel="00000000" w:rsidP="00000000" w:rsidRDefault="00000000" w:rsidRPr="00000000" w14:paraId="000007E0">
      <w:pPr>
        <w:rPr/>
      </w:pPr>
      <w:r w:rsidDel="00000000" w:rsidR="00000000" w:rsidRPr="00000000">
        <w:rPr>
          <w:rtl w:val="0"/>
        </w:rPr>
        <w:t xml:space="preserve">9156</w:t>
      </w:r>
    </w:p>
    <w:p w:rsidR="00000000" w:rsidDel="00000000" w:rsidP="00000000" w:rsidRDefault="00000000" w:rsidRPr="00000000" w14:paraId="000007E1">
      <w:pPr>
        <w:pStyle w:val="Heading3"/>
        <w:keepNext w:val="0"/>
        <w:keepLines w:val="0"/>
        <w:spacing w:before="280" w:lineRule="auto"/>
        <w:rPr>
          <w:b w:val="1"/>
          <w:color w:val="000000"/>
          <w:sz w:val="26"/>
          <w:szCs w:val="26"/>
        </w:rPr>
      </w:pPr>
      <w:bookmarkStart w:colFirst="0" w:colLast="0" w:name="_osuamwjfsbnf" w:id="752"/>
      <w:bookmarkEnd w:id="752"/>
      <w:r w:rsidDel="00000000" w:rsidR="00000000" w:rsidRPr="00000000">
        <w:rPr>
          <w:b w:val="1"/>
          <w:color w:val="000000"/>
          <w:sz w:val="26"/>
          <w:szCs w:val="26"/>
          <w:rtl w:val="0"/>
        </w:rPr>
        <w:t xml:space="preserve">Gross electricity generation (GWh)</w:t>
      </w:r>
    </w:p>
    <w:p w:rsidR="00000000" w:rsidDel="00000000" w:rsidP="00000000" w:rsidRDefault="00000000" w:rsidRPr="00000000" w14:paraId="000007E2">
      <w:pPr>
        <w:rPr/>
      </w:pPr>
      <w:r w:rsidDel="00000000" w:rsidR="00000000" w:rsidRPr="00000000">
        <w:rPr>
          <w:rtl w:val="0"/>
        </w:rPr>
        <w:t xml:space="preserve">30839</w:t>
      </w:r>
    </w:p>
    <w:p w:rsidR="00000000" w:rsidDel="00000000" w:rsidP="00000000" w:rsidRDefault="00000000" w:rsidRPr="00000000" w14:paraId="000007E3">
      <w:pPr>
        <w:pStyle w:val="Heading3"/>
        <w:keepNext w:val="0"/>
        <w:keepLines w:val="0"/>
        <w:spacing w:before="280" w:lineRule="auto"/>
        <w:rPr>
          <w:b w:val="1"/>
          <w:color w:val="000000"/>
          <w:sz w:val="26"/>
          <w:szCs w:val="26"/>
        </w:rPr>
      </w:pPr>
      <w:bookmarkStart w:colFirst="0" w:colLast="0" w:name="_pq5sne5otnkg" w:id="753"/>
      <w:bookmarkEnd w:id="753"/>
      <w:r w:rsidDel="00000000" w:rsidR="00000000" w:rsidRPr="00000000">
        <w:rPr>
          <w:b w:val="1"/>
          <w:color w:val="000000"/>
          <w:sz w:val="26"/>
          <w:szCs w:val="26"/>
          <w:rtl w:val="0"/>
        </w:rPr>
        <w:t xml:space="preserve">Net electricity generation (GWh)</w:t>
      </w:r>
    </w:p>
    <w:p w:rsidR="00000000" w:rsidDel="00000000" w:rsidP="00000000" w:rsidRDefault="00000000" w:rsidRPr="00000000" w14:paraId="000007E4">
      <w:pPr>
        <w:rPr/>
      </w:pPr>
      <w:r w:rsidDel="00000000" w:rsidR="00000000" w:rsidRPr="00000000">
        <w:rPr>
          <w:rtl w:val="0"/>
        </w:rPr>
        <w:t xml:space="preserve">29543</w:t>
      </w:r>
    </w:p>
    <w:p w:rsidR="00000000" w:rsidDel="00000000" w:rsidP="00000000" w:rsidRDefault="00000000" w:rsidRPr="00000000" w14:paraId="000007E5">
      <w:pPr>
        <w:pStyle w:val="Heading3"/>
        <w:keepNext w:val="0"/>
        <w:keepLines w:val="0"/>
        <w:spacing w:before="280" w:lineRule="auto"/>
        <w:rPr>
          <w:b w:val="1"/>
          <w:color w:val="000000"/>
          <w:sz w:val="26"/>
          <w:szCs w:val="26"/>
        </w:rPr>
      </w:pPr>
      <w:bookmarkStart w:colFirst="0" w:colLast="0" w:name="_i31l9fbm2e7y" w:id="754"/>
      <w:bookmarkEnd w:id="754"/>
      <w:r w:rsidDel="00000000" w:rsidR="00000000" w:rsidRPr="00000000">
        <w:rPr>
          <w:b w:val="1"/>
          <w:color w:val="000000"/>
          <w:sz w:val="26"/>
          <w:szCs w:val="26"/>
          <w:rtl w:val="0"/>
        </w:rPr>
        <w:t xml:space="preserve">Absolute scope 1 emissions (metric tons CO2e)</w:t>
      </w:r>
    </w:p>
    <w:p w:rsidR="00000000" w:rsidDel="00000000" w:rsidP="00000000" w:rsidRDefault="00000000" w:rsidRPr="00000000" w14:paraId="000007E6">
      <w:pPr>
        <w:rPr/>
      </w:pPr>
      <w:r w:rsidDel="00000000" w:rsidR="00000000" w:rsidRPr="00000000">
        <w:rPr>
          <w:rtl w:val="0"/>
        </w:rPr>
        <w:t xml:space="preserve">16026853</w:t>
      </w:r>
    </w:p>
    <w:p w:rsidR="00000000" w:rsidDel="00000000" w:rsidP="00000000" w:rsidRDefault="00000000" w:rsidRPr="00000000" w14:paraId="000007E7">
      <w:pPr>
        <w:pStyle w:val="Heading3"/>
        <w:keepNext w:val="0"/>
        <w:keepLines w:val="0"/>
        <w:spacing w:before="280" w:lineRule="auto"/>
        <w:rPr>
          <w:b w:val="1"/>
          <w:color w:val="000000"/>
          <w:sz w:val="26"/>
          <w:szCs w:val="26"/>
        </w:rPr>
      </w:pPr>
      <w:bookmarkStart w:colFirst="0" w:colLast="0" w:name="_n0qb6v6kacsa" w:id="755"/>
      <w:bookmarkEnd w:id="755"/>
      <w:r w:rsidDel="00000000" w:rsidR="00000000" w:rsidRPr="00000000">
        <w:rPr>
          <w:b w:val="1"/>
          <w:color w:val="000000"/>
          <w:sz w:val="26"/>
          <w:szCs w:val="26"/>
          <w:rtl w:val="0"/>
        </w:rPr>
        <w:t xml:space="preserve">Scope 1 emissions intensity (metric tons CO2e per GWh)</w:t>
      </w:r>
    </w:p>
    <w:p w:rsidR="00000000" w:rsidDel="00000000" w:rsidP="00000000" w:rsidRDefault="00000000" w:rsidRPr="00000000" w14:paraId="000007E8">
      <w:pPr>
        <w:rPr/>
      </w:pPr>
      <w:r w:rsidDel="00000000" w:rsidR="00000000" w:rsidRPr="00000000">
        <w:rPr>
          <w:rtl w:val="0"/>
        </w:rPr>
        <w:t xml:space="preserve">543</w:t>
      </w:r>
    </w:p>
    <w:p w:rsidR="00000000" w:rsidDel="00000000" w:rsidP="00000000" w:rsidRDefault="00000000" w:rsidRPr="00000000" w14:paraId="000007E9">
      <w:pPr>
        <w:pStyle w:val="Heading3"/>
        <w:keepNext w:val="0"/>
        <w:keepLines w:val="0"/>
        <w:spacing w:before="280" w:lineRule="auto"/>
        <w:rPr>
          <w:b w:val="1"/>
          <w:color w:val="000000"/>
          <w:sz w:val="26"/>
          <w:szCs w:val="26"/>
        </w:rPr>
      </w:pPr>
      <w:bookmarkStart w:colFirst="0" w:colLast="0" w:name="_pqshrwni2m75" w:id="756"/>
      <w:bookmarkEnd w:id="756"/>
      <w:r w:rsidDel="00000000" w:rsidR="00000000" w:rsidRPr="00000000">
        <w:rPr>
          <w:b w:val="1"/>
          <w:color w:val="000000"/>
          <w:sz w:val="26"/>
          <w:szCs w:val="26"/>
          <w:rtl w:val="0"/>
        </w:rPr>
        <w:t xml:space="preserve">Comment</w:t>
      </w:r>
    </w:p>
    <w:p w:rsidR="00000000" w:rsidDel="00000000" w:rsidP="00000000" w:rsidRDefault="00000000" w:rsidRPr="00000000" w14:paraId="000007EA">
      <w:pPr>
        <w:rPr/>
      </w:pPr>
      <w:r w:rsidDel="00000000" w:rsidR="00000000" w:rsidRPr="00000000">
        <w:rPr>
          <w:rtl w:val="0"/>
        </w:rPr>
        <w:t xml:space="preserve">Emissions intensity is based on net generation</w:t>
      </w:r>
    </w:p>
    <w:p w:rsidR="00000000" w:rsidDel="00000000" w:rsidP="00000000" w:rsidRDefault="00000000" w:rsidRPr="00000000" w14:paraId="000007EB">
      <w:pPr>
        <w:pStyle w:val="Heading2"/>
        <w:keepNext w:val="0"/>
        <w:keepLines w:val="0"/>
        <w:spacing w:after="80" w:lineRule="auto"/>
        <w:rPr>
          <w:b w:val="1"/>
          <w:sz w:val="34"/>
          <w:szCs w:val="34"/>
        </w:rPr>
      </w:pPr>
      <w:bookmarkStart w:colFirst="0" w:colLast="0" w:name="_8n3igk8vja0m" w:id="757"/>
      <w:bookmarkEnd w:id="757"/>
      <w:r w:rsidDel="00000000" w:rsidR="00000000" w:rsidRPr="00000000">
        <w:rPr>
          <w:b w:val="1"/>
          <w:sz w:val="34"/>
          <w:szCs w:val="34"/>
          <w:rtl w:val="0"/>
        </w:rPr>
        <w:t xml:space="preserve">C-EU8.4</w:t>
      </w:r>
    </w:p>
    <w:p w:rsidR="00000000" w:rsidDel="00000000" w:rsidP="00000000" w:rsidRDefault="00000000" w:rsidRPr="00000000" w14:paraId="000007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D">
      <w:pPr>
        <w:pStyle w:val="Heading3"/>
        <w:keepNext w:val="0"/>
        <w:keepLines w:val="0"/>
        <w:spacing w:before="280" w:lineRule="auto"/>
        <w:rPr>
          <w:b w:val="1"/>
          <w:color w:val="000000"/>
          <w:sz w:val="26"/>
          <w:szCs w:val="26"/>
        </w:rPr>
      </w:pPr>
      <w:bookmarkStart w:colFirst="0" w:colLast="0" w:name="_uk5aaf6f64xp" w:id="758"/>
      <w:bookmarkEnd w:id="758"/>
      <w:r w:rsidDel="00000000" w:rsidR="00000000" w:rsidRPr="00000000">
        <w:rPr>
          <w:b w:val="1"/>
          <w:color w:val="000000"/>
          <w:sz w:val="26"/>
          <w:szCs w:val="26"/>
          <w:rtl w:val="0"/>
        </w:rPr>
        <w:t xml:space="preserve">(C-EU8.4) Does your electric utility organization have a transmission and distribution business?</w:t>
      </w:r>
    </w:p>
    <w:p w:rsidR="00000000" w:rsidDel="00000000" w:rsidP="00000000" w:rsidRDefault="00000000" w:rsidRPr="00000000" w14:paraId="000007EE">
      <w:pPr>
        <w:rPr/>
      </w:pPr>
      <w:r w:rsidDel="00000000" w:rsidR="00000000" w:rsidRPr="00000000">
        <w:rPr>
          <w:rtl w:val="0"/>
        </w:rPr>
        <w:t xml:space="preserve">Yes</w:t>
      </w:r>
    </w:p>
    <w:p w:rsidR="00000000" w:rsidDel="00000000" w:rsidP="00000000" w:rsidRDefault="00000000" w:rsidRPr="00000000" w14:paraId="000007EF">
      <w:pPr>
        <w:pStyle w:val="Heading2"/>
        <w:keepNext w:val="0"/>
        <w:keepLines w:val="0"/>
        <w:spacing w:after="80" w:lineRule="auto"/>
        <w:rPr>
          <w:b w:val="1"/>
          <w:sz w:val="34"/>
          <w:szCs w:val="34"/>
        </w:rPr>
      </w:pPr>
      <w:bookmarkStart w:colFirst="0" w:colLast="0" w:name="_b6p0ehke44nd" w:id="759"/>
      <w:bookmarkEnd w:id="759"/>
      <w:r w:rsidDel="00000000" w:rsidR="00000000" w:rsidRPr="00000000">
        <w:rPr>
          <w:b w:val="1"/>
          <w:sz w:val="34"/>
          <w:szCs w:val="34"/>
          <w:rtl w:val="0"/>
        </w:rPr>
        <w:t xml:space="preserve">C-EU8.4a</w:t>
      </w:r>
    </w:p>
    <w:p w:rsidR="00000000" w:rsidDel="00000000" w:rsidP="00000000" w:rsidRDefault="00000000" w:rsidRPr="00000000" w14:paraId="000007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1">
      <w:pPr>
        <w:pStyle w:val="Heading3"/>
        <w:keepNext w:val="0"/>
        <w:keepLines w:val="0"/>
        <w:spacing w:before="280" w:lineRule="auto"/>
        <w:rPr>
          <w:b w:val="1"/>
          <w:color w:val="000000"/>
          <w:sz w:val="26"/>
          <w:szCs w:val="26"/>
        </w:rPr>
      </w:pPr>
      <w:bookmarkStart w:colFirst="0" w:colLast="0" w:name="_m36xh5jv5xuy" w:id="760"/>
      <w:bookmarkEnd w:id="760"/>
      <w:r w:rsidDel="00000000" w:rsidR="00000000" w:rsidRPr="00000000">
        <w:rPr>
          <w:b w:val="1"/>
          <w:color w:val="000000"/>
          <w:sz w:val="26"/>
          <w:szCs w:val="26"/>
          <w:rtl w:val="0"/>
        </w:rPr>
        <w:t xml:space="preserve">(C-EU8.4a) Disclose the following information about your transmission and distribution business.</w:t>
      </w:r>
    </w:p>
    <w:p w:rsidR="00000000" w:rsidDel="00000000" w:rsidP="00000000" w:rsidRDefault="00000000" w:rsidRPr="00000000" w14:paraId="000007F2">
      <w:pPr>
        <w:pStyle w:val="Heading3"/>
        <w:keepNext w:val="0"/>
        <w:keepLines w:val="0"/>
        <w:spacing w:before="280" w:lineRule="auto"/>
        <w:rPr>
          <w:b w:val="1"/>
          <w:color w:val="000000"/>
          <w:sz w:val="26"/>
          <w:szCs w:val="26"/>
        </w:rPr>
      </w:pPr>
      <w:bookmarkStart w:colFirst="0" w:colLast="0" w:name="_a6v6nr1rgc28" w:id="761"/>
      <w:bookmarkEnd w:id="761"/>
      <w:r w:rsidDel="00000000" w:rsidR="00000000" w:rsidRPr="00000000">
        <w:rPr>
          <w:b w:val="1"/>
          <w:color w:val="000000"/>
          <w:sz w:val="26"/>
          <w:szCs w:val="26"/>
          <w:rtl w:val="0"/>
        </w:rPr>
        <w:t xml:space="preserve">Country/Region</w:t>
      </w:r>
    </w:p>
    <w:p w:rsidR="00000000" w:rsidDel="00000000" w:rsidP="00000000" w:rsidRDefault="00000000" w:rsidRPr="00000000" w14:paraId="000007F3">
      <w:pPr>
        <w:rPr/>
      </w:pPr>
      <w:r w:rsidDel="00000000" w:rsidR="00000000" w:rsidRPr="00000000">
        <w:rPr>
          <w:rtl w:val="0"/>
        </w:rPr>
        <w:t xml:space="preserve">United States of America</w:t>
      </w:r>
    </w:p>
    <w:p w:rsidR="00000000" w:rsidDel="00000000" w:rsidP="00000000" w:rsidRDefault="00000000" w:rsidRPr="00000000" w14:paraId="000007F4">
      <w:pPr>
        <w:pStyle w:val="Heading3"/>
        <w:keepNext w:val="0"/>
        <w:keepLines w:val="0"/>
        <w:spacing w:before="280" w:lineRule="auto"/>
        <w:rPr>
          <w:b w:val="1"/>
          <w:color w:val="000000"/>
          <w:sz w:val="26"/>
          <w:szCs w:val="26"/>
        </w:rPr>
      </w:pPr>
      <w:bookmarkStart w:colFirst="0" w:colLast="0" w:name="_i8gnnlyl0gd3" w:id="762"/>
      <w:bookmarkEnd w:id="762"/>
      <w:r w:rsidDel="00000000" w:rsidR="00000000" w:rsidRPr="00000000">
        <w:rPr>
          <w:b w:val="1"/>
          <w:color w:val="000000"/>
          <w:sz w:val="26"/>
          <w:szCs w:val="26"/>
          <w:rtl w:val="0"/>
        </w:rPr>
        <w:t xml:space="preserve">Voltage level</w:t>
      </w:r>
    </w:p>
    <w:p w:rsidR="00000000" w:rsidDel="00000000" w:rsidP="00000000" w:rsidRDefault="00000000" w:rsidRPr="00000000" w14:paraId="000007F5">
      <w:pPr>
        <w:rPr/>
      </w:pPr>
      <w:r w:rsidDel="00000000" w:rsidR="00000000" w:rsidRPr="00000000">
        <w:rPr>
          <w:rtl w:val="0"/>
        </w:rPr>
        <w:t xml:space="preserve">Transmission (high voltage)</w:t>
      </w:r>
    </w:p>
    <w:p w:rsidR="00000000" w:rsidDel="00000000" w:rsidP="00000000" w:rsidRDefault="00000000" w:rsidRPr="00000000" w14:paraId="000007F6">
      <w:pPr>
        <w:pStyle w:val="Heading3"/>
        <w:keepNext w:val="0"/>
        <w:keepLines w:val="0"/>
        <w:spacing w:before="280" w:lineRule="auto"/>
        <w:rPr>
          <w:b w:val="1"/>
          <w:color w:val="000000"/>
          <w:sz w:val="26"/>
          <w:szCs w:val="26"/>
        </w:rPr>
      </w:pPr>
      <w:bookmarkStart w:colFirst="0" w:colLast="0" w:name="_dpa4ob9oj0ur" w:id="763"/>
      <w:bookmarkEnd w:id="763"/>
      <w:r w:rsidDel="00000000" w:rsidR="00000000" w:rsidRPr="00000000">
        <w:rPr>
          <w:b w:val="1"/>
          <w:color w:val="000000"/>
          <w:sz w:val="26"/>
          <w:szCs w:val="26"/>
          <w:rtl w:val="0"/>
        </w:rPr>
        <w:t xml:space="preserve">Annual load (GWh)</w:t>
      </w:r>
    </w:p>
    <w:p w:rsidR="00000000" w:rsidDel="00000000" w:rsidP="00000000" w:rsidRDefault="00000000" w:rsidRPr="00000000" w14:paraId="000007F7">
      <w:pPr>
        <w:rPr/>
      </w:pPr>
      <w:r w:rsidDel="00000000" w:rsidR="00000000" w:rsidRPr="00000000">
        <w:rPr>
          <w:rtl w:val="0"/>
        </w:rPr>
        <w:t xml:space="preserve">23549</w:t>
      </w:r>
    </w:p>
    <w:p w:rsidR="00000000" w:rsidDel="00000000" w:rsidP="00000000" w:rsidRDefault="00000000" w:rsidRPr="00000000" w14:paraId="000007F8">
      <w:pPr>
        <w:pStyle w:val="Heading3"/>
        <w:keepNext w:val="0"/>
        <w:keepLines w:val="0"/>
        <w:spacing w:before="280" w:lineRule="auto"/>
        <w:rPr>
          <w:b w:val="1"/>
          <w:color w:val="000000"/>
          <w:sz w:val="26"/>
          <w:szCs w:val="26"/>
        </w:rPr>
      </w:pPr>
      <w:bookmarkStart w:colFirst="0" w:colLast="0" w:name="_jzlgmpjt90sd" w:id="764"/>
      <w:bookmarkEnd w:id="764"/>
      <w:r w:rsidDel="00000000" w:rsidR="00000000" w:rsidRPr="00000000">
        <w:rPr>
          <w:b w:val="1"/>
          <w:color w:val="000000"/>
          <w:sz w:val="26"/>
          <w:szCs w:val="26"/>
          <w:rtl w:val="0"/>
        </w:rPr>
        <w:t xml:space="preserve">Annual energy losses (% of annual load)</w:t>
      </w:r>
    </w:p>
    <w:p w:rsidR="00000000" w:rsidDel="00000000" w:rsidP="00000000" w:rsidRDefault="00000000" w:rsidRPr="00000000" w14:paraId="000007F9">
      <w:pPr>
        <w:rPr/>
      </w:pPr>
      <w:r w:rsidDel="00000000" w:rsidR="00000000" w:rsidRPr="00000000">
        <w:rPr>
          <w:rtl w:val="0"/>
        </w:rPr>
        <w:t xml:space="preserve">2</w:t>
      </w:r>
    </w:p>
    <w:p w:rsidR="00000000" w:rsidDel="00000000" w:rsidP="00000000" w:rsidRDefault="00000000" w:rsidRPr="00000000" w14:paraId="000007FA">
      <w:pPr>
        <w:pStyle w:val="Heading3"/>
        <w:keepNext w:val="0"/>
        <w:keepLines w:val="0"/>
        <w:spacing w:before="280" w:lineRule="auto"/>
        <w:rPr>
          <w:b w:val="1"/>
          <w:color w:val="000000"/>
          <w:sz w:val="26"/>
          <w:szCs w:val="26"/>
        </w:rPr>
      </w:pPr>
      <w:bookmarkStart w:colFirst="0" w:colLast="0" w:name="_rp8yowxzj7hg" w:id="765"/>
      <w:bookmarkEnd w:id="765"/>
      <w:r w:rsidDel="00000000" w:rsidR="00000000" w:rsidRPr="00000000">
        <w:rPr>
          <w:b w:val="1"/>
          <w:color w:val="000000"/>
          <w:sz w:val="26"/>
          <w:szCs w:val="26"/>
          <w:rtl w:val="0"/>
        </w:rPr>
        <w:t xml:space="preserve">Scope where emissions from energy losses are accounted for</w:t>
      </w:r>
    </w:p>
    <w:p w:rsidR="00000000" w:rsidDel="00000000" w:rsidP="00000000" w:rsidRDefault="00000000" w:rsidRPr="00000000" w14:paraId="000007FB">
      <w:pPr>
        <w:rPr/>
      </w:pPr>
      <w:r w:rsidDel="00000000" w:rsidR="00000000" w:rsidRPr="00000000">
        <w:rPr>
          <w:rtl w:val="0"/>
        </w:rPr>
        <w:t xml:space="preserve">Scope 1</w:t>
      </w:r>
    </w:p>
    <w:p w:rsidR="00000000" w:rsidDel="00000000" w:rsidP="00000000" w:rsidRDefault="00000000" w:rsidRPr="00000000" w14:paraId="000007FC">
      <w:pPr>
        <w:pStyle w:val="Heading3"/>
        <w:keepNext w:val="0"/>
        <w:keepLines w:val="0"/>
        <w:spacing w:before="280" w:lineRule="auto"/>
        <w:rPr>
          <w:b w:val="1"/>
          <w:color w:val="000000"/>
          <w:sz w:val="26"/>
          <w:szCs w:val="26"/>
        </w:rPr>
      </w:pPr>
      <w:bookmarkStart w:colFirst="0" w:colLast="0" w:name="_rphq0vdkwl10" w:id="766"/>
      <w:bookmarkEnd w:id="766"/>
      <w:r w:rsidDel="00000000" w:rsidR="00000000" w:rsidRPr="00000000">
        <w:rPr>
          <w:b w:val="1"/>
          <w:color w:val="000000"/>
          <w:sz w:val="26"/>
          <w:szCs w:val="26"/>
          <w:rtl w:val="0"/>
        </w:rPr>
        <w:t xml:space="preserve">Emissions from energy losses (metric tons CO2e)</w:t>
      </w:r>
    </w:p>
    <w:p w:rsidR="00000000" w:rsidDel="00000000" w:rsidP="00000000" w:rsidRDefault="00000000" w:rsidRPr="00000000" w14:paraId="000007FD">
      <w:pPr>
        <w:rPr/>
      </w:pPr>
      <w:r w:rsidDel="00000000" w:rsidR="00000000" w:rsidRPr="00000000">
        <w:rPr>
          <w:rtl w:val="0"/>
        </w:rPr>
        <w:t xml:space="preserve">0</w:t>
      </w:r>
    </w:p>
    <w:p w:rsidR="00000000" w:rsidDel="00000000" w:rsidP="00000000" w:rsidRDefault="00000000" w:rsidRPr="00000000" w14:paraId="000007FE">
      <w:pPr>
        <w:pStyle w:val="Heading3"/>
        <w:keepNext w:val="0"/>
        <w:keepLines w:val="0"/>
        <w:spacing w:before="280" w:lineRule="auto"/>
        <w:rPr>
          <w:b w:val="1"/>
          <w:color w:val="000000"/>
          <w:sz w:val="26"/>
          <w:szCs w:val="26"/>
        </w:rPr>
      </w:pPr>
      <w:bookmarkStart w:colFirst="0" w:colLast="0" w:name="_hkuhbc30qyt0" w:id="767"/>
      <w:bookmarkEnd w:id="767"/>
      <w:r w:rsidDel="00000000" w:rsidR="00000000" w:rsidRPr="00000000">
        <w:rPr>
          <w:b w:val="1"/>
          <w:color w:val="000000"/>
          <w:sz w:val="26"/>
          <w:szCs w:val="26"/>
          <w:rtl w:val="0"/>
        </w:rPr>
        <w:t xml:space="preserve">Length of network (km)</w:t>
      </w:r>
    </w:p>
    <w:p w:rsidR="00000000" w:rsidDel="00000000" w:rsidP="00000000" w:rsidRDefault="00000000" w:rsidRPr="00000000" w14:paraId="000007FF">
      <w:pPr>
        <w:rPr/>
      </w:pPr>
      <w:r w:rsidDel="00000000" w:rsidR="00000000" w:rsidRPr="00000000">
        <w:rPr>
          <w:rtl w:val="0"/>
        </w:rPr>
        <w:t xml:space="preserve">4164</w:t>
      </w:r>
    </w:p>
    <w:p w:rsidR="00000000" w:rsidDel="00000000" w:rsidP="00000000" w:rsidRDefault="00000000" w:rsidRPr="00000000" w14:paraId="00000800">
      <w:pPr>
        <w:pStyle w:val="Heading3"/>
        <w:keepNext w:val="0"/>
        <w:keepLines w:val="0"/>
        <w:spacing w:before="280" w:lineRule="auto"/>
        <w:rPr>
          <w:b w:val="1"/>
          <w:color w:val="000000"/>
          <w:sz w:val="26"/>
          <w:szCs w:val="26"/>
        </w:rPr>
      </w:pPr>
      <w:bookmarkStart w:colFirst="0" w:colLast="0" w:name="_11zaw15lyifw" w:id="768"/>
      <w:bookmarkEnd w:id="768"/>
      <w:r w:rsidDel="00000000" w:rsidR="00000000" w:rsidRPr="00000000">
        <w:rPr>
          <w:b w:val="1"/>
          <w:color w:val="000000"/>
          <w:sz w:val="26"/>
          <w:szCs w:val="26"/>
          <w:rtl w:val="0"/>
        </w:rPr>
        <w:t xml:space="preserve">Number of connections</w:t>
      </w:r>
    </w:p>
    <w:p w:rsidR="00000000" w:rsidDel="00000000" w:rsidP="00000000" w:rsidRDefault="00000000" w:rsidRPr="00000000" w14:paraId="00000801">
      <w:pPr>
        <w:pStyle w:val="Heading3"/>
        <w:keepNext w:val="0"/>
        <w:keepLines w:val="0"/>
        <w:spacing w:before="280" w:lineRule="auto"/>
        <w:rPr>
          <w:b w:val="1"/>
          <w:color w:val="000000"/>
          <w:sz w:val="26"/>
          <w:szCs w:val="26"/>
        </w:rPr>
      </w:pPr>
      <w:bookmarkStart w:colFirst="0" w:colLast="0" w:name="_d8c9we31kgog" w:id="769"/>
      <w:bookmarkEnd w:id="769"/>
      <w:r w:rsidDel="00000000" w:rsidR="00000000" w:rsidRPr="00000000">
        <w:rPr>
          <w:b w:val="1"/>
          <w:color w:val="000000"/>
          <w:sz w:val="26"/>
          <w:szCs w:val="26"/>
          <w:rtl w:val="0"/>
        </w:rPr>
        <w:t xml:space="preserve">Area covered (km2)</w:t>
      </w:r>
    </w:p>
    <w:p w:rsidR="00000000" w:rsidDel="00000000" w:rsidP="00000000" w:rsidRDefault="00000000" w:rsidRPr="00000000" w14:paraId="00000802">
      <w:pPr>
        <w:rPr/>
      </w:pPr>
      <w:r w:rsidDel="00000000" w:rsidR="00000000" w:rsidRPr="00000000">
        <w:rPr>
          <w:rtl w:val="0"/>
        </w:rPr>
        <w:t xml:space="preserve">32115</w:t>
      </w:r>
    </w:p>
    <w:p w:rsidR="00000000" w:rsidDel="00000000" w:rsidP="00000000" w:rsidRDefault="00000000" w:rsidRPr="00000000" w14:paraId="00000803">
      <w:pPr>
        <w:pStyle w:val="Heading3"/>
        <w:keepNext w:val="0"/>
        <w:keepLines w:val="0"/>
        <w:spacing w:before="280" w:lineRule="auto"/>
        <w:rPr>
          <w:b w:val="1"/>
          <w:color w:val="000000"/>
          <w:sz w:val="26"/>
          <w:szCs w:val="26"/>
        </w:rPr>
      </w:pPr>
      <w:bookmarkStart w:colFirst="0" w:colLast="0" w:name="_ko55epee20wq" w:id="770"/>
      <w:bookmarkEnd w:id="770"/>
      <w:r w:rsidDel="00000000" w:rsidR="00000000" w:rsidRPr="00000000">
        <w:rPr>
          <w:b w:val="1"/>
          <w:color w:val="000000"/>
          <w:sz w:val="26"/>
          <w:szCs w:val="26"/>
          <w:rtl w:val="0"/>
        </w:rPr>
        <w:t xml:space="preserve">Comment</w:t>
      </w:r>
    </w:p>
    <w:p w:rsidR="00000000" w:rsidDel="00000000" w:rsidP="00000000" w:rsidRDefault="00000000" w:rsidRPr="00000000" w14:paraId="00000804">
      <w:pPr>
        <w:rPr/>
      </w:pPr>
      <w:r w:rsidDel="00000000" w:rsidR="00000000" w:rsidRPr="00000000">
        <w:rPr>
          <w:rtl w:val="0"/>
        </w:rPr>
        <w:t xml:space="preserve">Area covered represents both transmission and distribution. Emera does not currently calculate emissions from energy losses.</w:t>
      </w:r>
    </w:p>
    <w:p w:rsidR="00000000" w:rsidDel="00000000" w:rsidP="00000000" w:rsidRDefault="00000000" w:rsidRPr="00000000" w14:paraId="000008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6">
      <w:pPr>
        <w:pStyle w:val="Heading3"/>
        <w:keepNext w:val="0"/>
        <w:keepLines w:val="0"/>
        <w:spacing w:before="280" w:lineRule="auto"/>
        <w:rPr>
          <w:b w:val="1"/>
          <w:color w:val="000000"/>
          <w:sz w:val="26"/>
          <w:szCs w:val="26"/>
        </w:rPr>
      </w:pPr>
      <w:bookmarkStart w:colFirst="0" w:colLast="0" w:name="_144cs8fyo9o8" w:id="771"/>
      <w:bookmarkEnd w:id="771"/>
      <w:r w:rsidDel="00000000" w:rsidR="00000000" w:rsidRPr="00000000">
        <w:rPr>
          <w:b w:val="1"/>
          <w:color w:val="000000"/>
          <w:sz w:val="26"/>
          <w:szCs w:val="26"/>
          <w:rtl w:val="0"/>
        </w:rPr>
        <w:t xml:space="preserve">Country/Region</w:t>
      </w:r>
    </w:p>
    <w:p w:rsidR="00000000" w:rsidDel="00000000" w:rsidP="00000000" w:rsidRDefault="00000000" w:rsidRPr="00000000" w14:paraId="00000807">
      <w:pPr>
        <w:rPr/>
      </w:pPr>
      <w:r w:rsidDel="00000000" w:rsidR="00000000" w:rsidRPr="00000000">
        <w:rPr>
          <w:rtl w:val="0"/>
        </w:rPr>
        <w:t xml:space="preserve">United States of America</w:t>
      </w:r>
    </w:p>
    <w:p w:rsidR="00000000" w:rsidDel="00000000" w:rsidP="00000000" w:rsidRDefault="00000000" w:rsidRPr="00000000" w14:paraId="00000808">
      <w:pPr>
        <w:pStyle w:val="Heading3"/>
        <w:keepNext w:val="0"/>
        <w:keepLines w:val="0"/>
        <w:spacing w:before="280" w:lineRule="auto"/>
        <w:rPr>
          <w:b w:val="1"/>
          <w:color w:val="000000"/>
          <w:sz w:val="26"/>
          <w:szCs w:val="26"/>
        </w:rPr>
      </w:pPr>
      <w:bookmarkStart w:colFirst="0" w:colLast="0" w:name="_wdtcteeqyg4k" w:id="772"/>
      <w:bookmarkEnd w:id="772"/>
      <w:r w:rsidDel="00000000" w:rsidR="00000000" w:rsidRPr="00000000">
        <w:rPr>
          <w:b w:val="1"/>
          <w:color w:val="000000"/>
          <w:sz w:val="26"/>
          <w:szCs w:val="26"/>
          <w:rtl w:val="0"/>
        </w:rPr>
        <w:t xml:space="preserve">Voltage level</w:t>
      </w:r>
    </w:p>
    <w:p w:rsidR="00000000" w:rsidDel="00000000" w:rsidP="00000000" w:rsidRDefault="00000000" w:rsidRPr="00000000" w14:paraId="00000809">
      <w:pPr>
        <w:rPr/>
      </w:pPr>
      <w:r w:rsidDel="00000000" w:rsidR="00000000" w:rsidRPr="00000000">
        <w:rPr>
          <w:rtl w:val="0"/>
        </w:rPr>
        <w:t xml:space="preserve">Distribution (low voltage)</w:t>
      </w:r>
    </w:p>
    <w:p w:rsidR="00000000" w:rsidDel="00000000" w:rsidP="00000000" w:rsidRDefault="00000000" w:rsidRPr="00000000" w14:paraId="0000080A">
      <w:pPr>
        <w:pStyle w:val="Heading3"/>
        <w:keepNext w:val="0"/>
        <w:keepLines w:val="0"/>
        <w:spacing w:before="280" w:lineRule="auto"/>
        <w:rPr>
          <w:b w:val="1"/>
          <w:color w:val="000000"/>
          <w:sz w:val="26"/>
          <w:szCs w:val="26"/>
        </w:rPr>
      </w:pPr>
      <w:bookmarkStart w:colFirst="0" w:colLast="0" w:name="_dhqebiurm0ku" w:id="773"/>
      <w:bookmarkEnd w:id="773"/>
      <w:r w:rsidDel="00000000" w:rsidR="00000000" w:rsidRPr="00000000">
        <w:rPr>
          <w:b w:val="1"/>
          <w:color w:val="000000"/>
          <w:sz w:val="26"/>
          <w:szCs w:val="26"/>
          <w:rtl w:val="0"/>
        </w:rPr>
        <w:t xml:space="preserve">Annual load (GWh)</w:t>
      </w:r>
    </w:p>
    <w:p w:rsidR="00000000" w:rsidDel="00000000" w:rsidP="00000000" w:rsidRDefault="00000000" w:rsidRPr="00000000" w14:paraId="0000080B">
      <w:pPr>
        <w:rPr/>
      </w:pPr>
      <w:r w:rsidDel="00000000" w:rsidR="00000000" w:rsidRPr="00000000">
        <w:rPr>
          <w:rtl w:val="0"/>
        </w:rPr>
        <w:t xml:space="preserve">22890</w:t>
      </w:r>
    </w:p>
    <w:p w:rsidR="00000000" w:rsidDel="00000000" w:rsidP="00000000" w:rsidRDefault="00000000" w:rsidRPr="00000000" w14:paraId="0000080C">
      <w:pPr>
        <w:pStyle w:val="Heading3"/>
        <w:keepNext w:val="0"/>
        <w:keepLines w:val="0"/>
        <w:spacing w:before="280" w:lineRule="auto"/>
        <w:rPr>
          <w:b w:val="1"/>
          <w:color w:val="000000"/>
          <w:sz w:val="26"/>
          <w:szCs w:val="26"/>
        </w:rPr>
      </w:pPr>
      <w:bookmarkStart w:colFirst="0" w:colLast="0" w:name="_55neptugrebz" w:id="774"/>
      <w:bookmarkEnd w:id="774"/>
      <w:r w:rsidDel="00000000" w:rsidR="00000000" w:rsidRPr="00000000">
        <w:rPr>
          <w:b w:val="1"/>
          <w:color w:val="000000"/>
          <w:sz w:val="26"/>
          <w:szCs w:val="26"/>
          <w:rtl w:val="0"/>
        </w:rPr>
        <w:t xml:space="preserve">Annual energy losses (% of annual load)</w:t>
      </w:r>
    </w:p>
    <w:p w:rsidR="00000000" w:rsidDel="00000000" w:rsidP="00000000" w:rsidRDefault="00000000" w:rsidRPr="00000000" w14:paraId="0000080D">
      <w:pPr>
        <w:rPr/>
      </w:pPr>
      <w:r w:rsidDel="00000000" w:rsidR="00000000" w:rsidRPr="00000000">
        <w:rPr>
          <w:rtl w:val="0"/>
        </w:rPr>
        <w:t xml:space="preserve">7</w:t>
      </w:r>
    </w:p>
    <w:p w:rsidR="00000000" w:rsidDel="00000000" w:rsidP="00000000" w:rsidRDefault="00000000" w:rsidRPr="00000000" w14:paraId="0000080E">
      <w:pPr>
        <w:pStyle w:val="Heading3"/>
        <w:keepNext w:val="0"/>
        <w:keepLines w:val="0"/>
        <w:spacing w:before="280" w:lineRule="auto"/>
        <w:rPr>
          <w:b w:val="1"/>
          <w:color w:val="000000"/>
          <w:sz w:val="26"/>
          <w:szCs w:val="26"/>
        </w:rPr>
      </w:pPr>
      <w:bookmarkStart w:colFirst="0" w:colLast="0" w:name="_3x5amo1kbrg1" w:id="775"/>
      <w:bookmarkEnd w:id="775"/>
      <w:r w:rsidDel="00000000" w:rsidR="00000000" w:rsidRPr="00000000">
        <w:rPr>
          <w:b w:val="1"/>
          <w:color w:val="000000"/>
          <w:sz w:val="26"/>
          <w:szCs w:val="26"/>
          <w:rtl w:val="0"/>
        </w:rPr>
        <w:t xml:space="preserve">Scope where emissions from energy losses are accounted for</w:t>
      </w:r>
    </w:p>
    <w:p w:rsidR="00000000" w:rsidDel="00000000" w:rsidP="00000000" w:rsidRDefault="00000000" w:rsidRPr="00000000" w14:paraId="0000080F">
      <w:pPr>
        <w:rPr/>
      </w:pPr>
      <w:r w:rsidDel="00000000" w:rsidR="00000000" w:rsidRPr="00000000">
        <w:rPr>
          <w:rtl w:val="0"/>
        </w:rPr>
        <w:t xml:space="preserve">Scope 1</w:t>
      </w:r>
    </w:p>
    <w:p w:rsidR="00000000" w:rsidDel="00000000" w:rsidP="00000000" w:rsidRDefault="00000000" w:rsidRPr="00000000" w14:paraId="00000810">
      <w:pPr>
        <w:pStyle w:val="Heading3"/>
        <w:keepNext w:val="0"/>
        <w:keepLines w:val="0"/>
        <w:spacing w:before="280" w:lineRule="auto"/>
        <w:rPr>
          <w:b w:val="1"/>
          <w:color w:val="000000"/>
          <w:sz w:val="26"/>
          <w:szCs w:val="26"/>
        </w:rPr>
      </w:pPr>
      <w:bookmarkStart w:colFirst="0" w:colLast="0" w:name="_9h843kvmltzv" w:id="776"/>
      <w:bookmarkEnd w:id="776"/>
      <w:r w:rsidDel="00000000" w:rsidR="00000000" w:rsidRPr="00000000">
        <w:rPr>
          <w:b w:val="1"/>
          <w:color w:val="000000"/>
          <w:sz w:val="26"/>
          <w:szCs w:val="26"/>
          <w:rtl w:val="0"/>
        </w:rPr>
        <w:t xml:space="preserve">Emissions from energy losses (metric tons CO2e)</w:t>
      </w:r>
    </w:p>
    <w:p w:rsidR="00000000" w:rsidDel="00000000" w:rsidP="00000000" w:rsidRDefault="00000000" w:rsidRPr="00000000" w14:paraId="00000811">
      <w:pPr>
        <w:rPr/>
      </w:pPr>
      <w:r w:rsidDel="00000000" w:rsidR="00000000" w:rsidRPr="00000000">
        <w:rPr>
          <w:rtl w:val="0"/>
        </w:rPr>
        <w:t xml:space="preserve">0</w:t>
      </w:r>
    </w:p>
    <w:p w:rsidR="00000000" w:rsidDel="00000000" w:rsidP="00000000" w:rsidRDefault="00000000" w:rsidRPr="00000000" w14:paraId="00000812">
      <w:pPr>
        <w:pStyle w:val="Heading3"/>
        <w:keepNext w:val="0"/>
        <w:keepLines w:val="0"/>
        <w:spacing w:before="280" w:lineRule="auto"/>
        <w:rPr>
          <w:b w:val="1"/>
          <w:color w:val="000000"/>
          <w:sz w:val="26"/>
          <w:szCs w:val="26"/>
        </w:rPr>
      </w:pPr>
      <w:bookmarkStart w:colFirst="0" w:colLast="0" w:name="_7mw0frqkqqz" w:id="777"/>
      <w:bookmarkEnd w:id="777"/>
      <w:r w:rsidDel="00000000" w:rsidR="00000000" w:rsidRPr="00000000">
        <w:rPr>
          <w:b w:val="1"/>
          <w:color w:val="000000"/>
          <w:sz w:val="26"/>
          <w:szCs w:val="26"/>
          <w:rtl w:val="0"/>
        </w:rPr>
        <w:t xml:space="preserve">Length of network (km)</w:t>
      </w:r>
    </w:p>
    <w:p w:rsidR="00000000" w:rsidDel="00000000" w:rsidP="00000000" w:rsidRDefault="00000000" w:rsidRPr="00000000" w14:paraId="00000813">
      <w:pPr>
        <w:rPr/>
      </w:pPr>
      <w:r w:rsidDel="00000000" w:rsidR="00000000" w:rsidRPr="00000000">
        <w:rPr>
          <w:rtl w:val="0"/>
        </w:rPr>
        <w:t xml:space="preserve">28991</w:t>
      </w:r>
    </w:p>
    <w:p w:rsidR="00000000" w:rsidDel="00000000" w:rsidP="00000000" w:rsidRDefault="00000000" w:rsidRPr="00000000" w14:paraId="00000814">
      <w:pPr>
        <w:pStyle w:val="Heading3"/>
        <w:keepNext w:val="0"/>
        <w:keepLines w:val="0"/>
        <w:spacing w:before="280" w:lineRule="auto"/>
        <w:rPr>
          <w:b w:val="1"/>
          <w:color w:val="000000"/>
          <w:sz w:val="26"/>
          <w:szCs w:val="26"/>
        </w:rPr>
      </w:pPr>
      <w:bookmarkStart w:colFirst="0" w:colLast="0" w:name="_73lqt1cufvfs" w:id="778"/>
      <w:bookmarkEnd w:id="778"/>
      <w:r w:rsidDel="00000000" w:rsidR="00000000" w:rsidRPr="00000000">
        <w:rPr>
          <w:b w:val="1"/>
          <w:color w:val="000000"/>
          <w:sz w:val="26"/>
          <w:szCs w:val="26"/>
          <w:rtl w:val="0"/>
        </w:rPr>
        <w:t xml:space="preserve">Number of connections</w:t>
      </w:r>
    </w:p>
    <w:p w:rsidR="00000000" w:rsidDel="00000000" w:rsidP="00000000" w:rsidRDefault="00000000" w:rsidRPr="00000000" w14:paraId="00000815">
      <w:pPr>
        <w:rPr/>
      </w:pPr>
      <w:r w:rsidDel="00000000" w:rsidR="00000000" w:rsidRPr="00000000">
        <w:rPr>
          <w:rtl w:val="0"/>
        </w:rPr>
        <w:t xml:space="preserve">939000</w:t>
      </w:r>
    </w:p>
    <w:p w:rsidR="00000000" w:rsidDel="00000000" w:rsidP="00000000" w:rsidRDefault="00000000" w:rsidRPr="00000000" w14:paraId="00000816">
      <w:pPr>
        <w:pStyle w:val="Heading3"/>
        <w:keepNext w:val="0"/>
        <w:keepLines w:val="0"/>
        <w:spacing w:before="280" w:lineRule="auto"/>
        <w:rPr>
          <w:b w:val="1"/>
          <w:color w:val="000000"/>
          <w:sz w:val="26"/>
          <w:szCs w:val="26"/>
        </w:rPr>
      </w:pPr>
      <w:bookmarkStart w:colFirst="0" w:colLast="0" w:name="_ulpby0n4t4km" w:id="779"/>
      <w:bookmarkEnd w:id="779"/>
      <w:r w:rsidDel="00000000" w:rsidR="00000000" w:rsidRPr="00000000">
        <w:rPr>
          <w:b w:val="1"/>
          <w:color w:val="000000"/>
          <w:sz w:val="26"/>
          <w:szCs w:val="26"/>
          <w:rtl w:val="0"/>
        </w:rPr>
        <w:t xml:space="preserve">Area covered (km2)</w:t>
      </w:r>
    </w:p>
    <w:p w:rsidR="00000000" w:rsidDel="00000000" w:rsidP="00000000" w:rsidRDefault="00000000" w:rsidRPr="00000000" w14:paraId="00000817">
      <w:pPr>
        <w:rPr/>
      </w:pPr>
      <w:r w:rsidDel="00000000" w:rsidR="00000000" w:rsidRPr="00000000">
        <w:rPr>
          <w:rtl w:val="0"/>
        </w:rPr>
        <w:t xml:space="preserve">32115</w:t>
      </w:r>
    </w:p>
    <w:p w:rsidR="00000000" w:rsidDel="00000000" w:rsidP="00000000" w:rsidRDefault="00000000" w:rsidRPr="00000000" w14:paraId="00000818">
      <w:pPr>
        <w:pStyle w:val="Heading3"/>
        <w:keepNext w:val="0"/>
        <w:keepLines w:val="0"/>
        <w:spacing w:before="280" w:lineRule="auto"/>
        <w:rPr>
          <w:b w:val="1"/>
          <w:color w:val="000000"/>
          <w:sz w:val="26"/>
          <w:szCs w:val="26"/>
        </w:rPr>
      </w:pPr>
      <w:bookmarkStart w:colFirst="0" w:colLast="0" w:name="_tzsv0k4ls5gv" w:id="780"/>
      <w:bookmarkEnd w:id="780"/>
      <w:r w:rsidDel="00000000" w:rsidR="00000000" w:rsidRPr="00000000">
        <w:rPr>
          <w:b w:val="1"/>
          <w:color w:val="000000"/>
          <w:sz w:val="26"/>
          <w:szCs w:val="26"/>
          <w:rtl w:val="0"/>
        </w:rPr>
        <w:t xml:space="preserve">Comment</w:t>
      </w:r>
    </w:p>
    <w:p w:rsidR="00000000" w:rsidDel="00000000" w:rsidP="00000000" w:rsidRDefault="00000000" w:rsidRPr="00000000" w14:paraId="00000819">
      <w:pPr>
        <w:rPr/>
      </w:pPr>
      <w:r w:rsidDel="00000000" w:rsidR="00000000" w:rsidRPr="00000000">
        <w:rPr>
          <w:rtl w:val="0"/>
        </w:rPr>
        <w:t xml:space="preserve">Number of connections is represented by number of metered customers. Area covered represents both transmission and distribution. Emera does not currently calculate emissions from energy losses.</w:t>
      </w:r>
    </w:p>
    <w:p w:rsidR="00000000" w:rsidDel="00000000" w:rsidP="00000000" w:rsidRDefault="00000000" w:rsidRPr="00000000" w14:paraId="000008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B">
      <w:pPr>
        <w:pStyle w:val="Heading3"/>
        <w:keepNext w:val="0"/>
        <w:keepLines w:val="0"/>
        <w:spacing w:before="280" w:lineRule="auto"/>
        <w:rPr>
          <w:b w:val="1"/>
          <w:color w:val="000000"/>
          <w:sz w:val="26"/>
          <w:szCs w:val="26"/>
        </w:rPr>
      </w:pPr>
      <w:bookmarkStart w:colFirst="0" w:colLast="0" w:name="_nakkt6s4pzan" w:id="781"/>
      <w:bookmarkEnd w:id="781"/>
      <w:r w:rsidDel="00000000" w:rsidR="00000000" w:rsidRPr="00000000">
        <w:rPr>
          <w:b w:val="1"/>
          <w:color w:val="000000"/>
          <w:sz w:val="26"/>
          <w:szCs w:val="26"/>
          <w:rtl w:val="0"/>
        </w:rPr>
        <w:t xml:space="preserve">Country/Region</w:t>
      </w:r>
    </w:p>
    <w:p w:rsidR="00000000" w:rsidDel="00000000" w:rsidP="00000000" w:rsidRDefault="00000000" w:rsidRPr="00000000" w14:paraId="0000081C">
      <w:pPr>
        <w:rPr/>
      </w:pPr>
      <w:r w:rsidDel="00000000" w:rsidR="00000000" w:rsidRPr="00000000">
        <w:rPr>
          <w:rtl w:val="0"/>
        </w:rPr>
        <w:t xml:space="preserve">Canada</w:t>
      </w:r>
    </w:p>
    <w:p w:rsidR="00000000" w:rsidDel="00000000" w:rsidP="00000000" w:rsidRDefault="00000000" w:rsidRPr="00000000" w14:paraId="0000081D">
      <w:pPr>
        <w:pStyle w:val="Heading3"/>
        <w:keepNext w:val="0"/>
        <w:keepLines w:val="0"/>
        <w:spacing w:before="280" w:lineRule="auto"/>
        <w:rPr>
          <w:b w:val="1"/>
          <w:color w:val="000000"/>
          <w:sz w:val="26"/>
          <w:szCs w:val="26"/>
        </w:rPr>
      </w:pPr>
      <w:bookmarkStart w:colFirst="0" w:colLast="0" w:name="_662nqdf0oi4f" w:id="782"/>
      <w:bookmarkEnd w:id="782"/>
      <w:r w:rsidDel="00000000" w:rsidR="00000000" w:rsidRPr="00000000">
        <w:rPr>
          <w:b w:val="1"/>
          <w:color w:val="000000"/>
          <w:sz w:val="26"/>
          <w:szCs w:val="26"/>
          <w:rtl w:val="0"/>
        </w:rPr>
        <w:t xml:space="preserve">Voltage level</w:t>
      </w:r>
    </w:p>
    <w:p w:rsidR="00000000" w:rsidDel="00000000" w:rsidP="00000000" w:rsidRDefault="00000000" w:rsidRPr="00000000" w14:paraId="0000081E">
      <w:pPr>
        <w:rPr/>
      </w:pPr>
      <w:r w:rsidDel="00000000" w:rsidR="00000000" w:rsidRPr="00000000">
        <w:rPr>
          <w:rtl w:val="0"/>
        </w:rPr>
        <w:t xml:space="preserve">Transmission (high voltage)</w:t>
      </w:r>
    </w:p>
    <w:p w:rsidR="00000000" w:rsidDel="00000000" w:rsidP="00000000" w:rsidRDefault="00000000" w:rsidRPr="00000000" w14:paraId="0000081F">
      <w:pPr>
        <w:pStyle w:val="Heading3"/>
        <w:keepNext w:val="0"/>
        <w:keepLines w:val="0"/>
        <w:spacing w:before="280" w:lineRule="auto"/>
        <w:rPr>
          <w:b w:val="1"/>
          <w:color w:val="000000"/>
          <w:sz w:val="26"/>
          <w:szCs w:val="26"/>
        </w:rPr>
      </w:pPr>
      <w:bookmarkStart w:colFirst="0" w:colLast="0" w:name="_xxtgp2mlwrc9" w:id="783"/>
      <w:bookmarkEnd w:id="783"/>
      <w:r w:rsidDel="00000000" w:rsidR="00000000" w:rsidRPr="00000000">
        <w:rPr>
          <w:b w:val="1"/>
          <w:color w:val="000000"/>
          <w:sz w:val="26"/>
          <w:szCs w:val="26"/>
          <w:rtl w:val="0"/>
        </w:rPr>
        <w:t xml:space="preserve">Annual load (GWh)</w:t>
      </w:r>
    </w:p>
    <w:p w:rsidR="00000000" w:rsidDel="00000000" w:rsidP="00000000" w:rsidRDefault="00000000" w:rsidRPr="00000000" w14:paraId="00000820">
      <w:pPr>
        <w:rPr/>
      </w:pPr>
      <w:r w:rsidDel="00000000" w:rsidR="00000000" w:rsidRPr="00000000">
        <w:rPr>
          <w:rtl w:val="0"/>
        </w:rPr>
        <w:t xml:space="preserve">16962</w:t>
      </w:r>
    </w:p>
    <w:p w:rsidR="00000000" w:rsidDel="00000000" w:rsidP="00000000" w:rsidRDefault="00000000" w:rsidRPr="00000000" w14:paraId="00000821">
      <w:pPr>
        <w:pStyle w:val="Heading3"/>
        <w:keepNext w:val="0"/>
        <w:keepLines w:val="0"/>
        <w:spacing w:before="280" w:lineRule="auto"/>
        <w:rPr>
          <w:b w:val="1"/>
          <w:color w:val="000000"/>
          <w:sz w:val="26"/>
          <w:szCs w:val="26"/>
        </w:rPr>
      </w:pPr>
      <w:bookmarkStart w:colFirst="0" w:colLast="0" w:name="_she5jkaat1n9" w:id="784"/>
      <w:bookmarkEnd w:id="784"/>
      <w:r w:rsidDel="00000000" w:rsidR="00000000" w:rsidRPr="00000000">
        <w:rPr>
          <w:b w:val="1"/>
          <w:color w:val="000000"/>
          <w:sz w:val="26"/>
          <w:szCs w:val="26"/>
          <w:rtl w:val="0"/>
        </w:rPr>
        <w:t xml:space="preserve">Annual energy losses (% of annual load)</w:t>
      </w:r>
    </w:p>
    <w:p w:rsidR="00000000" w:rsidDel="00000000" w:rsidP="00000000" w:rsidRDefault="00000000" w:rsidRPr="00000000" w14:paraId="00000822">
      <w:pPr>
        <w:rPr/>
      </w:pPr>
      <w:r w:rsidDel="00000000" w:rsidR="00000000" w:rsidRPr="00000000">
        <w:rPr>
          <w:rtl w:val="0"/>
        </w:rPr>
        <w:t xml:space="preserve">2</w:t>
      </w:r>
    </w:p>
    <w:p w:rsidR="00000000" w:rsidDel="00000000" w:rsidP="00000000" w:rsidRDefault="00000000" w:rsidRPr="00000000" w14:paraId="00000823">
      <w:pPr>
        <w:pStyle w:val="Heading3"/>
        <w:keepNext w:val="0"/>
        <w:keepLines w:val="0"/>
        <w:spacing w:before="280" w:lineRule="auto"/>
        <w:rPr>
          <w:b w:val="1"/>
          <w:color w:val="000000"/>
          <w:sz w:val="26"/>
          <w:szCs w:val="26"/>
        </w:rPr>
      </w:pPr>
      <w:bookmarkStart w:colFirst="0" w:colLast="0" w:name="_t5ve1tk49vyd" w:id="785"/>
      <w:bookmarkEnd w:id="785"/>
      <w:r w:rsidDel="00000000" w:rsidR="00000000" w:rsidRPr="00000000">
        <w:rPr>
          <w:b w:val="1"/>
          <w:color w:val="000000"/>
          <w:sz w:val="26"/>
          <w:szCs w:val="26"/>
          <w:rtl w:val="0"/>
        </w:rPr>
        <w:t xml:space="preserve">Scope where emissions from energy losses are accounted for</w:t>
      </w:r>
    </w:p>
    <w:p w:rsidR="00000000" w:rsidDel="00000000" w:rsidP="00000000" w:rsidRDefault="00000000" w:rsidRPr="00000000" w14:paraId="00000824">
      <w:pPr>
        <w:rPr/>
      </w:pPr>
      <w:r w:rsidDel="00000000" w:rsidR="00000000" w:rsidRPr="00000000">
        <w:rPr>
          <w:rtl w:val="0"/>
        </w:rPr>
        <w:t xml:space="preserve">Scope 1</w:t>
      </w:r>
    </w:p>
    <w:p w:rsidR="00000000" w:rsidDel="00000000" w:rsidP="00000000" w:rsidRDefault="00000000" w:rsidRPr="00000000" w14:paraId="00000825">
      <w:pPr>
        <w:pStyle w:val="Heading3"/>
        <w:keepNext w:val="0"/>
        <w:keepLines w:val="0"/>
        <w:spacing w:before="280" w:lineRule="auto"/>
        <w:rPr>
          <w:b w:val="1"/>
          <w:color w:val="000000"/>
          <w:sz w:val="26"/>
          <w:szCs w:val="26"/>
        </w:rPr>
      </w:pPr>
      <w:bookmarkStart w:colFirst="0" w:colLast="0" w:name="_3f6wt24iiosm" w:id="786"/>
      <w:bookmarkEnd w:id="786"/>
      <w:r w:rsidDel="00000000" w:rsidR="00000000" w:rsidRPr="00000000">
        <w:rPr>
          <w:b w:val="1"/>
          <w:color w:val="000000"/>
          <w:sz w:val="26"/>
          <w:szCs w:val="26"/>
          <w:rtl w:val="0"/>
        </w:rPr>
        <w:t xml:space="preserve">Emissions from energy losses (metric tons CO2e)</w:t>
      </w:r>
    </w:p>
    <w:p w:rsidR="00000000" w:rsidDel="00000000" w:rsidP="00000000" w:rsidRDefault="00000000" w:rsidRPr="00000000" w14:paraId="00000826">
      <w:pPr>
        <w:rPr/>
      </w:pPr>
      <w:r w:rsidDel="00000000" w:rsidR="00000000" w:rsidRPr="00000000">
        <w:rPr>
          <w:rtl w:val="0"/>
        </w:rPr>
        <w:t xml:space="preserve">0</w:t>
      </w:r>
    </w:p>
    <w:p w:rsidR="00000000" w:rsidDel="00000000" w:rsidP="00000000" w:rsidRDefault="00000000" w:rsidRPr="00000000" w14:paraId="00000827">
      <w:pPr>
        <w:pStyle w:val="Heading3"/>
        <w:keepNext w:val="0"/>
        <w:keepLines w:val="0"/>
        <w:spacing w:before="280" w:lineRule="auto"/>
        <w:rPr>
          <w:b w:val="1"/>
          <w:color w:val="000000"/>
          <w:sz w:val="26"/>
          <w:szCs w:val="26"/>
        </w:rPr>
      </w:pPr>
      <w:bookmarkStart w:colFirst="0" w:colLast="0" w:name="_qkh29uxcqfb5" w:id="787"/>
      <w:bookmarkEnd w:id="787"/>
      <w:r w:rsidDel="00000000" w:rsidR="00000000" w:rsidRPr="00000000">
        <w:rPr>
          <w:b w:val="1"/>
          <w:color w:val="000000"/>
          <w:sz w:val="26"/>
          <w:szCs w:val="26"/>
          <w:rtl w:val="0"/>
        </w:rPr>
        <w:t xml:space="preserve">Length of network (km)</w:t>
      </w:r>
    </w:p>
    <w:p w:rsidR="00000000" w:rsidDel="00000000" w:rsidP="00000000" w:rsidRDefault="00000000" w:rsidRPr="00000000" w14:paraId="00000828">
      <w:pPr>
        <w:rPr/>
      </w:pPr>
      <w:r w:rsidDel="00000000" w:rsidR="00000000" w:rsidRPr="00000000">
        <w:rPr>
          <w:rtl w:val="0"/>
        </w:rPr>
        <w:t xml:space="preserve">5669</w:t>
      </w:r>
    </w:p>
    <w:p w:rsidR="00000000" w:rsidDel="00000000" w:rsidP="00000000" w:rsidRDefault="00000000" w:rsidRPr="00000000" w14:paraId="00000829">
      <w:pPr>
        <w:pStyle w:val="Heading3"/>
        <w:keepNext w:val="0"/>
        <w:keepLines w:val="0"/>
        <w:spacing w:before="280" w:lineRule="auto"/>
        <w:rPr>
          <w:b w:val="1"/>
          <w:color w:val="000000"/>
          <w:sz w:val="26"/>
          <w:szCs w:val="26"/>
        </w:rPr>
      </w:pPr>
      <w:bookmarkStart w:colFirst="0" w:colLast="0" w:name="_nsv7out72vy1" w:id="788"/>
      <w:bookmarkEnd w:id="788"/>
      <w:r w:rsidDel="00000000" w:rsidR="00000000" w:rsidRPr="00000000">
        <w:rPr>
          <w:b w:val="1"/>
          <w:color w:val="000000"/>
          <w:sz w:val="26"/>
          <w:szCs w:val="26"/>
          <w:rtl w:val="0"/>
        </w:rPr>
        <w:t xml:space="preserve">Number of connections</w:t>
      </w:r>
    </w:p>
    <w:p w:rsidR="00000000" w:rsidDel="00000000" w:rsidP="00000000" w:rsidRDefault="00000000" w:rsidRPr="00000000" w14:paraId="0000082A">
      <w:pPr>
        <w:rPr/>
      </w:pPr>
      <w:r w:rsidDel="00000000" w:rsidR="00000000" w:rsidRPr="00000000">
        <w:rPr>
          <w:rtl w:val="0"/>
        </w:rPr>
        <w:t xml:space="preserve">29500</w:t>
      </w:r>
    </w:p>
    <w:p w:rsidR="00000000" w:rsidDel="00000000" w:rsidP="00000000" w:rsidRDefault="00000000" w:rsidRPr="00000000" w14:paraId="0000082B">
      <w:pPr>
        <w:pStyle w:val="Heading3"/>
        <w:keepNext w:val="0"/>
        <w:keepLines w:val="0"/>
        <w:spacing w:before="280" w:lineRule="auto"/>
        <w:rPr>
          <w:b w:val="1"/>
          <w:color w:val="000000"/>
          <w:sz w:val="26"/>
          <w:szCs w:val="26"/>
        </w:rPr>
      </w:pPr>
      <w:bookmarkStart w:colFirst="0" w:colLast="0" w:name="_6azdpgr9k46" w:id="789"/>
      <w:bookmarkEnd w:id="789"/>
      <w:r w:rsidDel="00000000" w:rsidR="00000000" w:rsidRPr="00000000">
        <w:rPr>
          <w:b w:val="1"/>
          <w:color w:val="000000"/>
          <w:sz w:val="26"/>
          <w:szCs w:val="26"/>
          <w:rtl w:val="0"/>
        </w:rPr>
        <w:t xml:space="preserve">Area covered (km2)</w:t>
      </w:r>
    </w:p>
    <w:p w:rsidR="00000000" w:rsidDel="00000000" w:rsidP="00000000" w:rsidRDefault="00000000" w:rsidRPr="00000000" w14:paraId="0000082C">
      <w:pPr>
        <w:rPr/>
      </w:pPr>
      <w:r w:rsidDel="00000000" w:rsidR="00000000" w:rsidRPr="00000000">
        <w:rPr>
          <w:rtl w:val="0"/>
        </w:rPr>
        <w:t xml:space="preserve">52942</w:t>
      </w:r>
    </w:p>
    <w:p w:rsidR="00000000" w:rsidDel="00000000" w:rsidP="00000000" w:rsidRDefault="00000000" w:rsidRPr="00000000" w14:paraId="0000082D">
      <w:pPr>
        <w:pStyle w:val="Heading3"/>
        <w:keepNext w:val="0"/>
        <w:keepLines w:val="0"/>
        <w:spacing w:before="280" w:lineRule="auto"/>
        <w:rPr>
          <w:b w:val="1"/>
          <w:color w:val="000000"/>
          <w:sz w:val="26"/>
          <w:szCs w:val="26"/>
        </w:rPr>
      </w:pPr>
      <w:bookmarkStart w:colFirst="0" w:colLast="0" w:name="_1xfj2r96k3il" w:id="790"/>
      <w:bookmarkEnd w:id="790"/>
      <w:r w:rsidDel="00000000" w:rsidR="00000000" w:rsidRPr="00000000">
        <w:rPr>
          <w:b w:val="1"/>
          <w:color w:val="000000"/>
          <w:sz w:val="26"/>
          <w:szCs w:val="26"/>
          <w:rtl w:val="0"/>
        </w:rPr>
        <w:t xml:space="preserve">Comment</w:t>
      </w:r>
    </w:p>
    <w:p w:rsidR="00000000" w:rsidDel="00000000" w:rsidP="00000000" w:rsidRDefault="00000000" w:rsidRPr="00000000" w14:paraId="0000082E">
      <w:pPr>
        <w:rPr/>
      </w:pPr>
      <w:r w:rsidDel="00000000" w:rsidR="00000000" w:rsidRPr="00000000">
        <w:rPr>
          <w:rtl w:val="0"/>
        </w:rPr>
        <w:t xml:space="preserve">Number of connections is the number of transmission towers. Area covered represents both transmission and distribution. Emera does not currently calculate emissions from energy losses across its affiliates.</w:t>
      </w:r>
    </w:p>
    <w:p w:rsidR="00000000" w:rsidDel="00000000" w:rsidP="00000000" w:rsidRDefault="00000000" w:rsidRPr="00000000" w14:paraId="000008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0">
      <w:pPr>
        <w:pStyle w:val="Heading3"/>
        <w:keepNext w:val="0"/>
        <w:keepLines w:val="0"/>
        <w:spacing w:before="280" w:lineRule="auto"/>
        <w:rPr>
          <w:b w:val="1"/>
          <w:color w:val="000000"/>
          <w:sz w:val="26"/>
          <w:szCs w:val="26"/>
        </w:rPr>
      </w:pPr>
      <w:bookmarkStart w:colFirst="0" w:colLast="0" w:name="_tg7dp8ctkt8i" w:id="791"/>
      <w:bookmarkEnd w:id="791"/>
      <w:r w:rsidDel="00000000" w:rsidR="00000000" w:rsidRPr="00000000">
        <w:rPr>
          <w:b w:val="1"/>
          <w:color w:val="000000"/>
          <w:sz w:val="26"/>
          <w:szCs w:val="26"/>
          <w:rtl w:val="0"/>
        </w:rPr>
        <w:t xml:space="preserve">Country/Region</w:t>
      </w:r>
    </w:p>
    <w:p w:rsidR="00000000" w:rsidDel="00000000" w:rsidP="00000000" w:rsidRDefault="00000000" w:rsidRPr="00000000" w14:paraId="00000831">
      <w:pPr>
        <w:rPr/>
      </w:pPr>
      <w:r w:rsidDel="00000000" w:rsidR="00000000" w:rsidRPr="00000000">
        <w:rPr>
          <w:rtl w:val="0"/>
        </w:rPr>
        <w:t xml:space="preserve">Canada</w:t>
      </w:r>
    </w:p>
    <w:p w:rsidR="00000000" w:rsidDel="00000000" w:rsidP="00000000" w:rsidRDefault="00000000" w:rsidRPr="00000000" w14:paraId="00000832">
      <w:pPr>
        <w:pStyle w:val="Heading3"/>
        <w:keepNext w:val="0"/>
        <w:keepLines w:val="0"/>
        <w:spacing w:before="280" w:lineRule="auto"/>
        <w:rPr>
          <w:b w:val="1"/>
          <w:color w:val="000000"/>
          <w:sz w:val="26"/>
          <w:szCs w:val="26"/>
        </w:rPr>
      </w:pPr>
      <w:bookmarkStart w:colFirst="0" w:colLast="0" w:name="_56xstcquno1t" w:id="792"/>
      <w:bookmarkEnd w:id="792"/>
      <w:r w:rsidDel="00000000" w:rsidR="00000000" w:rsidRPr="00000000">
        <w:rPr>
          <w:b w:val="1"/>
          <w:color w:val="000000"/>
          <w:sz w:val="26"/>
          <w:szCs w:val="26"/>
          <w:rtl w:val="0"/>
        </w:rPr>
        <w:t xml:space="preserve">Voltage level</w:t>
      </w:r>
    </w:p>
    <w:p w:rsidR="00000000" w:rsidDel="00000000" w:rsidP="00000000" w:rsidRDefault="00000000" w:rsidRPr="00000000" w14:paraId="00000833">
      <w:pPr>
        <w:rPr/>
      </w:pPr>
      <w:r w:rsidDel="00000000" w:rsidR="00000000" w:rsidRPr="00000000">
        <w:rPr>
          <w:rtl w:val="0"/>
        </w:rPr>
        <w:t xml:space="preserve">Distribution (low voltage)</w:t>
      </w:r>
    </w:p>
    <w:p w:rsidR="00000000" w:rsidDel="00000000" w:rsidP="00000000" w:rsidRDefault="00000000" w:rsidRPr="00000000" w14:paraId="00000834">
      <w:pPr>
        <w:pStyle w:val="Heading3"/>
        <w:keepNext w:val="0"/>
        <w:keepLines w:val="0"/>
        <w:spacing w:before="280" w:lineRule="auto"/>
        <w:rPr>
          <w:b w:val="1"/>
          <w:color w:val="000000"/>
          <w:sz w:val="26"/>
          <w:szCs w:val="26"/>
        </w:rPr>
      </w:pPr>
      <w:bookmarkStart w:colFirst="0" w:colLast="0" w:name="_kp0xzqmmf8ed" w:id="793"/>
      <w:bookmarkEnd w:id="793"/>
      <w:r w:rsidDel="00000000" w:rsidR="00000000" w:rsidRPr="00000000">
        <w:rPr>
          <w:b w:val="1"/>
          <w:color w:val="000000"/>
          <w:sz w:val="26"/>
          <w:szCs w:val="26"/>
          <w:rtl w:val="0"/>
        </w:rPr>
        <w:t xml:space="preserve">Annual load (GWh)</w:t>
      </w:r>
    </w:p>
    <w:p w:rsidR="00000000" w:rsidDel="00000000" w:rsidP="00000000" w:rsidRDefault="00000000" w:rsidRPr="00000000" w14:paraId="00000835">
      <w:pPr>
        <w:rPr/>
      </w:pPr>
      <w:r w:rsidDel="00000000" w:rsidR="00000000" w:rsidRPr="00000000">
        <w:rPr>
          <w:rtl w:val="0"/>
        </w:rPr>
        <w:t xml:space="preserve">11261</w:t>
      </w:r>
    </w:p>
    <w:p w:rsidR="00000000" w:rsidDel="00000000" w:rsidP="00000000" w:rsidRDefault="00000000" w:rsidRPr="00000000" w14:paraId="00000836">
      <w:pPr>
        <w:pStyle w:val="Heading3"/>
        <w:keepNext w:val="0"/>
        <w:keepLines w:val="0"/>
        <w:spacing w:before="280" w:lineRule="auto"/>
        <w:rPr>
          <w:b w:val="1"/>
          <w:color w:val="000000"/>
          <w:sz w:val="26"/>
          <w:szCs w:val="26"/>
        </w:rPr>
      </w:pPr>
      <w:bookmarkStart w:colFirst="0" w:colLast="0" w:name="_blwsnrasd49a" w:id="794"/>
      <w:bookmarkEnd w:id="794"/>
      <w:r w:rsidDel="00000000" w:rsidR="00000000" w:rsidRPr="00000000">
        <w:rPr>
          <w:b w:val="1"/>
          <w:color w:val="000000"/>
          <w:sz w:val="26"/>
          <w:szCs w:val="26"/>
          <w:rtl w:val="0"/>
        </w:rPr>
        <w:t xml:space="preserve">Annual energy losses (% of annual load)</w:t>
      </w:r>
    </w:p>
    <w:p w:rsidR="00000000" w:rsidDel="00000000" w:rsidP="00000000" w:rsidRDefault="00000000" w:rsidRPr="00000000" w14:paraId="00000837">
      <w:pPr>
        <w:rPr/>
      </w:pPr>
      <w:r w:rsidDel="00000000" w:rsidR="00000000" w:rsidRPr="00000000">
        <w:rPr>
          <w:rtl w:val="0"/>
        </w:rPr>
        <w:t xml:space="preserve">4</w:t>
      </w:r>
    </w:p>
    <w:p w:rsidR="00000000" w:rsidDel="00000000" w:rsidP="00000000" w:rsidRDefault="00000000" w:rsidRPr="00000000" w14:paraId="00000838">
      <w:pPr>
        <w:pStyle w:val="Heading3"/>
        <w:keepNext w:val="0"/>
        <w:keepLines w:val="0"/>
        <w:spacing w:before="280" w:lineRule="auto"/>
        <w:rPr>
          <w:b w:val="1"/>
          <w:color w:val="000000"/>
          <w:sz w:val="26"/>
          <w:szCs w:val="26"/>
        </w:rPr>
      </w:pPr>
      <w:bookmarkStart w:colFirst="0" w:colLast="0" w:name="_up6a7locwfx0" w:id="795"/>
      <w:bookmarkEnd w:id="795"/>
      <w:r w:rsidDel="00000000" w:rsidR="00000000" w:rsidRPr="00000000">
        <w:rPr>
          <w:b w:val="1"/>
          <w:color w:val="000000"/>
          <w:sz w:val="26"/>
          <w:szCs w:val="26"/>
          <w:rtl w:val="0"/>
        </w:rPr>
        <w:t xml:space="preserve">Scope where emissions from energy losses are accounted for</w:t>
      </w:r>
    </w:p>
    <w:p w:rsidR="00000000" w:rsidDel="00000000" w:rsidP="00000000" w:rsidRDefault="00000000" w:rsidRPr="00000000" w14:paraId="00000839">
      <w:pPr>
        <w:rPr/>
      </w:pPr>
      <w:r w:rsidDel="00000000" w:rsidR="00000000" w:rsidRPr="00000000">
        <w:rPr>
          <w:rtl w:val="0"/>
        </w:rPr>
        <w:t xml:space="preserve">Scope 1</w:t>
      </w:r>
    </w:p>
    <w:p w:rsidR="00000000" w:rsidDel="00000000" w:rsidP="00000000" w:rsidRDefault="00000000" w:rsidRPr="00000000" w14:paraId="0000083A">
      <w:pPr>
        <w:pStyle w:val="Heading3"/>
        <w:keepNext w:val="0"/>
        <w:keepLines w:val="0"/>
        <w:spacing w:before="280" w:lineRule="auto"/>
        <w:rPr>
          <w:b w:val="1"/>
          <w:color w:val="000000"/>
          <w:sz w:val="26"/>
          <w:szCs w:val="26"/>
        </w:rPr>
      </w:pPr>
      <w:bookmarkStart w:colFirst="0" w:colLast="0" w:name="_wogeq0cuc0j6" w:id="796"/>
      <w:bookmarkEnd w:id="796"/>
      <w:r w:rsidDel="00000000" w:rsidR="00000000" w:rsidRPr="00000000">
        <w:rPr>
          <w:b w:val="1"/>
          <w:color w:val="000000"/>
          <w:sz w:val="26"/>
          <w:szCs w:val="26"/>
          <w:rtl w:val="0"/>
        </w:rPr>
        <w:t xml:space="preserve">Emissions from energy losses (metric tons CO2e)</w:t>
      </w:r>
    </w:p>
    <w:p w:rsidR="00000000" w:rsidDel="00000000" w:rsidP="00000000" w:rsidRDefault="00000000" w:rsidRPr="00000000" w14:paraId="0000083B">
      <w:pPr>
        <w:rPr/>
      </w:pPr>
      <w:r w:rsidDel="00000000" w:rsidR="00000000" w:rsidRPr="00000000">
        <w:rPr>
          <w:rtl w:val="0"/>
        </w:rPr>
        <w:t xml:space="preserve">0</w:t>
      </w:r>
    </w:p>
    <w:p w:rsidR="00000000" w:rsidDel="00000000" w:rsidP="00000000" w:rsidRDefault="00000000" w:rsidRPr="00000000" w14:paraId="0000083C">
      <w:pPr>
        <w:pStyle w:val="Heading3"/>
        <w:keepNext w:val="0"/>
        <w:keepLines w:val="0"/>
        <w:spacing w:before="280" w:lineRule="auto"/>
        <w:rPr>
          <w:b w:val="1"/>
          <w:color w:val="000000"/>
          <w:sz w:val="26"/>
          <w:szCs w:val="26"/>
        </w:rPr>
      </w:pPr>
      <w:bookmarkStart w:colFirst="0" w:colLast="0" w:name="_ka4vy5f2m5fx" w:id="797"/>
      <w:bookmarkEnd w:id="797"/>
      <w:r w:rsidDel="00000000" w:rsidR="00000000" w:rsidRPr="00000000">
        <w:rPr>
          <w:b w:val="1"/>
          <w:color w:val="000000"/>
          <w:sz w:val="26"/>
          <w:szCs w:val="26"/>
          <w:rtl w:val="0"/>
        </w:rPr>
        <w:t xml:space="preserve">Length of network (km)</w:t>
      </w:r>
    </w:p>
    <w:p w:rsidR="00000000" w:rsidDel="00000000" w:rsidP="00000000" w:rsidRDefault="00000000" w:rsidRPr="00000000" w14:paraId="0000083D">
      <w:pPr>
        <w:rPr/>
      </w:pPr>
      <w:r w:rsidDel="00000000" w:rsidR="00000000" w:rsidRPr="00000000">
        <w:rPr>
          <w:rtl w:val="0"/>
        </w:rPr>
        <w:t xml:space="preserve">27389</w:t>
      </w:r>
    </w:p>
    <w:p w:rsidR="00000000" w:rsidDel="00000000" w:rsidP="00000000" w:rsidRDefault="00000000" w:rsidRPr="00000000" w14:paraId="0000083E">
      <w:pPr>
        <w:pStyle w:val="Heading3"/>
        <w:keepNext w:val="0"/>
        <w:keepLines w:val="0"/>
        <w:spacing w:before="280" w:lineRule="auto"/>
        <w:rPr>
          <w:b w:val="1"/>
          <w:color w:val="000000"/>
          <w:sz w:val="26"/>
          <w:szCs w:val="26"/>
        </w:rPr>
      </w:pPr>
      <w:bookmarkStart w:colFirst="0" w:colLast="0" w:name="_e3ysaew4m9t1" w:id="798"/>
      <w:bookmarkEnd w:id="798"/>
      <w:r w:rsidDel="00000000" w:rsidR="00000000" w:rsidRPr="00000000">
        <w:rPr>
          <w:b w:val="1"/>
          <w:color w:val="000000"/>
          <w:sz w:val="26"/>
          <w:szCs w:val="26"/>
          <w:rtl w:val="0"/>
        </w:rPr>
        <w:t xml:space="preserve">Number of connections</w:t>
      </w:r>
    </w:p>
    <w:p w:rsidR="00000000" w:rsidDel="00000000" w:rsidP="00000000" w:rsidRDefault="00000000" w:rsidRPr="00000000" w14:paraId="0000083F">
      <w:pPr>
        <w:rPr/>
      </w:pPr>
      <w:r w:rsidDel="00000000" w:rsidR="00000000" w:rsidRPr="00000000">
        <w:rPr>
          <w:rtl w:val="0"/>
        </w:rPr>
        <w:t xml:space="preserve">523000</w:t>
      </w:r>
    </w:p>
    <w:p w:rsidR="00000000" w:rsidDel="00000000" w:rsidP="00000000" w:rsidRDefault="00000000" w:rsidRPr="00000000" w14:paraId="00000840">
      <w:pPr>
        <w:pStyle w:val="Heading3"/>
        <w:keepNext w:val="0"/>
        <w:keepLines w:val="0"/>
        <w:spacing w:before="280" w:lineRule="auto"/>
        <w:rPr>
          <w:b w:val="1"/>
          <w:color w:val="000000"/>
          <w:sz w:val="26"/>
          <w:szCs w:val="26"/>
        </w:rPr>
      </w:pPr>
      <w:bookmarkStart w:colFirst="0" w:colLast="0" w:name="_m7qs5l4mujao" w:id="799"/>
      <w:bookmarkEnd w:id="799"/>
      <w:r w:rsidDel="00000000" w:rsidR="00000000" w:rsidRPr="00000000">
        <w:rPr>
          <w:b w:val="1"/>
          <w:color w:val="000000"/>
          <w:sz w:val="26"/>
          <w:szCs w:val="26"/>
          <w:rtl w:val="0"/>
        </w:rPr>
        <w:t xml:space="preserve">Area covered (km2)</w:t>
      </w:r>
    </w:p>
    <w:p w:rsidR="00000000" w:rsidDel="00000000" w:rsidP="00000000" w:rsidRDefault="00000000" w:rsidRPr="00000000" w14:paraId="00000841">
      <w:pPr>
        <w:rPr/>
      </w:pPr>
      <w:r w:rsidDel="00000000" w:rsidR="00000000" w:rsidRPr="00000000">
        <w:rPr>
          <w:rtl w:val="0"/>
        </w:rPr>
        <w:t xml:space="preserve">52942</w:t>
      </w:r>
    </w:p>
    <w:p w:rsidR="00000000" w:rsidDel="00000000" w:rsidP="00000000" w:rsidRDefault="00000000" w:rsidRPr="00000000" w14:paraId="00000842">
      <w:pPr>
        <w:pStyle w:val="Heading3"/>
        <w:keepNext w:val="0"/>
        <w:keepLines w:val="0"/>
        <w:spacing w:before="280" w:lineRule="auto"/>
        <w:rPr>
          <w:b w:val="1"/>
          <w:color w:val="000000"/>
          <w:sz w:val="26"/>
          <w:szCs w:val="26"/>
        </w:rPr>
      </w:pPr>
      <w:bookmarkStart w:colFirst="0" w:colLast="0" w:name="_vhw8lwn878ng" w:id="800"/>
      <w:bookmarkEnd w:id="800"/>
      <w:r w:rsidDel="00000000" w:rsidR="00000000" w:rsidRPr="00000000">
        <w:rPr>
          <w:b w:val="1"/>
          <w:color w:val="000000"/>
          <w:sz w:val="26"/>
          <w:szCs w:val="26"/>
          <w:rtl w:val="0"/>
        </w:rPr>
        <w:t xml:space="preserve">Comment</w:t>
      </w:r>
    </w:p>
    <w:p w:rsidR="00000000" w:rsidDel="00000000" w:rsidP="00000000" w:rsidRDefault="00000000" w:rsidRPr="00000000" w14:paraId="00000843">
      <w:pPr>
        <w:rPr/>
      </w:pPr>
      <w:r w:rsidDel="00000000" w:rsidR="00000000" w:rsidRPr="00000000">
        <w:rPr>
          <w:rtl w:val="0"/>
        </w:rPr>
        <w:t xml:space="preserve">Number of connections is represented by number of metered customers. Area covered represents both transmission and distribution. Emera does not currently calculate emissions from energy losses across its affiliates.</w:t>
      </w:r>
    </w:p>
    <w:p w:rsidR="00000000" w:rsidDel="00000000" w:rsidP="00000000" w:rsidRDefault="00000000" w:rsidRPr="00000000" w14:paraId="000008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5">
      <w:pPr>
        <w:pStyle w:val="Heading3"/>
        <w:keepNext w:val="0"/>
        <w:keepLines w:val="0"/>
        <w:spacing w:before="280" w:lineRule="auto"/>
        <w:rPr>
          <w:b w:val="1"/>
          <w:color w:val="000000"/>
          <w:sz w:val="26"/>
          <w:szCs w:val="26"/>
        </w:rPr>
      </w:pPr>
      <w:bookmarkStart w:colFirst="0" w:colLast="0" w:name="_juqyr08j73it" w:id="801"/>
      <w:bookmarkEnd w:id="801"/>
      <w:r w:rsidDel="00000000" w:rsidR="00000000" w:rsidRPr="00000000">
        <w:rPr>
          <w:b w:val="1"/>
          <w:color w:val="000000"/>
          <w:sz w:val="26"/>
          <w:szCs w:val="26"/>
          <w:rtl w:val="0"/>
        </w:rPr>
        <w:t xml:space="preserve">Country/Region</w:t>
      </w:r>
    </w:p>
    <w:p w:rsidR="00000000" w:rsidDel="00000000" w:rsidP="00000000" w:rsidRDefault="00000000" w:rsidRPr="00000000" w14:paraId="00000846">
      <w:pPr>
        <w:rPr/>
      </w:pPr>
      <w:r w:rsidDel="00000000" w:rsidR="00000000" w:rsidRPr="00000000">
        <w:rPr>
          <w:rtl w:val="0"/>
        </w:rPr>
        <w:t xml:space="preserve">Barbados</w:t>
      </w:r>
    </w:p>
    <w:p w:rsidR="00000000" w:rsidDel="00000000" w:rsidP="00000000" w:rsidRDefault="00000000" w:rsidRPr="00000000" w14:paraId="00000847">
      <w:pPr>
        <w:pStyle w:val="Heading3"/>
        <w:keepNext w:val="0"/>
        <w:keepLines w:val="0"/>
        <w:spacing w:before="280" w:lineRule="auto"/>
        <w:rPr>
          <w:b w:val="1"/>
          <w:color w:val="000000"/>
          <w:sz w:val="26"/>
          <w:szCs w:val="26"/>
        </w:rPr>
      </w:pPr>
      <w:bookmarkStart w:colFirst="0" w:colLast="0" w:name="_coddathoj49a" w:id="802"/>
      <w:bookmarkEnd w:id="802"/>
      <w:r w:rsidDel="00000000" w:rsidR="00000000" w:rsidRPr="00000000">
        <w:rPr>
          <w:b w:val="1"/>
          <w:color w:val="000000"/>
          <w:sz w:val="26"/>
          <w:szCs w:val="26"/>
          <w:rtl w:val="0"/>
        </w:rPr>
        <w:t xml:space="preserve">Voltage level</w:t>
      </w:r>
    </w:p>
    <w:p w:rsidR="00000000" w:rsidDel="00000000" w:rsidP="00000000" w:rsidRDefault="00000000" w:rsidRPr="00000000" w14:paraId="00000848">
      <w:pPr>
        <w:rPr/>
      </w:pPr>
      <w:r w:rsidDel="00000000" w:rsidR="00000000" w:rsidRPr="00000000">
        <w:rPr>
          <w:rtl w:val="0"/>
        </w:rPr>
        <w:t xml:space="preserve">Transmission (high voltage)</w:t>
      </w:r>
    </w:p>
    <w:p w:rsidR="00000000" w:rsidDel="00000000" w:rsidP="00000000" w:rsidRDefault="00000000" w:rsidRPr="00000000" w14:paraId="00000849">
      <w:pPr>
        <w:pStyle w:val="Heading3"/>
        <w:keepNext w:val="0"/>
        <w:keepLines w:val="0"/>
        <w:spacing w:before="280" w:lineRule="auto"/>
        <w:rPr>
          <w:b w:val="1"/>
          <w:color w:val="000000"/>
          <w:sz w:val="26"/>
          <w:szCs w:val="26"/>
        </w:rPr>
      </w:pPr>
      <w:bookmarkStart w:colFirst="0" w:colLast="0" w:name="_brj91lahm7c6" w:id="803"/>
      <w:bookmarkEnd w:id="803"/>
      <w:r w:rsidDel="00000000" w:rsidR="00000000" w:rsidRPr="00000000">
        <w:rPr>
          <w:b w:val="1"/>
          <w:color w:val="000000"/>
          <w:sz w:val="26"/>
          <w:szCs w:val="26"/>
          <w:rtl w:val="0"/>
        </w:rPr>
        <w:t xml:space="preserve">Annual load (GWh)</w:t>
      </w:r>
    </w:p>
    <w:p w:rsidR="00000000" w:rsidDel="00000000" w:rsidP="00000000" w:rsidRDefault="00000000" w:rsidRPr="00000000" w14:paraId="0000084A">
      <w:pPr>
        <w:rPr/>
      </w:pPr>
      <w:r w:rsidDel="00000000" w:rsidR="00000000" w:rsidRPr="00000000">
        <w:rPr>
          <w:rtl w:val="0"/>
        </w:rPr>
        <w:t xml:space="preserve">1011</w:t>
      </w:r>
    </w:p>
    <w:p w:rsidR="00000000" w:rsidDel="00000000" w:rsidP="00000000" w:rsidRDefault="00000000" w:rsidRPr="00000000" w14:paraId="0000084B">
      <w:pPr>
        <w:pStyle w:val="Heading3"/>
        <w:keepNext w:val="0"/>
        <w:keepLines w:val="0"/>
        <w:spacing w:before="280" w:lineRule="auto"/>
        <w:rPr>
          <w:b w:val="1"/>
          <w:color w:val="000000"/>
          <w:sz w:val="26"/>
          <w:szCs w:val="26"/>
        </w:rPr>
      </w:pPr>
      <w:bookmarkStart w:colFirst="0" w:colLast="0" w:name="_e0staz6l27mg" w:id="804"/>
      <w:bookmarkEnd w:id="804"/>
      <w:r w:rsidDel="00000000" w:rsidR="00000000" w:rsidRPr="00000000">
        <w:rPr>
          <w:b w:val="1"/>
          <w:color w:val="000000"/>
          <w:sz w:val="26"/>
          <w:szCs w:val="26"/>
          <w:rtl w:val="0"/>
        </w:rPr>
        <w:t xml:space="preserve">Annual energy losses (% of annual load)</w:t>
      </w:r>
    </w:p>
    <w:p w:rsidR="00000000" w:rsidDel="00000000" w:rsidP="00000000" w:rsidRDefault="00000000" w:rsidRPr="00000000" w14:paraId="0000084C">
      <w:pPr>
        <w:rPr/>
      </w:pPr>
      <w:r w:rsidDel="00000000" w:rsidR="00000000" w:rsidRPr="00000000">
        <w:rPr>
          <w:rtl w:val="0"/>
        </w:rPr>
        <w:t xml:space="preserve">2.2</w:t>
      </w:r>
    </w:p>
    <w:p w:rsidR="00000000" w:rsidDel="00000000" w:rsidP="00000000" w:rsidRDefault="00000000" w:rsidRPr="00000000" w14:paraId="0000084D">
      <w:pPr>
        <w:pStyle w:val="Heading3"/>
        <w:keepNext w:val="0"/>
        <w:keepLines w:val="0"/>
        <w:spacing w:before="280" w:lineRule="auto"/>
        <w:rPr>
          <w:b w:val="1"/>
          <w:color w:val="000000"/>
          <w:sz w:val="26"/>
          <w:szCs w:val="26"/>
        </w:rPr>
      </w:pPr>
      <w:bookmarkStart w:colFirst="0" w:colLast="0" w:name="_nsfzaelhuhm1" w:id="805"/>
      <w:bookmarkEnd w:id="805"/>
      <w:r w:rsidDel="00000000" w:rsidR="00000000" w:rsidRPr="00000000">
        <w:rPr>
          <w:b w:val="1"/>
          <w:color w:val="000000"/>
          <w:sz w:val="26"/>
          <w:szCs w:val="26"/>
          <w:rtl w:val="0"/>
        </w:rPr>
        <w:t xml:space="preserve">Scope where emissions from energy losses are accounted for</w:t>
      </w:r>
    </w:p>
    <w:p w:rsidR="00000000" w:rsidDel="00000000" w:rsidP="00000000" w:rsidRDefault="00000000" w:rsidRPr="00000000" w14:paraId="0000084E">
      <w:pPr>
        <w:rPr/>
      </w:pPr>
      <w:r w:rsidDel="00000000" w:rsidR="00000000" w:rsidRPr="00000000">
        <w:rPr>
          <w:rtl w:val="0"/>
        </w:rPr>
        <w:t xml:space="preserve">Scope 1</w:t>
      </w:r>
    </w:p>
    <w:p w:rsidR="00000000" w:rsidDel="00000000" w:rsidP="00000000" w:rsidRDefault="00000000" w:rsidRPr="00000000" w14:paraId="0000084F">
      <w:pPr>
        <w:pStyle w:val="Heading3"/>
        <w:keepNext w:val="0"/>
        <w:keepLines w:val="0"/>
        <w:spacing w:before="280" w:lineRule="auto"/>
        <w:rPr>
          <w:b w:val="1"/>
          <w:color w:val="000000"/>
          <w:sz w:val="26"/>
          <w:szCs w:val="26"/>
        </w:rPr>
      </w:pPr>
      <w:bookmarkStart w:colFirst="0" w:colLast="0" w:name="_6uj0zyz5zzy7" w:id="806"/>
      <w:bookmarkEnd w:id="806"/>
      <w:r w:rsidDel="00000000" w:rsidR="00000000" w:rsidRPr="00000000">
        <w:rPr>
          <w:b w:val="1"/>
          <w:color w:val="000000"/>
          <w:sz w:val="26"/>
          <w:szCs w:val="26"/>
          <w:rtl w:val="0"/>
        </w:rPr>
        <w:t xml:space="preserve">Emissions from energy losses (metric tons CO2e)</w:t>
      </w:r>
    </w:p>
    <w:p w:rsidR="00000000" w:rsidDel="00000000" w:rsidP="00000000" w:rsidRDefault="00000000" w:rsidRPr="00000000" w14:paraId="00000850">
      <w:pPr>
        <w:rPr/>
      </w:pPr>
      <w:r w:rsidDel="00000000" w:rsidR="00000000" w:rsidRPr="00000000">
        <w:rPr>
          <w:rtl w:val="0"/>
        </w:rPr>
        <w:t xml:space="preserve">0</w:t>
      </w:r>
    </w:p>
    <w:p w:rsidR="00000000" w:rsidDel="00000000" w:rsidP="00000000" w:rsidRDefault="00000000" w:rsidRPr="00000000" w14:paraId="00000851">
      <w:pPr>
        <w:pStyle w:val="Heading3"/>
        <w:keepNext w:val="0"/>
        <w:keepLines w:val="0"/>
        <w:spacing w:before="280" w:lineRule="auto"/>
        <w:rPr>
          <w:b w:val="1"/>
          <w:color w:val="000000"/>
          <w:sz w:val="26"/>
          <w:szCs w:val="26"/>
        </w:rPr>
      </w:pPr>
      <w:bookmarkStart w:colFirst="0" w:colLast="0" w:name="_eek9lwuc4oju" w:id="807"/>
      <w:bookmarkEnd w:id="807"/>
      <w:r w:rsidDel="00000000" w:rsidR="00000000" w:rsidRPr="00000000">
        <w:rPr>
          <w:b w:val="1"/>
          <w:color w:val="000000"/>
          <w:sz w:val="26"/>
          <w:szCs w:val="26"/>
          <w:rtl w:val="0"/>
        </w:rPr>
        <w:t xml:space="preserve">Length of network (km)</w:t>
      </w:r>
    </w:p>
    <w:p w:rsidR="00000000" w:rsidDel="00000000" w:rsidP="00000000" w:rsidRDefault="00000000" w:rsidRPr="00000000" w14:paraId="00000852">
      <w:pPr>
        <w:rPr/>
      </w:pPr>
      <w:r w:rsidDel="00000000" w:rsidR="00000000" w:rsidRPr="00000000">
        <w:rPr>
          <w:rtl w:val="0"/>
        </w:rPr>
        <w:t xml:space="preserve">184</w:t>
      </w:r>
    </w:p>
    <w:p w:rsidR="00000000" w:rsidDel="00000000" w:rsidP="00000000" w:rsidRDefault="00000000" w:rsidRPr="00000000" w14:paraId="00000853">
      <w:pPr>
        <w:pStyle w:val="Heading3"/>
        <w:keepNext w:val="0"/>
        <w:keepLines w:val="0"/>
        <w:spacing w:before="280" w:lineRule="auto"/>
        <w:rPr>
          <w:b w:val="1"/>
          <w:color w:val="000000"/>
          <w:sz w:val="26"/>
          <w:szCs w:val="26"/>
        </w:rPr>
      </w:pPr>
      <w:bookmarkStart w:colFirst="0" w:colLast="0" w:name="_g188tcwywoww" w:id="808"/>
      <w:bookmarkEnd w:id="808"/>
      <w:r w:rsidDel="00000000" w:rsidR="00000000" w:rsidRPr="00000000">
        <w:rPr>
          <w:b w:val="1"/>
          <w:color w:val="000000"/>
          <w:sz w:val="26"/>
          <w:szCs w:val="26"/>
          <w:rtl w:val="0"/>
        </w:rPr>
        <w:t xml:space="preserve">Number of connections</w:t>
      </w:r>
    </w:p>
    <w:p w:rsidR="00000000" w:rsidDel="00000000" w:rsidP="00000000" w:rsidRDefault="00000000" w:rsidRPr="00000000" w14:paraId="00000854">
      <w:pPr>
        <w:pStyle w:val="Heading3"/>
        <w:keepNext w:val="0"/>
        <w:keepLines w:val="0"/>
        <w:spacing w:before="280" w:lineRule="auto"/>
        <w:rPr>
          <w:b w:val="1"/>
          <w:color w:val="000000"/>
          <w:sz w:val="26"/>
          <w:szCs w:val="26"/>
        </w:rPr>
      </w:pPr>
      <w:bookmarkStart w:colFirst="0" w:colLast="0" w:name="_4wqn6qky1lnv" w:id="809"/>
      <w:bookmarkEnd w:id="809"/>
      <w:r w:rsidDel="00000000" w:rsidR="00000000" w:rsidRPr="00000000">
        <w:rPr>
          <w:b w:val="1"/>
          <w:color w:val="000000"/>
          <w:sz w:val="26"/>
          <w:szCs w:val="26"/>
          <w:rtl w:val="0"/>
        </w:rPr>
        <w:t xml:space="preserve">Area covered (km2)</w:t>
      </w:r>
    </w:p>
    <w:p w:rsidR="00000000" w:rsidDel="00000000" w:rsidP="00000000" w:rsidRDefault="00000000" w:rsidRPr="00000000" w14:paraId="00000855">
      <w:pPr>
        <w:rPr/>
      </w:pPr>
      <w:r w:rsidDel="00000000" w:rsidR="00000000" w:rsidRPr="00000000">
        <w:rPr>
          <w:rtl w:val="0"/>
        </w:rPr>
        <w:t xml:space="preserve">439</w:t>
      </w:r>
    </w:p>
    <w:p w:rsidR="00000000" w:rsidDel="00000000" w:rsidP="00000000" w:rsidRDefault="00000000" w:rsidRPr="00000000" w14:paraId="00000856">
      <w:pPr>
        <w:pStyle w:val="Heading3"/>
        <w:keepNext w:val="0"/>
        <w:keepLines w:val="0"/>
        <w:spacing w:before="280" w:lineRule="auto"/>
        <w:rPr>
          <w:b w:val="1"/>
          <w:color w:val="000000"/>
          <w:sz w:val="26"/>
          <w:szCs w:val="26"/>
        </w:rPr>
      </w:pPr>
      <w:bookmarkStart w:colFirst="0" w:colLast="0" w:name="_s5p5vrsyllr4" w:id="810"/>
      <w:bookmarkEnd w:id="810"/>
      <w:r w:rsidDel="00000000" w:rsidR="00000000" w:rsidRPr="00000000">
        <w:rPr>
          <w:b w:val="1"/>
          <w:color w:val="000000"/>
          <w:sz w:val="26"/>
          <w:szCs w:val="26"/>
          <w:rtl w:val="0"/>
        </w:rPr>
        <w:t xml:space="preserve">Comment</w:t>
      </w:r>
    </w:p>
    <w:p w:rsidR="00000000" w:rsidDel="00000000" w:rsidP="00000000" w:rsidRDefault="00000000" w:rsidRPr="00000000" w14:paraId="00000857">
      <w:pPr>
        <w:rPr/>
      </w:pPr>
      <w:r w:rsidDel="00000000" w:rsidR="00000000" w:rsidRPr="00000000">
        <w:rPr>
          <w:rtl w:val="0"/>
        </w:rPr>
        <w:t xml:space="preserve">No scope 2 emissions as Emera affiliate Barbados Light and Power generates all the electricity on the island. Area covered represents both transmission and distribution. Emera does not currently calculate emissions from energy losses across its affiliates.</w:t>
      </w:r>
    </w:p>
    <w:p w:rsidR="00000000" w:rsidDel="00000000" w:rsidP="00000000" w:rsidRDefault="00000000" w:rsidRPr="00000000" w14:paraId="000008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9">
      <w:pPr>
        <w:pStyle w:val="Heading3"/>
        <w:keepNext w:val="0"/>
        <w:keepLines w:val="0"/>
        <w:spacing w:before="280" w:lineRule="auto"/>
        <w:rPr>
          <w:b w:val="1"/>
          <w:color w:val="000000"/>
          <w:sz w:val="26"/>
          <w:szCs w:val="26"/>
        </w:rPr>
      </w:pPr>
      <w:bookmarkStart w:colFirst="0" w:colLast="0" w:name="_ro8klcrf24hj" w:id="811"/>
      <w:bookmarkEnd w:id="811"/>
      <w:r w:rsidDel="00000000" w:rsidR="00000000" w:rsidRPr="00000000">
        <w:rPr>
          <w:b w:val="1"/>
          <w:color w:val="000000"/>
          <w:sz w:val="26"/>
          <w:szCs w:val="26"/>
          <w:rtl w:val="0"/>
        </w:rPr>
        <w:t xml:space="preserve">Country/Region</w:t>
      </w:r>
    </w:p>
    <w:p w:rsidR="00000000" w:rsidDel="00000000" w:rsidP="00000000" w:rsidRDefault="00000000" w:rsidRPr="00000000" w14:paraId="0000085A">
      <w:pPr>
        <w:rPr/>
      </w:pPr>
      <w:r w:rsidDel="00000000" w:rsidR="00000000" w:rsidRPr="00000000">
        <w:rPr>
          <w:rtl w:val="0"/>
        </w:rPr>
        <w:t xml:space="preserve">Barbados</w:t>
      </w:r>
    </w:p>
    <w:p w:rsidR="00000000" w:rsidDel="00000000" w:rsidP="00000000" w:rsidRDefault="00000000" w:rsidRPr="00000000" w14:paraId="0000085B">
      <w:pPr>
        <w:pStyle w:val="Heading3"/>
        <w:keepNext w:val="0"/>
        <w:keepLines w:val="0"/>
        <w:spacing w:before="280" w:lineRule="auto"/>
        <w:rPr>
          <w:b w:val="1"/>
          <w:color w:val="000000"/>
          <w:sz w:val="26"/>
          <w:szCs w:val="26"/>
        </w:rPr>
      </w:pPr>
      <w:bookmarkStart w:colFirst="0" w:colLast="0" w:name="_l8m6yhvpqma7" w:id="812"/>
      <w:bookmarkEnd w:id="812"/>
      <w:r w:rsidDel="00000000" w:rsidR="00000000" w:rsidRPr="00000000">
        <w:rPr>
          <w:b w:val="1"/>
          <w:color w:val="000000"/>
          <w:sz w:val="26"/>
          <w:szCs w:val="26"/>
          <w:rtl w:val="0"/>
        </w:rPr>
        <w:t xml:space="preserve">Voltage level</w:t>
      </w:r>
    </w:p>
    <w:p w:rsidR="00000000" w:rsidDel="00000000" w:rsidP="00000000" w:rsidRDefault="00000000" w:rsidRPr="00000000" w14:paraId="0000085C">
      <w:pPr>
        <w:rPr/>
      </w:pPr>
      <w:r w:rsidDel="00000000" w:rsidR="00000000" w:rsidRPr="00000000">
        <w:rPr>
          <w:rtl w:val="0"/>
        </w:rPr>
        <w:t xml:space="preserve">Distribution (low voltage)</w:t>
      </w:r>
    </w:p>
    <w:p w:rsidR="00000000" w:rsidDel="00000000" w:rsidP="00000000" w:rsidRDefault="00000000" w:rsidRPr="00000000" w14:paraId="0000085D">
      <w:pPr>
        <w:pStyle w:val="Heading3"/>
        <w:keepNext w:val="0"/>
        <w:keepLines w:val="0"/>
        <w:spacing w:before="280" w:lineRule="auto"/>
        <w:rPr>
          <w:b w:val="1"/>
          <w:color w:val="000000"/>
          <w:sz w:val="26"/>
          <w:szCs w:val="26"/>
        </w:rPr>
      </w:pPr>
      <w:bookmarkStart w:colFirst="0" w:colLast="0" w:name="_x0v2v6ik3o51" w:id="813"/>
      <w:bookmarkEnd w:id="813"/>
      <w:r w:rsidDel="00000000" w:rsidR="00000000" w:rsidRPr="00000000">
        <w:rPr>
          <w:b w:val="1"/>
          <w:color w:val="000000"/>
          <w:sz w:val="26"/>
          <w:szCs w:val="26"/>
          <w:rtl w:val="0"/>
        </w:rPr>
        <w:t xml:space="preserve">Annual load (GWh)</w:t>
      </w:r>
    </w:p>
    <w:p w:rsidR="00000000" w:rsidDel="00000000" w:rsidP="00000000" w:rsidRDefault="00000000" w:rsidRPr="00000000" w14:paraId="0000085E">
      <w:pPr>
        <w:rPr/>
      </w:pPr>
      <w:r w:rsidDel="00000000" w:rsidR="00000000" w:rsidRPr="00000000">
        <w:rPr>
          <w:rtl w:val="0"/>
        </w:rPr>
        <w:t xml:space="preserve">980</w:t>
      </w:r>
    </w:p>
    <w:p w:rsidR="00000000" w:rsidDel="00000000" w:rsidP="00000000" w:rsidRDefault="00000000" w:rsidRPr="00000000" w14:paraId="0000085F">
      <w:pPr>
        <w:pStyle w:val="Heading3"/>
        <w:keepNext w:val="0"/>
        <w:keepLines w:val="0"/>
        <w:spacing w:before="280" w:lineRule="auto"/>
        <w:rPr>
          <w:b w:val="1"/>
          <w:color w:val="000000"/>
          <w:sz w:val="26"/>
          <w:szCs w:val="26"/>
        </w:rPr>
      </w:pPr>
      <w:bookmarkStart w:colFirst="0" w:colLast="0" w:name="_onnrp56ppcfe" w:id="814"/>
      <w:bookmarkEnd w:id="814"/>
      <w:r w:rsidDel="00000000" w:rsidR="00000000" w:rsidRPr="00000000">
        <w:rPr>
          <w:b w:val="1"/>
          <w:color w:val="000000"/>
          <w:sz w:val="26"/>
          <w:szCs w:val="26"/>
          <w:rtl w:val="0"/>
        </w:rPr>
        <w:t xml:space="preserve">Annual energy losses (% of annual load)</w:t>
      </w:r>
    </w:p>
    <w:p w:rsidR="00000000" w:rsidDel="00000000" w:rsidP="00000000" w:rsidRDefault="00000000" w:rsidRPr="00000000" w14:paraId="00000860">
      <w:pPr>
        <w:rPr/>
      </w:pPr>
      <w:r w:rsidDel="00000000" w:rsidR="00000000" w:rsidRPr="00000000">
        <w:rPr>
          <w:rtl w:val="0"/>
        </w:rPr>
        <w:t xml:space="preserve">4.6</w:t>
      </w:r>
    </w:p>
    <w:p w:rsidR="00000000" w:rsidDel="00000000" w:rsidP="00000000" w:rsidRDefault="00000000" w:rsidRPr="00000000" w14:paraId="00000861">
      <w:pPr>
        <w:pStyle w:val="Heading3"/>
        <w:keepNext w:val="0"/>
        <w:keepLines w:val="0"/>
        <w:spacing w:before="280" w:lineRule="auto"/>
        <w:rPr>
          <w:b w:val="1"/>
          <w:color w:val="000000"/>
          <w:sz w:val="26"/>
          <w:szCs w:val="26"/>
        </w:rPr>
      </w:pPr>
      <w:bookmarkStart w:colFirst="0" w:colLast="0" w:name="_oq7f94ekuuml" w:id="815"/>
      <w:bookmarkEnd w:id="815"/>
      <w:r w:rsidDel="00000000" w:rsidR="00000000" w:rsidRPr="00000000">
        <w:rPr>
          <w:b w:val="1"/>
          <w:color w:val="000000"/>
          <w:sz w:val="26"/>
          <w:szCs w:val="26"/>
          <w:rtl w:val="0"/>
        </w:rPr>
        <w:t xml:space="preserve">Scope where emissions from energy losses are accounted for</w:t>
      </w:r>
    </w:p>
    <w:p w:rsidR="00000000" w:rsidDel="00000000" w:rsidP="00000000" w:rsidRDefault="00000000" w:rsidRPr="00000000" w14:paraId="00000862">
      <w:pPr>
        <w:rPr/>
      </w:pPr>
      <w:r w:rsidDel="00000000" w:rsidR="00000000" w:rsidRPr="00000000">
        <w:rPr>
          <w:rtl w:val="0"/>
        </w:rPr>
        <w:t xml:space="preserve">Scope 1</w:t>
      </w:r>
    </w:p>
    <w:p w:rsidR="00000000" w:rsidDel="00000000" w:rsidP="00000000" w:rsidRDefault="00000000" w:rsidRPr="00000000" w14:paraId="00000863">
      <w:pPr>
        <w:pStyle w:val="Heading3"/>
        <w:keepNext w:val="0"/>
        <w:keepLines w:val="0"/>
        <w:spacing w:before="280" w:lineRule="auto"/>
        <w:rPr>
          <w:b w:val="1"/>
          <w:color w:val="000000"/>
          <w:sz w:val="26"/>
          <w:szCs w:val="26"/>
        </w:rPr>
      </w:pPr>
      <w:bookmarkStart w:colFirst="0" w:colLast="0" w:name="_jauvq46rgtpa" w:id="816"/>
      <w:bookmarkEnd w:id="816"/>
      <w:r w:rsidDel="00000000" w:rsidR="00000000" w:rsidRPr="00000000">
        <w:rPr>
          <w:b w:val="1"/>
          <w:color w:val="000000"/>
          <w:sz w:val="26"/>
          <w:szCs w:val="26"/>
          <w:rtl w:val="0"/>
        </w:rPr>
        <w:t xml:space="preserve">Emissions from energy losses (metric tons CO2e)</w:t>
      </w:r>
    </w:p>
    <w:p w:rsidR="00000000" w:rsidDel="00000000" w:rsidP="00000000" w:rsidRDefault="00000000" w:rsidRPr="00000000" w14:paraId="00000864">
      <w:pPr>
        <w:rPr/>
      </w:pPr>
      <w:r w:rsidDel="00000000" w:rsidR="00000000" w:rsidRPr="00000000">
        <w:rPr>
          <w:rtl w:val="0"/>
        </w:rPr>
        <w:t xml:space="preserve">0</w:t>
      </w:r>
    </w:p>
    <w:p w:rsidR="00000000" w:rsidDel="00000000" w:rsidP="00000000" w:rsidRDefault="00000000" w:rsidRPr="00000000" w14:paraId="00000865">
      <w:pPr>
        <w:pStyle w:val="Heading3"/>
        <w:keepNext w:val="0"/>
        <w:keepLines w:val="0"/>
        <w:spacing w:before="280" w:lineRule="auto"/>
        <w:rPr>
          <w:b w:val="1"/>
          <w:color w:val="000000"/>
          <w:sz w:val="26"/>
          <w:szCs w:val="26"/>
        </w:rPr>
      </w:pPr>
      <w:bookmarkStart w:colFirst="0" w:colLast="0" w:name="_32rk4gtsu9i0" w:id="817"/>
      <w:bookmarkEnd w:id="817"/>
      <w:r w:rsidDel="00000000" w:rsidR="00000000" w:rsidRPr="00000000">
        <w:rPr>
          <w:b w:val="1"/>
          <w:color w:val="000000"/>
          <w:sz w:val="26"/>
          <w:szCs w:val="26"/>
          <w:rtl w:val="0"/>
        </w:rPr>
        <w:t xml:space="preserve">Length of network (km)</w:t>
      </w:r>
    </w:p>
    <w:p w:rsidR="00000000" w:rsidDel="00000000" w:rsidP="00000000" w:rsidRDefault="00000000" w:rsidRPr="00000000" w14:paraId="00000866">
      <w:pPr>
        <w:rPr/>
      </w:pPr>
      <w:r w:rsidDel="00000000" w:rsidR="00000000" w:rsidRPr="00000000">
        <w:rPr>
          <w:rtl w:val="0"/>
        </w:rPr>
        <w:t xml:space="preserve">465</w:t>
      </w:r>
    </w:p>
    <w:p w:rsidR="00000000" w:rsidDel="00000000" w:rsidP="00000000" w:rsidRDefault="00000000" w:rsidRPr="00000000" w14:paraId="00000867">
      <w:pPr>
        <w:pStyle w:val="Heading3"/>
        <w:keepNext w:val="0"/>
        <w:keepLines w:val="0"/>
        <w:spacing w:before="280" w:lineRule="auto"/>
        <w:rPr>
          <w:b w:val="1"/>
          <w:color w:val="000000"/>
          <w:sz w:val="26"/>
          <w:szCs w:val="26"/>
        </w:rPr>
      </w:pPr>
      <w:bookmarkStart w:colFirst="0" w:colLast="0" w:name="_u33y17y27i9t" w:id="818"/>
      <w:bookmarkEnd w:id="818"/>
      <w:r w:rsidDel="00000000" w:rsidR="00000000" w:rsidRPr="00000000">
        <w:rPr>
          <w:b w:val="1"/>
          <w:color w:val="000000"/>
          <w:sz w:val="26"/>
          <w:szCs w:val="26"/>
          <w:rtl w:val="0"/>
        </w:rPr>
        <w:t xml:space="preserve">Number of connections</w:t>
      </w:r>
    </w:p>
    <w:p w:rsidR="00000000" w:rsidDel="00000000" w:rsidP="00000000" w:rsidRDefault="00000000" w:rsidRPr="00000000" w14:paraId="00000868">
      <w:pPr>
        <w:rPr/>
      </w:pPr>
      <w:r w:rsidDel="00000000" w:rsidR="00000000" w:rsidRPr="00000000">
        <w:rPr>
          <w:rtl w:val="0"/>
        </w:rPr>
        <w:t xml:space="preserve">131000</w:t>
      </w:r>
    </w:p>
    <w:p w:rsidR="00000000" w:rsidDel="00000000" w:rsidP="00000000" w:rsidRDefault="00000000" w:rsidRPr="00000000" w14:paraId="00000869">
      <w:pPr>
        <w:pStyle w:val="Heading3"/>
        <w:keepNext w:val="0"/>
        <w:keepLines w:val="0"/>
        <w:spacing w:before="280" w:lineRule="auto"/>
        <w:rPr>
          <w:b w:val="1"/>
          <w:color w:val="000000"/>
          <w:sz w:val="26"/>
          <w:szCs w:val="26"/>
        </w:rPr>
      </w:pPr>
      <w:bookmarkStart w:colFirst="0" w:colLast="0" w:name="_seppi4v6moi" w:id="819"/>
      <w:bookmarkEnd w:id="819"/>
      <w:r w:rsidDel="00000000" w:rsidR="00000000" w:rsidRPr="00000000">
        <w:rPr>
          <w:b w:val="1"/>
          <w:color w:val="000000"/>
          <w:sz w:val="26"/>
          <w:szCs w:val="26"/>
          <w:rtl w:val="0"/>
        </w:rPr>
        <w:t xml:space="preserve">Area covered (km2)</w:t>
      </w:r>
    </w:p>
    <w:p w:rsidR="00000000" w:rsidDel="00000000" w:rsidP="00000000" w:rsidRDefault="00000000" w:rsidRPr="00000000" w14:paraId="0000086A">
      <w:pPr>
        <w:rPr/>
      </w:pPr>
      <w:r w:rsidDel="00000000" w:rsidR="00000000" w:rsidRPr="00000000">
        <w:rPr>
          <w:rtl w:val="0"/>
        </w:rPr>
        <w:t xml:space="preserve">439</w:t>
      </w:r>
    </w:p>
    <w:p w:rsidR="00000000" w:rsidDel="00000000" w:rsidP="00000000" w:rsidRDefault="00000000" w:rsidRPr="00000000" w14:paraId="0000086B">
      <w:pPr>
        <w:pStyle w:val="Heading3"/>
        <w:keepNext w:val="0"/>
        <w:keepLines w:val="0"/>
        <w:spacing w:before="280" w:lineRule="auto"/>
        <w:rPr>
          <w:b w:val="1"/>
          <w:color w:val="000000"/>
          <w:sz w:val="26"/>
          <w:szCs w:val="26"/>
        </w:rPr>
      </w:pPr>
      <w:bookmarkStart w:colFirst="0" w:colLast="0" w:name="_x7lf0llor96l" w:id="820"/>
      <w:bookmarkEnd w:id="820"/>
      <w:r w:rsidDel="00000000" w:rsidR="00000000" w:rsidRPr="00000000">
        <w:rPr>
          <w:b w:val="1"/>
          <w:color w:val="000000"/>
          <w:sz w:val="26"/>
          <w:szCs w:val="26"/>
          <w:rtl w:val="0"/>
        </w:rPr>
        <w:t xml:space="preserve">Comment</w:t>
      </w:r>
    </w:p>
    <w:p w:rsidR="00000000" w:rsidDel="00000000" w:rsidP="00000000" w:rsidRDefault="00000000" w:rsidRPr="00000000" w14:paraId="0000086C">
      <w:pPr>
        <w:rPr/>
      </w:pPr>
      <w:r w:rsidDel="00000000" w:rsidR="00000000" w:rsidRPr="00000000">
        <w:rPr>
          <w:rtl w:val="0"/>
        </w:rPr>
        <w:t xml:space="preserve">No scope 2 emissions as Emera affiliate Barbados Light and Power generates all the electricity on the island. Number of connections is represented by number of metered customers. Area covered represents both transmission and distribution. Barbados distribution lengths were updated in 2019 to only include 11kV main lines. Emera does not currently calculate emissions from energy losses across its affiliates.</w:t>
      </w:r>
    </w:p>
    <w:p w:rsidR="00000000" w:rsidDel="00000000" w:rsidP="00000000" w:rsidRDefault="00000000" w:rsidRPr="00000000" w14:paraId="000008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E">
      <w:pPr>
        <w:pStyle w:val="Heading3"/>
        <w:keepNext w:val="0"/>
        <w:keepLines w:val="0"/>
        <w:spacing w:before="280" w:lineRule="auto"/>
        <w:rPr>
          <w:b w:val="1"/>
          <w:color w:val="000000"/>
          <w:sz w:val="26"/>
          <w:szCs w:val="26"/>
        </w:rPr>
      </w:pPr>
      <w:bookmarkStart w:colFirst="0" w:colLast="0" w:name="_jpcz5wuocjoy" w:id="821"/>
      <w:bookmarkEnd w:id="821"/>
      <w:r w:rsidDel="00000000" w:rsidR="00000000" w:rsidRPr="00000000">
        <w:rPr>
          <w:b w:val="1"/>
          <w:color w:val="000000"/>
          <w:sz w:val="26"/>
          <w:szCs w:val="26"/>
          <w:rtl w:val="0"/>
        </w:rPr>
        <w:t xml:space="preserve">Country/Region</w:t>
      </w:r>
    </w:p>
    <w:p w:rsidR="00000000" w:rsidDel="00000000" w:rsidP="00000000" w:rsidRDefault="00000000" w:rsidRPr="00000000" w14:paraId="0000086F">
      <w:pPr>
        <w:rPr/>
      </w:pPr>
      <w:r w:rsidDel="00000000" w:rsidR="00000000" w:rsidRPr="00000000">
        <w:rPr>
          <w:rtl w:val="0"/>
        </w:rPr>
        <w:t xml:space="preserve">Bahamas</w:t>
      </w:r>
    </w:p>
    <w:p w:rsidR="00000000" w:rsidDel="00000000" w:rsidP="00000000" w:rsidRDefault="00000000" w:rsidRPr="00000000" w14:paraId="00000870">
      <w:pPr>
        <w:pStyle w:val="Heading3"/>
        <w:keepNext w:val="0"/>
        <w:keepLines w:val="0"/>
        <w:spacing w:before="280" w:lineRule="auto"/>
        <w:rPr>
          <w:b w:val="1"/>
          <w:color w:val="000000"/>
          <w:sz w:val="26"/>
          <w:szCs w:val="26"/>
        </w:rPr>
      </w:pPr>
      <w:bookmarkStart w:colFirst="0" w:colLast="0" w:name="_xee92x5icov" w:id="822"/>
      <w:bookmarkEnd w:id="822"/>
      <w:r w:rsidDel="00000000" w:rsidR="00000000" w:rsidRPr="00000000">
        <w:rPr>
          <w:b w:val="1"/>
          <w:color w:val="000000"/>
          <w:sz w:val="26"/>
          <w:szCs w:val="26"/>
          <w:rtl w:val="0"/>
        </w:rPr>
        <w:t xml:space="preserve">Voltage level</w:t>
      </w:r>
    </w:p>
    <w:p w:rsidR="00000000" w:rsidDel="00000000" w:rsidP="00000000" w:rsidRDefault="00000000" w:rsidRPr="00000000" w14:paraId="00000871">
      <w:pPr>
        <w:rPr/>
      </w:pPr>
      <w:r w:rsidDel="00000000" w:rsidR="00000000" w:rsidRPr="00000000">
        <w:rPr>
          <w:rtl w:val="0"/>
        </w:rPr>
        <w:t xml:space="preserve">Transmission (high voltage)</w:t>
      </w:r>
    </w:p>
    <w:p w:rsidR="00000000" w:rsidDel="00000000" w:rsidP="00000000" w:rsidRDefault="00000000" w:rsidRPr="00000000" w14:paraId="00000872">
      <w:pPr>
        <w:pStyle w:val="Heading3"/>
        <w:keepNext w:val="0"/>
        <w:keepLines w:val="0"/>
        <w:spacing w:before="280" w:lineRule="auto"/>
        <w:rPr>
          <w:b w:val="1"/>
          <w:color w:val="000000"/>
          <w:sz w:val="26"/>
          <w:szCs w:val="26"/>
        </w:rPr>
      </w:pPr>
      <w:bookmarkStart w:colFirst="0" w:colLast="0" w:name="_vfkplvp5u7db" w:id="823"/>
      <w:bookmarkEnd w:id="823"/>
      <w:r w:rsidDel="00000000" w:rsidR="00000000" w:rsidRPr="00000000">
        <w:rPr>
          <w:b w:val="1"/>
          <w:color w:val="000000"/>
          <w:sz w:val="26"/>
          <w:szCs w:val="26"/>
          <w:rtl w:val="0"/>
        </w:rPr>
        <w:t xml:space="preserve">Annual load (GWh)</w:t>
      </w:r>
    </w:p>
    <w:p w:rsidR="00000000" w:rsidDel="00000000" w:rsidP="00000000" w:rsidRDefault="00000000" w:rsidRPr="00000000" w14:paraId="00000873">
      <w:pPr>
        <w:rPr/>
      </w:pPr>
      <w:r w:rsidDel="00000000" w:rsidR="00000000" w:rsidRPr="00000000">
        <w:rPr>
          <w:rtl w:val="0"/>
        </w:rPr>
        <w:t xml:space="preserve">303</w:t>
      </w:r>
    </w:p>
    <w:p w:rsidR="00000000" w:rsidDel="00000000" w:rsidP="00000000" w:rsidRDefault="00000000" w:rsidRPr="00000000" w14:paraId="00000874">
      <w:pPr>
        <w:pStyle w:val="Heading3"/>
        <w:keepNext w:val="0"/>
        <w:keepLines w:val="0"/>
        <w:spacing w:before="280" w:lineRule="auto"/>
        <w:rPr>
          <w:b w:val="1"/>
          <w:color w:val="000000"/>
          <w:sz w:val="26"/>
          <w:szCs w:val="26"/>
        </w:rPr>
      </w:pPr>
      <w:bookmarkStart w:colFirst="0" w:colLast="0" w:name="_fpvosnwhevy9" w:id="824"/>
      <w:bookmarkEnd w:id="824"/>
      <w:r w:rsidDel="00000000" w:rsidR="00000000" w:rsidRPr="00000000">
        <w:rPr>
          <w:b w:val="1"/>
          <w:color w:val="000000"/>
          <w:sz w:val="26"/>
          <w:szCs w:val="26"/>
          <w:rtl w:val="0"/>
        </w:rPr>
        <w:t xml:space="preserve">Annual energy losses (% of annual load)</w:t>
      </w:r>
    </w:p>
    <w:p w:rsidR="00000000" w:rsidDel="00000000" w:rsidP="00000000" w:rsidRDefault="00000000" w:rsidRPr="00000000" w14:paraId="00000875">
      <w:pPr>
        <w:rPr/>
      </w:pPr>
      <w:r w:rsidDel="00000000" w:rsidR="00000000" w:rsidRPr="00000000">
        <w:rPr>
          <w:rtl w:val="0"/>
        </w:rPr>
        <w:t xml:space="preserve">0.13</w:t>
      </w:r>
    </w:p>
    <w:p w:rsidR="00000000" w:rsidDel="00000000" w:rsidP="00000000" w:rsidRDefault="00000000" w:rsidRPr="00000000" w14:paraId="00000876">
      <w:pPr>
        <w:pStyle w:val="Heading3"/>
        <w:keepNext w:val="0"/>
        <w:keepLines w:val="0"/>
        <w:spacing w:before="280" w:lineRule="auto"/>
        <w:rPr>
          <w:b w:val="1"/>
          <w:color w:val="000000"/>
          <w:sz w:val="26"/>
          <w:szCs w:val="26"/>
        </w:rPr>
      </w:pPr>
      <w:bookmarkStart w:colFirst="0" w:colLast="0" w:name="_gse8bitpbf3x" w:id="825"/>
      <w:bookmarkEnd w:id="825"/>
      <w:r w:rsidDel="00000000" w:rsidR="00000000" w:rsidRPr="00000000">
        <w:rPr>
          <w:b w:val="1"/>
          <w:color w:val="000000"/>
          <w:sz w:val="26"/>
          <w:szCs w:val="26"/>
          <w:rtl w:val="0"/>
        </w:rPr>
        <w:t xml:space="preserve">Scope where emissions from energy losses are accounted for</w:t>
      </w:r>
    </w:p>
    <w:p w:rsidR="00000000" w:rsidDel="00000000" w:rsidP="00000000" w:rsidRDefault="00000000" w:rsidRPr="00000000" w14:paraId="00000877">
      <w:pPr>
        <w:rPr/>
      </w:pPr>
      <w:r w:rsidDel="00000000" w:rsidR="00000000" w:rsidRPr="00000000">
        <w:rPr>
          <w:rtl w:val="0"/>
        </w:rPr>
        <w:t xml:space="preserve">Scope 1</w:t>
      </w:r>
    </w:p>
    <w:p w:rsidR="00000000" w:rsidDel="00000000" w:rsidP="00000000" w:rsidRDefault="00000000" w:rsidRPr="00000000" w14:paraId="00000878">
      <w:pPr>
        <w:pStyle w:val="Heading3"/>
        <w:keepNext w:val="0"/>
        <w:keepLines w:val="0"/>
        <w:spacing w:before="280" w:lineRule="auto"/>
        <w:rPr>
          <w:b w:val="1"/>
          <w:color w:val="000000"/>
          <w:sz w:val="26"/>
          <w:szCs w:val="26"/>
        </w:rPr>
      </w:pPr>
      <w:bookmarkStart w:colFirst="0" w:colLast="0" w:name="_fnn1n0yocp3x" w:id="826"/>
      <w:bookmarkEnd w:id="826"/>
      <w:r w:rsidDel="00000000" w:rsidR="00000000" w:rsidRPr="00000000">
        <w:rPr>
          <w:b w:val="1"/>
          <w:color w:val="000000"/>
          <w:sz w:val="26"/>
          <w:szCs w:val="26"/>
          <w:rtl w:val="0"/>
        </w:rPr>
        <w:t xml:space="preserve">Emissions from energy losses (metric tons CO2e)</w:t>
      </w:r>
    </w:p>
    <w:p w:rsidR="00000000" w:rsidDel="00000000" w:rsidP="00000000" w:rsidRDefault="00000000" w:rsidRPr="00000000" w14:paraId="00000879">
      <w:pPr>
        <w:rPr/>
      </w:pPr>
      <w:r w:rsidDel="00000000" w:rsidR="00000000" w:rsidRPr="00000000">
        <w:rPr>
          <w:rtl w:val="0"/>
        </w:rPr>
        <w:t xml:space="preserve">0</w:t>
      </w:r>
    </w:p>
    <w:p w:rsidR="00000000" w:rsidDel="00000000" w:rsidP="00000000" w:rsidRDefault="00000000" w:rsidRPr="00000000" w14:paraId="0000087A">
      <w:pPr>
        <w:pStyle w:val="Heading3"/>
        <w:keepNext w:val="0"/>
        <w:keepLines w:val="0"/>
        <w:spacing w:before="280" w:lineRule="auto"/>
        <w:rPr>
          <w:b w:val="1"/>
          <w:color w:val="000000"/>
          <w:sz w:val="26"/>
          <w:szCs w:val="26"/>
        </w:rPr>
      </w:pPr>
      <w:bookmarkStart w:colFirst="0" w:colLast="0" w:name="_cx862m925hli" w:id="827"/>
      <w:bookmarkEnd w:id="827"/>
      <w:r w:rsidDel="00000000" w:rsidR="00000000" w:rsidRPr="00000000">
        <w:rPr>
          <w:b w:val="1"/>
          <w:color w:val="000000"/>
          <w:sz w:val="26"/>
          <w:szCs w:val="26"/>
          <w:rtl w:val="0"/>
        </w:rPr>
        <w:t xml:space="preserve">Length of network (km)</w:t>
      </w:r>
    </w:p>
    <w:p w:rsidR="00000000" w:rsidDel="00000000" w:rsidP="00000000" w:rsidRDefault="00000000" w:rsidRPr="00000000" w14:paraId="0000087B">
      <w:pPr>
        <w:rPr/>
      </w:pPr>
      <w:r w:rsidDel="00000000" w:rsidR="00000000" w:rsidRPr="00000000">
        <w:rPr>
          <w:rtl w:val="0"/>
        </w:rPr>
        <w:t xml:space="preserve">90</w:t>
      </w:r>
    </w:p>
    <w:p w:rsidR="00000000" w:rsidDel="00000000" w:rsidP="00000000" w:rsidRDefault="00000000" w:rsidRPr="00000000" w14:paraId="0000087C">
      <w:pPr>
        <w:pStyle w:val="Heading3"/>
        <w:keepNext w:val="0"/>
        <w:keepLines w:val="0"/>
        <w:spacing w:before="280" w:lineRule="auto"/>
        <w:rPr>
          <w:b w:val="1"/>
          <w:color w:val="000000"/>
          <w:sz w:val="26"/>
          <w:szCs w:val="26"/>
        </w:rPr>
      </w:pPr>
      <w:bookmarkStart w:colFirst="0" w:colLast="0" w:name="_hflhdbg1q4ch" w:id="828"/>
      <w:bookmarkEnd w:id="828"/>
      <w:r w:rsidDel="00000000" w:rsidR="00000000" w:rsidRPr="00000000">
        <w:rPr>
          <w:b w:val="1"/>
          <w:color w:val="000000"/>
          <w:sz w:val="26"/>
          <w:szCs w:val="26"/>
          <w:rtl w:val="0"/>
        </w:rPr>
        <w:t xml:space="preserve">Number of connections</w:t>
      </w:r>
    </w:p>
    <w:p w:rsidR="00000000" w:rsidDel="00000000" w:rsidP="00000000" w:rsidRDefault="00000000" w:rsidRPr="00000000" w14:paraId="0000087D">
      <w:pPr>
        <w:pStyle w:val="Heading3"/>
        <w:keepNext w:val="0"/>
        <w:keepLines w:val="0"/>
        <w:spacing w:before="280" w:lineRule="auto"/>
        <w:rPr>
          <w:b w:val="1"/>
          <w:color w:val="000000"/>
          <w:sz w:val="26"/>
          <w:szCs w:val="26"/>
        </w:rPr>
      </w:pPr>
      <w:bookmarkStart w:colFirst="0" w:colLast="0" w:name="_d8dx6ye1iz51" w:id="829"/>
      <w:bookmarkEnd w:id="829"/>
      <w:r w:rsidDel="00000000" w:rsidR="00000000" w:rsidRPr="00000000">
        <w:rPr>
          <w:b w:val="1"/>
          <w:color w:val="000000"/>
          <w:sz w:val="26"/>
          <w:szCs w:val="26"/>
          <w:rtl w:val="0"/>
        </w:rPr>
        <w:t xml:space="preserve">Area covered (km2)</w:t>
      </w:r>
    </w:p>
    <w:p w:rsidR="00000000" w:rsidDel="00000000" w:rsidP="00000000" w:rsidRDefault="00000000" w:rsidRPr="00000000" w14:paraId="0000087E">
      <w:pPr>
        <w:rPr/>
      </w:pPr>
      <w:r w:rsidDel="00000000" w:rsidR="00000000" w:rsidRPr="00000000">
        <w:rPr>
          <w:rtl w:val="0"/>
        </w:rPr>
        <w:t xml:space="preserve">1373</w:t>
      </w:r>
    </w:p>
    <w:p w:rsidR="00000000" w:rsidDel="00000000" w:rsidP="00000000" w:rsidRDefault="00000000" w:rsidRPr="00000000" w14:paraId="0000087F">
      <w:pPr>
        <w:pStyle w:val="Heading3"/>
        <w:keepNext w:val="0"/>
        <w:keepLines w:val="0"/>
        <w:spacing w:before="280" w:lineRule="auto"/>
        <w:rPr>
          <w:b w:val="1"/>
          <w:color w:val="000000"/>
          <w:sz w:val="26"/>
          <w:szCs w:val="26"/>
        </w:rPr>
      </w:pPr>
      <w:bookmarkStart w:colFirst="0" w:colLast="0" w:name="_39x7gtoc6cup" w:id="830"/>
      <w:bookmarkEnd w:id="830"/>
      <w:r w:rsidDel="00000000" w:rsidR="00000000" w:rsidRPr="00000000">
        <w:rPr>
          <w:b w:val="1"/>
          <w:color w:val="000000"/>
          <w:sz w:val="26"/>
          <w:szCs w:val="26"/>
          <w:rtl w:val="0"/>
        </w:rPr>
        <w:t xml:space="preserve">Comment</w:t>
      </w:r>
    </w:p>
    <w:p w:rsidR="00000000" w:rsidDel="00000000" w:rsidP="00000000" w:rsidRDefault="00000000" w:rsidRPr="00000000" w14:paraId="00000880">
      <w:pPr>
        <w:rPr/>
      </w:pPr>
      <w:r w:rsidDel="00000000" w:rsidR="00000000" w:rsidRPr="00000000">
        <w:rPr>
          <w:rtl w:val="0"/>
        </w:rPr>
        <w:t xml:space="preserve">No scope 2 emissions as Emera affiliate Grand Bahama Power Company generates all the electricity on the island. Area covered represents both transmission and distribution. Emera does not currently calculate emissions from energy losses across its affiliates.</w:t>
      </w:r>
    </w:p>
    <w:p w:rsidR="00000000" w:rsidDel="00000000" w:rsidP="00000000" w:rsidRDefault="00000000" w:rsidRPr="00000000" w14:paraId="000008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2">
      <w:pPr>
        <w:pStyle w:val="Heading3"/>
        <w:keepNext w:val="0"/>
        <w:keepLines w:val="0"/>
        <w:spacing w:before="280" w:lineRule="auto"/>
        <w:rPr>
          <w:b w:val="1"/>
          <w:color w:val="000000"/>
          <w:sz w:val="26"/>
          <w:szCs w:val="26"/>
        </w:rPr>
      </w:pPr>
      <w:bookmarkStart w:colFirst="0" w:colLast="0" w:name="_sdbswnk0jjma" w:id="831"/>
      <w:bookmarkEnd w:id="831"/>
      <w:r w:rsidDel="00000000" w:rsidR="00000000" w:rsidRPr="00000000">
        <w:rPr>
          <w:b w:val="1"/>
          <w:color w:val="000000"/>
          <w:sz w:val="26"/>
          <w:szCs w:val="26"/>
          <w:rtl w:val="0"/>
        </w:rPr>
        <w:t xml:space="preserve">Country/Region</w:t>
      </w:r>
    </w:p>
    <w:p w:rsidR="00000000" w:rsidDel="00000000" w:rsidP="00000000" w:rsidRDefault="00000000" w:rsidRPr="00000000" w14:paraId="00000883">
      <w:pPr>
        <w:rPr/>
      </w:pPr>
      <w:r w:rsidDel="00000000" w:rsidR="00000000" w:rsidRPr="00000000">
        <w:rPr>
          <w:rtl w:val="0"/>
        </w:rPr>
        <w:t xml:space="preserve">Bahamas</w:t>
      </w:r>
    </w:p>
    <w:p w:rsidR="00000000" w:rsidDel="00000000" w:rsidP="00000000" w:rsidRDefault="00000000" w:rsidRPr="00000000" w14:paraId="00000884">
      <w:pPr>
        <w:pStyle w:val="Heading3"/>
        <w:keepNext w:val="0"/>
        <w:keepLines w:val="0"/>
        <w:spacing w:before="280" w:lineRule="auto"/>
        <w:rPr>
          <w:b w:val="1"/>
          <w:color w:val="000000"/>
          <w:sz w:val="26"/>
          <w:szCs w:val="26"/>
        </w:rPr>
      </w:pPr>
      <w:bookmarkStart w:colFirst="0" w:colLast="0" w:name="_bkadvpdagiwl" w:id="832"/>
      <w:bookmarkEnd w:id="832"/>
      <w:r w:rsidDel="00000000" w:rsidR="00000000" w:rsidRPr="00000000">
        <w:rPr>
          <w:b w:val="1"/>
          <w:color w:val="000000"/>
          <w:sz w:val="26"/>
          <w:szCs w:val="26"/>
          <w:rtl w:val="0"/>
        </w:rPr>
        <w:t xml:space="preserve">Voltage level</w:t>
      </w:r>
    </w:p>
    <w:p w:rsidR="00000000" w:rsidDel="00000000" w:rsidP="00000000" w:rsidRDefault="00000000" w:rsidRPr="00000000" w14:paraId="00000885">
      <w:pPr>
        <w:rPr/>
      </w:pPr>
      <w:r w:rsidDel="00000000" w:rsidR="00000000" w:rsidRPr="00000000">
        <w:rPr>
          <w:rtl w:val="0"/>
        </w:rPr>
        <w:t xml:space="preserve">Distribution (low voltage)</w:t>
      </w:r>
    </w:p>
    <w:p w:rsidR="00000000" w:rsidDel="00000000" w:rsidP="00000000" w:rsidRDefault="00000000" w:rsidRPr="00000000" w14:paraId="00000886">
      <w:pPr>
        <w:pStyle w:val="Heading3"/>
        <w:keepNext w:val="0"/>
        <w:keepLines w:val="0"/>
        <w:spacing w:before="280" w:lineRule="auto"/>
        <w:rPr>
          <w:b w:val="1"/>
          <w:color w:val="000000"/>
          <w:sz w:val="26"/>
          <w:szCs w:val="26"/>
        </w:rPr>
      </w:pPr>
      <w:bookmarkStart w:colFirst="0" w:colLast="0" w:name="_ycp56dggdc03" w:id="833"/>
      <w:bookmarkEnd w:id="833"/>
      <w:r w:rsidDel="00000000" w:rsidR="00000000" w:rsidRPr="00000000">
        <w:rPr>
          <w:b w:val="1"/>
          <w:color w:val="000000"/>
          <w:sz w:val="26"/>
          <w:szCs w:val="26"/>
          <w:rtl w:val="0"/>
        </w:rPr>
        <w:t xml:space="preserve">Annual load (GWh)</w:t>
      </w:r>
    </w:p>
    <w:p w:rsidR="00000000" w:rsidDel="00000000" w:rsidP="00000000" w:rsidRDefault="00000000" w:rsidRPr="00000000" w14:paraId="00000887">
      <w:pPr>
        <w:rPr/>
      </w:pPr>
      <w:r w:rsidDel="00000000" w:rsidR="00000000" w:rsidRPr="00000000">
        <w:rPr>
          <w:rtl w:val="0"/>
        </w:rPr>
        <w:t xml:space="preserve">295</w:t>
      </w:r>
    </w:p>
    <w:p w:rsidR="00000000" w:rsidDel="00000000" w:rsidP="00000000" w:rsidRDefault="00000000" w:rsidRPr="00000000" w14:paraId="00000888">
      <w:pPr>
        <w:pStyle w:val="Heading3"/>
        <w:keepNext w:val="0"/>
        <w:keepLines w:val="0"/>
        <w:spacing w:before="280" w:lineRule="auto"/>
        <w:rPr>
          <w:b w:val="1"/>
          <w:color w:val="000000"/>
          <w:sz w:val="26"/>
          <w:szCs w:val="26"/>
        </w:rPr>
      </w:pPr>
      <w:bookmarkStart w:colFirst="0" w:colLast="0" w:name="_nyk2rrmm49xn" w:id="834"/>
      <w:bookmarkEnd w:id="834"/>
      <w:r w:rsidDel="00000000" w:rsidR="00000000" w:rsidRPr="00000000">
        <w:rPr>
          <w:b w:val="1"/>
          <w:color w:val="000000"/>
          <w:sz w:val="26"/>
          <w:szCs w:val="26"/>
          <w:rtl w:val="0"/>
        </w:rPr>
        <w:t xml:space="preserve">Annual energy losses (% of annual load)</w:t>
      </w:r>
    </w:p>
    <w:p w:rsidR="00000000" w:rsidDel="00000000" w:rsidP="00000000" w:rsidRDefault="00000000" w:rsidRPr="00000000" w14:paraId="00000889">
      <w:pPr>
        <w:rPr/>
      </w:pPr>
      <w:r w:rsidDel="00000000" w:rsidR="00000000" w:rsidRPr="00000000">
        <w:rPr>
          <w:rtl w:val="0"/>
        </w:rPr>
        <w:t xml:space="preserve">5.43</w:t>
      </w:r>
    </w:p>
    <w:p w:rsidR="00000000" w:rsidDel="00000000" w:rsidP="00000000" w:rsidRDefault="00000000" w:rsidRPr="00000000" w14:paraId="0000088A">
      <w:pPr>
        <w:pStyle w:val="Heading3"/>
        <w:keepNext w:val="0"/>
        <w:keepLines w:val="0"/>
        <w:spacing w:before="280" w:lineRule="auto"/>
        <w:rPr>
          <w:b w:val="1"/>
          <w:color w:val="000000"/>
          <w:sz w:val="26"/>
          <w:szCs w:val="26"/>
        </w:rPr>
      </w:pPr>
      <w:bookmarkStart w:colFirst="0" w:colLast="0" w:name="_7g0a8wtq51lz" w:id="835"/>
      <w:bookmarkEnd w:id="835"/>
      <w:r w:rsidDel="00000000" w:rsidR="00000000" w:rsidRPr="00000000">
        <w:rPr>
          <w:b w:val="1"/>
          <w:color w:val="000000"/>
          <w:sz w:val="26"/>
          <w:szCs w:val="26"/>
          <w:rtl w:val="0"/>
        </w:rPr>
        <w:t xml:space="preserve">Scope where emissions from energy losses are accounted for</w:t>
      </w:r>
    </w:p>
    <w:p w:rsidR="00000000" w:rsidDel="00000000" w:rsidP="00000000" w:rsidRDefault="00000000" w:rsidRPr="00000000" w14:paraId="0000088B">
      <w:pPr>
        <w:rPr/>
      </w:pPr>
      <w:r w:rsidDel="00000000" w:rsidR="00000000" w:rsidRPr="00000000">
        <w:rPr>
          <w:rtl w:val="0"/>
        </w:rPr>
        <w:t xml:space="preserve">Scope 1</w:t>
      </w:r>
    </w:p>
    <w:p w:rsidR="00000000" w:rsidDel="00000000" w:rsidP="00000000" w:rsidRDefault="00000000" w:rsidRPr="00000000" w14:paraId="0000088C">
      <w:pPr>
        <w:pStyle w:val="Heading3"/>
        <w:keepNext w:val="0"/>
        <w:keepLines w:val="0"/>
        <w:spacing w:before="280" w:lineRule="auto"/>
        <w:rPr>
          <w:b w:val="1"/>
          <w:color w:val="000000"/>
          <w:sz w:val="26"/>
          <w:szCs w:val="26"/>
        </w:rPr>
      </w:pPr>
      <w:bookmarkStart w:colFirst="0" w:colLast="0" w:name="_gn6cwpcp6xvb" w:id="836"/>
      <w:bookmarkEnd w:id="836"/>
      <w:r w:rsidDel="00000000" w:rsidR="00000000" w:rsidRPr="00000000">
        <w:rPr>
          <w:b w:val="1"/>
          <w:color w:val="000000"/>
          <w:sz w:val="26"/>
          <w:szCs w:val="26"/>
          <w:rtl w:val="0"/>
        </w:rPr>
        <w:t xml:space="preserve">Emissions from energy losses (metric tons CO2e)</w:t>
      </w:r>
    </w:p>
    <w:p w:rsidR="00000000" w:rsidDel="00000000" w:rsidP="00000000" w:rsidRDefault="00000000" w:rsidRPr="00000000" w14:paraId="0000088D">
      <w:pPr>
        <w:rPr/>
      </w:pPr>
      <w:r w:rsidDel="00000000" w:rsidR="00000000" w:rsidRPr="00000000">
        <w:rPr>
          <w:rtl w:val="0"/>
        </w:rPr>
        <w:t xml:space="preserve">0</w:t>
      </w:r>
    </w:p>
    <w:p w:rsidR="00000000" w:rsidDel="00000000" w:rsidP="00000000" w:rsidRDefault="00000000" w:rsidRPr="00000000" w14:paraId="0000088E">
      <w:pPr>
        <w:pStyle w:val="Heading3"/>
        <w:keepNext w:val="0"/>
        <w:keepLines w:val="0"/>
        <w:spacing w:before="280" w:lineRule="auto"/>
        <w:rPr>
          <w:b w:val="1"/>
          <w:color w:val="000000"/>
          <w:sz w:val="26"/>
          <w:szCs w:val="26"/>
        </w:rPr>
      </w:pPr>
      <w:bookmarkStart w:colFirst="0" w:colLast="0" w:name="_ojgugw3d2mic" w:id="837"/>
      <w:bookmarkEnd w:id="837"/>
      <w:r w:rsidDel="00000000" w:rsidR="00000000" w:rsidRPr="00000000">
        <w:rPr>
          <w:b w:val="1"/>
          <w:color w:val="000000"/>
          <w:sz w:val="26"/>
          <w:szCs w:val="26"/>
          <w:rtl w:val="0"/>
        </w:rPr>
        <w:t xml:space="preserve">Length of network (km)</w:t>
      </w:r>
    </w:p>
    <w:p w:rsidR="00000000" w:rsidDel="00000000" w:rsidP="00000000" w:rsidRDefault="00000000" w:rsidRPr="00000000" w14:paraId="0000088F">
      <w:pPr>
        <w:rPr/>
      </w:pPr>
      <w:r w:rsidDel="00000000" w:rsidR="00000000" w:rsidRPr="00000000">
        <w:rPr>
          <w:rtl w:val="0"/>
        </w:rPr>
        <w:t xml:space="preserve">896</w:t>
      </w:r>
    </w:p>
    <w:p w:rsidR="00000000" w:rsidDel="00000000" w:rsidP="00000000" w:rsidRDefault="00000000" w:rsidRPr="00000000" w14:paraId="00000890">
      <w:pPr>
        <w:pStyle w:val="Heading3"/>
        <w:keepNext w:val="0"/>
        <w:keepLines w:val="0"/>
        <w:spacing w:before="280" w:lineRule="auto"/>
        <w:rPr>
          <w:b w:val="1"/>
          <w:color w:val="000000"/>
          <w:sz w:val="26"/>
          <w:szCs w:val="26"/>
        </w:rPr>
      </w:pPr>
      <w:bookmarkStart w:colFirst="0" w:colLast="0" w:name="_t8uui5os30j1" w:id="838"/>
      <w:bookmarkEnd w:id="838"/>
      <w:r w:rsidDel="00000000" w:rsidR="00000000" w:rsidRPr="00000000">
        <w:rPr>
          <w:b w:val="1"/>
          <w:color w:val="000000"/>
          <w:sz w:val="26"/>
          <w:szCs w:val="26"/>
          <w:rtl w:val="0"/>
        </w:rPr>
        <w:t xml:space="preserve">Number of connections</w:t>
      </w:r>
    </w:p>
    <w:p w:rsidR="00000000" w:rsidDel="00000000" w:rsidP="00000000" w:rsidRDefault="00000000" w:rsidRPr="00000000" w14:paraId="00000891">
      <w:pPr>
        <w:rPr/>
      </w:pPr>
      <w:r w:rsidDel="00000000" w:rsidR="00000000" w:rsidRPr="00000000">
        <w:rPr>
          <w:rtl w:val="0"/>
        </w:rPr>
        <w:t xml:space="preserve">17800</w:t>
      </w:r>
    </w:p>
    <w:p w:rsidR="00000000" w:rsidDel="00000000" w:rsidP="00000000" w:rsidRDefault="00000000" w:rsidRPr="00000000" w14:paraId="00000892">
      <w:pPr>
        <w:pStyle w:val="Heading3"/>
        <w:keepNext w:val="0"/>
        <w:keepLines w:val="0"/>
        <w:spacing w:before="280" w:lineRule="auto"/>
        <w:rPr>
          <w:b w:val="1"/>
          <w:color w:val="000000"/>
          <w:sz w:val="26"/>
          <w:szCs w:val="26"/>
        </w:rPr>
      </w:pPr>
      <w:bookmarkStart w:colFirst="0" w:colLast="0" w:name="_3l8www8u173w" w:id="839"/>
      <w:bookmarkEnd w:id="839"/>
      <w:r w:rsidDel="00000000" w:rsidR="00000000" w:rsidRPr="00000000">
        <w:rPr>
          <w:b w:val="1"/>
          <w:color w:val="000000"/>
          <w:sz w:val="26"/>
          <w:szCs w:val="26"/>
          <w:rtl w:val="0"/>
        </w:rPr>
        <w:t xml:space="preserve">Area covered (km2)</w:t>
      </w:r>
    </w:p>
    <w:p w:rsidR="00000000" w:rsidDel="00000000" w:rsidP="00000000" w:rsidRDefault="00000000" w:rsidRPr="00000000" w14:paraId="00000893">
      <w:pPr>
        <w:rPr/>
      </w:pPr>
      <w:r w:rsidDel="00000000" w:rsidR="00000000" w:rsidRPr="00000000">
        <w:rPr>
          <w:rtl w:val="0"/>
        </w:rPr>
        <w:t xml:space="preserve">1373</w:t>
      </w:r>
    </w:p>
    <w:p w:rsidR="00000000" w:rsidDel="00000000" w:rsidP="00000000" w:rsidRDefault="00000000" w:rsidRPr="00000000" w14:paraId="00000894">
      <w:pPr>
        <w:pStyle w:val="Heading3"/>
        <w:keepNext w:val="0"/>
        <w:keepLines w:val="0"/>
        <w:spacing w:before="280" w:lineRule="auto"/>
        <w:rPr>
          <w:b w:val="1"/>
          <w:color w:val="000000"/>
          <w:sz w:val="26"/>
          <w:szCs w:val="26"/>
        </w:rPr>
      </w:pPr>
      <w:bookmarkStart w:colFirst="0" w:colLast="0" w:name="_wfk03olt3yl8" w:id="840"/>
      <w:bookmarkEnd w:id="840"/>
      <w:r w:rsidDel="00000000" w:rsidR="00000000" w:rsidRPr="00000000">
        <w:rPr>
          <w:b w:val="1"/>
          <w:color w:val="000000"/>
          <w:sz w:val="26"/>
          <w:szCs w:val="26"/>
          <w:rtl w:val="0"/>
        </w:rPr>
        <w:t xml:space="preserve">Comment</w:t>
      </w:r>
    </w:p>
    <w:p w:rsidR="00000000" w:rsidDel="00000000" w:rsidP="00000000" w:rsidRDefault="00000000" w:rsidRPr="00000000" w14:paraId="00000895">
      <w:pPr>
        <w:rPr/>
      </w:pPr>
      <w:r w:rsidDel="00000000" w:rsidR="00000000" w:rsidRPr="00000000">
        <w:rPr>
          <w:rtl w:val="0"/>
        </w:rPr>
        <w:t xml:space="preserve">No scope 2 emissions as Emera affiliate Grand Bahama Power Company generates all the electricity on the island. Number of connections is represented by number of metered customers. Area covered represents both transmission and distribution. Emera does not currently calculate emissions from energy losses across its affiliates.</w:t>
      </w:r>
    </w:p>
    <w:p w:rsidR="00000000" w:rsidDel="00000000" w:rsidP="00000000" w:rsidRDefault="00000000" w:rsidRPr="00000000" w14:paraId="000008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7">
      <w:pPr>
        <w:pStyle w:val="Heading3"/>
        <w:keepNext w:val="0"/>
        <w:keepLines w:val="0"/>
        <w:spacing w:before="280" w:lineRule="auto"/>
        <w:rPr>
          <w:b w:val="1"/>
          <w:color w:val="000000"/>
          <w:sz w:val="26"/>
          <w:szCs w:val="26"/>
        </w:rPr>
      </w:pPr>
      <w:bookmarkStart w:colFirst="0" w:colLast="0" w:name="_ev2u9u3lfx6i" w:id="841"/>
      <w:bookmarkEnd w:id="841"/>
      <w:r w:rsidDel="00000000" w:rsidR="00000000" w:rsidRPr="00000000">
        <w:rPr>
          <w:b w:val="1"/>
          <w:color w:val="000000"/>
          <w:sz w:val="26"/>
          <w:szCs w:val="26"/>
          <w:rtl w:val="0"/>
        </w:rPr>
        <w:t xml:space="preserve">Country/Region</w:t>
      </w:r>
    </w:p>
    <w:p w:rsidR="00000000" w:rsidDel="00000000" w:rsidP="00000000" w:rsidRDefault="00000000" w:rsidRPr="00000000" w14:paraId="00000898">
      <w:pPr>
        <w:rPr/>
      </w:pPr>
      <w:r w:rsidDel="00000000" w:rsidR="00000000" w:rsidRPr="00000000">
        <w:rPr>
          <w:rtl w:val="0"/>
        </w:rPr>
        <w:t xml:space="preserve">Dominica</w:t>
      </w:r>
    </w:p>
    <w:p w:rsidR="00000000" w:rsidDel="00000000" w:rsidP="00000000" w:rsidRDefault="00000000" w:rsidRPr="00000000" w14:paraId="00000899">
      <w:pPr>
        <w:pStyle w:val="Heading3"/>
        <w:keepNext w:val="0"/>
        <w:keepLines w:val="0"/>
        <w:spacing w:before="280" w:lineRule="auto"/>
        <w:rPr>
          <w:b w:val="1"/>
          <w:color w:val="000000"/>
          <w:sz w:val="26"/>
          <w:szCs w:val="26"/>
        </w:rPr>
      </w:pPr>
      <w:bookmarkStart w:colFirst="0" w:colLast="0" w:name="_lfronwr3e08m" w:id="842"/>
      <w:bookmarkEnd w:id="842"/>
      <w:r w:rsidDel="00000000" w:rsidR="00000000" w:rsidRPr="00000000">
        <w:rPr>
          <w:b w:val="1"/>
          <w:color w:val="000000"/>
          <w:sz w:val="26"/>
          <w:szCs w:val="26"/>
          <w:rtl w:val="0"/>
        </w:rPr>
        <w:t xml:space="preserve">Voltage level</w:t>
      </w:r>
    </w:p>
    <w:p w:rsidR="00000000" w:rsidDel="00000000" w:rsidP="00000000" w:rsidRDefault="00000000" w:rsidRPr="00000000" w14:paraId="0000089A">
      <w:pPr>
        <w:rPr/>
      </w:pPr>
      <w:r w:rsidDel="00000000" w:rsidR="00000000" w:rsidRPr="00000000">
        <w:rPr>
          <w:rtl w:val="0"/>
        </w:rPr>
        <w:t xml:space="preserve">Distribution (low voltage)</w:t>
      </w:r>
    </w:p>
    <w:p w:rsidR="00000000" w:rsidDel="00000000" w:rsidP="00000000" w:rsidRDefault="00000000" w:rsidRPr="00000000" w14:paraId="0000089B">
      <w:pPr>
        <w:pStyle w:val="Heading3"/>
        <w:keepNext w:val="0"/>
        <w:keepLines w:val="0"/>
        <w:spacing w:before="280" w:lineRule="auto"/>
        <w:rPr>
          <w:b w:val="1"/>
          <w:color w:val="000000"/>
          <w:sz w:val="26"/>
          <w:szCs w:val="26"/>
        </w:rPr>
      </w:pPr>
      <w:bookmarkStart w:colFirst="0" w:colLast="0" w:name="_kbehe03w3rvy" w:id="843"/>
      <w:bookmarkEnd w:id="843"/>
      <w:r w:rsidDel="00000000" w:rsidR="00000000" w:rsidRPr="00000000">
        <w:rPr>
          <w:b w:val="1"/>
          <w:color w:val="000000"/>
          <w:sz w:val="26"/>
          <w:szCs w:val="26"/>
          <w:rtl w:val="0"/>
        </w:rPr>
        <w:t xml:space="preserve">Annual load (GWh)</w:t>
      </w:r>
    </w:p>
    <w:p w:rsidR="00000000" w:rsidDel="00000000" w:rsidP="00000000" w:rsidRDefault="00000000" w:rsidRPr="00000000" w14:paraId="0000089C">
      <w:pPr>
        <w:rPr/>
      </w:pPr>
      <w:r w:rsidDel="00000000" w:rsidR="00000000" w:rsidRPr="00000000">
        <w:rPr>
          <w:rtl w:val="0"/>
        </w:rPr>
        <w:t xml:space="preserve">90</w:t>
      </w:r>
    </w:p>
    <w:p w:rsidR="00000000" w:rsidDel="00000000" w:rsidP="00000000" w:rsidRDefault="00000000" w:rsidRPr="00000000" w14:paraId="0000089D">
      <w:pPr>
        <w:pStyle w:val="Heading3"/>
        <w:keepNext w:val="0"/>
        <w:keepLines w:val="0"/>
        <w:spacing w:before="280" w:lineRule="auto"/>
        <w:rPr>
          <w:b w:val="1"/>
          <w:color w:val="000000"/>
          <w:sz w:val="26"/>
          <w:szCs w:val="26"/>
        </w:rPr>
      </w:pPr>
      <w:bookmarkStart w:colFirst="0" w:colLast="0" w:name="_85p5nyuzj9o9" w:id="844"/>
      <w:bookmarkEnd w:id="844"/>
      <w:r w:rsidDel="00000000" w:rsidR="00000000" w:rsidRPr="00000000">
        <w:rPr>
          <w:b w:val="1"/>
          <w:color w:val="000000"/>
          <w:sz w:val="26"/>
          <w:szCs w:val="26"/>
          <w:rtl w:val="0"/>
        </w:rPr>
        <w:t xml:space="preserve">Annual energy losses (% of annual load)</w:t>
      </w:r>
    </w:p>
    <w:p w:rsidR="00000000" w:rsidDel="00000000" w:rsidP="00000000" w:rsidRDefault="00000000" w:rsidRPr="00000000" w14:paraId="0000089E">
      <w:pPr>
        <w:rPr/>
      </w:pPr>
      <w:r w:rsidDel="00000000" w:rsidR="00000000" w:rsidRPr="00000000">
        <w:rPr>
          <w:rtl w:val="0"/>
        </w:rPr>
        <w:t xml:space="preserve">6</w:t>
      </w:r>
    </w:p>
    <w:p w:rsidR="00000000" w:rsidDel="00000000" w:rsidP="00000000" w:rsidRDefault="00000000" w:rsidRPr="00000000" w14:paraId="0000089F">
      <w:pPr>
        <w:pStyle w:val="Heading3"/>
        <w:keepNext w:val="0"/>
        <w:keepLines w:val="0"/>
        <w:spacing w:before="280" w:lineRule="auto"/>
        <w:rPr>
          <w:b w:val="1"/>
          <w:color w:val="000000"/>
          <w:sz w:val="26"/>
          <w:szCs w:val="26"/>
        </w:rPr>
      </w:pPr>
      <w:bookmarkStart w:colFirst="0" w:colLast="0" w:name="_cr8wz8qsgos9" w:id="845"/>
      <w:bookmarkEnd w:id="845"/>
      <w:r w:rsidDel="00000000" w:rsidR="00000000" w:rsidRPr="00000000">
        <w:rPr>
          <w:b w:val="1"/>
          <w:color w:val="000000"/>
          <w:sz w:val="26"/>
          <w:szCs w:val="26"/>
          <w:rtl w:val="0"/>
        </w:rPr>
        <w:t xml:space="preserve">Scope where emissions from energy losses are accounted for</w:t>
      </w:r>
    </w:p>
    <w:p w:rsidR="00000000" w:rsidDel="00000000" w:rsidP="00000000" w:rsidRDefault="00000000" w:rsidRPr="00000000" w14:paraId="000008A0">
      <w:pPr>
        <w:rPr/>
      </w:pPr>
      <w:r w:rsidDel="00000000" w:rsidR="00000000" w:rsidRPr="00000000">
        <w:rPr>
          <w:rtl w:val="0"/>
        </w:rPr>
        <w:t xml:space="preserve">Scope 1</w:t>
      </w:r>
    </w:p>
    <w:p w:rsidR="00000000" w:rsidDel="00000000" w:rsidP="00000000" w:rsidRDefault="00000000" w:rsidRPr="00000000" w14:paraId="000008A1">
      <w:pPr>
        <w:pStyle w:val="Heading3"/>
        <w:keepNext w:val="0"/>
        <w:keepLines w:val="0"/>
        <w:spacing w:before="280" w:lineRule="auto"/>
        <w:rPr>
          <w:b w:val="1"/>
          <w:color w:val="000000"/>
          <w:sz w:val="26"/>
          <w:szCs w:val="26"/>
        </w:rPr>
      </w:pPr>
      <w:bookmarkStart w:colFirst="0" w:colLast="0" w:name="_kx8ri3nq4111" w:id="846"/>
      <w:bookmarkEnd w:id="846"/>
      <w:r w:rsidDel="00000000" w:rsidR="00000000" w:rsidRPr="00000000">
        <w:rPr>
          <w:b w:val="1"/>
          <w:color w:val="000000"/>
          <w:sz w:val="26"/>
          <w:szCs w:val="26"/>
          <w:rtl w:val="0"/>
        </w:rPr>
        <w:t xml:space="preserve">Emissions from energy losses (metric tons CO2e)</w:t>
      </w:r>
    </w:p>
    <w:p w:rsidR="00000000" w:rsidDel="00000000" w:rsidP="00000000" w:rsidRDefault="00000000" w:rsidRPr="00000000" w14:paraId="000008A2">
      <w:pPr>
        <w:rPr/>
      </w:pPr>
      <w:r w:rsidDel="00000000" w:rsidR="00000000" w:rsidRPr="00000000">
        <w:rPr>
          <w:rtl w:val="0"/>
        </w:rPr>
        <w:t xml:space="preserve">0</w:t>
      </w:r>
    </w:p>
    <w:p w:rsidR="00000000" w:rsidDel="00000000" w:rsidP="00000000" w:rsidRDefault="00000000" w:rsidRPr="00000000" w14:paraId="000008A3">
      <w:pPr>
        <w:pStyle w:val="Heading3"/>
        <w:keepNext w:val="0"/>
        <w:keepLines w:val="0"/>
        <w:spacing w:before="280" w:lineRule="auto"/>
        <w:rPr>
          <w:b w:val="1"/>
          <w:color w:val="000000"/>
          <w:sz w:val="26"/>
          <w:szCs w:val="26"/>
        </w:rPr>
      </w:pPr>
      <w:bookmarkStart w:colFirst="0" w:colLast="0" w:name="_4a72rz7z4ovc" w:id="847"/>
      <w:bookmarkEnd w:id="847"/>
      <w:r w:rsidDel="00000000" w:rsidR="00000000" w:rsidRPr="00000000">
        <w:rPr>
          <w:b w:val="1"/>
          <w:color w:val="000000"/>
          <w:sz w:val="26"/>
          <w:szCs w:val="26"/>
          <w:rtl w:val="0"/>
        </w:rPr>
        <w:t xml:space="preserve">Length of network (km)</w:t>
      </w:r>
    </w:p>
    <w:p w:rsidR="00000000" w:rsidDel="00000000" w:rsidP="00000000" w:rsidRDefault="00000000" w:rsidRPr="00000000" w14:paraId="000008A4">
      <w:pPr>
        <w:rPr/>
      </w:pPr>
      <w:r w:rsidDel="00000000" w:rsidR="00000000" w:rsidRPr="00000000">
        <w:rPr>
          <w:rtl w:val="0"/>
        </w:rPr>
        <w:t xml:space="preserve">1172</w:t>
      </w:r>
    </w:p>
    <w:p w:rsidR="00000000" w:rsidDel="00000000" w:rsidP="00000000" w:rsidRDefault="00000000" w:rsidRPr="00000000" w14:paraId="000008A5">
      <w:pPr>
        <w:pStyle w:val="Heading3"/>
        <w:keepNext w:val="0"/>
        <w:keepLines w:val="0"/>
        <w:spacing w:before="280" w:lineRule="auto"/>
        <w:rPr>
          <w:b w:val="1"/>
          <w:color w:val="000000"/>
          <w:sz w:val="26"/>
          <w:szCs w:val="26"/>
        </w:rPr>
      </w:pPr>
      <w:bookmarkStart w:colFirst="0" w:colLast="0" w:name="_gfazr662aa6h" w:id="848"/>
      <w:bookmarkEnd w:id="848"/>
      <w:r w:rsidDel="00000000" w:rsidR="00000000" w:rsidRPr="00000000">
        <w:rPr>
          <w:b w:val="1"/>
          <w:color w:val="000000"/>
          <w:sz w:val="26"/>
          <w:szCs w:val="26"/>
          <w:rtl w:val="0"/>
        </w:rPr>
        <w:t xml:space="preserve">Number of connections</w:t>
      </w:r>
    </w:p>
    <w:p w:rsidR="00000000" w:rsidDel="00000000" w:rsidP="00000000" w:rsidRDefault="00000000" w:rsidRPr="00000000" w14:paraId="000008A6">
      <w:pPr>
        <w:rPr/>
      </w:pPr>
      <w:r w:rsidDel="00000000" w:rsidR="00000000" w:rsidRPr="00000000">
        <w:rPr>
          <w:rtl w:val="0"/>
        </w:rPr>
        <w:t xml:space="preserve">31000</w:t>
      </w:r>
    </w:p>
    <w:p w:rsidR="00000000" w:rsidDel="00000000" w:rsidP="00000000" w:rsidRDefault="00000000" w:rsidRPr="00000000" w14:paraId="000008A7">
      <w:pPr>
        <w:pStyle w:val="Heading3"/>
        <w:keepNext w:val="0"/>
        <w:keepLines w:val="0"/>
        <w:spacing w:before="280" w:lineRule="auto"/>
        <w:rPr>
          <w:b w:val="1"/>
          <w:color w:val="000000"/>
          <w:sz w:val="26"/>
          <w:szCs w:val="26"/>
        </w:rPr>
      </w:pPr>
      <w:bookmarkStart w:colFirst="0" w:colLast="0" w:name="_ghogylsk6k6e" w:id="849"/>
      <w:bookmarkEnd w:id="849"/>
      <w:r w:rsidDel="00000000" w:rsidR="00000000" w:rsidRPr="00000000">
        <w:rPr>
          <w:b w:val="1"/>
          <w:color w:val="000000"/>
          <w:sz w:val="26"/>
          <w:szCs w:val="26"/>
          <w:rtl w:val="0"/>
        </w:rPr>
        <w:t xml:space="preserve">Area covered (km2)</w:t>
      </w:r>
    </w:p>
    <w:p w:rsidR="00000000" w:rsidDel="00000000" w:rsidP="00000000" w:rsidRDefault="00000000" w:rsidRPr="00000000" w14:paraId="000008A8">
      <w:pPr>
        <w:rPr/>
      </w:pPr>
      <w:r w:rsidDel="00000000" w:rsidR="00000000" w:rsidRPr="00000000">
        <w:rPr>
          <w:rtl w:val="0"/>
        </w:rPr>
        <w:t xml:space="preserve">750</w:t>
      </w:r>
    </w:p>
    <w:p w:rsidR="00000000" w:rsidDel="00000000" w:rsidP="00000000" w:rsidRDefault="00000000" w:rsidRPr="00000000" w14:paraId="000008A9">
      <w:pPr>
        <w:pStyle w:val="Heading3"/>
        <w:keepNext w:val="0"/>
        <w:keepLines w:val="0"/>
        <w:spacing w:before="280" w:lineRule="auto"/>
        <w:rPr>
          <w:b w:val="1"/>
          <w:color w:val="000000"/>
          <w:sz w:val="26"/>
          <w:szCs w:val="26"/>
        </w:rPr>
      </w:pPr>
      <w:bookmarkStart w:colFirst="0" w:colLast="0" w:name="_y317uos7ttnp" w:id="850"/>
      <w:bookmarkEnd w:id="850"/>
      <w:r w:rsidDel="00000000" w:rsidR="00000000" w:rsidRPr="00000000">
        <w:rPr>
          <w:b w:val="1"/>
          <w:color w:val="000000"/>
          <w:sz w:val="26"/>
          <w:szCs w:val="26"/>
          <w:rtl w:val="0"/>
        </w:rPr>
        <w:t xml:space="preserve">Comment</w:t>
      </w:r>
    </w:p>
    <w:p w:rsidR="00000000" w:rsidDel="00000000" w:rsidP="00000000" w:rsidRDefault="00000000" w:rsidRPr="00000000" w14:paraId="000008AA">
      <w:pPr>
        <w:rPr/>
      </w:pPr>
      <w:r w:rsidDel="00000000" w:rsidR="00000000" w:rsidRPr="00000000">
        <w:rPr>
          <w:rtl w:val="0"/>
        </w:rPr>
        <w:t xml:space="preserve">No scope 2 emissions as Emera affiliate DOMLEC generates all the electricity on the island. Number of connections is represented by number of metered customers. Updated in 2019 to only use the distribution voltage classification as voltages of all lines on the island are considered too low for any to be classified as transmission using CDP guidance. Emera does not currently calculate emissions from energy losses across its affiliates.</w:t>
      </w:r>
    </w:p>
    <w:p w:rsidR="00000000" w:rsidDel="00000000" w:rsidP="00000000" w:rsidRDefault="00000000" w:rsidRPr="00000000" w14:paraId="000008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C">
      <w:pPr>
        <w:pStyle w:val="Heading2"/>
        <w:keepNext w:val="0"/>
        <w:keepLines w:val="0"/>
        <w:spacing w:after="80" w:lineRule="auto"/>
        <w:rPr>
          <w:b w:val="1"/>
          <w:sz w:val="34"/>
          <w:szCs w:val="34"/>
        </w:rPr>
      </w:pPr>
      <w:bookmarkStart w:colFirst="0" w:colLast="0" w:name="_lpk8uo9gxynp" w:id="851"/>
      <w:bookmarkEnd w:id="851"/>
      <w:r w:rsidDel="00000000" w:rsidR="00000000" w:rsidRPr="00000000">
        <w:rPr>
          <w:b w:val="1"/>
          <w:sz w:val="34"/>
          <w:szCs w:val="34"/>
          <w:rtl w:val="0"/>
        </w:rPr>
        <w:t xml:space="preserve">C9. Additional metrics</w:t>
      </w:r>
    </w:p>
    <w:p w:rsidR="00000000" w:rsidDel="00000000" w:rsidP="00000000" w:rsidRDefault="00000000" w:rsidRPr="00000000" w14:paraId="000008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E">
      <w:pPr>
        <w:pStyle w:val="Heading2"/>
        <w:keepNext w:val="0"/>
        <w:keepLines w:val="0"/>
        <w:spacing w:after="80" w:lineRule="auto"/>
        <w:rPr>
          <w:b w:val="1"/>
          <w:sz w:val="34"/>
          <w:szCs w:val="34"/>
        </w:rPr>
      </w:pPr>
      <w:bookmarkStart w:colFirst="0" w:colLast="0" w:name="_t7hbnps3vmmk" w:id="852"/>
      <w:bookmarkEnd w:id="852"/>
      <w:r w:rsidDel="00000000" w:rsidR="00000000" w:rsidRPr="00000000">
        <w:rPr>
          <w:b w:val="1"/>
          <w:sz w:val="34"/>
          <w:szCs w:val="34"/>
          <w:rtl w:val="0"/>
        </w:rPr>
        <w:t xml:space="preserve">C9.1</w:t>
      </w:r>
    </w:p>
    <w:p w:rsidR="00000000" w:rsidDel="00000000" w:rsidP="00000000" w:rsidRDefault="00000000" w:rsidRPr="00000000" w14:paraId="000008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0">
      <w:pPr>
        <w:pStyle w:val="Heading3"/>
        <w:keepNext w:val="0"/>
        <w:keepLines w:val="0"/>
        <w:spacing w:before="280" w:lineRule="auto"/>
        <w:rPr>
          <w:b w:val="1"/>
          <w:color w:val="000000"/>
          <w:sz w:val="26"/>
          <w:szCs w:val="26"/>
        </w:rPr>
      </w:pPr>
      <w:bookmarkStart w:colFirst="0" w:colLast="0" w:name="_lftz10louxzq" w:id="853"/>
      <w:bookmarkEnd w:id="853"/>
      <w:r w:rsidDel="00000000" w:rsidR="00000000" w:rsidRPr="00000000">
        <w:rPr>
          <w:b w:val="1"/>
          <w:color w:val="000000"/>
          <w:sz w:val="26"/>
          <w:szCs w:val="26"/>
          <w:rtl w:val="0"/>
        </w:rPr>
        <w:t xml:space="preserve">(C9.1) Provide any additional climate-related metrics relevant to your business.</w:t>
      </w:r>
    </w:p>
    <w:p w:rsidR="00000000" w:rsidDel="00000000" w:rsidP="00000000" w:rsidRDefault="00000000" w:rsidRPr="00000000" w14:paraId="000008B1">
      <w:pPr>
        <w:pStyle w:val="Heading2"/>
        <w:keepNext w:val="0"/>
        <w:keepLines w:val="0"/>
        <w:spacing w:after="80" w:lineRule="auto"/>
        <w:rPr>
          <w:b w:val="1"/>
          <w:sz w:val="34"/>
          <w:szCs w:val="34"/>
        </w:rPr>
      </w:pPr>
      <w:bookmarkStart w:colFirst="0" w:colLast="0" w:name="_5gy7z8294zem" w:id="854"/>
      <w:bookmarkEnd w:id="854"/>
      <w:r w:rsidDel="00000000" w:rsidR="00000000" w:rsidRPr="00000000">
        <w:rPr>
          <w:b w:val="1"/>
          <w:sz w:val="34"/>
          <w:szCs w:val="34"/>
          <w:rtl w:val="0"/>
        </w:rPr>
        <w:t xml:space="preserve">C-EU9.5a</w:t>
      </w:r>
    </w:p>
    <w:p w:rsidR="00000000" w:rsidDel="00000000" w:rsidP="00000000" w:rsidRDefault="00000000" w:rsidRPr="00000000" w14:paraId="000008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3">
      <w:pPr>
        <w:pStyle w:val="Heading3"/>
        <w:keepNext w:val="0"/>
        <w:keepLines w:val="0"/>
        <w:spacing w:before="280" w:lineRule="auto"/>
        <w:rPr>
          <w:b w:val="1"/>
          <w:color w:val="000000"/>
          <w:sz w:val="26"/>
          <w:szCs w:val="26"/>
        </w:rPr>
      </w:pPr>
      <w:bookmarkStart w:colFirst="0" w:colLast="0" w:name="_a3tphm291gyd" w:id="855"/>
      <w:bookmarkEnd w:id="855"/>
      <w:r w:rsidDel="00000000" w:rsidR="00000000" w:rsidRPr="00000000">
        <w:rPr>
          <w:b w:val="1"/>
          <w:color w:val="000000"/>
          <w:sz w:val="26"/>
          <w:szCs w:val="26"/>
          <w:rtl w:val="0"/>
        </w:rPr>
        <w:t xml:space="preserve">(C-EU9.5a) Break down, by source, your total planned CAPEX in your current CAPEX plan for power generation.</w:t>
      </w:r>
    </w:p>
    <w:tbl>
      <w:tblPr>
        <w:tblStyle w:val="Table31"/>
        <w:tblW w:w="9025.511811023624" w:type="dxa"/>
        <w:jc w:val="left"/>
        <w:tblInd w:w="100.0" w:type="pct"/>
        <w:tblLayout w:type="fixed"/>
        <w:tblLook w:val="0600"/>
      </w:tblPr>
      <w:tblGrid>
        <w:gridCol w:w="1556.2764931063462"/>
        <w:gridCol w:w="1516.143288413059"/>
        <w:gridCol w:w="1556.2764931063462"/>
        <w:gridCol w:w="1034.5448320936168"/>
        <w:gridCol w:w="3362.270704304255"/>
        <w:tblGridChange w:id="0">
          <w:tblGrid>
            <w:gridCol w:w="1556.2764931063462"/>
            <w:gridCol w:w="1516.143288413059"/>
            <w:gridCol w:w="1556.2764931063462"/>
            <w:gridCol w:w="1034.5448320936168"/>
            <w:gridCol w:w="3362.270704304255"/>
          </w:tblGrid>
        </w:tblGridChange>
      </w:tblGrid>
      <w:tr>
        <w:trPr>
          <w:trHeight w:val="2030" w:hRule="atLeast"/>
        </w:trPr>
        <w:tc>
          <w:tcPr>
            <w:tcMar>
              <w:top w:w="100.0" w:type="dxa"/>
              <w:left w:w="100.0" w:type="dxa"/>
              <w:bottom w:w="100.0" w:type="dxa"/>
              <w:right w:w="100.0" w:type="dxa"/>
            </w:tcMar>
            <w:vAlign w:val="top"/>
          </w:tcPr>
          <w:p w:rsidR="00000000" w:rsidDel="00000000" w:rsidP="00000000" w:rsidRDefault="00000000" w:rsidRPr="00000000" w14:paraId="000008B4">
            <w:pPr>
              <w:jc w:val="center"/>
              <w:rPr/>
            </w:pPr>
            <w:r w:rsidDel="00000000" w:rsidR="00000000" w:rsidRPr="00000000">
              <w:rPr>
                <w:b w:val="1"/>
                <w:rtl w:val="0"/>
              </w:rPr>
              <w:t xml:space="preserve">Primary power generation 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B5">
            <w:pPr>
              <w:jc w:val="center"/>
              <w:rPr/>
            </w:pPr>
            <w:r w:rsidDel="00000000" w:rsidR="00000000" w:rsidRPr="00000000">
              <w:rPr>
                <w:b w:val="1"/>
                <w:rtl w:val="0"/>
              </w:rPr>
              <w:t xml:space="preserve">CAPEX planned for power generation from this 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B6">
            <w:pPr>
              <w:jc w:val="center"/>
              <w:rPr/>
            </w:pPr>
            <w:r w:rsidDel="00000000" w:rsidR="00000000" w:rsidRPr="00000000">
              <w:rPr>
                <w:b w:val="1"/>
                <w:rtl w:val="0"/>
              </w:rPr>
              <w:t xml:space="preserve">Percentage of total CAPEX planned for power generation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B7">
            <w:pPr>
              <w:jc w:val="center"/>
              <w:rPr/>
            </w:pPr>
            <w:r w:rsidDel="00000000" w:rsidR="00000000" w:rsidRPr="00000000">
              <w:rPr>
                <w:b w:val="1"/>
                <w:rtl w:val="0"/>
              </w:rPr>
              <w:t xml:space="preserve">End year of CAPEX plan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B8">
            <w:pPr>
              <w:jc w:val="center"/>
              <w:rPr/>
            </w:pPr>
            <w:r w:rsidDel="00000000" w:rsidR="00000000" w:rsidRPr="00000000">
              <w:rPr>
                <w:b w:val="1"/>
                <w:rtl w:val="0"/>
              </w:rPr>
              <w:t xml:space="preserve">Comment</w:t>
            </w:r>
            <w:r w:rsidDel="00000000" w:rsidR="00000000" w:rsidRPr="00000000">
              <w:rPr>
                <w:rtl w:val="0"/>
              </w:rPr>
            </w:r>
          </w:p>
        </w:tc>
      </w:tr>
      <w:tr>
        <w:trPr>
          <w:trHeight w:val="9920" w:hRule="atLeast"/>
        </w:trPr>
        <w:tc>
          <w:tcPr>
            <w:tcMar>
              <w:top w:w="100.0" w:type="dxa"/>
              <w:left w:w="100.0" w:type="dxa"/>
              <w:bottom w:w="100.0" w:type="dxa"/>
              <w:right w:w="100.0" w:type="dxa"/>
            </w:tcMar>
            <w:vAlign w:val="top"/>
          </w:tcPr>
          <w:p w:rsidR="00000000" w:rsidDel="00000000" w:rsidP="00000000" w:rsidRDefault="00000000" w:rsidRPr="00000000" w14:paraId="000008B9">
            <w:pPr>
              <w:rPr/>
            </w:pPr>
            <w:r w:rsidDel="00000000" w:rsidR="00000000" w:rsidRPr="00000000">
              <w:rPr>
                <w:rtl w:val="0"/>
              </w:rPr>
              <w:t xml:space="preserve">Gas</w:t>
            </w:r>
          </w:p>
        </w:tc>
        <w:tc>
          <w:tcPr>
            <w:tcMar>
              <w:top w:w="100.0" w:type="dxa"/>
              <w:left w:w="100.0" w:type="dxa"/>
              <w:bottom w:w="100.0" w:type="dxa"/>
              <w:right w:w="100.0" w:type="dxa"/>
            </w:tcMar>
            <w:vAlign w:val="top"/>
          </w:tcPr>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570000000</w:t>
            </w:r>
          </w:p>
        </w:tc>
        <w:tc>
          <w:tcPr>
            <w:tcMar>
              <w:top w:w="100.0" w:type="dxa"/>
              <w:left w:w="100.0" w:type="dxa"/>
              <w:bottom w:w="100.0" w:type="dxa"/>
              <w:right w:w="100.0" w:type="dxa"/>
            </w:tcMar>
            <w:vAlign w:val="top"/>
          </w:tcPr>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7.6</w:t>
            </w:r>
          </w:p>
        </w:tc>
        <w:tc>
          <w:tcPr>
            <w:tcMar>
              <w:top w:w="100.0" w:type="dxa"/>
              <w:left w:w="100.0" w:type="dxa"/>
              <w:bottom w:w="100.0" w:type="dxa"/>
              <w:right w:w="100.0" w:type="dxa"/>
            </w:tcMar>
            <w:vAlign w:val="top"/>
          </w:tcPr>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2023</w:t>
            </w:r>
          </w:p>
        </w:tc>
        <w:tc>
          <w:tcPr>
            <w:tcMar>
              <w:top w:w="100.0" w:type="dxa"/>
              <w:left w:w="100.0" w:type="dxa"/>
              <w:bottom w:w="100.0" w:type="dxa"/>
              <w:right w:w="100.0" w:type="dxa"/>
            </w:tcMar>
            <w:vAlign w:val="top"/>
          </w:tcPr>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affiliate Tampa Electric is on track with its Big Bend modernization project. The project is a key part of Emera’s efforts to reduce the carbon intensity of its operations. The $850 million USD project will increase efficiency and reduce emissions by upgrading one coal unit to high efficiency natural gas generation and retiring a second unit early. The planned CAPEX planned for this project from 2020-2022 is $570 million CAD. The percentage of total CAPEX planned for power generation is based on Emera's $7.5 billion capital expenditure plan from 2020-2022. See Emera's February 2020 Investor Presentation for more details: http://investors.emera.com/Cache/IRCache/92cc59d8-a0f7-4a53-8e72-f57c3585279f.PDF?O=PDF&amp;T=&amp;Y=&amp;D=&amp;FID=92cc59d8-a0f7-4a53-8e72-f57c3585279f&amp;iid=4072693</w:t>
            </w:r>
          </w:p>
        </w:tc>
      </w:tr>
      <w:tr>
        <w:trPr>
          <w:trHeight w:val="9065" w:hRule="atLeast"/>
        </w:trPr>
        <w:tc>
          <w:tcPr>
            <w:tcMar>
              <w:top w:w="100.0" w:type="dxa"/>
              <w:left w:w="100.0" w:type="dxa"/>
              <w:bottom w:w="100.0" w:type="dxa"/>
              <w:right w:w="100.0" w:type="dxa"/>
            </w:tcMar>
            <w:vAlign w:val="top"/>
          </w:tcPr>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Solar</w:t>
            </w:r>
          </w:p>
        </w:tc>
        <w:tc>
          <w:tcPr>
            <w:tcMar>
              <w:top w:w="100.0" w:type="dxa"/>
              <w:left w:w="100.0" w:type="dxa"/>
              <w:bottom w:w="100.0" w:type="dxa"/>
              <w:right w:w="100.0" w:type="dxa"/>
            </w:tcMar>
            <w:vAlign w:val="top"/>
          </w:tcPr>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110000000</w:t>
            </w:r>
          </w:p>
        </w:tc>
        <w:tc>
          <w:tcPr>
            <w:tcMar>
              <w:top w:w="100.0" w:type="dxa"/>
              <w:left w:w="100.0" w:type="dxa"/>
              <w:bottom w:w="100.0" w:type="dxa"/>
              <w:right w:w="100.0" w:type="dxa"/>
            </w:tcMar>
            <w:vAlign w:val="top"/>
          </w:tcPr>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affiliate Tampa Electric is establishing itself as a solar leader with two large investments in solar generation. In 2019, 445MW of in-service solar generation was installed part of a 600MW, $850 million USD solar generation project planned to be completed by 2021. The CAPEX planned for this project from 2020-2022 is $110 million CAD. The percentage of total CAPEX planned for power generation is based on Emera's $7.5 billion capital expenditure plan from 2020-2022. See Emera's February 2020 Investor Presentation for more details: http://investors.emera.com/Cache/IRCache/92cc59d8-a0f7-4a53-8e72-f57c3585279f.PDF?O=PDF&amp;T=&amp;Y=&amp;D=&amp;FID=92cc59d8-a0f7-4a53-8e72-f57c3585279f&amp;iid=4072693</w:t>
            </w:r>
          </w:p>
        </w:tc>
      </w:tr>
      <w:tr>
        <w:trPr>
          <w:trHeight w:val="7640" w:hRule="atLeast"/>
        </w:trPr>
        <w:tc>
          <w:tcPr>
            <w:tcMar>
              <w:top w:w="100.0" w:type="dxa"/>
              <w:left w:w="100.0" w:type="dxa"/>
              <w:bottom w:w="100.0" w:type="dxa"/>
              <w:right w:w="100.0" w:type="dxa"/>
            </w:tcMar>
            <w:vAlign w:val="top"/>
          </w:tcPr>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Solar</w:t>
            </w:r>
          </w:p>
        </w:tc>
        <w:tc>
          <w:tcPr>
            <w:tcMar>
              <w:top w:w="100.0" w:type="dxa"/>
              <w:left w:w="100.0" w:type="dxa"/>
              <w:bottom w:w="100.0" w:type="dxa"/>
              <w:right w:w="100.0" w:type="dxa"/>
            </w:tcMar>
            <w:vAlign w:val="top"/>
          </w:tcPr>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780000000</w:t>
            </w:r>
          </w:p>
        </w:tc>
        <w:tc>
          <w:tcPr>
            <w:tcMar>
              <w:top w:w="100.0" w:type="dxa"/>
              <w:left w:w="100.0" w:type="dxa"/>
              <w:bottom w:w="100.0" w:type="dxa"/>
              <w:right w:w="100.0" w:type="dxa"/>
            </w:tcMar>
            <w:vAlign w:val="top"/>
          </w:tcPr>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2023</w:t>
            </w:r>
          </w:p>
        </w:tc>
        <w:tc>
          <w:tcPr>
            <w:tcMar>
              <w:top w:w="100.0" w:type="dxa"/>
              <w:left w:w="100.0" w:type="dxa"/>
              <w:bottom w:w="100.0" w:type="dxa"/>
              <w:right w:w="100.0" w:type="dxa"/>
            </w:tcMar>
            <w:vAlign w:val="top"/>
          </w:tcPr>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early 2020, Tampa Electric announced a second major solar investment of $800 million USD to develop 600MW of solar generation by the end of 2023. The CAPEX planned for this project from 2020-2022 is $780 million CAD. The percentage of total CAPEX planned for power generation is based on Emera’s $7.5 billion capital expenditure plan from 2020-2022. See Emera's February 2020 Investor Presentation for more details: http://investors.emera.com/Cache/IRCache/92cc59d8-a0f7-4a53-8e72-f57c3585279f.PDF?O=PDF&amp;T=&amp;Y=&amp;D=&amp;FID=92cc59d8-a0f7-4a53-8e72-f57c3585279f&amp;iid=4072693</w:t>
            </w:r>
          </w:p>
        </w:tc>
      </w:tr>
      <w:tr>
        <w:trPr>
          <w:trHeight w:val="10775" w:hRule="atLeast"/>
        </w:trPr>
        <w:tc>
          <w:tcPr>
            <w:tcMar>
              <w:top w:w="100.0" w:type="dxa"/>
              <w:left w:w="100.0" w:type="dxa"/>
              <w:bottom w:w="100.0" w:type="dxa"/>
              <w:right w:w="100.0" w:type="dxa"/>
            </w:tcMar>
            <w:vAlign w:val="top"/>
          </w:tcPr>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Hydropower</w:t>
            </w:r>
          </w:p>
        </w:tc>
        <w:tc>
          <w:tcPr>
            <w:tcMar>
              <w:top w:w="100.0" w:type="dxa"/>
              <w:left w:w="100.0" w:type="dxa"/>
              <w:bottom w:w="100.0" w:type="dxa"/>
              <w:right w:w="100.0" w:type="dxa"/>
            </w:tcMar>
            <w:vAlign w:val="top"/>
          </w:tcPr>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280000000</w:t>
            </w:r>
          </w:p>
        </w:tc>
        <w:tc>
          <w:tcPr>
            <w:tcMar>
              <w:top w:w="100.0" w:type="dxa"/>
              <w:left w:w="100.0" w:type="dxa"/>
              <w:bottom w:w="100.0" w:type="dxa"/>
              <w:right w:w="100.0" w:type="dxa"/>
            </w:tcMar>
            <w:vAlign w:val="top"/>
          </w:tcPr>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2020</w:t>
            </w:r>
          </w:p>
        </w:tc>
        <w:tc>
          <w:tcPr>
            <w:tcMar>
              <w:top w:w="100.0" w:type="dxa"/>
              <w:left w:w="100.0" w:type="dxa"/>
              <w:bottom w:w="100.0" w:type="dxa"/>
              <w:right w:w="100.0" w:type="dxa"/>
            </w:tcMar>
            <w:vAlign w:val="top"/>
          </w:tcPr>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Newfoundland and Labrador owns 100% of NSP Maritime Link Inc. (NSPML), which constructed and operates the Maritime Link Project, a subsea interconnection between the island of Newfoundland and Nova Scotia. Emera Newfoundland and Labrador also has a minority investment in Nalcor Energy’s Labrador-Link (LIL) interconnection between Muskrat Falls, Labrador and Soldiers Pond on the island of Newfoundland. The CAPEX planned for these projects from 2020-2022 is $280 million CAD. The percentage of total CAPEX planned for power generation is based on Emera’s $7.5 billion capital expenditure plan from 2020-2022. See Emera's February 2020 Investor Presentation for more details: http://investors.emera.com/Cache/IRCache/92cc59d8-a0f7-4a53-8e72-f57c3585279f.PDF?O=PDF&amp;T=&amp;Y=&amp;D=&amp;FID=92cc59d8-a0f7-4a53-8e72-f57c3585279f&amp;iid=4072693</w:t>
            </w:r>
          </w:p>
        </w:tc>
      </w:tr>
      <w:tr>
        <w:trPr>
          <w:trHeight w:val="7925" w:hRule="atLeast"/>
        </w:trPr>
        <w:tc>
          <w:tcPr>
            <w:tcMar>
              <w:top w:w="100.0" w:type="dxa"/>
              <w:left w:w="100.0" w:type="dxa"/>
              <w:bottom w:w="100.0" w:type="dxa"/>
              <w:right w:w="100.0" w:type="dxa"/>
            </w:tcMar>
            <w:vAlign w:val="top"/>
          </w:tcPr>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Hydropower</w:t>
            </w:r>
          </w:p>
        </w:tc>
        <w:tc>
          <w:tcPr>
            <w:tcMar>
              <w:top w:w="100.0" w:type="dxa"/>
              <w:left w:w="100.0" w:type="dxa"/>
              <w:bottom w:w="100.0" w:type="dxa"/>
              <w:right w:w="100.0" w:type="dxa"/>
            </w:tcMar>
            <w:vAlign w:val="top"/>
          </w:tcPr>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600000000</w:t>
            </w:r>
          </w:p>
        </w:tc>
        <w:tc>
          <w:tcPr>
            <w:tcMar>
              <w:top w:w="100.0" w:type="dxa"/>
              <w:left w:w="100.0" w:type="dxa"/>
              <w:bottom w:w="100.0" w:type="dxa"/>
              <w:right w:w="100.0" w:type="dxa"/>
            </w:tcMar>
            <w:vAlign w:val="top"/>
          </w:tcPr>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2029</w:t>
            </w:r>
          </w:p>
        </w:tc>
        <w:tc>
          <w:tcPr>
            <w:tcMar>
              <w:top w:w="100.0" w:type="dxa"/>
              <w:left w:w="100.0" w:type="dxa"/>
              <w:bottom w:w="100.0" w:type="dxa"/>
              <w:right w:w="100.0" w:type="dxa"/>
            </w:tcMar>
            <w:vAlign w:val="top"/>
          </w:tcPr>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Nova Scotia Power is investing $600 million CAD in hydroelectric system renewal over the next 10 years (2019-2029) as part of its relicensing process for all of its hydroelectric facilities. The CAPEX planned for this project from 2020-2022 is $290 million CAD. The percentage of total CAPEX planned for power generation is based on Emera's $7.5 billion capital expenditure plan from 2020-2022. See Emera's February 2020 Investor Presentation for more details: http://investors.emera.com/Cache/IRCache/92cc59d8-a0f7-4a53-8e72-f57c3585279f.PDF?O=PDF&amp;T=&amp;Y=&amp;D=&amp;FID=92cc59d8-a0f7-4a53-8e72-f57c3585279f&amp;iid=4072693</w:t>
            </w:r>
          </w:p>
        </w:tc>
      </w:tr>
    </w:tbl>
    <w:p w:rsidR="00000000" w:rsidDel="00000000" w:rsidP="00000000" w:rsidRDefault="00000000" w:rsidRPr="00000000" w14:paraId="000008D2">
      <w:pPr>
        <w:pStyle w:val="Heading2"/>
        <w:keepNext w:val="0"/>
        <w:keepLines w:val="0"/>
        <w:spacing w:after="80" w:lineRule="auto"/>
        <w:rPr>
          <w:b w:val="1"/>
          <w:sz w:val="34"/>
          <w:szCs w:val="34"/>
        </w:rPr>
      </w:pPr>
      <w:bookmarkStart w:colFirst="0" w:colLast="0" w:name="_amm011ylkvx1" w:id="856"/>
      <w:bookmarkEnd w:id="856"/>
      <w:r w:rsidDel="00000000" w:rsidR="00000000" w:rsidRPr="00000000">
        <w:rPr>
          <w:b w:val="1"/>
          <w:sz w:val="34"/>
          <w:szCs w:val="34"/>
          <w:rtl w:val="0"/>
        </w:rPr>
        <w:t xml:space="preserve">C-EU9.5b</w:t>
      </w:r>
    </w:p>
    <w:p w:rsidR="00000000" w:rsidDel="00000000" w:rsidP="00000000" w:rsidRDefault="00000000" w:rsidRPr="00000000" w14:paraId="000008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4">
      <w:pPr>
        <w:pStyle w:val="Heading3"/>
        <w:keepNext w:val="0"/>
        <w:keepLines w:val="0"/>
        <w:spacing w:before="280" w:lineRule="auto"/>
        <w:rPr>
          <w:b w:val="1"/>
          <w:color w:val="000000"/>
          <w:sz w:val="26"/>
          <w:szCs w:val="26"/>
        </w:rPr>
      </w:pPr>
      <w:bookmarkStart w:colFirst="0" w:colLast="0" w:name="_grciaamshkte" w:id="857"/>
      <w:bookmarkEnd w:id="857"/>
      <w:r w:rsidDel="00000000" w:rsidR="00000000" w:rsidRPr="00000000">
        <w:rPr>
          <w:b w:val="1"/>
          <w:color w:val="000000"/>
          <w:sz w:val="26"/>
          <w:szCs w:val="26"/>
          <w:rtl w:val="0"/>
        </w:rPr>
        <w:t xml:space="preserve">(C-EU9.5b) Break down your total planned CAPEX in your current CAPEX plan for products and services (e.g. smart grids, digitalization, etc.).</w:t>
      </w:r>
    </w:p>
    <w:tbl>
      <w:tblPr>
        <w:tblStyle w:val="Table32"/>
        <w:tblW w:w="9025.511811023624" w:type="dxa"/>
        <w:jc w:val="left"/>
        <w:tblInd w:w="100.0" w:type="pct"/>
        <w:tblLayout w:type="fixed"/>
        <w:tblLook w:val="0600"/>
      </w:tblPr>
      <w:tblGrid>
        <w:gridCol w:w="1413.9404056669277"/>
        <w:gridCol w:w="3191.94929902055"/>
        <w:gridCol w:w="1960.043137196969"/>
        <w:gridCol w:w="1477.4407232867"/>
        <w:gridCol w:w="982.1382458524768"/>
        <w:tblGridChange w:id="0">
          <w:tblGrid>
            <w:gridCol w:w="1413.9404056669277"/>
            <w:gridCol w:w="3191.94929902055"/>
            <w:gridCol w:w="1960.043137196969"/>
            <w:gridCol w:w="1477.4407232867"/>
            <w:gridCol w:w="982.1382458524768"/>
          </w:tblGrid>
        </w:tblGridChange>
      </w:tblGrid>
      <w:tr>
        <w:trPr>
          <w:trHeight w:val="2330" w:hRule="atLeast"/>
        </w:trPr>
        <w:tc>
          <w:tcPr>
            <w:tcMar>
              <w:top w:w="100.0" w:type="dxa"/>
              <w:left w:w="100.0" w:type="dxa"/>
              <w:bottom w:w="100.0" w:type="dxa"/>
              <w:right w:w="100.0" w:type="dxa"/>
            </w:tcMar>
            <w:vAlign w:val="top"/>
          </w:tcPr>
          <w:p w:rsidR="00000000" w:rsidDel="00000000" w:rsidP="00000000" w:rsidRDefault="00000000" w:rsidRPr="00000000" w14:paraId="000008D5">
            <w:pPr>
              <w:jc w:val="center"/>
              <w:rPr/>
            </w:pPr>
            <w:r w:rsidDel="00000000" w:rsidR="00000000" w:rsidRPr="00000000">
              <w:rPr>
                <w:b w:val="1"/>
                <w:rtl w:val="0"/>
              </w:rPr>
              <w:t xml:space="preserve">Products and services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D6">
            <w:pPr>
              <w:jc w:val="center"/>
              <w:rPr/>
            </w:pPr>
            <w:r w:rsidDel="00000000" w:rsidR="00000000" w:rsidRPr="00000000">
              <w:rPr>
                <w:b w:val="1"/>
                <w:rtl w:val="0"/>
              </w:rPr>
              <w:t xml:space="preserve">Description of product/service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D7">
            <w:pPr>
              <w:jc w:val="center"/>
              <w:rPr/>
            </w:pPr>
            <w:r w:rsidDel="00000000" w:rsidR="00000000" w:rsidRPr="00000000">
              <w:rPr>
                <w:b w:val="1"/>
                <w:rtl w:val="0"/>
              </w:rPr>
              <w:t xml:space="preserve">CAPEX planned for product/service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D8">
            <w:pPr>
              <w:jc w:val="center"/>
              <w:rPr/>
            </w:pPr>
            <w:r w:rsidDel="00000000" w:rsidR="00000000" w:rsidRPr="00000000">
              <w:rPr>
                <w:b w:val="1"/>
                <w:rtl w:val="0"/>
              </w:rPr>
              <w:t xml:space="preserve">Percentage of total CAPEX planned products and services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D9">
            <w:pPr>
              <w:jc w:val="center"/>
              <w:rPr/>
            </w:pPr>
            <w:r w:rsidDel="00000000" w:rsidR="00000000" w:rsidRPr="00000000">
              <w:rPr>
                <w:b w:val="1"/>
                <w:rtl w:val="0"/>
              </w:rPr>
              <w:t xml:space="preserve">End of year CAPEX plan</w:t>
            </w:r>
            <w:r w:rsidDel="00000000" w:rsidR="00000000" w:rsidRPr="00000000">
              <w:rPr>
                <w:rtl w:val="0"/>
              </w:rPr>
            </w:r>
          </w:p>
        </w:tc>
      </w:tr>
      <w:tr>
        <w:trPr>
          <w:trHeight w:val="14195" w:hRule="atLeast"/>
        </w:trPr>
        <w:tc>
          <w:tcPr>
            <w:tcMar>
              <w:top w:w="100.0" w:type="dxa"/>
              <w:left w:w="100.0" w:type="dxa"/>
              <w:bottom w:w="100.0" w:type="dxa"/>
              <w:right w:w="100.0" w:type="dxa"/>
            </w:tcMar>
            <w:vAlign w:val="top"/>
          </w:tcPr>
          <w:p w:rsidR="00000000" w:rsidDel="00000000" w:rsidP="00000000" w:rsidRDefault="00000000" w:rsidRPr="00000000" w14:paraId="000008DA">
            <w:pPr>
              <w:rPr/>
            </w:pPr>
            <w:r w:rsidDel="00000000" w:rsidR="00000000" w:rsidRPr="00000000">
              <w:rPr>
                <w:rtl w:val="0"/>
              </w:rPr>
              <w:t xml:space="preserve">Other, please specify (Smart grid and LED lighting)</w:t>
            </w:r>
          </w:p>
        </w:tc>
        <w:tc>
          <w:tcPr>
            <w:tcMar>
              <w:top w:w="100.0" w:type="dxa"/>
              <w:left w:w="100.0" w:type="dxa"/>
              <w:bottom w:w="100.0" w:type="dxa"/>
              <w:right w:w="100.0" w:type="dxa"/>
            </w:tcMar>
            <w:vAlign w:val="top"/>
          </w:tcPr>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is investing $450 million to install more than 1.4 million smart meters (residential, commercial and municipal customers) across Emera's electric utilities over five years (2018-2022) giving our customers greater access to real-time energy use data and providing even more customer control and choice. By the end of 2019, Emera’s electric utilities had installed approximately 535,000 smart meters. Streetlight replacement programs have been also been initiated across Emera affiliates. For example, in 2019, Tampa Electric converted 32,366 street and outdoor lighting luminaries to LED technology within its Street and Outdoor Lighting Program. This resulted in annual energy savings of approximately 20 GWh in 2019. The CAPEX planned for smart meters and LED streetlights from 2020-2022 is $340 million CAD. The percentage of total CAPEX planned for products and services is based on Emera's $7.5 billion capital expenditure plan from 2020-2022. See Emera's February 2020 Investor Presentation for more details: http://investors.emera.com/Cache/IRCache/92cc59d8-a0f7-4a53-8e72-f57c3585279f.PDF?O=PDF&amp;T=&amp;Y=&amp;D=&amp;FID=92cc59d8-a0f7-4a53-8e72-f57c3585279f&amp;iid=4072693</w:t>
            </w:r>
          </w:p>
        </w:tc>
        <w:tc>
          <w:tcPr>
            <w:tcMar>
              <w:top w:w="100.0" w:type="dxa"/>
              <w:left w:w="100.0" w:type="dxa"/>
              <w:bottom w:w="100.0" w:type="dxa"/>
              <w:right w:w="100.0" w:type="dxa"/>
            </w:tcMar>
            <w:vAlign w:val="top"/>
          </w:tcPr>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340000000</w:t>
            </w:r>
          </w:p>
        </w:tc>
        <w:tc>
          <w:tcPr>
            <w:tcMar>
              <w:top w:w="100.0" w:type="dxa"/>
              <w:left w:w="100.0" w:type="dxa"/>
              <w:bottom w:w="100.0" w:type="dxa"/>
              <w:right w:w="100.0" w:type="dxa"/>
            </w:tcMar>
            <w:vAlign w:val="top"/>
          </w:tcPr>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2023</w:t>
            </w:r>
          </w:p>
        </w:tc>
      </w:tr>
      <w:tr>
        <w:trPr>
          <w:trHeight w:val="13340" w:hRule="atLeast"/>
        </w:trPr>
        <w:tc>
          <w:tcPr>
            <w:tcMar>
              <w:top w:w="100.0" w:type="dxa"/>
              <w:left w:w="100.0" w:type="dxa"/>
              <w:bottom w:w="100.0" w:type="dxa"/>
              <w:right w:w="100.0" w:type="dxa"/>
            </w:tcMar>
            <w:vAlign w:val="top"/>
          </w:tcPr>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(Reliability, resiliency and storm hardening investment)</w:t>
            </w:r>
          </w:p>
        </w:tc>
        <w:tc>
          <w:tcPr>
            <w:tcMar>
              <w:top w:w="100.0" w:type="dxa"/>
              <w:left w:w="100.0" w:type="dxa"/>
              <w:bottom w:w="100.0" w:type="dxa"/>
              <w:right w:w="100.0" w:type="dxa"/>
            </w:tcMar>
            <w:vAlign w:val="top"/>
          </w:tcPr>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Each of Emera’s regulated electric utilities have programs focused on reliability, resiliency and storm hardening of transmission and distribution facilities. These investments will benefit residential, commercial and municipal customers across all of Emera’s electric utilities. For example, Tampa Electric filed a storm protection plan with the Florida Public Service Commission in Q2 2020 after legislation passed in Florida promoting utility storm-hardening investment. Tampa Electric’s 2020-2022 capital forecast includes $300 million USD in related investments. The CAPEX planned for improved reliability, resiliency and storm hardening across Emera electric utilities from 2020-2022 is $1,280 million CAD. The percentage of total CAPEX planned for products and services is based on Emera's $7.5 billion capital expenditure plan from 2020-2022. See Emera's February 2020 Investor Presentation for more details: http://investors.emera.com/Cache/IRCache/92cc59d8-a0f7-4a53-8e72-f57c3585279f.PDF?O=PDF&amp;T=&amp;Y=&amp;D=&amp;FID=92cc59d8-a0f7-4a53-8e72-f57c3585279f&amp;iid=4072693</w:t>
            </w:r>
          </w:p>
        </w:tc>
        <w:tc>
          <w:tcPr>
            <w:tcMar>
              <w:top w:w="100.0" w:type="dxa"/>
              <w:left w:w="100.0" w:type="dxa"/>
              <w:bottom w:w="100.0" w:type="dxa"/>
              <w:right w:w="100.0" w:type="dxa"/>
            </w:tcMar>
            <w:vAlign w:val="top"/>
          </w:tcPr>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1280000000</w:t>
            </w:r>
          </w:p>
        </w:tc>
        <w:tc>
          <w:tcPr>
            <w:tcMar>
              <w:top w:w="100.0" w:type="dxa"/>
              <w:left w:w="100.0" w:type="dxa"/>
              <w:bottom w:w="100.0" w:type="dxa"/>
              <w:right w:w="100.0" w:type="dxa"/>
            </w:tcMar>
            <w:vAlign w:val="top"/>
          </w:tcPr>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2022</w:t>
            </w:r>
          </w:p>
        </w:tc>
      </w:tr>
    </w:tbl>
    <w:p w:rsidR="00000000" w:rsidDel="00000000" w:rsidP="00000000" w:rsidRDefault="00000000" w:rsidRPr="00000000" w14:paraId="000008E4">
      <w:pPr>
        <w:pStyle w:val="Heading2"/>
        <w:keepNext w:val="0"/>
        <w:keepLines w:val="0"/>
        <w:spacing w:after="80" w:lineRule="auto"/>
        <w:rPr>
          <w:b w:val="1"/>
          <w:sz w:val="34"/>
          <w:szCs w:val="34"/>
        </w:rPr>
      </w:pPr>
      <w:bookmarkStart w:colFirst="0" w:colLast="0" w:name="_x4k6egdlauli" w:id="858"/>
      <w:bookmarkEnd w:id="858"/>
      <w:r w:rsidDel="00000000" w:rsidR="00000000" w:rsidRPr="00000000">
        <w:rPr>
          <w:b w:val="1"/>
          <w:sz w:val="34"/>
          <w:szCs w:val="34"/>
          <w:rtl w:val="0"/>
        </w:rPr>
        <w:t xml:space="preserve">C-CE9.6/C-CG9.6/C-CH9.6/C-CN9.6/C-CO9.6/C-EU9.6/C-MM9.6/C-OG9.6/C-RE9.6/C-ST9.6/C-TO9.6/C-TS9.6</w:t>
      </w:r>
    </w:p>
    <w:p w:rsidR="00000000" w:rsidDel="00000000" w:rsidP="00000000" w:rsidRDefault="00000000" w:rsidRPr="00000000" w14:paraId="000008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6">
      <w:pPr>
        <w:pStyle w:val="Heading3"/>
        <w:keepNext w:val="0"/>
        <w:keepLines w:val="0"/>
        <w:spacing w:before="280" w:lineRule="auto"/>
        <w:rPr>
          <w:b w:val="1"/>
          <w:color w:val="000000"/>
          <w:sz w:val="26"/>
          <w:szCs w:val="26"/>
        </w:rPr>
      </w:pPr>
      <w:bookmarkStart w:colFirst="0" w:colLast="0" w:name="_y5laxck54nnc" w:id="859"/>
      <w:bookmarkEnd w:id="859"/>
      <w:r w:rsidDel="00000000" w:rsidR="00000000" w:rsidRPr="00000000">
        <w:rPr>
          <w:b w:val="1"/>
          <w:color w:val="000000"/>
          <w:sz w:val="26"/>
          <w:szCs w:val="26"/>
          <w:rtl w:val="0"/>
        </w:rPr>
        <w:t xml:space="preserve">(C-CE9.6/C-CG9.6/C-CH9.6/C-CN9.6/C-CO9.6/C-EU9.6/C-MM9.6/C-OG9.6/C-RE9.6/C-ST9.6/C-TO9.6/C-TS9.6) Does your organization invest in research and development (R&amp;D) of low-carbon products or services related to your sector activities?</w:t>
      </w:r>
    </w:p>
    <w:tbl>
      <w:tblPr>
        <w:tblStyle w:val="Table33"/>
        <w:tblW w:w="6885.0" w:type="dxa"/>
        <w:jc w:val="left"/>
        <w:tblInd w:w="100.0" w:type="pct"/>
        <w:tblLayout w:type="fixed"/>
        <w:tblLook w:val="0600"/>
      </w:tblPr>
      <w:tblGrid>
        <w:gridCol w:w="995"/>
        <w:gridCol w:w="4370"/>
        <w:gridCol w:w="1520"/>
        <w:tblGridChange w:id="0">
          <w:tblGrid>
            <w:gridCol w:w="995"/>
            <w:gridCol w:w="4370"/>
            <w:gridCol w:w="1520"/>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8E7">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E8">
            <w:pPr>
              <w:jc w:val="center"/>
              <w:rPr/>
            </w:pPr>
            <w:r w:rsidDel="00000000" w:rsidR="00000000" w:rsidRPr="00000000">
              <w:rPr>
                <w:b w:val="1"/>
                <w:rtl w:val="0"/>
              </w:rPr>
              <w:t xml:space="preserve">Investment in low-carbon R&amp;D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E9">
            <w:pPr>
              <w:jc w:val="center"/>
              <w:rPr/>
            </w:pPr>
            <w:r w:rsidDel="00000000" w:rsidR="00000000" w:rsidRPr="00000000">
              <w:rPr>
                <w:b w:val="1"/>
                <w:rtl w:val="0"/>
              </w:rPr>
              <w:t xml:space="preserve">Comment</w:t>
            </w:r>
            <w:r w:rsidDel="00000000" w:rsidR="00000000" w:rsidRPr="00000000">
              <w:rPr>
                <w:rtl w:val="0"/>
              </w:rPr>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8EA">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8ED">
      <w:pPr>
        <w:pStyle w:val="Heading2"/>
        <w:keepNext w:val="0"/>
        <w:keepLines w:val="0"/>
        <w:spacing w:after="80" w:lineRule="auto"/>
        <w:rPr>
          <w:b w:val="1"/>
          <w:sz w:val="34"/>
          <w:szCs w:val="34"/>
        </w:rPr>
      </w:pPr>
      <w:bookmarkStart w:colFirst="0" w:colLast="0" w:name="_rfevpdh3qw8o" w:id="860"/>
      <w:bookmarkEnd w:id="860"/>
      <w:r w:rsidDel="00000000" w:rsidR="00000000" w:rsidRPr="00000000">
        <w:rPr>
          <w:b w:val="1"/>
          <w:sz w:val="34"/>
          <w:szCs w:val="34"/>
          <w:rtl w:val="0"/>
        </w:rPr>
        <w:t xml:space="preserve">C-CO9.6a/C-EU9.6a/C-OG9.6a</w:t>
      </w:r>
    </w:p>
    <w:p w:rsidR="00000000" w:rsidDel="00000000" w:rsidP="00000000" w:rsidRDefault="00000000" w:rsidRPr="00000000" w14:paraId="000008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F">
      <w:pPr>
        <w:pStyle w:val="Heading3"/>
        <w:keepNext w:val="0"/>
        <w:keepLines w:val="0"/>
        <w:spacing w:before="280" w:lineRule="auto"/>
        <w:rPr>
          <w:b w:val="1"/>
          <w:color w:val="000000"/>
          <w:sz w:val="26"/>
          <w:szCs w:val="26"/>
        </w:rPr>
      </w:pPr>
      <w:bookmarkStart w:colFirst="0" w:colLast="0" w:name="_c4urge9y95o2" w:id="861"/>
      <w:bookmarkEnd w:id="861"/>
      <w:r w:rsidDel="00000000" w:rsidR="00000000" w:rsidRPr="00000000">
        <w:rPr>
          <w:b w:val="1"/>
          <w:color w:val="000000"/>
          <w:sz w:val="26"/>
          <w:szCs w:val="26"/>
          <w:rtl w:val="0"/>
        </w:rPr>
        <w:t xml:space="preserve">(C-CO9.6a/C-EU9.6a/C-OG9.6a) Provide details of your organization's investments in low-carbon R&amp;D for your sector activities over the last three years.</w:t>
      </w:r>
    </w:p>
    <w:tbl>
      <w:tblPr>
        <w:tblStyle w:val="Table34"/>
        <w:tblW w:w="9025.511811023624" w:type="dxa"/>
        <w:jc w:val="left"/>
        <w:tblInd w:w="100.0" w:type="pct"/>
        <w:tblLayout w:type="fixed"/>
        <w:tblLook w:val="0600"/>
      </w:tblPr>
      <w:tblGrid>
        <w:gridCol w:w="1641.4154981257068"/>
        <w:gridCol w:w="1859.664650231064"/>
        <w:gridCol w:w="1627.774926119122"/>
        <w:gridCol w:w="1627.774926119122"/>
        <w:gridCol w:w="2268.8818104286083"/>
        <w:tblGridChange w:id="0">
          <w:tblGrid>
            <w:gridCol w:w="1641.4154981257068"/>
            <w:gridCol w:w="1859.664650231064"/>
            <w:gridCol w:w="1627.774926119122"/>
            <w:gridCol w:w="1627.774926119122"/>
            <w:gridCol w:w="2268.8818104286083"/>
          </w:tblGrid>
        </w:tblGridChange>
      </w:tblGrid>
      <w:tr>
        <w:trPr>
          <w:trHeight w:val="2330" w:hRule="atLeast"/>
        </w:trPr>
        <w:tc>
          <w:tcPr>
            <w:tcMar>
              <w:top w:w="100.0" w:type="dxa"/>
              <w:left w:w="100.0" w:type="dxa"/>
              <w:bottom w:w="100.0" w:type="dxa"/>
              <w:right w:w="100.0" w:type="dxa"/>
            </w:tcMar>
            <w:vAlign w:val="top"/>
          </w:tcPr>
          <w:p w:rsidR="00000000" w:rsidDel="00000000" w:rsidP="00000000" w:rsidRDefault="00000000" w:rsidRPr="00000000" w14:paraId="000008F0">
            <w:pPr>
              <w:jc w:val="center"/>
              <w:rPr/>
            </w:pPr>
            <w:r w:rsidDel="00000000" w:rsidR="00000000" w:rsidRPr="00000000">
              <w:rPr>
                <w:b w:val="1"/>
                <w:rtl w:val="0"/>
              </w:rPr>
              <w:t xml:space="preserve">Technology area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F1">
            <w:pPr>
              <w:jc w:val="center"/>
              <w:rPr/>
            </w:pPr>
            <w:r w:rsidDel="00000000" w:rsidR="00000000" w:rsidRPr="00000000">
              <w:rPr>
                <w:b w:val="1"/>
                <w:rtl w:val="0"/>
              </w:rPr>
              <w:t xml:space="preserve">Stage of development in the reporting year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F2">
            <w:pPr>
              <w:jc w:val="center"/>
              <w:rPr/>
            </w:pPr>
            <w:r w:rsidDel="00000000" w:rsidR="00000000" w:rsidRPr="00000000">
              <w:rPr>
                <w:b w:val="1"/>
                <w:rtl w:val="0"/>
              </w:rPr>
              <w:t xml:space="preserve">Average % of total R&amp;D investment over the last 3 years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F3">
            <w:pPr>
              <w:jc w:val="center"/>
              <w:rPr/>
            </w:pPr>
            <w:r w:rsidDel="00000000" w:rsidR="00000000" w:rsidRPr="00000000">
              <w:rPr>
                <w:b w:val="1"/>
                <w:rtl w:val="0"/>
              </w:rPr>
              <w:t xml:space="preserve">R&amp;D investment figure in the reporting year (optional)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8F4">
            <w:pPr>
              <w:jc w:val="center"/>
              <w:rPr/>
            </w:pPr>
            <w:r w:rsidDel="00000000" w:rsidR="00000000" w:rsidRPr="00000000">
              <w:rPr>
                <w:b w:val="1"/>
                <w:rtl w:val="0"/>
              </w:rPr>
              <w:t xml:space="preserve">Comment</w:t>
            </w:r>
            <w:r w:rsidDel="00000000" w:rsidR="00000000" w:rsidRPr="00000000">
              <w:rPr>
                <w:rtl w:val="0"/>
              </w:rPr>
            </w:r>
          </w:p>
        </w:tc>
      </w:tr>
      <w:tr>
        <w:trPr>
          <w:trHeight w:val="6500" w:hRule="atLeast"/>
        </w:trPr>
        <w:tc>
          <w:tcPr>
            <w:tcMar>
              <w:top w:w="100.0" w:type="dxa"/>
              <w:left w:w="100.0" w:type="dxa"/>
              <w:bottom w:w="100.0" w:type="dxa"/>
              <w:right w:w="100.0" w:type="dxa"/>
            </w:tcMar>
            <w:vAlign w:val="top"/>
          </w:tcPr>
          <w:p w:rsidR="00000000" w:rsidDel="00000000" w:rsidP="00000000" w:rsidRDefault="00000000" w:rsidRPr="00000000" w14:paraId="000008F5">
            <w:pPr>
              <w:rPr/>
            </w:pPr>
            <w:r w:rsidDel="00000000" w:rsidR="00000000" w:rsidRPr="00000000">
              <w:rPr>
                <w:rtl w:val="0"/>
              </w:rPr>
              <w:t xml:space="preserve">Energy storage</w:t>
            </w:r>
          </w:p>
        </w:tc>
        <w:tc>
          <w:tcPr>
            <w:tcMar>
              <w:top w:w="100.0" w:type="dxa"/>
              <w:left w:w="100.0" w:type="dxa"/>
              <w:bottom w:w="100.0" w:type="dxa"/>
              <w:right w:w="100.0" w:type="dxa"/>
            </w:tcMar>
            <w:vAlign w:val="top"/>
          </w:tcPr>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Pilot demonstration</w:t>
            </w:r>
          </w:p>
        </w:tc>
        <w:tc>
          <w:tcPr>
            <w:tcMar>
              <w:top w:w="100.0" w:type="dxa"/>
              <w:left w:w="100.0" w:type="dxa"/>
              <w:bottom w:w="100.0" w:type="dxa"/>
              <w:right w:w="100.0" w:type="dxa"/>
            </w:tcMar>
            <w:vAlign w:val="top"/>
          </w:tcPr>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21-40%</w:t>
            </w:r>
          </w:p>
        </w:tc>
        <w:tc>
          <w:tcPr>
            <w:tcMar>
              <w:top w:w="100.0" w:type="dxa"/>
              <w:left w:w="100.0" w:type="dxa"/>
              <w:bottom w:w="100.0" w:type="dxa"/>
              <w:right w:w="100.0" w:type="dxa"/>
            </w:tcMar>
            <w:vAlign w:val="top"/>
          </w:tcPr>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850000</w:t>
            </w:r>
          </w:p>
        </w:tc>
        <w:tc>
          <w:tcPr>
            <w:tcMar>
              <w:top w:w="100.0" w:type="dxa"/>
              <w:left w:w="100.0" w:type="dxa"/>
              <w:bottom w:w="100.0" w:type="dxa"/>
              <w:right w:w="100.0" w:type="dxa"/>
            </w:tcMar>
            <w:vAlign w:val="top"/>
          </w:tcPr>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a pilot project to test battery storage technology at Nova Scotia Power using technology from industry leaders Tesla and OpusOne Solutions. The project includes the installation of 10 Tesla Powerwalls in customers' homes and a grid-size Tesla Powerpack at a substation tied in with a local 6 MW capacity wind farm.</w:t>
            </w:r>
          </w:p>
        </w:tc>
      </w:tr>
      <w:tr>
        <w:trPr>
          <w:trHeight w:val="8780" w:hRule="atLeast"/>
        </w:trPr>
        <w:tc>
          <w:tcPr>
            <w:tcMar>
              <w:top w:w="100.0" w:type="dxa"/>
              <w:left w:w="100.0" w:type="dxa"/>
              <w:bottom w:w="100.0" w:type="dxa"/>
              <w:right w:w="100.0" w:type="dxa"/>
            </w:tcMar>
            <w:vAlign w:val="top"/>
          </w:tcPr>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(Future focused incubator program)</w:t>
            </w:r>
          </w:p>
        </w:tc>
        <w:tc>
          <w:tcPr>
            <w:tcMar>
              <w:top w:w="100.0" w:type="dxa"/>
              <w:left w:w="100.0" w:type="dxa"/>
              <w:bottom w:w="100.0" w:type="dxa"/>
              <w:right w:w="100.0" w:type="dxa"/>
            </w:tcMar>
            <w:vAlign w:val="top"/>
          </w:tcPr>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Applied research and development</w:t>
            </w:r>
          </w:p>
        </w:tc>
        <w:tc>
          <w:tcPr>
            <w:tcMar>
              <w:top w:w="100.0" w:type="dxa"/>
              <w:left w:w="100.0" w:type="dxa"/>
              <w:bottom w:w="100.0" w:type="dxa"/>
              <w:right w:w="100.0" w:type="dxa"/>
            </w:tcMar>
            <w:vAlign w:val="top"/>
          </w:tcPr>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21-40%</w:t>
            </w:r>
          </w:p>
        </w:tc>
        <w:tc>
          <w:tcPr>
            <w:tcMar>
              <w:top w:w="100.0" w:type="dxa"/>
              <w:left w:w="100.0" w:type="dxa"/>
              <w:bottom w:w="100.0" w:type="dxa"/>
              <w:right w:w="100.0" w:type="dxa"/>
            </w:tcMar>
            <w:vAlign w:val="top"/>
          </w:tcPr>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1000000</w:t>
            </w:r>
          </w:p>
        </w:tc>
        <w:tc>
          <w:tcPr>
            <w:tcMar>
              <w:top w:w="100.0" w:type="dxa"/>
              <w:left w:w="100.0" w:type="dxa"/>
              <w:bottom w:w="100.0" w:type="dxa"/>
              <w:right w:w="100.0" w:type="dxa"/>
            </w:tcMar>
            <w:vAlign w:val="top"/>
          </w:tcPr>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is a founding partner of the IdeaHUB at Dalhousie University, in Halifax, Nova Scotia. IdeaHUB is a state-of-the-art Incubator space that will provide students and start-ups with mentorship and support to being ideas for their technology-based products to the market. In 2016, Emera announced its investment of $10 million over 10 years to support this new centre for engineering innovation at Dalhousie University. IdeaHUB opened in 2018.</w:t>
            </w:r>
          </w:p>
        </w:tc>
      </w:tr>
      <w:tr>
        <w:trPr>
          <w:trHeight w:val="4790" w:hRule="atLeast"/>
        </w:trPr>
        <w:tc>
          <w:tcPr>
            <w:tcMar>
              <w:top w:w="100.0" w:type="dxa"/>
              <w:left w:w="100.0" w:type="dxa"/>
              <w:bottom w:w="100.0" w:type="dxa"/>
              <w:right w:w="100.0" w:type="dxa"/>
            </w:tcMar>
            <w:vAlign w:val="top"/>
          </w:tcPr>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Smart grids</w:t>
            </w:r>
          </w:p>
        </w:tc>
        <w:tc>
          <w:tcPr>
            <w:tcMar>
              <w:top w:w="100.0" w:type="dxa"/>
              <w:left w:w="100.0" w:type="dxa"/>
              <w:bottom w:w="100.0" w:type="dxa"/>
              <w:right w:w="100.0" w:type="dxa"/>
            </w:tcMar>
            <w:vAlign w:val="top"/>
          </w:tcPr>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Applied research and development</w:t>
            </w:r>
          </w:p>
        </w:tc>
        <w:tc>
          <w:tcPr>
            <w:tcMar>
              <w:top w:w="100.0" w:type="dxa"/>
              <w:left w:w="100.0" w:type="dxa"/>
              <w:bottom w:w="100.0" w:type="dxa"/>
              <w:right w:w="100.0" w:type="dxa"/>
            </w:tcMar>
            <w:vAlign w:val="top"/>
          </w:tcPr>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21-40%</w:t>
            </w:r>
          </w:p>
        </w:tc>
        <w:tc>
          <w:tcPr>
            <w:tcMar>
              <w:top w:w="100.0" w:type="dxa"/>
              <w:left w:w="100.0" w:type="dxa"/>
              <w:bottom w:w="100.0" w:type="dxa"/>
              <w:right w:w="100.0" w:type="dxa"/>
            </w:tcMar>
            <w:vAlign w:val="top"/>
          </w:tcPr>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1033333</w:t>
            </w:r>
          </w:p>
        </w:tc>
        <w:tc>
          <w:tcPr>
            <w:tcMar>
              <w:top w:w="100.0" w:type="dxa"/>
              <w:left w:w="100.0" w:type="dxa"/>
              <w:bottom w:w="100.0" w:type="dxa"/>
              <w:right w:w="100.0" w:type="dxa"/>
            </w:tcMar>
            <w:vAlign w:val="top"/>
          </w:tcPr>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invested in the Research Centre for Smart Grid Technologies at the University of New Brunswick, a state-of-the-art research facility that enables research and development, as well as industry partnerships for smart grid research.</w:t>
            </w:r>
          </w:p>
        </w:tc>
      </w:tr>
      <w:tr>
        <w:trPr>
          <w:trHeight w:val="7640" w:hRule="atLeast"/>
        </w:trPr>
        <w:tc>
          <w:tcPr>
            <w:tcMar>
              <w:top w:w="100.0" w:type="dxa"/>
              <w:left w:w="100.0" w:type="dxa"/>
              <w:bottom w:w="100.0" w:type="dxa"/>
              <w:right w:w="100.0" w:type="dxa"/>
            </w:tcMar>
            <w:vAlign w:val="top"/>
          </w:tcPr>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Smart grids</w:t>
            </w:r>
          </w:p>
        </w:tc>
        <w:tc>
          <w:tcPr>
            <w:tcMar>
              <w:top w:w="100.0" w:type="dxa"/>
              <w:left w:w="100.0" w:type="dxa"/>
              <w:bottom w:w="100.0" w:type="dxa"/>
              <w:right w:w="100.0" w:type="dxa"/>
            </w:tcMar>
            <w:vAlign w:val="top"/>
          </w:tcPr>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Pilot demonstration</w:t>
            </w:r>
          </w:p>
        </w:tc>
        <w:tc>
          <w:tcPr>
            <w:tcMar>
              <w:top w:w="100.0" w:type="dxa"/>
              <w:left w:w="100.0" w:type="dxa"/>
              <w:bottom w:w="100.0" w:type="dxa"/>
              <w:right w:w="100.0" w:type="dxa"/>
            </w:tcMar>
            <w:vAlign w:val="top"/>
          </w:tcPr>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1763406</w:t>
            </w:r>
          </w:p>
        </w:tc>
        <w:tc>
          <w:tcPr>
            <w:tcMar>
              <w:top w:w="100.0" w:type="dxa"/>
              <w:left w:w="100.0" w:type="dxa"/>
              <w:bottom w:w="100.0" w:type="dxa"/>
              <w:right w:w="100.0" w:type="dxa"/>
            </w:tcMar>
            <w:vAlign w:val="top"/>
          </w:tcPr>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partnership with New Brunswick Power, Nova Scotia Power launched a Collaborative Smart Grid Innovation Project to look at solar generation, battery storage, electric vehicle smart charging and smart thermostat technologies. The goal of the project is to deploy and test new digital energy technologies in residential, commercial and industrial sectors on the two provincial grids.</w:t>
            </w:r>
          </w:p>
        </w:tc>
      </w:tr>
    </w:tbl>
    <w:p w:rsidR="00000000" w:rsidDel="00000000" w:rsidP="00000000" w:rsidRDefault="00000000" w:rsidRPr="00000000" w14:paraId="00000909">
      <w:pPr>
        <w:pStyle w:val="Heading2"/>
        <w:keepNext w:val="0"/>
        <w:keepLines w:val="0"/>
        <w:spacing w:after="80" w:lineRule="auto"/>
        <w:rPr>
          <w:b w:val="1"/>
          <w:sz w:val="34"/>
          <w:szCs w:val="34"/>
        </w:rPr>
      </w:pPr>
      <w:bookmarkStart w:colFirst="0" w:colLast="0" w:name="_96n1nbaexss2" w:id="862"/>
      <w:bookmarkEnd w:id="862"/>
      <w:r w:rsidDel="00000000" w:rsidR="00000000" w:rsidRPr="00000000">
        <w:rPr>
          <w:b w:val="1"/>
          <w:sz w:val="34"/>
          <w:szCs w:val="34"/>
          <w:rtl w:val="0"/>
        </w:rPr>
        <w:t xml:space="preserve">C10. Verification</w:t>
      </w:r>
    </w:p>
    <w:p w:rsidR="00000000" w:rsidDel="00000000" w:rsidP="00000000" w:rsidRDefault="00000000" w:rsidRPr="00000000" w14:paraId="000009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B">
      <w:pPr>
        <w:pStyle w:val="Heading2"/>
        <w:keepNext w:val="0"/>
        <w:keepLines w:val="0"/>
        <w:spacing w:after="80" w:lineRule="auto"/>
        <w:rPr>
          <w:b w:val="1"/>
          <w:sz w:val="34"/>
          <w:szCs w:val="34"/>
        </w:rPr>
      </w:pPr>
      <w:bookmarkStart w:colFirst="0" w:colLast="0" w:name="_mi6bgmvh85tb" w:id="863"/>
      <w:bookmarkEnd w:id="863"/>
      <w:r w:rsidDel="00000000" w:rsidR="00000000" w:rsidRPr="00000000">
        <w:rPr>
          <w:b w:val="1"/>
          <w:sz w:val="34"/>
          <w:szCs w:val="34"/>
          <w:rtl w:val="0"/>
        </w:rPr>
        <w:t xml:space="preserve">C10.1</w:t>
      </w:r>
    </w:p>
    <w:p w:rsidR="00000000" w:rsidDel="00000000" w:rsidP="00000000" w:rsidRDefault="00000000" w:rsidRPr="00000000" w14:paraId="000009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D">
      <w:pPr>
        <w:pStyle w:val="Heading3"/>
        <w:keepNext w:val="0"/>
        <w:keepLines w:val="0"/>
        <w:spacing w:before="280" w:lineRule="auto"/>
        <w:rPr>
          <w:b w:val="1"/>
          <w:color w:val="000000"/>
          <w:sz w:val="26"/>
          <w:szCs w:val="26"/>
        </w:rPr>
      </w:pPr>
      <w:bookmarkStart w:colFirst="0" w:colLast="0" w:name="_mfmmguqg5i7f" w:id="864"/>
      <w:bookmarkEnd w:id="864"/>
      <w:r w:rsidDel="00000000" w:rsidR="00000000" w:rsidRPr="00000000">
        <w:rPr>
          <w:b w:val="1"/>
          <w:color w:val="000000"/>
          <w:sz w:val="26"/>
          <w:szCs w:val="26"/>
          <w:rtl w:val="0"/>
        </w:rPr>
        <w:t xml:space="preserve">(C10.1) Indicate the verification/assurance status that applies to your reported emissions.</w:t>
      </w:r>
    </w:p>
    <w:tbl>
      <w:tblPr>
        <w:tblStyle w:val="Table35"/>
        <w:tblW w:w="9025.511811023624" w:type="dxa"/>
        <w:jc w:val="left"/>
        <w:tblInd w:w="100.0" w:type="pct"/>
        <w:tblLayout w:type="fixed"/>
        <w:tblLook w:val="0600"/>
      </w:tblPr>
      <w:tblGrid>
        <w:gridCol w:w="3754.26944782008"/>
        <w:gridCol w:w="5271.2423632035425"/>
        <w:tblGridChange w:id="0">
          <w:tblGrid>
            <w:gridCol w:w="3754.26944782008"/>
            <w:gridCol w:w="5271.2423632035425"/>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90E">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0F">
            <w:pPr>
              <w:jc w:val="center"/>
              <w:rPr/>
            </w:pPr>
            <w:r w:rsidDel="00000000" w:rsidR="00000000" w:rsidRPr="00000000">
              <w:rPr>
                <w:b w:val="1"/>
                <w:rtl w:val="0"/>
              </w:rPr>
              <w:t xml:space="preserve">Verification/assurance status</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910">
            <w:pPr>
              <w:rPr/>
            </w:pPr>
            <w:r w:rsidDel="00000000" w:rsidR="00000000" w:rsidRPr="00000000">
              <w:rPr>
                <w:rtl w:val="0"/>
              </w:rPr>
              <w:t xml:space="preserve">Scope 1</w:t>
            </w:r>
          </w:p>
        </w:tc>
        <w:tc>
          <w:tcPr>
            <w:tcMar>
              <w:top w:w="100.0" w:type="dxa"/>
              <w:left w:w="100.0" w:type="dxa"/>
              <w:bottom w:w="100.0" w:type="dxa"/>
              <w:right w:w="100.0" w:type="dxa"/>
            </w:tcMar>
            <w:vAlign w:val="top"/>
          </w:tcPr>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Third-party verification or assurance process in place</w:t>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Scope 2 (location-based or market-based)</w:t>
            </w:r>
          </w:p>
        </w:tc>
        <w:tc>
          <w:tcPr>
            <w:tcMar>
              <w:top w:w="100.0" w:type="dxa"/>
              <w:left w:w="100.0" w:type="dxa"/>
              <w:bottom w:w="100.0" w:type="dxa"/>
              <w:right w:w="100.0" w:type="dxa"/>
            </w:tcMar>
            <w:vAlign w:val="top"/>
          </w:tcPr>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third-party verification or assurance</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Scope 3</w:t>
            </w:r>
          </w:p>
        </w:tc>
        <w:tc>
          <w:tcPr>
            <w:tcMar>
              <w:top w:w="100.0" w:type="dxa"/>
              <w:left w:w="100.0" w:type="dxa"/>
              <w:bottom w:w="100.0" w:type="dxa"/>
              <w:right w:w="100.0" w:type="dxa"/>
            </w:tcMar>
            <w:vAlign w:val="top"/>
          </w:tcPr>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third-party verification or assurance</w:t>
            </w:r>
          </w:p>
        </w:tc>
      </w:tr>
    </w:tbl>
    <w:p w:rsidR="00000000" w:rsidDel="00000000" w:rsidP="00000000" w:rsidRDefault="00000000" w:rsidRPr="00000000" w14:paraId="00000916">
      <w:pPr>
        <w:pStyle w:val="Heading2"/>
        <w:keepNext w:val="0"/>
        <w:keepLines w:val="0"/>
        <w:spacing w:after="80" w:lineRule="auto"/>
        <w:rPr>
          <w:b w:val="1"/>
          <w:sz w:val="34"/>
          <w:szCs w:val="34"/>
        </w:rPr>
      </w:pPr>
      <w:bookmarkStart w:colFirst="0" w:colLast="0" w:name="_ze30z98wtuw5" w:id="865"/>
      <w:bookmarkEnd w:id="865"/>
      <w:r w:rsidDel="00000000" w:rsidR="00000000" w:rsidRPr="00000000">
        <w:rPr>
          <w:b w:val="1"/>
          <w:sz w:val="34"/>
          <w:szCs w:val="34"/>
          <w:rtl w:val="0"/>
        </w:rPr>
        <w:t xml:space="preserve">C10.1a</w:t>
      </w:r>
    </w:p>
    <w:p w:rsidR="00000000" w:rsidDel="00000000" w:rsidP="00000000" w:rsidRDefault="00000000" w:rsidRPr="00000000" w14:paraId="000009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8">
      <w:pPr>
        <w:pStyle w:val="Heading3"/>
        <w:keepNext w:val="0"/>
        <w:keepLines w:val="0"/>
        <w:spacing w:before="280" w:lineRule="auto"/>
        <w:rPr>
          <w:b w:val="1"/>
          <w:color w:val="000000"/>
          <w:sz w:val="26"/>
          <w:szCs w:val="26"/>
        </w:rPr>
      </w:pPr>
      <w:bookmarkStart w:colFirst="0" w:colLast="0" w:name="_dmtcc4az25cn" w:id="866"/>
      <w:bookmarkEnd w:id="866"/>
      <w:r w:rsidDel="00000000" w:rsidR="00000000" w:rsidRPr="00000000">
        <w:rPr>
          <w:b w:val="1"/>
          <w:color w:val="000000"/>
          <w:sz w:val="26"/>
          <w:szCs w:val="26"/>
          <w:rtl w:val="0"/>
        </w:rPr>
        <w:t xml:space="preserve">(C10.1a) Provide further details of the verification/assurance undertaken for your Scope 1 emissions, and attach the relevant statements.</w:t>
      </w:r>
    </w:p>
    <w:p w:rsidR="00000000" w:rsidDel="00000000" w:rsidP="00000000" w:rsidRDefault="00000000" w:rsidRPr="00000000" w14:paraId="00000919">
      <w:pPr>
        <w:pStyle w:val="Heading3"/>
        <w:keepNext w:val="0"/>
        <w:keepLines w:val="0"/>
        <w:spacing w:before="280" w:lineRule="auto"/>
        <w:rPr>
          <w:b w:val="1"/>
          <w:color w:val="000000"/>
          <w:sz w:val="26"/>
          <w:szCs w:val="26"/>
        </w:rPr>
      </w:pPr>
      <w:bookmarkStart w:colFirst="0" w:colLast="0" w:name="_45axuojgjvf" w:id="867"/>
      <w:bookmarkEnd w:id="867"/>
      <w:r w:rsidDel="00000000" w:rsidR="00000000" w:rsidRPr="00000000">
        <w:rPr>
          <w:b w:val="1"/>
          <w:color w:val="000000"/>
          <w:sz w:val="26"/>
          <w:szCs w:val="26"/>
          <w:rtl w:val="0"/>
        </w:rPr>
        <w:t xml:space="preserve">Verification or assurance cycle in place</w:t>
      </w:r>
    </w:p>
    <w:p w:rsidR="00000000" w:rsidDel="00000000" w:rsidP="00000000" w:rsidRDefault="00000000" w:rsidRPr="00000000" w14:paraId="0000091A">
      <w:pPr>
        <w:rPr/>
      </w:pPr>
      <w:r w:rsidDel="00000000" w:rsidR="00000000" w:rsidRPr="00000000">
        <w:rPr>
          <w:rtl w:val="0"/>
        </w:rPr>
        <w:t xml:space="preserve">Annual process</w:t>
      </w:r>
    </w:p>
    <w:p w:rsidR="00000000" w:rsidDel="00000000" w:rsidP="00000000" w:rsidRDefault="00000000" w:rsidRPr="00000000" w14:paraId="0000091B">
      <w:pPr>
        <w:pStyle w:val="Heading3"/>
        <w:keepNext w:val="0"/>
        <w:keepLines w:val="0"/>
        <w:spacing w:before="280" w:lineRule="auto"/>
        <w:rPr>
          <w:b w:val="1"/>
          <w:color w:val="000000"/>
          <w:sz w:val="26"/>
          <w:szCs w:val="26"/>
        </w:rPr>
      </w:pPr>
      <w:bookmarkStart w:colFirst="0" w:colLast="0" w:name="_g2jmo0s3jldh" w:id="868"/>
      <w:bookmarkEnd w:id="868"/>
      <w:r w:rsidDel="00000000" w:rsidR="00000000" w:rsidRPr="00000000">
        <w:rPr>
          <w:b w:val="1"/>
          <w:color w:val="000000"/>
          <w:sz w:val="26"/>
          <w:szCs w:val="26"/>
          <w:rtl w:val="0"/>
        </w:rPr>
        <w:t xml:space="preserve">Status in the current reporting year</w:t>
      </w:r>
    </w:p>
    <w:p w:rsidR="00000000" w:rsidDel="00000000" w:rsidP="00000000" w:rsidRDefault="00000000" w:rsidRPr="00000000" w14:paraId="0000091C">
      <w:pPr>
        <w:rPr/>
      </w:pPr>
      <w:r w:rsidDel="00000000" w:rsidR="00000000" w:rsidRPr="00000000">
        <w:rPr>
          <w:rtl w:val="0"/>
        </w:rPr>
        <w:t xml:space="preserve">Complete</w:t>
      </w:r>
    </w:p>
    <w:p w:rsidR="00000000" w:rsidDel="00000000" w:rsidP="00000000" w:rsidRDefault="00000000" w:rsidRPr="00000000" w14:paraId="0000091D">
      <w:pPr>
        <w:pStyle w:val="Heading3"/>
        <w:keepNext w:val="0"/>
        <w:keepLines w:val="0"/>
        <w:spacing w:before="280" w:lineRule="auto"/>
        <w:rPr>
          <w:b w:val="1"/>
          <w:color w:val="000000"/>
          <w:sz w:val="26"/>
          <w:szCs w:val="26"/>
        </w:rPr>
      </w:pPr>
      <w:bookmarkStart w:colFirst="0" w:colLast="0" w:name="_m3p77b4xyejq" w:id="869"/>
      <w:bookmarkEnd w:id="869"/>
      <w:r w:rsidDel="00000000" w:rsidR="00000000" w:rsidRPr="00000000">
        <w:rPr>
          <w:b w:val="1"/>
          <w:color w:val="000000"/>
          <w:sz w:val="26"/>
          <w:szCs w:val="26"/>
          <w:rtl w:val="0"/>
        </w:rPr>
        <w:t xml:space="preserve">Type of verification or assurance</w:t>
      </w:r>
    </w:p>
    <w:p w:rsidR="00000000" w:rsidDel="00000000" w:rsidP="00000000" w:rsidRDefault="00000000" w:rsidRPr="00000000" w14:paraId="0000091E">
      <w:pPr>
        <w:rPr/>
      </w:pPr>
      <w:r w:rsidDel="00000000" w:rsidR="00000000" w:rsidRPr="00000000">
        <w:rPr>
          <w:rtl w:val="0"/>
        </w:rPr>
        <w:t xml:space="preserve">Reasonable assurance</w:t>
      </w:r>
    </w:p>
    <w:p w:rsidR="00000000" w:rsidDel="00000000" w:rsidP="00000000" w:rsidRDefault="00000000" w:rsidRPr="00000000" w14:paraId="0000091F">
      <w:pPr>
        <w:pStyle w:val="Heading3"/>
        <w:keepNext w:val="0"/>
        <w:keepLines w:val="0"/>
        <w:spacing w:before="280" w:lineRule="auto"/>
        <w:rPr>
          <w:b w:val="1"/>
          <w:color w:val="000000"/>
          <w:sz w:val="26"/>
          <w:szCs w:val="26"/>
        </w:rPr>
      </w:pPr>
      <w:bookmarkStart w:colFirst="0" w:colLast="0" w:name="_79ajzncud7bd" w:id="870"/>
      <w:bookmarkEnd w:id="870"/>
      <w:r w:rsidDel="00000000" w:rsidR="00000000" w:rsidRPr="00000000">
        <w:rPr>
          <w:b w:val="1"/>
          <w:color w:val="000000"/>
          <w:sz w:val="26"/>
          <w:szCs w:val="26"/>
          <w:rtl w:val="0"/>
        </w:rPr>
        <w:t xml:space="preserve">Attach the statement</w:t>
      </w:r>
    </w:p>
    <w:p w:rsidR="00000000" w:rsidDel="00000000" w:rsidP="00000000" w:rsidRDefault="00000000" w:rsidRPr="00000000" w14:paraId="00000920">
      <w:pPr>
        <w:rPr>
          <w:color w:val="1155cc"/>
          <w:u w:val="single"/>
        </w:rPr>
      </w:pPr>
      <w:hyperlink r:id="rId6">
        <w:r w:rsidDel="00000000" w:rsidR="00000000" w:rsidRPr="00000000">
          <w:rPr>
            <w:color w:val="1155cc"/>
            <w:u w:val="single"/>
            <w:rtl w:val="0"/>
          </w:rPr>
          <w:t xml:space="preserve">2019 NSPI GHG Verification Statements.pdf</w:t>
        </w:r>
      </w:hyperlink>
      <w:r w:rsidDel="00000000" w:rsidR="00000000" w:rsidRPr="00000000">
        <w:rPr>
          <w:rtl w:val="0"/>
        </w:rPr>
      </w:r>
    </w:p>
    <w:p w:rsidR="00000000" w:rsidDel="00000000" w:rsidP="00000000" w:rsidRDefault="00000000" w:rsidRPr="00000000" w14:paraId="00000921">
      <w:pPr>
        <w:pStyle w:val="Heading3"/>
        <w:keepNext w:val="0"/>
        <w:keepLines w:val="0"/>
        <w:spacing w:before="280" w:lineRule="auto"/>
        <w:rPr>
          <w:b w:val="1"/>
          <w:color w:val="000000"/>
          <w:sz w:val="26"/>
          <w:szCs w:val="26"/>
        </w:rPr>
      </w:pPr>
      <w:bookmarkStart w:colFirst="0" w:colLast="0" w:name="_24zaajl8yc05" w:id="871"/>
      <w:bookmarkEnd w:id="871"/>
      <w:r w:rsidDel="00000000" w:rsidR="00000000" w:rsidRPr="00000000">
        <w:rPr>
          <w:b w:val="1"/>
          <w:color w:val="000000"/>
          <w:sz w:val="26"/>
          <w:szCs w:val="26"/>
          <w:rtl w:val="0"/>
        </w:rPr>
        <w:t xml:space="preserve">Page/ section reference</w:t>
      </w:r>
    </w:p>
    <w:p w:rsidR="00000000" w:rsidDel="00000000" w:rsidP="00000000" w:rsidRDefault="00000000" w:rsidRPr="00000000" w14:paraId="00000922">
      <w:pPr>
        <w:rPr/>
      </w:pPr>
      <w:r w:rsidDel="00000000" w:rsidR="00000000" w:rsidRPr="00000000">
        <w:rPr>
          <w:rtl w:val="0"/>
        </w:rPr>
        <w:t xml:space="preserve">p. 1-25</w:t>
      </w:r>
    </w:p>
    <w:p w:rsidR="00000000" w:rsidDel="00000000" w:rsidP="00000000" w:rsidRDefault="00000000" w:rsidRPr="00000000" w14:paraId="00000923">
      <w:pPr>
        <w:pStyle w:val="Heading3"/>
        <w:keepNext w:val="0"/>
        <w:keepLines w:val="0"/>
        <w:spacing w:before="280" w:lineRule="auto"/>
        <w:rPr>
          <w:b w:val="1"/>
          <w:color w:val="000000"/>
          <w:sz w:val="26"/>
          <w:szCs w:val="26"/>
        </w:rPr>
      </w:pPr>
      <w:bookmarkStart w:colFirst="0" w:colLast="0" w:name="_auoi6wvrnd4y" w:id="872"/>
      <w:bookmarkEnd w:id="872"/>
      <w:r w:rsidDel="00000000" w:rsidR="00000000" w:rsidRPr="00000000">
        <w:rPr>
          <w:b w:val="1"/>
          <w:color w:val="000000"/>
          <w:sz w:val="26"/>
          <w:szCs w:val="26"/>
          <w:rtl w:val="0"/>
        </w:rPr>
        <w:t xml:space="preserve">Relevant standard</w:t>
      </w:r>
    </w:p>
    <w:p w:rsidR="00000000" w:rsidDel="00000000" w:rsidP="00000000" w:rsidRDefault="00000000" w:rsidRPr="00000000" w14:paraId="00000924">
      <w:pPr>
        <w:rPr/>
      </w:pPr>
      <w:r w:rsidDel="00000000" w:rsidR="00000000" w:rsidRPr="00000000">
        <w:rPr>
          <w:rtl w:val="0"/>
        </w:rPr>
        <w:t xml:space="preserve">ISO14064-3</w:t>
      </w:r>
    </w:p>
    <w:p w:rsidR="00000000" w:rsidDel="00000000" w:rsidP="00000000" w:rsidRDefault="00000000" w:rsidRPr="00000000" w14:paraId="00000925">
      <w:pPr>
        <w:pStyle w:val="Heading3"/>
        <w:keepNext w:val="0"/>
        <w:keepLines w:val="0"/>
        <w:spacing w:before="280" w:lineRule="auto"/>
        <w:rPr>
          <w:b w:val="1"/>
          <w:color w:val="000000"/>
          <w:sz w:val="26"/>
          <w:szCs w:val="26"/>
        </w:rPr>
      </w:pPr>
      <w:bookmarkStart w:colFirst="0" w:colLast="0" w:name="_cbjlu5l7baml" w:id="873"/>
      <w:bookmarkEnd w:id="873"/>
      <w:r w:rsidDel="00000000" w:rsidR="00000000" w:rsidRPr="00000000">
        <w:rPr>
          <w:b w:val="1"/>
          <w:color w:val="000000"/>
          <w:sz w:val="26"/>
          <w:szCs w:val="26"/>
          <w:rtl w:val="0"/>
        </w:rPr>
        <w:t xml:space="preserve">Proportion of reported emissions verified (%)</w:t>
      </w:r>
    </w:p>
    <w:p w:rsidR="00000000" w:rsidDel="00000000" w:rsidP="00000000" w:rsidRDefault="00000000" w:rsidRPr="00000000" w14:paraId="00000926">
      <w:pPr>
        <w:rPr/>
      </w:pPr>
      <w:r w:rsidDel="00000000" w:rsidR="00000000" w:rsidRPr="00000000">
        <w:rPr>
          <w:rtl w:val="0"/>
        </w:rPr>
        <w:t xml:space="preserve">41</w:t>
      </w:r>
    </w:p>
    <w:p w:rsidR="00000000" w:rsidDel="00000000" w:rsidP="00000000" w:rsidRDefault="00000000" w:rsidRPr="00000000" w14:paraId="000009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8">
      <w:pPr>
        <w:pStyle w:val="Heading2"/>
        <w:keepNext w:val="0"/>
        <w:keepLines w:val="0"/>
        <w:spacing w:after="80" w:lineRule="auto"/>
        <w:rPr>
          <w:b w:val="1"/>
          <w:sz w:val="34"/>
          <w:szCs w:val="34"/>
        </w:rPr>
      </w:pPr>
      <w:bookmarkStart w:colFirst="0" w:colLast="0" w:name="_3pshmhe5k7hu" w:id="874"/>
      <w:bookmarkEnd w:id="874"/>
      <w:r w:rsidDel="00000000" w:rsidR="00000000" w:rsidRPr="00000000">
        <w:rPr>
          <w:b w:val="1"/>
          <w:sz w:val="34"/>
          <w:szCs w:val="34"/>
          <w:rtl w:val="0"/>
        </w:rPr>
        <w:t xml:space="preserve">C10.2</w:t>
      </w:r>
    </w:p>
    <w:p w:rsidR="00000000" w:rsidDel="00000000" w:rsidP="00000000" w:rsidRDefault="00000000" w:rsidRPr="00000000" w14:paraId="000009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A">
      <w:pPr>
        <w:pStyle w:val="Heading3"/>
        <w:keepNext w:val="0"/>
        <w:keepLines w:val="0"/>
        <w:spacing w:before="280" w:lineRule="auto"/>
        <w:rPr>
          <w:b w:val="1"/>
          <w:color w:val="000000"/>
          <w:sz w:val="26"/>
          <w:szCs w:val="26"/>
        </w:rPr>
      </w:pPr>
      <w:bookmarkStart w:colFirst="0" w:colLast="0" w:name="_fhs7u9lleylv" w:id="875"/>
      <w:bookmarkEnd w:id="875"/>
      <w:r w:rsidDel="00000000" w:rsidR="00000000" w:rsidRPr="00000000">
        <w:rPr>
          <w:b w:val="1"/>
          <w:color w:val="000000"/>
          <w:sz w:val="26"/>
          <w:szCs w:val="26"/>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92B">
      <w:pPr>
        <w:rPr/>
      </w:pPr>
      <w:r w:rsidDel="00000000" w:rsidR="00000000" w:rsidRPr="00000000">
        <w:rPr>
          <w:rtl w:val="0"/>
        </w:rPr>
        <w:t xml:space="preserve">No, we do not verify any other climate-related information reported in our CDP disclosure</w:t>
      </w:r>
    </w:p>
    <w:p w:rsidR="00000000" w:rsidDel="00000000" w:rsidP="00000000" w:rsidRDefault="00000000" w:rsidRPr="00000000" w14:paraId="0000092C">
      <w:pPr>
        <w:pStyle w:val="Heading2"/>
        <w:keepNext w:val="0"/>
        <w:keepLines w:val="0"/>
        <w:spacing w:after="80" w:lineRule="auto"/>
        <w:rPr>
          <w:b w:val="1"/>
          <w:sz w:val="34"/>
          <w:szCs w:val="34"/>
        </w:rPr>
      </w:pPr>
      <w:bookmarkStart w:colFirst="0" w:colLast="0" w:name="_m3s56kuykr7m" w:id="876"/>
      <w:bookmarkEnd w:id="876"/>
      <w:r w:rsidDel="00000000" w:rsidR="00000000" w:rsidRPr="00000000">
        <w:rPr>
          <w:b w:val="1"/>
          <w:sz w:val="34"/>
          <w:szCs w:val="34"/>
          <w:rtl w:val="0"/>
        </w:rPr>
        <w:t xml:space="preserve">C11. Carbon pricing</w:t>
      </w:r>
    </w:p>
    <w:p w:rsidR="00000000" w:rsidDel="00000000" w:rsidP="00000000" w:rsidRDefault="00000000" w:rsidRPr="00000000" w14:paraId="000009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E">
      <w:pPr>
        <w:pStyle w:val="Heading2"/>
        <w:keepNext w:val="0"/>
        <w:keepLines w:val="0"/>
        <w:spacing w:after="80" w:lineRule="auto"/>
        <w:rPr>
          <w:b w:val="1"/>
          <w:sz w:val="34"/>
          <w:szCs w:val="34"/>
        </w:rPr>
      </w:pPr>
      <w:bookmarkStart w:colFirst="0" w:colLast="0" w:name="_5gv3qv373hfa" w:id="877"/>
      <w:bookmarkEnd w:id="877"/>
      <w:r w:rsidDel="00000000" w:rsidR="00000000" w:rsidRPr="00000000">
        <w:rPr>
          <w:b w:val="1"/>
          <w:sz w:val="34"/>
          <w:szCs w:val="34"/>
          <w:rtl w:val="0"/>
        </w:rPr>
        <w:t xml:space="preserve">C11.1</w:t>
      </w:r>
    </w:p>
    <w:p w:rsidR="00000000" w:rsidDel="00000000" w:rsidP="00000000" w:rsidRDefault="00000000" w:rsidRPr="00000000" w14:paraId="000009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0">
      <w:pPr>
        <w:pStyle w:val="Heading3"/>
        <w:keepNext w:val="0"/>
        <w:keepLines w:val="0"/>
        <w:spacing w:before="280" w:lineRule="auto"/>
        <w:rPr>
          <w:b w:val="1"/>
          <w:color w:val="000000"/>
          <w:sz w:val="26"/>
          <w:szCs w:val="26"/>
        </w:rPr>
      </w:pPr>
      <w:bookmarkStart w:colFirst="0" w:colLast="0" w:name="_ulu5iuhbzswx" w:id="878"/>
      <w:bookmarkEnd w:id="878"/>
      <w:r w:rsidDel="00000000" w:rsidR="00000000" w:rsidRPr="00000000">
        <w:rPr>
          <w:b w:val="1"/>
          <w:color w:val="000000"/>
          <w:sz w:val="26"/>
          <w:szCs w:val="26"/>
          <w:rtl w:val="0"/>
        </w:rPr>
        <w:t xml:space="preserve">(C11.1) Are any of your operations or activities regulated by a carbon pricing system (i.e. ETS, Cap &amp; Trade or Carbon Tax)?</w:t>
      </w:r>
    </w:p>
    <w:p w:rsidR="00000000" w:rsidDel="00000000" w:rsidP="00000000" w:rsidRDefault="00000000" w:rsidRPr="00000000" w14:paraId="00000931">
      <w:pPr>
        <w:rPr/>
      </w:pPr>
      <w:r w:rsidDel="00000000" w:rsidR="00000000" w:rsidRPr="00000000">
        <w:rPr>
          <w:rtl w:val="0"/>
        </w:rPr>
        <w:t xml:space="preserve">Yes</w:t>
      </w:r>
    </w:p>
    <w:p w:rsidR="00000000" w:rsidDel="00000000" w:rsidP="00000000" w:rsidRDefault="00000000" w:rsidRPr="00000000" w14:paraId="00000932">
      <w:pPr>
        <w:pStyle w:val="Heading2"/>
        <w:keepNext w:val="0"/>
        <w:keepLines w:val="0"/>
        <w:spacing w:after="80" w:lineRule="auto"/>
        <w:rPr>
          <w:b w:val="1"/>
          <w:sz w:val="34"/>
          <w:szCs w:val="34"/>
        </w:rPr>
      </w:pPr>
      <w:bookmarkStart w:colFirst="0" w:colLast="0" w:name="_rkgsicq07ypt" w:id="879"/>
      <w:bookmarkEnd w:id="879"/>
      <w:r w:rsidDel="00000000" w:rsidR="00000000" w:rsidRPr="00000000">
        <w:rPr>
          <w:b w:val="1"/>
          <w:sz w:val="34"/>
          <w:szCs w:val="34"/>
          <w:rtl w:val="0"/>
        </w:rPr>
        <w:t xml:space="preserve">C11.1a</w:t>
      </w:r>
    </w:p>
    <w:p w:rsidR="00000000" w:rsidDel="00000000" w:rsidP="00000000" w:rsidRDefault="00000000" w:rsidRPr="00000000" w14:paraId="000009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4">
      <w:pPr>
        <w:pStyle w:val="Heading3"/>
        <w:keepNext w:val="0"/>
        <w:keepLines w:val="0"/>
        <w:spacing w:before="280" w:lineRule="auto"/>
        <w:rPr>
          <w:b w:val="1"/>
          <w:color w:val="000000"/>
          <w:sz w:val="26"/>
          <w:szCs w:val="26"/>
        </w:rPr>
      </w:pPr>
      <w:bookmarkStart w:colFirst="0" w:colLast="0" w:name="_cpyrke8gwvv" w:id="880"/>
      <w:bookmarkEnd w:id="880"/>
      <w:r w:rsidDel="00000000" w:rsidR="00000000" w:rsidRPr="00000000">
        <w:rPr>
          <w:b w:val="1"/>
          <w:color w:val="000000"/>
          <w:sz w:val="26"/>
          <w:szCs w:val="26"/>
          <w:rtl w:val="0"/>
        </w:rPr>
        <w:t xml:space="preserve">(C11.1a) Select the carbon pricing regulation(s) which impacts your operations.</w:t>
      </w:r>
    </w:p>
    <w:p w:rsidR="00000000" w:rsidDel="00000000" w:rsidP="00000000" w:rsidRDefault="00000000" w:rsidRPr="00000000" w14:paraId="00000935">
      <w:pPr>
        <w:rPr/>
      </w:pPr>
      <w:r w:rsidDel="00000000" w:rsidR="00000000" w:rsidRPr="00000000">
        <w:rPr>
          <w:rtl w:val="0"/>
        </w:rPr>
        <w:t xml:space="preserve">Nova Scotia CaT - ETS</w:t>
      </w:r>
    </w:p>
    <w:p w:rsidR="00000000" w:rsidDel="00000000" w:rsidP="00000000" w:rsidRDefault="00000000" w:rsidRPr="00000000" w14:paraId="00000936">
      <w:pPr>
        <w:pStyle w:val="Heading2"/>
        <w:keepNext w:val="0"/>
        <w:keepLines w:val="0"/>
        <w:spacing w:after="80" w:lineRule="auto"/>
        <w:rPr>
          <w:b w:val="1"/>
          <w:sz w:val="34"/>
          <w:szCs w:val="34"/>
        </w:rPr>
      </w:pPr>
      <w:bookmarkStart w:colFirst="0" w:colLast="0" w:name="_hyymsg9xuast" w:id="881"/>
      <w:bookmarkEnd w:id="881"/>
      <w:r w:rsidDel="00000000" w:rsidR="00000000" w:rsidRPr="00000000">
        <w:rPr>
          <w:b w:val="1"/>
          <w:sz w:val="34"/>
          <w:szCs w:val="34"/>
          <w:rtl w:val="0"/>
        </w:rPr>
        <w:t xml:space="preserve">C11.1b</w:t>
      </w:r>
    </w:p>
    <w:p w:rsidR="00000000" w:rsidDel="00000000" w:rsidP="00000000" w:rsidRDefault="00000000" w:rsidRPr="00000000" w14:paraId="000009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8">
      <w:pPr>
        <w:pStyle w:val="Heading3"/>
        <w:keepNext w:val="0"/>
        <w:keepLines w:val="0"/>
        <w:spacing w:before="280" w:lineRule="auto"/>
        <w:rPr>
          <w:b w:val="1"/>
          <w:color w:val="000000"/>
          <w:sz w:val="26"/>
          <w:szCs w:val="26"/>
        </w:rPr>
      </w:pPr>
      <w:bookmarkStart w:colFirst="0" w:colLast="0" w:name="_gziq36pdtesy" w:id="882"/>
      <w:bookmarkEnd w:id="882"/>
      <w:r w:rsidDel="00000000" w:rsidR="00000000" w:rsidRPr="00000000">
        <w:rPr>
          <w:b w:val="1"/>
          <w:color w:val="000000"/>
          <w:sz w:val="26"/>
          <w:szCs w:val="26"/>
          <w:rtl w:val="0"/>
        </w:rPr>
        <w:t xml:space="preserve">(C11.1b) Complete the following table for each of the emissions trading schemes you are regulated by.</w:t>
      </w:r>
    </w:p>
    <w:p w:rsidR="00000000" w:rsidDel="00000000" w:rsidP="00000000" w:rsidRDefault="00000000" w:rsidRPr="00000000" w14:paraId="00000939">
      <w:pPr>
        <w:pStyle w:val="Heading3"/>
        <w:keepNext w:val="0"/>
        <w:keepLines w:val="0"/>
        <w:spacing w:before="280" w:lineRule="auto"/>
        <w:rPr>
          <w:b w:val="1"/>
          <w:color w:val="000000"/>
          <w:sz w:val="26"/>
          <w:szCs w:val="26"/>
        </w:rPr>
      </w:pPr>
      <w:bookmarkStart w:colFirst="0" w:colLast="0" w:name="_i2hkuyq12n4" w:id="883"/>
      <w:bookmarkEnd w:id="883"/>
      <w:r w:rsidDel="00000000" w:rsidR="00000000" w:rsidRPr="00000000">
        <w:rPr>
          <w:b w:val="1"/>
          <w:color w:val="000000"/>
          <w:sz w:val="26"/>
          <w:szCs w:val="26"/>
          <w:rtl w:val="0"/>
        </w:rPr>
        <w:t xml:space="preserve">Nova Scotia CaT - ETS</w:t>
      </w:r>
    </w:p>
    <w:p w:rsidR="00000000" w:rsidDel="00000000" w:rsidP="00000000" w:rsidRDefault="00000000" w:rsidRPr="00000000" w14:paraId="0000093A">
      <w:pPr>
        <w:pStyle w:val="Heading3"/>
        <w:keepNext w:val="0"/>
        <w:keepLines w:val="0"/>
        <w:spacing w:before="280" w:lineRule="auto"/>
        <w:rPr>
          <w:b w:val="1"/>
          <w:color w:val="000000"/>
          <w:sz w:val="26"/>
          <w:szCs w:val="26"/>
        </w:rPr>
      </w:pPr>
      <w:bookmarkStart w:colFirst="0" w:colLast="0" w:name="_4guh80le8o54" w:id="884"/>
      <w:bookmarkEnd w:id="884"/>
      <w:r w:rsidDel="00000000" w:rsidR="00000000" w:rsidRPr="00000000">
        <w:rPr>
          <w:b w:val="1"/>
          <w:color w:val="000000"/>
          <w:sz w:val="26"/>
          <w:szCs w:val="26"/>
          <w:rtl w:val="0"/>
        </w:rPr>
        <w:t xml:space="preserve">% of Scope 1 emissions covered by the ETS</w:t>
      </w:r>
    </w:p>
    <w:p w:rsidR="00000000" w:rsidDel="00000000" w:rsidP="00000000" w:rsidRDefault="00000000" w:rsidRPr="00000000" w14:paraId="0000093B">
      <w:pPr>
        <w:rPr/>
      </w:pPr>
      <w:r w:rsidDel="00000000" w:rsidR="00000000" w:rsidRPr="00000000">
        <w:rPr>
          <w:rtl w:val="0"/>
        </w:rPr>
        <w:t xml:space="preserve">41</w:t>
      </w:r>
    </w:p>
    <w:p w:rsidR="00000000" w:rsidDel="00000000" w:rsidP="00000000" w:rsidRDefault="00000000" w:rsidRPr="00000000" w14:paraId="0000093C">
      <w:pPr>
        <w:pStyle w:val="Heading3"/>
        <w:keepNext w:val="0"/>
        <w:keepLines w:val="0"/>
        <w:spacing w:before="280" w:lineRule="auto"/>
        <w:rPr>
          <w:b w:val="1"/>
          <w:color w:val="000000"/>
          <w:sz w:val="26"/>
          <w:szCs w:val="26"/>
        </w:rPr>
      </w:pPr>
      <w:bookmarkStart w:colFirst="0" w:colLast="0" w:name="_fakiyagq1202" w:id="885"/>
      <w:bookmarkEnd w:id="885"/>
      <w:r w:rsidDel="00000000" w:rsidR="00000000" w:rsidRPr="00000000">
        <w:rPr>
          <w:b w:val="1"/>
          <w:color w:val="000000"/>
          <w:sz w:val="26"/>
          <w:szCs w:val="26"/>
          <w:rtl w:val="0"/>
        </w:rPr>
        <w:t xml:space="preserve">% of Scope 2 emissions covered by the ETS</w:t>
      </w:r>
    </w:p>
    <w:p w:rsidR="00000000" w:rsidDel="00000000" w:rsidP="00000000" w:rsidRDefault="00000000" w:rsidRPr="00000000" w14:paraId="0000093D">
      <w:pPr>
        <w:rPr/>
      </w:pPr>
      <w:r w:rsidDel="00000000" w:rsidR="00000000" w:rsidRPr="00000000">
        <w:rPr>
          <w:rtl w:val="0"/>
        </w:rPr>
        <w:t xml:space="preserve">0</w:t>
      </w:r>
    </w:p>
    <w:p w:rsidR="00000000" w:rsidDel="00000000" w:rsidP="00000000" w:rsidRDefault="00000000" w:rsidRPr="00000000" w14:paraId="0000093E">
      <w:pPr>
        <w:pStyle w:val="Heading3"/>
        <w:keepNext w:val="0"/>
        <w:keepLines w:val="0"/>
        <w:spacing w:before="280" w:lineRule="auto"/>
        <w:rPr>
          <w:b w:val="1"/>
          <w:color w:val="000000"/>
          <w:sz w:val="26"/>
          <w:szCs w:val="26"/>
        </w:rPr>
      </w:pPr>
      <w:bookmarkStart w:colFirst="0" w:colLast="0" w:name="_r1lwgrq7xkvw" w:id="886"/>
      <w:bookmarkEnd w:id="886"/>
      <w:r w:rsidDel="00000000" w:rsidR="00000000" w:rsidRPr="00000000">
        <w:rPr>
          <w:b w:val="1"/>
          <w:color w:val="000000"/>
          <w:sz w:val="26"/>
          <w:szCs w:val="26"/>
          <w:rtl w:val="0"/>
        </w:rPr>
        <w:t xml:space="preserve">Period start date</w:t>
      </w:r>
    </w:p>
    <w:p w:rsidR="00000000" w:rsidDel="00000000" w:rsidP="00000000" w:rsidRDefault="00000000" w:rsidRPr="00000000" w14:paraId="0000093F">
      <w:pPr>
        <w:rPr/>
      </w:pPr>
      <w:r w:rsidDel="00000000" w:rsidR="00000000" w:rsidRPr="00000000">
        <w:rPr>
          <w:rtl w:val="0"/>
        </w:rPr>
        <w:t xml:space="preserve">January 1 2019</w:t>
      </w:r>
    </w:p>
    <w:p w:rsidR="00000000" w:rsidDel="00000000" w:rsidP="00000000" w:rsidRDefault="00000000" w:rsidRPr="00000000" w14:paraId="00000940">
      <w:pPr>
        <w:pStyle w:val="Heading3"/>
        <w:keepNext w:val="0"/>
        <w:keepLines w:val="0"/>
        <w:spacing w:before="280" w:lineRule="auto"/>
        <w:rPr>
          <w:b w:val="1"/>
          <w:color w:val="000000"/>
          <w:sz w:val="26"/>
          <w:szCs w:val="26"/>
        </w:rPr>
      </w:pPr>
      <w:bookmarkStart w:colFirst="0" w:colLast="0" w:name="_rvv41zkoj8kh" w:id="887"/>
      <w:bookmarkEnd w:id="887"/>
      <w:r w:rsidDel="00000000" w:rsidR="00000000" w:rsidRPr="00000000">
        <w:rPr>
          <w:b w:val="1"/>
          <w:color w:val="000000"/>
          <w:sz w:val="26"/>
          <w:szCs w:val="26"/>
          <w:rtl w:val="0"/>
        </w:rPr>
        <w:t xml:space="preserve">Period end date</w:t>
      </w:r>
    </w:p>
    <w:p w:rsidR="00000000" w:rsidDel="00000000" w:rsidP="00000000" w:rsidRDefault="00000000" w:rsidRPr="00000000" w14:paraId="00000941">
      <w:pPr>
        <w:rPr/>
      </w:pPr>
      <w:r w:rsidDel="00000000" w:rsidR="00000000" w:rsidRPr="00000000">
        <w:rPr>
          <w:rtl w:val="0"/>
        </w:rPr>
        <w:t xml:space="preserve">December 31 2019</w:t>
      </w:r>
    </w:p>
    <w:p w:rsidR="00000000" w:rsidDel="00000000" w:rsidP="00000000" w:rsidRDefault="00000000" w:rsidRPr="00000000" w14:paraId="00000942">
      <w:pPr>
        <w:pStyle w:val="Heading3"/>
        <w:keepNext w:val="0"/>
        <w:keepLines w:val="0"/>
        <w:spacing w:before="280" w:lineRule="auto"/>
        <w:rPr>
          <w:b w:val="1"/>
          <w:color w:val="000000"/>
          <w:sz w:val="26"/>
          <w:szCs w:val="26"/>
        </w:rPr>
      </w:pPr>
      <w:bookmarkStart w:colFirst="0" w:colLast="0" w:name="_ax1uqb9dau8z" w:id="888"/>
      <w:bookmarkEnd w:id="888"/>
      <w:r w:rsidDel="00000000" w:rsidR="00000000" w:rsidRPr="00000000">
        <w:rPr>
          <w:b w:val="1"/>
          <w:color w:val="000000"/>
          <w:sz w:val="26"/>
          <w:szCs w:val="26"/>
          <w:rtl w:val="0"/>
        </w:rPr>
        <w:t xml:space="preserve">Allowances allocated</w:t>
      </w:r>
    </w:p>
    <w:p w:rsidR="00000000" w:rsidDel="00000000" w:rsidP="00000000" w:rsidRDefault="00000000" w:rsidRPr="00000000" w14:paraId="00000943">
      <w:pPr>
        <w:rPr/>
      </w:pPr>
      <w:r w:rsidDel="00000000" w:rsidR="00000000" w:rsidRPr="00000000">
        <w:rPr>
          <w:rtl w:val="0"/>
        </w:rPr>
        <w:t xml:space="preserve">0</w:t>
      </w:r>
    </w:p>
    <w:p w:rsidR="00000000" w:rsidDel="00000000" w:rsidP="00000000" w:rsidRDefault="00000000" w:rsidRPr="00000000" w14:paraId="00000944">
      <w:pPr>
        <w:pStyle w:val="Heading3"/>
        <w:keepNext w:val="0"/>
        <w:keepLines w:val="0"/>
        <w:spacing w:before="280" w:lineRule="auto"/>
        <w:rPr>
          <w:b w:val="1"/>
          <w:color w:val="000000"/>
          <w:sz w:val="26"/>
          <w:szCs w:val="26"/>
        </w:rPr>
      </w:pPr>
      <w:bookmarkStart w:colFirst="0" w:colLast="0" w:name="_wim75cjx5s2r" w:id="889"/>
      <w:bookmarkEnd w:id="889"/>
      <w:r w:rsidDel="00000000" w:rsidR="00000000" w:rsidRPr="00000000">
        <w:rPr>
          <w:b w:val="1"/>
          <w:color w:val="000000"/>
          <w:sz w:val="26"/>
          <w:szCs w:val="26"/>
          <w:rtl w:val="0"/>
        </w:rPr>
        <w:t xml:space="preserve">Allowances purchased</w:t>
      </w:r>
    </w:p>
    <w:p w:rsidR="00000000" w:rsidDel="00000000" w:rsidP="00000000" w:rsidRDefault="00000000" w:rsidRPr="00000000" w14:paraId="00000945">
      <w:pPr>
        <w:rPr/>
      </w:pPr>
      <w:r w:rsidDel="00000000" w:rsidR="00000000" w:rsidRPr="00000000">
        <w:rPr>
          <w:rtl w:val="0"/>
        </w:rPr>
        <w:t xml:space="preserve">0</w:t>
      </w:r>
    </w:p>
    <w:p w:rsidR="00000000" w:rsidDel="00000000" w:rsidP="00000000" w:rsidRDefault="00000000" w:rsidRPr="00000000" w14:paraId="00000946">
      <w:pPr>
        <w:pStyle w:val="Heading3"/>
        <w:keepNext w:val="0"/>
        <w:keepLines w:val="0"/>
        <w:spacing w:before="280" w:lineRule="auto"/>
        <w:rPr>
          <w:b w:val="1"/>
          <w:color w:val="000000"/>
          <w:sz w:val="26"/>
          <w:szCs w:val="26"/>
        </w:rPr>
      </w:pPr>
      <w:bookmarkStart w:colFirst="0" w:colLast="0" w:name="_lk1exlis059w" w:id="890"/>
      <w:bookmarkEnd w:id="890"/>
      <w:r w:rsidDel="00000000" w:rsidR="00000000" w:rsidRPr="00000000">
        <w:rPr>
          <w:b w:val="1"/>
          <w:color w:val="000000"/>
          <w:sz w:val="26"/>
          <w:szCs w:val="26"/>
          <w:rtl w:val="0"/>
        </w:rPr>
        <w:t xml:space="preserve">Verified Scope 1 emissions in metric tons CO2e</w:t>
      </w:r>
    </w:p>
    <w:p w:rsidR="00000000" w:rsidDel="00000000" w:rsidP="00000000" w:rsidRDefault="00000000" w:rsidRPr="00000000" w14:paraId="00000947">
      <w:pPr>
        <w:rPr/>
      </w:pPr>
      <w:r w:rsidDel="00000000" w:rsidR="00000000" w:rsidRPr="00000000">
        <w:rPr>
          <w:rtl w:val="0"/>
        </w:rPr>
        <w:t xml:space="preserve">6574414</w:t>
      </w:r>
    </w:p>
    <w:p w:rsidR="00000000" w:rsidDel="00000000" w:rsidP="00000000" w:rsidRDefault="00000000" w:rsidRPr="00000000" w14:paraId="00000948">
      <w:pPr>
        <w:pStyle w:val="Heading3"/>
        <w:keepNext w:val="0"/>
        <w:keepLines w:val="0"/>
        <w:spacing w:before="280" w:lineRule="auto"/>
        <w:rPr>
          <w:b w:val="1"/>
          <w:color w:val="000000"/>
          <w:sz w:val="26"/>
          <w:szCs w:val="26"/>
        </w:rPr>
      </w:pPr>
      <w:bookmarkStart w:colFirst="0" w:colLast="0" w:name="_3n0zyw3vxmgy" w:id="891"/>
      <w:bookmarkEnd w:id="891"/>
      <w:r w:rsidDel="00000000" w:rsidR="00000000" w:rsidRPr="00000000">
        <w:rPr>
          <w:b w:val="1"/>
          <w:color w:val="000000"/>
          <w:sz w:val="26"/>
          <w:szCs w:val="26"/>
          <w:rtl w:val="0"/>
        </w:rPr>
        <w:t xml:space="preserve">Verified Scope 2 emissions in metric tons CO2e</w:t>
      </w:r>
    </w:p>
    <w:p w:rsidR="00000000" w:rsidDel="00000000" w:rsidP="00000000" w:rsidRDefault="00000000" w:rsidRPr="00000000" w14:paraId="00000949">
      <w:pPr>
        <w:rPr/>
      </w:pPr>
      <w:r w:rsidDel="00000000" w:rsidR="00000000" w:rsidRPr="00000000">
        <w:rPr>
          <w:rtl w:val="0"/>
        </w:rPr>
        <w:t xml:space="preserve">0</w:t>
      </w:r>
    </w:p>
    <w:p w:rsidR="00000000" w:rsidDel="00000000" w:rsidP="00000000" w:rsidRDefault="00000000" w:rsidRPr="00000000" w14:paraId="0000094A">
      <w:pPr>
        <w:pStyle w:val="Heading3"/>
        <w:keepNext w:val="0"/>
        <w:keepLines w:val="0"/>
        <w:spacing w:before="280" w:lineRule="auto"/>
        <w:rPr>
          <w:b w:val="1"/>
          <w:color w:val="000000"/>
          <w:sz w:val="26"/>
          <w:szCs w:val="26"/>
        </w:rPr>
      </w:pPr>
      <w:bookmarkStart w:colFirst="0" w:colLast="0" w:name="_ij67g3bct2d5" w:id="892"/>
      <w:bookmarkEnd w:id="892"/>
      <w:r w:rsidDel="00000000" w:rsidR="00000000" w:rsidRPr="00000000">
        <w:rPr>
          <w:b w:val="1"/>
          <w:color w:val="000000"/>
          <w:sz w:val="26"/>
          <w:szCs w:val="26"/>
          <w:rtl w:val="0"/>
        </w:rPr>
        <w:t xml:space="preserve">Details of ownership</w:t>
      </w:r>
    </w:p>
    <w:p w:rsidR="00000000" w:rsidDel="00000000" w:rsidP="00000000" w:rsidRDefault="00000000" w:rsidRPr="00000000" w14:paraId="0000094B">
      <w:pPr>
        <w:rPr/>
      </w:pPr>
      <w:r w:rsidDel="00000000" w:rsidR="00000000" w:rsidRPr="00000000">
        <w:rPr>
          <w:rtl w:val="0"/>
        </w:rPr>
        <w:t xml:space="preserve">Facilities we own and operate</w:t>
      </w:r>
    </w:p>
    <w:p w:rsidR="00000000" w:rsidDel="00000000" w:rsidP="00000000" w:rsidRDefault="00000000" w:rsidRPr="00000000" w14:paraId="0000094C">
      <w:pPr>
        <w:pStyle w:val="Heading3"/>
        <w:keepNext w:val="0"/>
        <w:keepLines w:val="0"/>
        <w:spacing w:before="280" w:lineRule="auto"/>
        <w:rPr>
          <w:b w:val="1"/>
          <w:color w:val="000000"/>
          <w:sz w:val="26"/>
          <w:szCs w:val="26"/>
        </w:rPr>
      </w:pPr>
      <w:bookmarkStart w:colFirst="0" w:colLast="0" w:name="_gwijq8zdp4g" w:id="893"/>
      <w:bookmarkEnd w:id="893"/>
      <w:r w:rsidDel="00000000" w:rsidR="00000000" w:rsidRPr="00000000">
        <w:rPr>
          <w:b w:val="1"/>
          <w:color w:val="000000"/>
          <w:sz w:val="26"/>
          <w:szCs w:val="26"/>
          <w:rtl w:val="0"/>
        </w:rPr>
        <w:t xml:space="preserve">Comment</w:t>
      </w:r>
    </w:p>
    <w:p w:rsidR="00000000" w:rsidDel="00000000" w:rsidP="00000000" w:rsidRDefault="00000000" w:rsidRPr="00000000" w14:paraId="0000094D">
      <w:pPr>
        <w:rPr/>
      </w:pPr>
      <w:r w:rsidDel="00000000" w:rsidR="00000000" w:rsidRPr="00000000">
        <w:rPr>
          <w:rtl w:val="0"/>
        </w:rPr>
        <w:t xml:space="preserve">The only trading scheme Emera is currently involved is the Nova Scotia Cap-and-Trade Emission Trading Scheme. Beginning on January 1, 2019, each province and territory in Canada was required to have a carbon pricing system which met a national benchmark set by the Government of Canada of $10/tonne of CO2. This price will rise by $10 each year to $50/tonne in 2022. The province of Nova Scotia launched a cap and trade program in response to this national benchmark. In 2019, Nova Scotia Power completed registration under the Nova Scotia Cap-and-Trade Program Regulations. Nova Scotia was granted emissions allowances in 2020 that will be used in 2020 or allocated within the initial four-year compliance period that ends in 2022.</w:t>
      </w:r>
    </w:p>
    <w:p w:rsidR="00000000" w:rsidDel="00000000" w:rsidP="00000000" w:rsidRDefault="00000000" w:rsidRPr="00000000" w14:paraId="0000094E">
      <w:pPr>
        <w:pStyle w:val="Heading2"/>
        <w:keepNext w:val="0"/>
        <w:keepLines w:val="0"/>
        <w:spacing w:after="80" w:lineRule="auto"/>
        <w:rPr>
          <w:b w:val="1"/>
          <w:sz w:val="34"/>
          <w:szCs w:val="34"/>
        </w:rPr>
      </w:pPr>
      <w:bookmarkStart w:colFirst="0" w:colLast="0" w:name="_8c7rv5wxf5d" w:id="894"/>
      <w:bookmarkEnd w:id="894"/>
      <w:r w:rsidDel="00000000" w:rsidR="00000000" w:rsidRPr="00000000">
        <w:rPr>
          <w:b w:val="1"/>
          <w:sz w:val="34"/>
          <w:szCs w:val="34"/>
          <w:rtl w:val="0"/>
        </w:rPr>
        <w:t xml:space="preserve">C11.1d</w:t>
      </w:r>
    </w:p>
    <w:p w:rsidR="00000000" w:rsidDel="00000000" w:rsidP="00000000" w:rsidRDefault="00000000" w:rsidRPr="00000000" w14:paraId="000009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0">
      <w:pPr>
        <w:pStyle w:val="Heading3"/>
        <w:keepNext w:val="0"/>
        <w:keepLines w:val="0"/>
        <w:spacing w:before="280" w:lineRule="auto"/>
        <w:rPr>
          <w:b w:val="1"/>
          <w:color w:val="000000"/>
          <w:sz w:val="26"/>
          <w:szCs w:val="26"/>
        </w:rPr>
      </w:pPr>
      <w:bookmarkStart w:colFirst="0" w:colLast="0" w:name="_3nvemuluapc8" w:id="895"/>
      <w:bookmarkEnd w:id="895"/>
      <w:r w:rsidDel="00000000" w:rsidR="00000000" w:rsidRPr="00000000">
        <w:rPr>
          <w:b w:val="1"/>
          <w:color w:val="000000"/>
          <w:sz w:val="26"/>
          <w:szCs w:val="26"/>
          <w:rtl w:val="0"/>
        </w:rPr>
        <w:t xml:space="preserve">(C11.1d) What is your strategy for complying with the systems you are regulated by or anticipate being regulated by?</w:t>
      </w:r>
    </w:p>
    <w:p w:rsidR="00000000" w:rsidDel="00000000" w:rsidP="00000000" w:rsidRDefault="00000000" w:rsidRPr="00000000" w14:paraId="00000951">
      <w:pPr>
        <w:spacing w:after="240" w:before="240" w:lineRule="auto"/>
        <w:rPr/>
      </w:pPr>
      <w:r w:rsidDel="00000000" w:rsidR="00000000" w:rsidRPr="00000000">
        <w:rPr>
          <w:rtl w:val="0"/>
        </w:rPr>
        <w:t xml:space="preserve"> In 2019, Nova Scotia Power was the only company in Emera Inc participating in an emissions trading system.  Beginning January 1, 2019, every Canadian province was required by the federal government to set a price on carbon. The goal of this carbon pricing initiative across the country is to help Canada achieve its target of a 30 per cent reduction of GHG emissions from 2005 levels by 2030 under the Paris Agreement. Carbon pricing in Nova Scotia, which impacts Nova Scotia Power, is implemented under a cap-and-trade system and is inherent in the hard carbon cap on the electricity sector. The Nova Scotia Cap-and-Trade Program Regulations and framework document outline details on the program such as the greenhouse emission caps and rules for distributing, buying and selling greenhouse gas allowances. The first auctions for allowances under the program are scheduled for the Spring and Fall of 2020. The emission allowances will be auctioned in lots of 1,000 emission allowances. The minimum price will be $20 per emission allowance for auctions held in 2020. For each year after 2020, the minimum price will increase by 5% plus inflation. Nova Scotia Power completed registration under the Nova Scotia Cap-and-Trade Program Regulations in 2019 and was granted 22 million metric tonnes of carbon dioxide allowances for the four-year compliance period of 2019 through 2022. Nova Scotia Power is communicating and negotiating regularly with the Nova Scotia Department of Energy and the Nova Scotia Department of Environment and federally with the Department of Energy and Environment and Climate Change Canada regarding emissions targets and timelines in Nova Scotia Power’s emission reduction equivalency agreement with the Province. The Canada-Nova Scotia Equivalency Agreement, the latest update which came into force January 1, 2020, allows Nova Scotia Power to achieve compliance with federal GHG emissions regulations through 2029 by meeting provincial legislative and regulatory requirements, as these requirements are deemed to be equivalent to the federal regulations. Nova Scotia Power will comply by meeting emission limits set for our generating units, continuing its investments in renewable energy, and importing renewable electricity from other jurisdictions. In 2019</w:t>
      </w:r>
      <w:r w:rsidDel="00000000" w:rsidR="00000000" w:rsidRPr="00000000">
        <w:rPr>
          <w:b w:val="1"/>
          <w:rtl w:val="0"/>
        </w:rPr>
        <w:t xml:space="preserve">, </w:t>
      </w:r>
      <w:r w:rsidDel="00000000" w:rsidR="00000000" w:rsidRPr="00000000">
        <w:rPr>
          <w:rtl w:val="0"/>
        </w:rPr>
        <w:t xml:space="preserve">Nova Scotia Power maintained 30% renewable energy generation and is on track for 40% of its energy to be from renewable sources by 2021.</w:t>
      </w:r>
    </w:p>
    <w:p w:rsidR="00000000" w:rsidDel="00000000" w:rsidP="00000000" w:rsidRDefault="00000000" w:rsidRPr="00000000" w14:paraId="00000952">
      <w:pPr>
        <w:pStyle w:val="Heading2"/>
        <w:keepNext w:val="0"/>
        <w:keepLines w:val="0"/>
        <w:spacing w:after="80" w:lineRule="auto"/>
        <w:rPr>
          <w:b w:val="1"/>
          <w:sz w:val="34"/>
          <w:szCs w:val="34"/>
        </w:rPr>
      </w:pPr>
      <w:bookmarkStart w:colFirst="0" w:colLast="0" w:name="_eezpq591b5u1" w:id="896"/>
      <w:bookmarkEnd w:id="896"/>
      <w:r w:rsidDel="00000000" w:rsidR="00000000" w:rsidRPr="00000000">
        <w:rPr>
          <w:b w:val="1"/>
          <w:sz w:val="34"/>
          <w:szCs w:val="34"/>
          <w:rtl w:val="0"/>
        </w:rPr>
        <w:t xml:space="preserve">C11.2</w:t>
      </w:r>
    </w:p>
    <w:p w:rsidR="00000000" w:rsidDel="00000000" w:rsidP="00000000" w:rsidRDefault="00000000" w:rsidRPr="00000000" w14:paraId="000009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4">
      <w:pPr>
        <w:pStyle w:val="Heading3"/>
        <w:keepNext w:val="0"/>
        <w:keepLines w:val="0"/>
        <w:spacing w:before="280" w:lineRule="auto"/>
        <w:rPr>
          <w:b w:val="1"/>
          <w:color w:val="000000"/>
          <w:sz w:val="26"/>
          <w:szCs w:val="26"/>
        </w:rPr>
      </w:pPr>
      <w:bookmarkStart w:colFirst="0" w:colLast="0" w:name="_onaz175updm5" w:id="897"/>
      <w:bookmarkEnd w:id="897"/>
      <w:r w:rsidDel="00000000" w:rsidR="00000000" w:rsidRPr="00000000">
        <w:rPr>
          <w:b w:val="1"/>
          <w:color w:val="000000"/>
          <w:sz w:val="26"/>
          <w:szCs w:val="26"/>
          <w:rtl w:val="0"/>
        </w:rPr>
        <w:t xml:space="preserve">(C11.2) Has your organization originated or purchased any project-based carbon credits within the reporting period?</w:t>
      </w:r>
    </w:p>
    <w:p w:rsidR="00000000" w:rsidDel="00000000" w:rsidP="00000000" w:rsidRDefault="00000000" w:rsidRPr="00000000" w14:paraId="00000955">
      <w:pPr>
        <w:rPr/>
      </w:pPr>
      <w:r w:rsidDel="00000000" w:rsidR="00000000" w:rsidRPr="00000000">
        <w:rPr>
          <w:rtl w:val="0"/>
        </w:rPr>
        <w:t xml:space="preserve">No</w:t>
      </w:r>
    </w:p>
    <w:p w:rsidR="00000000" w:rsidDel="00000000" w:rsidP="00000000" w:rsidRDefault="00000000" w:rsidRPr="00000000" w14:paraId="00000956">
      <w:pPr>
        <w:pStyle w:val="Heading2"/>
        <w:keepNext w:val="0"/>
        <w:keepLines w:val="0"/>
        <w:spacing w:after="80" w:lineRule="auto"/>
        <w:rPr>
          <w:b w:val="1"/>
          <w:sz w:val="34"/>
          <w:szCs w:val="34"/>
        </w:rPr>
      </w:pPr>
      <w:bookmarkStart w:colFirst="0" w:colLast="0" w:name="_v2pfb92a2ely" w:id="898"/>
      <w:bookmarkEnd w:id="898"/>
      <w:r w:rsidDel="00000000" w:rsidR="00000000" w:rsidRPr="00000000">
        <w:rPr>
          <w:b w:val="1"/>
          <w:sz w:val="34"/>
          <w:szCs w:val="34"/>
          <w:rtl w:val="0"/>
        </w:rPr>
        <w:t xml:space="preserve">C11.3</w:t>
      </w:r>
    </w:p>
    <w:p w:rsidR="00000000" w:rsidDel="00000000" w:rsidP="00000000" w:rsidRDefault="00000000" w:rsidRPr="00000000" w14:paraId="000009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8">
      <w:pPr>
        <w:pStyle w:val="Heading3"/>
        <w:keepNext w:val="0"/>
        <w:keepLines w:val="0"/>
        <w:spacing w:before="280" w:lineRule="auto"/>
        <w:rPr>
          <w:b w:val="1"/>
          <w:color w:val="000000"/>
          <w:sz w:val="26"/>
          <w:szCs w:val="26"/>
        </w:rPr>
      </w:pPr>
      <w:bookmarkStart w:colFirst="0" w:colLast="0" w:name="_6n1c98z6o6i7" w:id="899"/>
      <w:bookmarkEnd w:id="899"/>
      <w:r w:rsidDel="00000000" w:rsidR="00000000" w:rsidRPr="00000000">
        <w:rPr>
          <w:b w:val="1"/>
          <w:color w:val="000000"/>
          <w:sz w:val="26"/>
          <w:szCs w:val="26"/>
          <w:rtl w:val="0"/>
        </w:rPr>
        <w:t xml:space="preserve">(C11.3) Does your organization use an internal price on carbon?</w:t>
      </w:r>
    </w:p>
    <w:p w:rsidR="00000000" w:rsidDel="00000000" w:rsidP="00000000" w:rsidRDefault="00000000" w:rsidRPr="00000000" w14:paraId="00000959">
      <w:pPr>
        <w:rPr/>
      </w:pPr>
      <w:r w:rsidDel="00000000" w:rsidR="00000000" w:rsidRPr="00000000">
        <w:rPr>
          <w:rtl w:val="0"/>
        </w:rPr>
        <w:t xml:space="preserve">No, but we anticipate doing so in the next two years</w:t>
      </w:r>
    </w:p>
    <w:p w:rsidR="00000000" w:rsidDel="00000000" w:rsidP="00000000" w:rsidRDefault="00000000" w:rsidRPr="00000000" w14:paraId="0000095A">
      <w:pPr>
        <w:pStyle w:val="Heading2"/>
        <w:keepNext w:val="0"/>
        <w:keepLines w:val="0"/>
        <w:spacing w:after="80" w:lineRule="auto"/>
        <w:rPr>
          <w:b w:val="1"/>
          <w:sz w:val="34"/>
          <w:szCs w:val="34"/>
        </w:rPr>
      </w:pPr>
      <w:bookmarkStart w:colFirst="0" w:colLast="0" w:name="_evh61z73qhiz" w:id="900"/>
      <w:bookmarkEnd w:id="900"/>
      <w:r w:rsidDel="00000000" w:rsidR="00000000" w:rsidRPr="00000000">
        <w:rPr>
          <w:b w:val="1"/>
          <w:sz w:val="34"/>
          <w:szCs w:val="34"/>
          <w:rtl w:val="0"/>
        </w:rPr>
        <w:t xml:space="preserve">C12. Engagement</w:t>
      </w:r>
    </w:p>
    <w:p w:rsidR="00000000" w:rsidDel="00000000" w:rsidP="00000000" w:rsidRDefault="00000000" w:rsidRPr="00000000" w14:paraId="000009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C">
      <w:pPr>
        <w:pStyle w:val="Heading2"/>
        <w:keepNext w:val="0"/>
        <w:keepLines w:val="0"/>
        <w:spacing w:after="80" w:lineRule="auto"/>
        <w:rPr>
          <w:b w:val="1"/>
          <w:sz w:val="34"/>
          <w:szCs w:val="34"/>
        </w:rPr>
      </w:pPr>
      <w:bookmarkStart w:colFirst="0" w:colLast="0" w:name="_vr3o8lnajkmu" w:id="901"/>
      <w:bookmarkEnd w:id="901"/>
      <w:r w:rsidDel="00000000" w:rsidR="00000000" w:rsidRPr="00000000">
        <w:rPr>
          <w:b w:val="1"/>
          <w:sz w:val="34"/>
          <w:szCs w:val="34"/>
          <w:rtl w:val="0"/>
        </w:rPr>
        <w:t xml:space="preserve">C12.1</w:t>
      </w:r>
    </w:p>
    <w:p w:rsidR="00000000" w:rsidDel="00000000" w:rsidP="00000000" w:rsidRDefault="00000000" w:rsidRPr="00000000" w14:paraId="000009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E">
      <w:pPr>
        <w:pStyle w:val="Heading3"/>
        <w:keepNext w:val="0"/>
        <w:keepLines w:val="0"/>
        <w:spacing w:before="280" w:lineRule="auto"/>
        <w:rPr>
          <w:b w:val="1"/>
          <w:color w:val="000000"/>
          <w:sz w:val="26"/>
          <w:szCs w:val="26"/>
        </w:rPr>
      </w:pPr>
      <w:bookmarkStart w:colFirst="0" w:colLast="0" w:name="_minsmffzybbg" w:id="902"/>
      <w:bookmarkEnd w:id="902"/>
      <w:r w:rsidDel="00000000" w:rsidR="00000000" w:rsidRPr="00000000">
        <w:rPr>
          <w:b w:val="1"/>
          <w:color w:val="000000"/>
          <w:sz w:val="26"/>
          <w:szCs w:val="26"/>
          <w:rtl w:val="0"/>
        </w:rPr>
        <w:t xml:space="preserve">(C12.1) Do you engage with your value chain on climate-related issues?</w:t>
      </w:r>
    </w:p>
    <w:p w:rsidR="00000000" w:rsidDel="00000000" w:rsidP="00000000" w:rsidRDefault="00000000" w:rsidRPr="00000000" w14:paraId="0000095F">
      <w:pPr>
        <w:rPr/>
      </w:pPr>
      <w:r w:rsidDel="00000000" w:rsidR="00000000" w:rsidRPr="00000000">
        <w:rPr>
          <w:rtl w:val="0"/>
        </w:rPr>
        <w:t xml:space="preserve">Yes, our customers</w:t>
      </w:r>
    </w:p>
    <w:p w:rsidR="00000000" w:rsidDel="00000000" w:rsidP="00000000" w:rsidRDefault="00000000" w:rsidRPr="00000000" w14:paraId="00000960">
      <w:pPr>
        <w:pStyle w:val="Heading2"/>
        <w:keepNext w:val="0"/>
        <w:keepLines w:val="0"/>
        <w:spacing w:after="80" w:lineRule="auto"/>
        <w:rPr>
          <w:b w:val="1"/>
          <w:sz w:val="34"/>
          <w:szCs w:val="34"/>
        </w:rPr>
      </w:pPr>
      <w:bookmarkStart w:colFirst="0" w:colLast="0" w:name="_1pmmo15q2ly0" w:id="903"/>
      <w:bookmarkEnd w:id="903"/>
      <w:r w:rsidDel="00000000" w:rsidR="00000000" w:rsidRPr="00000000">
        <w:rPr>
          <w:b w:val="1"/>
          <w:sz w:val="34"/>
          <w:szCs w:val="34"/>
          <w:rtl w:val="0"/>
        </w:rPr>
        <w:t xml:space="preserve">C12.1b</w:t>
      </w:r>
    </w:p>
    <w:p w:rsidR="00000000" w:rsidDel="00000000" w:rsidP="00000000" w:rsidRDefault="00000000" w:rsidRPr="00000000" w14:paraId="000009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2">
      <w:pPr>
        <w:pStyle w:val="Heading3"/>
        <w:keepNext w:val="0"/>
        <w:keepLines w:val="0"/>
        <w:spacing w:before="280" w:lineRule="auto"/>
        <w:rPr>
          <w:b w:val="1"/>
          <w:color w:val="000000"/>
          <w:sz w:val="26"/>
          <w:szCs w:val="26"/>
        </w:rPr>
      </w:pPr>
      <w:bookmarkStart w:colFirst="0" w:colLast="0" w:name="_5m8r1956uyhd" w:id="904"/>
      <w:bookmarkEnd w:id="904"/>
      <w:r w:rsidDel="00000000" w:rsidR="00000000" w:rsidRPr="00000000">
        <w:rPr>
          <w:b w:val="1"/>
          <w:color w:val="000000"/>
          <w:sz w:val="26"/>
          <w:szCs w:val="26"/>
          <w:rtl w:val="0"/>
        </w:rPr>
        <w:t xml:space="preserve">(C12.1b) Give details of your climate-related engagement strategy with your customers.</w:t>
      </w:r>
    </w:p>
    <w:p w:rsidR="00000000" w:rsidDel="00000000" w:rsidP="00000000" w:rsidRDefault="00000000" w:rsidRPr="00000000" w14:paraId="00000963">
      <w:pPr>
        <w:pStyle w:val="Heading3"/>
        <w:keepNext w:val="0"/>
        <w:keepLines w:val="0"/>
        <w:spacing w:before="280" w:lineRule="auto"/>
        <w:rPr>
          <w:b w:val="1"/>
          <w:color w:val="000000"/>
          <w:sz w:val="26"/>
          <w:szCs w:val="26"/>
        </w:rPr>
      </w:pPr>
      <w:bookmarkStart w:colFirst="0" w:colLast="0" w:name="_gdr5nrsmntzr" w:id="905"/>
      <w:bookmarkEnd w:id="905"/>
      <w:r w:rsidDel="00000000" w:rsidR="00000000" w:rsidRPr="00000000">
        <w:rPr>
          <w:b w:val="1"/>
          <w:color w:val="000000"/>
          <w:sz w:val="26"/>
          <w:szCs w:val="26"/>
          <w:rtl w:val="0"/>
        </w:rPr>
        <w:t xml:space="preserve">Type of engagement</w:t>
      </w:r>
    </w:p>
    <w:p w:rsidR="00000000" w:rsidDel="00000000" w:rsidP="00000000" w:rsidRDefault="00000000" w:rsidRPr="00000000" w14:paraId="00000964">
      <w:pPr>
        <w:rPr/>
      </w:pPr>
      <w:r w:rsidDel="00000000" w:rsidR="00000000" w:rsidRPr="00000000">
        <w:rPr>
          <w:rtl w:val="0"/>
        </w:rPr>
        <w:t xml:space="preserve">Collaboration &amp; innovation</w:t>
      </w:r>
    </w:p>
    <w:p w:rsidR="00000000" w:rsidDel="00000000" w:rsidP="00000000" w:rsidRDefault="00000000" w:rsidRPr="00000000" w14:paraId="00000965">
      <w:pPr>
        <w:pStyle w:val="Heading3"/>
        <w:keepNext w:val="0"/>
        <w:keepLines w:val="0"/>
        <w:spacing w:before="280" w:lineRule="auto"/>
        <w:rPr>
          <w:b w:val="1"/>
          <w:color w:val="000000"/>
          <w:sz w:val="26"/>
          <w:szCs w:val="26"/>
        </w:rPr>
      </w:pPr>
      <w:bookmarkStart w:colFirst="0" w:colLast="0" w:name="_klzckh16nq15" w:id="906"/>
      <w:bookmarkEnd w:id="906"/>
      <w:r w:rsidDel="00000000" w:rsidR="00000000" w:rsidRPr="00000000">
        <w:rPr>
          <w:b w:val="1"/>
          <w:color w:val="000000"/>
          <w:sz w:val="26"/>
          <w:szCs w:val="26"/>
          <w:rtl w:val="0"/>
        </w:rPr>
        <w:t xml:space="preserve">Details of engagement</w:t>
      </w:r>
    </w:p>
    <w:p w:rsidR="00000000" w:rsidDel="00000000" w:rsidP="00000000" w:rsidRDefault="00000000" w:rsidRPr="00000000" w14:paraId="00000966">
      <w:pPr>
        <w:rPr/>
      </w:pPr>
      <w:r w:rsidDel="00000000" w:rsidR="00000000" w:rsidRPr="00000000">
        <w:rPr>
          <w:rtl w:val="0"/>
        </w:rPr>
        <w:t xml:space="preserve">Run a campaign to encourage innovation to reduce climate change impacts</w:t>
      </w:r>
    </w:p>
    <w:p w:rsidR="00000000" w:rsidDel="00000000" w:rsidP="00000000" w:rsidRDefault="00000000" w:rsidRPr="00000000" w14:paraId="00000967">
      <w:pPr>
        <w:pStyle w:val="Heading3"/>
        <w:keepNext w:val="0"/>
        <w:keepLines w:val="0"/>
        <w:spacing w:before="280" w:lineRule="auto"/>
        <w:rPr>
          <w:b w:val="1"/>
          <w:color w:val="000000"/>
          <w:sz w:val="26"/>
          <w:szCs w:val="26"/>
        </w:rPr>
      </w:pPr>
      <w:bookmarkStart w:colFirst="0" w:colLast="0" w:name="_4j3mt1cunhve" w:id="907"/>
      <w:bookmarkEnd w:id="907"/>
      <w:r w:rsidDel="00000000" w:rsidR="00000000" w:rsidRPr="00000000">
        <w:rPr>
          <w:b w:val="1"/>
          <w:color w:val="000000"/>
          <w:sz w:val="26"/>
          <w:szCs w:val="26"/>
          <w:rtl w:val="0"/>
        </w:rPr>
        <w:t xml:space="preserve">% of customers by number</w:t>
      </w:r>
    </w:p>
    <w:p w:rsidR="00000000" w:rsidDel="00000000" w:rsidP="00000000" w:rsidRDefault="00000000" w:rsidRPr="00000000" w14:paraId="00000968">
      <w:pPr>
        <w:rPr/>
      </w:pPr>
      <w:r w:rsidDel="00000000" w:rsidR="00000000" w:rsidRPr="00000000">
        <w:rPr>
          <w:rtl w:val="0"/>
        </w:rPr>
        <w:t xml:space="preserve">100</w:t>
      </w:r>
    </w:p>
    <w:p w:rsidR="00000000" w:rsidDel="00000000" w:rsidP="00000000" w:rsidRDefault="00000000" w:rsidRPr="00000000" w14:paraId="00000969">
      <w:pPr>
        <w:pStyle w:val="Heading3"/>
        <w:keepNext w:val="0"/>
        <w:keepLines w:val="0"/>
        <w:spacing w:before="280" w:lineRule="auto"/>
        <w:rPr>
          <w:b w:val="1"/>
          <w:color w:val="000000"/>
          <w:sz w:val="26"/>
          <w:szCs w:val="26"/>
        </w:rPr>
      </w:pPr>
      <w:bookmarkStart w:colFirst="0" w:colLast="0" w:name="_poxfz26r2brh" w:id="908"/>
      <w:bookmarkEnd w:id="908"/>
      <w:r w:rsidDel="00000000" w:rsidR="00000000" w:rsidRPr="00000000">
        <w:rPr>
          <w:b w:val="1"/>
          <w:color w:val="000000"/>
          <w:sz w:val="26"/>
          <w:szCs w:val="26"/>
          <w:rtl w:val="0"/>
        </w:rPr>
        <w:t xml:space="preserve">% of customer - related Scope 3 emissions as reported in C6.5</w:t>
      </w:r>
    </w:p>
    <w:p w:rsidR="00000000" w:rsidDel="00000000" w:rsidP="00000000" w:rsidRDefault="00000000" w:rsidRPr="00000000" w14:paraId="0000096A">
      <w:pPr>
        <w:rPr/>
      </w:pPr>
      <w:r w:rsidDel="00000000" w:rsidR="00000000" w:rsidRPr="00000000">
        <w:rPr>
          <w:rtl w:val="0"/>
        </w:rPr>
        <w:t xml:space="preserve">100</w:t>
      </w:r>
    </w:p>
    <w:p w:rsidR="00000000" w:rsidDel="00000000" w:rsidP="00000000" w:rsidRDefault="00000000" w:rsidRPr="00000000" w14:paraId="0000096B">
      <w:pPr>
        <w:pStyle w:val="Heading3"/>
        <w:keepNext w:val="0"/>
        <w:keepLines w:val="0"/>
        <w:spacing w:before="280" w:lineRule="auto"/>
        <w:rPr>
          <w:b w:val="1"/>
          <w:color w:val="000000"/>
          <w:sz w:val="26"/>
          <w:szCs w:val="26"/>
        </w:rPr>
      </w:pPr>
      <w:bookmarkStart w:colFirst="0" w:colLast="0" w:name="_sww4jhsqrq02" w:id="909"/>
      <w:bookmarkEnd w:id="909"/>
      <w:r w:rsidDel="00000000" w:rsidR="00000000" w:rsidRPr="00000000">
        <w:rPr>
          <w:b w:val="1"/>
          <w:color w:val="000000"/>
          <w:sz w:val="26"/>
          <w:szCs w:val="26"/>
          <w:rtl w:val="0"/>
        </w:rPr>
        <w:t xml:space="preserve">Portfolio coverage (total or outstanding)</w:t>
      </w:r>
    </w:p>
    <w:p w:rsidR="00000000" w:rsidDel="00000000" w:rsidP="00000000" w:rsidRDefault="00000000" w:rsidRPr="00000000" w14:paraId="0000096C">
      <w:pPr>
        <w:rPr/>
      </w:pPr>
      <w:r w:rsidDel="00000000" w:rsidR="00000000" w:rsidRPr="00000000">
        <w:rPr>
          <w:rtl w:val="0"/>
        </w:rPr>
        <w:t xml:space="preserve">&lt;Not Applicable&gt;</w:t>
      </w:r>
    </w:p>
    <w:p w:rsidR="00000000" w:rsidDel="00000000" w:rsidP="00000000" w:rsidRDefault="00000000" w:rsidRPr="00000000" w14:paraId="0000096D">
      <w:pPr>
        <w:pStyle w:val="Heading3"/>
        <w:keepNext w:val="0"/>
        <w:keepLines w:val="0"/>
        <w:spacing w:before="280" w:lineRule="auto"/>
        <w:rPr>
          <w:b w:val="1"/>
          <w:color w:val="000000"/>
          <w:sz w:val="26"/>
          <w:szCs w:val="26"/>
        </w:rPr>
      </w:pPr>
      <w:bookmarkStart w:colFirst="0" w:colLast="0" w:name="_uyz8isy6g52b" w:id="910"/>
      <w:bookmarkEnd w:id="910"/>
      <w:r w:rsidDel="00000000" w:rsidR="00000000" w:rsidRPr="00000000">
        <w:rPr>
          <w:b w:val="1"/>
          <w:color w:val="000000"/>
          <w:sz w:val="26"/>
          <w:szCs w:val="26"/>
          <w:rtl w:val="0"/>
        </w:rPr>
        <w:t xml:space="preserve">Please explain the rationale for selecting this group of customers and scope of engagement</w:t>
      </w:r>
    </w:p>
    <w:p w:rsidR="00000000" w:rsidDel="00000000" w:rsidP="00000000" w:rsidRDefault="00000000" w:rsidRPr="00000000" w14:paraId="0000096E">
      <w:pPr>
        <w:rPr/>
      </w:pPr>
      <w:r w:rsidDel="00000000" w:rsidR="00000000" w:rsidRPr="00000000">
        <w:rPr>
          <w:rtl w:val="0"/>
        </w:rPr>
        <w:t xml:space="preserve">Emera recognizes the continued customer demand for cleaner, affordable and reliable energy and wants its customers to be informed about the solutions that Emera is building that make sense for where they live. The Scope 3 emissions that Emera considers to be material are fuel and energy related activities and use of sold products. Nova Scotia Power, Tampa Electric and Emera Maine purchase electricity from other providers and pass this electricity on to their customers. Each of these affiliates offer campaigns for all residential and business customers, in their geographical regions, to encourage efficient use of electricity purchased and to reduce GHG emissions associated with their electricity consumption. These campaigns include free energy audits, energy rebate and incentive programs, tips for saving energy, and promotion of smart electricity options for customers such as heat pumps, water heaters, electric thermal storage, smart meters, and electric vehicles. For example, over the past five years Nova Scotia Power has offered a program focused on educating customers and raising awareness about the benefits of heat pumps and other electric-based energy solutions. Tampa Electric continued to offer its customers a comprehensive array of residential and commercial programs that enabled it to meet its required Demand Side Management (DSM) goals, reducing weather-sensitive peak demand and conserving energy which reduces overall GHG emissions. Emera affiliates Peoples Gas and New Mexico Gas offer local distribution of natural gas to customers in Florida and New Mexico. Peoples Gas and New Mexico Gas encourage all the end-users of their sold product, in their geographical regions, to use natural gas efficiently and reduce the climate change impacts associated with their natural gas consumption. For example, Peoples Gas offers an Energy Jumpstart campaign for customers to get energy-saving products installed in their homes for free. New Mexico Gas also has an energy efficiency campaign for residential and business customers. For residential customers, this includes rebate programs on low flow showerheads, insulation, water heaters, space heaters and smart thermostats.</w:t>
      </w:r>
    </w:p>
    <w:p w:rsidR="00000000" w:rsidDel="00000000" w:rsidP="00000000" w:rsidRDefault="00000000" w:rsidRPr="00000000" w14:paraId="0000096F">
      <w:pPr>
        <w:pStyle w:val="Heading3"/>
        <w:keepNext w:val="0"/>
        <w:keepLines w:val="0"/>
        <w:spacing w:before="280" w:lineRule="auto"/>
        <w:rPr>
          <w:b w:val="1"/>
          <w:color w:val="000000"/>
          <w:sz w:val="26"/>
          <w:szCs w:val="26"/>
        </w:rPr>
      </w:pPr>
      <w:bookmarkStart w:colFirst="0" w:colLast="0" w:name="_k0ssunuqwlbu" w:id="911"/>
      <w:bookmarkEnd w:id="911"/>
      <w:r w:rsidDel="00000000" w:rsidR="00000000" w:rsidRPr="00000000">
        <w:rPr>
          <w:b w:val="1"/>
          <w:color w:val="000000"/>
          <w:sz w:val="26"/>
          <w:szCs w:val="26"/>
          <w:rtl w:val="0"/>
        </w:rPr>
        <w:t xml:space="preserve">Impact of engagement, including measures of success</w:t>
      </w:r>
    </w:p>
    <w:p w:rsidR="00000000" w:rsidDel="00000000" w:rsidP="00000000" w:rsidRDefault="00000000" w:rsidRPr="00000000" w14:paraId="00000970">
      <w:pPr>
        <w:rPr/>
      </w:pPr>
      <w:r w:rsidDel="00000000" w:rsidR="00000000" w:rsidRPr="00000000">
        <w:rPr>
          <w:rtl w:val="0"/>
        </w:rPr>
        <w:t xml:space="preserve">Emera affiliates’ climate-related engagement campaigns not only help Emera’s customers use energy and natural gas more efficiently and reduce Scope 3 emissions, they also allow affiliates to promote smart electricity options that support Emera’s strategy to safely deliver cleaner, affordable and reliable energy. Emera recognizes that in order to achieve a sustainable energy future, the company needs to think bigger and work towards making certain other kinds of energy use are becoming cleaner too – which is why Emera is focused on the electrification of vehicles and heating, bringing the benefits of renewable energy to Emera’s customers in more ways. Emera measures the success of its engagement campaigns by tracking the number of customers that apply for free energy audits, the number of energy rebate and incentives used by our customers, and the rebates and financing accessed by our customers for smart electricity options offered by our affiliates. For example, Emera’s electric companies in Nova Scotia, Florida, and Maine are all working hard to help customers embrace heat pumps, by delivering information about the potential for customer savings and accredited local installers. Nova Scotia Power’s contractor network has successfully installed approximately 90,000 heat pumps in homes since the program started in 2012, which is estimated at close to 80 per cent of the total heat pump market. Nova Scotia Power also offers access to rebates and financing. In 2019, Tampa Electric’s conservation programs reduced the use of energy by 91.4 GWh and the company incurred DSM costs of approximately $44 million USD. The NMGC 2019 energy efficiency programs saved approximately 1.5 million therms and cost approximately $6.4 million USD recovered through an Energy Efficiency rider on customer bills. The annual program runs from April 1 to March 31. Similarly, Peoples Gas’ programs saved approximately 768,000 therms and cost approximately $15 million USD.</w:t>
      </w:r>
    </w:p>
    <w:p w:rsidR="00000000" w:rsidDel="00000000" w:rsidP="00000000" w:rsidRDefault="00000000" w:rsidRPr="00000000" w14:paraId="000009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2">
      <w:pPr>
        <w:pStyle w:val="Heading2"/>
        <w:keepNext w:val="0"/>
        <w:keepLines w:val="0"/>
        <w:spacing w:after="80" w:lineRule="auto"/>
        <w:rPr>
          <w:b w:val="1"/>
          <w:sz w:val="34"/>
          <w:szCs w:val="34"/>
        </w:rPr>
      </w:pPr>
      <w:bookmarkStart w:colFirst="0" w:colLast="0" w:name="_1be7cldiv2sz" w:id="912"/>
      <w:bookmarkEnd w:id="912"/>
      <w:r w:rsidDel="00000000" w:rsidR="00000000" w:rsidRPr="00000000">
        <w:rPr>
          <w:b w:val="1"/>
          <w:sz w:val="34"/>
          <w:szCs w:val="34"/>
          <w:rtl w:val="0"/>
        </w:rPr>
        <w:t xml:space="preserve">C12.3</w:t>
      </w:r>
    </w:p>
    <w:p w:rsidR="00000000" w:rsidDel="00000000" w:rsidP="00000000" w:rsidRDefault="00000000" w:rsidRPr="00000000" w14:paraId="000009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4">
      <w:pPr>
        <w:pStyle w:val="Heading3"/>
        <w:keepNext w:val="0"/>
        <w:keepLines w:val="0"/>
        <w:spacing w:before="280" w:lineRule="auto"/>
        <w:rPr>
          <w:b w:val="1"/>
          <w:color w:val="000000"/>
          <w:sz w:val="26"/>
          <w:szCs w:val="26"/>
        </w:rPr>
      </w:pPr>
      <w:bookmarkStart w:colFirst="0" w:colLast="0" w:name="_in0y5b5mlxi7" w:id="913"/>
      <w:bookmarkEnd w:id="913"/>
      <w:r w:rsidDel="00000000" w:rsidR="00000000" w:rsidRPr="00000000">
        <w:rPr>
          <w:b w:val="1"/>
          <w:color w:val="000000"/>
          <w:sz w:val="26"/>
          <w:szCs w:val="26"/>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975">
      <w:pPr>
        <w:rPr/>
      </w:pPr>
      <w:r w:rsidDel="00000000" w:rsidR="00000000" w:rsidRPr="00000000">
        <w:rPr>
          <w:rtl w:val="0"/>
        </w:rPr>
        <w:t xml:space="preserve">Direct engagement with policy makers</w:t>
      </w:r>
    </w:p>
    <w:p w:rsidR="00000000" w:rsidDel="00000000" w:rsidP="00000000" w:rsidRDefault="00000000" w:rsidRPr="00000000" w14:paraId="00000976">
      <w:pPr>
        <w:rPr/>
      </w:pPr>
      <w:r w:rsidDel="00000000" w:rsidR="00000000" w:rsidRPr="00000000">
        <w:rPr>
          <w:rtl w:val="0"/>
        </w:rPr>
        <w:t xml:space="preserve">Trade associations</w:t>
      </w:r>
    </w:p>
    <w:p w:rsidR="00000000" w:rsidDel="00000000" w:rsidP="00000000" w:rsidRDefault="00000000" w:rsidRPr="00000000" w14:paraId="00000977">
      <w:pPr>
        <w:rPr/>
      </w:pPr>
      <w:r w:rsidDel="00000000" w:rsidR="00000000" w:rsidRPr="00000000">
        <w:rPr>
          <w:rtl w:val="0"/>
        </w:rPr>
        <w:t xml:space="preserve">Funding research organizations</w:t>
      </w:r>
    </w:p>
    <w:p w:rsidR="00000000" w:rsidDel="00000000" w:rsidP="00000000" w:rsidRDefault="00000000" w:rsidRPr="00000000" w14:paraId="00000978">
      <w:pPr>
        <w:pStyle w:val="Heading2"/>
        <w:keepNext w:val="0"/>
        <w:keepLines w:val="0"/>
        <w:spacing w:after="80" w:lineRule="auto"/>
        <w:rPr>
          <w:b w:val="1"/>
          <w:sz w:val="34"/>
          <w:szCs w:val="34"/>
        </w:rPr>
      </w:pPr>
      <w:bookmarkStart w:colFirst="0" w:colLast="0" w:name="_zfu2d52zox9" w:id="914"/>
      <w:bookmarkEnd w:id="914"/>
      <w:r w:rsidDel="00000000" w:rsidR="00000000" w:rsidRPr="00000000">
        <w:rPr>
          <w:b w:val="1"/>
          <w:sz w:val="34"/>
          <w:szCs w:val="34"/>
          <w:rtl w:val="0"/>
        </w:rPr>
        <w:t xml:space="preserve">C12.3a</w:t>
      </w:r>
    </w:p>
    <w:p w:rsidR="00000000" w:rsidDel="00000000" w:rsidP="00000000" w:rsidRDefault="00000000" w:rsidRPr="00000000" w14:paraId="000009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A">
      <w:pPr>
        <w:pStyle w:val="Heading3"/>
        <w:keepNext w:val="0"/>
        <w:keepLines w:val="0"/>
        <w:spacing w:before="280" w:lineRule="auto"/>
        <w:rPr>
          <w:b w:val="1"/>
          <w:color w:val="000000"/>
          <w:sz w:val="26"/>
          <w:szCs w:val="26"/>
        </w:rPr>
      </w:pPr>
      <w:bookmarkStart w:colFirst="0" w:colLast="0" w:name="_hgmeujh7p0t3" w:id="915"/>
      <w:bookmarkEnd w:id="915"/>
      <w:r w:rsidDel="00000000" w:rsidR="00000000" w:rsidRPr="00000000">
        <w:rPr>
          <w:b w:val="1"/>
          <w:color w:val="000000"/>
          <w:sz w:val="26"/>
          <w:szCs w:val="26"/>
          <w:rtl w:val="0"/>
        </w:rPr>
        <w:t xml:space="preserve">(C12.3a) On what issues have you been engaging directly with policy makers?</w:t>
      </w:r>
    </w:p>
    <w:tbl>
      <w:tblPr>
        <w:tblStyle w:val="Table36"/>
        <w:tblW w:w="9025.511811023624" w:type="dxa"/>
        <w:jc w:val="left"/>
        <w:tblInd w:w="100.0" w:type="pct"/>
        <w:tblLayout w:type="fixed"/>
        <w:tblLook w:val="0600"/>
      </w:tblPr>
      <w:tblGrid>
        <w:gridCol w:w="1570.4575310890643"/>
        <w:gridCol w:w="1487.315661796114"/>
        <w:gridCol w:w="2734.443701190371"/>
        <w:gridCol w:w="3233.2949169480744"/>
        <w:tblGridChange w:id="0">
          <w:tblGrid>
            <w:gridCol w:w="1570.4575310890643"/>
            <w:gridCol w:w="1487.315661796114"/>
            <w:gridCol w:w="2734.443701190371"/>
            <w:gridCol w:w="3233.2949169480744"/>
          </w:tblGrid>
        </w:tblGridChange>
      </w:tblGrid>
      <w:tr>
        <w:trPr>
          <w:trHeight w:val="830" w:hRule="atLeast"/>
        </w:trPr>
        <w:tc>
          <w:tcPr>
            <w:tcMar>
              <w:top w:w="100.0" w:type="dxa"/>
              <w:left w:w="100.0" w:type="dxa"/>
              <w:bottom w:w="100.0" w:type="dxa"/>
              <w:right w:w="100.0" w:type="dxa"/>
            </w:tcMar>
            <w:vAlign w:val="top"/>
          </w:tcPr>
          <w:p w:rsidR="00000000" w:rsidDel="00000000" w:rsidP="00000000" w:rsidRDefault="00000000" w:rsidRPr="00000000" w14:paraId="0000097B">
            <w:pPr>
              <w:jc w:val="center"/>
              <w:rPr/>
            </w:pPr>
            <w:r w:rsidDel="00000000" w:rsidR="00000000" w:rsidRPr="00000000">
              <w:rPr>
                <w:b w:val="1"/>
                <w:rtl w:val="0"/>
              </w:rPr>
              <w:t xml:space="preserve">Focus of legislation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7C">
            <w:pPr>
              <w:jc w:val="center"/>
              <w:rPr/>
            </w:pPr>
            <w:r w:rsidDel="00000000" w:rsidR="00000000" w:rsidRPr="00000000">
              <w:rPr>
                <w:b w:val="1"/>
                <w:rtl w:val="0"/>
              </w:rPr>
              <w:t xml:space="preserve">Corporate position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7D">
            <w:pPr>
              <w:jc w:val="center"/>
              <w:rPr/>
            </w:pPr>
            <w:r w:rsidDel="00000000" w:rsidR="00000000" w:rsidRPr="00000000">
              <w:rPr>
                <w:b w:val="1"/>
                <w:rtl w:val="0"/>
              </w:rPr>
              <w:t xml:space="preserve">Details of engagement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7E">
            <w:pPr>
              <w:jc w:val="center"/>
              <w:rPr/>
            </w:pPr>
            <w:r w:rsidDel="00000000" w:rsidR="00000000" w:rsidRPr="00000000">
              <w:rPr>
                <w:b w:val="1"/>
                <w:rtl w:val="0"/>
              </w:rPr>
              <w:t xml:space="preserve">Proposed legislative solution</w:t>
            </w:r>
            <w:r w:rsidDel="00000000" w:rsidR="00000000" w:rsidRPr="00000000">
              <w:rPr>
                <w:rtl w:val="0"/>
              </w:rPr>
            </w:r>
          </w:p>
        </w:tc>
      </w:tr>
      <w:tr>
        <w:trPr>
          <w:trHeight w:val="9920" w:hRule="atLeast"/>
        </w:trPr>
        <w:tc>
          <w:tcPr>
            <w:tcMar>
              <w:top w:w="100.0" w:type="dxa"/>
              <w:left w:w="100.0" w:type="dxa"/>
              <w:bottom w:w="100.0" w:type="dxa"/>
              <w:right w:w="100.0" w:type="dxa"/>
            </w:tcMar>
            <w:vAlign w:val="top"/>
          </w:tcPr>
          <w:p w:rsidR="00000000" w:rsidDel="00000000" w:rsidP="00000000" w:rsidRDefault="00000000" w:rsidRPr="00000000" w14:paraId="0000097F">
            <w:pPr>
              <w:rPr/>
            </w:pPr>
            <w:r w:rsidDel="00000000" w:rsidR="00000000" w:rsidRPr="00000000">
              <w:rPr>
                <w:rtl w:val="0"/>
              </w:rPr>
              <w:t xml:space="preserve">Clean energy generation</w:t>
            </w:r>
          </w:p>
        </w:tc>
        <w:tc>
          <w:tcPr>
            <w:tcMar>
              <w:top w:w="100.0" w:type="dxa"/>
              <w:left w:w="100.0" w:type="dxa"/>
              <w:bottom w:w="100.0" w:type="dxa"/>
              <w:right w:w="100.0" w:type="dxa"/>
            </w:tcMar>
            <w:vAlign w:val="top"/>
          </w:tcPr>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 with minor exceptions</w:t>
            </w:r>
          </w:p>
        </w:tc>
        <w:tc>
          <w:tcPr>
            <w:tcMar>
              <w:top w:w="100.0" w:type="dxa"/>
              <w:left w:w="100.0" w:type="dxa"/>
              <w:bottom w:w="100.0" w:type="dxa"/>
              <w:right w:w="100.0" w:type="dxa"/>
            </w:tcMar>
            <w:vAlign w:val="top"/>
          </w:tcPr>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Canada and 195 other countries have signed the Paris Climate Agreement which calls for significant reductions in GHG emissions to limits to global warming to less than 2˚C, and to pursue efforts to limit it to 1.5˚C above preindustrial levels. Canada has also submitted a target under the Paris Climate Agreement to reduce its GHG emissions by 30% below 2005 levels by 2030.</w:t>
            </w:r>
          </w:p>
        </w:tc>
        <w:tc>
          <w:tcPr>
            <w:tcMar>
              <w:top w:w="100.0" w:type="dxa"/>
              <w:left w:w="100.0" w:type="dxa"/>
              <w:bottom w:w="100.0" w:type="dxa"/>
              <w:right w:w="100.0" w:type="dxa"/>
            </w:tcMar>
            <w:vAlign w:val="top"/>
          </w:tcPr>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is supportive of Canada's commitment to the Paris Agreement and its target to reduce GHG emissions with minor exceptions. Emera believes that flexible cost-effective solutions need to be considered to meet Canada's GHG target and that emission reduction targets must be shared fairly and equitably across provinces and territories. The Government of Nova Scotia tabled the Sustainable Development Goals Act in the fall of 2019, which includes a goal to reduction greenhouse gas emissions by at least 53% below 2005 levels. It also includes a net zero emissions goal by 2050 which includes balancing greenhouse gas emissions with greenhouse gas removals and other offsetting measures. Nova Scotia has a cap and trade system in place for reducing greenhouse gas emissions in the province.</w:t>
            </w:r>
          </w:p>
        </w:tc>
      </w:tr>
      <w:tr>
        <w:trPr>
          <w:trHeight w:val="8210" w:hRule="atLeast"/>
        </w:trPr>
        <w:tc>
          <w:tcPr>
            <w:tcMar>
              <w:top w:w="100.0" w:type="dxa"/>
              <w:left w:w="100.0" w:type="dxa"/>
              <w:bottom w:w="100.0" w:type="dxa"/>
              <w:right w:w="100.0" w:type="dxa"/>
            </w:tcMar>
            <w:vAlign w:val="top"/>
          </w:tcPr>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Clean energy generation</w:t>
            </w:r>
          </w:p>
        </w:tc>
        <w:tc>
          <w:tcPr>
            <w:tcMar>
              <w:top w:w="100.0" w:type="dxa"/>
              <w:left w:w="100.0" w:type="dxa"/>
              <w:bottom w:w="100.0" w:type="dxa"/>
              <w:right w:w="100.0" w:type="dxa"/>
            </w:tcMar>
            <w:vAlign w:val="top"/>
          </w:tcPr>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w:t>
            </w:r>
          </w:p>
        </w:tc>
        <w:tc>
          <w:tcPr>
            <w:tcMar>
              <w:top w:w="100.0" w:type="dxa"/>
              <w:left w:w="100.0" w:type="dxa"/>
              <w:bottom w:w="100.0" w:type="dxa"/>
              <w:right w:w="100.0" w:type="dxa"/>
            </w:tcMar>
            <w:vAlign w:val="top"/>
          </w:tcPr>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Canada's Federal Reduction of Coal Fired Generation of Electricity Regulations note that all coal-fired plants reaching a specific anniversary date should be shut down or meet a specified emission limit target. The Province of Nova Scotia had already set hard CO2 emission caps and Nova Scotia Power had an implementation plan to meet these caps. There was engagement between the federal government and the province to establish a new equivalency agreement that would allow Nova Scotia Power to meet these regulations.</w:t>
            </w:r>
          </w:p>
        </w:tc>
        <w:tc>
          <w:tcPr>
            <w:tcMar>
              <w:top w:w="100.0" w:type="dxa"/>
              <w:left w:w="100.0" w:type="dxa"/>
              <w:bottom w:w="100.0" w:type="dxa"/>
              <w:right w:w="100.0" w:type="dxa"/>
            </w:tcMar>
            <w:vAlign w:val="top"/>
          </w:tcPr>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is supportive the legislative equivalency agreement that has been established between the Federal Government and the Province of Nova Scotia to recognize Nova Scotia's greenhouse gas regulations for the electricity sector as equivalent to meeting the requirements of the federal regulation. The equivalency agreement enables the Province of Nova Scotia to meet the goals of the legislation to move directly from fossil fuels to clean energy sources. It allows NSPI to achieve compliance with federal GHG emissions regulations by meeting provincial legislative and regulatory requirements as they are deemed to be equivalent.</w:t>
            </w:r>
          </w:p>
        </w:tc>
      </w:tr>
      <w:tr>
        <w:trPr>
          <w:trHeight w:val="8495" w:hRule="atLeast"/>
        </w:trPr>
        <w:tc>
          <w:tcPr>
            <w:tcMar>
              <w:top w:w="100.0" w:type="dxa"/>
              <w:left w:w="100.0" w:type="dxa"/>
              <w:bottom w:w="100.0" w:type="dxa"/>
              <w:right w:w="100.0" w:type="dxa"/>
            </w:tcMar>
            <w:vAlign w:val="top"/>
          </w:tcPr>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Clean energy generation</w:t>
            </w:r>
          </w:p>
        </w:tc>
        <w:tc>
          <w:tcPr>
            <w:tcMar>
              <w:top w:w="100.0" w:type="dxa"/>
              <w:left w:w="100.0" w:type="dxa"/>
              <w:bottom w:w="100.0" w:type="dxa"/>
              <w:right w:w="100.0" w:type="dxa"/>
            </w:tcMar>
            <w:vAlign w:val="top"/>
          </w:tcPr>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w:t>
            </w:r>
          </w:p>
        </w:tc>
        <w:tc>
          <w:tcPr>
            <w:tcMar>
              <w:top w:w="100.0" w:type="dxa"/>
              <w:left w:w="100.0" w:type="dxa"/>
              <w:bottom w:w="100.0" w:type="dxa"/>
              <w:right w:w="100.0" w:type="dxa"/>
            </w:tcMar>
            <w:vAlign w:val="top"/>
          </w:tcPr>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2007, the Province of Nova Scotia created the Renewable Electricity Regulations to help guide the transformation in how Nova Scotia Power generates electricity today, and the mandate targets for the future. Regulations require that each year beginning with the calendar year 2015 until 2020, Nova Scotia Power must supply its customers with renewable electricity in an amount equal to or greater than 25% of the total amount of electricity supplied to its customers as measured at the customers' meters for that year.</w:t>
            </w:r>
          </w:p>
        </w:tc>
        <w:tc>
          <w:tcPr>
            <w:tcMar>
              <w:top w:w="100.0" w:type="dxa"/>
              <w:left w:w="100.0" w:type="dxa"/>
              <w:bottom w:w="100.0" w:type="dxa"/>
              <w:right w:w="100.0" w:type="dxa"/>
            </w:tcMar>
            <w:vAlign w:val="top"/>
          </w:tcPr>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is supportive of this legislation. Nova Scotia Power is working together with governments, independent power producers, and others, to meet these requirements and putting in place new sources of electricity that reduce our reliance on coal. In 2019, Nova Scotia Power continued to deliver 30% of Nova Scotia’s electricity from renewable sources and is on track for 40% of its energy to be from renewable sources by 2021. Nova Scotia Power’s 18 percent integration of wind generation is among the highest in North America.</w:t>
            </w:r>
          </w:p>
        </w:tc>
      </w:tr>
      <w:tr>
        <w:trPr>
          <w:trHeight w:val="10205" w:hRule="atLeast"/>
        </w:trPr>
        <w:tc>
          <w:tcPr>
            <w:tcMar>
              <w:top w:w="100.0" w:type="dxa"/>
              <w:left w:w="100.0" w:type="dxa"/>
              <w:bottom w:w="100.0" w:type="dxa"/>
              <w:right w:w="100.0" w:type="dxa"/>
            </w:tcMar>
            <w:vAlign w:val="top"/>
          </w:tcPr>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Cap and trade</w:t>
            </w:r>
          </w:p>
        </w:tc>
        <w:tc>
          <w:tcPr>
            <w:tcMar>
              <w:top w:w="100.0" w:type="dxa"/>
              <w:left w:w="100.0" w:type="dxa"/>
              <w:bottom w:w="100.0" w:type="dxa"/>
              <w:right w:w="100.0" w:type="dxa"/>
            </w:tcMar>
            <w:vAlign w:val="top"/>
          </w:tcPr>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 with minor exceptions</w:t>
            </w:r>
          </w:p>
        </w:tc>
        <w:tc>
          <w:tcPr>
            <w:tcMar>
              <w:top w:w="100.0" w:type="dxa"/>
              <w:left w:w="100.0" w:type="dxa"/>
              <w:bottom w:w="100.0" w:type="dxa"/>
              <w:right w:w="100.0" w:type="dxa"/>
            </w:tcMar>
            <w:vAlign w:val="top"/>
          </w:tcPr>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Beginning January 1, 2019, each province and territory in Canada was required to have a carbon pricing system which meets a national benchmark of $10/tonne of CO2. This benchmark will rise $10 each year to $50/tonne in 2022.</w:t>
            </w:r>
          </w:p>
        </w:tc>
        <w:tc>
          <w:tcPr>
            <w:tcMar>
              <w:top w:w="100.0" w:type="dxa"/>
              <w:left w:w="100.0" w:type="dxa"/>
              <w:bottom w:w="100.0" w:type="dxa"/>
              <w:right w:w="100.0" w:type="dxa"/>
            </w:tcMar>
            <w:vAlign w:val="top"/>
          </w:tcPr>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is supportive of Canada's commitment to implementing a national benchmark price on carbon with minor exceptions. Emera believes that there must be a balance between carbon reduction targets and cost to customers. The province of Nova Scotia launched a cap and trade program in response to Canada’s national benchmark. In 2019, Nova Scotia Power completed registration under the Nova Scotia Cap-and-Trade Program Regulations. Nova Scotia was granted emissions allowances in 2020 that will be used in 2020 or allocated within the initial four-year compliance period that ends in 2022. In 2019, Nova Scotia Power continued to deliver 30% of Nova Scotia’s electricity from renewable sources and is on track for 40% of its energy to be from renewable sources by 2021.</w:t>
            </w:r>
          </w:p>
        </w:tc>
      </w:tr>
      <w:tr>
        <w:trPr>
          <w:trHeight w:val="11915" w:hRule="atLeast"/>
        </w:trPr>
        <w:tc>
          <w:tcPr>
            <w:tcMar>
              <w:top w:w="100.0" w:type="dxa"/>
              <w:left w:w="100.0" w:type="dxa"/>
              <w:bottom w:w="100.0" w:type="dxa"/>
              <w:right w:w="100.0" w:type="dxa"/>
            </w:tcMar>
            <w:vAlign w:val="top"/>
          </w:tcPr>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Other, please specify (Emissions guidelines)</w:t>
            </w:r>
          </w:p>
        </w:tc>
        <w:tc>
          <w:tcPr>
            <w:tcMar>
              <w:top w:w="100.0" w:type="dxa"/>
              <w:left w:w="100.0" w:type="dxa"/>
              <w:bottom w:w="100.0" w:type="dxa"/>
              <w:right w:w="100.0" w:type="dxa"/>
            </w:tcMar>
            <w:vAlign w:val="top"/>
          </w:tcPr>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 with minor exceptions</w:t>
            </w:r>
          </w:p>
        </w:tc>
        <w:tc>
          <w:tcPr>
            <w:tcMar>
              <w:top w:w="100.0" w:type="dxa"/>
              <w:left w:w="100.0" w:type="dxa"/>
              <w:bottom w:w="100.0" w:type="dxa"/>
              <w:right w:w="100.0" w:type="dxa"/>
            </w:tcMar>
            <w:vAlign w:val="top"/>
          </w:tcPr>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US has established the Affordable Clean Energy (ACE) rule to replace the Clean Power Plan. The Affordable Clean Energy (ACE) rule establishes emissions guidelines for greenhouse gas emissions from existing coal-fired electric utility generating plants. The EPA has determined that heat rate improvement measures are the best system of emission reduction (BSER) for existing coal-fired EGUs.</w:t>
            </w:r>
          </w:p>
        </w:tc>
        <w:tc>
          <w:tcPr>
            <w:tcMar>
              <w:top w:w="100.0" w:type="dxa"/>
              <w:left w:w="100.0" w:type="dxa"/>
              <w:bottom w:w="100.0" w:type="dxa"/>
              <w:right w:w="100.0" w:type="dxa"/>
            </w:tcMar>
            <w:vAlign w:val="top"/>
          </w:tcPr>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Emera is supportive of emission guidelines for existing fossil-fuel fired electricity generating plants with minor exceptions. Emera believes that there must be a balance between carbon reduction targets and cost to customers. In response to the ACE Rule, Tampa Electric is engaged in the development of a state plan with state regulators, based on BSER, with permitting that could be finalized by the end of 2020. Tampa Electric continues to be committed to providing clean, reliable and affordable power to its customers. Tampa Electric’s has invested $850 million USD to develop 600 MW solar generation by 2021, a project which is nearly complete. In early 2020, announced a second major solar investment of $800 million USD to develop 600 MW of solar generation by the end of 2023. In 2019, work was also on track with its Big Bend Modernization project, an $850 million USD investment to convert generating units from coal to natural gas.</w:t>
            </w:r>
          </w:p>
        </w:tc>
      </w:tr>
    </w:tbl>
    <w:p w:rsidR="00000000" w:rsidDel="00000000" w:rsidP="00000000" w:rsidRDefault="00000000" w:rsidRPr="00000000" w14:paraId="00000993">
      <w:pPr>
        <w:pStyle w:val="Heading2"/>
        <w:keepNext w:val="0"/>
        <w:keepLines w:val="0"/>
        <w:spacing w:after="80" w:lineRule="auto"/>
        <w:rPr>
          <w:b w:val="1"/>
          <w:sz w:val="34"/>
          <w:szCs w:val="34"/>
        </w:rPr>
      </w:pPr>
      <w:bookmarkStart w:colFirst="0" w:colLast="0" w:name="_3yzynv3egho5" w:id="916"/>
      <w:bookmarkEnd w:id="916"/>
      <w:r w:rsidDel="00000000" w:rsidR="00000000" w:rsidRPr="00000000">
        <w:rPr>
          <w:b w:val="1"/>
          <w:sz w:val="34"/>
          <w:szCs w:val="34"/>
          <w:rtl w:val="0"/>
        </w:rPr>
        <w:t xml:space="preserve">C12.3b</w:t>
      </w:r>
    </w:p>
    <w:p w:rsidR="00000000" w:rsidDel="00000000" w:rsidP="00000000" w:rsidRDefault="00000000" w:rsidRPr="00000000" w14:paraId="000009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5">
      <w:pPr>
        <w:pStyle w:val="Heading3"/>
        <w:keepNext w:val="0"/>
        <w:keepLines w:val="0"/>
        <w:spacing w:before="280" w:lineRule="auto"/>
        <w:rPr>
          <w:b w:val="1"/>
          <w:color w:val="000000"/>
          <w:sz w:val="26"/>
          <w:szCs w:val="26"/>
        </w:rPr>
      </w:pPr>
      <w:bookmarkStart w:colFirst="0" w:colLast="0" w:name="_el2yefujae0l" w:id="917"/>
      <w:bookmarkEnd w:id="917"/>
      <w:r w:rsidDel="00000000" w:rsidR="00000000" w:rsidRPr="00000000">
        <w:rPr>
          <w:b w:val="1"/>
          <w:color w:val="000000"/>
          <w:sz w:val="26"/>
          <w:szCs w:val="26"/>
          <w:rtl w:val="0"/>
        </w:rPr>
        <w:t xml:space="preserve">(C12.3b) Are you on the board of any trade associations or do you provide funding beyond membership?</w:t>
      </w:r>
    </w:p>
    <w:p w:rsidR="00000000" w:rsidDel="00000000" w:rsidP="00000000" w:rsidRDefault="00000000" w:rsidRPr="00000000" w14:paraId="00000996">
      <w:pPr>
        <w:rPr/>
      </w:pPr>
      <w:r w:rsidDel="00000000" w:rsidR="00000000" w:rsidRPr="00000000">
        <w:rPr>
          <w:rtl w:val="0"/>
        </w:rPr>
        <w:t xml:space="preserve">Yes</w:t>
      </w:r>
    </w:p>
    <w:p w:rsidR="00000000" w:rsidDel="00000000" w:rsidP="00000000" w:rsidRDefault="00000000" w:rsidRPr="00000000" w14:paraId="00000997">
      <w:pPr>
        <w:pStyle w:val="Heading2"/>
        <w:keepNext w:val="0"/>
        <w:keepLines w:val="0"/>
        <w:spacing w:after="80" w:lineRule="auto"/>
        <w:rPr>
          <w:b w:val="1"/>
          <w:sz w:val="34"/>
          <w:szCs w:val="34"/>
        </w:rPr>
      </w:pPr>
      <w:bookmarkStart w:colFirst="0" w:colLast="0" w:name="_isq7fzyu40wa" w:id="918"/>
      <w:bookmarkEnd w:id="918"/>
      <w:r w:rsidDel="00000000" w:rsidR="00000000" w:rsidRPr="00000000">
        <w:rPr>
          <w:b w:val="1"/>
          <w:sz w:val="34"/>
          <w:szCs w:val="34"/>
          <w:rtl w:val="0"/>
        </w:rPr>
        <w:t xml:space="preserve">C12.3c</w:t>
      </w:r>
    </w:p>
    <w:p w:rsidR="00000000" w:rsidDel="00000000" w:rsidP="00000000" w:rsidRDefault="00000000" w:rsidRPr="00000000" w14:paraId="000009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9">
      <w:pPr>
        <w:pStyle w:val="Heading3"/>
        <w:keepNext w:val="0"/>
        <w:keepLines w:val="0"/>
        <w:spacing w:before="280" w:lineRule="auto"/>
        <w:rPr>
          <w:b w:val="1"/>
          <w:color w:val="000000"/>
          <w:sz w:val="26"/>
          <w:szCs w:val="26"/>
        </w:rPr>
      </w:pPr>
      <w:bookmarkStart w:colFirst="0" w:colLast="0" w:name="_na0l7dor7b0k" w:id="919"/>
      <w:bookmarkEnd w:id="919"/>
      <w:r w:rsidDel="00000000" w:rsidR="00000000" w:rsidRPr="00000000">
        <w:rPr>
          <w:b w:val="1"/>
          <w:color w:val="000000"/>
          <w:sz w:val="26"/>
          <w:szCs w:val="26"/>
          <w:rtl w:val="0"/>
        </w:rPr>
        <w:t xml:space="preserve">(C12.3c) Enter the details of those trade associations that are likely to take a position on climate change legislation.</w:t>
      </w:r>
    </w:p>
    <w:p w:rsidR="00000000" w:rsidDel="00000000" w:rsidP="00000000" w:rsidRDefault="00000000" w:rsidRPr="00000000" w14:paraId="0000099A">
      <w:pPr>
        <w:pStyle w:val="Heading3"/>
        <w:keepNext w:val="0"/>
        <w:keepLines w:val="0"/>
        <w:spacing w:before="280" w:lineRule="auto"/>
        <w:rPr>
          <w:b w:val="1"/>
          <w:color w:val="000000"/>
          <w:sz w:val="26"/>
          <w:szCs w:val="26"/>
        </w:rPr>
      </w:pPr>
      <w:bookmarkStart w:colFirst="0" w:colLast="0" w:name="_u3uz8gu1nxk1" w:id="920"/>
      <w:bookmarkEnd w:id="920"/>
      <w:r w:rsidDel="00000000" w:rsidR="00000000" w:rsidRPr="00000000">
        <w:rPr>
          <w:b w:val="1"/>
          <w:color w:val="000000"/>
          <w:sz w:val="26"/>
          <w:szCs w:val="26"/>
          <w:rtl w:val="0"/>
        </w:rPr>
        <w:t xml:space="preserve">Trade association</w:t>
      </w:r>
    </w:p>
    <w:p w:rsidR="00000000" w:rsidDel="00000000" w:rsidP="00000000" w:rsidRDefault="00000000" w:rsidRPr="00000000" w14:paraId="0000099B">
      <w:pPr>
        <w:rPr/>
      </w:pPr>
      <w:r w:rsidDel="00000000" w:rsidR="00000000" w:rsidRPr="00000000">
        <w:rPr>
          <w:rtl w:val="0"/>
        </w:rPr>
        <w:t xml:space="preserve">Canadian Electricity Association (CEA)</w:t>
      </w:r>
    </w:p>
    <w:p w:rsidR="00000000" w:rsidDel="00000000" w:rsidP="00000000" w:rsidRDefault="00000000" w:rsidRPr="00000000" w14:paraId="0000099C">
      <w:pPr>
        <w:pStyle w:val="Heading3"/>
        <w:keepNext w:val="0"/>
        <w:keepLines w:val="0"/>
        <w:spacing w:before="280" w:lineRule="auto"/>
        <w:rPr>
          <w:b w:val="1"/>
          <w:color w:val="000000"/>
          <w:sz w:val="26"/>
          <w:szCs w:val="26"/>
        </w:rPr>
      </w:pPr>
      <w:bookmarkStart w:colFirst="0" w:colLast="0" w:name="_qev70swof4gh" w:id="921"/>
      <w:bookmarkEnd w:id="921"/>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99D">
      <w:pPr>
        <w:rPr/>
      </w:pPr>
      <w:r w:rsidDel="00000000" w:rsidR="00000000" w:rsidRPr="00000000">
        <w:rPr>
          <w:rtl w:val="0"/>
        </w:rPr>
        <w:t xml:space="preserve">Consistent</w:t>
      </w:r>
    </w:p>
    <w:p w:rsidR="00000000" w:rsidDel="00000000" w:rsidP="00000000" w:rsidRDefault="00000000" w:rsidRPr="00000000" w14:paraId="0000099E">
      <w:pPr>
        <w:pStyle w:val="Heading3"/>
        <w:keepNext w:val="0"/>
        <w:keepLines w:val="0"/>
        <w:spacing w:before="280" w:lineRule="auto"/>
        <w:rPr>
          <w:b w:val="1"/>
          <w:color w:val="000000"/>
          <w:sz w:val="26"/>
          <w:szCs w:val="26"/>
        </w:rPr>
      </w:pPr>
      <w:bookmarkStart w:colFirst="0" w:colLast="0" w:name="_8onu29awe3hh" w:id="922"/>
      <w:bookmarkEnd w:id="922"/>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99F">
      <w:pPr>
        <w:rPr/>
      </w:pPr>
      <w:r w:rsidDel="00000000" w:rsidR="00000000" w:rsidRPr="00000000">
        <w:rPr>
          <w:rtl w:val="0"/>
        </w:rPr>
        <w:t xml:space="preserve">Founded in 1891, the Canadian Electricity Association (CEA) is the national forum and voice of the evolving electricity business in Canada. The CEA emphasizes that the long-term climate change trend is clear. Global greenhouse gas emission levels are expected to rise, and climate impacts are expected to become more frequent and intense. The CEA believes we must prepare for climate change and plan adaptive measures now, because the costs of inaction will exceed the costs of adaptation. The CEA acknowledges that while all Canadians have a role to play in meeting this challenge, Canadian electricity companies must initiate the development of systematic approaches to climate change adaptation. Climate change adaptation consideration must be considered as part of the infrastructure renewable process taking place across Canada’s electricity sector.</w:t>
      </w:r>
    </w:p>
    <w:p w:rsidR="00000000" w:rsidDel="00000000" w:rsidP="00000000" w:rsidRDefault="00000000" w:rsidRPr="00000000" w14:paraId="000009A0">
      <w:pPr>
        <w:pStyle w:val="Heading3"/>
        <w:keepNext w:val="0"/>
        <w:keepLines w:val="0"/>
        <w:spacing w:before="280" w:lineRule="auto"/>
        <w:rPr>
          <w:b w:val="1"/>
          <w:color w:val="000000"/>
          <w:sz w:val="26"/>
          <w:szCs w:val="26"/>
        </w:rPr>
      </w:pPr>
      <w:bookmarkStart w:colFirst="0" w:colLast="0" w:name="_ppf58gw9bnq3" w:id="923"/>
      <w:bookmarkEnd w:id="923"/>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9A1">
      <w:pPr>
        <w:rPr/>
      </w:pPr>
      <w:r w:rsidDel="00000000" w:rsidR="00000000" w:rsidRPr="00000000">
        <w:rPr>
          <w:rtl w:val="0"/>
        </w:rPr>
        <w:t xml:space="preserve">Nova Scotia Power is a member of the CEA and is supportive of the CEA’s position. Nova Scotia Power participates in various CEA committees and subcommittees dealing with climate change issues including air emissions, asset management, biodiversity, climate change adaptation, and sustainability. Working groups are tasked with various annual work plans that they must achieve. Positions will be negotiated with working group members. These positions are then communicated to CEA senior leadership. The President and CEO of Nova Scotia Power sits on the CEA Board of Directors.</w:t>
      </w:r>
    </w:p>
    <w:p w:rsidR="00000000" w:rsidDel="00000000" w:rsidP="00000000" w:rsidRDefault="00000000" w:rsidRPr="00000000" w14:paraId="000009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3">
      <w:pPr>
        <w:pStyle w:val="Heading3"/>
        <w:keepNext w:val="0"/>
        <w:keepLines w:val="0"/>
        <w:spacing w:before="280" w:lineRule="auto"/>
        <w:rPr>
          <w:b w:val="1"/>
          <w:color w:val="000000"/>
          <w:sz w:val="26"/>
          <w:szCs w:val="26"/>
        </w:rPr>
      </w:pPr>
      <w:bookmarkStart w:colFirst="0" w:colLast="0" w:name="_7aq385u6f5u2" w:id="924"/>
      <w:bookmarkEnd w:id="924"/>
      <w:r w:rsidDel="00000000" w:rsidR="00000000" w:rsidRPr="00000000">
        <w:rPr>
          <w:b w:val="1"/>
          <w:color w:val="000000"/>
          <w:sz w:val="26"/>
          <w:szCs w:val="26"/>
          <w:rtl w:val="0"/>
        </w:rPr>
        <w:t xml:space="preserve">Trade association</w:t>
      </w:r>
    </w:p>
    <w:p w:rsidR="00000000" w:rsidDel="00000000" w:rsidP="00000000" w:rsidRDefault="00000000" w:rsidRPr="00000000" w14:paraId="000009A4">
      <w:pPr>
        <w:rPr/>
      </w:pPr>
      <w:r w:rsidDel="00000000" w:rsidR="00000000" w:rsidRPr="00000000">
        <w:rPr>
          <w:rtl w:val="0"/>
        </w:rPr>
        <w:t xml:space="preserve">Edison Electric Institute (EEI)</w:t>
      </w:r>
    </w:p>
    <w:p w:rsidR="00000000" w:rsidDel="00000000" w:rsidP="00000000" w:rsidRDefault="00000000" w:rsidRPr="00000000" w14:paraId="000009A5">
      <w:pPr>
        <w:pStyle w:val="Heading3"/>
        <w:keepNext w:val="0"/>
        <w:keepLines w:val="0"/>
        <w:spacing w:before="280" w:lineRule="auto"/>
        <w:rPr>
          <w:b w:val="1"/>
          <w:color w:val="000000"/>
          <w:sz w:val="26"/>
          <w:szCs w:val="26"/>
        </w:rPr>
      </w:pPr>
      <w:bookmarkStart w:colFirst="0" w:colLast="0" w:name="_ihgrqyrmng9j" w:id="925"/>
      <w:bookmarkEnd w:id="925"/>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9A6">
      <w:pPr>
        <w:rPr/>
      </w:pPr>
      <w:r w:rsidDel="00000000" w:rsidR="00000000" w:rsidRPr="00000000">
        <w:rPr>
          <w:rtl w:val="0"/>
        </w:rPr>
        <w:t xml:space="preserve">Consistent</w:t>
      </w:r>
    </w:p>
    <w:p w:rsidR="00000000" w:rsidDel="00000000" w:rsidP="00000000" w:rsidRDefault="00000000" w:rsidRPr="00000000" w14:paraId="000009A7">
      <w:pPr>
        <w:pStyle w:val="Heading3"/>
        <w:keepNext w:val="0"/>
        <w:keepLines w:val="0"/>
        <w:spacing w:before="280" w:lineRule="auto"/>
        <w:rPr>
          <w:b w:val="1"/>
          <w:color w:val="000000"/>
          <w:sz w:val="26"/>
          <w:szCs w:val="26"/>
        </w:rPr>
      </w:pPr>
      <w:bookmarkStart w:colFirst="0" w:colLast="0" w:name="_ofy04llgmz1o" w:id="926"/>
      <w:bookmarkEnd w:id="926"/>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9A8">
      <w:pPr>
        <w:rPr/>
      </w:pPr>
      <w:r w:rsidDel="00000000" w:rsidR="00000000" w:rsidRPr="00000000">
        <w:rPr>
          <w:rtl w:val="0"/>
        </w:rPr>
        <w:t xml:space="preserve">Founded in 1993, the Edison Electric Institute (EEI) is an association that represents all US investor-owned electric companies. EEI provides public policy leadership, strategic business intelligence, and essential conferences and forums. The EEI acknowledges that global climate change presents one of the biggest energy and environmental policy challenges in the United States. EEI member companies are committed to addressing this challenge through a wide range of initiatives to reduce, avoid, or sequester GHG emissions. The EEI also emphasizes that policies to address climate change should seek to minimize impacts on consumers and avoid harm to US industry and the economy.</w:t>
      </w:r>
    </w:p>
    <w:p w:rsidR="00000000" w:rsidDel="00000000" w:rsidP="00000000" w:rsidRDefault="00000000" w:rsidRPr="00000000" w14:paraId="000009A9">
      <w:pPr>
        <w:pStyle w:val="Heading3"/>
        <w:keepNext w:val="0"/>
        <w:keepLines w:val="0"/>
        <w:spacing w:before="280" w:lineRule="auto"/>
        <w:rPr>
          <w:b w:val="1"/>
          <w:color w:val="000000"/>
          <w:sz w:val="26"/>
          <w:szCs w:val="26"/>
        </w:rPr>
      </w:pPr>
      <w:bookmarkStart w:colFirst="0" w:colLast="0" w:name="_fhtak1nv2pv5" w:id="927"/>
      <w:bookmarkEnd w:id="927"/>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9AA">
      <w:pPr>
        <w:rPr/>
      </w:pPr>
      <w:r w:rsidDel="00000000" w:rsidR="00000000" w:rsidRPr="00000000">
        <w:rPr>
          <w:rtl w:val="0"/>
        </w:rPr>
        <w:t xml:space="preserve">Emera is a member of EEI and is supportive of the EEI's position. Emera Inc. participates on the Environmental Executive Advisory Committee, a subcommittee that meets on climate change issues. Multiple senior level employees sit on this committee.</w:t>
      </w:r>
    </w:p>
    <w:p w:rsidR="00000000" w:rsidDel="00000000" w:rsidP="00000000" w:rsidRDefault="00000000" w:rsidRPr="00000000" w14:paraId="000009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AC">
      <w:pPr>
        <w:pStyle w:val="Heading3"/>
        <w:keepNext w:val="0"/>
        <w:keepLines w:val="0"/>
        <w:spacing w:before="280" w:lineRule="auto"/>
        <w:rPr>
          <w:b w:val="1"/>
          <w:color w:val="000000"/>
          <w:sz w:val="26"/>
          <w:szCs w:val="26"/>
        </w:rPr>
      </w:pPr>
      <w:bookmarkStart w:colFirst="0" w:colLast="0" w:name="_pnldta23hjia" w:id="928"/>
      <w:bookmarkEnd w:id="928"/>
      <w:r w:rsidDel="00000000" w:rsidR="00000000" w:rsidRPr="00000000">
        <w:rPr>
          <w:b w:val="1"/>
          <w:color w:val="000000"/>
          <w:sz w:val="26"/>
          <w:szCs w:val="26"/>
          <w:rtl w:val="0"/>
        </w:rPr>
        <w:t xml:space="preserve">Trade association</w:t>
      </w:r>
    </w:p>
    <w:p w:rsidR="00000000" w:rsidDel="00000000" w:rsidP="00000000" w:rsidRDefault="00000000" w:rsidRPr="00000000" w14:paraId="000009AD">
      <w:pPr>
        <w:rPr/>
      </w:pPr>
      <w:r w:rsidDel="00000000" w:rsidR="00000000" w:rsidRPr="00000000">
        <w:rPr>
          <w:rtl w:val="0"/>
        </w:rPr>
        <w:t xml:space="preserve">The Caribbean Electric Utility Services Corporation (CARILEC)</w:t>
      </w:r>
    </w:p>
    <w:p w:rsidR="00000000" w:rsidDel="00000000" w:rsidP="00000000" w:rsidRDefault="00000000" w:rsidRPr="00000000" w14:paraId="000009AE">
      <w:pPr>
        <w:pStyle w:val="Heading3"/>
        <w:keepNext w:val="0"/>
        <w:keepLines w:val="0"/>
        <w:spacing w:before="280" w:lineRule="auto"/>
        <w:rPr>
          <w:b w:val="1"/>
          <w:color w:val="000000"/>
          <w:sz w:val="26"/>
          <w:szCs w:val="26"/>
        </w:rPr>
      </w:pPr>
      <w:bookmarkStart w:colFirst="0" w:colLast="0" w:name="_s5ui6f6o59uj" w:id="929"/>
      <w:bookmarkEnd w:id="929"/>
      <w:r w:rsidDel="00000000" w:rsidR="00000000" w:rsidRPr="00000000">
        <w:rPr>
          <w:b w:val="1"/>
          <w:color w:val="000000"/>
          <w:sz w:val="26"/>
          <w:szCs w:val="26"/>
          <w:rtl w:val="0"/>
        </w:rPr>
        <w:t xml:space="preserve">Is your position on climate change consistent with theirs?</w:t>
      </w:r>
    </w:p>
    <w:p w:rsidR="00000000" w:rsidDel="00000000" w:rsidP="00000000" w:rsidRDefault="00000000" w:rsidRPr="00000000" w14:paraId="000009AF">
      <w:pPr>
        <w:rPr/>
      </w:pPr>
      <w:r w:rsidDel="00000000" w:rsidR="00000000" w:rsidRPr="00000000">
        <w:rPr>
          <w:rtl w:val="0"/>
        </w:rPr>
        <w:t xml:space="preserve">Consistent</w:t>
      </w:r>
    </w:p>
    <w:p w:rsidR="00000000" w:rsidDel="00000000" w:rsidP="00000000" w:rsidRDefault="00000000" w:rsidRPr="00000000" w14:paraId="000009B0">
      <w:pPr>
        <w:pStyle w:val="Heading3"/>
        <w:keepNext w:val="0"/>
        <w:keepLines w:val="0"/>
        <w:spacing w:before="280" w:lineRule="auto"/>
        <w:rPr>
          <w:b w:val="1"/>
          <w:color w:val="000000"/>
          <w:sz w:val="26"/>
          <w:szCs w:val="26"/>
        </w:rPr>
      </w:pPr>
      <w:bookmarkStart w:colFirst="0" w:colLast="0" w:name="_5pq7nekenne1" w:id="930"/>
      <w:bookmarkEnd w:id="930"/>
      <w:r w:rsidDel="00000000" w:rsidR="00000000" w:rsidRPr="00000000">
        <w:rPr>
          <w:b w:val="1"/>
          <w:color w:val="000000"/>
          <w:sz w:val="26"/>
          <w:szCs w:val="26"/>
          <w:rtl w:val="0"/>
        </w:rPr>
        <w:t xml:space="preserve">Please explain the trade association’s position</w:t>
      </w:r>
    </w:p>
    <w:p w:rsidR="00000000" w:rsidDel="00000000" w:rsidP="00000000" w:rsidRDefault="00000000" w:rsidRPr="00000000" w14:paraId="000009B1">
      <w:pPr>
        <w:rPr/>
      </w:pPr>
      <w:r w:rsidDel="00000000" w:rsidR="00000000" w:rsidRPr="00000000">
        <w:rPr>
          <w:rtl w:val="0"/>
        </w:rPr>
        <w:t xml:space="preserve">The Caribbean Electric Utility Services Corporation (CARILEC) is an association of electric energy solutions providers and other stakeholders operating in the electricity industry in the Caribbean region, Central and South Americas and globally. The mission of CARILEC is to enhance the effectiveness of its members by providing industry related services, creating regular networking, training and knowledge sharing opportunities, supporting mutual assistance programs and accelerating the Caribbean Region’s energy sector transition, through innovation and advocacy. CARILEC hosts training, meetings and events for its members on topics such as renewable energy and smart grids.</w:t>
      </w:r>
    </w:p>
    <w:p w:rsidR="00000000" w:rsidDel="00000000" w:rsidP="00000000" w:rsidRDefault="00000000" w:rsidRPr="00000000" w14:paraId="000009B2">
      <w:pPr>
        <w:pStyle w:val="Heading3"/>
        <w:keepNext w:val="0"/>
        <w:keepLines w:val="0"/>
        <w:spacing w:before="280" w:lineRule="auto"/>
        <w:rPr>
          <w:b w:val="1"/>
          <w:color w:val="000000"/>
          <w:sz w:val="26"/>
          <w:szCs w:val="26"/>
        </w:rPr>
      </w:pPr>
      <w:bookmarkStart w:colFirst="0" w:colLast="0" w:name="_gb7jnyyw9y23" w:id="931"/>
      <w:bookmarkEnd w:id="931"/>
      <w:r w:rsidDel="00000000" w:rsidR="00000000" w:rsidRPr="00000000">
        <w:rPr>
          <w:b w:val="1"/>
          <w:color w:val="000000"/>
          <w:sz w:val="26"/>
          <w:szCs w:val="26"/>
          <w:rtl w:val="0"/>
        </w:rPr>
        <w:t xml:space="preserve">How have you influenced, or are you attempting to influence their position?</w:t>
      </w:r>
    </w:p>
    <w:p w:rsidR="00000000" w:rsidDel="00000000" w:rsidP="00000000" w:rsidRDefault="00000000" w:rsidRPr="00000000" w14:paraId="000009B3">
      <w:pPr>
        <w:rPr/>
      </w:pPr>
      <w:r w:rsidDel="00000000" w:rsidR="00000000" w:rsidRPr="00000000">
        <w:rPr>
          <w:rtl w:val="0"/>
        </w:rPr>
        <w:t xml:space="preserve">Barbados Light and Power and Emera Caribbean have memberships with CARILEC and are supportive of CARILEC and the positions it takes. Affiliates participate in training, meetings, and events offered by the organization.</w:t>
      </w:r>
    </w:p>
    <w:p w:rsidR="00000000" w:rsidDel="00000000" w:rsidP="00000000" w:rsidRDefault="00000000" w:rsidRPr="00000000" w14:paraId="000009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5">
      <w:pPr>
        <w:pStyle w:val="Heading2"/>
        <w:keepNext w:val="0"/>
        <w:keepLines w:val="0"/>
        <w:spacing w:after="80" w:lineRule="auto"/>
        <w:rPr>
          <w:b w:val="1"/>
          <w:sz w:val="34"/>
          <w:szCs w:val="34"/>
        </w:rPr>
      </w:pPr>
      <w:bookmarkStart w:colFirst="0" w:colLast="0" w:name="_d6ouv1kt8pd5" w:id="932"/>
      <w:bookmarkEnd w:id="932"/>
      <w:r w:rsidDel="00000000" w:rsidR="00000000" w:rsidRPr="00000000">
        <w:rPr>
          <w:b w:val="1"/>
          <w:sz w:val="34"/>
          <w:szCs w:val="34"/>
          <w:rtl w:val="0"/>
        </w:rPr>
        <w:t xml:space="preserve">C12.3d</w:t>
      </w:r>
    </w:p>
    <w:p w:rsidR="00000000" w:rsidDel="00000000" w:rsidP="00000000" w:rsidRDefault="00000000" w:rsidRPr="00000000" w14:paraId="000009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7">
      <w:pPr>
        <w:pStyle w:val="Heading3"/>
        <w:keepNext w:val="0"/>
        <w:keepLines w:val="0"/>
        <w:spacing w:before="280" w:lineRule="auto"/>
        <w:rPr>
          <w:b w:val="1"/>
          <w:color w:val="000000"/>
          <w:sz w:val="26"/>
          <w:szCs w:val="26"/>
        </w:rPr>
      </w:pPr>
      <w:bookmarkStart w:colFirst="0" w:colLast="0" w:name="_3t8eifqo1jsv" w:id="933"/>
      <w:bookmarkEnd w:id="933"/>
      <w:r w:rsidDel="00000000" w:rsidR="00000000" w:rsidRPr="00000000">
        <w:rPr>
          <w:b w:val="1"/>
          <w:color w:val="000000"/>
          <w:sz w:val="26"/>
          <w:szCs w:val="26"/>
          <w:rtl w:val="0"/>
        </w:rPr>
        <w:t xml:space="preserve">(C12.3d) Do you publicly disclose a list of all research organizations that you fund?</w:t>
      </w:r>
    </w:p>
    <w:p w:rsidR="00000000" w:rsidDel="00000000" w:rsidP="00000000" w:rsidRDefault="00000000" w:rsidRPr="00000000" w14:paraId="000009B8">
      <w:pPr>
        <w:rPr/>
      </w:pPr>
      <w:r w:rsidDel="00000000" w:rsidR="00000000" w:rsidRPr="00000000">
        <w:rPr>
          <w:rtl w:val="0"/>
        </w:rPr>
        <w:t xml:space="preserve">Yes</w:t>
      </w:r>
    </w:p>
    <w:p w:rsidR="00000000" w:rsidDel="00000000" w:rsidP="00000000" w:rsidRDefault="00000000" w:rsidRPr="00000000" w14:paraId="000009B9">
      <w:pPr>
        <w:pStyle w:val="Heading2"/>
        <w:keepNext w:val="0"/>
        <w:keepLines w:val="0"/>
        <w:spacing w:after="80" w:lineRule="auto"/>
        <w:rPr>
          <w:b w:val="1"/>
          <w:sz w:val="34"/>
          <w:szCs w:val="34"/>
        </w:rPr>
      </w:pPr>
      <w:bookmarkStart w:colFirst="0" w:colLast="0" w:name="_yfons0olqd49" w:id="934"/>
      <w:bookmarkEnd w:id="934"/>
      <w:r w:rsidDel="00000000" w:rsidR="00000000" w:rsidRPr="00000000">
        <w:rPr>
          <w:b w:val="1"/>
          <w:sz w:val="34"/>
          <w:szCs w:val="34"/>
          <w:rtl w:val="0"/>
        </w:rPr>
        <w:t xml:space="preserve">C12.3f</w:t>
      </w:r>
    </w:p>
    <w:p w:rsidR="00000000" w:rsidDel="00000000" w:rsidP="00000000" w:rsidRDefault="00000000" w:rsidRPr="00000000" w14:paraId="000009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B">
      <w:pPr>
        <w:pStyle w:val="Heading3"/>
        <w:keepNext w:val="0"/>
        <w:keepLines w:val="0"/>
        <w:spacing w:before="280" w:lineRule="auto"/>
        <w:rPr>
          <w:b w:val="1"/>
          <w:color w:val="000000"/>
          <w:sz w:val="26"/>
          <w:szCs w:val="26"/>
        </w:rPr>
      </w:pPr>
      <w:bookmarkStart w:colFirst="0" w:colLast="0" w:name="_borx1pse66j2" w:id="935"/>
      <w:bookmarkEnd w:id="935"/>
      <w:r w:rsidDel="00000000" w:rsidR="00000000" w:rsidRPr="00000000">
        <w:rPr>
          <w:b w:val="1"/>
          <w:color w:val="000000"/>
          <w:sz w:val="26"/>
          <w:szCs w:val="26"/>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9BC">
      <w:pPr>
        <w:spacing w:after="240" w:before="240" w:lineRule="auto"/>
        <w:rPr/>
      </w:pPr>
      <w:r w:rsidDel="00000000" w:rsidR="00000000" w:rsidRPr="00000000">
        <w:rPr>
          <w:rtl w:val="0"/>
        </w:rPr>
        <w:t xml:space="preserve">Emera has been strategically focused on safely delivering cleaner, affordable and reliable energy to customers for more than 15 years. Our investments in cleaner energy generation, in transmission to deliver that cleaner energy and in reliability improvements have been driving our growth for many years. These continue to be the primary drivers of our growth today and for the foreseeable future. Senior Leaders at each affiliate make certain that interactions are consistent with the overall strategy. Our strategy is discussed regularly by the Emera Executive and Board of Directors. The strategy is also currently discussed within the management teams of each affiliate and is part of future strategic business planning sessions. To make certain that the strategy is consistently communicated across all affiliates members of the Emera executive sit on all of the individual affiliate Board of Directors.</w:t>
      </w:r>
    </w:p>
    <w:p w:rsidR="00000000" w:rsidDel="00000000" w:rsidP="00000000" w:rsidRDefault="00000000" w:rsidRPr="00000000" w14:paraId="000009BD">
      <w:pPr>
        <w:pStyle w:val="Heading2"/>
        <w:keepNext w:val="0"/>
        <w:keepLines w:val="0"/>
        <w:spacing w:after="80" w:lineRule="auto"/>
        <w:rPr>
          <w:b w:val="1"/>
          <w:sz w:val="34"/>
          <w:szCs w:val="34"/>
        </w:rPr>
      </w:pPr>
      <w:bookmarkStart w:colFirst="0" w:colLast="0" w:name="_c7fl7ohby6ka" w:id="936"/>
      <w:bookmarkEnd w:id="936"/>
      <w:r w:rsidDel="00000000" w:rsidR="00000000" w:rsidRPr="00000000">
        <w:rPr>
          <w:b w:val="1"/>
          <w:sz w:val="34"/>
          <w:szCs w:val="34"/>
          <w:rtl w:val="0"/>
        </w:rPr>
        <w:t xml:space="preserve">C12.4</w:t>
      </w:r>
    </w:p>
    <w:p w:rsidR="00000000" w:rsidDel="00000000" w:rsidP="00000000" w:rsidRDefault="00000000" w:rsidRPr="00000000" w14:paraId="000009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BF">
      <w:pPr>
        <w:pStyle w:val="Heading3"/>
        <w:keepNext w:val="0"/>
        <w:keepLines w:val="0"/>
        <w:spacing w:before="280" w:lineRule="auto"/>
        <w:rPr>
          <w:b w:val="1"/>
          <w:color w:val="000000"/>
          <w:sz w:val="26"/>
          <w:szCs w:val="26"/>
        </w:rPr>
      </w:pPr>
      <w:bookmarkStart w:colFirst="0" w:colLast="0" w:name="_4pqkokje18r1" w:id="937"/>
      <w:bookmarkEnd w:id="937"/>
      <w:r w:rsidDel="00000000" w:rsidR="00000000" w:rsidRPr="00000000">
        <w:rPr>
          <w:b w:val="1"/>
          <w:color w:val="000000"/>
          <w:sz w:val="26"/>
          <w:szCs w:val="26"/>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9C0">
      <w:pPr>
        <w:pStyle w:val="Heading3"/>
        <w:keepNext w:val="0"/>
        <w:keepLines w:val="0"/>
        <w:spacing w:before="280" w:lineRule="auto"/>
        <w:rPr>
          <w:b w:val="1"/>
          <w:color w:val="000000"/>
          <w:sz w:val="26"/>
          <w:szCs w:val="26"/>
        </w:rPr>
      </w:pPr>
      <w:bookmarkStart w:colFirst="0" w:colLast="0" w:name="_ug40w7laev96" w:id="938"/>
      <w:bookmarkEnd w:id="938"/>
      <w:r w:rsidDel="00000000" w:rsidR="00000000" w:rsidRPr="00000000">
        <w:rPr>
          <w:b w:val="1"/>
          <w:color w:val="000000"/>
          <w:sz w:val="26"/>
          <w:szCs w:val="26"/>
          <w:rtl w:val="0"/>
        </w:rPr>
        <w:t xml:space="preserve">Publication</w:t>
      </w:r>
    </w:p>
    <w:p w:rsidR="00000000" w:rsidDel="00000000" w:rsidP="00000000" w:rsidRDefault="00000000" w:rsidRPr="00000000" w14:paraId="000009C1">
      <w:pPr>
        <w:rPr/>
      </w:pPr>
      <w:r w:rsidDel="00000000" w:rsidR="00000000" w:rsidRPr="00000000">
        <w:rPr>
          <w:rtl w:val="0"/>
        </w:rPr>
        <w:t xml:space="preserve">In mainstream reports</w:t>
      </w:r>
    </w:p>
    <w:p w:rsidR="00000000" w:rsidDel="00000000" w:rsidP="00000000" w:rsidRDefault="00000000" w:rsidRPr="00000000" w14:paraId="000009C2">
      <w:pPr>
        <w:pStyle w:val="Heading3"/>
        <w:keepNext w:val="0"/>
        <w:keepLines w:val="0"/>
        <w:spacing w:before="280" w:lineRule="auto"/>
        <w:rPr>
          <w:b w:val="1"/>
          <w:color w:val="000000"/>
          <w:sz w:val="26"/>
          <w:szCs w:val="26"/>
        </w:rPr>
      </w:pPr>
      <w:bookmarkStart w:colFirst="0" w:colLast="0" w:name="_dkumkjey7jbi" w:id="939"/>
      <w:bookmarkEnd w:id="939"/>
      <w:r w:rsidDel="00000000" w:rsidR="00000000" w:rsidRPr="00000000">
        <w:rPr>
          <w:b w:val="1"/>
          <w:color w:val="000000"/>
          <w:sz w:val="26"/>
          <w:szCs w:val="26"/>
          <w:rtl w:val="0"/>
        </w:rPr>
        <w:t xml:space="preserve">Status</w:t>
      </w:r>
    </w:p>
    <w:p w:rsidR="00000000" w:rsidDel="00000000" w:rsidP="00000000" w:rsidRDefault="00000000" w:rsidRPr="00000000" w14:paraId="000009C3">
      <w:pPr>
        <w:rPr/>
      </w:pPr>
      <w:r w:rsidDel="00000000" w:rsidR="00000000" w:rsidRPr="00000000">
        <w:rPr>
          <w:rtl w:val="0"/>
        </w:rPr>
        <w:t xml:space="preserve">Complete</w:t>
      </w:r>
    </w:p>
    <w:p w:rsidR="00000000" w:rsidDel="00000000" w:rsidP="00000000" w:rsidRDefault="00000000" w:rsidRPr="00000000" w14:paraId="000009C4">
      <w:pPr>
        <w:pStyle w:val="Heading3"/>
        <w:keepNext w:val="0"/>
        <w:keepLines w:val="0"/>
        <w:spacing w:before="280" w:lineRule="auto"/>
        <w:rPr>
          <w:b w:val="1"/>
          <w:color w:val="000000"/>
          <w:sz w:val="26"/>
          <w:szCs w:val="26"/>
        </w:rPr>
      </w:pPr>
      <w:bookmarkStart w:colFirst="0" w:colLast="0" w:name="_o2o0pmqs8gh7" w:id="940"/>
      <w:bookmarkEnd w:id="940"/>
      <w:r w:rsidDel="00000000" w:rsidR="00000000" w:rsidRPr="00000000">
        <w:rPr>
          <w:b w:val="1"/>
          <w:color w:val="000000"/>
          <w:sz w:val="26"/>
          <w:szCs w:val="26"/>
          <w:rtl w:val="0"/>
        </w:rPr>
        <w:t xml:space="preserve">Attach the document</w:t>
      </w:r>
    </w:p>
    <w:p w:rsidR="00000000" w:rsidDel="00000000" w:rsidP="00000000" w:rsidRDefault="00000000" w:rsidRPr="00000000" w14:paraId="000009C5">
      <w:pPr>
        <w:rPr>
          <w:color w:val="1155cc"/>
          <w:u w:val="single"/>
        </w:rPr>
      </w:pPr>
      <w:hyperlink r:id="rId7">
        <w:r w:rsidDel="00000000" w:rsidR="00000000" w:rsidRPr="00000000">
          <w:rPr>
            <w:color w:val="1155cc"/>
            <w:u w:val="single"/>
            <w:rtl w:val="0"/>
          </w:rPr>
          <w:t xml:space="preserve">Emera 2019 Annual Report.pdf</w:t>
        </w:r>
      </w:hyperlink>
      <w:r w:rsidDel="00000000" w:rsidR="00000000" w:rsidRPr="00000000">
        <w:rPr>
          <w:rtl w:val="0"/>
        </w:rPr>
      </w:r>
    </w:p>
    <w:p w:rsidR="00000000" w:rsidDel="00000000" w:rsidP="00000000" w:rsidRDefault="00000000" w:rsidRPr="00000000" w14:paraId="000009C6">
      <w:pPr>
        <w:pStyle w:val="Heading3"/>
        <w:keepNext w:val="0"/>
        <w:keepLines w:val="0"/>
        <w:spacing w:before="280" w:lineRule="auto"/>
        <w:rPr>
          <w:b w:val="1"/>
          <w:color w:val="000000"/>
          <w:sz w:val="26"/>
          <w:szCs w:val="26"/>
        </w:rPr>
      </w:pPr>
      <w:bookmarkStart w:colFirst="0" w:colLast="0" w:name="_b8pn46e5m898" w:id="941"/>
      <w:bookmarkEnd w:id="941"/>
      <w:r w:rsidDel="00000000" w:rsidR="00000000" w:rsidRPr="00000000">
        <w:rPr>
          <w:b w:val="1"/>
          <w:color w:val="000000"/>
          <w:sz w:val="26"/>
          <w:szCs w:val="26"/>
          <w:rtl w:val="0"/>
        </w:rPr>
        <w:t xml:space="preserve">Page/Section reference</w:t>
      </w:r>
    </w:p>
    <w:p w:rsidR="00000000" w:rsidDel="00000000" w:rsidP="00000000" w:rsidRDefault="00000000" w:rsidRPr="00000000" w14:paraId="000009C7">
      <w:pPr>
        <w:rPr/>
      </w:pPr>
      <w:r w:rsidDel="00000000" w:rsidR="00000000" w:rsidRPr="00000000">
        <w:rPr>
          <w:rtl w:val="0"/>
        </w:rPr>
        <w:t xml:space="preserve">p. 1-10, 15, 24, 55-63</w:t>
      </w:r>
    </w:p>
    <w:p w:rsidR="00000000" w:rsidDel="00000000" w:rsidP="00000000" w:rsidRDefault="00000000" w:rsidRPr="00000000" w14:paraId="000009C8">
      <w:pPr>
        <w:pStyle w:val="Heading3"/>
        <w:keepNext w:val="0"/>
        <w:keepLines w:val="0"/>
        <w:spacing w:before="280" w:lineRule="auto"/>
        <w:rPr>
          <w:b w:val="1"/>
          <w:color w:val="000000"/>
          <w:sz w:val="26"/>
          <w:szCs w:val="26"/>
        </w:rPr>
      </w:pPr>
      <w:bookmarkStart w:colFirst="0" w:colLast="0" w:name="_7n7t0w3zija5" w:id="942"/>
      <w:bookmarkEnd w:id="942"/>
      <w:r w:rsidDel="00000000" w:rsidR="00000000" w:rsidRPr="00000000">
        <w:rPr>
          <w:b w:val="1"/>
          <w:color w:val="000000"/>
          <w:sz w:val="26"/>
          <w:szCs w:val="26"/>
          <w:rtl w:val="0"/>
        </w:rPr>
        <w:t xml:space="preserve">Content elements</w:t>
      </w:r>
    </w:p>
    <w:p w:rsidR="00000000" w:rsidDel="00000000" w:rsidP="00000000" w:rsidRDefault="00000000" w:rsidRPr="00000000" w14:paraId="000009C9">
      <w:pPr>
        <w:rPr/>
      </w:pPr>
      <w:r w:rsidDel="00000000" w:rsidR="00000000" w:rsidRPr="00000000">
        <w:rPr>
          <w:rtl w:val="0"/>
        </w:rPr>
        <w:t xml:space="preserve">Governance</w:t>
      </w:r>
    </w:p>
    <w:p w:rsidR="00000000" w:rsidDel="00000000" w:rsidP="00000000" w:rsidRDefault="00000000" w:rsidRPr="00000000" w14:paraId="000009CA">
      <w:pPr>
        <w:rPr/>
      </w:pPr>
      <w:r w:rsidDel="00000000" w:rsidR="00000000" w:rsidRPr="00000000">
        <w:rPr>
          <w:rtl w:val="0"/>
        </w:rPr>
        <w:t xml:space="preserve">Strategy</w:t>
      </w:r>
    </w:p>
    <w:p w:rsidR="00000000" w:rsidDel="00000000" w:rsidP="00000000" w:rsidRDefault="00000000" w:rsidRPr="00000000" w14:paraId="000009CB">
      <w:pPr>
        <w:rPr/>
      </w:pPr>
      <w:r w:rsidDel="00000000" w:rsidR="00000000" w:rsidRPr="00000000">
        <w:rPr>
          <w:rtl w:val="0"/>
        </w:rPr>
        <w:t xml:space="preserve">Risks &amp; opportunities</w:t>
      </w:r>
    </w:p>
    <w:p w:rsidR="00000000" w:rsidDel="00000000" w:rsidP="00000000" w:rsidRDefault="00000000" w:rsidRPr="00000000" w14:paraId="000009CC">
      <w:pPr>
        <w:rPr/>
      </w:pPr>
      <w:r w:rsidDel="00000000" w:rsidR="00000000" w:rsidRPr="00000000">
        <w:rPr>
          <w:rtl w:val="0"/>
        </w:rPr>
        <w:t xml:space="preserve">Other metrics</w:t>
      </w:r>
    </w:p>
    <w:p w:rsidR="00000000" w:rsidDel="00000000" w:rsidP="00000000" w:rsidRDefault="00000000" w:rsidRPr="00000000" w14:paraId="000009CD">
      <w:pPr>
        <w:pStyle w:val="Heading3"/>
        <w:keepNext w:val="0"/>
        <w:keepLines w:val="0"/>
        <w:spacing w:before="280" w:lineRule="auto"/>
        <w:rPr>
          <w:b w:val="1"/>
          <w:color w:val="000000"/>
          <w:sz w:val="26"/>
          <w:szCs w:val="26"/>
        </w:rPr>
      </w:pPr>
      <w:bookmarkStart w:colFirst="0" w:colLast="0" w:name="_dhn0udacy7hi" w:id="943"/>
      <w:bookmarkEnd w:id="943"/>
      <w:r w:rsidDel="00000000" w:rsidR="00000000" w:rsidRPr="00000000">
        <w:rPr>
          <w:b w:val="1"/>
          <w:color w:val="000000"/>
          <w:sz w:val="26"/>
          <w:szCs w:val="26"/>
          <w:rtl w:val="0"/>
        </w:rPr>
        <w:t xml:space="preserve">Comment</w:t>
      </w:r>
    </w:p>
    <w:p w:rsidR="00000000" w:rsidDel="00000000" w:rsidP="00000000" w:rsidRDefault="00000000" w:rsidRPr="00000000" w14:paraId="000009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F">
      <w:pPr>
        <w:pStyle w:val="Heading3"/>
        <w:keepNext w:val="0"/>
        <w:keepLines w:val="0"/>
        <w:spacing w:before="280" w:lineRule="auto"/>
        <w:rPr>
          <w:b w:val="1"/>
          <w:color w:val="000000"/>
          <w:sz w:val="26"/>
          <w:szCs w:val="26"/>
        </w:rPr>
      </w:pPr>
      <w:bookmarkStart w:colFirst="0" w:colLast="0" w:name="_no95w6ain68l" w:id="944"/>
      <w:bookmarkEnd w:id="944"/>
      <w:r w:rsidDel="00000000" w:rsidR="00000000" w:rsidRPr="00000000">
        <w:rPr>
          <w:b w:val="1"/>
          <w:color w:val="000000"/>
          <w:sz w:val="26"/>
          <w:szCs w:val="26"/>
          <w:rtl w:val="0"/>
        </w:rPr>
        <w:t xml:space="preserve">Publication</w:t>
      </w:r>
    </w:p>
    <w:p w:rsidR="00000000" w:rsidDel="00000000" w:rsidP="00000000" w:rsidRDefault="00000000" w:rsidRPr="00000000" w14:paraId="000009D0">
      <w:pPr>
        <w:rPr/>
      </w:pPr>
      <w:r w:rsidDel="00000000" w:rsidR="00000000" w:rsidRPr="00000000">
        <w:rPr>
          <w:rtl w:val="0"/>
        </w:rPr>
        <w:t xml:space="preserve">In voluntary sustainability report</w:t>
      </w:r>
    </w:p>
    <w:p w:rsidR="00000000" w:rsidDel="00000000" w:rsidP="00000000" w:rsidRDefault="00000000" w:rsidRPr="00000000" w14:paraId="000009D1">
      <w:pPr>
        <w:pStyle w:val="Heading3"/>
        <w:keepNext w:val="0"/>
        <w:keepLines w:val="0"/>
        <w:spacing w:before="280" w:lineRule="auto"/>
        <w:rPr>
          <w:b w:val="1"/>
          <w:color w:val="000000"/>
          <w:sz w:val="26"/>
          <w:szCs w:val="26"/>
        </w:rPr>
      </w:pPr>
      <w:bookmarkStart w:colFirst="0" w:colLast="0" w:name="_x5510b7ugtdq" w:id="945"/>
      <w:bookmarkEnd w:id="945"/>
      <w:r w:rsidDel="00000000" w:rsidR="00000000" w:rsidRPr="00000000">
        <w:rPr>
          <w:b w:val="1"/>
          <w:color w:val="000000"/>
          <w:sz w:val="26"/>
          <w:szCs w:val="26"/>
          <w:rtl w:val="0"/>
        </w:rPr>
        <w:t xml:space="preserve">Status</w:t>
      </w:r>
    </w:p>
    <w:p w:rsidR="00000000" w:rsidDel="00000000" w:rsidP="00000000" w:rsidRDefault="00000000" w:rsidRPr="00000000" w14:paraId="000009D2">
      <w:pPr>
        <w:rPr/>
      </w:pPr>
      <w:r w:rsidDel="00000000" w:rsidR="00000000" w:rsidRPr="00000000">
        <w:rPr>
          <w:rtl w:val="0"/>
        </w:rPr>
        <w:t xml:space="preserve">Underway – previous year attached</w:t>
      </w:r>
    </w:p>
    <w:p w:rsidR="00000000" w:rsidDel="00000000" w:rsidP="00000000" w:rsidRDefault="00000000" w:rsidRPr="00000000" w14:paraId="000009D3">
      <w:pPr>
        <w:pStyle w:val="Heading3"/>
        <w:keepNext w:val="0"/>
        <w:keepLines w:val="0"/>
        <w:spacing w:before="280" w:lineRule="auto"/>
        <w:rPr>
          <w:b w:val="1"/>
          <w:color w:val="000000"/>
          <w:sz w:val="26"/>
          <w:szCs w:val="26"/>
        </w:rPr>
      </w:pPr>
      <w:bookmarkStart w:colFirst="0" w:colLast="0" w:name="_23ytzriv62xt" w:id="946"/>
      <w:bookmarkEnd w:id="946"/>
      <w:r w:rsidDel="00000000" w:rsidR="00000000" w:rsidRPr="00000000">
        <w:rPr>
          <w:b w:val="1"/>
          <w:color w:val="000000"/>
          <w:sz w:val="26"/>
          <w:szCs w:val="26"/>
          <w:rtl w:val="0"/>
        </w:rPr>
        <w:t xml:space="preserve">Attach the document</w:t>
      </w:r>
    </w:p>
    <w:p w:rsidR="00000000" w:rsidDel="00000000" w:rsidP="00000000" w:rsidRDefault="00000000" w:rsidRPr="00000000" w14:paraId="000009D4">
      <w:pPr>
        <w:rPr>
          <w:color w:val="1155cc"/>
          <w:u w:val="single"/>
        </w:rPr>
      </w:pPr>
      <w:hyperlink r:id="rId8">
        <w:r w:rsidDel="00000000" w:rsidR="00000000" w:rsidRPr="00000000">
          <w:rPr>
            <w:color w:val="1155cc"/>
            <w:u w:val="single"/>
            <w:rtl w:val="0"/>
          </w:rPr>
          <w:t xml:space="preserve">Emera 2018 Sustainability Report.pdf</w:t>
        </w:r>
      </w:hyperlink>
      <w:r w:rsidDel="00000000" w:rsidR="00000000" w:rsidRPr="00000000">
        <w:rPr>
          <w:rtl w:val="0"/>
        </w:rPr>
      </w:r>
    </w:p>
    <w:p w:rsidR="00000000" w:rsidDel="00000000" w:rsidP="00000000" w:rsidRDefault="00000000" w:rsidRPr="00000000" w14:paraId="000009D5">
      <w:pPr>
        <w:pStyle w:val="Heading3"/>
        <w:keepNext w:val="0"/>
        <w:keepLines w:val="0"/>
        <w:spacing w:before="280" w:lineRule="auto"/>
        <w:rPr>
          <w:b w:val="1"/>
          <w:color w:val="000000"/>
          <w:sz w:val="26"/>
          <w:szCs w:val="26"/>
        </w:rPr>
      </w:pPr>
      <w:bookmarkStart w:colFirst="0" w:colLast="0" w:name="_5b9le6grk959" w:id="947"/>
      <w:bookmarkEnd w:id="947"/>
      <w:r w:rsidDel="00000000" w:rsidR="00000000" w:rsidRPr="00000000">
        <w:rPr>
          <w:b w:val="1"/>
          <w:color w:val="000000"/>
          <w:sz w:val="26"/>
          <w:szCs w:val="26"/>
          <w:rtl w:val="0"/>
        </w:rPr>
        <w:t xml:space="preserve">Page/Section reference</w:t>
      </w:r>
    </w:p>
    <w:p w:rsidR="00000000" w:rsidDel="00000000" w:rsidP="00000000" w:rsidRDefault="00000000" w:rsidRPr="00000000" w14:paraId="000009D6">
      <w:pPr>
        <w:rPr/>
      </w:pPr>
      <w:r w:rsidDel="00000000" w:rsidR="00000000" w:rsidRPr="00000000">
        <w:rPr>
          <w:rtl w:val="0"/>
        </w:rPr>
        <w:t xml:space="preserve">p. 1-108</w:t>
      </w:r>
    </w:p>
    <w:p w:rsidR="00000000" w:rsidDel="00000000" w:rsidP="00000000" w:rsidRDefault="00000000" w:rsidRPr="00000000" w14:paraId="000009D7">
      <w:pPr>
        <w:pStyle w:val="Heading3"/>
        <w:keepNext w:val="0"/>
        <w:keepLines w:val="0"/>
        <w:spacing w:before="280" w:lineRule="auto"/>
        <w:rPr>
          <w:b w:val="1"/>
          <w:color w:val="000000"/>
          <w:sz w:val="26"/>
          <w:szCs w:val="26"/>
        </w:rPr>
      </w:pPr>
      <w:bookmarkStart w:colFirst="0" w:colLast="0" w:name="_gxyff8h16k7s" w:id="948"/>
      <w:bookmarkEnd w:id="948"/>
      <w:r w:rsidDel="00000000" w:rsidR="00000000" w:rsidRPr="00000000">
        <w:rPr>
          <w:b w:val="1"/>
          <w:color w:val="000000"/>
          <w:sz w:val="26"/>
          <w:szCs w:val="26"/>
          <w:rtl w:val="0"/>
        </w:rPr>
        <w:t xml:space="preserve">Content elements</w:t>
      </w:r>
    </w:p>
    <w:p w:rsidR="00000000" w:rsidDel="00000000" w:rsidP="00000000" w:rsidRDefault="00000000" w:rsidRPr="00000000" w14:paraId="000009D8">
      <w:pPr>
        <w:rPr/>
      </w:pPr>
      <w:r w:rsidDel="00000000" w:rsidR="00000000" w:rsidRPr="00000000">
        <w:rPr>
          <w:rtl w:val="0"/>
        </w:rPr>
        <w:t xml:space="preserve">Governance</w:t>
      </w:r>
    </w:p>
    <w:p w:rsidR="00000000" w:rsidDel="00000000" w:rsidP="00000000" w:rsidRDefault="00000000" w:rsidRPr="00000000" w14:paraId="000009D9">
      <w:pPr>
        <w:rPr/>
      </w:pPr>
      <w:r w:rsidDel="00000000" w:rsidR="00000000" w:rsidRPr="00000000">
        <w:rPr>
          <w:rtl w:val="0"/>
        </w:rPr>
        <w:t xml:space="preserve">Strategy</w:t>
      </w:r>
    </w:p>
    <w:p w:rsidR="00000000" w:rsidDel="00000000" w:rsidP="00000000" w:rsidRDefault="00000000" w:rsidRPr="00000000" w14:paraId="000009DA">
      <w:pPr>
        <w:rPr/>
      </w:pPr>
      <w:r w:rsidDel="00000000" w:rsidR="00000000" w:rsidRPr="00000000">
        <w:rPr>
          <w:rtl w:val="0"/>
        </w:rPr>
        <w:t xml:space="preserve">Risks &amp; opportunities</w:t>
      </w:r>
    </w:p>
    <w:p w:rsidR="00000000" w:rsidDel="00000000" w:rsidP="00000000" w:rsidRDefault="00000000" w:rsidRPr="00000000" w14:paraId="000009DB">
      <w:pPr>
        <w:rPr/>
      </w:pPr>
      <w:r w:rsidDel="00000000" w:rsidR="00000000" w:rsidRPr="00000000">
        <w:rPr>
          <w:rtl w:val="0"/>
        </w:rPr>
        <w:t xml:space="preserve">Emissions figures</w:t>
      </w:r>
    </w:p>
    <w:p w:rsidR="00000000" w:rsidDel="00000000" w:rsidP="00000000" w:rsidRDefault="00000000" w:rsidRPr="00000000" w14:paraId="000009DC">
      <w:pPr>
        <w:rPr/>
      </w:pPr>
      <w:r w:rsidDel="00000000" w:rsidR="00000000" w:rsidRPr="00000000">
        <w:rPr>
          <w:rtl w:val="0"/>
        </w:rPr>
        <w:t xml:space="preserve">Emission targets</w:t>
      </w:r>
    </w:p>
    <w:p w:rsidR="00000000" w:rsidDel="00000000" w:rsidP="00000000" w:rsidRDefault="00000000" w:rsidRPr="00000000" w14:paraId="000009DD">
      <w:pPr>
        <w:rPr/>
      </w:pPr>
      <w:r w:rsidDel="00000000" w:rsidR="00000000" w:rsidRPr="00000000">
        <w:rPr>
          <w:rtl w:val="0"/>
        </w:rPr>
        <w:t xml:space="preserve">Other metrics</w:t>
      </w:r>
    </w:p>
    <w:p w:rsidR="00000000" w:rsidDel="00000000" w:rsidP="00000000" w:rsidRDefault="00000000" w:rsidRPr="00000000" w14:paraId="000009DE">
      <w:pPr>
        <w:pStyle w:val="Heading3"/>
        <w:keepNext w:val="0"/>
        <w:keepLines w:val="0"/>
        <w:spacing w:before="280" w:lineRule="auto"/>
        <w:rPr>
          <w:b w:val="1"/>
          <w:color w:val="000000"/>
          <w:sz w:val="26"/>
          <w:szCs w:val="26"/>
        </w:rPr>
      </w:pPr>
      <w:bookmarkStart w:colFirst="0" w:colLast="0" w:name="_b9aygxj19up1" w:id="949"/>
      <w:bookmarkEnd w:id="949"/>
      <w:r w:rsidDel="00000000" w:rsidR="00000000" w:rsidRPr="00000000">
        <w:rPr>
          <w:b w:val="1"/>
          <w:color w:val="000000"/>
          <w:sz w:val="26"/>
          <w:szCs w:val="26"/>
          <w:rtl w:val="0"/>
        </w:rPr>
        <w:t xml:space="preserve">Comment</w:t>
      </w:r>
    </w:p>
    <w:p w:rsidR="00000000" w:rsidDel="00000000" w:rsidP="00000000" w:rsidRDefault="00000000" w:rsidRPr="00000000" w14:paraId="000009DF">
      <w:pPr>
        <w:rPr/>
      </w:pPr>
      <w:r w:rsidDel="00000000" w:rsidR="00000000" w:rsidRPr="00000000">
        <w:rPr>
          <w:rtl w:val="0"/>
        </w:rPr>
        <w:t xml:space="preserve">Emera's 2019 Sustainability report is currently being prepared and will be released this Fall. Emera’s current alignment with the Task Force on Climate-related Financial Disclosures (TCFD) recommendations will be included in this report.</w:t>
      </w:r>
    </w:p>
    <w:p w:rsidR="00000000" w:rsidDel="00000000" w:rsidP="00000000" w:rsidRDefault="00000000" w:rsidRPr="00000000" w14:paraId="000009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1">
      <w:pPr>
        <w:pStyle w:val="Heading3"/>
        <w:keepNext w:val="0"/>
        <w:keepLines w:val="0"/>
        <w:spacing w:before="280" w:lineRule="auto"/>
        <w:rPr>
          <w:b w:val="1"/>
          <w:color w:val="000000"/>
          <w:sz w:val="26"/>
          <w:szCs w:val="26"/>
        </w:rPr>
      </w:pPr>
      <w:bookmarkStart w:colFirst="0" w:colLast="0" w:name="_hx7az7bm1nti" w:id="950"/>
      <w:bookmarkEnd w:id="950"/>
      <w:r w:rsidDel="00000000" w:rsidR="00000000" w:rsidRPr="00000000">
        <w:rPr>
          <w:b w:val="1"/>
          <w:color w:val="000000"/>
          <w:sz w:val="26"/>
          <w:szCs w:val="26"/>
          <w:rtl w:val="0"/>
        </w:rPr>
        <w:t xml:space="preserve">Publication</w:t>
      </w:r>
    </w:p>
    <w:p w:rsidR="00000000" w:rsidDel="00000000" w:rsidP="00000000" w:rsidRDefault="00000000" w:rsidRPr="00000000" w14:paraId="000009E2">
      <w:pPr>
        <w:rPr/>
      </w:pPr>
      <w:r w:rsidDel="00000000" w:rsidR="00000000" w:rsidRPr="00000000">
        <w:rPr>
          <w:rtl w:val="0"/>
        </w:rPr>
        <w:t xml:space="preserve">In voluntary communications</w:t>
      </w:r>
    </w:p>
    <w:p w:rsidR="00000000" w:rsidDel="00000000" w:rsidP="00000000" w:rsidRDefault="00000000" w:rsidRPr="00000000" w14:paraId="000009E3">
      <w:pPr>
        <w:pStyle w:val="Heading3"/>
        <w:keepNext w:val="0"/>
        <w:keepLines w:val="0"/>
        <w:spacing w:before="280" w:lineRule="auto"/>
        <w:rPr>
          <w:b w:val="1"/>
          <w:color w:val="000000"/>
          <w:sz w:val="26"/>
          <w:szCs w:val="26"/>
        </w:rPr>
      </w:pPr>
      <w:bookmarkStart w:colFirst="0" w:colLast="0" w:name="_8e4ovkcujnqh" w:id="951"/>
      <w:bookmarkEnd w:id="951"/>
      <w:r w:rsidDel="00000000" w:rsidR="00000000" w:rsidRPr="00000000">
        <w:rPr>
          <w:b w:val="1"/>
          <w:color w:val="000000"/>
          <w:sz w:val="26"/>
          <w:szCs w:val="26"/>
          <w:rtl w:val="0"/>
        </w:rPr>
        <w:t xml:space="preserve">Status</w:t>
      </w:r>
    </w:p>
    <w:p w:rsidR="00000000" w:rsidDel="00000000" w:rsidP="00000000" w:rsidRDefault="00000000" w:rsidRPr="00000000" w14:paraId="000009E4">
      <w:pPr>
        <w:rPr/>
      </w:pPr>
      <w:r w:rsidDel="00000000" w:rsidR="00000000" w:rsidRPr="00000000">
        <w:rPr>
          <w:rtl w:val="0"/>
        </w:rPr>
        <w:t xml:space="preserve">Complete</w:t>
      </w:r>
    </w:p>
    <w:p w:rsidR="00000000" w:rsidDel="00000000" w:rsidP="00000000" w:rsidRDefault="00000000" w:rsidRPr="00000000" w14:paraId="000009E5">
      <w:pPr>
        <w:pStyle w:val="Heading3"/>
        <w:keepNext w:val="0"/>
        <w:keepLines w:val="0"/>
        <w:spacing w:before="280" w:lineRule="auto"/>
        <w:rPr>
          <w:b w:val="1"/>
          <w:color w:val="000000"/>
          <w:sz w:val="26"/>
          <w:szCs w:val="26"/>
        </w:rPr>
      </w:pPr>
      <w:bookmarkStart w:colFirst="0" w:colLast="0" w:name="_ucfgnhoh8f0c" w:id="952"/>
      <w:bookmarkEnd w:id="952"/>
      <w:r w:rsidDel="00000000" w:rsidR="00000000" w:rsidRPr="00000000">
        <w:rPr>
          <w:b w:val="1"/>
          <w:color w:val="000000"/>
          <w:sz w:val="26"/>
          <w:szCs w:val="26"/>
          <w:rtl w:val="0"/>
        </w:rPr>
        <w:t xml:space="preserve">Attach the document</w:t>
      </w:r>
    </w:p>
    <w:p w:rsidR="00000000" w:rsidDel="00000000" w:rsidP="00000000" w:rsidRDefault="00000000" w:rsidRPr="00000000" w14:paraId="000009E6">
      <w:pPr>
        <w:rPr>
          <w:color w:val="1155cc"/>
          <w:u w:val="single"/>
        </w:rPr>
      </w:pPr>
      <w:hyperlink r:id="rId9">
        <w:r w:rsidDel="00000000" w:rsidR="00000000" w:rsidRPr="00000000">
          <w:rPr>
            <w:color w:val="1155cc"/>
            <w:u w:val="single"/>
            <w:rtl w:val="0"/>
          </w:rPr>
          <w:t xml:space="preserve">NSPI Today's Power.pdf</w:t>
        </w:r>
      </w:hyperlink>
      <w:r w:rsidDel="00000000" w:rsidR="00000000" w:rsidRPr="00000000">
        <w:rPr>
          <w:rtl w:val="0"/>
        </w:rPr>
      </w:r>
    </w:p>
    <w:p w:rsidR="00000000" w:rsidDel="00000000" w:rsidP="00000000" w:rsidRDefault="00000000" w:rsidRPr="00000000" w14:paraId="000009E7">
      <w:pPr>
        <w:pStyle w:val="Heading3"/>
        <w:keepNext w:val="0"/>
        <w:keepLines w:val="0"/>
        <w:spacing w:before="280" w:lineRule="auto"/>
        <w:rPr>
          <w:b w:val="1"/>
          <w:color w:val="000000"/>
          <w:sz w:val="26"/>
          <w:szCs w:val="26"/>
        </w:rPr>
      </w:pPr>
      <w:bookmarkStart w:colFirst="0" w:colLast="0" w:name="_5gowbkdjh49v" w:id="953"/>
      <w:bookmarkEnd w:id="953"/>
      <w:r w:rsidDel="00000000" w:rsidR="00000000" w:rsidRPr="00000000">
        <w:rPr>
          <w:b w:val="1"/>
          <w:color w:val="000000"/>
          <w:sz w:val="26"/>
          <w:szCs w:val="26"/>
          <w:rtl w:val="0"/>
        </w:rPr>
        <w:t xml:space="preserve">Page/Section reference</w:t>
      </w:r>
    </w:p>
    <w:p w:rsidR="00000000" w:rsidDel="00000000" w:rsidP="00000000" w:rsidRDefault="00000000" w:rsidRPr="00000000" w14:paraId="000009E8">
      <w:pPr>
        <w:rPr/>
      </w:pPr>
      <w:r w:rsidDel="00000000" w:rsidR="00000000" w:rsidRPr="00000000">
        <w:rPr>
          <w:rtl w:val="0"/>
        </w:rPr>
        <w:t xml:space="preserve">p. 1</w:t>
      </w:r>
    </w:p>
    <w:p w:rsidR="00000000" w:rsidDel="00000000" w:rsidP="00000000" w:rsidRDefault="00000000" w:rsidRPr="00000000" w14:paraId="000009E9">
      <w:pPr>
        <w:pStyle w:val="Heading3"/>
        <w:keepNext w:val="0"/>
        <w:keepLines w:val="0"/>
        <w:spacing w:before="280" w:lineRule="auto"/>
        <w:rPr>
          <w:b w:val="1"/>
          <w:color w:val="000000"/>
          <w:sz w:val="26"/>
          <w:szCs w:val="26"/>
        </w:rPr>
      </w:pPr>
      <w:bookmarkStart w:colFirst="0" w:colLast="0" w:name="_y8uwx3ieyykx" w:id="954"/>
      <w:bookmarkEnd w:id="954"/>
      <w:r w:rsidDel="00000000" w:rsidR="00000000" w:rsidRPr="00000000">
        <w:rPr>
          <w:b w:val="1"/>
          <w:color w:val="000000"/>
          <w:sz w:val="26"/>
          <w:szCs w:val="26"/>
          <w:rtl w:val="0"/>
        </w:rPr>
        <w:t xml:space="preserve">Content elements</w:t>
      </w:r>
    </w:p>
    <w:p w:rsidR="00000000" w:rsidDel="00000000" w:rsidP="00000000" w:rsidRDefault="00000000" w:rsidRPr="00000000" w14:paraId="000009EA">
      <w:pPr>
        <w:rPr/>
      </w:pPr>
      <w:r w:rsidDel="00000000" w:rsidR="00000000" w:rsidRPr="00000000">
        <w:rPr>
          <w:rtl w:val="0"/>
        </w:rPr>
        <w:t xml:space="preserve">Strategy</w:t>
      </w:r>
    </w:p>
    <w:p w:rsidR="00000000" w:rsidDel="00000000" w:rsidP="00000000" w:rsidRDefault="00000000" w:rsidRPr="00000000" w14:paraId="000009EB">
      <w:pPr>
        <w:rPr/>
      </w:pPr>
      <w:r w:rsidDel="00000000" w:rsidR="00000000" w:rsidRPr="00000000">
        <w:rPr>
          <w:rtl w:val="0"/>
        </w:rPr>
        <w:t xml:space="preserve">Other metrics</w:t>
      </w:r>
    </w:p>
    <w:p w:rsidR="00000000" w:rsidDel="00000000" w:rsidP="00000000" w:rsidRDefault="00000000" w:rsidRPr="00000000" w14:paraId="000009EC">
      <w:pPr>
        <w:pStyle w:val="Heading3"/>
        <w:keepNext w:val="0"/>
        <w:keepLines w:val="0"/>
        <w:spacing w:before="280" w:lineRule="auto"/>
        <w:rPr>
          <w:b w:val="1"/>
          <w:color w:val="000000"/>
          <w:sz w:val="26"/>
          <w:szCs w:val="26"/>
        </w:rPr>
      </w:pPr>
      <w:bookmarkStart w:colFirst="0" w:colLast="0" w:name="_z2lhkgu6bol2" w:id="955"/>
      <w:bookmarkEnd w:id="955"/>
      <w:r w:rsidDel="00000000" w:rsidR="00000000" w:rsidRPr="00000000">
        <w:rPr>
          <w:b w:val="1"/>
          <w:color w:val="000000"/>
          <w:sz w:val="26"/>
          <w:szCs w:val="26"/>
          <w:rtl w:val="0"/>
        </w:rPr>
        <w:t xml:space="preserve">Comment</w:t>
      </w:r>
    </w:p>
    <w:p w:rsidR="00000000" w:rsidDel="00000000" w:rsidP="00000000" w:rsidRDefault="00000000" w:rsidRPr="00000000" w14:paraId="000009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EE">
      <w:pPr>
        <w:pStyle w:val="Heading2"/>
        <w:keepNext w:val="0"/>
        <w:keepLines w:val="0"/>
        <w:spacing w:after="80" w:lineRule="auto"/>
        <w:rPr>
          <w:b w:val="1"/>
          <w:sz w:val="34"/>
          <w:szCs w:val="34"/>
        </w:rPr>
      </w:pPr>
      <w:bookmarkStart w:colFirst="0" w:colLast="0" w:name="_cj8pcfmwrbf4" w:id="956"/>
      <w:bookmarkEnd w:id="956"/>
      <w:r w:rsidDel="00000000" w:rsidR="00000000" w:rsidRPr="00000000">
        <w:rPr>
          <w:b w:val="1"/>
          <w:sz w:val="34"/>
          <w:szCs w:val="34"/>
          <w:rtl w:val="0"/>
        </w:rPr>
        <w:t xml:space="preserve">C15. Signoff</w:t>
      </w:r>
    </w:p>
    <w:p w:rsidR="00000000" w:rsidDel="00000000" w:rsidP="00000000" w:rsidRDefault="00000000" w:rsidRPr="00000000" w14:paraId="000009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0">
      <w:pPr>
        <w:pStyle w:val="Heading2"/>
        <w:keepNext w:val="0"/>
        <w:keepLines w:val="0"/>
        <w:spacing w:after="80" w:lineRule="auto"/>
        <w:rPr>
          <w:b w:val="1"/>
          <w:sz w:val="34"/>
          <w:szCs w:val="34"/>
        </w:rPr>
      </w:pPr>
      <w:bookmarkStart w:colFirst="0" w:colLast="0" w:name="_ckgh8o9f72mk" w:id="957"/>
      <w:bookmarkEnd w:id="957"/>
      <w:r w:rsidDel="00000000" w:rsidR="00000000" w:rsidRPr="00000000">
        <w:rPr>
          <w:b w:val="1"/>
          <w:sz w:val="34"/>
          <w:szCs w:val="34"/>
          <w:rtl w:val="0"/>
        </w:rPr>
        <w:t xml:space="preserve">C-FI</w:t>
      </w:r>
    </w:p>
    <w:p w:rsidR="00000000" w:rsidDel="00000000" w:rsidP="00000000" w:rsidRDefault="00000000" w:rsidRPr="00000000" w14:paraId="000009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2">
      <w:pPr>
        <w:pStyle w:val="Heading3"/>
        <w:keepNext w:val="0"/>
        <w:keepLines w:val="0"/>
        <w:spacing w:before="280" w:lineRule="auto"/>
        <w:rPr>
          <w:b w:val="1"/>
          <w:color w:val="000000"/>
          <w:sz w:val="26"/>
          <w:szCs w:val="26"/>
        </w:rPr>
      </w:pPr>
      <w:bookmarkStart w:colFirst="0" w:colLast="0" w:name="_9h9wo5r1qzwa" w:id="958"/>
      <w:bookmarkEnd w:id="958"/>
      <w:r w:rsidDel="00000000" w:rsidR="00000000" w:rsidRPr="00000000">
        <w:rPr>
          <w:b w:val="1"/>
          <w:color w:val="000000"/>
          <w:sz w:val="26"/>
          <w:szCs w:val="26"/>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9F3">
      <w:pPr>
        <w:spacing w:after="240" w:before="240" w:lineRule="auto"/>
        <w:rPr/>
      </w:pPr>
      <w:r w:rsidDel="00000000" w:rsidR="00000000" w:rsidRPr="00000000">
        <w:rPr>
          <w:rtl w:val="0"/>
        </w:rPr>
        <w:t xml:space="preserve">n/a</w:t>
      </w:r>
    </w:p>
    <w:p w:rsidR="00000000" w:rsidDel="00000000" w:rsidP="00000000" w:rsidRDefault="00000000" w:rsidRPr="00000000" w14:paraId="000009F4">
      <w:pPr>
        <w:pStyle w:val="Heading2"/>
        <w:keepNext w:val="0"/>
        <w:keepLines w:val="0"/>
        <w:spacing w:after="80" w:lineRule="auto"/>
        <w:rPr>
          <w:b w:val="1"/>
          <w:sz w:val="34"/>
          <w:szCs w:val="34"/>
        </w:rPr>
      </w:pPr>
      <w:bookmarkStart w:colFirst="0" w:colLast="0" w:name="_hpdyp3h6dcgw" w:id="959"/>
      <w:bookmarkEnd w:id="959"/>
      <w:r w:rsidDel="00000000" w:rsidR="00000000" w:rsidRPr="00000000">
        <w:rPr>
          <w:b w:val="1"/>
          <w:sz w:val="34"/>
          <w:szCs w:val="34"/>
          <w:rtl w:val="0"/>
        </w:rPr>
        <w:t xml:space="preserve">C15.1</w:t>
      </w:r>
    </w:p>
    <w:p w:rsidR="00000000" w:rsidDel="00000000" w:rsidP="00000000" w:rsidRDefault="00000000" w:rsidRPr="00000000" w14:paraId="000009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F6">
      <w:pPr>
        <w:pStyle w:val="Heading3"/>
        <w:keepNext w:val="0"/>
        <w:keepLines w:val="0"/>
        <w:spacing w:before="280" w:lineRule="auto"/>
        <w:rPr>
          <w:b w:val="1"/>
          <w:color w:val="000000"/>
          <w:sz w:val="26"/>
          <w:szCs w:val="26"/>
        </w:rPr>
      </w:pPr>
      <w:bookmarkStart w:colFirst="0" w:colLast="0" w:name="_gi3cpmwoaed3" w:id="960"/>
      <w:bookmarkEnd w:id="960"/>
      <w:r w:rsidDel="00000000" w:rsidR="00000000" w:rsidRPr="00000000">
        <w:rPr>
          <w:b w:val="1"/>
          <w:color w:val="000000"/>
          <w:sz w:val="26"/>
          <w:szCs w:val="26"/>
          <w:rtl w:val="0"/>
        </w:rPr>
        <w:t xml:space="preserve">(C15.1) Provide details for the person that has signed off (approved) your CDP climate change response.</w:t>
      </w:r>
    </w:p>
    <w:tbl>
      <w:tblPr>
        <w:tblStyle w:val="Table37"/>
        <w:tblW w:w="9025.511811023624" w:type="dxa"/>
        <w:jc w:val="left"/>
        <w:tblInd w:w="100.0" w:type="pct"/>
        <w:tblLayout w:type="fixed"/>
        <w:tblLook w:val="0600"/>
      </w:tblPr>
      <w:tblGrid>
        <w:gridCol w:w="891.7562371786211"/>
        <w:gridCol w:w="3919.0339897060453"/>
        <w:gridCol w:w="4214.721584138957"/>
        <w:tblGridChange w:id="0">
          <w:tblGrid>
            <w:gridCol w:w="891.7562371786211"/>
            <w:gridCol w:w="3919.0339897060453"/>
            <w:gridCol w:w="4214.721584138957"/>
          </w:tblGrid>
        </w:tblGridChange>
      </w:tblGrid>
      <w:tr>
        <w:trPr>
          <w:trHeight w:val="530" w:hRule="atLeast"/>
        </w:trPr>
        <w:tc>
          <w:tcPr>
            <w:tcMar>
              <w:top w:w="100.0" w:type="dxa"/>
              <w:left w:w="100.0" w:type="dxa"/>
              <w:bottom w:w="100.0" w:type="dxa"/>
              <w:right w:w="100.0" w:type="dxa"/>
            </w:tcMar>
            <w:vAlign w:val="top"/>
          </w:tcPr>
          <w:p w:rsidR="00000000" w:rsidDel="00000000" w:rsidP="00000000" w:rsidRDefault="00000000" w:rsidRPr="00000000" w14:paraId="000009F7">
            <w:pPr>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F8">
            <w:pPr>
              <w:jc w:val="center"/>
              <w:rPr/>
            </w:pPr>
            <w:r w:rsidDel="00000000" w:rsidR="00000000" w:rsidRPr="00000000">
              <w:rPr>
                <w:b w:val="1"/>
                <w:rtl w:val="0"/>
              </w:rPr>
              <w:t xml:space="preserve">Job title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9F9">
            <w:pPr>
              <w:jc w:val="center"/>
              <w:rPr/>
            </w:pPr>
            <w:r w:rsidDel="00000000" w:rsidR="00000000" w:rsidRPr="00000000">
              <w:rPr>
                <w:b w:val="1"/>
                <w:rtl w:val="0"/>
              </w:rPr>
              <w:t xml:space="preserve">Corresponding job category</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9FA">
            <w:pPr>
              <w:rPr/>
            </w:pPr>
            <w:r w:rsidDel="00000000" w:rsidR="00000000" w:rsidRPr="00000000">
              <w:rPr>
                <w:rtl w:val="0"/>
              </w:rPr>
              <w:t xml:space="preserve">Row 1</w:t>
            </w:r>
          </w:p>
        </w:tc>
        <w:tc>
          <w:tcPr>
            <w:tcMar>
              <w:top w:w="100.0" w:type="dxa"/>
              <w:left w:w="100.0" w:type="dxa"/>
              <w:bottom w:w="100.0" w:type="dxa"/>
              <w:right w:w="100.0" w:type="dxa"/>
            </w:tcMar>
            <w:vAlign w:val="top"/>
          </w:tcPr>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Director, Environmental Governance</w:t>
            </w:r>
          </w:p>
        </w:tc>
        <w:tc>
          <w:tcPr>
            <w:tcMar>
              <w:top w:w="100.0" w:type="dxa"/>
              <w:left w:w="100.0" w:type="dxa"/>
              <w:bottom w:w="100.0" w:type="dxa"/>
              <w:right w:w="100.0" w:type="dxa"/>
            </w:tcMar>
            <w:vAlign w:val="top"/>
          </w:tcPr>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Environment/Sustainability manager</w:t>
            </w:r>
          </w:p>
        </w:tc>
      </w:tr>
    </w:tbl>
    <w:p w:rsidR="00000000" w:rsidDel="00000000" w:rsidP="00000000" w:rsidRDefault="00000000" w:rsidRPr="00000000" w14:paraId="000009F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WJB8oDxZkUuSQRAS2gjmzQ/NSPITodaysPower.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bbm0HdMVF0CvJ9SGEVj0kA/2019NSPIGHGVerificationStatements.pdf" TargetMode="External"/><Relationship Id="rId7" Type="http://schemas.openxmlformats.org/officeDocument/2006/relationships/hyperlink" Target="https://www.cdp.net/en/formatted_responses/files?file_path=k9me76vz7u2sozvqoi2gbw-cdp-credit360-com/FhxutPLC502-V6t86B2yuA/Emera2019AnnualReport.pdf" TargetMode="External"/><Relationship Id="rId8" Type="http://schemas.openxmlformats.org/officeDocument/2006/relationships/hyperlink" Target="https://www.cdp.net/en/formatted_responses/files?file_path=k9me76vz7u2sozvqoi2gbw-cdp-credit360-com/j7jTqCYpkU2a7Zhq1nYomg/Emera2018Sustainability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