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5BF28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 w:rsidRPr="00552D94">
        <w:rPr>
          <w:rFonts w:ascii="Arial" w:hAnsi="Arial" w:cs="Arial"/>
          <w:b/>
        </w:rPr>
        <w:t>EXCELENTÍSSIMO SENHOR DOUTOR JUIZ DE DIREITO DA 2ª VARA JUDICIAL DA COMARCA DE CONCHAS/SP.</w:t>
      </w:r>
    </w:p>
    <w:p w14:paraId="13BA0986" w14:textId="06B6CB3A" w:rsidR="001679FC" w:rsidRDefault="00922BEF" w:rsidP="001679F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FEminino</w:t>
      </w:r>
    </w:p>
    <w:p w14:paraId="7B540FC3" w14:textId="56BEAFC0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</w:t>
      </w:r>
      <w:r w:rsidRPr="00552D94">
        <w:rPr>
          <w:rFonts w:ascii="Arial" w:hAnsi="Arial" w:cs="Arial"/>
          <w:b/>
        </w:rPr>
        <w:t xml:space="preserve">tos nº </w:t>
      </w:r>
      <w:r>
        <w:rPr>
          <w:rFonts w:ascii="Arial" w:hAnsi="Arial" w:cs="Arial"/>
          <w:b/>
        </w:rPr>
        <w:t>0001759-59.2017.8.26.0145</w:t>
      </w:r>
    </w:p>
    <w:p w14:paraId="7CB75F4E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</w:p>
    <w:p w14:paraId="21D036B0" w14:textId="4013E69D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Consta dos inclusos autos de inquérito policial que, no dia </w:t>
      </w:r>
      <w:r w:rsidR="001E3EB2" w:rsidRPr="00E60784">
        <w:rPr>
          <w:rFonts w:ascii="Arial" w:hAnsi="Arial" w:cs="Arial"/>
          <w:u w:val="single"/>
        </w:rPr>
        <w:t>data</w:t>
      </w:r>
      <w:r w:rsidR="001E3EB2" w:rsidRPr="00552D94">
        <w:rPr>
          <w:rFonts w:ascii="Arial" w:hAnsi="Arial" w:cs="Arial"/>
        </w:rPr>
        <w:t xml:space="preserve">, </w:t>
      </w:r>
      <w:r w:rsidR="001E3EB2" w:rsidRPr="00E60784">
        <w:rPr>
          <w:rFonts w:ascii="Arial" w:hAnsi="Arial" w:cs="Arial"/>
          <w:u w:val="single"/>
        </w:rPr>
        <w:t>hora</w:t>
      </w:r>
      <w:r w:rsidR="001E3EB2" w:rsidRPr="00552D94">
        <w:rPr>
          <w:rFonts w:ascii="Arial" w:hAnsi="Arial" w:cs="Arial"/>
        </w:rPr>
        <w:t xml:space="preserve">, </w:t>
      </w:r>
      <w:proofErr w:type="spellStart"/>
      <w:r w:rsidR="001E3EB2">
        <w:rPr>
          <w:rFonts w:ascii="Arial" w:hAnsi="Arial" w:cs="Arial"/>
          <w:u w:val="single"/>
        </w:rPr>
        <w:t>endereco</w:t>
      </w:r>
      <w:proofErr w:type="spellEnd"/>
      <w:r>
        <w:rPr>
          <w:rFonts w:ascii="Arial" w:hAnsi="Arial" w:cs="Arial"/>
        </w:rPr>
        <w:t xml:space="preserve">, </w:t>
      </w:r>
      <w:r w:rsidRPr="00552D94">
        <w:rPr>
          <w:rFonts w:ascii="Arial" w:hAnsi="Arial" w:cs="Arial"/>
        </w:rPr>
        <w:t xml:space="preserve">no município de Pereiras, nesta comarca de Conchas, </w:t>
      </w:r>
      <w:r>
        <w:rPr>
          <w:rFonts w:ascii="Arial" w:hAnsi="Arial" w:cs="Arial"/>
          <w:b/>
          <w:u w:val="single"/>
        </w:rPr>
        <w:t>JENISSON DONIZETTI MARIANO</w:t>
      </w:r>
      <w:r w:rsidRPr="00552D94">
        <w:rPr>
          <w:rFonts w:ascii="Arial" w:hAnsi="Arial" w:cs="Arial"/>
        </w:rPr>
        <w:t>, qualificado a fls.</w:t>
      </w:r>
      <w:r w:rsidR="007843DA">
        <w:rPr>
          <w:rFonts w:ascii="Arial" w:hAnsi="Arial" w:cs="Arial"/>
        </w:rPr>
        <w:t>45</w:t>
      </w:r>
      <w:r w:rsidRPr="00552D94">
        <w:rPr>
          <w:rFonts w:ascii="Arial" w:hAnsi="Arial" w:cs="Arial"/>
        </w:rPr>
        <w:t xml:space="preserve">, </w:t>
      </w:r>
      <w:r w:rsidR="007843DA">
        <w:rPr>
          <w:rFonts w:ascii="Arial" w:hAnsi="Arial" w:cs="Arial"/>
        </w:rPr>
        <w:t>condutor de veículo automotor, afastou-se de local de acidente para fugir à responsabilidade penal e civil que lhe poderia ser atribuída.</w:t>
      </w:r>
    </w:p>
    <w:p w14:paraId="55E02581" w14:textId="4B624CEB" w:rsidR="001679FC" w:rsidRPr="00127CBC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</w:p>
    <w:p w14:paraId="7F836CB6" w14:textId="550893AD" w:rsidR="00B24844" w:rsidRDefault="001679FC" w:rsidP="001679FC">
      <w:pPr>
        <w:spacing w:line="360" w:lineRule="auto"/>
        <w:jc w:val="both"/>
        <w:rPr>
          <w:rFonts w:ascii="Arial" w:hAnsi="Arial" w:cs="Arial"/>
          <w:bCs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Segundo o apurado, </w:t>
      </w:r>
      <w:r w:rsidR="007843DA">
        <w:rPr>
          <w:rFonts w:ascii="Arial" w:hAnsi="Arial" w:cs="Arial"/>
        </w:rPr>
        <w:t>por ocasião dos fatos</w:t>
      </w:r>
      <w:r w:rsidRPr="00552D94">
        <w:rPr>
          <w:rFonts w:ascii="Arial" w:hAnsi="Arial" w:cs="Arial"/>
        </w:rPr>
        <w:t xml:space="preserve">, </w:t>
      </w:r>
      <w:r w:rsidR="007843DA">
        <w:rPr>
          <w:rFonts w:ascii="Arial" w:hAnsi="Arial" w:cs="Arial"/>
          <w:b/>
        </w:rPr>
        <w:t xml:space="preserve">JOSÉ </w:t>
      </w:r>
      <w:r w:rsidR="007843DA">
        <w:rPr>
          <w:rFonts w:ascii="Arial" w:hAnsi="Arial" w:cs="Arial"/>
          <w:bCs/>
        </w:rPr>
        <w:t>conduzia o veículo VW Fusca, placas BTM-3853, pelo local dos fatos de maneira descuidada,</w:t>
      </w:r>
      <w:r w:rsidR="00B24844">
        <w:rPr>
          <w:rFonts w:ascii="Arial" w:hAnsi="Arial" w:cs="Arial"/>
          <w:bCs/>
        </w:rPr>
        <w:t xml:space="preserve"> com os faróis apagados e trafegando em zigue-zague, vindo a </w:t>
      </w:r>
      <w:r w:rsidR="00E622E4">
        <w:rPr>
          <w:rFonts w:ascii="Arial" w:hAnsi="Arial" w:cs="Arial"/>
          <w:bCs/>
        </w:rPr>
        <w:t xml:space="preserve">invadir a contramão de direção e </w:t>
      </w:r>
      <w:r w:rsidR="00B24844">
        <w:rPr>
          <w:rFonts w:ascii="Arial" w:hAnsi="Arial" w:cs="Arial"/>
          <w:bCs/>
        </w:rPr>
        <w:t xml:space="preserve">colidir com o veículo VW Gol, placas COY-8396, conduzido por Olival de Camargo, sendo o carro também ocupado por Clarete de Lourdes Ribeiro Pires. </w:t>
      </w:r>
    </w:p>
    <w:p w14:paraId="2BFC0D30" w14:textId="77777777" w:rsidR="00B24844" w:rsidRDefault="00B24844" w:rsidP="001679FC">
      <w:pPr>
        <w:spacing w:line="360" w:lineRule="auto"/>
        <w:jc w:val="both"/>
        <w:rPr>
          <w:rFonts w:ascii="Arial" w:hAnsi="Arial" w:cs="Arial"/>
          <w:bCs/>
        </w:rPr>
      </w:pPr>
    </w:p>
    <w:p w14:paraId="767ED0B6" w14:textId="1119BFAC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Logo após a colisão, o denunciado abandonou o veículo, dizendo às vítimas “desculpa aí, desculpa aí”, correndo então em direção ao matagal em fuga, abandonando o local</w:t>
      </w:r>
      <w:r w:rsidR="00A2710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juntamente com um passageiro </w:t>
      </w:r>
      <w:r w:rsidR="00A2710D">
        <w:rPr>
          <w:rFonts w:ascii="Arial" w:hAnsi="Arial" w:cs="Arial"/>
          <w:bCs/>
        </w:rPr>
        <w:t xml:space="preserve">não identificado </w:t>
      </w:r>
      <w:r>
        <w:rPr>
          <w:rFonts w:ascii="Arial" w:hAnsi="Arial" w:cs="Arial"/>
          <w:bCs/>
        </w:rPr>
        <w:t>que o acompanhava.</w:t>
      </w:r>
    </w:p>
    <w:p w14:paraId="1025B9D3" w14:textId="25834193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37776E95" w14:textId="36E2056B" w:rsidR="00B24844" w:rsidRPr="00E622E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 interior do veículo, foi localizado o </w:t>
      </w:r>
      <w:r w:rsidR="00E622E4">
        <w:rPr>
          <w:rFonts w:ascii="Arial" w:hAnsi="Arial" w:cs="Arial"/>
          <w:bCs/>
        </w:rPr>
        <w:t xml:space="preserve">documento de identidade de Ana Vitória de Almeida Alves, filha do denunciado </w:t>
      </w:r>
      <w:r w:rsidR="00E622E4" w:rsidRPr="00E622E4">
        <w:rPr>
          <w:rFonts w:ascii="Arial" w:hAnsi="Arial" w:cs="Arial"/>
          <w:b/>
        </w:rPr>
        <w:t>JOSÉ</w:t>
      </w:r>
      <w:r w:rsidR="00E622E4">
        <w:rPr>
          <w:rFonts w:ascii="Arial" w:hAnsi="Arial" w:cs="Arial"/>
          <w:b/>
        </w:rPr>
        <w:t xml:space="preserve">. </w:t>
      </w:r>
      <w:r w:rsidR="00E622E4">
        <w:rPr>
          <w:rFonts w:ascii="Arial" w:hAnsi="Arial" w:cs="Arial"/>
          <w:bCs/>
        </w:rPr>
        <w:t xml:space="preserve">A partir dessa informação, a equipe de investigadores da Delegacia de Polícia de Pereiras, obteve o endereço do denunciado e constataram que </w:t>
      </w:r>
      <w:r w:rsidR="00E622E4" w:rsidRPr="00E622E4">
        <w:rPr>
          <w:rFonts w:ascii="Arial" w:hAnsi="Arial" w:cs="Arial"/>
          <w:b/>
        </w:rPr>
        <w:t>JOSÉ</w:t>
      </w:r>
      <w:r w:rsidR="00E622E4">
        <w:rPr>
          <w:rFonts w:ascii="Arial" w:hAnsi="Arial" w:cs="Arial"/>
          <w:b/>
        </w:rPr>
        <w:t xml:space="preserve"> </w:t>
      </w:r>
      <w:r w:rsidR="00E622E4">
        <w:rPr>
          <w:rFonts w:ascii="Arial" w:hAnsi="Arial" w:cs="Arial"/>
          <w:bCs/>
        </w:rPr>
        <w:t xml:space="preserve">é proprietário de um veículo com as características do veículo envolvido no acidente e que este teria afirmado a moradores que o carro havia sido levado a uma oficina, versão utilizada para justificar a ausência do carro. Tais circunstâncias evidenciam a autoria delitiva. </w:t>
      </w:r>
    </w:p>
    <w:p w14:paraId="1EB87593" w14:textId="0247AC03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129EAE08" w14:textId="02EA3432" w:rsidR="00E622E4" w:rsidRDefault="00E622E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Laudos periciais de constatação de danos nos veículos envolvidos no acidente foram juntados às fls. 24/28.</w:t>
      </w:r>
    </w:p>
    <w:p w14:paraId="06C3A3C2" w14:textId="77777777" w:rsidR="00E622E4" w:rsidRDefault="00E622E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5CCF4195" w14:textId="6769CAB4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Ante o exposto, </w:t>
      </w:r>
      <w:r w:rsidR="00E622E4">
        <w:rPr>
          <w:rFonts w:ascii="Arial" w:hAnsi="Arial" w:cs="Arial"/>
          <w:b/>
          <w:u w:val="single"/>
        </w:rPr>
        <w:t xml:space="preserve">JOSÉ ARNALDO DE ALMEIDA </w:t>
      </w:r>
      <w:r w:rsidRPr="00552D94">
        <w:rPr>
          <w:rFonts w:ascii="Arial" w:hAnsi="Arial" w:cs="Arial"/>
        </w:rPr>
        <w:t xml:space="preserve">como incurso no </w:t>
      </w:r>
      <w:r>
        <w:rPr>
          <w:rFonts w:ascii="Arial" w:hAnsi="Arial" w:cs="Arial"/>
        </w:rPr>
        <w:t xml:space="preserve">artigo 305, </w:t>
      </w:r>
      <w:r w:rsidRPr="00552D94">
        <w:rPr>
          <w:rFonts w:ascii="Arial" w:hAnsi="Arial" w:cs="Arial"/>
        </w:rPr>
        <w:t xml:space="preserve">do Código de Trânsito Brasileiro (Lei nº 9.503/97), e requeiro que recebida e autuada esta, instaure-se o competente processo penal, consoante o rito do art. 394, §1º, I, e seguintes, do Código de Processo Penal, </w:t>
      </w:r>
      <w:r>
        <w:rPr>
          <w:rFonts w:ascii="Arial" w:hAnsi="Arial" w:cs="Arial"/>
        </w:rPr>
        <w:t xml:space="preserve">citando-se </w:t>
      </w:r>
      <w:r w:rsidRPr="00552D94">
        <w:rPr>
          <w:rFonts w:ascii="Arial" w:hAnsi="Arial" w:cs="Arial"/>
        </w:rPr>
        <w:t>o denunciado para oferecer resposta, realizando-se o interrogatório, prosseguindo-se até final sentença e condenação, ouvindo-se as testemunhas abaixo arroladas.</w:t>
      </w:r>
    </w:p>
    <w:p w14:paraId="1613DC34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</w:p>
    <w:p w14:paraId="12F38006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  <w:b/>
          <w:u w:val="single"/>
        </w:rPr>
        <w:t>Rol</w:t>
      </w:r>
      <w:r w:rsidRPr="00552D94">
        <w:rPr>
          <w:rFonts w:ascii="Arial" w:hAnsi="Arial" w:cs="Arial"/>
          <w:b/>
        </w:rPr>
        <w:t>:</w:t>
      </w:r>
    </w:p>
    <w:p w14:paraId="22832472" w14:textId="4B17EF1B" w:rsidR="001679FC" w:rsidRDefault="00E622E4" w:rsidP="001679F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Wilson José de Góis,</w:t>
      </w:r>
      <w:r w:rsidR="001679FC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 xml:space="preserve">policial civil </w:t>
      </w:r>
      <w:r w:rsidR="001679FC">
        <w:rPr>
          <w:rFonts w:ascii="Arial" w:hAnsi="Arial" w:cs="Arial"/>
          <w:snapToGrid w:val="0"/>
        </w:rPr>
        <w:t xml:space="preserve">– fls. </w:t>
      </w:r>
      <w:r>
        <w:rPr>
          <w:rFonts w:ascii="Arial" w:hAnsi="Arial" w:cs="Arial"/>
          <w:snapToGrid w:val="0"/>
        </w:rPr>
        <w:t>11</w:t>
      </w:r>
      <w:r w:rsidR="001679FC">
        <w:rPr>
          <w:rFonts w:ascii="Arial" w:hAnsi="Arial" w:cs="Arial"/>
          <w:snapToGrid w:val="0"/>
        </w:rPr>
        <w:t>;</w:t>
      </w:r>
    </w:p>
    <w:p w14:paraId="1C1A0115" w14:textId="5DD57F2E" w:rsidR="001679FC" w:rsidRDefault="00E622E4" w:rsidP="001679F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Cláudio </w:t>
      </w:r>
      <w:proofErr w:type="spellStart"/>
      <w:r>
        <w:rPr>
          <w:rFonts w:ascii="Arial" w:hAnsi="Arial" w:cs="Arial"/>
          <w:snapToGrid w:val="0"/>
        </w:rPr>
        <w:t>Antonio</w:t>
      </w:r>
      <w:proofErr w:type="spellEnd"/>
      <w:r>
        <w:rPr>
          <w:rFonts w:ascii="Arial" w:hAnsi="Arial" w:cs="Arial"/>
          <w:snapToGrid w:val="0"/>
        </w:rPr>
        <w:t xml:space="preserve"> M. da Silva</w:t>
      </w:r>
      <w:r w:rsidR="001679FC">
        <w:rPr>
          <w:rFonts w:ascii="Arial" w:hAnsi="Arial" w:cs="Arial"/>
          <w:snapToGrid w:val="0"/>
        </w:rPr>
        <w:t xml:space="preserve">, policial </w:t>
      </w:r>
      <w:r>
        <w:rPr>
          <w:rFonts w:ascii="Arial" w:hAnsi="Arial" w:cs="Arial"/>
          <w:snapToGrid w:val="0"/>
        </w:rPr>
        <w:t xml:space="preserve">civil </w:t>
      </w:r>
      <w:r w:rsidR="001679FC">
        <w:rPr>
          <w:rFonts w:ascii="Arial" w:hAnsi="Arial" w:cs="Arial"/>
          <w:snapToGrid w:val="0"/>
        </w:rPr>
        <w:t xml:space="preserve">– fls. </w:t>
      </w:r>
      <w:r>
        <w:rPr>
          <w:rFonts w:ascii="Arial" w:hAnsi="Arial" w:cs="Arial"/>
          <w:snapToGrid w:val="0"/>
        </w:rPr>
        <w:t>11</w:t>
      </w:r>
      <w:r w:rsidR="001679FC">
        <w:rPr>
          <w:rFonts w:ascii="Arial" w:hAnsi="Arial" w:cs="Arial"/>
          <w:snapToGrid w:val="0"/>
        </w:rPr>
        <w:t>;</w:t>
      </w:r>
    </w:p>
    <w:p w14:paraId="4F2D1914" w14:textId="6DBC46AC" w:rsidR="001679FC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 w:rsidRPr="00E622E4">
        <w:rPr>
          <w:rFonts w:ascii="Arial" w:hAnsi="Arial" w:cs="Arial"/>
          <w:snapToGrid w:val="0"/>
        </w:rPr>
        <w:t xml:space="preserve">Olival de Camargo </w:t>
      </w:r>
      <w:r w:rsidR="001679FC" w:rsidRPr="00E622E4">
        <w:rPr>
          <w:rFonts w:ascii="Arial" w:hAnsi="Arial" w:cs="Arial"/>
          <w:snapToGrid w:val="0"/>
        </w:rPr>
        <w:t xml:space="preserve">– fls. </w:t>
      </w:r>
      <w:r w:rsidRPr="00E622E4">
        <w:rPr>
          <w:rFonts w:ascii="Arial" w:hAnsi="Arial" w:cs="Arial"/>
          <w:snapToGrid w:val="0"/>
        </w:rPr>
        <w:t>18;</w:t>
      </w:r>
    </w:p>
    <w:p w14:paraId="6AF028B2" w14:textId="12574153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Clarete de Lourdes </w:t>
      </w:r>
      <w:proofErr w:type="spellStart"/>
      <w:r>
        <w:rPr>
          <w:rFonts w:ascii="Arial" w:hAnsi="Arial" w:cs="Arial"/>
          <w:snapToGrid w:val="0"/>
        </w:rPr>
        <w:t>Robeiro</w:t>
      </w:r>
      <w:proofErr w:type="spellEnd"/>
      <w:r>
        <w:rPr>
          <w:rFonts w:ascii="Arial" w:hAnsi="Arial" w:cs="Arial"/>
          <w:snapToGrid w:val="0"/>
        </w:rPr>
        <w:t xml:space="preserve"> Pires – fls. 19;</w:t>
      </w:r>
    </w:p>
    <w:p w14:paraId="3871D6BC" w14:textId="422DEDB3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João Donizete de Souza, policial militar – fls. 55;</w:t>
      </w:r>
    </w:p>
    <w:p w14:paraId="7704C7BD" w14:textId="6EF1DADC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Diego Rafael Rodrigues Arruda – fls. 56.</w:t>
      </w:r>
    </w:p>
    <w:p w14:paraId="4F660AE1" w14:textId="77777777" w:rsidR="00E622E4" w:rsidRPr="00E622E4" w:rsidRDefault="00E622E4" w:rsidP="00E622E4">
      <w:pPr>
        <w:spacing w:after="0" w:line="360" w:lineRule="auto"/>
        <w:ind w:left="720"/>
        <w:jc w:val="both"/>
        <w:rPr>
          <w:rFonts w:ascii="Arial" w:hAnsi="Arial" w:cs="Arial"/>
          <w:snapToGrid w:val="0"/>
        </w:rPr>
      </w:pPr>
    </w:p>
    <w:p w14:paraId="1027FDFE" w14:textId="35D93462" w:rsidR="001679FC" w:rsidRPr="00552D94" w:rsidRDefault="001679FC" w:rsidP="001679FC">
      <w:pPr>
        <w:spacing w:line="360" w:lineRule="auto"/>
        <w:jc w:val="center"/>
        <w:rPr>
          <w:rFonts w:ascii="Arial" w:hAnsi="Arial" w:cs="Arial"/>
        </w:rPr>
      </w:pPr>
      <w:r w:rsidRPr="00552D94">
        <w:rPr>
          <w:rFonts w:ascii="Arial" w:hAnsi="Arial" w:cs="Arial"/>
        </w:rPr>
        <w:t xml:space="preserve">Conchas, </w:t>
      </w:r>
      <w:r w:rsidR="00E622E4">
        <w:rPr>
          <w:rFonts w:ascii="Arial" w:hAnsi="Arial" w:cs="Arial"/>
        </w:rPr>
        <w:t>12 de agosto de 2020</w:t>
      </w:r>
      <w:r w:rsidRPr="00552D94">
        <w:rPr>
          <w:rFonts w:ascii="Arial" w:hAnsi="Arial" w:cs="Arial"/>
        </w:rPr>
        <w:t>.</w:t>
      </w:r>
    </w:p>
    <w:p w14:paraId="6947B810" w14:textId="77777777" w:rsidR="001679FC" w:rsidRPr="00552D94" w:rsidRDefault="001679FC" w:rsidP="001679FC">
      <w:pPr>
        <w:spacing w:line="360" w:lineRule="auto"/>
        <w:jc w:val="center"/>
        <w:rPr>
          <w:rFonts w:ascii="Arial" w:hAnsi="Arial" w:cs="Arial"/>
        </w:rPr>
      </w:pPr>
    </w:p>
    <w:p w14:paraId="7F6D1FE4" w14:textId="1D206850" w:rsidR="001679FC" w:rsidRPr="00552D94" w:rsidRDefault="00E622E4" w:rsidP="001679F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CARLOS EDUARDO TARGINO DA SILVA</w:t>
      </w:r>
    </w:p>
    <w:p w14:paraId="186D651E" w14:textId="77777777" w:rsidR="001679FC" w:rsidRDefault="001679FC" w:rsidP="001679F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2º </w:t>
      </w:r>
      <w:r w:rsidRPr="00552D94">
        <w:rPr>
          <w:rFonts w:ascii="Arial" w:hAnsi="Arial" w:cs="Arial"/>
          <w:b/>
        </w:rPr>
        <w:t>Promotor de Justiça</w:t>
      </w:r>
      <w:r>
        <w:rPr>
          <w:rFonts w:ascii="Arial" w:hAnsi="Arial" w:cs="Arial"/>
          <w:b/>
        </w:rPr>
        <w:t xml:space="preserve"> de Conchas</w:t>
      </w:r>
    </w:p>
    <w:p w14:paraId="37CCE9F8" w14:textId="77777777" w:rsidR="001679FC" w:rsidRDefault="001679FC" w:rsidP="001679FC">
      <w:pPr>
        <w:spacing w:line="360" w:lineRule="auto"/>
        <w:jc w:val="center"/>
        <w:rPr>
          <w:rFonts w:ascii="Arial" w:hAnsi="Arial" w:cs="Arial"/>
          <w:b/>
        </w:rPr>
      </w:pPr>
    </w:p>
    <w:p w14:paraId="092C3E52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15F988C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4B6BF4A5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7954A38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54CF0FB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60BEC5B" w14:textId="1596C023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 w:rsidRPr="00552D94">
        <w:rPr>
          <w:rFonts w:ascii="Arial" w:hAnsi="Arial" w:cs="Arial"/>
          <w:b/>
        </w:rPr>
        <w:lastRenderedPageBreak/>
        <w:t xml:space="preserve">Autos nº </w:t>
      </w:r>
      <w:r w:rsidR="00A2710D">
        <w:rPr>
          <w:rFonts w:ascii="Arial" w:hAnsi="Arial" w:cs="Arial"/>
          <w:b/>
        </w:rPr>
        <w:t>001759-59.2017.8.26.0145</w:t>
      </w:r>
    </w:p>
    <w:p w14:paraId="61D73083" w14:textId="77777777" w:rsidR="00A3020A" w:rsidRDefault="00A3020A" w:rsidP="001679FC">
      <w:pPr>
        <w:spacing w:line="360" w:lineRule="auto"/>
        <w:jc w:val="both"/>
        <w:rPr>
          <w:rFonts w:ascii="Arial" w:hAnsi="Arial" w:cs="Arial"/>
          <w:b/>
          <w:snapToGrid w:val="0"/>
        </w:rPr>
      </w:pPr>
    </w:p>
    <w:p w14:paraId="44CDCE86" w14:textId="15686AD5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  <w:snapToGrid w:val="0"/>
        </w:rPr>
      </w:pP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  <w:t>MM. Juiz.</w:t>
      </w:r>
    </w:p>
    <w:p w14:paraId="12FAC46F" w14:textId="176D0834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1 -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  <w:t xml:space="preserve">Ofereço denúncia em separado, em face de </w:t>
      </w:r>
      <w:r w:rsidR="00A2710D">
        <w:rPr>
          <w:rFonts w:ascii="Arial" w:hAnsi="Arial" w:cs="Arial"/>
          <w:b/>
          <w:u w:val="single"/>
        </w:rPr>
        <w:t>JOSÉ ARNALDO DE ALMEIDA</w:t>
      </w:r>
      <w:r w:rsidRPr="00552D94">
        <w:rPr>
          <w:rFonts w:ascii="Arial" w:hAnsi="Arial" w:cs="Arial"/>
          <w:snapToGrid w:val="0"/>
        </w:rPr>
        <w:t xml:space="preserve">, em </w:t>
      </w:r>
      <w:r w:rsidR="00A2710D">
        <w:rPr>
          <w:rFonts w:ascii="Arial" w:hAnsi="Arial" w:cs="Arial"/>
          <w:snapToGrid w:val="0"/>
        </w:rPr>
        <w:t xml:space="preserve">duas </w:t>
      </w:r>
      <w:r w:rsidRPr="00552D94">
        <w:rPr>
          <w:rFonts w:ascii="Arial" w:hAnsi="Arial" w:cs="Arial"/>
          <w:snapToGrid w:val="0"/>
        </w:rPr>
        <w:t>laudas impressas e rubricadas somente no anverso.</w:t>
      </w:r>
    </w:p>
    <w:p w14:paraId="18C68415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2 -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  <w:t xml:space="preserve">Requeiro F.A. e certidões do que nela constar em nome do </w:t>
      </w:r>
      <w:r>
        <w:rPr>
          <w:rFonts w:ascii="Arial" w:hAnsi="Arial" w:cs="Arial"/>
          <w:snapToGrid w:val="0"/>
        </w:rPr>
        <w:t>indiciado</w:t>
      </w:r>
      <w:r w:rsidRPr="00552D94">
        <w:rPr>
          <w:rFonts w:ascii="Arial" w:hAnsi="Arial" w:cs="Arial"/>
          <w:snapToGrid w:val="0"/>
        </w:rPr>
        <w:t xml:space="preserve">. </w:t>
      </w:r>
    </w:p>
    <w:p w14:paraId="29314EB3" w14:textId="77777777" w:rsidR="00A2710D" w:rsidRDefault="001679FC" w:rsidP="00A2710D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3-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="00A2710D">
        <w:rPr>
          <w:rFonts w:ascii="Arial" w:hAnsi="Arial" w:cs="Arial"/>
          <w:snapToGrid w:val="0"/>
        </w:rPr>
        <w:t>O denunciado apresenta diversas anotações criminais e processos em andamento, inviabilizando a concessão de benefícios como transação penal ou mesmo a suspensão condicional do processo.</w:t>
      </w:r>
    </w:p>
    <w:p w14:paraId="448C25BB" w14:textId="63A4F707" w:rsidR="00A2710D" w:rsidRDefault="00A2710D" w:rsidP="00A2710D">
      <w:pPr>
        <w:spacing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4- </w:t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  <w:t>No que se refere ao veículo apreendido, este não mais interessa à prova a ser produzida nos autos, estando o feito instruído com laudo pericial apto a demonstrar o dano decorrente do acidente.</w:t>
      </w:r>
    </w:p>
    <w:p w14:paraId="2BC38ED6" w14:textId="77777777" w:rsidR="00A3020A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No caso, entendo possível a alienação antecipada, </w:t>
      </w:r>
      <w:r w:rsidR="00A2710D">
        <w:rPr>
          <w:rFonts w:ascii="Arial" w:hAnsi="Arial" w:cs="Arial"/>
          <w:snapToGrid w:val="0"/>
        </w:rPr>
        <w:t>tendo em consideração o disposto no artigo 144-A do Código de Processo Penal, que autoriza alienação antecipada de bens sujeitos a deterioração</w:t>
      </w:r>
      <w:r>
        <w:rPr>
          <w:rFonts w:ascii="Arial" w:hAnsi="Arial" w:cs="Arial"/>
          <w:snapToGrid w:val="0"/>
        </w:rPr>
        <w:t>.</w:t>
      </w:r>
    </w:p>
    <w:p w14:paraId="3450822C" w14:textId="77777777" w:rsidR="00A3020A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T</w:t>
      </w:r>
      <w:r w:rsidR="00A2710D">
        <w:rPr>
          <w:rFonts w:ascii="Arial" w:hAnsi="Arial" w:cs="Arial"/>
          <w:snapToGrid w:val="0"/>
        </w:rPr>
        <w:t xml:space="preserve">rata-se de veículo </w:t>
      </w:r>
      <w:r>
        <w:rPr>
          <w:rFonts w:ascii="Arial" w:hAnsi="Arial" w:cs="Arial"/>
          <w:snapToGrid w:val="0"/>
        </w:rPr>
        <w:t>com danos de grande monta e com mais de quarenta anos de fabricação, gerando custos de manutenção em pátio, sendo que, por outro lado, a despeito de inúmeras tentativas, o denunciado não foi localizado no curso do inquérito policial, o que pode tornar a espera pelo trânsito em julgado excessivamente longa.</w:t>
      </w:r>
    </w:p>
    <w:p w14:paraId="6E8439E5" w14:textId="41923DA3" w:rsidR="00A2710D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Diante deste quadro, concordo com a submissão do veículo a leilão, devendo ser o eventual restante do produto da venda depositado em juízo, após descontados os impostos, taxas e emolumentos incidentes sobre o veículo e custos relativos à manutenção no pátio </w:t>
      </w:r>
    </w:p>
    <w:p w14:paraId="28CE8D90" w14:textId="1816FBC0" w:rsidR="001679FC" w:rsidRPr="00552D94" w:rsidRDefault="001679FC" w:rsidP="001679FC">
      <w:pPr>
        <w:spacing w:line="360" w:lineRule="auto"/>
        <w:rPr>
          <w:rFonts w:ascii="Arial" w:hAnsi="Arial" w:cs="Arial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Conchas, </w:t>
      </w:r>
      <w:r w:rsidR="00A2710D">
        <w:rPr>
          <w:rFonts w:ascii="Arial" w:hAnsi="Arial" w:cs="Arial"/>
        </w:rPr>
        <w:t>12 de agosto de 2020</w:t>
      </w:r>
      <w:r w:rsidRPr="00552D94">
        <w:rPr>
          <w:rFonts w:ascii="Arial" w:hAnsi="Arial" w:cs="Arial"/>
        </w:rPr>
        <w:t>.</w:t>
      </w:r>
    </w:p>
    <w:p w14:paraId="17199ACB" w14:textId="77777777" w:rsidR="001679FC" w:rsidRPr="00552D94" w:rsidRDefault="001679FC" w:rsidP="001679FC">
      <w:pPr>
        <w:spacing w:line="360" w:lineRule="auto"/>
        <w:rPr>
          <w:rFonts w:ascii="Arial" w:hAnsi="Arial" w:cs="Arial"/>
        </w:rPr>
      </w:pPr>
    </w:p>
    <w:p w14:paraId="4C540A2E" w14:textId="473313B8" w:rsidR="001679FC" w:rsidRPr="00A2710D" w:rsidRDefault="00A2710D" w:rsidP="00A2710D">
      <w:pPr>
        <w:spacing w:line="360" w:lineRule="auto"/>
        <w:jc w:val="center"/>
        <w:rPr>
          <w:rFonts w:ascii="Arial" w:hAnsi="Arial" w:cs="Arial"/>
          <w:b/>
          <w:bCs/>
        </w:rPr>
      </w:pPr>
      <w:r w:rsidRPr="00A2710D">
        <w:rPr>
          <w:rFonts w:ascii="Arial" w:hAnsi="Arial" w:cs="Arial"/>
          <w:b/>
          <w:bCs/>
        </w:rPr>
        <w:t>CARLOS EDUARDO TARGINO DA SILVA</w:t>
      </w:r>
    </w:p>
    <w:p w14:paraId="4F175589" w14:textId="1E0982A1" w:rsidR="001679FC" w:rsidRPr="00552D94" w:rsidRDefault="001679FC" w:rsidP="001679FC">
      <w:pPr>
        <w:spacing w:line="360" w:lineRule="auto"/>
        <w:rPr>
          <w:rFonts w:ascii="Arial" w:hAnsi="Arial" w:cs="Arial"/>
          <w:b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="00A2710D">
        <w:rPr>
          <w:rFonts w:ascii="Arial" w:hAnsi="Arial" w:cs="Arial"/>
        </w:rPr>
        <w:t xml:space="preserve">   </w:t>
      </w:r>
      <w:r w:rsidRPr="00552D94">
        <w:rPr>
          <w:rFonts w:ascii="Arial" w:hAnsi="Arial" w:cs="Arial"/>
          <w:b/>
        </w:rPr>
        <w:t>Promotor de Justiça</w:t>
      </w:r>
    </w:p>
    <w:sectPr w:rsidR="001679FC" w:rsidRPr="00552D94" w:rsidSect="00313F07">
      <w:headerReference w:type="default" r:id="rId10"/>
      <w:footerReference w:type="default" r:id="rId11"/>
      <w:pgSz w:w="11906" w:h="16838"/>
      <w:pgMar w:top="2127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B2E8" w14:textId="77777777" w:rsidR="00C379A6" w:rsidRDefault="00C379A6" w:rsidP="009F7412">
      <w:pPr>
        <w:spacing w:after="0" w:line="240" w:lineRule="auto"/>
      </w:pPr>
      <w:r>
        <w:separator/>
      </w:r>
    </w:p>
  </w:endnote>
  <w:endnote w:type="continuationSeparator" w:id="0">
    <w:p w14:paraId="359B5429" w14:textId="77777777" w:rsidR="00C379A6" w:rsidRDefault="00C379A6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3384C951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E684EB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  <w:r w:rsidRPr="005D2C35">
      <w:rPr>
        <w:rFonts w:ascii="Arial" w:hAnsi="Arial" w:cs="Arial"/>
      </w:rPr>
      <w:t>Endereço – Rua</w:t>
    </w:r>
    <w:r w:rsidR="00472E95">
      <w:rPr>
        <w:rFonts w:ascii="Arial" w:hAnsi="Arial" w:cs="Arial"/>
      </w:rPr>
      <w:t xml:space="preserve"> Goiás, </w:t>
    </w:r>
    <w:r w:rsidR="00AF4888">
      <w:rPr>
        <w:rFonts w:ascii="Arial" w:hAnsi="Arial" w:cs="Arial"/>
      </w:rPr>
      <w:t xml:space="preserve">n° </w:t>
    </w:r>
    <w:r w:rsidR="00472E95">
      <w:rPr>
        <w:rFonts w:ascii="Arial" w:hAnsi="Arial" w:cs="Arial"/>
      </w:rPr>
      <w:t>521</w:t>
    </w:r>
    <w:r w:rsidR="00AF4888">
      <w:rPr>
        <w:rFonts w:ascii="Arial" w:hAnsi="Arial" w:cs="Arial"/>
      </w:rPr>
      <w:t>, Centro</w:t>
    </w:r>
    <w:r w:rsidRPr="005D2C35">
      <w:rPr>
        <w:rFonts w:ascii="Arial" w:hAnsi="Arial" w:cs="Arial"/>
      </w:rPr>
      <w:t xml:space="preserve"> | C</w:t>
    </w:r>
    <w:r w:rsidR="00AF4888"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EC018" w14:textId="77777777" w:rsidR="00C379A6" w:rsidRDefault="00C379A6" w:rsidP="009F7412">
      <w:pPr>
        <w:spacing w:after="0" w:line="240" w:lineRule="auto"/>
      </w:pPr>
      <w:r>
        <w:separator/>
      </w:r>
    </w:p>
  </w:footnote>
  <w:footnote w:type="continuationSeparator" w:id="0">
    <w:p w14:paraId="72AEE811" w14:textId="77777777" w:rsidR="00C379A6" w:rsidRDefault="00C379A6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47"/>
      <w:gridCol w:w="3822"/>
    </w:tblGrid>
    <w:tr w:rsidR="005D2C35" w14:paraId="53739DD1" w14:textId="77777777" w:rsidTr="001B317D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3" name="Imagem 3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7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3822" w:type="dxa"/>
        </w:tcPr>
        <w:p w14:paraId="53739DD0" w14:textId="011A7EB2" w:rsidR="009F7412" w:rsidRPr="00760672" w:rsidRDefault="00AB76A9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>
            <w:rPr>
              <w:rFonts w:ascii="Arial" w:hAnsi="Arial" w:cs="Arial"/>
              <w:sz w:val="20"/>
              <w:szCs w:val="20"/>
            </w:rPr>
            <w:t>Promotoria de Justiça de Conchas</w:t>
          </w:r>
          <w:r w:rsidR="00760672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7DC1B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BB7"/>
    <w:multiLevelType w:val="hybridMultilevel"/>
    <w:tmpl w:val="56BA9C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19E2"/>
    <w:multiLevelType w:val="hybridMultilevel"/>
    <w:tmpl w:val="FBA0F688"/>
    <w:lvl w:ilvl="0" w:tplc="A6FA580A">
      <w:start w:val="1"/>
      <w:numFmt w:val="lowerLetter"/>
      <w:lvlText w:val="%1)"/>
      <w:lvlJc w:val="left"/>
      <w:pPr>
        <w:ind w:left="972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0165E7"/>
    <w:multiLevelType w:val="hybridMultilevel"/>
    <w:tmpl w:val="FCC24186"/>
    <w:lvl w:ilvl="0" w:tplc="0526DD0E">
      <w:start w:val="1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99" w:hanging="360"/>
      </w:pPr>
    </w:lvl>
    <w:lvl w:ilvl="2" w:tplc="0416001B" w:tentative="1">
      <w:start w:val="1"/>
      <w:numFmt w:val="lowerRoman"/>
      <w:lvlText w:val="%3."/>
      <w:lvlJc w:val="right"/>
      <w:pPr>
        <w:ind w:left="4919" w:hanging="180"/>
      </w:pPr>
    </w:lvl>
    <w:lvl w:ilvl="3" w:tplc="0416000F" w:tentative="1">
      <w:start w:val="1"/>
      <w:numFmt w:val="decimal"/>
      <w:lvlText w:val="%4."/>
      <w:lvlJc w:val="left"/>
      <w:pPr>
        <w:ind w:left="5639" w:hanging="360"/>
      </w:pPr>
    </w:lvl>
    <w:lvl w:ilvl="4" w:tplc="04160019" w:tentative="1">
      <w:start w:val="1"/>
      <w:numFmt w:val="lowerLetter"/>
      <w:lvlText w:val="%5."/>
      <w:lvlJc w:val="left"/>
      <w:pPr>
        <w:ind w:left="6359" w:hanging="360"/>
      </w:pPr>
    </w:lvl>
    <w:lvl w:ilvl="5" w:tplc="0416001B" w:tentative="1">
      <w:start w:val="1"/>
      <w:numFmt w:val="lowerRoman"/>
      <w:lvlText w:val="%6."/>
      <w:lvlJc w:val="right"/>
      <w:pPr>
        <w:ind w:left="7079" w:hanging="180"/>
      </w:pPr>
    </w:lvl>
    <w:lvl w:ilvl="6" w:tplc="0416000F" w:tentative="1">
      <w:start w:val="1"/>
      <w:numFmt w:val="decimal"/>
      <w:lvlText w:val="%7."/>
      <w:lvlJc w:val="left"/>
      <w:pPr>
        <w:ind w:left="7799" w:hanging="360"/>
      </w:pPr>
    </w:lvl>
    <w:lvl w:ilvl="7" w:tplc="04160019" w:tentative="1">
      <w:start w:val="1"/>
      <w:numFmt w:val="lowerLetter"/>
      <w:lvlText w:val="%8."/>
      <w:lvlJc w:val="left"/>
      <w:pPr>
        <w:ind w:left="8519" w:hanging="360"/>
      </w:pPr>
    </w:lvl>
    <w:lvl w:ilvl="8" w:tplc="0416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74AA0"/>
    <w:rsid w:val="000D13CE"/>
    <w:rsid w:val="001277C7"/>
    <w:rsid w:val="00161856"/>
    <w:rsid w:val="001679FC"/>
    <w:rsid w:val="0019525F"/>
    <w:rsid w:val="001B317D"/>
    <w:rsid w:val="001C72A6"/>
    <w:rsid w:val="001E3EB2"/>
    <w:rsid w:val="001E5771"/>
    <w:rsid w:val="002606E6"/>
    <w:rsid w:val="002737B0"/>
    <w:rsid w:val="002B74F0"/>
    <w:rsid w:val="002C324B"/>
    <w:rsid w:val="00313F07"/>
    <w:rsid w:val="003B7873"/>
    <w:rsid w:val="00442AA4"/>
    <w:rsid w:val="00472E95"/>
    <w:rsid w:val="004743D6"/>
    <w:rsid w:val="004B1598"/>
    <w:rsid w:val="004E3B3C"/>
    <w:rsid w:val="00571DC7"/>
    <w:rsid w:val="005D2C35"/>
    <w:rsid w:val="005D63D1"/>
    <w:rsid w:val="00620470"/>
    <w:rsid w:val="00622D23"/>
    <w:rsid w:val="00662054"/>
    <w:rsid w:val="006D7F0A"/>
    <w:rsid w:val="0070491E"/>
    <w:rsid w:val="00760672"/>
    <w:rsid w:val="007843DA"/>
    <w:rsid w:val="007910F7"/>
    <w:rsid w:val="007C7031"/>
    <w:rsid w:val="00817603"/>
    <w:rsid w:val="00821B38"/>
    <w:rsid w:val="008D4B76"/>
    <w:rsid w:val="008F0ABB"/>
    <w:rsid w:val="008F6F91"/>
    <w:rsid w:val="0090535B"/>
    <w:rsid w:val="00922BEF"/>
    <w:rsid w:val="00931B38"/>
    <w:rsid w:val="00982817"/>
    <w:rsid w:val="009F0D68"/>
    <w:rsid w:val="009F7412"/>
    <w:rsid w:val="00A2710D"/>
    <w:rsid w:val="00A3020A"/>
    <w:rsid w:val="00A91B4F"/>
    <w:rsid w:val="00A93534"/>
    <w:rsid w:val="00A96729"/>
    <w:rsid w:val="00AB76A9"/>
    <w:rsid w:val="00AF4888"/>
    <w:rsid w:val="00B24844"/>
    <w:rsid w:val="00B5411C"/>
    <w:rsid w:val="00B56F9C"/>
    <w:rsid w:val="00BD4CA1"/>
    <w:rsid w:val="00C130D5"/>
    <w:rsid w:val="00C379A6"/>
    <w:rsid w:val="00C56386"/>
    <w:rsid w:val="00C6222B"/>
    <w:rsid w:val="00C74552"/>
    <w:rsid w:val="00CB46CE"/>
    <w:rsid w:val="00D20DEB"/>
    <w:rsid w:val="00DC2B20"/>
    <w:rsid w:val="00E1071C"/>
    <w:rsid w:val="00E215B6"/>
    <w:rsid w:val="00E622E4"/>
    <w:rsid w:val="00E82522"/>
    <w:rsid w:val="00ED0D40"/>
    <w:rsid w:val="00F057E0"/>
    <w:rsid w:val="00F219A3"/>
    <w:rsid w:val="00F55BF4"/>
    <w:rsid w:val="00F66029"/>
    <w:rsid w:val="00FB168A"/>
    <w:rsid w:val="00F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AC5EFFB8-78A7-4B54-A064-3EE1561A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D7F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4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11C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77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7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customXml/itemProps2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640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3</cp:revision>
  <cp:lastPrinted>2020-08-05T17:03:00Z</cp:lastPrinted>
  <dcterms:created xsi:type="dcterms:W3CDTF">2020-10-28T03:00:00Z</dcterms:created>
  <dcterms:modified xsi:type="dcterms:W3CDTF">2020-11-21T19:56:00Z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