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D7919" w:rsidRDefault="006E742C">
      <w:pPr>
        <w:jc w:val="center"/>
      </w:pPr>
      <w:r>
        <w:t>(214) 223-0396</w:t>
      </w:r>
    </w:p>
    <w:p w14:paraId="00000002" w14:textId="77777777" w:rsidR="005D7919" w:rsidRDefault="006E742C">
      <w:pPr>
        <w:jc w:val="center"/>
      </w:pPr>
      <w:hyperlink r:id="rId8">
        <w:r>
          <w:rPr>
            <w:color w:val="0000FF"/>
            <w:u w:val="single"/>
          </w:rPr>
          <w:t>CaitlinRookey@gmail.com</w:t>
        </w:r>
      </w:hyperlink>
      <w:bookmarkStart w:id="0" w:name="bookmark=id.gjdgxs" w:colFirst="0" w:colLast="0"/>
      <w:bookmarkEnd w:id="0"/>
    </w:p>
    <w:p w14:paraId="00000003" w14:textId="77777777" w:rsidR="005D7919" w:rsidRDefault="005D7919"/>
    <w:p w14:paraId="00000004" w14:textId="77777777" w:rsidR="005D7919" w:rsidRDefault="006E742C">
      <w:pPr>
        <w:ind w:left="-1350"/>
        <w:rPr>
          <w:sz w:val="36"/>
          <w:szCs w:val="36"/>
        </w:rPr>
      </w:pPr>
      <w:r>
        <w:rPr>
          <w:sz w:val="36"/>
          <w:szCs w:val="36"/>
        </w:rPr>
        <w:t>Education</w:t>
      </w:r>
    </w:p>
    <w:p w14:paraId="00000005" w14:textId="77777777" w:rsidR="005D7919" w:rsidRDefault="005D7919">
      <w:pPr>
        <w:jc w:val="center"/>
      </w:pPr>
    </w:p>
    <w:p w14:paraId="00000006" w14:textId="64E1BFC7" w:rsidR="005D7919" w:rsidRDefault="006E742C">
      <w:pPr>
        <w:rPr>
          <w:i/>
        </w:rPr>
      </w:pPr>
      <w:r>
        <w:rPr>
          <w:b/>
        </w:rPr>
        <w:t>Master of Applied Data Science</w:t>
      </w:r>
      <w:r>
        <w:t xml:space="preserve">, </w:t>
      </w:r>
      <w:r w:rsidR="00211C67" w:rsidRPr="00211C67">
        <w:rPr>
          <w:iCs/>
        </w:rPr>
        <w:t>2024</w:t>
      </w:r>
    </w:p>
    <w:p w14:paraId="00000007" w14:textId="77777777" w:rsidR="005D7919" w:rsidRDefault="006E742C">
      <w:r w:rsidRPr="00211C67">
        <w:rPr>
          <w:b/>
          <w:bCs/>
        </w:rPr>
        <w:t>Syracuse University</w:t>
      </w:r>
      <w:r>
        <w:t xml:space="preserve"> (Syracuse, NY)</w:t>
      </w:r>
    </w:p>
    <w:p w14:paraId="33C60A33" w14:textId="0C46B904" w:rsidR="00211C67" w:rsidRDefault="00211C67">
      <w:r>
        <w:t>Concentration: Data Pipelines &amp; Platforms</w:t>
      </w:r>
    </w:p>
    <w:p w14:paraId="00000008" w14:textId="77777777" w:rsidR="005D7919" w:rsidRDefault="005D7919">
      <w:pPr>
        <w:rPr>
          <w:b/>
        </w:rPr>
      </w:pPr>
    </w:p>
    <w:p w14:paraId="00000009" w14:textId="77777777" w:rsidR="005D7919" w:rsidRDefault="006E742C">
      <w:r>
        <w:rPr>
          <w:b/>
        </w:rPr>
        <w:t>Master of Library Science</w:t>
      </w:r>
      <w:r>
        <w:t xml:space="preserve">, </w:t>
      </w:r>
      <w:r>
        <w:rPr>
          <w:i/>
        </w:rPr>
        <w:t>summa cum laude</w:t>
      </w:r>
      <w:r>
        <w:t>, 2014</w:t>
      </w:r>
    </w:p>
    <w:p w14:paraId="0000000A" w14:textId="77777777" w:rsidR="005D7919" w:rsidRDefault="006E742C">
      <w:r>
        <w:rPr>
          <w:b/>
        </w:rPr>
        <w:t>University of North Texas</w:t>
      </w:r>
      <w:r>
        <w:t xml:space="preserve"> (Denton, TX)</w:t>
      </w:r>
    </w:p>
    <w:p w14:paraId="0000000B" w14:textId="77777777" w:rsidR="005D7919" w:rsidRDefault="006E742C">
      <w:r>
        <w:t>Certificate of Digital Content Management</w:t>
      </w:r>
    </w:p>
    <w:p w14:paraId="0000000C" w14:textId="77777777" w:rsidR="005D7919" w:rsidRDefault="005D7919"/>
    <w:p w14:paraId="0000000D" w14:textId="77777777" w:rsidR="005D7919" w:rsidRDefault="006E742C">
      <w:r>
        <w:rPr>
          <w:b/>
        </w:rPr>
        <w:t>Bachelor of Arts</w:t>
      </w:r>
      <w:r>
        <w:t>, 2011</w:t>
      </w:r>
    </w:p>
    <w:p w14:paraId="0000000E" w14:textId="77777777" w:rsidR="005D7919" w:rsidRDefault="006E742C">
      <w:r>
        <w:rPr>
          <w:b/>
        </w:rPr>
        <w:t>University of North Texas</w:t>
      </w:r>
      <w:r>
        <w:t xml:space="preserve"> (Denton, TX)</w:t>
      </w:r>
    </w:p>
    <w:p w14:paraId="0000000F" w14:textId="77777777" w:rsidR="005D7919" w:rsidRDefault="006E742C">
      <w:r>
        <w:t>Major: English Literature</w:t>
      </w:r>
    </w:p>
    <w:p w14:paraId="00000010" w14:textId="77777777" w:rsidR="005D7919" w:rsidRDefault="005D7919">
      <w:pPr>
        <w:jc w:val="center"/>
      </w:pPr>
    </w:p>
    <w:p w14:paraId="00000011" w14:textId="77777777" w:rsidR="005D7919" w:rsidRDefault="006E742C">
      <w:pPr>
        <w:ind w:left="-1350"/>
        <w:rPr>
          <w:sz w:val="36"/>
          <w:szCs w:val="36"/>
        </w:rPr>
      </w:pPr>
      <w:r>
        <w:rPr>
          <w:sz w:val="36"/>
          <w:szCs w:val="36"/>
        </w:rPr>
        <w:t>Professional Experience</w:t>
      </w:r>
    </w:p>
    <w:p w14:paraId="00000012" w14:textId="77777777" w:rsidR="005D7919" w:rsidRDefault="005D7919">
      <w:pPr>
        <w:ind w:left="-1350"/>
        <w:rPr>
          <w:sz w:val="36"/>
          <w:szCs w:val="36"/>
        </w:rPr>
      </w:pPr>
    </w:p>
    <w:p w14:paraId="40D14768" w14:textId="35CC1CC6" w:rsidR="006E742C" w:rsidRDefault="006E742C" w:rsidP="006E742C">
      <w:r>
        <w:rPr>
          <w:b/>
        </w:rPr>
        <w:t xml:space="preserve">Tarrant County College District </w:t>
      </w:r>
      <w:r>
        <w:t xml:space="preserve">(Fort Worth, TX) </w:t>
      </w:r>
      <w:r>
        <w:t xml:space="preserve">March </w:t>
      </w:r>
      <w:r>
        <w:t>202</w:t>
      </w:r>
      <w:r>
        <w:t>4</w:t>
      </w:r>
      <w:r>
        <w:t xml:space="preserve"> – present</w:t>
      </w:r>
    </w:p>
    <w:p w14:paraId="6EA26C8D" w14:textId="689EB077" w:rsidR="006E742C" w:rsidRDefault="006E742C">
      <w:pPr>
        <w:rPr>
          <w:b/>
        </w:rPr>
      </w:pPr>
      <w:r>
        <w:rPr>
          <w:b/>
        </w:rPr>
        <w:t>Assistant Director of Information Management</w:t>
      </w:r>
    </w:p>
    <w:p w14:paraId="5E3F634C" w14:textId="77777777" w:rsidR="006E742C" w:rsidRDefault="006E742C">
      <w:pPr>
        <w:rPr>
          <w:b/>
        </w:rPr>
      </w:pPr>
    </w:p>
    <w:p w14:paraId="00000013" w14:textId="37099B0F" w:rsidR="005D7919" w:rsidRDefault="006E742C">
      <w:r>
        <w:rPr>
          <w:b/>
        </w:rPr>
        <w:t xml:space="preserve">Tarrant County College District </w:t>
      </w:r>
      <w:r>
        <w:t>(Fort Worth, TX) January 2023 – March 2024</w:t>
      </w:r>
    </w:p>
    <w:p w14:paraId="00000014" w14:textId="77777777" w:rsidR="005D7919" w:rsidRDefault="006E742C">
      <w:pPr>
        <w:rPr>
          <w:b/>
        </w:rPr>
      </w:pPr>
      <w:r>
        <w:rPr>
          <w:b/>
        </w:rPr>
        <w:t>Manager of Data and Information</w:t>
      </w:r>
    </w:p>
    <w:p w14:paraId="77700988" w14:textId="71F1777B" w:rsidR="00211C67" w:rsidRPr="00211C67" w:rsidRDefault="00211C67" w:rsidP="00211C67">
      <w:pPr>
        <w:pStyle w:val="ListParagraph"/>
        <w:numPr>
          <w:ilvl w:val="0"/>
          <w:numId w:val="11"/>
        </w:numPr>
        <w:rPr>
          <w:bCs/>
        </w:rPr>
      </w:pPr>
      <w:r w:rsidRPr="00211C67">
        <w:rPr>
          <w:bCs/>
        </w:rPr>
        <w:t>Launch and maintain college’s data catalog and institution-wide taxonomy.</w:t>
      </w:r>
    </w:p>
    <w:p w14:paraId="202A8E56" w14:textId="76D2BF77" w:rsidR="00211C67" w:rsidRPr="00211C67" w:rsidRDefault="00211C67" w:rsidP="00211C67">
      <w:pPr>
        <w:pStyle w:val="ListParagraph"/>
        <w:numPr>
          <w:ilvl w:val="0"/>
          <w:numId w:val="11"/>
        </w:numPr>
        <w:rPr>
          <w:bCs/>
        </w:rPr>
      </w:pPr>
      <w:r w:rsidRPr="00211C67">
        <w:rPr>
          <w:bCs/>
        </w:rPr>
        <w:t>Review and recommend appropriate knowledge bases to house college’s data.</w:t>
      </w:r>
    </w:p>
    <w:p w14:paraId="1BA32A53" w14:textId="619C1C5A" w:rsidR="00211C67" w:rsidRPr="00211C67" w:rsidRDefault="00211C67" w:rsidP="00211C67">
      <w:pPr>
        <w:pStyle w:val="ListParagraph"/>
        <w:numPr>
          <w:ilvl w:val="0"/>
          <w:numId w:val="11"/>
        </w:numPr>
        <w:rPr>
          <w:bCs/>
        </w:rPr>
      </w:pPr>
      <w:r w:rsidRPr="00211C67">
        <w:rPr>
          <w:bCs/>
        </w:rPr>
        <w:t>Instruct personnel on proper storage, retrieval, and transfer of information.</w:t>
      </w:r>
    </w:p>
    <w:p w14:paraId="5D9B64A7" w14:textId="6B4095C3" w:rsidR="00211C67" w:rsidRPr="00211C67" w:rsidRDefault="00211C67" w:rsidP="00211C67">
      <w:pPr>
        <w:pStyle w:val="ListParagraph"/>
        <w:numPr>
          <w:ilvl w:val="0"/>
          <w:numId w:val="11"/>
        </w:numPr>
        <w:rPr>
          <w:bCs/>
        </w:rPr>
      </w:pPr>
      <w:r w:rsidRPr="00211C67">
        <w:rPr>
          <w:bCs/>
        </w:rPr>
        <w:t>Migrate data to appropriate knowledge bases.</w:t>
      </w:r>
    </w:p>
    <w:p w14:paraId="2D7144D8" w14:textId="6C6FE905" w:rsidR="00211C67" w:rsidRPr="00211C67" w:rsidRDefault="00211C67" w:rsidP="00211C67">
      <w:pPr>
        <w:pStyle w:val="ListParagraph"/>
        <w:numPr>
          <w:ilvl w:val="0"/>
          <w:numId w:val="11"/>
        </w:numPr>
        <w:rPr>
          <w:bCs/>
        </w:rPr>
      </w:pPr>
      <w:r w:rsidRPr="00211C67">
        <w:rPr>
          <w:bCs/>
        </w:rPr>
        <w:t>Serve in the primary role of extracting valuable data from larger sets of raw data.</w:t>
      </w:r>
    </w:p>
    <w:p w14:paraId="6D6AD4B4" w14:textId="3CE0CE30" w:rsidR="00211C67" w:rsidRPr="00211C67" w:rsidRDefault="00211C67" w:rsidP="00211C67">
      <w:pPr>
        <w:pStyle w:val="ListParagraph"/>
        <w:numPr>
          <w:ilvl w:val="0"/>
          <w:numId w:val="11"/>
        </w:numPr>
        <w:rPr>
          <w:bCs/>
        </w:rPr>
      </w:pPr>
      <w:r w:rsidRPr="00211C67">
        <w:rPr>
          <w:bCs/>
        </w:rPr>
        <w:t>Gather, combine, format, structure, and organize data to ensure easy use for analytics, business intelligence, and data visualization.</w:t>
      </w:r>
    </w:p>
    <w:p w14:paraId="366EED1C" w14:textId="5362F93D" w:rsidR="00211C67" w:rsidRPr="00211C67" w:rsidRDefault="00211C67" w:rsidP="00211C67">
      <w:pPr>
        <w:pStyle w:val="ListParagraph"/>
        <w:numPr>
          <w:ilvl w:val="0"/>
          <w:numId w:val="11"/>
        </w:numPr>
        <w:rPr>
          <w:bCs/>
        </w:rPr>
      </w:pPr>
      <w:r w:rsidRPr="00211C67">
        <w:rPr>
          <w:bCs/>
        </w:rPr>
        <w:t>Identify, monitor, and utilize business analytics tools to gain required insights from data.</w:t>
      </w:r>
    </w:p>
    <w:p w14:paraId="588B1E6B" w14:textId="7B10EDF4" w:rsidR="00211C67" w:rsidRPr="00211C67" w:rsidRDefault="00211C67" w:rsidP="00211C67">
      <w:pPr>
        <w:pStyle w:val="ListParagraph"/>
        <w:numPr>
          <w:ilvl w:val="0"/>
          <w:numId w:val="11"/>
        </w:numPr>
        <w:rPr>
          <w:bCs/>
        </w:rPr>
      </w:pPr>
      <w:r w:rsidRPr="00211C67">
        <w:rPr>
          <w:bCs/>
        </w:rPr>
        <w:t>Prepare reports delivering fact-driven insights.</w:t>
      </w:r>
    </w:p>
    <w:p w14:paraId="6C1AC124" w14:textId="7AC7C8AD" w:rsidR="00211C67" w:rsidRPr="00211C67" w:rsidRDefault="00211C67" w:rsidP="00211C67">
      <w:pPr>
        <w:pStyle w:val="ListParagraph"/>
        <w:numPr>
          <w:ilvl w:val="0"/>
          <w:numId w:val="11"/>
        </w:numPr>
        <w:rPr>
          <w:bCs/>
        </w:rPr>
      </w:pPr>
      <w:r w:rsidRPr="00211C67">
        <w:rPr>
          <w:bCs/>
        </w:rPr>
        <w:t>Troubleshoot issues related to databases and data.</w:t>
      </w:r>
    </w:p>
    <w:p w14:paraId="4863C4E7" w14:textId="278CA6A1" w:rsidR="00211C67" w:rsidRPr="00211C67" w:rsidRDefault="00211C67" w:rsidP="00211C67">
      <w:pPr>
        <w:pStyle w:val="ListParagraph"/>
        <w:numPr>
          <w:ilvl w:val="0"/>
          <w:numId w:val="11"/>
        </w:numPr>
        <w:rPr>
          <w:bCs/>
        </w:rPr>
      </w:pPr>
      <w:r w:rsidRPr="00211C67">
        <w:rPr>
          <w:bCs/>
        </w:rPr>
        <w:t>Locate, organize, clean, and appropriately store college data.</w:t>
      </w:r>
    </w:p>
    <w:p w14:paraId="0000001A" w14:textId="77777777" w:rsidR="005D7919" w:rsidRDefault="005D7919">
      <w:pPr>
        <w:jc w:val="center"/>
      </w:pPr>
    </w:p>
    <w:p w14:paraId="0000001B" w14:textId="77777777" w:rsidR="005D7919" w:rsidRDefault="006E742C">
      <w:pPr>
        <w:pBdr>
          <w:top w:val="nil"/>
          <w:left w:val="nil"/>
          <w:bottom w:val="nil"/>
          <w:right w:val="nil"/>
          <w:between w:val="nil"/>
        </w:pBdr>
      </w:pPr>
      <w:r>
        <w:rPr>
          <w:b/>
        </w:rPr>
        <w:t xml:space="preserve">Texas Wesleyan University (Fort Worth, TX) </w:t>
      </w:r>
      <w:r>
        <w:t>October 2014 – July 2022</w:t>
      </w:r>
    </w:p>
    <w:p w14:paraId="0000001C" w14:textId="77777777" w:rsidR="005D7919" w:rsidRDefault="006E742C">
      <w:pPr>
        <w:pBdr>
          <w:top w:val="nil"/>
          <w:left w:val="nil"/>
          <w:bottom w:val="nil"/>
          <w:right w:val="nil"/>
          <w:between w:val="nil"/>
        </w:pBdr>
      </w:pPr>
      <w:r>
        <w:rPr>
          <w:b/>
        </w:rPr>
        <w:t>Digital initiatives Librarian</w:t>
      </w:r>
      <w:r>
        <w:t xml:space="preserve"> January 2017 - July 2022</w:t>
      </w:r>
    </w:p>
    <w:p w14:paraId="0000001D" w14:textId="1D133C9A" w:rsidR="005D7919" w:rsidRDefault="006E742C" w:rsidP="00211C67">
      <w:pPr>
        <w:pStyle w:val="ListParagraph"/>
        <w:numPr>
          <w:ilvl w:val="0"/>
          <w:numId w:val="12"/>
        </w:numPr>
        <w:pBdr>
          <w:top w:val="nil"/>
          <w:left w:val="nil"/>
          <w:bottom w:val="nil"/>
          <w:right w:val="nil"/>
          <w:between w:val="nil"/>
        </w:pBdr>
      </w:pPr>
      <w:r>
        <w:t xml:space="preserve">Develop and maintain the </w:t>
      </w:r>
      <w:r w:rsidR="00211C67">
        <w:t>library’s</w:t>
      </w:r>
      <w:r>
        <w:t xml:space="preserve"> archival digital collections and scholarship </w:t>
      </w:r>
      <w:r w:rsidR="00211C67">
        <w:t>repository.</w:t>
      </w:r>
    </w:p>
    <w:p w14:paraId="0000001E" w14:textId="5555C4BB" w:rsidR="005D7919" w:rsidRDefault="006E742C" w:rsidP="00211C67">
      <w:pPr>
        <w:pStyle w:val="ListParagraph"/>
        <w:numPr>
          <w:ilvl w:val="0"/>
          <w:numId w:val="12"/>
        </w:numPr>
        <w:pBdr>
          <w:top w:val="nil"/>
          <w:left w:val="nil"/>
          <w:bottom w:val="nil"/>
          <w:right w:val="nil"/>
          <w:between w:val="nil"/>
        </w:pBdr>
      </w:pPr>
      <w:r>
        <w:lastRenderedPageBreak/>
        <w:t xml:space="preserve">Manage digital collections: establish, implement/update, interpret, and enforce policies and procedures and set departmental </w:t>
      </w:r>
      <w:r w:rsidR="00211C67">
        <w:t>digitization and</w:t>
      </w:r>
      <w:r>
        <w:t xml:space="preserve"> electronic collection priorities in fulfillment of West Library goals.</w:t>
      </w:r>
    </w:p>
    <w:p w14:paraId="0000001F" w14:textId="4C6B6A60" w:rsidR="005D7919" w:rsidRDefault="006E742C" w:rsidP="00211C67">
      <w:pPr>
        <w:pStyle w:val="ListParagraph"/>
        <w:numPr>
          <w:ilvl w:val="0"/>
          <w:numId w:val="12"/>
        </w:numPr>
        <w:pBdr>
          <w:top w:val="nil"/>
          <w:left w:val="nil"/>
          <w:bottom w:val="nil"/>
          <w:right w:val="nil"/>
          <w:between w:val="nil"/>
        </w:pBdr>
      </w:pPr>
      <w:r>
        <w:t>Follow</w:t>
      </w:r>
      <w:r w:rsidR="00211C67">
        <w:t>ed</w:t>
      </w:r>
      <w:r>
        <w:t xml:space="preserve"> best practices to digitize the University’s archival collections and assist with coordinating the </w:t>
      </w:r>
      <w:r w:rsidR="00211C67">
        <w:t>library’s</w:t>
      </w:r>
      <w:r>
        <w:t xml:space="preserve"> digital initiatives for global use. </w:t>
      </w:r>
    </w:p>
    <w:p w14:paraId="00000020" w14:textId="2354F763" w:rsidR="005D7919" w:rsidRDefault="006E742C" w:rsidP="00211C67">
      <w:pPr>
        <w:pStyle w:val="ListParagraph"/>
        <w:numPr>
          <w:ilvl w:val="0"/>
          <w:numId w:val="12"/>
        </w:numPr>
        <w:pBdr>
          <w:top w:val="nil"/>
          <w:left w:val="nil"/>
          <w:bottom w:val="nil"/>
          <w:right w:val="nil"/>
          <w:between w:val="nil"/>
        </w:pBdr>
      </w:pPr>
      <w:r>
        <w:t>Lead and manage</w:t>
      </w:r>
      <w:r w:rsidR="00211C67">
        <w:t>d</w:t>
      </w:r>
      <w:r>
        <w:t xml:space="preserve"> the process of evaluating and improving workflow efficiency for digital initiatives.</w:t>
      </w:r>
    </w:p>
    <w:p w14:paraId="00000021" w14:textId="2CA72576" w:rsidR="005D7919" w:rsidRDefault="006E742C" w:rsidP="00211C67">
      <w:pPr>
        <w:pStyle w:val="ListParagraph"/>
        <w:numPr>
          <w:ilvl w:val="0"/>
          <w:numId w:val="12"/>
        </w:numPr>
        <w:pBdr>
          <w:top w:val="nil"/>
          <w:left w:val="nil"/>
          <w:bottom w:val="nil"/>
          <w:right w:val="nil"/>
          <w:between w:val="nil"/>
        </w:pBdr>
      </w:pPr>
      <w:r>
        <w:t>Engage</w:t>
      </w:r>
      <w:r w:rsidR="00211C67">
        <w:t>d</w:t>
      </w:r>
      <w:r>
        <w:t xml:space="preserve"> with faculty and students to secure content, create new partnerships, and advise on fair use and copyright law. Participate in student training and orientations. Create an education program for subject liaisons to promote the digital repository to all campus units.</w:t>
      </w:r>
    </w:p>
    <w:p w14:paraId="00000022" w14:textId="17A8EC2C" w:rsidR="005D7919" w:rsidRDefault="006E742C" w:rsidP="00211C67">
      <w:pPr>
        <w:pStyle w:val="ListParagraph"/>
        <w:numPr>
          <w:ilvl w:val="0"/>
          <w:numId w:val="12"/>
        </w:numPr>
        <w:pBdr>
          <w:top w:val="nil"/>
          <w:left w:val="nil"/>
          <w:bottom w:val="nil"/>
          <w:right w:val="nil"/>
          <w:between w:val="nil"/>
        </w:pBdr>
      </w:pPr>
      <w:r>
        <w:t>Participate</w:t>
      </w:r>
      <w:r w:rsidR="00211C67">
        <w:t>d</w:t>
      </w:r>
      <w:r>
        <w:t xml:space="preserve"> in ongoing development/enhancement of library website and social media </w:t>
      </w:r>
      <w:r w:rsidR="00211C67">
        <w:t>platforms.</w:t>
      </w:r>
    </w:p>
    <w:p w14:paraId="00000023" w14:textId="46790AFB" w:rsidR="005D7919" w:rsidRDefault="006E742C" w:rsidP="00211C67">
      <w:pPr>
        <w:pStyle w:val="ListParagraph"/>
        <w:numPr>
          <w:ilvl w:val="0"/>
          <w:numId w:val="12"/>
        </w:numPr>
        <w:pBdr>
          <w:top w:val="nil"/>
          <w:left w:val="nil"/>
          <w:bottom w:val="nil"/>
          <w:right w:val="nil"/>
          <w:between w:val="nil"/>
        </w:pBdr>
      </w:pPr>
      <w:r>
        <w:t>Manage</w:t>
      </w:r>
      <w:r w:rsidR="00211C67">
        <w:t>d</w:t>
      </w:r>
      <w:r>
        <w:t xml:space="preserve"> the TXWES Makers Lab</w:t>
      </w:r>
    </w:p>
    <w:p w14:paraId="00000024" w14:textId="1CEE3320" w:rsidR="005D7919" w:rsidRDefault="00211C67" w:rsidP="00211C67">
      <w:pPr>
        <w:pStyle w:val="ListParagraph"/>
        <w:numPr>
          <w:ilvl w:val="0"/>
          <w:numId w:val="12"/>
        </w:numPr>
        <w:pBdr>
          <w:top w:val="nil"/>
          <w:left w:val="nil"/>
          <w:bottom w:val="nil"/>
          <w:right w:val="nil"/>
          <w:between w:val="nil"/>
        </w:pBdr>
      </w:pPr>
      <w:r>
        <w:t>Completed metadata entry.</w:t>
      </w:r>
    </w:p>
    <w:p w14:paraId="00000025" w14:textId="2BF54276" w:rsidR="005D7919" w:rsidRDefault="006E742C" w:rsidP="00211C67">
      <w:pPr>
        <w:pStyle w:val="ListParagraph"/>
        <w:numPr>
          <w:ilvl w:val="0"/>
          <w:numId w:val="12"/>
        </w:numPr>
        <w:pBdr>
          <w:top w:val="nil"/>
          <w:left w:val="nil"/>
          <w:bottom w:val="nil"/>
          <w:right w:val="nil"/>
          <w:between w:val="nil"/>
        </w:pBdr>
      </w:pPr>
      <w:r>
        <w:t>Participate</w:t>
      </w:r>
      <w:r w:rsidR="00211C67">
        <w:t>d</w:t>
      </w:r>
      <w:r>
        <w:t xml:space="preserve"> in professional organizations in leadership positions when possible, and continually engages in educational classes/seminars and discussion groups to keep up with current and future library trends.</w:t>
      </w:r>
    </w:p>
    <w:p w14:paraId="00000026" w14:textId="7B036422" w:rsidR="005D7919" w:rsidRDefault="006E742C" w:rsidP="00211C67">
      <w:pPr>
        <w:pStyle w:val="ListParagraph"/>
        <w:numPr>
          <w:ilvl w:val="0"/>
          <w:numId w:val="12"/>
        </w:numPr>
        <w:pBdr>
          <w:top w:val="nil"/>
          <w:left w:val="nil"/>
          <w:bottom w:val="nil"/>
          <w:right w:val="nil"/>
          <w:between w:val="nil"/>
        </w:pBdr>
      </w:pPr>
      <w:r>
        <w:t>Serve</w:t>
      </w:r>
      <w:r w:rsidR="00211C67">
        <w:t>d</w:t>
      </w:r>
      <w:r>
        <w:t xml:space="preserve"> as liaison to faculty. Provide resource suggestions to professors and deans, through professional literature and research, to support the curriculum.</w:t>
      </w:r>
    </w:p>
    <w:p w14:paraId="00000027" w14:textId="4C256031" w:rsidR="005D7919" w:rsidRDefault="006E742C" w:rsidP="00211C67">
      <w:pPr>
        <w:pStyle w:val="ListParagraph"/>
        <w:numPr>
          <w:ilvl w:val="0"/>
          <w:numId w:val="12"/>
        </w:numPr>
        <w:pBdr>
          <w:top w:val="nil"/>
          <w:left w:val="nil"/>
          <w:bottom w:val="nil"/>
          <w:right w:val="nil"/>
          <w:between w:val="nil"/>
        </w:pBdr>
      </w:pPr>
      <w:r>
        <w:t>Collaborate</w:t>
      </w:r>
      <w:r w:rsidR="00211C67">
        <w:t>d</w:t>
      </w:r>
      <w:r>
        <w:t xml:space="preserve"> with Library Technical Services staff and Academic Technology staff to make the digitized collections available via the library’s web portal.</w:t>
      </w:r>
    </w:p>
    <w:p w14:paraId="00000028" w14:textId="70F11E25" w:rsidR="005D7919" w:rsidRDefault="006E742C" w:rsidP="00211C67">
      <w:pPr>
        <w:pStyle w:val="ListParagraph"/>
        <w:numPr>
          <w:ilvl w:val="0"/>
          <w:numId w:val="12"/>
        </w:numPr>
        <w:pBdr>
          <w:top w:val="nil"/>
          <w:left w:val="nil"/>
          <w:bottom w:val="nil"/>
          <w:right w:val="nil"/>
          <w:between w:val="nil"/>
        </w:pBdr>
      </w:pPr>
      <w:r>
        <w:t>Assist</w:t>
      </w:r>
      <w:r w:rsidR="00211C67">
        <w:t>ed</w:t>
      </w:r>
      <w:r>
        <w:t xml:space="preserve"> the library administration with accreditation, programmatic self-studies, and statistical reports.</w:t>
      </w:r>
    </w:p>
    <w:p w14:paraId="00000029" w14:textId="6D1E6CB2" w:rsidR="005D7919" w:rsidRDefault="006E742C" w:rsidP="00211C67">
      <w:pPr>
        <w:pStyle w:val="ListParagraph"/>
        <w:numPr>
          <w:ilvl w:val="0"/>
          <w:numId w:val="12"/>
        </w:numPr>
        <w:pBdr>
          <w:top w:val="nil"/>
          <w:left w:val="nil"/>
          <w:bottom w:val="nil"/>
          <w:right w:val="nil"/>
          <w:between w:val="nil"/>
        </w:pBdr>
      </w:pPr>
      <w:r>
        <w:t>Serve</w:t>
      </w:r>
      <w:r w:rsidR="00211C67">
        <w:t>d</w:t>
      </w:r>
      <w:r>
        <w:t xml:space="preserve"> on library, faculty, and university committees </w:t>
      </w:r>
      <w:proofErr w:type="gramStart"/>
      <w:r>
        <w:t>as</w:t>
      </w:r>
      <w:proofErr w:type="gramEnd"/>
      <w:r>
        <w:t xml:space="preserve"> possible.</w:t>
      </w:r>
    </w:p>
    <w:p w14:paraId="0000002A" w14:textId="77777777" w:rsidR="005D7919" w:rsidRDefault="005D7919"/>
    <w:p w14:paraId="0000002C" w14:textId="3756EFAE" w:rsidR="005D7919" w:rsidRDefault="006E742C">
      <w:pPr>
        <w:rPr>
          <w:b/>
        </w:rPr>
      </w:pPr>
      <w:r>
        <w:rPr>
          <w:b/>
        </w:rPr>
        <w:t xml:space="preserve">Periodicals &amp; Digitization Assistant </w:t>
      </w:r>
      <w:r>
        <w:t xml:space="preserve">June 2015 </w:t>
      </w:r>
      <w:r w:rsidR="00211C67">
        <w:t>–</w:t>
      </w:r>
      <w:r>
        <w:t xml:space="preserve"> </w:t>
      </w:r>
      <w:r w:rsidR="00211C67">
        <w:t>December 2015</w:t>
      </w:r>
    </w:p>
    <w:p w14:paraId="0000002D" w14:textId="5ECED2D3" w:rsidR="005D7919" w:rsidRDefault="006E742C" w:rsidP="00211C67">
      <w:pPr>
        <w:pStyle w:val="ListParagraph"/>
        <w:numPr>
          <w:ilvl w:val="0"/>
          <w:numId w:val="13"/>
        </w:numPr>
        <w:pBdr>
          <w:top w:val="nil"/>
          <w:left w:val="nil"/>
          <w:bottom w:val="nil"/>
          <w:right w:val="nil"/>
          <w:between w:val="nil"/>
        </w:pBdr>
      </w:pPr>
      <w:r w:rsidRPr="00211C67">
        <w:rPr>
          <w:color w:val="000000"/>
        </w:rPr>
        <w:t>Scan</w:t>
      </w:r>
      <w:r w:rsidR="00211C67">
        <w:rPr>
          <w:color w:val="000000"/>
        </w:rPr>
        <w:t>ned</w:t>
      </w:r>
      <w:r w:rsidRPr="00211C67">
        <w:rPr>
          <w:color w:val="000000"/>
        </w:rPr>
        <w:t xml:space="preserve"> and edit</w:t>
      </w:r>
      <w:r w:rsidR="00211C67">
        <w:rPr>
          <w:color w:val="000000"/>
        </w:rPr>
        <w:t>ed</w:t>
      </w:r>
      <w:r w:rsidRPr="00211C67">
        <w:rPr>
          <w:color w:val="000000"/>
        </w:rPr>
        <w:t xml:space="preserve"> items to be published on the Academic Archive</w:t>
      </w:r>
      <w:r w:rsidR="00211C67">
        <w:rPr>
          <w:color w:val="000000"/>
        </w:rPr>
        <w:t>.</w:t>
      </w:r>
    </w:p>
    <w:p w14:paraId="0000002E" w14:textId="529B4BEE" w:rsidR="005D7919" w:rsidRDefault="006E742C" w:rsidP="00211C67">
      <w:pPr>
        <w:pStyle w:val="ListParagraph"/>
        <w:numPr>
          <w:ilvl w:val="0"/>
          <w:numId w:val="13"/>
        </w:numPr>
        <w:pBdr>
          <w:top w:val="nil"/>
          <w:left w:val="nil"/>
          <w:bottom w:val="nil"/>
          <w:right w:val="nil"/>
          <w:between w:val="nil"/>
        </w:pBdr>
      </w:pPr>
      <w:r w:rsidRPr="00211C67">
        <w:rPr>
          <w:color w:val="000000"/>
        </w:rPr>
        <w:t>Record</w:t>
      </w:r>
      <w:r w:rsidR="00211C67">
        <w:rPr>
          <w:color w:val="000000"/>
        </w:rPr>
        <w:t>ed</w:t>
      </w:r>
      <w:r w:rsidRPr="00211C67">
        <w:rPr>
          <w:color w:val="000000"/>
        </w:rPr>
        <w:t xml:space="preserve"> and edit</w:t>
      </w:r>
      <w:r w:rsidR="00211C67">
        <w:rPr>
          <w:color w:val="000000"/>
        </w:rPr>
        <w:t>ed</w:t>
      </w:r>
      <w:r w:rsidRPr="00211C67">
        <w:rPr>
          <w:color w:val="000000"/>
        </w:rPr>
        <w:t xml:space="preserve"> audio to be published on Academic Archive</w:t>
      </w:r>
      <w:r w:rsidR="00211C67">
        <w:rPr>
          <w:color w:val="000000"/>
        </w:rPr>
        <w:t>.</w:t>
      </w:r>
    </w:p>
    <w:p w14:paraId="0000002F" w14:textId="2ABCDA3B" w:rsidR="005D7919" w:rsidRDefault="006E742C" w:rsidP="00211C67">
      <w:pPr>
        <w:pStyle w:val="ListParagraph"/>
        <w:numPr>
          <w:ilvl w:val="0"/>
          <w:numId w:val="13"/>
        </w:numPr>
        <w:pBdr>
          <w:top w:val="nil"/>
          <w:left w:val="nil"/>
          <w:bottom w:val="nil"/>
          <w:right w:val="nil"/>
          <w:between w:val="nil"/>
        </w:pBdr>
      </w:pPr>
      <w:r w:rsidRPr="00211C67">
        <w:rPr>
          <w:color w:val="000000"/>
        </w:rPr>
        <w:t>Utilize</w:t>
      </w:r>
      <w:r w:rsidR="00211C67">
        <w:rPr>
          <w:color w:val="000000"/>
        </w:rPr>
        <w:t>d</w:t>
      </w:r>
      <w:r w:rsidRPr="00211C67">
        <w:rPr>
          <w:color w:val="000000"/>
        </w:rPr>
        <w:t xml:space="preserve"> </w:t>
      </w:r>
      <w:proofErr w:type="spellStart"/>
      <w:r w:rsidRPr="00211C67">
        <w:rPr>
          <w:color w:val="000000"/>
        </w:rPr>
        <w:t>ContentDM’s</w:t>
      </w:r>
      <w:proofErr w:type="spellEnd"/>
      <w:r w:rsidRPr="00211C67">
        <w:rPr>
          <w:color w:val="000000"/>
        </w:rPr>
        <w:t xml:space="preserve"> Project Client to upload items for </w:t>
      </w:r>
      <w:r w:rsidR="00211C67" w:rsidRPr="00211C67">
        <w:rPr>
          <w:color w:val="000000"/>
        </w:rPr>
        <w:t>collection.</w:t>
      </w:r>
    </w:p>
    <w:p w14:paraId="00000030" w14:textId="2A0CCB13" w:rsidR="005D7919" w:rsidRDefault="006E742C" w:rsidP="00211C67">
      <w:pPr>
        <w:pStyle w:val="ListParagraph"/>
        <w:numPr>
          <w:ilvl w:val="0"/>
          <w:numId w:val="13"/>
        </w:numPr>
        <w:pBdr>
          <w:top w:val="nil"/>
          <w:left w:val="nil"/>
          <w:bottom w:val="nil"/>
          <w:right w:val="nil"/>
          <w:between w:val="nil"/>
        </w:pBdr>
      </w:pPr>
      <w:r w:rsidRPr="00211C67">
        <w:rPr>
          <w:color w:val="000000"/>
        </w:rPr>
        <w:t>Complete</w:t>
      </w:r>
      <w:r w:rsidR="00211C67">
        <w:rPr>
          <w:color w:val="000000"/>
        </w:rPr>
        <w:t>d</w:t>
      </w:r>
      <w:r w:rsidRPr="00211C67">
        <w:rPr>
          <w:color w:val="000000"/>
        </w:rPr>
        <w:t xml:space="preserve"> metadata for digitized items</w:t>
      </w:r>
      <w:r w:rsidR="00211C67">
        <w:rPr>
          <w:color w:val="000000"/>
        </w:rPr>
        <w:t>.</w:t>
      </w:r>
    </w:p>
    <w:p w14:paraId="00000031" w14:textId="2A201227" w:rsidR="005D7919" w:rsidRDefault="006E742C" w:rsidP="00211C67">
      <w:pPr>
        <w:pStyle w:val="ListParagraph"/>
        <w:numPr>
          <w:ilvl w:val="0"/>
          <w:numId w:val="13"/>
        </w:numPr>
        <w:pBdr>
          <w:top w:val="nil"/>
          <w:left w:val="nil"/>
          <w:bottom w:val="nil"/>
          <w:right w:val="nil"/>
          <w:between w:val="nil"/>
        </w:pBdr>
      </w:pPr>
      <w:r w:rsidRPr="00211C67">
        <w:rPr>
          <w:color w:val="000000"/>
        </w:rPr>
        <w:t>Maintain</w:t>
      </w:r>
      <w:r w:rsidR="00211C67">
        <w:rPr>
          <w:color w:val="000000"/>
        </w:rPr>
        <w:t>ed</w:t>
      </w:r>
      <w:r w:rsidRPr="00211C67">
        <w:rPr>
          <w:color w:val="000000"/>
        </w:rPr>
        <w:t xml:space="preserve"> </w:t>
      </w:r>
      <w:r w:rsidR="00211C67" w:rsidRPr="00211C67">
        <w:rPr>
          <w:color w:val="000000"/>
        </w:rPr>
        <w:t>collection’s-controlled</w:t>
      </w:r>
      <w:r w:rsidRPr="00211C67">
        <w:rPr>
          <w:color w:val="000000"/>
        </w:rPr>
        <w:t xml:space="preserve"> </w:t>
      </w:r>
      <w:r w:rsidR="00211C67" w:rsidRPr="00211C67">
        <w:rPr>
          <w:color w:val="000000"/>
        </w:rPr>
        <w:t>vocabulary.</w:t>
      </w:r>
    </w:p>
    <w:p w14:paraId="00000032" w14:textId="631B48A9" w:rsidR="005D7919" w:rsidRDefault="006E742C" w:rsidP="00211C67">
      <w:pPr>
        <w:pStyle w:val="ListParagraph"/>
        <w:numPr>
          <w:ilvl w:val="0"/>
          <w:numId w:val="13"/>
        </w:numPr>
        <w:pBdr>
          <w:top w:val="nil"/>
          <w:left w:val="nil"/>
          <w:bottom w:val="nil"/>
          <w:right w:val="nil"/>
          <w:between w:val="nil"/>
        </w:pBdr>
      </w:pPr>
      <w:r w:rsidRPr="00211C67">
        <w:rPr>
          <w:color w:val="000000"/>
        </w:rPr>
        <w:t>Assign</w:t>
      </w:r>
      <w:r w:rsidR="00211C67">
        <w:rPr>
          <w:color w:val="000000"/>
        </w:rPr>
        <w:t>ed</w:t>
      </w:r>
      <w:r w:rsidRPr="00211C67">
        <w:rPr>
          <w:color w:val="000000"/>
        </w:rPr>
        <w:t xml:space="preserve"> LCSH to items for Catalog Librarian</w:t>
      </w:r>
      <w:r w:rsidR="00211C67">
        <w:rPr>
          <w:color w:val="000000"/>
        </w:rPr>
        <w:t>.</w:t>
      </w:r>
    </w:p>
    <w:p w14:paraId="00000033" w14:textId="77777777" w:rsidR="005D7919" w:rsidRDefault="005D7919"/>
    <w:p w14:paraId="00000034" w14:textId="77777777" w:rsidR="005D7919" w:rsidRDefault="006E742C">
      <w:pPr>
        <w:rPr>
          <w:b/>
        </w:rPr>
      </w:pPr>
      <w:r>
        <w:rPr>
          <w:b/>
        </w:rPr>
        <w:t xml:space="preserve">Periodical Assistant </w:t>
      </w:r>
      <w:r>
        <w:t>December 2014 – June 2015</w:t>
      </w:r>
    </w:p>
    <w:p w14:paraId="00000035" w14:textId="0935D8E8" w:rsidR="005D7919" w:rsidRDefault="006E742C" w:rsidP="00211C67">
      <w:pPr>
        <w:pStyle w:val="ListParagraph"/>
        <w:numPr>
          <w:ilvl w:val="0"/>
          <w:numId w:val="14"/>
        </w:numPr>
        <w:pBdr>
          <w:top w:val="nil"/>
          <w:left w:val="nil"/>
          <w:bottom w:val="nil"/>
          <w:right w:val="nil"/>
          <w:between w:val="nil"/>
        </w:pBdr>
      </w:pPr>
      <w:r w:rsidRPr="00211C67">
        <w:rPr>
          <w:color w:val="000000"/>
        </w:rPr>
        <w:t>Check</w:t>
      </w:r>
      <w:r w:rsidR="00211C67">
        <w:rPr>
          <w:color w:val="000000"/>
        </w:rPr>
        <w:t>ed</w:t>
      </w:r>
      <w:r w:rsidRPr="00211C67">
        <w:rPr>
          <w:color w:val="000000"/>
        </w:rPr>
        <w:t xml:space="preserve"> in periodicals to </w:t>
      </w:r>
      <w:proofErr w:type="spellStart"/>
      <w:r w:rsidRPr="00211C67">
        <w:rPr>
          <w:color w:val="000000"/>
        </w:rPr>
        <w:t>SirsiDynix</w:t>
      </w:r>
      <w:proofErr w:type="spellEnd"/>
      <w:r w:rsidRPr="00211C67">
        <w:rPr>
          <w:color w:val="000000"/>
        </w:rPr>
        <w:t xml:space="preserve"> Workflows</w:t>
      </w:r>
      <w:r w:rsidR="00211C67">
        <w:rPr>
          <w:color w:val="000000"/>
        </w:rPr>
        <w:t>.</w:t>
      </w:r>
    </w:p>
    <w:p w14:paraId="00000036" w14:textId="348B0212" w:rsidR="005D7919" w:rsidRDefault="006E742C" w:rsidP="00211C67">
      <w:pPr>
        <w:pStyle w:val="ListParagraph"/>
        <w:numPr>
          <w:ilvl w:val="0"/>
          <w:numId w:val="14"/>
        </w:numPr>
        <w:pBdr>
          <w:top w:val="nil"/>
          <w:left w:val="nil"/>
          <w:bottom w:val="nil"/>
          <w:right w:val="nil"/>
          <w:between w:val="nil"/>
        </w:pBdr>
      </w:pPr>
      <w:r w:rsidRPr="00211C67">
        <w:rPr>
          <w:color w:val="000000"/>
        </w:rPr>
        <w:t>Update</w:t>
      </w:r>
      <w:r w:rsidR="00211C67">
        <w:rPr>
          <w:color w:val="000000"/>
        </w:rPr>
        <w:t>d</w:t>
      </w:r>
      <w:r w:rsidRPr="00211C67">
        <w:rPr>
          <w:color w:val="000000"/>
        </w:rPr>
        <w:t xml:space="preserve"> predictions for periodicals when necessary</w:t>
      </w:r>
      <w:r w:rsidR="00211C67">
        <w:rPr>
          <w:color w:val="000000"/>
        </w:rPr>
        <w:t>.</w:t>
      </w:r>
    </w:p>
    <w:p w14:paraId="00000037" w14:textId="6BCAF68B" w:rsidR="005D7919" w:rsidRDefault="006E742C" w:rsidP="00211C67">
      <w:pPr>
        <w:pStyle w:val="ListParagraph"/>
        <w:numPr>
          <w:ilvl w:val="0"/>
          <w:numId w:val="14"/>
        </w:numPr>
        <w:pBdr>
          <w:top w:val="nil"/>
          <w:left w:val="nil"/>
          <w:bottom w:val="nil"/>
          <w:right w:val="nil"/>
          <w:between w:val="nil"/>
        </w:pBdr>
      </w:pPr>
      <w:r w:rsidRPr="00211C67">
        <w:rPr>
          <w:color w:val="000000"/>
        </w:rPr>
        <w:t>Submit</w:t>
      </w:r>
      <w:r w:rsidR="00211C67">
        <w:rPr>
          <w:color w:val="000000"/>
        </w:rPr>
        <w:t>ted</w:t>
      </w:r>
      <w:r w:rsidRPr="00211C67">
        <w:rPr>
          <w:color w:val="000000"/>
        </w:rPr>
        <w:t xml:space="preserve"> claims on late or missing </w:t>
      </w:r>
      <w:r w:rsidR="00211C67" w:rsidRPr="00211C67">
        <w:rPr>
          <w:color w:val="000000"/>
        </w:rPr>
        <w:t>periodicals.</w:t>
      </w:r>
    </w:p>
    <w:p w14:paraId="00000038" w14:textId="5C32332D" w:rsidR="005D7919" w:rsidRDefault="006E742C" w:rsidP="00211C67">
      <w:pPr>
        <w:pStyle w:val="ListParagraph"/>
        <w:numPr>
          <w:ilvl w:val="0"/>
          <w:numId w:val="14"/>
        </w:numPr>
        <w:pBdr>
          <w:top w:val="nil"/>
          <w:left w:val="nil"/>
          <w:bottom w:val="nil"/>
          <w:right w:val="nil"/>
          <w:between w:val="nil"/>
        </w:pBdr>
      </w:pPr>
      <w:r w:rsidRPr="00211C67">
        <w:rPr>
          <w:color w:val="000000"/>
        </w:rPr>
        <w:t>Log</w:t>
      </w:r>
      <w:r w:rsidR="00211C67">
        <w:rPr>
          <w:color w:val="000000"/>
        </w:rPr>
        <w:t>ged</w:t>
      </w:r>
      <w:r w:rsidRPr="00211C67">
        <w:rPr>
          <w:color w:val="000000"/>
        </w:rPr>
        <w:t xml:space="preserve"> usage statistics of physical and digital </w:t>
      </w:r>
      <w:r w:rsidR="00211C67" w:rsidRPr="00211C67">
        <w:rPr>
          <w:color w:val="000000"/>
        </w:rPr>
        <w:t>materials.</w:t>
      </w:r>
    </w:p>
    <w:p w14:paraId="00000039" w14:textId="5BA4F128" w:rsidR="005D7919" w:rsidRDefault="006E742C" w:rsidP="00211C67">
      <w:pPr>
        <w:pStyle w:val="ListParagraph"/>
        <w:numPr>
          <w:ilvl w:val="0"/>
          <w:numId w:val="14"/>
        </w:numPr>
        <w:pBdr>
          <w:top w:val="nil"/>
          <w:left w:val="nil"/>
          <w:bottom w:val="nil"/>
          <w:right w:val="nil"/>
          <w:between w:val="nil"/>
        </w:pBdr>
      </w:pPr>
      <w:r w:rsidRPr="00211C67">
        <w:rPr>
          <w:color w:val="000000"/>
        </w:rPr>
        <w:t>Assist</w:t>
      </w:r>
      <w:r w:rsidR="00211C67">
        <w:rPr>
          <w:color w:val="000000"/>
        </w:rPr>
        <w:t>ed</w:t>
      </w:r>
      <w:r w:rsidRPr="00211C67">
        <w:rPr>
          <w:color w:val="000000"/>
        </w:rPr>
        <w:t xml:space="preserve"> Periodical Librarian with annual usage statistics </w:t>
      </w:r>
      <w:r w:rsidR="00211C67" w:rsidRPr="00211C67">
        <w:rPr>
          <w:color w:val="000000"/>
        </w:rPr>
        <w:t>report.</w:t>
      </w:r>
    </w:p>
    <w:p w14:paraId="0000003A" w14:textId="49D01863" w:rsidR="005D7919" w:rsidRDefault="006E742C" w:rsidP="00211C67">
      <w:pPr>
        <w:pStyle w:val="ListParagraph"/>
        <w:numPr>
          <w:ilvl w:val="0"/>
          <w:numId w:val="14"/>
        </w:numPr>
        <w:pBdr>
          <w:top w:val="nil"/>
          <w:left w:val="nil"/>
          <w:bottom w:val="nil"/>
          <w:right w:val="nil"/>
          <w:between w:val="nil"/>
        </w:pBdr>
      </w:pPr>
      <w:r w:rsidRPr="00211C67">
        <w:rPr>
          <w:color w:val="000000"/>
        </w:rPr>
        <w:t>Conduct</w:t>
      </w:r>
      <w:r w:rsidR="00211C67">
        <w:rPr>
          <w:color w:val="000000"/>
        </w:rPr>
        <w:t>ed</w:t>
      </w:r>
      <w:r w:rsidRPr="00211C67">
        <w:rPr>
          <w:color w:val="000000"/>
        </w:rPr>
        <w:t xml:space="preserve"> usability tests for the West Library web page and </w:t>
      </w:r>
      <w:r w:rsidR="00211C67" w:rsidRPr="00211C67">
        <w:rPr>
          <w:color w:val="000000"/>
        </w:rPr>
        <w:t>catalog.</w:t>
      </w:r>
    </w:p>
    <w:p w14:paraId="0000003B" w14:textId="4F445EA9" w:rsidR="005D7919" w:rsidRDefault="006E742C" w:rsidP="00211C67">
      <w:pPr>
        <w:pStyle w:val="ListParagraph"/>
        <w:numPr>
          <w:ilvl w:val="0"/>
          <w:numId w:val="14"/>
        </w:numPr>
        <w:pBdr>
          <w:top w:val="nil"/>
          <w:left w:val="nil"/>
          <w:bottom w:val="nil"/>
          <w:right w:val="nil"/>
          <w:between w:val="nil"/>
        </w:pBdr>
      </w:pPr>
      <w:r w:rsidRPr="00211C67">
        <w:rPr>
          <w:color w:val="000000"/>
        </w:rPr>
        <w:t>Prepare</w:t>
      </w:r>
      <w:r w:rsidR="00211C67">
        <w:rPr>
          <w:color w:val="000000"/>
        </w:rPr>
        <w:t>d</w:t>
      </w:r>
      <w:r w:rsidRPr="00211C67">
        <w:rPr>
          <w:color w:val="000000"/>
        </w:rPr>
        <w:t xml:space="preserve"> periodicals to be bound </w:t>
      </w:r>
      <w:r w:rsidR="00211C67" w:rsidRPr="00211C67">
        <w:rPr>
          <w:color w:val="000000"/>
        </w:rPr>
        <w:t>yearly.</w:t>
      </w:r>
    </w:p>
    <w:p w14:paraId="0000003C" w14:textId="7E50ACF4" w:rsidR="005D7919" w:rsidRDefault="006E742C" w:rsidP="00211C67">
      <w:pPr>
        <w:pStyle w:val="ListParagraph"/>
        <w:numPr>
          <w:ilvl w:val="0"/>
          <w:numId w:val="14"/>
        </w:numPr>
        <w:pBdr>
          <w:top w:val="nil"/>
          <w:left w:val="nil"/>
          <w:bottom w:val="nil"/>
          <w:right w:val="nil"/>
          <w:between w:val="nil"/>
        </w:pBdr>
      </w:pPr>
      <w:r w:rsidRPr="00211C67">
        <w:rPr>
          <w:color w:val="000000"/>
        </w:rPr>
        <w:t>Maintain</w:t>
      </w:r>
      <w:r w:rsidR="00211C67">
        <w:rPr>
          <w:color w:val="000000"/>
        </w:rPr>
        <w:t>ed</w:t>
      </w:r>
      <w:r w:rsidRPr="00211C67">
        <w:rPr>
          <w:color w:val="000000"/>
        </w:rPr>
        <w:t xml:space="preserve"> library </w:t>
      </w:r>
      <w:r w:rsidR="00211C67" w:rsidRPr="00211C67">
        <w:rPr>
          <w:color w:val="000000"/>
        </w:rPr>
        <w:t>organization.</w:t>
      </w:r>
    </w:p>
    <w:p w14:paraId="0000003D" w14:textId="650A4D02" w:rsidR="005D7919" w:rsidRDefault="006E742C" w:rsidP="00211C67">
      <w:pPr>
        <w:pStyle w:val="ListParagraph"/>
        <w:numPr>
          <w:ilvl w:val="0"/>
          <w:numId w:val="14"/>
        </w:numPr>
        <w:pBdr>
          <w:top w:val="nil"/>
          <w:left w:val="nil"/>
          <w:bottom w:val="nil"/>
          <w:right w:val="nil"/>
          <w:between w:val="nil"/>
        </w:pBdr>
      </w:pPr>
      <w:r w:rsidRPr="00211C67">
        <w:rPr>
          <w:color w:val="000000"/>
        </w:rPr>
        <w:lastRenderedPageBreak/>
        <w:t>Instruct</w:t>
      </w:r>
      <w:r w:rsidR="00211C67">
        <w:rPr>
          <w:color w:val="000000"/>
        </w:rPr>
        <w:t>ed</w:t>
      </w:r>
      <w:r w:rsidRPr="00211C67">
        <w:rPr>
          <w:color w:val="000000"/>
        </w:rPr>
        <w:t xml:space="preserve"> students on computer and catalog </w:t>
      </w:r>
      <w:r w:rsidR="00211C67" w:rsidRPr="00211C67">
        <w:rPr>
          <w:color w:val="000000"/>
        </w:rPr>
        <w:t>usage.</w:t>
      </w:r>
    </w:p>
    <w:p w14:paraId="0000003E" w14:textId="77777777" w:rsidR="005D7919" w:rsidRDefault="005D7919">
      <w:pPr>
        <w:rPr>
          <w:b/>
        </w:rPr>
      </w:pPr>
    </w:p>
    <w:p w14:paraId="3CBB7026" w14:textId="77777777" w:rsidR="00211C67" w:rsidRDefault="00211C67">
      <w:pPr>
        <w:rPr>
          <w:b/>
        </w:rPr>
      </w:pPr>
      <w:r>
        <w:rPr>
          <w:b/>
        </w:rPr>
        <w:br w:type="page"/>
      </w:r>
    </w:p>
    <w:p w14:paraId="0000003F" w14:textId="0E71BF10" w:rsidR="005D7919" w:rsidRDefault="006E742C">
      <w:pPr>
        <w:rPr>
          <w:b/>
        </w:rPr>
      </w:pPr>
      <w:r>
        <w:rPr>
          <w:b/>
        </w:rPr>
        <w:lastRenderedPageBreak/>
        <w:t xml:space="preserve">Library Clerk </w:t>
      </w:r>
      <w:r>
        <w:t>October 2014 – December 2014</w:t>
      </w:r>
    </w:p>
    <w:p w14:paraId="00000040" w14:textId="05F49161" w:rsidR="005D7919" w:rsidRDefault="006E742C" w:rsidP="00211C67">
      <w:pPr>
        <w:pStyle w:val="ListParagraph"/>
        <w:numPr>
          <w:ilvl w:val="0"/>
          <w:numId w:val="15"/>
        </w:numPr>
        <w:pBdr>
          <w:top w:val="nil"/>
          <w:left w:val="nil"/>
          <w:bottom w:val="nil"/>
          <w:right w:val="nil"/>
          <w:between w:val="nil"/>
        </w:pBdr>
      </w:pPr>
      <w:r w:rsidRPr="00211C67">
        <w:rPr>
          <w:color w:val="000000"/>
        </w:rPr>
        <w:t xml:space="preserve">Assisted students with library </w:t>
      </w:r>
      <w:r w:rsidR="00211C67" w:rsidRPr="00211C67">
        <w:rPr>
          <w:color w:val="000000"/>
        </w:rPr>
        <w:t>questions.</w:t>
      </w:r>
    </w:p>
    <w:p w14:paraId="00000041" w14:textId="1E4F30B3" w:rsidR="005D7919" w:rsidRDefault="006E742C" w:rsidP="00211C67">
      <w:pPr>
        <w:pStyle w:val="ListParagraph"/>
        <w:numPr>
          <w:ilvl w:val="0"/>
          <w:numId w:val="15"/>
        </w:numPr>
        <w:pBdr>
          <w:top w:val="nil"/>
          <w:left w:val="nil"/>
          <w:bottom w:val="nil"/>
          <w:right w:val="nil"/>
          <w:between w:val="nil"/>
        </w:pBdr>
      </w:pPr>
      <w:r w:rsidRPr="00211C67">
        <w:rPr>
          <w:color w:val="000000"/>
        </w:rPr>
        <w:t xml:space="preserve">Check in and out library </w:t>
      </w:r>
      <w:r w:rsidR="00211C67" w:rsidRPr="00211C67">
        <w:rPr>
          <w:color w:val="000000"/>
        </w:rPr>
        <w:t>materials.</w:t>
      </w:r>
    </w:p>
    <w:p w14:paraId="00000042" w14:textId="200828D6" w:rsidR="005D7919" w:rsidRDefault="006E742C" w:rsidP="00211C67">
      <w:pPr>
        <w:pStyle w:val="ListParagraph"/>
        <w:numPr>
          <w:ilvl w:val="0"/>
          <w:numId w:val="15"/>
        </w:numPr>
        <w:pBdr>
          <w:top w:val="nil"/>
          <w:left w:val="nil"/>
          <w:bottom w:val="nil"/>
          <w:right w:val="nil"/>
          <w:between w:val="nil"/>
        </w:pBdr>
      </w:pPr>
      <w:r w:rsidRPr="00211C67">
        <w:rPr>
          <w:color w:val="000000"/>
        </w:rPr>
        <w:t xml:space="preserve">Shelved items using </w:t>
      </w:r>
      <w:r w:rsidR="00211C67" w:rsidRPr="00211C67">
        <w:rPr>
          <w:color w:val="000000"/>
        </w:rPr>
        <w:t>LCSH.</w:t>
      </w:r>
    </w:p>
    <w:p w14:paraId="00000043" w14:textId="5FF9D51E" w:rsidR="005D7919" w:rsidRDefault="006E742C" w:rsidP="00211C67">
      <w:pPr>
        <w:pStyle w:val="ListParagraph"/>
        <w:numPr>
          <w:ilvl w:val="0"/>
          <w:numId w:val="15"/>
        </w:numPr>
        <w:pBdr>
          <w:top w:val="nil"/>
          <w:left w:val="nil"/>
          <w:bottom w:val="nil"/>
          <w:right w:val="nil"/>
          <w:between w:val="nil"/>
        </w:pBdr>
      </w:pPr>
      <w:r w:rsidRPr="00211C67">
        <w:rPr>
          <w:color w:val="000000"/>
        </w:rPr>
        <w:t xml:space="preserve">Maintained library </w:t>
      </w:r>
      <w:r w:rsidR="00211C67" w:rsidRPr="00211C67">
        <w:rPr>
          <w:color w:val="000000"/>
        </w:rPr>
        <w:t>organization.</w:t>
      </w:r>
    </w:p>
    <w:p w14:paraId="00000044" w14:textId="77777777" w:rsidR="005D7919" w:rsidRDefault="005D7919">
      <w:pPr>
        <w:rPr>
          <w:b/>
        </w:rPr>
      </w:pPr>
      <w:bookmarkStart w:id="1" w:name="_heading=h.30j0zll" w:colFirst="0" w:colLast="0"/>
      <w:bookmarkEnd w:id="1"/>
    </w:p>
    <w:p w14:paraId="00000045" w14:textId="5472C2B0" w:rsidR="005D7919" w:rsidRDefault="006E742C">
      <w:r>
        <w:rPr>
          <w:b/>
        </w:rPr>
        <w:t xml:space="preserve">Main Street Renewal, LLC </w:t>
      </w:r>
      <w:r>
        <w:t>(Austin, TX) January 201</w:t>
      </w:r>
      <w:r w:rsidR="00211C67">
        <w:t>4</w:t>
      </w:r>
      <w:r>
        <w:t xml:space="preserve"> – July 2014</w:t>
      </w:r>
    </w:p>
    <w:p w14:paraId="6B04DD1D" w14:textId="77777777" w:rsidR="00211C67" w:rsidRDefault="006E742C" w:rsidP="00211C67">
      <w:pPr>
        <w:rPr>
          <w:b/>
        </w:rPr>
      </w:pPr>
      <w:r>
        <w:rPr>
          <w:b/>
        </w:rPr>
        <w:t>Quality Control Coordinator (Temporary)</w:t>
      </w:r>
    </w:p>
    <w:p w14:paraId="00000047" w14:textId="702FE055" w:rsidR="005D7919" w:rsidRPr="00211C67" w:rsidRDefault="006E742C" w:rsidP="00211C67">
      <w:pPr>
        <w:pStyle w:val="ListParagraph"/>
        <w:numPr>
          <w:ilvl w:val="0"/>
          <w:numId w:val="16"/>
        </w:numPr>
        <w:rPr>
          <w:b/>
        </w:rPr>
      </w:pPr>
      <w:r w:rsidRPr="00211C67">
        <w:rPr>
          <w:color w:val="000000"/>
        </w:rPr>
        <w:t xml:space="preserve">Online </w:t>
      </w:r>
      <w:r w:rsidRPr="00211C67">
        <w:rPr>
          <w:color w:val="000000"/>
        </w:rPr>
        <w:t>reputation management</w:t>
      </w:r>
      <w:r w:rsidR="00211C67">
        <w:rPr>
          <w:color w:val="000000"/>
        </w:rPr>
        <w:t>.</w:t>
      </w:r>
    </w:p>
    <w:p w14:paraId="00000048" w14:textId="2DB10C27" w:rsidR="005D7919" w:rsidRDefault="006E742C" w:rsidP="00211C67">
      <w:pPr>
        <w:pStyle w:val="ListParagraph"/>
        <w:numPr>
          <w:ilvl w:val="0"/>
          <w:numId w:val="16"/>
        </w:numPr>
        <w:pBdr>
          <w:top w:val="nil"/>
          <w:left w:val="nil"/>
          <w:bottom w:val="nil"/>
          <w:right w:val="nil"/>
          <w:between w:val="nil"/>
        </w:pBdr>
      </w:pPr>
      <w:r w:rsidRPr="00211C67">
        <w:rPr>
          <w:color w:val="000000"/>
        </w:rPr>
        <w:t>Complete</w:t>
      </w:r>
      <w:r w:rsidR="00211C67">
        <w:rPr>
          <w:color w:val="000000"/>
        </w:rPr>
        <w:t>d</w:t>
      </w:r>
      <w:r w:rsidRPr="00211C67">
        <w:rPr>
          <w:color w:val="000000"/>
        </w:rPr>
        <w:t xml:space="preserve"> reports on documents acquired after a property is closed</w:t>
      </w:r>
      <w:r w:rsidR="00211C67">
        <w:rPr>
          <w:color w:val="000000"/>
        </w:rPr>
        <w:t>.</w:t>
      </w:r>
    </w:p>
    <w:p w14:paraId="00000049" w14:textId="7C2C119A" w:rsidR="005D7919" w:rsidRDefault="006E742C" w:rsidP="00211C67">
      <w:pPr>
        <w:pStyle w:val="ListParagraph"/>
        <w:numPr>
          <w:ilvl w:val="0"/>
          <w:numId w:val="16"/>
        </w:numPr>
        <w:pBdr>
          <w:top w:val="nil"/>
          <w:left w:val="nil"/>
          <w:bottom w:val="nil"/>
          <w:right w:val="nil"/>
          <w:between w:val="nil"/>
        </w:pBdr>
      </w:pPr>
      <w:r w:rsidRPr="00211C67">
        <w:rPr>
          <w:color w:val="000000"/>
        </w:rPr>
        <w:t>Complete</w:t>
      </w:r>
      <w:r w:rsidR="00211C67">
        <w:rPr>
          <w:color w:val="000000"/>
        </w:rPr>
        <w:t>d</w:t>
      </w:r>
      <w:r w:rsidRPr="00211C67">
        <w:rPr>
          <w:color w:val="000000"/>
        </w:rPr>
        <w:t xml:space="preserve"> monthly investor reporting on all entities</w:t>
      </w:r>
      <w:r w:rsidR="00211C67">
        <w:rPr>
          <w:color w:val="000000"/>
        </w:rPr>
        <w:t>.</w:t>
      </w:r>
    </w:p>
    <w:p w14:paraId="0000004A" w14:textId="0574E15A" w:rsidR="005D7919" w:rsidRDefault="006E742C" w:rsidP="00211C67">
      <w:pPr>
        <w:pStyle w:val="ListParagraph"/>
        <w:numPr>
          <w:ilvl w:val="0"/>
          <w:numId w:val="16"/>
        </w:numPr>
        <w:pBdr>
          <w:top w:val="nil"/>
          <w:left w:val="nil"/>
          <w:bottom w:val="nil"/>
          <w:right w:val="nil"/>
          <w:between w:val="nil"/>
        </w:pBdr>
      </w:pPr>
      <w:r w:rsidRPr="00211C67">
        <w:rPr>
          <w:color w:val="000000"/>
        </w:rPr>
        <w:t>Maintain</w:t>
      </w:r>
      <w:r w:rsidR="00211C67">
        <w:rPr>
          <w:color w:val="000000"/>
        </w:rPr>
        <w:t>ed</w:t>
      </w:r>
      <w:r w:rsidRPr="00211C67">
        <w:rPr>
          <w:color w:val="000000"/>
        </w:rPr>
        <w:t xml:space="preserve"> compliance by tracking the insurance policies and licenses for vendors that service our </w:t>
      </w:r>
      <w:r w:rsidR="00211C67" w:rsidRPr="00211C67">
        <w:rPr>
          <w:color w:val="000000"/>
        </w:rPr>
        <w:t>properties.</w:t>
      </w:r>
    </w:p>
    <w:p w14:paraId="0000004B" w14:textId="6FF5DB1C" w:rsidR="005D7919" w:rsidRDefault="006E742C" w:rsidP="00211C67">
      <w:pPr>
        <w:pStyle w:val="ListParagraph"/>
        <w:numPr>
          <w:ilvl w:val="0"/>
          <w:numId w:val="16"/>
        </w:numPr>
        <w:pBdr>
          <w:top w:val="nil"/>
          <w:left w:val="nil"/>
          <w:bottom w:val="nil"/>
          <w:right w:val="nil"/>
          <w:between w:val="nil"/>
        </w:pBdr>
      </w:pPr>
      <w:r w:rsidRPr="00211C67">
        <w:rPr>
          <w:color w:val="000000"/>
        </w:rPr>
        <w:t>Strategize</w:t>
      </w:r>
      <w:r w:rsidR="00211C67">
        <w:rPr>
          <w:color w:val="000000"/>
        </w:rPr>
        <w:t>d</w:t>
      </w:r>
      <w:r w:rsidRPr="00211C67">
        <w:rPr>
          <w:color w:val="000000"/>
        </w:rPr>
        <w:t xml:space="preserve"> and </w:t>
      </w:r>
      <w:proofErr w:type="gramStart"/>
      <w:r w:rsidRPr="00211C67">
        <w:rPr>
          <w:color w:val="000000"/>
        </w:rPr>
        <w:t>brainstorm</w:t>
      </w:r>
      <w:proofErr w:type="gramEnd"/>
      <w:r w:rsidRPr="00211C67">
        <w:rPr>
          <w:color w:val="000000"/>
        </w:rPr>
        <w:t xml:space="preserve"> innovative ways to assure departments are running smoothly and error </w:t>
      </w:r>
      <w:r w:rsidR="00211C67" w:rsidRPr="00211C67">
        <w:rPr>
          <w:color w:val="000000"/>
        </w:rPr>
        <w:t>free.</w:t>
      </w:r>
    </w:p>
    <w:p w14:paraId="0000004C" w14:textId="77777777" w:rsidR="005D7919" w:rsidRDefault="005D7919">
      <w:pPr>
        <w:pBdr>
          <w:top w:val="nil"/>
          <w:left w:val="nil"/>
          <w:bottom w:val="nil"/>
          <w:right w:val="nil"/>
          <w:between w:val="nil"/>
        </w:pBdr>
        <w:ind w:left="720"/>
        <w:rPr>
          <w:color w:val="000000"/>
        </w:rPr>
      </w:pPr>
    </w:p>
    <w:p w14:paraId="0000004D" w14:textId="77777777" w:rsidR="005D7919" w:rsidRDefault="006E742C">
      <w:r>
        <w:rPr>
          <w:b/>
        </w:rPr>
        <w:t>The Wright Firm, LLP</w:t>
      </w:r>
      <w:r>
        <w:t xml:space="preserve"> (Lewisville, TX) September 2012 – December 2013</w:t>
      </w:r>
    </w:p>
    <w:p w14:paraId="0000004E" w14:textId="77777777" w:rsidR="005D7919" w:rsidRDefault="006E742C">
      <w:pPr>
        <w:rPr>
          <w:b/>
        </w:rPr>
      </w:pPr>
      <w:r>
        <w:rPr>
          <w:b/>
        </w:rPr>
        <w:t xml:space="preserve">File Clerk &amp; Archivist </w:t>
      </w:r>
    </w:p>
    <w:p w14:paraId="0000004F" w14:textId="17B49C77" w:rsidR="005D7919" w:rsidRDefault="006E742C" w:rsidP="00211C67">
      <w:pPr>
        <w:pStyle w:val="ListParagraph"/>
        <w:numPr>
          <w:ilvl w:val="0"/>
          <w:numId w:val="17"/>
        </w:numPr>
        <w:pBdr>
          <w:top w:val="nil"/>
          <w:left w:val="nil"/>
          <w:bottom w:val="nil"/>
          <w:right w:val="nil"/>
          <w:between w:val="nil"/>
        </w:pBdr>
      </w:pPr>
      <w:r w:rsidRPr="00211C67">
        <w:rPr>
          <w:color w:val="000000"/>
        </w:rPr>
        <w:t xml:space="preserve">Filed all case-related </w:t>
      </w:r>
      <w:r w:rsidR="00211C67" w:rsidRPr="00211C67">
        <w:rPr>
          <w:color w:val="000000"/>
        </w:rPr>
        <w:t>documents.</w:t>
      </w:r>
    </w:p>
    <w:p w14:paraId="00000050" w14:textId="7A85E20C" w:rsidR="005D7919" w:rsidRDefault="006E742C" w:rsidP="00211C67">
      <w:pPr>
        <w:pStyle w:val="ListParagraph"/>
        <w:numPr>
          <w:ilvl w:val="0"/>
          <w:numId w:val="17"/>
        </w:numPr>
        <w:pBdr>
          <w:top w:val="nil"/>
          <w:left w:val="nil"/>
          <w:bottom w:val="nil"/>
          <w:right w:val="nil"/>
          <w:between w:val="nil"/>
        </w:pBdr>
      </w:pPr>
      <w:r w:rsidRPr="00211C67">
        <w:rPr>
          <w:color w:val="000000"/>
        </w:rPr>
        <w:t xml:space="preserve">Developed and </w:t>
      </w:r>
      <w:r w:rsidRPr="00211C67">
        <w:rPr>
          <w:color w:val="000000"/>
        </w:rPr>
        <w:t>implemented file closing procedure</w:t>
      </w:r>
      <w:r w:rsidR="00211C67" w:rsidRPr="00211C67">
        <w:rPr>
          <w:color w:val="000000"/>
        </w:rPr>
        <w:t>.</w:t>
      </w:r>
    </w:p>
    <w:p w14:paraId="00000051" w14:textId="551AA702" w:rsidR="005D7919" w:rsidRDefault="006E742C" w:rsidP="00211C67">
      <w:pPr>
        <w:pStyle w:val="ListParagraph"/>
        <w:numPr>
          <w:ilvl w:val="0"/>
          <w:numId w:val="17"/>
        </w:numPr>
        <w:pBdr>
          <w:top w:val="nil"/>
          <w:left w:val="nil"/>
          <w:bottom w:val="nil"/>
          <w:right w:val="nil"/>
          <w:between w:val="nil"/>
        </w:pBdr>
      </w:pPr>
      <w:r w:rsidRPr="00211C67">
        <w:rPr>
          <w:color w:val="000000"/>
        </w:rPr>
        <w:t xml:space="preserve">Archived closed case files including scanning, </w:t>
      </w:r>
      <w:r w:rsidR="00211C67" w:rsidRPr="00211C67">
        <w:rPr>
          <w:color w:val="000000"/>
        </w:rPr>
        <w:t>cataloging,</w:t>
      </w:r>
      <w:r w:rsidRPr="00211C67">
        <w:rPr>
          <w:color w:val="000000"/>
        </w:rPr>
        <w:t xml:space="preserve"> and logging in Excel</w:t>
      </w:r>
      <w:r w:rsidR="00211C67" w:rsidRPr="00211C67">
        <w:rPr>
          <w:color w:val="000000"/>
        </w:rPr>
        <w:t>.</w:t>
      </w:r>
    </w:p>
    <w:p w14:paraId="00000052" w14:textId="43470B1B" w:rsidR="005D7919" w:rsidRDefault="006E742C" w:rsidP="00211C67">
      <w:pPr>
        <w:pStyle w:val="ListParagraph"/>
        <w:numPr>
          <w:ilvl w:val="0"/>
          <w:numId w:val="17"/>
        </w:numPr>
        <w:pBdr>
          <w:top w:val="nil"/>
          <w:left w:val="nil"/>
          <w:bottom w:val="nil"/>
          <w:right w:val="nil"/>
          <w:between w:val="nil"/>
        </w:pBdr>
      </w:pPr>
      <w:r w:rsidRPr="00211C67">
        <w:rPr>
          <w:color w:val="000000"/>
        </w:rPr>
        <w:t xml:space="preserve">Monitored the server that housed all client documents and assured </w:t>
      </w:r>
      <w:r w:rsidR="00211C67" w:rsidRPr="00211C67">
        <w:rPr>
          <w:color w:val="000000"/>
        </w:rPr>
        <w:t>organization,</w:t>
      </w:r>
      <w:r w:rsidRPr="00211C67">
        <w:rPr>
          <w:color w:val="000000"/>
        </w:rPr>
        <w:t xml:space="preserve"> and system back-ups were in place</w:t>
      </w:r>
      <w:r w:rsidR="00211C67" w:rsidRPr="00211C67">
        <w:rPr>
          <w:color w:val="000000"/>
        </w:rPr>
        <w:t>.</w:t>
      </w:r>
    </w:p>
    <w:p w14:paraId="00000053" w14:textId="37AB9DBA" w:rsidR="005D7919" w:rsidRDefault="006E742C" w:rsidP="00211C67">
      <w:pPr>
        <w:pStyle w:val="ListParagraph"/>
        <w:numPr>
          <w:ilvl w:val="0"/>
          <w:numId w:val="17"/>
        </w:numPr>
        <w:pBdr>
          <w:top w:val="nil"/>
          <w:left w:val="nil"/>
          <w:bottom w:val="nil"/>
          <w:right w:val="nil"/>
          <w:between w:val="nil"/>
        </w:pBdr>
      </w:pPr>
      <w:r w:rsidRPr="00211C67">
        <w:rPr>
          <w:color w:val="000000"/>
        </w:rPr>
        <w:t>Effectively managed and created independent projects to support the office</w:t>
      </w:r>
      <w:r w:rsidR="00211C67" w:rsidRPr="00211C67">
        <w:rPr>
          <w:color w:val="000000"/>
        </w:rPr>
        <w:t>.</w:t>
      </w:r>
    </w:p>
    <w:p w14:paraId="00000054" w14:textId="2FC87134" w:rsidR="005D7919" w:rsidRDefault="006E742C" w:rsidP="00211C67">
      <w:pPr>
        <w:pStyle w:val="ListParagraph"/>
        <w:numPr>
          <w:ilvl w:val="0"/>
          <w:numId w:val="17"/>
        </w:numPr>
        <w:pBdr>
          <w:top w:val="nil"/>
          <w:left w:val="nil"/>
          <w:bottom w:val="nil"/>
          <w:right w:val="nil"/>
          <w:between w:val="nil"/>
        </w:pBdr>
      </w:pPr>
      <w:r w:rsidRPr="00211C67">
        <w:rPr>
          <w:color w:val="000000"/>
        </w:rPr>
        <w:t>Utilized Amicus to assist in billing clients for expenses</w:t>
      </w:r>
      <w:r w:rsidR="00211C67" w:rsidRPr="00211C67">
        <w:rPr>
          <w:color w:val="000000"/>
        </w:rPr>
        <w:t>.</w:t>
      </w:r>
    </w:p>
    <w:p w14:paraId="00000055" w14:textId="450D7182" w:rsidR="005D7919" w:rsidRDefault="006E742C" w:rsidP="00211C67">
      <w:pPr>
        <w:pStyle w:val="ListParagraph"/>
        <w:numPr>
          <w:ilvl w:val="0"/>
          <w:numId w:val="17"/>
        </w:numPr>
        <w:pBdr>
          <w:top w:val="nil"/>
          <w:left w:val="nil"/>
          <w:bottom w:val="nil"/>
          <w:right w:val="nil"/>
          <w:between w:val="nil"/>
        </w:pBdr>
      </w:pPr>
      <w:r w:rsidRPr="00211C67">
        <w:rPr>
          <w:color w:val="000000"/>
        </w:rPr>
        <w:t>Designed and implemented office policies by established standards and procedures for filing and archiving</w:t>
      </w:r>
      <w:r w:rsidR="00211C67" w:rsidRPr="00211C67">
        <w:rPr>
          <w:color w:val="000000"/>
        </w:rPr>
        <w:t>.</w:t>
      </w:r>
    </w:p>
    <w:p w14:paraId="00000056" w14:textId="2BBE77FA" w:rsidR="005D7919" w:rsidRDefault="006E742C" w:rsidP="00211C67">
      <w:pPr>
        <w:pStyle w:val="ListParagraph"/>
        <w:numPr>
          <w:ilvl w:val="0"/>
          <w:numId w:val="17"/>
        </w:numPr>
        <w:pBdr>
          <w:top w:val="nil"/>
          <w:left w:val="nil"/>
          <w:bottom w:val="nil"/>
          <w:right w:val="nil"/>
          <w:between w:val="nil"/>
        </w:pBdr>
      </w:pPr>
      <w:r w:rsidRPr="00211C67">
        <w:rPr>
          <w:color w:val="000000"/>
        </w:rPr>
        <w:t>Managed the transition of case files to NetDocuments file storage and sharing syste</w:t>
      </w:r>
      <w:r w:rsidR="00211C67" w:rsidRPr="00211C67">
        <w:rPr>
          <w:color w:val="000000"/>
        </w:rPr>
        <w:t>m.</w:t>
      </w:r>
    </w:p>
    <w:p w14:paraId="00000057" w14:textId="06E34D96" w:rsidR="005D7919" w:rsidRDefault="006E742C" w:rsidP="00211C67">
      <w:pPr>
        <w:pStyle w:val="ListParagraph"/>
        <w:numPr>
          <w:ilvl w:val="0"/>
          <w:numId w:val="17"/>
        </w:numPr>
        <w:pBdr>
          <w:top w:val="nil"/>
          <w:left w:val="nil"/>
          <w:bottom w:val="nil"/>
          <w:right w:val="nil"/>
          <w:between w:val="nil"/>
        </w:pBdr>
      </w:pPr>
      <w:r w:rsidRPr="00211C67">
        <w:rPr>
          <w:color w:val="000000"/>
        </w:rPr>
        <w:t>Took part in training sessions for all new software upgrades and provided feedback and assistance in transfers</w:t>
      </w:r>
      <w:r w:rsidR="00211C67" w:rsidRPr="00211C67">
        <w:rPr>
          <w:color w:val="000000"/>
        </w:rPr>
        <w:t>.</w:t>
      </w:r>
    </w:p>
    <w:p w14:paraId="00000058" w14:textId="77777777" w:rsidR="005D7919" w:rsidRDefault="005D7919">
      <w:pPr>
        <w:jc w:val="center"/>
        <w:rPr>
          <w:b/>
        </w:rPr>
      </w:pPr>
    </w:p>
    <w:p w14:paraId="00000059" w14:textId="77777777" w:rsidR="005D7919" w:rsidRDefault="006E742C">
      <w:r>
        <w:rPr>
          <w:b/>
        </w:rPr>
        <w:t xml:space="preserve">Dr. Mary Collings, DC </w:t>
      </w:r>
      <w:r>
        <w:t>(Irving &amp; Dallas, TX) July 2006 – August 2012</w:t>
      </w:r>
    </w:p>
    <w:p w14:paraId="0000005A" w14:textId="77777777" w:rsidR="005D7919" w:rsidRDefault="006E742C">
      <w:pPr>
        <w:rPr>
          <w:b/>
        </w:rPr>
      </w:pPr>
      <w:r>
        <w:rPr>
          <w:b/>
        </w:rPr>
        <w:t>Office Assistant</w:t>
      </w:r>
    </w:p>
    <w:p w14:paraId="0000005B" w14:textId="6E1E7C5A" w:rsidR="005D7919" w:rsidRDefault="006E742C" w:rsidP="00211C67">
      <w:pPr>
        <w:pStyle w:val="ListParagraph"/>
        <w:numPr>
          <w:ilvl w:val="0"/>
          <w:numId w:val="18"/>
        </w:numPr>
        <w:pBdr>
          <w:top w:val="nil"/>
          <w:left w:val="nil"/>
          <w:bottom w:val="nil"/>
          <w:right w:val="nil"/>
          <w:between w:val="nil"/>
        </w:pBdr>
      </w:pPr>
      <w:r w:rsidRPr="00211C67">
        <w:rPr>
          <w:color w:val="000000"/>
        </w:rPr>
        <w:t xml:space="preserve">Completed data entry related to payments, medical codes, billing cycles and </w:t>
      </w:r>
      <w:r w:rsidR="00211C67" w:rsidRPr="00211C67">
        <w:rPr>
          <w:color w:val="000000"/>
        </w:rPr>
        <w:t>insurance.</w:t>
      </w:r>
    </w:p>
    <w:p w14:paraId="0000005C" w14:textId="05E7185B" w:rsidR="005D7919" w:rsidRDefault="006E742C" w:rsidP="00211C67">
      <w:pPr>
        <w:pStyle w:val="ListParagraph"/>
        <w:numPr>
          <w:ilvl w:val="0"/>
          <w:numId w:val="18"/>
        </w:numPr>
        <w:pBdr>
          <w:top w:val="nil"/>
          <w:left w:val="nil"/>
          <w:bottom w:val="nil"/>
          <w:right w:val="nil"/>
          <w:between w:val="nil"/>
        </w:pBdr>
      </w:pPr>
      <w:r w:rsidRPr="00211C67">
        <w:rPr>
          <w:color w:val="000000"/>
        </w:rPr>
        <w:t>Compiled billings statements monthly</w:t>
      </w:r>
      <w:r w:rsidR="00211C67">
        <w:rPr>
          <w:color w:val="000000"/>
        </w:rPr>
        <w:t>.</w:t>
      </w:r>
    </w:p>
    <w:p w14:paraId="0000005D" w14:textId="1356D99D" w:rsidR="005D7919" w:rsidRDefault="006E742C" w:rsidP="00211C67">
      <w:pPr>
        <w:pStyle w:val="ListParagraph"/>
        <w:numPr>
          <w:ilvl w:val="0"/>
          <w:numId w:val="18"/>
        </w:numPr>
        <w:pBdr>
          <w:top w:val="nil"/>
          <w:left w:val="nil"/>
          <w:bottom w:val="nil"/>
          <w:right w:val="nil"/>
          <w:between w:val="nil"/>
        </w:pBdr>
      </w:pPr>
      <w:r w:rsidRPr="00211C67">
        <w:rPr>
          <w:color w:val="000000"/>
        </w:rPr>
        <w:t xml:space="preserve">Filed all patient charts and </w:t>
      </w:r>
      <w:r w:rsidR="00211C67" w:rsidRPr="00211C67">
        <w:rPr>
          <w:color w:val="000000"/>
        </w:rPr>
        <w:t>documents.</w:t>
      </w:r>
    </w:p>
    <w:p w14:paraId="0000005E" w14:textId="69F4D915" w:rsidR="005D7919" w:rsidRDefault="006E742C" w:rsidP="00211C67">
      <w:pPr>
        <w:pStyle w:val="ListParagraph"/>
        <w:numPr>
          <w:ilvl w:val="0"/>
          <w:numId w:val="18"/>
        </w:numPr>
        <w:pBdr>
          <w:top w:val="nil"/>
          <w:left w:val="nil"/>
          <w:bottom w:val="nil"/>
          <w:right w:val="nil"/>
          <w:between w:val="nil"/>
        </w:pBdr>
      </w:pPr>
      <w:r w:rsidRPr="00211C67">
        <w:rPr>
          <w:color w:val="000000"/>
        </w:rPr>
        <w:t xml:space="preserve">Corresponded with insurance companies regarding patient's </w:t>
      </w:r>
      <w:r w:rsidR="00211C67" w:rsidRPr="00211C67">
        <w:rPr>
          <w:color w:val="000000"/>
        </w:rPr>
        <w:t>benefits.</w:t>
      </w:r>
    </w:p>
    <w:p w14:paraId="0000005F" w14:textId="2A9D8E44" w:rsidR="005D7919" w:rsidRDefault="006E742C" w:rsidP="00211C67">
      <w:pPr>
        <w:pStyle w:val="ListParagraph"/>
        <w:numPr>
          <w:ilvl w:val="0"/>
          <w:numId w:val="18"/>
        </w:numPr>
        <w:pBdr>
          <w:top w:val="nil"/>
          <w:left w:val="nil"/>
          <w:bottom w:val="nil"/>
          <w:right w:val="nil"/>
          <w:between w:val="nil"/>
        </w:pBdr>
      </w:pPr>
      <w:r w:rsidRPr="00211C67">
        <w:rPr>
          <w:color w:val="000000"/>
        </w:rPr>
        <w:t xml:space="preserve">Scheduled patients and confirmed </w:t>
      </w:r>
      <w:r w:rsidR="00211C67" w:rsidRPr="00211C67">
        <w:rPr>
          <w:color w:val="000000"/>
        </w:rPr>
        <w:t>appointments.</w:t>
      </w:r>
    </w:p>
    <w:p w14:paraId="00000060" w14:textId="77777777" w:rsidR="005D7919" w:rsidRDefault="005D7919">
      <w:pPr>
        <w:ind w:left="360"/>
      </w:pPr>
    </w:p>
    <w:p w14:paraId="15CEF9F5" w14:textId="77777777" w:rsidR="00211C67" w:rsidRDefault="00211C67">
      <w:pPr>
        <w:rPr>
          <w:sz w:val="36"/>
          <w:szCs w:val="36"/>
        </w:rPr>
      </w:pPr>
      <w:r>
        <w:rPr>
          <w:sz w:val="36"/>
          <w:szCs w:val="36"/>
        </w:rPr>
        <w:br w:type="page"/>
      </w:r>
    </w:p>
    <w:p w14:paraId="00000061" w14:textId="79679513" w:rsidR="005D7919" w:rsidRDefault="006E742C">
      <w:pPr>
        <w:ind w:left="-1350"/>
        <w:rPr>
          <w:sz w:val="36"/>
          <w:szCs w:val="36"/>
        </w:rPr>
      </w:pPr>
      <w:r>
        <w:rPr>
          <w:sz w:val="36"/>
          <w:szCs w:val="36"/>
        </w:rPr>
        <w:lastRenderedPageBreak/>
        <w:t>Professional Development</w:t>
      </w:r>
    </w:p>
    <w:p w14:paraId="00000062" w14:textId="77777777" w:rsidR="005D7919" w:rsidRDefault="005D7919">
      <w:pPr>
        <w:jc w:val="center"/>
      </w:pPr>
    </w:p>
    <w:p w14:paraId="00000063" w14:textId="77777777" w:rsidR="005D7919" w:rsidRDefault="006E742C">
      <w:pPr>
        <w:numPr>
          <w:ilvl w:val="0"/>
          <w:numId w:val="9"/>
        </w:numPr>
        <w:pBdr>
          <w:top w:val="nil"/>
          <w:left w:val="nil"/>
          <w:bottom w:val="nil"/>
          <w:right w:val="nil"/>
          <w:between w:val="nil"/>
        </w:pBdr>
      </w:pPr>
      <w:r>
        <w:rPr>
          <w:color w:val="000000"/>
        </w:rPr>
        <w:t>“Copyright for Educators &amp; Librarians.” Taught by Kevin Smith, J.D., M.L.S., Lisa Macklin, J.D., M.L.S and Anne Gilliland, J.D., M.L.S. Coursera. November - Present</w:t>
      </w:r>
    </w:p>
    <w:p w14:paraId="00000064" w14:textId="77777777" w:rsidR="005D7919" w:rsidRDefault="006E742C">
      <w:pPr>
        <w:numPr>
          <w:ilvl w:val="0"/>
          <w:numId w:val="9"/>
        </w:numPr>
        <w:pBdr>
          <w:top w:val="nil"/>
          <w:left w:val="nil"/>
          <w:bottom w:val="nil"/>
          <w:right w:val="nil"/>
          <w:between w:val="nil"/>
        </w:pBdr>
      </w:pPr>
      <w:r>
        <w:rPr>
          <w:color w:val="000000"/>
        </w:rPr>
        <w:t xml:space="preserve">Texas Library Association </w:t>
      </w:r>
      <w:r>
        <w:rPr>
          <w:color w:val="000000"/>
        </w:rPr>
        <w:t>District 7 Conference (Fort Worth, TX) September 25, 2015</w:t>
      </w:r>
    </w:p>
    <w:p w14:paraId="00000065" w14:textId="77777777" w:rsidR="005D7919" w:rsidRDefault="006E742C">
      <w:pPr>
        <w:numPr>
          <w:ilvl w:val="0"/>
          <w:numId w:val="9"/>
        </w:numPr>
        <w:pBdr>
          <w:top w:val="nil"/>
          <w:left w:val="nil"/>
          <w:bottom w:val="nil"/>
          <w:right w:val="nil"/>
          <w:between w:val="nil"/>
        </w:pBdr>
      </w:pPr>
      <w:r>
        <w:rPr>
          <w:color w:val="000000"/>
        </w:rPr>
        <w:t>Digital Frontiers (Dallas, TX) September 17-18, 2015.</w:t>
      </w:r>
    </w:p>
    <w:p w14:paraId="00000066" w14:textId="468BFF9D" w:rsidR="005D7919" w:rsidRDefault="006E742C">
      <w:pPr>
        <w:numPr>
          <w:ilvl w:val="0"/>
          <w:numId w:val="9"/>
        </w:numPr>
        <w:pBdr>
          <w:top w:val="nil"/>
          <w:left w:val="nil"/>
          <w:bottom w:val="nil"/>
          <w:right w:val="nil"/>
          <w:between w:val="nil"/>
        </w:pBdr>
      </w:pPr>
      <w:r>
        <w:rPr>
          <w:color w:val="000000"/>
        </w:rPr>
        <w:t xml:space="preserve">Cross Timbers Library </w:t>
      </w:r>
      <w:r w:rsidR="00211C67">
        <w:rPr>
          <w:color w:val="000000"/>
        </w:rPr>
        <w:t>Collaborative</w:t>
      </w:r>
      <w:r>
        <w:rPr>
          <w:color w:val="000000"/>
        </w:rPr>
        <w:t xml:space="preserve"> (Fort Worth, TX) July 22, 2016. Presenter.</w:t>
      </w:r>
    </w:p>
    <w:p w14:paraId="00000067" w14:textId="77777777" w:rsidR="005D7919" w:rsidRDefault="006E742C">
      <w:pPr>
        <w:numPr>
          <w:ilvl w:val="0"/>
          <w:numId w:val="9"/>
        </w:numPr>
        <w:pBdr>
          <w:top w:val="nil"/>
          <w:left w:val="nil"/>
          <w:bottom w:val="nil"/>
          <w:right w:val="nil"/>
          <w:between w:val="nil"/>
        </w:pBdr>
      </w:pPr>
      <w:r>
        <w:rPr>
          <w:color w:val="000000"/>
        </w:rPr>
        <w:t>Digital Frontiers (Houston, TX) September 22-24, 2016. Presenter.</w:t>
      </w:r>
    </w:p>
    <w:p w14:paraId="00000068" w14:textId="77777777" w:rsidR="005D7919" w:rsidRDefault="005D7919">
      <w:pPr>
        <w:jc w:val="center"/>
      </w:pPr>
    </w:p>
    <w:p w14:paraId="00000069" w14:textId="77777777" w:rsidR="005D7919" w:rsidRDefault="006E742C">
      <w:pPr>
        <w:ind w:left="-1350"/>
        <w:rPr>
          <w:sz w:val="36"/>
          <w:szCs w:val="36"/>
        </w:rPr>
      </w:pPr>
      <w:r>
        <w:rPr>
          <w:sz w:val="36"/>
          <w:szCs w:val="36"/>
        </w:rPr>
        <w:t>Service</w:t>
      </w:r>
    </w:p>
    <w:p w14:paraId="0000006A" w14:textId="77777777" w:rsidR="005D7919" w:rsidRDefault="006E742C">
      <w:pPr>
        <w:numPr>
          <w:ilvl w:val="0"/>
          <w:numId w:val="6"/>
        </w:numPr>
        <w:pBdr>
          <w:top w:val="nil"/>
          <w:left w:val="nil"/>
          <w:bottom w:val="nil"/>
          <w:right w:val="nil"/>
          <w:between w:val="nil"/>
        </w:pBdr>
      </w:pPr>
      <w:r>
        <w:rPr>
          <w:color w:val="000000"/>
        </w:rPr>
        <w:t>Chair, Marketing Committee, Eunice &amp; James L. West Library, July 2015 – August 2016</w:t>
      </w:r>
    </w:p>
    <w:p w14:paraId="0000006B" w14:textId="77777777" w:rsidR="005D7919" w:rsidRDefault="006E742C">
      <w:pPr>
        <w:numPr>
          <w:ilvl w:val="0"/>
          <w:numId w:val="6"/>
        </w:numPr>
        <w:pBdr>
          <w:top w:val="nil"/>
          <w:left w:val="nil"/>
          <w:bottom w:val="nil"/>
          <w:right w:val="nil"/>
          <w:between w:val="nil"/>
        </w:pBdr>
      </w:pPr>
      <w:r>
        <w:rPr>
          <w:color w:val="000000"/>
        </w:rPr>
        <w:t>Secretary, Technology Committee, Eunice &amp; James L. West Library, July 2015 – August 2016</w:t>
      </w:r>
    </w:p>
    <w:p w14:paraId="0000006C" w14:textId="77777777" w:rsidR="005D7919" w:rsidRDefault="006E742C">
      <w:pPr>
        <w:numPr>
          <w:ilvl w:val="0"/>
          <w:numId w:val="6"/>
        </w:numPr>
        <w:pBdr>
          <w:top w:val="nil"/>
          <w:left w:val="nil"/>
          <w:bottom w:val="nil"/>
          <w:right w:val="nil"/>
          <w:between w:val="nil"/>
        </w:pBdr>
      </w:pPr>
      <w:r>
        <w:rPr>
          <w:color w:val="000000"/>
        </w:rPr>
        <w:t>Member, Grants Committee, Eunice &amp; James L. West Library, August 2015 – present</w:t>
      </w:r>
    </w:p>
    <w:p w14:paraId="0000006D" w14:textId="77777777" w:rsidR="005D7919" w:rsidRDefault="006E742C">
      <w:pPr>
        <w:numPr>
          <w:ilvl w:val="0"/>
          <w:numId w:val="6"/>
        </w:numPr>
        <w:pBdr>
          <w:top w:val="nil"/>
          <w:left w:val="nil"/>
          <w:bottom w:val="nil"/>
          <w:right w:val="nil"/>
          <w:between w:val="nil"/>
        </w:pBdr>
      </w:pPr>
      <w:r>
        <w:rPr>
          <w:color w:val="000000"/>
        </w:rPr>
        <w:t>Co-founder, Makers Committee, Eunice &amp; James L. West Library, September 2015 - present</w:t>
      </w:r>
    </w:p>
    <w:p w14:paraId="0000006E" w14:textId="77777777" w:rsidR="005D7919" w:rsidRDefault="005D7919">
      <w:pPr>
        <w:ind w:left="-1350"/>
        <w:rPr>
          <w:sz w:val="36"/>
          <w:szCs w:val="36"/>
        </w:rPr>
      </w:pPr>
    </w:p>
    <w:p w14:paraId="0000006F" w14:textId="77777777" w:rsidR="005D7919" w:rsidRDefault="006E742C">
      <w:pPr>
        <w:ind w:left="-1350"/>
        <w:rPr>
          <w:sz w:val="36"/>
          <w:szCs w:val="36"/>
        </w:rPr>
      </w:pPr>
      <w:r>
        <w:rPr>
          <w:sz w:val="36"/>
          <w:szCs w:val="36"/>
        </w:rPr>
        <w:t>Professional Membership</w:t>
      </w:r>
    </w:p>
    <w:p w14:paraId="00000070" w14:textId="77777777" w:rsidR="005D7919" w:rsidRDefault="005D7919">
      <w:pPr>
        <w:jc w:val="center"/>
      </w:pPr>
    </w:p>
    <w:p w14:paraId="00000071" w14:textId="1A32454E" w:rsidR="005D7919" w:rsidRDefault="006E742C">
      <w:r>
        <w:rPr>
          <w:b/>
        </w:rPr>
        <w:t>Present:</w:t>
      </w:r>
      <w:r>
        <w:t xml:space="preserve"> </w:t>
      </w:r>
      <w:r w:rsidR="004467F9">
        <w:t xml:space="preserve">Educause, </w:t>
      </w:r>
      <w:r>
        <w:t>Texas Library Association</w:t>
      </w:r>
    </w:p>
    <w:p w14:paraId="00000072" w14:textId="77777777" w:rsidR="005D7919" w:rsidRDefault="006E742C">
      <w:r>
        <w:rPr>
          <w:b/>
        </w:rPr>
        <w:t>Past:</w:t>
      </w:r>
      <w:r>
        <w:t xml:space="preserve"> American Library Association, Sigma Tau Delta English Honor Society, UNT LISSA, Phi Kappa Phi</w:t>
      </w:r>
    </w:p>
    <w:p w14:paraId="00000073" w14:textId="77777777" w:rsidR="005D7919" w:rsidRDefault="005D7919">
      <w:pPr>
        <w:jc w:val="center"/>
      </w:pPr>
    </w:p>
    <w:p w14:paraId="00000074" w14:textId="77777777" w:rsidR="005D7919" w:rsidRDefault="006E742C">
      <w:pPr>
        <w:ind w:left="-1350"/>
        <w:rPr>
          <w:sz w:val="36"/>
          <w:szCs w:val="36"/>
        </w:rPr>
      </w:pPr>
      <w:r>
        <w:rPr>
          <w:sz w:val="36"/>
          <w:szCs w:val="36"/>
        </w:rPr>
        <w:t>Grants</w:t>
      </w:r>
    </w:p>
    <w:p w14:paraId="00000075" w14:textId="77777777" w:rsidR="005D7919" w:rsidRDefault="005D7919"/>
    <w:p w14:paraId="4FA480E7" w14:textId="2FA9B6B3" w:rsidR="00D30500" w:rsidRDefault="00D30500">
      <w:proofErr w:type="spellStart"/>
      <w:r>
        <w:t>TexTreasures</w:t>
      </w:r>
      <w:proofErr w:type="spellEnd"/>
      <w:r>
        <w:t xml:space="preserve"> Special Projects Grant (secured): Funding for the TXWES Makers Lab.</w:t>
      </w:r>
    </w:p>
    <w:p w14:paraId="6BB0309D" w14:textId="77777777" w:rsidR="00D30500" w:rsidRDefault="00D30500"/>
    <w:p w14:paraId="00000076" w14:textId="6F2DEB30" w:rsidR="005D7919" w:rsidRDefault="006E742C">
      <w:proofErr w:type="spellStart"/>
      <w:r>
        <w:t>TexTreasures</w:t>
      </w:r>
      <w:proofErr w:type="spellEnd"/>
      <w:r>
        <w:t xml:space="preserve"> Basic Grant (secured): The “Mason Johnson Theater Collection” will contain posters, audio, video, newspaper clippings, </w:t>
      </w:r>
      <w:proofErr w:type="gramStart"/>
      <w:r>
        <w:t>photographs</w:t>
      </w:r>
      <w:proofErr w:type="gramEnd"/>
      <w:r>
        <w:t xml:space="preserve"> and correspondence from the Texas Wesleyan Theater Department productions between 1970-1980. The project is in partnership with the University of North Texas Portal to Texas History.</w:t>
      </w:r>
    </w:p>
    <w:p w14:paraId="00000077" w14:textId="77777777" w:rsidR="005D7919" w:rsidRDefault="005D7919"/>
    <w:p w14:paraId="00000078" w14:textId="77777777" w:rsidR="005D7919" w:rsidRDefault="006E742C">
      <w:r>
        <w:t>The Portal to Texas History Mini Grant (secured): The digitization of early 20</w:t>
      </w:r>
      <w:r>
        <w:rPr>
          <w:vertAlign w:val="superscript"/>
        </w:rPr>
        <w:t>th</w:t>
      </w:r>
      <w:r>
        <w:t xml:space="preserve"> century Texas Wesleyan scrapbooks by the University of North Texas.</w:t>
      </w:r>
    </w:p>
    <w:p w14:paraId="0000007B" w14:textId="77777777" w:rsidR="005D7919" w:rsidRDefault="005D7919"/>
    <w:p w14:paraId="5CD3A58E" w14:textId="77777777" w:rsidR="00211C67" w:rsidRDefault="00211C67">
      <w:pPr>
        <w:rPr>
          <w:sz w:val="36"/>
          <w:szCs w:val="36"/>
        </w:rPr>
      </w:pPr>
      <w:r>
        <w:rPr>
          <w:sz w:val="36"/>
          <w:szCs w:val="36"/>
        </w:rPr>
        <w:br w:type="page"/>
      </w:r>
    </w:p>
    <w:p w14:paraId="0000007C" w14:textId="1E079BF4" w:rsidR="005D7919" w:rsidRDefault="006E742C">
      <w:pPr>
        <w:ind w:left="-1350"/>
        <w:rPr>
          <w:sz w:val="36"/>
          <w:szCs w:val="36"/>
        </w:rPr>
      </w:pPr>
      <w:r>
        <w:rPr>
          <w:sz w:val="36"/>
          <w:szCs w:val="36"/>
        </w:rPr>
        <w:lastRenderedPageBreak/>
        <w:t>Skills</w:t>
      </w:r>
      <w:r w:rsidR="00211C67">
        <w:rPr>
          <w:sz w:val="36"/>
          <w:szCs w:val="36"/>
        </w:rPr>
        <w:t xml:space="preserve"> &amp; Abilities</w:t>
      </w:r>
    </w:p>
    <w:p w14:paraId="0000007D" w14:textId="77777777" w:rsidR="005D7919" w:rsidRDefault="005D7919"/>
    <w:p w14:paraId="672547D2" w14:textId="77777777" w:rsidR="00211C67" w:rsidRDefault="00211C67" w:rsidP="00211C67">
      <w:pPr>
        <w:numPr>
          <w:ilvl w:val="0"/>
          <w:numId w:val="8"/>
        </w:numPr>
        <w:pBdr>
          <w:top w:val="nil"/>
          <w:left w:val="nil"/>
          <w:bottom w:val="nil"/>
          <w:right w:val="nil"/>
          <w:between w:val="nil"/>
        </w:pBdr>
      </w:pPr>
      <w:r>
        <w:t>Programming: R, Python, SQL</w:t>
      </w:r>
    </w:p>
    <w:p w14:paraId="1C412DEA" w14:textId="77777777" w:rsidR="00211C67" w:rsidRDefault="00211C67" w:rsidP="00211C67">
      <w:pPr>
        <w:numPr>
          <w:ilvl w:val="0"/>
          <w:numId w:val="8"/>
        </w:numPr>
        <w:pBdr>
          <w:top w:val="nil"/>
          <w:left w:val="nil"/>
          <w:bottom w:val="nil"/>
          <w:right w:val="nil"/>
          <w:between w:val="nil"/>
        </w:pBdr>
      </w:pPr>
      <w:r>
        <w:t>Project Management</w:t>
      </w:r>
    </w:p>
    <w:p w14:paraId="0B8B2FB2" w14:textId="77777777" w:rsidR="00211C67" w:rsidRDefault="00211C67" w:rsidP="00211C67">
      <w:pPr>
        <w:numPr>
          <w:ilvl w:val="0"/>
          <w:numId w:val="8"/>
        </w:numPr>
        <w:pBdr>
          <w:top w:val="nil"/>
          <w:left w:val="nil"/>
          <w:bottom w:val="nil"/>
          <w:right w:val="nil"/>
          <w:between w:val="nil"/>
        </w:pBdr>
      </w:pPr>
      <w:r>
        <w:t>Data Management</w:t>
      </w:r>
    </w:p>
    <w:p w14:paraId="124C2E3C" w14:textId="5EDB7ADB" w:rsidR="004467F9" w:rsidRDefault="004467F9" w:rsidP="00211C67">
      <w:pPr>
        <w:numPr>
          <w:ilvl w:val="0"/>
          <w:numId w:val="8"/>
        </w:numPr>
        <w:pBdr>
          <w:top w:val="nil"/>
          <w:left w:val="nil"/>
          <w:bottom w:val="nil"/>
          <w:right w:val="nil"/>
          <w:between w:val="nil"/>
        </w:pBdr>
      </w:pPr>
      <w:r>
        <w:t>Business Process Management</w:t>
      </w:r>
    </w:p>
    <w:p w14:paraId="75B1704A" w14:textId="77777777" w:rsidR="00211C67" w:rsidRDefault="00211C67" w:rsidP="00211C67">
      <w:pPr>
        <w:numPr>
          <w:ilvl w:val="0"/>
          <w:numId w:val="8"/>
        </w:numPr>
        <w:pBdr>
          <w:top w:val="nil"/>
          <w:left w:val="nil"/>
          <w:bottom w:val="nil"/>
          <w:right w:val="nil"/>
          <w:between w:val="nil"/>
        </w:pBdr>
      </w:pPr>
      <w:r>
        <w:t>Data and Information Governance</w:t>
      </w:r>
    </w:p>
    <w:p w14:paraId="332DC2AA" w14:textId="77777777" w:rsidR="00211C67" w:rsidRDefault="00211C67" w:rsidP="00211C67">
      <w:pPr>
        <w:numPr>
          <w:ilvl w:val="0"/>
          <w:numId w:val="8"/>
        </w:numPr>
        <w:pBdr>
          <w:top w:val="nil"/>
          <w:left w:val="nil"/>
          <w:bottom w:val="nil"/>
          <w:right w:val="nil"/>
          <w:between w:val="nil"/>
        </w:pBdr>
      </w:pPr>
      <w:r>
        <w:t>Policy &amp; procedure development</w:t>
      </w:r>
    </w:p>
    <w:p w14:paraId="7D91D04A" w14:textId="77777777" w:rsidR="00211C67" w:rsidRDefault="00211C67" w:rsidP="00211C67">
      <w:pPr>
        <w:numPr>
          <w:ilvl w:val="0"/>
          <w:numId w:val="8"/>
        </w:numPr>
        <w:pBdr>
          <w:top w:val="nil"/>
          <w:left w:val="nil"/>
          <w:bottom w:val="nil"/>
          <w:right w:val="nil"/>
          <w:between w:val="nil"/>
        </w:pBdr>
      </w:pPr>
      <w:r>
        <w:t xml:space="preserve">MS365: Office, Azure, </w:t>
      </w:r>
      <w:proofErr w:type="spellStart"/>
      <w:r>
        <w:t>PowerBi</w:t>
      </w:r>
      <w:proofErr w:type="spellEnd"/>
      <w:r>
        <w:t>, Purview</w:t>
      </w:r>
    </w:p>
    <w:p w14:paraId="488E6CEE" w14:textId="04FCB739" w:rsidR="00211C67" w:rsidRDefault="00211C67" w:rsidP="00211C67">
      <w:pPr>
        <w:numPr>
          <w:ilvl w:val="0"/>
          <w:numId w:val="8"/>
        </w:numPr>
        <w:pBdr>
          <w:top w:val="nil"/>
          <w:left w:val="nil"/>
          <w:bottom w:val="nil"/>
          <w:right w:val="nil"/>
          <w:between w:val="nil"/>
        </w:pBdr>
      </w:pPr>
      <w:r>
        <w:t>Data Cookbook</w:t>
      </w:r>
    </w:p>
    <w:sectPr w:rsidR="00211C67">
      <w:head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CD692" w14:textId="77777777" w:rsidR="00654F66" w:rsidRDefault="00654F66">
      <w:r>
        <w:separator/>
      </w:r>
    </w:p>
  </w:endnote>
  <w:endnote w:type="continuationSeparator" w:id="0">
    <w:p w14:paraId="45B642A1" w14:textId="77777777" w:rsidR="00654F66" w:rsidRDefault="00654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2CE43" w14:textId="77777777" w:rsidR="00654F66" w:rsidRDefault="00654F66">
      <w:r>
        <w:separator/>
      </w:r>
    </w:p>
  </w:footnote>
  <w:footnote w:type="continuationSeparator" w:id="0">
    <w:p w14:paraId="650317A4" w14:textId="77777777" w:rsidR="00654F66" w:rsidRDefault="00654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6" w14:textId="36548B87" w:rsidR="005D7919" w:rsidRDefault="006E742C">
    <w:pPr>
      <w:pBdr>
        <w:top w:val="nil"/>
        <w:left w:val="nil"/>
        <w:bottom w:val="nil"/>
        <w:right w:val="nil"/>
        <w:between w:val="nil"/>
      </w:pBdr>
      <w:tabs>
        <w:tab w:val="center" w:pos="4320"/>
        <w:tab w:val="right" w:pos="8640"/>
      </w:tabs>
      <w:jc w:val="center"/>
      <w:rPr>
        <w:color w:val="000000"/>
        <w:sz w:val="56"/>
        <w:szCs w:val="56"/>
      </w:rPr>
    </w:pPr>
    <w:r>
      <w:rPr>
        <w:color w:val="000000"/>
        <w:sz w:val="56"/>
        <w:szCs w:val="56"/>
      </w:rPr>
      <w:t>Caitlin Rookey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F68"/>
    <w:multiLevelType w:val="hybridMultilevel"/>
    <w:tmpl w:val="39E8E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F363E"/>
    <w:multiLevelType w:val="hybridMultilevel"/>
    <w:tmpl w:val="65C4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06822"/>
    <w:multiLevelType w:val="hybridMultilevel"/>
    <w:tmpl w:val="5BDC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E608A"/>
    <w:multiLevelType w:val="hybridMultilevel"/>
    <w:tmpl w:val="C332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A6AF2"/>
    <w:multiLevelType w:val="hybridMultilevel"/>
    <w:tmpl w:val="3B021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109B8"/>
    <w:multiLevelType w:val="multilevel"/>
    <w:tmpl w:val="278C9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8EB0811"/>
    <w:multiLevelType w:val="hybridMultilevel"/>
    <w:tmpl w:val="33E2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00A6B"/>
    <w:multiLevelType w:val="multilevel"/>
    <w:tmpl w:val="C15A37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3227A9"/>
    <w:multiLevelType w:val="multilevel"/>
    <w:tmpl w:val="91E0A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786220"/>
    <w:multiLevelType w:val="multilevel"/>
    <w:tmpl w:val="4CA6DC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E6784B"/>
    <w:multiLevelType w:val="multilevel"/>
    <w:tmpl w:val="3C0CF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D77565A"/>
    <w:multiLevelType w:val="hybridMultilevel"/>
    <w:tmpl w:val="E04C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CE6677"/>
    <w:multiLevelType w:val="hybridMultilevel"/>
    <w:tmpl w:val="5B902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E46ACF"/>
    <w:multiLevelType w:val="multilevel"/>
    <w:tmpl w:val="99142A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7CF08F2"/>
    <w:multiLevelType w:val="multilevel"/>
    <w:tmpl w:val="B240DF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C187B36"/>
    <w:multiLevelType w:val="multilevel"/>
    <w:tmpl w:val="3CB6A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DB279B7"/>
    <w:multiLevelType w:val="multilevel"/>
    <w:tmpl w:val="5420DF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E862E74"/>
    <w:multiLevelType w:val="multilevel"/>
    <w:tmpl w:val="C87CF7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49150428">
    <w:abstractNumId w:val="15"/>
  </w:num>
  <w:num w:numId="2" w16cid:durableId="962927241">
    <w:abstractNumId w:val="14"/>
  </w:num>
  <w:num w:numId="3" w16cid:durableId="1481078354">
    <w:abstractNumId w:val="7"/>
  </w:num>
  <w:num w:numId="4" w16cid:durableId="668826171">
    <w:abstractNumId w:val="5"/>
  </w:num>
  <w:num w:numId="5" w16cid:durableId="644897090">
    <w:abstractNumId w:val="10"/>
  </w:num>
  <w:num w:numId="6" w16cid:durableId="1616059257">
    <w:abstractNumId w:val="9"/>
  </w:num>
  <w:num w:numId="7" w16cid:durableId="2003073003">
    <w:abstractNumId w:val="8"/>
  </w:num>
  <w:num w:numId="8" w16cid:durableId="1587956011">
    <w:abstractNumId w:val="17"/>
  </w:num>
  <w:num w:numId="9" w16cid:durableId="1510831484">
    <w:abstractNumId w:val="16"/>
  </w:num>
  <w:num w:numId="10" w16cid:durableId="1151673812">
    <w:abstractNumId w:val="13"/>
  </w:num>
  <w:num w:numId="11" w16cid:durableId="209659796">
    <w:abstractNumId w:val="2"/>
  </w:num>
  <w:num w:numId="12" w16cid:durableId="305353680">
    <w:abstractNumId w:val="4"/>
  </w:num>
  <w:num w:numId="13" w16cid:durableId="1237126408">
    <w:abstractNumId w:val="1"/>
  </w:num>
  <w:num w:numId="14" w16cid:durableId="988560054">
    <w:abstractNumId w:val="3"/>
  </w:num>
  <w:num w:numId="15" w16cid:durableId="2108650475">
    <w:abstractNumId w:val="12"/>
  </w:num>
  <w:num w:numId="16" w16cid:durableId="304088993">
    <w:abstractNumId w:val="11"/>
  </w:num>
  <w:num w:numId="17" w16cid:durableId="1491093608">
    <w:abstractNumId w:val="0"/>
  </w:num>
  <w:num w:numId="18" w16cid:durableId="10867333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919"/>
    <w:rsid w:val="00211C67"/>
    <w:rsid w:val="004467F9"/>
    <w:rsid w:val="005D7919"/>
    <w:rsid w:val="00654F66"/>
    <w:rsid w:val="006E742C"/>
    <w:rsid w:val="00813DA8"/>
    <w:rsid w:val="00D30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682D"/>
  <w15:docId w15:val="{6F47BA2E-EEAB-4E35-A4DD-61EEB8091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9C7107"/>
    <w:rPr>
      <w:color w:val="0000FF" w:themeColor="hyperlink"/>
      <w:u w:val="single"/>
    </w:rPr>
  </w:style>
  <w:style w:type="paragraph" w:styleId="ListParagraph">
    <w:name w:val="List Paragraph"/>
    <w:basedOn w:val="Normal"/>
    <w:uiPriority w:val="34"/>
    <w:qFormat/>
    <w:rsid w:val="00BB5BB5"/>
    <w:pPr>
      <w:ind w:left="720"/>
      <w:contextualSpacing/>
    </w:pPr>
  </w:style>
  <w:style w:type="paragraph" w:styleId="Header">
    <w:name w:val="header"/>
    <w:basedOn w:val="Normal"/>
    <w:link w:val="HeaderChar"/>
    <w:uiPriority w:val="99"/>
    <w:unhideWhenUsed/>
    <w:rsid w:val="00B140CE"/>
    <w:pPr>
      <w:tabs>
        <w:tab w:val="center" w:pos="4320"/>
        <w:tab w:val="right" w:pos="8640"/>
      </w:tabs>
    </w:pPr>
  </w:style>
  <w:style w:type="character" w:customStyle="1" w:styleId="HeaderChar">
    <w:name w:val="Header Char"/>
    <w:basedOn w:val="DefaultParagraphFont"/>
    <w:link w:val="Header"/>
    <w:uiPriority w:val="99"/>
    <w:rsid w:val="00B140CE"/>
  </w:style>
  <w:style w:type="paragraph" w:styleId="Footer">
    <w:name w:val="footer"/>
    <w:basedOn w:val="Normal"/>
    <w:link w:val="FooterChar"/>
    <w:uiPriority w:val="99"/>
    <w:unhideWhenUsed/>
    <w:rsid w:val="00B140CE"/>
    <w:pPr>
      <w:tabs>
        <w:tab w:val="center" w:pos="4320"/>
        <w:tab w:val="right" w:pos="8640"/>
      </w:tabs>
    </w:pPr>
  </w:style>
  <w:style w:type="character" w:customStyle="1" w:styleId="FooterChar">
    <w:name w:val="Footer Char"/>
    <w:basedOn w:val="DefaultParagraphFont"/>
    <w:link w:val="Footer"/>
    <w:uiPriority w:val="99"/>
    <w:rsid w:val="00B140C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69702">
      <w:bodyDiv w:val="1"/>
      <w:marLeft w:val="0"/>
      <w:marRight w:val="0"/>
      <w:marTop w:val="0"/>
      <w:marBottom w:val="0"/>
      <w:divBdr>
        <w:top w:val="none" w:sz="0" w:space="0" w:color="auto"/>
        <w:left w:val="none" w:sz="0" w:space="0" w:color="auto"/>
        <w:bottom w:val="none" w:sz="0" w:space="0" w:color="auto"/>
        <w:right w:val="none" w:sz="0" w:space="0" w:color="auto"/>
      </w:divBdr>
    </w:div>
    <w:div w:id="1412191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aitlinRooke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h88njFEjZGhlYaEitN4QDSSNkA==">AMUW2mXTfE1t/hlQvHi2UpUBG05meUB2dvq6EkYYI5DVZ1xSFSWj8vi3tKoIuj6a3Iu5ksG6xPhvXnPy89YQcSlChBWQA6Fonfbw6ARZ7vFr5/oWMYKqVm4Lth+q6PRnibV5lpVCUhJb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TCCD</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 McManus</dc:creator>
  <cp:lastModifiedBy>Ben Rookey</cp:lastModifiedBy>
  <cp:revision>2</cp:revision>
  <dcterms:created xsi:type="dcterms:W3CDTF">2024-03-12T17:18:00Z</dcterms:created>
  <dcterms:modified xsi:type="dcterms:W3CDTF">2024-03-12T17:18:00Z</dcterms:modified>
</cp:coreProperties>
</file>