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PROJECT 2 PROPOSAL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Sandra Ortellado, Clara Eberhardy, Aarti Mathur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Main Question: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kind of jobs are available in the SF Bay Area?</w:t>
      </w:r>
    </w:p>
    <w:p w:rsidR="00000000" w:rsidDel="00000000" w:rsidP="00000000" w:rsidRDefault="00000000" w:rsidRPr="00000000" w14:paraId="00000008">
      <w:pPr>
        <w:numPr>
          <w:ilvl w:val="0"/>
          <w:numId w:val="1"/>
        </w:numPr>
        <w:ind w:left="1440" w:hanging="360"/>
        <w:rPr>
          <w:u w:val="none"/>
        </w:rPr>
      </w:pPr>
      <w:r w:rsidDel="00000000" w:rsidR="00000000" w:rsidRPr="00000000">
        <w:rPr>
          <w:rtl w:val="0"/>
        </w:rPr>
        <w:t xml:space="preserve">Which cities have the most jobs?</w:t>
      </w:r>
    </w:p>
    <w:p w:rsidR="00000000" w:rsidDel="00000000" w:rsidP="00000000" w:rsidRDefault="00000000" w:rsidRPr="00000000" w14:paraId="00000009">
      <w:pPr>
        <w:numPr>
          <w:ilvl w:val="0"/>
          <w:numId w:val="1"/>
        </w:numPr>
        <w:ind w:left="1440" w:hanging="360"/>
        <w:rPr>
          <w:u w:val="none"/>
        </w:rPr>
      </w:pPr>
      <w:r w:rsidDel="00000000" w:rsidR="00000000" w:rsidRPr="00000000">
        <w:rPr>
          <w:rtl w:val="0"/>
        </w:rPr>
        <w:t xml:space="preserve">What job titles are in high demand?</w:t>
      </w:r>
    </w:p>
    <w:p w:rsidR="00000000" w:rsidDel="00000000" w:rsidP="00000000" w:rsidRDefault="00000000" w:rsidRPr="00000000" w14:paraId="0000000A">
      <w:pPr>
        <w:numPr>
          <w:ilvl w:val="0"/>
          <w:numId w:val="1"/>
        </w:numPr>
        <w:ind w:left="1440" w:hanging="360"/>
        <w:rPr>
          <w:u w:val="none"/>
        </w:rPr>
      </w:pPr>
      <w:r w:rsidDel="00000000" w:rsidR="00000000" w:rsidRPr="00000000">
        <w:rPr>
          <w:rtl w:val="0"/>
        </w:rPr>
        <w:t xml:space="preserve">What proportion of postings are contract/full-time/temp?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Data Source: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Job listings scraped from Indeed and stored in SQL database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End Goal: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Interactive web dashboard which pulls database and generates map of posting locations with tooltips, pie chart of number of job titles filterable by city, and stacked bar chart with proportion of full time/part-time jobs by city filterable by job type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Data:</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Job Id</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Job title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City</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Lat/Lon from city name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Job type (full time/part time)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Company name - tooltip</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Posting url - tooltip</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Salary estimate - tooltip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