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396" w:rsidRDefault="00200381" w:rsidP="0007709B">
      <w:pPr>
        <w:spacing w:after="0"/>
        <w:jc w:val="right"/>
      </w:pPr>
      <w:r>
        <w:t>Caelan Garrett</w:t>
      </w:r>
    </w:p>
    <w:p w:rsidR="00200381" w:rsidRDefault="00200381" w:rsidP="0007709B">
      <w:pPr>
        <w:spacing w:after="0"/>
        <w:jc w:val="right"/>
      </w:pPr>
      <w:proofErr w:type="gramStart"/>
      <w:r>
        <w:t>6.S078</w:t>
      </w:r>
      <w:proofErr w:type="gramEnd"/>
      <w:r>
        <w:t xml:space="preserve"> </w:t>
      </w:r>
      <w:r w:rsidR="0059448E">
        <w:t>Assignment 5</w:t>
      </w:r>
    </w:p>
    <w:p w:rsidR="00200381" w:rsidRDefault="003F03E9" w:rsidP="0007709B">
      <w:pPr>
        <w:spacing w:after="0"/>
        <w:jc w:val="right"/>
      </w:pPr>
      <w:r>
        <w:t>10/15</w:t>
      </w:r>
      <w:r w:rsidR="00200381">
        <w:t>/13</w:t>
      </w:r>
    </w:p>
    <w:p w:rsidR="002B1156" w:rsidRDefault="003F03E9" w:rsidP="0007709B">
      <w:pPr>
        <w:spacing w:after="0"/>
        <w:jc w:val="right"/>
      </w:pPr>
      <w:r>
        <w:t>*Using 2</w:t>
      </w:r>
      <w:r w:rsidRPr="003F03E9">
        <w:rPr>
          <w:vertAlign w:val="superscript"/>
        </w:rPr>
        <w:t>nd</w:t>
      </w:r>
      <w:r>
        <w:t xml:space="preserve"> and 3</w:t>
      </w:r>
      <w:r w:rsidRPr="003F03E9">
        <w:rPr>
          <w:vertAlign w:val="superscript"/>
        </w:rPr>
        <w:t>rd</w:t>
      </w:r>
      <w:r>
        <w:t xml:space="preserve"> </w:t>
      </w:r>
      <w:r w:rsidR="00A9503B">
        <w:t>Late D</w:t>
      </w:r>
      <w:r w:rsidR="002B1156">
        <w:t>ay</w:t>
      </w:r>
      <w:r>
        <w:t>s</w:t>
      </w:r>
      <w:r w:rsidR="002B1156">
        <w:t>*</w:t>
      </w:r>
    </w:p>
    <w:p w:rsidR="0007709B" w:rsidRDefault="0007709B" w:rsidP="0007709B">
      <w:pPr>
        <w:spacing w:after="0"/>
        <w:jc w:val="right"/>
      </w:pPr>
    </w:p>
    <w:p w:rsidR="0007709B" w:rsidRDefault="00BC6AE3" w:rsidP="0007709B">
      <w:pPr>
        <w:spacing w:after="0"/>
        <w:rPr>
          <w:b/>
        </w:rPr>
      </w:pPr>
      <w:r w:rsidRPr="00BC6AE3">
        <w:rPr>
          <w:b/>
        </w:rPr>
        <w:t>Description</w:t>
      </w:r>
      <w:r w:rsidR="00850163">
        <w:rPr>
          <w:b/>
        </w:rPr>
        <w:t xml:space="preserve"> </w:t>
      </w:r>
    </w:p>
    <w:p w:rsidR="0059448E" w:rsidRDefault="0059448E" w:rsidP="0007709B">
      <w:pPr>
        <w:spacing w:after="0"/>
        <w:rPr>
          <w:b/>
        </w:rPr>
      </w:pPr>
      <w:bookmarkStart w:id="0" w:name="_GoBack"/>
      <w:bookmarkEnd w:id="0"/>
    </w:p>
    <w:p w:rsidR="0059448E" w:rsidRPr="0059448E" w:rsidRDefault="0059448E" w:rsidP="0007709B">
      <w:pPr>
        <w:spacing w:after="0"/>
      </w:pPr>
      <w:r>
        <w:t xml:space="preserve">I implemented the blocks and painting actions from the last assignment. To test, I formulated a simple </w:t>
      </w:r>
      <w:proofErr w:type="spellStart"/>
      <w:r>
        <w:t>unstack</w:t>
      </w:r>
      <w:proofErr w:type="spellEnd"/>
      <w:r>
        <w:t xml:space="preserve"> and restack 3 blocks in an inverted order problem as well as paint and stack problems p1, p2, and p3 from the last assignment. All heuristics obtained the optimal length plan for these cases. FF with helpful actions was by far the best. It was even competitive with </w:t>
      </w:r>
      <w:proofErr w:type="spellStart"/>
      <w:r>
        <w:t>Blackbox</w:t>
      </w:r>
      <w:proofErr w:type="spellEnd"/>
      <w:r>
        <w:t xml:space="preserve"> for p3! FF in general required significantly fewer iterations of the search at the cost of extra time to evaluate the heuristic. </w:t>
      </w:r>
      <w:r w:rsidR="00D045CF">
        <w:t xml:space="preserve">Below are tables for the runtime, number of iterations of the search, and lengths of the paths </w:t>
      </w:r>
      <w:proofErr w:type="gramStart"/>
      <w:r w:rsidR="00D045CF">
        <w:t>found.</w:t>
      </w:r>
      <w:proofErr w:type="gramEnd"/>
      <w:r w:rsidR="00D045CF">
        <w:t xml:space="preserve"> For p3, the no heuristic and literals in goal heuristic searches ran through too many iterations and terminated (they never finished in a reasonable time when I unbounded them). </w:t>
      </w:r>
    </w:p>
    <w:p w:rsidR="003F03E9" w:rsidRDefault="003F03E9" w:rsidP="0007709B">
      <w:pPr>
        <w:spacing w:after="0"/>
        <w:rPr>
          <w:b/>
        </w:rPr>
      </w:pPr>
    </w:p>
    <w:p w:rsidR="003F03E9" w:rsidRDefault="003F03E9" w:rsidP="0007709B">
      <w:pPr>
        <w:spacing w:after="0"/>
        <w:rPr>
          <w:b/>
        </w:rPr>
      </w:pPr>
      <w:proofErr w:type="spellStart"/>
      <w:r>
        <w:rPr>
          <w:b/>
        </w:rPr>
        <w:t>Unstack</w:t>
      </w:r>
      <w:proofErr w:type="spellEnd"/>
      <w:r w:rsidR="00B53EB8">
        <w:rPr>
          <w:b/>
        </w:rPr>
        <w:t xml:space="preserve"> and restack 3 blocks</w:t>
      </w:r>
      <w:r w:rsidR="00EA0EAF">
        <w:rPr>
          <w:b/>
        </w:rPr>
        <w:t xml:space="preserve"> in inverted order</w:t>
      </w:r>
    </w:p>
    <w:tbl>
      <w:tblPr>
        <w:tblStyle w:val="LightList"/>
        <w:tblW w:w="0" w:type="auto"/>
        <w:tblLook w:val="04A0" w:firstRow="1" w:lastRow="0" w:firstColumn="1" w:lastColumn="0" w:noHBand="0" w:noVBand="1"/>
      </w:tblPr>
      <w:tblGrid>
        <w:gridCol w:w="2538"/>
        <w:gridCol w:w="1945"/>
        <w:gridCol w:w="1620"/>
        <w:gridCol w:w="3060"/>
      </w:tblGrid>
      <w:tr w:rsidR="003F03E9" w:rsidTr="003F0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3F03E9">
            <w:r>
              <w:br w:type="page"/>
              <w:t xml:space="preserve">Search </w:t>
            </w:r>
            <w:r>
              <w:t>Heuristic</w:t>
            </w:r>
          </w:p>
        </w:tc>
        <w:tc>
          <w:tcPr>
            <w:tcW w:w="1800" w:type="dxa"/>
          </w:tcPr>
          <w:p w:rsidR="003F03E9" w:rsidRDefault="003F03E9" w:rsidP="00E50E30">
            <w:pPr>
              <w:cnfStyle w:val="100000000000" w:firstRow="1" w:lastRow="0" w:firstColumn="0" w:lastColumn="0" w:oddVBand="0" w:evenVBand="0" w:oddHBand="0" w:evenHBand="0" w:firstRowFirstColumn="0" w:firstRowLastColumn="0" w:lastRowFirstColumn="0" w:lastRowLastColumn="0"/>
            </w:pPr>
            <w:r>
              <w:t>Run time (s)</w:t>
            </w:r>
          </w:p>
        </w:tc>
        <w:tc>
          <w:tcPr>
            <w:tcW w:w="1620" w:type="dxa"/>
          </w:tcPr>
          <w:p w:rsidR="003F03E9" w:rsidRDefault="003F03E9" w:rsidP="003F03E9">
            <w:pPr>
              <w:cnfStyle w:val="100000000000" w:firstRow="1" w:lastRow="0" w:firstColumn="0" w:lastColumn="0" w:oddVBand="0" w:evenVBand="0" w:oddHBand="0" w:evenHBand="0" w:firstRowFirstColumn="0" w:firstRowLastColumn="0" w:lastRowFirstColumn="0" w:lastRowLastColumn="0"/>
            </w:pPr>
            <w:r>
              <w:t>Iterations</w:t>
            </w:r>
          </w:p>
        </w:tc>
        <w:tc>
          <w:tcPr>
            <w:tcW w:w="3060" w:type="dxa"/>
          </w:tcPr>
          <w:p w:rsidR="003F03E9" w:rsidRDefault="003F03E9" w:rsidP="00E50E30">
            <w:pPr>
              <w:cnfStyle w:val="100000000000" w:firstRow="1" w:lastRow="0" w:firstColumn="0" w:lastColumn="0" w:oddVBand="0" w:evenVBand="0" w:oddHBand="0" w:evenHBand="0" w:firstRowFirstColumn="0" w:firstRowLastColumn="0" w:lastRowFirstColumn="0" w:lastRowLastColumn="0"/>
            </w:pPr>
            <w:r>
              <w:t>Plan Length</w:t>
            </w:r>
          </w:p>
        </w:tc>
      </w:tr>
      <w:tr w:rsidR="003F03E9" w:rsidTr="003F0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r>
              <w:t>No Heuristic</w:t>
            </w:r>
          </w:p>
        </w:tc>
        <w:tc>
          <w:tcPr>
            <w:tcW w:w="1800" w:type="dxa"/>
          </w:tcPr>
          <w:p w:rsidR="003F03E9" w:rsidRDefault="00D05B4B" w:rsidP="00E50E30">
            <w:pPr>
              <w:cnfStyle w:val="000000100000" w:firstRow="0" w:lastRow="0" w:firstColumn="0" w:lastColumn="0" w:oddVBand="0" w:evenVBand="0" w:oddHBand="1" w:evenHBand="0" w:firstRowFirstColumn="0" w:firstRowLastColumn="0" w:lastRowFirstColumn="0" w:lastRowLastColumn="0"/>
            </w:pPr>
            <w:r w:rsidRPr="00D05B4B">
              <w:t>0.0019998550415</w:t>
            </w:r>
          </w:p>
        </w:tc>
        <w:tc>
          <w:tcPr>
            <w:tcW w:w="1620" w:type="dxa"/>
          </w:tcPr>
          <w:p w:rsidR="003F03E9" w:rsidRDefault="00D05B4B" w:rsidP="00E50E30">
            <w:pPr>
              <w:cnfStyle w:val="000000100000" w:firstRow="0" w:lastRow="0" w:firstColumn="0" w:lastColumn="0" w:oddVBand="0" w:evenVBand="0" w:oddHBand="1" w:evenHBand="0" w:firstRowFirstColumn="0" w:firstRowLastColumn="0" w:lastRowFirstColumn="0" w:lastRowLastColumn="0"/>
            </w:pPr>
            <w:r>
              <w:t>9</w:t>
            </w:r>
          </w:p>
        </w:tc>
        <w:tc>
          <w:tcPr>
            <w:tcW w:w="3060" w:type="dxa"/>
          </w:tcPr>
          <w:p w:rsidR="003F03E9" w:rsidRDefault="00486846" w:rsidP="00E50E30">
            <w:pPr>
              <w:cnfStyle w:val="000000100000" w:firstRow="0" w:lastRow="0" w:firstColumn="0" w:lastColumn="0" w:oddVBand="0" w:evenVBand="0" w:oddHBand="1" w:evenHBand="0" w:firstRowFirstColumn="0" w:firstRowLastColumn="0" w:lastRowFirstColumn="0" w:lastRowLastColumn="0"/>
            </w:pPr>
            <w:r>
              <w:t>6</w:t>
            </w:r>
          </w:p>
        </w:tc>
      </w:tr>
      <w:tr w:rsidR="003F03E9" w:rsidTr="003F03E9">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3F03E9">
            <w:r>
              <w:t>Literals Not in Goal</w:t>
            </w:r>
          </w:p>
        </w:tc>
        <w:tc>
          <w:tcPr>
            <w:tcW w:w="1800" w:type="dxa"/>
          </w:tcPr>
          <w:p w:rsidR="003F03E9" w:rsidRDefault="00EB1FFC" w:rsidP="00E50E30">
            <w:pPr>
              <w:cnfStyle w:val="000000000000" w:firstRow="0" w:lastRow="0" w:firstColumn="0" w:lastColumn="0" w:oddVBand="0" w:evenVBand="0" w:oddHBand="0" w:evenHBand="0" w:firstRowFirstColumn="0" w:firstRowLastColumn="0" w:lastRowFirstColumn="0" w:lastRowLastColumn="0"/>
            </w:pPr>
            <w:r w:rsidRPr="00EB1FFC">
              <w:t>0.00200009346008</w:t>
            </w:r>
          </w:p>
        </w:tc>
        <w:tc>
          <w:tcPr>
            <w:tcW w:w="1620" w:type="dxa"/>
          </w:tcPr>
          <w:p w:rsidR="003F03E9" w:rsidRDefault="00EB1FFC" w:rsidP="00E50E30">
            <w:pPr>
              <w:cnfStyle w:val="000000000000" w:firstRow="0" w:lastRow="0" w:firstColumn="0" w:lastColumn="0" w:oddVBand="0" w:evenVBand="0" w:oddHBand="0" w:evenHBand="0" w:firstRowFirstColumn="0" w:firstRowLastColumn="0" w:lastRowFirstColumn="0" w:lastRowLastColumn="0"/>
            </w:pPr>
            <w:r>
              <w:t>7</w:t>
            </w:r>
          </w:p>
        </w:tc>
        <w:tc>
          <w:tcPr>
            <w:tcW w:w="3060" w:type="dxa"/>
          </w:tcPr>
          <w:p w:rsidR="003F03E9" w:rsidRDefault="00EB1FFC" w:rsidP="00E50E30">
            <w:pPr>
              <w:cnfStyle w:val="000000000000" w:firstRow="0" w:lastRow="0" w:firstColumn="0" w:lastColumn="0" w:oddVBand="0" w:evenVBand="0" w:oddHBand="0" w:evenHBand="0" w:firstRowFirstColumn="0" w:firstRowLastColumn="0" w:lastRowFirstColumn="0" w:lastRowLastColumn="0"/>
            </w:pPr>
            <w:r>
              <w:t>6</w:t>
            </w:r>
          </w:p>
        </w:tc>
      </w:tr>
      <w:tr w:rsidR="003F03E9" w:rsidTr="003F0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r>
              <w:t>FF</w:t>
            </w:r>
          </w:p>
        </w:tc>
        <w:tc>
          <w:tcPr>
            <w:tcW w:w="1800" w:type="dxa"/>
          </w:tcPr>
          <w:p w:rsidR="003F03E9" w:rsidRDefault="00A95B81" w:rsidP="00E50E30">
            <w:pPr>
              <w:cnfStyle w:val="000000100000" w:firstRow="0" w:lastRow="0" w:firstColumn="0" w:lastColumn="0" w:oddVBand="0" w:evenVBand="0" w:oddHBand="1" w:evenHBand="0" w:firstRowFirstColumn="0" w:firstRowLastColumn="0" w:lastRowFirstColumn="0" w:lastRowLastColumn="0"/>
            </w:pPr>
            <w:r w:rsidRPr="00A95B81">
              <w:t>0.0139999389648</w:t>
            </w:r>
          </w:p>
        </w:tc>
        <w:tc>
          <w:tcPr>
            <w:tcW w:w="1620" w:type="dxa"/>
          </w:tcPr>
          <w:p w:rsidR="003F03E9" w:rsidRDefault="00A95B81" w:rsidP="00E50E30">
            <w:pPr>
              <w:cnfStyle w:val="000000100000" w:firstRow="0" w:lastRow="0" w:firstColumn="0" w:lastColumn="0" w:oddVBand="0" w:evenVBand="0" w:oddHBand="1" w:evenHBand="0" w:firstRowFirstColumn="0" w:firstRowLastColumn="0" w:lastRowFirstColumn="0" w:lastRowLastColumn="0"/>
            </w:pPr>
            <w:r>
              <w:t>6</w:t>
            </w:r>
          </w:p>
        </w:tc>
        <w:tc>
          <w:tcPr>
            <w:tcW w:w="3060" w:type="dxa"/>
          </w:tcPr>
          <w:p w:rsidR="003F03E9" w:rsidRDefault="00AF362B" w:rsidP="00E50E30">
            <w:pPr>
              <w:cnfStyle w:val="000000100000" w:firstRow="0" w:lastRow="0" w:firstColumn="0" w:lastColumn="0" w:oddVBand="0" w:evenVBand="0" w:oddHBand="1" w:evenHBand="0" w:firstRowFirstColumn="0" w:firstRowLastColumn="0" w:lastRowFirstColumn="0" w:lastRowLastColumn="0"/>
            </w:pPr>
            <w:r>
              <w:t>6</w:t>
            </w:r>
          </w:p>
        </w:tc>
      </w:tr>
      <w:tr w:rsidR="003F03E9" w:rsidTr="003F03E9">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3F03E9">
            <w:r>
              <w:t>FF with Helpful Actions</w:t>
            </w:r>
          </w:p>
        </w:tc>
        <w:tc>
          <w:tcPr>
            <w:tcW w:w="1800" w:type="dxa"/>
          </w:tcPr>
          <w:p w:rsidR="003F03E9" w:rsidRDefault="003F03E9" w:rsidP="003F03E9">
            <w:pPr>
              <w:cnfStyle w:val="000000000000" w:firstRow="0" w:lastRow="0" w:firstColumn="0" w:lastColumn="0" w:oddVBand="0" w:evenVBand="0" w:oddHBand="0" w:evenHBand="0" w:firstRowFirstColumn="0" w:firstRowLastColumn="0" w:lastRowFirstColumn="0" w:lastRowLastColumn="0"/>
            </w:pPr>
            <w:r w:rsidRPr="003F03E9">
              <w:t>0.0159997940063</w:t>
            </w:r>
          </w:p>
        </w:tc>
        <w:tc>
          <w:tcPr>
            <w:tcW w:w="1620" w:type="dxa"/>
          </w:tcPr>
          <w:p w:rsidR="003F03E9" w:rsidRDefault="003F03E9" w:rsidP="00E50E30">
            <w:pPr>
              <w:cnfStyle w:val="000000000000" w:firstRow="0" w:lastRow="0" w:firstColumn="0" w:lastColumn="0" w:oddVBand="0" w:evenVBand="0" w:oddHBand="0" w:evenHBand="0" w:firstRowFirstColumn="0" w:firstRowLastColumn="0" w:lastRowFirstColumn="0" w:lastRowLastColumn="0"/>
            </w:pPr>
            <w:r>
              <w:t>6</w:t>
            </w:r>
          </w:p>
        </w:tc>
        <w:tc>
          <w:tcPr>
            <w:tcW w:w="3060" w:type="dxa"/>
          </w:tcPr>
          <w:p w:rsidR="003F03E9" w:rsidRDefault="003F03E9" w:rsidP="00E50E30">
            <w:pPr>
              <w:cnfStyle w:val="000000000000" w:firstRow="0" w:lastRow="0" w:firstColumn="0" w:lastColumn="0" w:oddVBand="0" w:evenVBand="0" w:oddHBand="0" w:evenHBand="0" w:firstRowFirstColumn="0" w:firstRowLastColumn="0" w:lastRowFirstColumn="0" w:lastRowLastColumn="0"/>
            </w:pPr>
            <w:r>
              <w:t>6</w:t>
            </w:r>
          </w:p>
        </w:tc>
      </w:tr>
      <w:tr w:rsidR="003F03E9" w:rsidTr="003F0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proofErr w:type="spellStart"/>
            <w:r>
              <w:t>Blackbox</w:t>
            </w:r>
            <w:proofErr w:type="spellEnd"/>
          </w:p>
        </w:tc>
        <w:tc>
          <w:tcPr>
            <w:tcW w:w="1800" w:type="dxa"/>
          </w:tcPr>
          <w:p w:rsidR="003F03E9" w:rsidRDefault="003F03E9" w:rsidP="00A06E19">
            <w:pPr>
              <w:cnfStyle w:val="000000100000" w:firstRow="0" w:lastRow="0" w:firstColumn="0" w:lastColumn="0" w:oddVBand="0" w:evenVBand="0" w:oddHBand="1" w:evenHBand="0" w:firstRowFirstColumn="0" w:firstRowLastColumn="0" w:lastRowFirstColumn="0" w:lastRowLastColumn="0"/>
            </w:pPr>
            <w:r>
              <w:t>0.</w:t>
            </w:r>
            <w:r w:rsidR="00A06E19">
              <w:t>002</w:t>
            </w:r>
          </w:p>
        </w:tc>
        <w:tc>
          <w:tcPr>
            <w:tcW w:w="1620" w:type="dxa"/>
          </w:tcPr>
          <w:p w:rsidR="003F03E9" w:rsidRDefault="00960204" w:rsidP="00E50E30">
            <w:pPr>
              <w:cnfStyle w:val="000000100000" w:firstRow="0" w:lastRow="0" w:firstColumn="0" w:lastColumn="0" w:oddVBand="0" w:evenVBand="0" w:oddHBand="1" w:evenHBand="0" w:firstRowFirstColumn="0" w:firstRowLastColumn="0" w:lastRowFirstColumn="0" w:lastRowLastColumn="0"/>
            </w:pPr>
            <w:r>
              <w:t>N/A</w:t>
            </w:r>
          </w:p>
        </w:tc>
        <w:tc>
          <w:tcPr>
            <w:tcW w:w="3060" w:type="dxa"/>
          </w:tcPr>
          <w:p w:rsidR="003F03E9" w:rsidRDefault="00A06E19" w:rsidP="00E50E30">
            <w:pPr>
              <w:cnfStyle w:val="000000100000" w:firstRow="0" w:lastRow="0" w:firstColumn="0" w:lastColumn="0" w:oddVBand="0" w:evenVBand="0" w:oddHBand="1" w:evenHBand="0" w:firstRowFirstColumn="0" w:firstRowLastColumn="0" w:lastRowFirstColumn="0" w:lastRowLastColumn="0"/>
            </w:pPr>
            <w:r>
              <w:t>6</w:t>
            </w:r>
          </w:p>
        </w:tc>
      </w:tr>
    </w:tbl>
    <w:p w:rsidR="003F03E9" w:rsidRDefault="003F03E9" w:rsidP="0007709B">
      <w:pPr>
        <w:spacing w:after="0"/>
        <w:rPr>
          <w:b/>
        </w:rPr>
      </w:pPr>
    </w:p>
    <w:p w:rsidR="003F03E9" w:rsidRDefault="003F03E9" w:rsidP="0007709B">
      <w:pPr>
        <w:spacing w:after="0"/>
        <w:rPr>
          <w:b/>
        </w:rPr>
      </w:pPr>
      <w:r>
        <w:rPr>
          <w:b/>
        </w:rPr>
        <w:t>P1</w:t>
      </w:r>
      <w:r w:rsidR="00EA0EAF">
        <w:rPr>
          <w:b/>
        </w:rPr>
        <w:t xml:space="preserve"> – Paint a block red</w:t>
      </w:r>
    </w:p>
    <w:tbl>
      <w:tblPr>
        <w:tblStyle w:val="LightList"/>
        <w:tblW w:w="0" w:type="auto"/>
        <w:tblLook w:val="04A0" w:firstRow="1" w:lastRow="0" w:firstColumn="1" w:lastColumn="0" w:noHBand="0" w:noVBand="1"/>
      </w:tblPr>
      <w:tblGrid>
        <w:gridCol w:w="2538"/>
        <w:gridCol w:w="1945"/>
        <w:gridCol w:w="1620"/>
        <w:gridCol w:w="3060"/>
      </w:tblGrid>
      <w:tr w:rsidR="003F03E9" w:rsidTr="00E50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r>
              <w:br w:type="page"/>
              <w:t>Search Heuristic</w:t>
            </w:r>
          </w:p>
        </w:tc>
        <w:tc>
          <w:tcPr>
            <w:tcW w:w="1800" w:type="dxa"/>
          </w:tcPr>
          <w:p w:rsidR="003F03E9" w:rsidRDefault="003F03E9" w:rsidP="00E50E30">
            <w:pPr>
              <w:cnfStyle w:val="100000000000" w:firstRow="1" w:lastRow="0" w:firstColumn="0" w:lastColumn="0" w:oddVBand="0" w:evenVBand="0" w:oddHBand="0" w:evenHBand="0" w:firstRowFirstColumn="0" w:firstRowLastColumn="0" w:lastRowFirstColumn="0" w:lastRowLastColumn="0"/>
            </w:pPr>
            <w:r>
              <w:t>Run time (s)</w:t>
            </w:r>
          </w:p>
        </w:tc>
        <w:tc>
          <w:tcPr>
            <w:tcW w:w="1620" w:type="dxa"/>
          </w:tcPr>
          <w:p w:rsidR="003F03E9" w:rsidRDefault="003F03E9" w:rsidP="00E50E30">
            <w:pPr>
              <w:cnfStyle w:val="100000000000" w:firstRow="1" w:lastRow="0" w:firstColumn="0" w:lastColumn="0" w:oddVBand="0" w:evenVBand="0" w:oddHBand="0" w:evenHBand="0" w:firstRowFirstColumn="0" w:firstRowLastColumn="0" w:lastRowFirstColumn="0" w:lastRowLastColumn="0"/>
            </w:pPr>
            <w:r>
              <w:t>Iterations</w:t>
            </w:r>
          </w:p>
        </w:tc>
        <w:tc>
          <w:tcPr>
            <w:tcW w:w="3060" w:type="dxa"/>
          </w:tcPr>
          <w:p w:rsidR="003F03E9" w:rsidRDefault="003F03E9" w:rsidP="00E50E30">
            <w:pPr>
              <w:cnfStyle w:val="100000000000" w:firstRow="1" w:lastRow="0" w:firstColumn="0" w:lastColumn="0" w:oddVBand="0" w:evenVBand="0" w:oddHBand="0" w:evenHBand="0" w:firstRowFirstColumn="0" w:firstRowLastColumn="0" w:lastRowFirstColumn="0" w:lastRowLastColumn="0"/>
            </w:pPr>
            <w:r>
              <w:t>Plan Length</w:t>
            </w:r>
          </w:p>
        </w:tc>
      </w:tr>
      <w:tr w:rsidR="003F03E9" w:rsidTr="00E50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r>
              <w:t>No Heuristic</w:t>
            </w:r>
          </w:p>
        </w:tc>
        <w:tc>
          <w:tcPr>
            <w:tcW w:w="1800" w:type="dxa"/>
          </w:tcPr>
          <w:p w:rsidR="003F03E9" w:rsidRDefault="006C2A49" w:rsidP="00E50E30">
            <w:pPr>
              <w:cnfStyle w:val="000000100000" w:firstRow="0" w:lastRow="0" w:firstColumn="0" w:lastColumn="0" w:oddVBand="0" w:evenVBand="0" w:oddHBand="1" w:evenHBand="0" w:firstRowFirstColumn="0" w:firstRowLastColumn="0" w:lastRowFirstColumn="0" w:lastRowLastColumn="0"/>
            </w:pPr>
            <w:r w:rsidRPr="006C2A49">
              <w:t>0.00600004196167</w:t>
            </w:r>
          </w:p>
        </w:tc>
        <w:tc>
          <w:tcPr>
            <w:tcW w:w="1620" w:type="dxa"/>
          </w:tcPr>
          <w:p w:rsidR="003F03E9" w:rsidRDefault="006C2A49" w:rsidP="006C2A49">
            <w:pPr>
              <w:cnfStyle w:val="000000100000" w:firstRow="0" w:lastRow="0" w:firstColumn="0" w:lastColumn="0" w:oddVBand="0" w:evenVBand="0" w:oddHBand="1" w:evenHBand="0" w:firstRowFirstColumn="0" w:firstRowLastColumn="0" w:lastRowFirstColumn="0" w:lastRowLastColumn="0"/>
            </w:pPr>
            <w:r>
              <w:t>30</w:t>
            </w:r>
          </w:p>
        </w:tc>
        <w:tc>
          <w:tcPr>
            <w:tcW w:w="3060" w:type="dxa"/>
          </w:tcPr>
          <w:p w:rsidR="003F03E9" w:rsidRDefault="00486846" w:rsidP="00E50E30">
            <w:pPr>
              <w:cnfStyle w:val="000000100000" w:firstRow="0" w:lastRow="0" w:firstColumn="0" w:lastColumn="0" w:oddVBand="0" w:evenVBand="0" w:oddHBand="1" w:evenHBand="0" w:firstRowFirstColumn="0" w:firstRowLastColumn="0" w:lastRowFirstColumn="0" w:lastRowLastColumn="0"/>
            </w:pPr>
            <w:r>
              <w:t>4</w:t>
            </w:r>
          </w:p>
        </w:tc>
      </w:tr>
      <w:tr w:rsidR="003F03E9" w:rsidTr="00E50E30">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r>
              <w:t>Literals Not in Goal</w:t>
            </w:r>
          </w:p>
        </w:tc>
        <w:tc>
          <w:tcPr>
            <w:tcW w:w="1800" w:type="dxa"/>
          </w:tcPr>
          <w:p w:rsidR="003F03E9" w:rsidRDefault="00EB1FFC" w:rsidP="00E50E30">
            <w:pPr>
              <w:cnfStyle w:val="000000000000" w:firstRow="0" w:lastRow="0" w:firstColumn="0" w:lastColumn="0" w:oddVBand="0" w:evenVBand="0" w:oddHBand="0" w:evenHBand="0" w:firstRowFirstColumn="0" w:firstRowLastColumn="0" w:lastRowFirstColumn="0" w:lastRowLastColumn="0"/>
            </w:pPr>
            <w:r w:rsidRPr="00EB1FFC">
              <w:t>0.00399994850159</w:t>
            </w:r>
          </w:p>
        </w:tc>
        <w:tc>
          <w:tcPr>
            <w:tcW w:w="1620" w:type="dxa"/>
          </w:tcPr>
          <w:p w:rsidR="003F03E9" w:rsidRDefault="00EB1FFC" w:rsidP="00E50E30">
            <w:pPr>
              <w:cnfStyle w:val="000000000000" w:firstRow="0" w:lastRow="0" w:firstColumn="0" w:lastColumn="0" w:oddVBand="0" w:evenVBand="0" w:oddHBand="0" w:evenHBand="0" w:firstRowFirstColumn="0" w:firstRowLastColumn="0" w:lastRowFirstColumn="0" w:lastRowLastColumn="0"/>
            </w:pPr>
            <w:r>
              <w:t>15</w:t>
            </w:r>
          </w:p>
        </w:tc>
        <w:tc>
          <w:tcPr>
            <w:tcW w:w="3060" w:type="dxa"/>
          </w:tcPr>
          <w:p w:rsidR="003F03E9" w:rsidRDefault="00EB1FFC" w:rsidP="00E50E30">
            <w:pPr>
              <w:cnfStyle w:val="000000000000" w:firstRow="0" w:lastRow="0" w:firstColumn="0" w:lastColumn="0" w:oddVBand="0" w:evenVBand="0" w:oddHBand="0" w:evenHBand="0" w:firstRowFirstColumn="0" w:firstRowLastColumn="0" w:lastRowFirstColumn="0" w:lastRowLastColumn="0"/>
            </w:pPr>
            <w:r>
              <w:t>4</w:t>
            </w:r>
          </w:p>
        </w:tc>
      </w:tr>
      <w:tr w:rsidR="003F03E9" w:rsidTr="00E50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r>
              <w:t>FF</w:t>
            </w:r>
          </w:p>
        </w:tc>
        <w:tc>
          <w:tcPr>
            <w:tcW w:w="1800" w:type="dxa"/>
          </w:tcPr>
          <w:p w:rsidR="003F03E9" w:rsidRDefault="00AF362B" w:rsidP="00E50E30">
            <w:pPr>
              <w:cnfStyle w:val="000000100000" w:firstRow="0" w:lastRow="0" w:firstColumn="0" w:lastColumn="0" w:oddVBand="0" w:evenVBand="0" w:oddHBand="1" w:evenHBand="0" w:firstRowFirstColumn="0" w:firstRowLastColumn="0" w:lastRowFirstColumn="0" w:lastRowLastColumn="0"/>
            </w:pPr>
            <w:r w:rsidRPr="00AF362B">
              <w:t>0.0160000324249</w:t>
            </w:r>
          </w:p>
        </w:tc>
        <w:tc>
          <w:tcPr>
            <w:tcW w:w="1620" w:type="dxa"/>
          </w:tcPr>
          <w:p w:rsidR="003F03E9" w:rsidRDefault="00A95B81" w:rsidP="00E50E30">
            <w:pPr>
              <w:cnfStyle w:val="000000100000" w:firstRow="0" w:lastRow="0" w:firstColumn="0" w:lastColumn="0" w:oddVBand="0" w:evenVBand="0" w:oddHBand="1" w:evenHBand="0" w:firstRowFirstColumn="0" w:firstRowLastColumn="0" w:lastRowFirstColumn="0" w:lastRowLastColumn="0"/>
            </w:pPr>
            <w:r>
              <w:t>4</w:t>
            </w:r>
          </w:p>
        </w:tc>
        <w:tc>
          <w:tcPr>
            <w:tcW w:w="3060" w:type="dxa"/>
          </w:tcPr>
          <w:p w:rsidR="003F03E9" w:rsidRDefault="00EB1FFC" w:rsidP="00E50E30">
            <w:pPr>
              <w:cnfStyle w:val="000000100000" w:firstRow="0" w:lastRow="0" w:firstColumn="0" w:lastColumn="0" w:oddVBand="0" w:evenVBand="0" w:oddHBand="1" w:evenHBand="0" w:firstRowFirstColumn="0" w:firstRowLastColumn="0" w:lastRowFirstColumn="0" w:lastRowLastColumn="0"/>
            </w:pPr>
            <w:r>
              <w:t>4</w:t>
            </w:r>
          </w:p>
        </w:tc>
      </w:tr>
      <w:tr w:rsidR="003F03E9" w:rsidTr="00E50E30">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r>
              <w:t>FF with Helpful Actions</w:t>
            </w:r>
          </w:p>
        </w:tc>
        <w:tc>
          <w:tcPr>
            <w:tcW w:w="1800" w:type="dxa"/>
          </w:tcPr>
          <w:p w:rsidR="003F03E9" w:rsidRDefault="003F03E9" w:rsidP="00E50E30">
            <w:pPr>
              <w:cnfStyle w:val="000000000000" w:firstRow="0" w:lastRow="0" w:firstColumn="0" w:lastColumn="0" w:oddVBand="0" w:evenVBand="0" w:oddHBand="0" w:evenHBand="0" w:firstRowFirstColumn="0" w:firstRowLastColumn="0" w:lastRowFirstColumn="0" w:lastRowLastColumn="0"/>
            </w:pPr>
            <w:r w:rsidRPr="003F03E9">
              <w:t>0.0139999389648</w:t>
            </w:r>
          </w:p>
        </w:tc>
        <w:tc>
          <w:tcPr>
            <w:tcW w:w="1620" w:type="dxa"/>
          </w:tcPr>
          <w:p w:rsidR="003F03E9" w:rsidRDefault="003F03E9" w:rsidP="00E50E30">
            <w:pPr>
              <w:cnfStyle w:val="000000000000" w:firstRow="0" w:lastRow="0" w:firstColumn="0" w:lastColumn="0" w:oddVBand="0" w:evenVBand="0" w:oddHBand="0" w:evenHBand="0" w:firstRowFirstColumn="0" w:firstRowLastColumn="0" w:lastRowFirstColumn="0" w:lastRowLastColumn="0"/>
            </w:pPr>
            <w:r>
              <w:t>4</w:t>
            </w:r>
          </w:p>
        </w:tc>
        <w:tc>
          <w:tcPr>
            <w:tcW w:w="3060" w:type="dxa"/>
          </w:tcPr>
          <w:p w:rsidR="003F03E9" w:rsidRDefault="003F03E9" w:rsidP="00E50E30">
            <w:pPr>
              <w:cnfStyle w:val="000000000000" w:firstRow="0" w:lastRow="0" w:firstColumn="0" w:lastColumn="0" w:oddVBand="0" w:evenVBand="0" w:oddHBand="0" w:evenHBand="0" w:firstRowFirstColumn="0" w:firstRowLastColumn="0" w:lastRowFirstColumn="0" w:lastRowLastColumn="0"/>
            </w:pPr>
            <w:r>
              <w:t>4</w:t>
            </w:r>
          </w:p>
        </w:tc>
      </w:tr>
      <w:tr w:rsidR="003F03E9" w:rsidTr="00E50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proofErr w:type="spellStart"/>
            <w:r>
              <w:t>Blackbox</w:t>
            </w:r>
            <w:proofErr w:type="spellEnd"/>
          </w:p>
        </w:tc>
        <w:tc>
          <w:tcPr>
            <w:tcW w:w="1800" w:type="dxa"/>
          </w:tcPr>
          <w:p w:rsidR="003F03E9" w:rsidRDefault="003F03E9" w:rsidP="00E50E30">
            <w:pPr>
              <w:cnfStyle w:val="000000100000" w:firstRow="0" w:lastRow="0" w:firstColumn="0" w:lastColumn="0" w:oddVBand="0" w:evenVBand="0" w:oddHBand="1" w:evenHBand="0" w:firstRowFirstColumn="0" w:firstRowLastColumn="0" w:lastRowFirstColumn="0" w:lastRowLastColumn="0"/>
            </w:pPr>
            <w:r>
              <w:t xml:space="preserve">0.003  </w:t>
            </w:r>
          </w:p>
        </w:tc>
        <w:tc>
          <w:tcPr>
            <w:tcW w:w="1620" w:type="dxa"/>
          </w:tcPr>
          <w:p w:rsidR="003F03E9" w:rsidRDefault="00960204" w:rsidP="00E50E30">
            <w:pPr>
              <w:cnfStyle w:val="000000100000" w:firstRow="0" w:lastRow="0" w:firstColumn="0" w:lastColumn="0" w:oddVBand="0" w:evenVBand="0" w:oddHBand="1" w:evenHBand="0" w:firstRowFirstColumn="0" w:firstRowLastColumn="0" w:lastRowFirstColumn="0" w:lastRowLastColumn="0"/>
            </w:pPr>
            <w:r>
              <w:t>N/A</w:t>
            </w:r>
          </w:p>
        </w:tc>
        <w:tc>
          <w:tcPr>
            <w:tcW w:w="3060" w:type="dxa"/>
          </w:tcPr>
          <w:p w:rsidR="003F03E9" w:rsidRDefault="00A06E19" w:rsidP="00E50E30">
            <w:pPr>
              <w:cnfStyle w:val="000000100000" w:firstRow="0" w:lastRow="0" w:firstColumn="0" w:lastColumn="0" w:oddVBand="0" w:evenVBand="0" w:oddHBand="1" w:evenHBand="0" w:firstRowFirstColumn="0" w:firstRowLastColumn="0" w:lastRowFirstColumn="0" w:lastRowLastColumn="0"/>
            </w:pPr>
            <w:r>
              <w:t>4</w:t>
            </w:r>
          </w:p>
        </w:tc>
      </w:tr>
    </w:tbl>
    <w:p w:rsidR="003F03E9" w:rsidRDefault="003F03E9" w:rsidP="0007709B">
      <w:pPr>
        <w:spacing w:after="0"/>
        <w:rPr>
          <w:b/>
        </w:rPr>
      </w:pPr>
    </w:p>
    <w:p w:rsidR="003F03E9" w:rsidRDefault="003F03E9" w:rsidP="003F03E9">
      <w:pPr>
        <w:spacing w:after="0"/>
        <w:rPr>
          <w:b/>
        </w:rPr>
      </w:pPr>
      <w:r>
        <w:rPr>
          <w:b/>
        </w:rPr>
        <w:t>P2</w:t>
      </w:r>
      <w:r w:rsidR="00EA0EAF">
        <w:rPr>
          <w:b/>
        </w:rPr>
        <w:t xml:space="preserve"> – Paint a block red and spray</w:t>
      </w:r>
      <w:r w:rsidR="0059448E">
        <w:rPr>
          <w:b/>
        </w:rPr>
        <w:t>-</w:t>
      </w:r>
      <w:r w:rsidR="00EA0EAF">
        <w:rPr>
          <w:b/>
        </w:rPr>
        <w:t>paint a stacked block blue</w:t>
      </w:r>
    </w:p>
    <w:tbl>
      <w:tblPr>
        <w:tblStyle w:val="LightList"/>
        <w:tblW w:w="0" w:type="auto"/>
        <w:tblLook w:val="04A0" w:firstRow="1" w:lastRow="0" w:firstColumn="1" w:lastColumn="0" w:noHBand="0" w:noVBand="1"/>
      </w:tblPr>
      <w:tblGrid>
        <w:gridCol w:w="2538"/>
        <w:gridCol w:w="1980"/>
        <w:gridCol w:w="1620"/>
        <w:gridCol w:w="3060"/>
      </w:tblGrid>
      <w:tr w:rsidR="003F03E9" w:rsidTr="006C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r>
              <w:br w:type="page"/>
              <w:t>Search Heuristic</w:t>
            </w:r>
          </w:p>
        </w:tc>
        <w:tc>
          <w:tcPr>
            <w:tcW w:w="1980" w:type="dxa"/>
          </w:tcPr>
          <w:p w:rsidR="003F03E9" w:rsidRDefault="003F03E9" w:rsidP="00E50E30">
            <w:pPr>
              <w:cnfStyle w:val="100000000000" w:firstRow="1" w:lastRow="0" w:firstColumn="0" w:lastColumn="0" w:oddVBand="0" w:evenVBand="0" w:oddHBand="0" w:evenHBand="0" w:firstRowFirstColumn="0" w:firstRowLastColumn="0" w:lastRowFirstColumn="0" w:lastRowLastColumn="0"/>
            </w:pPr>
            <w:r>
              <w:t>Run time (s)</w:t>
            </w:r>
          </w:p>
        </w:tc>
        <w:tc>
          <w:tcPr>
            <w:tcW w:w="1620" w:type="dxa"/>
          </w:tcPr>
          <w:p w:rsidR="003F03E9" w:rsidRDefault="003F03E9" w:rsidP="00E50E30">
            <w:pPr>
              <w:cnfStyle w:val="100000000000" w:firstRow="1" w:lastRow="0" w:firstColumn="0" w:lastColumn="0" w:oddVBand="0" w:evenVBand="0" w:oddHBand="0" w:evenHBand="0" w:firstRowFirstColumn="0" w:firstRowLastColumn="0" w:lastRowFirstColumn="0" w:lastRowLastColumn="0"/>
            </w:pPr>
            <w:r>
              <w:t>Iterations</w:t>
            </w:r>
          </w:p>
        </w:tc>
        <w:tc>
          <w:tcPr>
            <w:tcW w:w="3060" w:type="dxa"/>
          </w:tcPr>
          <w:p w:rsidR="003F03E9" w:rsidRDefault="003F03E9" w:rsidP="00E50E30">
            <w:pPr>
              <w:cnfStyle w:val="100000000000" w:firstRow="1" w:lastRow="0" w:firstColumn="0" w:lastColumn="0" w:oddVBand="0" w:evenVBand="0" w:oddHBand="0" w:evenHBand="0" w:firstRowFirstColumn="0" w:firstRowLastColumn="0" w:lastRowFirstColumn="0" w:lastRowLastColumn="0"/>
            </w:pPr>
            <w:r>
              <w:t>Plan Length</w:t>
            </w:r>
          </w:p>
        </w:tc>
      </w:tr>
      <w:tr w:rsidR="003F03E9" w:rsidTr="006C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r>
              <w:t>No Heuristic</w:t>
            </w:r>
          </w:p>
        </w:tc>
        <w:tc>
          <w:tcPr>
            <w:tcW w:w="1980" w:type="dxa"/>
          </w:tcPr>
          <w:p w:rsidR="003F03E9" w:rsidRDefault="00486846" w:rsidP="00E50E30">
            <w:pPr>
              <w:cnfStyle w:val="000000100000" w:firstRow="0" w:lastRow="0" w:firstColumn="0" w:lastColumn="0" w:oddVBand="0" w:evenVBand="0" w:oddHBand="1" w:evenHBand="0" w:firstRowFirstColumn="0" w:firstRowLastColumn="0" w:lastRowFirstColumn="0" w:lastRowLastColumn="0"/>
            </w:pPr>
            <w:r w:rsidRPr="00486846">
              <w:t>37.0739998817</w:t>
            </w:r>
          </w:p>
        </w:tc>
        <w:tc>
          <w:tcPr>
            <w:tcW w:w="1620" w:type="dxa"/>
          </w:tcPr>
          <w:p w:rsidR="003F03E9" w:rsidRDefault="00486846" w:rsidP="00E50E30">
            <w:pPr>
              <w:cnfStyle w:val="000000100000" w:firstRow="0" w:lastRow="0" w:firstColumn="0" w:lastColumn="0" w:oddVBand="0" w:evenVBand="0" w:oddHBand="1" w:evenHBand="0" w:firstRowFirstColumn="0" w:firstRowLastColumn="0" w:lastRowFirstColumn="0" w:lastRowLastColumn="0"/>
            </w:pPr>
            <w:r w:rsidRPr="00486846">
              <w:t>83408</w:t>
            </w:r>
          </w:p>
        </w:tc>
        <w:tc>
          <w:tcPr>
            <w:tcW w:w="3060" w:type="dxa"/>
          </w:tcPr>
          <w:p w:rsidR="003F03E9" w:rsidRDefault="00486846" w:rsidP="00E50E30">
            <w:pPr>
              <w:cnfStyle w:val="000000100000" w:firstRow="0" w:lastRow="0" w:firstColumn="0" w:lastColumn="0" w:oddVBand="0" w:evenVBand="0" w:oddHBand="1" w:evenHBand="0" w:firstRowFirstColumn="0" w:firstRowLastColumn="0" w:lastRowFirstColumn="0" w:lastRowLastColumn="0"/>
            </w:pPr>
            <w:r>
              <w:t>10</w:t>
            </w:r>
          </w:p>
        </w:tc>
      </w:tr>
      <w:tr w:rsidR="003F03E9" w:rsidTr="006C2A49">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r>
              <w:t>Literals Not in Goal</w:t>
            </w:r>
          </w:p>
        </w:tc>
        <w:tc>
          <w:tcPr>
            <w:tcW w:w="1980" w:type="dxa"/>
          </w:tcPr>
          <w:p w:rsidR="003F03E9" w:rsidRDefault="00EB1FFC" w:rsidP="00E50E30">
            <w:pPr>
              <w:cnfStyle w:val="000000000000" w:firstRow="0" w:lastRow="0" w:firstColumn="0" w:lastColumn="0" w:oddVBand="0" w:evenVBand="0" w:oddHBand="0" w:evenHBand="0" w:firstRowFirstColumn="0" w:firstRowLastColumn="0" w:lastRowFirstColumn="0" w:lastRowLastColumn="0"/>
            </w:pPr>
            <w:r w:rsidRPr="00EB1FFC">
              <w:t>6.68300008774</w:t>
            </w:r>
          </w:p>
        </w:tc>
        <w:tc>
          <w:tcPr>
            <w:tcW w:w="1620" w:type="dxa"/>
          </w:tcPr>
          <w:p w:rsidR="003F03E9" w:rsidRDefault="00EB1FFC" w:rsidP="00E50E30">
            <w:pPr>
              <w:cnfStyle w:val="000000000000" w:firstRow="0" w:lastRow="0" w:firstColumn="0" w:lastColumn="0" w:oddVBand="0" w:evenVBand="0" w:oddHBand="0" w:evenHBand="0" w:firstRowFirstColumn="0" w:firstRowLastColumn="0" w:lastRowFirstColumn="0" w:lastRowLastColumn="0"/>
            </w:pPr>
            <w:r w:rsidRPr="00EB1FFC">
              <w:t>14354</w:t>
            </w:r>
          </w:p>
        </w:tc>
        <w:tc>
          <w:tcPr>
            <w:tcW w:w="3060" w:type="dxa"/>
          </w:tcPr>
          <w:p w:rsidR="003F03E9" w:rsidRDefault="00EB1FFC" w:rsidP="00E50E30">
            <w:pPr>
              <w:cnfStyle w:val="000000000000" w:firstRow="0" w:lastRow="0" w:firstColumn="0" w:lastColumn="0" w:oddVBand="0" w:evenVBand="0" w:oddHBand="0" w:evenHBand="0" w:firstRowFirstColumn="0" w:firstRowLastColumn="0" w:lastRowFirstColumn="0" w:lastRowLastColumn="0"/>
            </w:pPr>
            <w:r>
              <w:t>10</w:t>
            </w:r>
          </w:p>
        </w:tc>
      </w:tr>
      <w:tr w:rsidR="003F03E9" w:rsidTr="006C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r>
              <w:t>FF</w:t>
            </w:r>
          </w:p>
        </w:tc>
        <w:tc>
          <w:tcPr>
            <w:tcW w:w="1980" w:type="dxa"/>
          </w:tcPr>
          <w:p w:rsidR="003F03E9" w:rsidRDefault="0040038F" w:rsidP="00E50E30">
            <w:pPr>
              <w:cnfStyle w:val="000000100000" w:firstRow="0" w:lastRow="0" w:firstColumn="0" w:lastColumn="0" w:oddVBand="0" w:evenVBand="0" w:oddHBand="1" w:evenHBand="0" w:firstRowFirstColumn="0" w:firstRowLastColumn="0" w:lastRowFirstColumn="0" w:lastRowLastColumn="0"/>
            </w:pPr>
            <w:r w:rsidRPr="0040038F">
              <w:t>8.66499996185</w:t>
            </w:r>
          </w:p>
        </w:tc>
        <w:tc>
          <w:tcPr>
            <w:tcW w:w="1620" w:type="dxa"/>
          </w:tcPr>
          <w:p w:rsidR="003F03E9" w:rsidRDefault="0040038F" w:rsidP="00E50E30">
            <w:pPr>
              <w:cnfStyle w:val="000000100000" w:firstRow="0" w:lastRow="0" w:firstColumn="0" w:lastColumn="0" w:oddVBand="0" w:evenVBand="0" w:oddHBand="1" w:evenHBand="0" w:firstRowFirstColumn="0" w:firstRowLastColumn="0" w:lastRowFirstColumn="0" w:lastRowLastColumn="0"/>
            </w:pPr>
            <w:r w:rsidRPr="0040038F">
              <w:t>357</w:t>
            </w:r>
          </w:p>
        </w:tc>
        <w:tc>
          <w:tcPr>
            <w:tcW w:w="3060" w:type="dxa"/>
          </w:tcPr>
          <w:p w:rsidR="003F03E9" w:rsidRDefault="00EB1FFC" w:rsidP="00E50E30">
            <w:pPr>
              <w:cnfStyle w:val="000000100000" w:firstRow="0" w:lastRow="0" w:firstColumn="0" w:lastColumn="0" w:oddVBand="0" w:evenVBand="0" w:oddHBand="1" w:evenHBand="0" w:firstRowFirstColumn="0" w:firstRowLastColumn="0" w:lastRowFirstColumn="0" w:lastRowLastColumn="0"/>
            </w:pPr>
            <w:r>
              <w:t>10</w:t>
            </w:r>
          </w:p>
        </w:tc>
      </w:tr>
      <w:tr w:rsidR="003F03E9" w:rsidTr="006C2A49">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r>
              <w:t>FF with Helpful Actions</w:t>
            </w:r>
          </w:p>
        </w:tc>
        <w:tc>
          <w:tcPr>
            <w:tcW w:w="1980" w:type="dxa"/>
          </w:tcPr>
          <w:p w:rsidR="003F03E9" w:rsidRDefault="00EB1FFC" w:rsidP="00E50E30">
            <w:pPr>
              <w:cnfStyle w:val="000000000000" w:firstRow="0" w:lastRow="0" w:firstColumn="0" w:lastColumn="0" w:oddVBand="0" w:evenVBand="0" w:oddHBand="0" w:evenHBand="0" w:firstRowFirstColumn="0" w:firstRowLastColumn="0" w:lastRowFirstColumn="0" w:lastRowLastColumn="0"/>
            </w:pPr>
            <w:r w:rsidRPr="00EB1FFC">
              <w:t>2.86800003052</w:t>
            </w:r>
          </w:p>
        </w:tc>
        <w:tc>
          <w:tcPr>
            <w:tcW w:w="1620" w:type="dxa"/>
          </w:tcPr>
          <w:p w:rsidR="003F03E9" w:rsidRDefault="00EB1FFC" w:rsidP="00E50E30">
            <w:pPr>
              <w:cnfStyle w:val="000000000000" w:firstRow="0" w:lastRow="0" w:firstColumn="0" w:lastColumn="0" w:oddVBand="0" w:evenVBand="0" w:oddHBand="0" w:evenHBand="0" w:firstRowFirstColumn="0" w:firstRowLastColumn="0" w:lastRowFirstColumn="0" w:lastRowLastColumn="0"/>
            </w:pPr>
            <w:r>
              <w:t>128</w:t>
            </w:r>
          </w:p>
        </w:tc>
        <w:tc>
          <w:tcPr>
            <w:tcW w:w="3060" w:type="dxa"/>
          </w:tcPr>
          <w:p w:rsidR="003F03E9" w:rsidRDefault="00EB1FFC" w:rsidP="00E50E30">
            <w:pPr>
              <w:cnfStyle w:val="000000000000" w:firstRow="0" w:lastRow="0" w:firstColumn="0" w:lastColumn="0" w:oddVBand="0" w:evenVBand="0" w:oddHBand="0" w:evenHBand="0" w:firstRowFirstColumn="0" w:firstRowLastColumn="0" w:lastRowFirstColumn="0" w:lastRowLastColumn="0"/>
            </w:pPr>
            <w:r>
              <w:t>10</w:t>
            </w:r>
          </w:p>
        </w:tc>
      </w:tr>
      <w:tr w:rsidR="003F03E9" w:rsidTr="006C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proofErr w:type="spellStart"/>
            <w:r>
              <w:t>Blackbox</w:t>
            </w:r>
            <w:proofErr w:type="spellEnd"/>
          </w:p>
        </w:tc>
        <w:tc>
          <w:tcPr>
            <w:tcW w:w="1980" w:type="dxa"/>
          </w:tcPr>
          <w:p w:rsidR="003F03E9" w:rsidRDefault="00A06E19" w:rsidP="00E50E30">
            <w:pPr>
              <w:cnfStyle w:val="000000100000" w:firstRow="0" w:lastRow="0" w:firstColumn="0" w:lastColumn="0" w:oddVBand="0" w:evenVBand="0" w:oddHBand="1" w:evenHBand="0" w:firstRowFirstColumn="0" w:firstRowLastColumn="0" w:lastRowFirstColumn="0" w:lastRowLastColumn="0"/>
            </w:pPr>
            <w:r>
              <w:t>0.045</w:t>
            </w:r>
          </w:p>
        </w:tc>
        <w:tc>
          <w:tcPr>
            <w:tcW w:w="1620" w:type="dxa"/>
          </w:tcPr>
          <w:p w:rsidR="003F03E9" w:rsidRDefault="00960204" w:rsidP="00E50E30">
            <w:pPr>
              <w:cnfStyle w:val="000000100000" w:firstRow="0" w:lastRow="0" w:firstColumn="0" w:lastColumn="0" w:oddVBand="0" w:evenVBand="0" w:oddHBand="1" w:evenHBand="0" w:firstRowFirstColumn="0" w:firstRowLastColumn="0" w:lastRowFirstColumn="0" w:lastRowLastColumn="0"/>
            </w:pPr>
            <w:r>
              <w:t>N/A</w:t>
            </w:r>
          </w:p>
        </w:tc>
        <w:tc>
          <w:tcPr>
            <w:tcW w:w="3060" w:type="dxa"/>
          </w:tcPr>
          <w:p w:rsidR="003F03E9" w:rsidRDefault="00A06E19" w:rsidP="00E50E30">
            <w:pPr>
              <w:cnfStyle w:val="000000100000" w:firstRow="0" w:lastRow="0" w:firstColumn="0" w:lastColumn="0" w:oddVBand="0" w:evenVBand="0" w:oddHBand="1" w:evenHBand="0" w:firstRowFirstColumn="0" w:firstRowLastColumn="0" w:lastRowFirstColumn="0" w:lastRowLastColumn="0"/>
            </w:pPr>
            <w:r>
              <w:t>10</w:t>
            </w:r>
          </w:p>
        </w:tc>
      </w:tr>
    </w:tbl>
    <w:p w:rsidR="0059448E" w:rsidRDefault="0059448E" w:rsidP="0007709B">
      <w:pPr>
        <w:spacing w:after="0"/>
        <w:rPr>
          <w:b/>
        </w:rPr>
      </w:pPr>
    </w:p>
    <w:p w:rsidR="0059448E" w:rsidRDefault="0059448E" w:rsidP="00D045CF">
      <w:pPr>
        <w:rPr>
          <w:b/>
        </w:rPr>
      </w:pPr>
      <w:r>
        <w:rPr>
          <w:b/>
        </w:rPr>
        <w:br w:type="page"/>
      </w:r>
    </w:p>
    <w:p w:rsidR="003F03E9" w:rsidRDefault="003F03E9" w:rsidP="003F03E9">
      <w:pPr>
        <w:spacing w:after="0"/>
        <w:rPr>
          <w:b/>
        </w:rPr>
      </w:pPr>
      <w:r>
        <w:rPr>
          <w:b/>
        </w:rPr>
        <w:lastRenderedPageBreak/>
        <w:t>P3</w:t>
      </w:r>
      <w:r w:rsidR="00EA0EAF">
        <w:rPr>
          <w:b/>
        </w:rPr>
        <w:t xml:space="preserve"> – Paint 3 blocks red, blue, and green using sprayers or brushes</w:t>
      </w:r>
    </w:p>
    <w:tbl>
      <w:tblPr>
        <w:tblStyle w:val="LightList"/>
        <w:tblW w:w="0" w:type="auto"/>
        <w:tblLook w:val="04A0" w:firstRow="1" w:lastRow="0" w:firstColumn="1" w:lastColumn="0" w:noHBand="0" w:noVBand="1"/>
      </w:tblPr>
      <w:tblGrid>
        <w:gridCol w:w="2538"/>
        <w:gridCol w:w="1980"/>
        <w:gridCol w:w="1620"/>
        <w:gridCol w:w="3060"/>
      </w:tblGrid>
      <w:tr w:rsidR="003F03E9" w:rsidTr="006C2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r>
              <w:br w:type="page"/>
              <w:t>Search Heuristic</w:t>
            </w:r>
          </w:p>
        </w:tc>
        <w:tc>
          <w:tcPr>
            <w:tcW w:w="1980" w:type="dxa"/>
          </w:tcPr>
          <w:p w:rsidR="003F03E9" w:rsidRDefault="003F03E9" w:rsidP="00E50E30">
            <w:pPr>
              <w:cnfStyle w:val="100000000000" w:firstRow="1" w:lastRow="0" w:firstColumn="0" w:lastColumn="0" w:oddVBand="0" w:evenVBand="0" w:oddHBand="0" w:evenHBand="0" w:firstRowFirstColumn="0" w:firstRowLastColumn="0" w:lastRowFirstColumn="0" w:lastRowLastColumn="0"/>
            </w:pPr>
            <w:r>
              <w:t>Run time (s)</w:t>
            </w:r>
          </w:p>
        </w:tc>
        <w:tc>
          <w:tcPr>
            <w:tcW w:w="1620" w:type="dxa"/>
          </w:tcPr>
          <w:p w:rsidR="003F03E9" w:rsidRDefault="003F03E9" w:rsidP="00E50E30">
            <w:pPr>
              <w:cnfStyle w:val="100000000000" w:firstRow="1" w:lastRow="0" w:firstColumn="0" w:lastColumn="0" w:oddVBand="0" w:evenVBand="0" w:oddHBand="0" w:evenHBand="0" w:firstRowFirstColumn="0" w:firstRowLastColumn="0" w:lastRowFirstColumn="0" w:lastRowLastColumn="0"/>
            </w:pPr>
            <w:r>
              <w:t>Iterations</w:t>
            </w:r>
          </w:p>
        </w:tc>
        <w:tc>
          <w:tcPr>
            <w:tcW w:w="3060" w:type="dxa"/>
          </w:tcPr>
          <w:p w:rsidR="003F03E9" w:rsidRDefault="003F03E9" w:rsidP="00E50E30">
            <w:pPr>
              <w:cnfStyle w:val="100000000000" w:firstRow="1" w:lastRow="0" w:firstColumn="0" w:lastColumn="0" w:oddVBand="0" w:evenVBand="0" w:oddHBand="0" w:evenHBand="0" w:firstRowFirstColumn="0" w:firstRowLastColumn="0" w:lastRowFirstColumn="0" w:lastRowLastColumn="0"/>
            </w:pPr>
            <w:r>
              <w:t>Plan Length</w:t>
            </w:r>
          </w:p>
        </w:tc>
      </w:tr>
      <w:tr w:rsidR="003F03E9" w:rsidTr="006C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r>
              <w:t>No Heuristic</w:t>
            </w:r>
          </w:p>
        </w:tc>
        <w:tc>
          <w:tcPr>
            <w:tcW w:w="1980" w:type="dxa"/>
          </w:tcPr>
          <w:p w:rsidR="003F03E9" w:rsidRDefault="00486846" w:rsidP="00E50E30">
            <w:pPr>
              <w:cnfStyle w:val="000000100000" w:firstRow="0" w:lastRow="0" w:firstColumn="0" w:lastColumn="0" w:oddVBand="0" w:evenVBand="0" w:oddHBand="1" w:evenHBand="0" w:firstRowFirstColumn="0" w:firstRowLastColumn="0" w:lastRowFirstColumn="0" w:lastRowLastColumn="0"/>
            </w:pPr>
            <w:r>
              <w:t xml:space="preserve">&gt; </w:t>
            </w:r>
            <w:r w:rsidRPr="00486846">
              <w:t>134.476000071</w:t>
            </w:r>
          </w:p>
        </w:tc>
        <w:tc>
          <w:tcPr>
            <w:tcW w:w="1620" w:type="dxa"/>
          </w:tcPr>
          <w:p w:rsidR="003F03E9" w:rsidRDefault="00486846" w:rsidP="00E50E30">
            <w:pPr>
              <w:cnfStyle w:val="000000100000" w:firstRow="0" w:lastRow="0" w:firstColumn="0" w:lastColumn="0" w:oddVBand="0" w:evenVBand="0" w:oddHBand="1" w:evenHBand="0" w:firstRowFirstColumn="0" w:firstRowLastColumn="0" w:lastRowFirstColumn="0" w:lastRowLastColumn="0"/>
            </w:pPr>
            <w:r>
              <w:t>&gt;100000</w:t>
            </w:r>
          </w:p>
        </w:tc>
        <w:tc>
          <w:tcPr>
            <w:tcW w:w="3060" w:type="dxa"/>
          </w:tcPr>
          <w:p w:rsidR="003F03E9" w:rsidRDefault="00486846" w:rsidP="00E50E30">
            <w:pPr>
              <w:cnfStyle w:val="000000100000" w:firstRow="0" w:lastRow="0" w:firstColumn="0" w:lastColumn="0" w:oddVBand="0" w:evenVBand="0" w:oddHBand="1" w:evenHBand="0" w:firstRowFirstColumn="0" w:firstRowLastColumn="0" w:lastRowFirstColumn="0" w:lastRowLastColumn="0"/>
            </w:pPr>
            <w:r>
              <w:t>None</w:t>
            </w:r>
          </w:p>
        </w:tc>
      </w:tr>
      <w:tr w:rsidR="003F03E9" w:rsidTr="006C2A49">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r>
              <w:t>Literals Not in Goal</w:t>
            </w:r>
          </w:p>
        </w:tc>
        <w:tc>
          <w:tcPr>
            <w:tcW w:w="1980" w:type="dxa"/>
          </w:tcPr>
          <w:p w:rsidR="003F03E9" w:rsidRDefault="00EB1FFC" w:rsidP="00E50E30">
            <w:pPr>
              <w:cnfStyle w:val="000000000000" w:firstRow="0" w:lastRow="0" w:firstColumn="0" w:lastColumn="0" w:oddVBand="0" w:evenVBand="0" w:oddHBand="0" w:evenHBand="0" w:firstRowFirstColumn="0" w:firstRowLastColumn="0" w:lastRowFirstColumn="0" w:lastRowLastColumn="0"/>
            </w:pPr>
            <w:r>
              <w:t xml:space="preserve">&gt; </w:t>
            </w:r>
            <w:r w:rsidRPr="00EB1FFC">
              <w:t>172.017999887</w:t>
            </w:r>
          </w:p>
        </w:tc>
        <w:tc>
          <w:tcPr>
            <w:tcW w:w="1620" w:type="dxa"/>
          </w:tcPr>
          <w:p w:rsidR="003F03E9" w:rsidRDefault="00EB1FFC" w:rsidP="00EB1FFC">
            <w:pPr>
              <w:cnfStyle w:val="000000000000" w:firstRow="0" w:lastRow="0" w:firstColumn="0" w:lastColumn="0" w:oddVBand="0" w:evenVBand="0" w:oddHBand="0" w:evenHBand="0" w:firstRowFirstColumn="0" w:firstRowLastColumn="0" w:lastRowFirstColumn="0" w:lastRowLastColumn="0"/>
            </w:pPr>
            <w:r>
              <w:t>&gt;100000</w:t>
            </w:r>
          </w:p>
        </w:tc>
        <w:tc>
          <w:tcPr>
            <w:tcW w:w="3060" w:type="dxa"/>
          </w:tcPr>
          <w:p w:rsidR="003F03E9" w:rsidRDefault="00EB1FFC" w:rsidP="00E50E30">
            <w:pPr>
              <w:cnfStyle w:val="000000000000" w:firstRow="0" w:lastRow="0" w:firstColumn="0" w:lastColumn="0" w:oddVBand="0" w:evenVBand="0" w:oddHBand="0" w:evenHBand="0" w:firstRowFirstColumn="0" w:firstRowLastColumn="0" w:lastRowFirstColumn="0" w:lastRowLastColumn="0"/>
            </w:pPr>
            <w:r>
              <w:t>None</w:t>
            </w:r>
          </w:p>
        </w:tc>
      </w:tr>
      <w:tr w:rsidR="003F03E9" w:rsidTr="006C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r>
              <w:t>FF</w:t>
            </w:r>
          </w:p>
        </w:tc>
        <w:tc>
          <w:tcPr>
            <w:tcW w:w="1980" w:type="dxa"/>
          </w:tcPr>
          <w:p w:rsidR="003F03E9" w:rsidRDefault="00EB1FFC" w:rsidP="00E50E30">
            <w:pPr>
              <w:cnfStyle w:val="000000100000" w:firstRow="0" w:lastRow="0" w:firstColumn="0" w:lastColumn="0" w:oddVBand="0" w:evenVBand="0" w:oddHBand="1" w:evenHBand="0" w:firstRowFirstColumn="0" w:firstRowLastColumn="0" w:lastRowFirstColumn="0" w:lastRowLastColumn="0"/>
            </w:pPr>
            <w:r w:rsidRPr="00EB1FFC">
              <w:t>732.876999855</w:t>
            </w:r>
          </w:p>
        </w:tc>
        <w:tc>
          <w:tcPr>
            <w:tcW w:w="1620" w:type="dxa"/>
          </w:tcPr>
          <w:p w:rsidR="003F03E9" w:rsidRDefault="00EB1FFC" w:rsidP="00E50E30">
            <w:pPr>
              <w:cnfStyle w:val="000000100000" w:firstRow="0" w:lastRow="0" w:firstColumn="0" w:lastColumn="0" w:oddVBand="0" w:evenVBand="0" w:oddHBand="1" w:evenHBand="0" w:firstRowFirstColumn="0" w:firstRowLastColumn="0" w:lastRowFirstColumn="0" w:lastRowLastColumn="0"/>
            </w:pPr>
            <w:r w:rsidRPr="00EB1FFC">
              <w:t>8996</w:t>
            </w:r>
          </w:p>
        </w:tc>
        <w:tc>
          <w:tcPr>
            <w:tcW w:w="3060" w:type="dxa"/>
          </w:tcPr>
          <w:p w:rsidR="003F03E9" w:rsidRDefault="00EB1FFC" w:rsidP="00E50E30">
            <w:pPr>
              <w:cnfStyle w:val="000000100000" w:firstRow="0" w:lastRow="0" w:firstColumn="0" w:lastColumn="0" w:oddVBand="0" w:evenVBand="0" w:oddHBand="1" w:evenHBand="0" w:firstRowFirstColumn="0" w:firstRowLastColumn="0" w:lastRowFirstColumn="0" w:lastRowLastColumn="0"/>
            </w:pPr>
            <w:r>
              <w:t>9</w:t>
            </w:r>
          </w:p>
        </w:tc>
      </w:tr>
      <w:tr w:rsidR="003F03E9" w:rsidTr="006C2A49">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r>
              <w:t>FF with Helpful Actions</w:t>
            </w:r>
          </w:p>
        </w:tc>
        <w:tc>
          <w:tcPr>
            <w:tcW w:w="1980" w:type="dxa"/>
          </w:tcPr>
          <w:p w:rsidR="003F03E9" w:rsidRDefault="00EB1FFC" w:rsidP="00E50E30">
            <w:pPr>
              <w:cnfStyle w:val="000000000000" w:firstRow="0" w:lastRow="0" w:firstColumn="0" w:lastColumn="0" w:oddVBand="0" w:evenVBand="0" w:oddHBand="0" w:evenHBand="0" w:firstRowFirstColumn="0" w:firstRowLastColumn="0" w:lastRowFirstColumn="0" w:lastRowLastColumn="0"/>
            </w:pPr>
            <w:r w:rsidRPr="00EB1FFC">
              <w:t>58.1050000191</w:t>
            </w:r>
          </w:p>
        </w:tc>
        <w:tc>
          <w:tcPr>
            <w:tcW w:w="1620" w:type="dxa"/>
          </w:tcPr>
          <w:p w:rsidR="003F03E9" w:rsidRDefault="00EB1FFC" w:rsidP="00E50E30">
            <w:pPr>
              <w:cnfStyle w:val="000000000000" w:firstRow="0" w:lastRow="0" w:firstColumn="0" w:lastColumn="0" w:oddVBand="0" w:evenVBand="0" w:oddHBand="0" w:evenHBand="0" w:firstRowFirstColumn="0" w:firstRowLastColumn="0" w:lastRowFirstColumn="0" w:lastRowLastColumn="0"/>
            </w:pPr>
            <w:r>
              <w:t>1402</w:t>
            </w:r>
          </w:p>
        </w:tc>
        <w:tc>
          <w:tcPr>
            <w:tcW w:w="3060" w:type="dxa"/>
          </w:tcPr>
          <w:p w:rsidR="003F03E9" w:rsidRDefault="00EB1FFC" w:rsidP="00E50E30">
            <w:pPr>
              <w:cnfStyle w:val="000000000000" w:firstRow="0" w:lastRow="0" w:firstColumn="0" w:lastColumn="0" w:oddVBand="0" w:evenVBand="0" w:oddHBand="0" w:evenHBand="0" w:firstRowFirstColumn="0" w:firstRowLastColumn="0" w:lastRowFirstColumn="0" w:lastRowLastColumn="0"/>
            </w:pPr>
            <w:r>
              <w:t>9</w:t>
            </w:r>
          </w:p>
        </w:tc>
      </w:tr>
      <w:tr w:rsidR="003F03E9" w:rsidTr="006C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F03E9" w:rsidRDefault="003F03E9" w:rsidP="00E50E30">
            <w:proofErr w:type="spellStart"/>
            <w:r>
              <w:t>Blackbox</w:t>
            </w:r>
            <w:proofErr w:type="spellEnd"/>
          </w:p>
        </w:tc>
        <w:tc>
          <w:tcPr>
            <w:tcW w:w="1980" w:type="dxa"/>
          </w:tcPr>
          <w:p w:rsidR="003F03E9" w:rsidRDefault="00A06E19" w:rsidP="00E50E30">
            <w:pPr>
              <w:cnfStyle w:val="000000100000" w:firstRow="0" w:lastRow="0" w:firstColumn="0" w:lastColumn="0" w:oddVBand="0" w:evenVBand="0" w:oddHBand="1" w:evenHBand="0" w:firstRowFirstColumn="0" w:firstRowLastColumn="0" w:lastRowFirstColumn="0" w:lastRowLastColumn="0"/>
            </w:pPr>
            <w:r w:rsidRPr="00A06E19">
              <w:t>10</w:t>
            </w:r>
            <w:r>
              <w:t>.</w:t>
            </w:r>
            <w:r w:rsidRPr="00A06E19">
              <w:t>663</w:t>
            </w:r>
            <w:r w:rsidR="003F03E9">
              <w:t xml:space="preserve"> </w:t>
            </w:r>
          </w:p>
        </w:tc>
        <w:tc>
          <w:tcPr>
            <w:tcW w:w="1620" w:type="dxa"/>
          </w:tcPr>
          <w:p w:rsidR="003F03E9" w:rsidRDefault="00960204" w:rsidP="00E50E30">
            <w:pPr>
              <w:cnfStyle w:val="000000100000" w:firstRow="0" w:lastRow="0" w:firstColumn="0" w:lastColumn="0" w:oddVBand="0" w:evenVBand="0" w:oddHBand="1" w:evenHBand="0" w:firstRowFirstColumn="0" w:firstRowLastColumn="0" w:lastRowFirstColumn="0" w:lastRowLastColumn="0"/>
            </w:pPr>
            <w:r>
              <w:t>N/A</w:t>
            </w:r>
          </w:p>
        </w:tc>
        <w:tc>
          <w:tcPr>
            <w:tcW w:w="3060" w:type="dxa"/>
          </w:tcPr>
          <w:p w:rsidR="003F03E9" w:rsidRDefault="00A06E19" w:rsidP="00E50E30">
            <w:pPr>
              <w:cnfStyle w:val="000000100000" w:firstRow="0" w:lastRow="0" w:firstColumn="0" w:lastColumn="0" w:oddVBand="0" w:evenVBand="0" w:oddHBand="1" w:evenHBand="0" w:firstRowFirstColumn="0" w:firstRowLastColumn="0" w:lastRowFirstColumn="0" w:lastRowLastColumn="0"/>
            </w:pPr>
            <w:r>
              <w:t>9</w:t>
            </w:r>
          </w:p>
        </w:tc>
      </w:tr>
    </w:tbl>
    <w:p w:rsidR="001E3C4B" w:rsidRDefault="001E3C4B" w:rsidP="0059448E">
      <w:pPr>
        <w:spacing w:after="0"/>
        <w:rPr>
          <w:b/>
        </w:rPr>
      </w:pPr>
    </w:p>
    <w:sectPr w:rsidR="001E3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381"/>
    <w:rsid w:val="00015D17"/>
    <w:rsid w:val="00024E7B"/>
    <w:rsid w:val="00046C7C"/>
    <w:rsid w:val="0007709B"/>
    <w:rsid w:val="001373C1"/>
    <w:rsid w:val="001B5963"/>
    <w:rsid w:val="001E3C4B"/>
    <w:rsid w:val="00200381"/>
    <w:rsid w:val="00262F6D"/>
    <w:rsid w:val="002B1156"/>
    <w:rsid w:val="002D6F34"/>
    <w:rsid w:val="00343E47"/>
    <w:rsid w:val="003F03E9"/>
    <w:rsid w:val="0040038F"/>
    <w:rsid w:val="004014D2"/>
    <w:rsid w:val="00486846"/>
    <w:rsid w:val="0059448E"/>
    <w:rsid w:val="00662ECC"/>
    <w:rsid w:val="00673396"/>
    <w:rsid w:val="006C2A49"/>
    <w:rsid w:val="007A4F36"/>
    <w:rsid w:val="00850163"/>
    <w:rsid w:val="008E4E67"/>
    <w:rsid w:val="009421B3"/>
    <w:rsid w:val="00960204"/>
    <w:rsid w:val="009B38E0"/>
    <w:rsid w:val="00A06E19"/>
    <w:rsid w:val="00A842CF"/>
    <w:rsid w:val="00A9503B"/>
    <w:rsid w:val="00A95B81"/>
    <w:rsid w:val="00AF362B"/>
    <w:rsid w:val="00B2097B"/>
    <w:rsid w:val="00B53EB8"/>
    <w:rsid w:val="00B57B46"/>
    <w:rsid w:val="00BC6AE3"/>
    <w:rsid w:val="00C15814"/>
    <w:rsid w:val="00CE7A2C"/>
    <w:rsid w:val="00D045CF"/>
    <w:rsid w:val="00D05B4B"/>
    <w:rsid w:val="00D8384B"/>
    <w:rsid w:val="00D87B91"/>
    <w:rsid w:val="00EA0EAF"/>
    <w:rsid w:val="00EB1FFC"/>
    <w:rsid w:val="00F4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F6D"/>
    <w:rPr>
      <w:rFonts w:ascii="Tahoma" w:hAnsi="Tahoma" w:cs="Tahoma"/>
      <w:sz w:val="16"/>
      <w:szCs w:val="16"/>
    </w:rPr>
  </w:style>
  <w:style w:type="table" w:styleId="TableGrid">
    <w:name w:val="Table Grid"/>
    <w:basedOn w:val="TableNormal"/>
    <w:uiPriority w:val="59"/>
    <w:rsid w:val="00BC6A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838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838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F6D"/>
    <w:rPr>
      <w:rFonts w:ascii="Tahoma" w:hAnsi="Tahoma" w:cs="Tahoma"/>
      <w:sz w:val="16"/>
      <w:szCs w:val="16"/>
    </w:rPr>
  </w:style>
  <w:style w:type="table" w:styleId="TableGrid">
    <w:name w:val="Table Grid"/>
    <w:basedOn w:val="TableNormal"/>
    <w:uiPriority w:val="59"/>
    <w:rsid w:val="00BC6A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838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838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Caelan Garrett</dc:creator>
  <cp:lastModifiedBy>Caelan Garrett</cp:lastModifiedBy>
  <cp:revision>25</cp:revision>
  <cp:lastPrinted>2013-09-11T01:29:00Z</cp:lastPrinted>
  <dcterms:created xsi:type="dcterms:W3CDTF">2013-09-26T05:14:00Z</dcterms:created>
  <dcterms:modified xsi:type="dcterms:W3CDTF">2013-11-15T08:00:00Z</dcterms:modified>
</cp:coreProperties>
</file>