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36D0F" w14:textId="1B2E588A" w:rsidR="003E3ACC" w:rsidRPr="003E3ACC" w:rsidRDefault="003E3ACC" w:rsidP="003E3ACC">
      <w:pPr>
        <w:jc w:val="center"/>
        <w:rPr>
          <w:b/>
          <w:bCs/>
          <w:sz w:val="36"/>
          <w:szCs w:val="36"/>
        </w:rPr>
      </w:pPr>
      <w:r w:rsidRPr="003E3ACC">
        <w:rPr>
          <w:b/>
          <w:bCs/>
          <w:sz w:val="36"/>
          <w:szCs w:val="36"/>
        </w:rPr>
        <w:t>Catch-ups</w:t>
      </w:r>
      <w:r w:rsidR="00B369D8">
        <w:rPr>
          <w:b/>
          <w:bCs/>
          <w:sz w:val="36"/>
          <w:szCs w:val="36"/>
        </w:rPr>
        <w:t xml:space="preserve"> </w:t>
      </w:r>
      <w:r w:rsidRPr="003E3ACC">
        <w:rPr>
          <w:b/>
          <w:bCs/>
          <w:sz w:val="36"/>
          <w:szCs w:val="36"/>
        </w:rPr>
        <w:t>–</w:t>
      </w:r>
      <w:r w:rsidR="00B369D8">
        <w:rPr>
          <w:b/>
          <w:bCs/>
          <w:sz w:val="36"/>
          <w:szCs w:val="36"/>
        </w:rPr>
        <w:t xml:space="preserve"> </w:t>
      </w:r>
      <w:r w:rsidRPr="003E3ACC">
        <w:rPr>
          <w:b/>
          <w:bCs/>
          <w:sz w:val="36"/>
          <w:szCs w:val="36"/>
        </w:rPr>
        <w:t>Design Specification</w:t>
      </w:r>
    </w:p>
    <w:p w14:paraId="47C926C9" w14:textId="35F927C3" w:rsidR="003E3ACC" w:rsidRPr="003E3ACC" w:rsidRDefault="00B369D8" w:rsidP="003E3ACC">
      <w:r w:rsidRPr="00B369D8">
        <w:rPr>
          <w:b/>
          <w:bCs/>
        </w:rPr>
        <w:t>Document Name: </w:t>
      </w:r>
      <w:r w:rsidRPr="00B369D8">
        <w:t>Catch-ups Design Specification  </w:t>
      </w:r>
      <w:r w:rsidRPr="00B369D8">
        <w:br/>
      </w:r>
      <w:r w:rsidRPr="00B369D8">
        <w:rPr>
          <w:b/>
          <w:bCs/>
        </w:rPr>
        <w:t>Version: </w:t>
      </w:r>
      <w:r w:rsidRPr="00B369D8">
        <w:t>v4.0 </w:t>
      </w:r>
      <w:r w:rsidRPr="00B369D8">
        <w:br/>
      </w:r>
      <w:r w:rsidRPr="00B369D8">
        <w:rPr>
          <w:b/>
          <w:bCs/>
        </w:rPr>
        <w:t>Prepared By: </w:t>
      </w:r>
      <w:r w:rsidRPr="00B369D8">
        <w:t>Engineering Team </w:t>
      </w:r>
      <w:r w:rsidRPr="00B369D8">
        <w:br/>
      </w:r>
      <w:r w:rsidRPr="00B369D8">
        <w:rPr>
          <w:b/>
          <w:bCs/>
        </w:rPr>
        <w:t>Date: </w:t>
      </w:r>
      <w:r w:rsidR="00CE4F97">
        <w:t>01</w:t>
      </w:r>
      <w:r w:rsidRPr="00B369D8">
        <w:t>-2</w:t>
      </w:r>
      <w:r w:rsidR="00CE4F97">
        <w:t>9</w:t>
      </w:r>
      <w:r w:rsidRPr="00B369D8">
        <w:t>-2025 </w:t>
      </w:r>
      <w:r w:rsidRPr="00B369D8">
        <w:br/>
      </w:r>
      <w:r w:rsidRPr="00B369D8">
        <w:rPr>
          <w:b/>
          <w:bCs/>
        </w:rPr>
        <w:t>Status: </w:t>
      </w:r>
      <w:r w:rsidR="009C62EB">
        <w:t>Approved</w:t>
      </w:r>
      <w:r w:rsidRPr="00B369D8">
        <w:t> </w:t>
      </w:r>
      <w:r w:rsidR="001F6FDF">
        <w:pict w14:anchorId="3FD68313">
          <v:rect id="_x0000_i1027" style="width:0;height:1.5pt" o:hralign="center" o:hrstd="t" o:hr="t" fillcolor="#a0a0a0" stroked="f"/>
        </w:pict>
      </w:r>
    </w:p>
    <w:p w14:paraId="0AE1CF08" w14:textId="77777777" w:rsidR="003E3ACC" w:rsidRPr="003E3ACC" w:rsidRDefault="003E3ACC" w:rsidP="003E3ACC">
      <w:pPr>
        <w:rPr>
          <w:b/>
          <w:bCs/>
        </w:rPr>
      </w:pPr>
      <w:r w:rsidRPr="003E3ACC">
        <w:rPr>
          <w:b/>
          <w:bCs/>
        </w:rPr>
        <w:t>1. Purpose</w:t>
      </w:r>
    </w:p>
    <w:p w14:paraId="13D00980" w14:textId="1D4CDAC3" w:rsidR="003E3ACC" w:rsidRPr="003E3ACC" w:rsidRDefault="003E3ACC" w:rsidP="003E3ACC">
      <w:r w:rsidRPr="003E3ACC">
        <w:t xml:space="preserve">This document provides a detailed functional and UI design specification for the </w:t>
      </w:r>
      <w:r w:rsidRPr="003E3ACC">
        <w:rPr>
          <w:b/>
          <w:bCs/>
        </w:rPr>
        <w:t>Catch-ups module</w:t>
      </w:r>
      <w:r w:rsidRPr="003E3ACC">
        <w:t>. It defines how conversations are captured</w:t>
      </w:r>
      <w:r w:rsidR="009C6D10">
        <w:t xml:space="preserve"> and</w:t>
      </w:r>
      <w:r w:rsidRPr="003E3ACC">
        <w:t xml:space="preserve"> displayed </w:t>
      </w:r>
      <w:r w:rsidR="009C6D10">
        <w:t>for</w:t>
      </w:r>
      <w:r w:rsidRPr="003E3ACC">
        <w:t xml:space="preserve"> a ticket, with special focus on:</w:t>
      </w:r>
    </w:p>
    <w:p w14:paraId="2F0931B1" w14:textId="28C57A49" w:rsidR="003E3ACC" w:rsidRPr="003E3ACC" w:rsidRDefault="00FA17FA" w:rsidP="001D3AAB">
      <w:pPr>
        <w:numPr>
          <w:ilvl w:val="0"/>
          <w:numId w:val="9"/>
        </w:numPr>
      </w:pPr>
      <w:r>
        <w:t>Logging the relevant email conversations related to a ticket</w:t>
      </w:r>
    </w:p>
    <w:p w14:paraId="0EC42400" w14:textId="5AC37C3B" w:rsidR="003E3ACC" w:rsidRPr="003E3ACC" w:rsidRDefault="00286152" w:rsidP="001D3AAB">
      <w:pPr>
        <w:numPr>
          <w:ilvl w:val="0"/>
          <w:numId w:val="9"/>
        </w:numPr>
      </w:pPr>
      <w:r>
        <w:t xml:space="preserve">Maintaining </w:t>
      </w:r>
      <w:r w:rsidR="009F356F">
        <w:t>the complete timeline of conversations for contextuality</w:t>
      </w:r>
      <w:r w:rsidR="00714240">
        <w:rPr>
          <w:b/>
          <w:bCs/>
        </w:rPr>
        <w:t>.</w:t>
      </w:r>
    </w:p>
    <w:p w14:paraId="15A5DF88" w14:textId="3AC03783" w:rsidR="003E3ACC" w:rsidRPr="003E3ACC" w:rsidRDefault="003E3ACC" w:rsidP="001D3AAB">
      <w:pPr>
        <w:numPr>
          <w:ilvl w:val="0"/>
          <w:numId w:val="9"/>
        </w:numPr>
      </w:pPr>
      <w:r w:rsidRPr="003E3ACC">
        <w:t xml:space="preserve">Notes with </w:t>
      </w:r>
      <w:r w:rsidRPr="003E3ACC">
        <w:rPr>
          <w:b/>
          <w:bCs/>
        </w:rPr>
        <w:t xml:space="preserve">versioning and </w:t>
      </w:r>
      <w:r w:rsidR="009E323A">
        <w:rPr>
          <w:b/>
          <w:bCs/>
        </w:rPr>
        <w:t>mutability</w:t>
      </w:r>
      <w:r w:rsidR="00714240">
        <w:rPr>
          <w:b/>
          <w:bCs/>
        </w:rPr>
        <w:t>.</w:t>
      </w:r>
    </w:p>
    <w:p w14:paraId="177D1B7B" w14:textId="377B070C" w:rsidR="003E3ACC" w:rsidRPr="003E3ACC" w:rsidRDefault="003E3ACC" w:rsidP="003E3ACC">
      <w:r w:rsidRPr="003E3ACC">
        <w:t>The document is intended for Product, Design, and Engineering teams to ensure a shared and unambiguous understanding.</w:t>
      </w:r>
    </w:p>
    <w:p w14:paraId="35940491" w14:textId="77777777" w:rsidR="003E3ACC" w:rsidRPr="003E3ACC" w:rsidRDefault="001F6FDF" w:rsidP="003E3ACC">
      <w:r>
        <w:pict w14:anchorId="236F4DA4">
          <v:rect id="_x0000_i1028" style="width:0;height:1.5pt" o:hralign="center" o:hrstd="t" o:hr="t" fillcolor="#a0a0a0" stroked="f"/>
        </w:pict>
      </w:r>
    </w:p>
    <w:p w14:paraId="0A800213" w14:textId="77777777" w:rsidR="003E3ACC" w:rsidRPr="003E3ACC" w:rsidRDefault="003E3ACC" w:rsidP="003E3ACC">
      <w:pPr>
        <w:rPr>
          <w:b/>
          <w:bCs/>
        </w:rPr>
      </w:pPr>
      <w:r w:rsidRPr="003E3ACC">
        <w:rPr>
          <w:b/>
          <w:bCs/>
        </w:rPr>
        <w:t>2. Scope</w:t>
      </w:r>
    </w:p>
    <w:p w14:paraId="6BDC4CBF" w14:textId="77777777" w:rsidR="003E3ACC" w:rsidRPr="003E3ACC" w:rsidRDefault="003E3ACC" w:rsidP="003E3ACC">
      <w:r w:rsidRPr="003E3ACC">
        <w:t>This specification covers:</w:t>
      </w:r>
    </w:p>
    <w:p w14:paraId="7D791DEA" w14:textId="77777777" w:rsidR="003E3ACC" w:rsidRPr="003E3ACC" w:rsidRDefault="003E3ACC" w:rsidP="001D3AAB">
      <w:pPr>
        <w:numPr>
          <w:ilvl w:val="0"/>
          <w:numId w:val="10"/>
        </w:numPr>
      </w:pPr>
      <w:r w:rsidRPr="003E3ACC">
        <w:t>Catch-ups overview and objectives</w:t>
      </w:r>
    </w:p>
    <w:p w14:paraId="2A7D94D1" w14:textId="77777777" w:rsidR="003E3ACC" w:rsidRPr="003E3ACC" w:rsidRDefault="003E3ACC" w:rsidP="001D3AAB">
      <w:pPr>
        <w:numPr>
          <w:ilvl w:val="0"/>
          <w:numId w:val="10"/>
        </w:numPr>
      </w:pPr>
      <w:r w:rsidRPr="003E3ACC">
        <w:t>Conversation triggering points</w:t>
      </w:r>
    </w:p>
    <w:p w14:paraId="2EC2E4AD" w14:textId="53F33440" w:rsidR="003E3ACC" w:rsidRPr="003E3ACC" w:rsidRDefault="10B2F6F2" w:rsidP="001D3AAB">
      <w:pPr>
        <w:numPr>
          <w:ilvl w:val="0"/>
          <w:numId w:val="10"/>
        </w:numPr>
      </w:pPr>
      <w:r>
        <w:t xml:space="preserve">Catch-ups timeline </w:t>
      </w:r>
    </w:p>
    <w:p w14:paraId="05CB9705" w14:textId="0B5FD9A7" w:rsidR="003E3ACC" w:rsidRDefault="003E3ACC" w:rsidP="001D3AAB">
      <w:pPr>
        <w:numPr>
          <w:ilvl w:val="0"/>
          <w:numId w:val="10"/>
        </w:numPr>
      </w:pPr>
      <w:r w:rsidRPr="003E3ACC">
        <w:t>Notes</w:t>
      </w:r>
    </w:p>
    <w:p w14:paraId="43D690CC" w14:textId="77777777" w:rsidR="00B46486" w:rsidRPr="00B46486" w:rsidRDefault="00B46486" w:rsidP="001D3AAB">
      <w:pPr>
        <w:numPr>
          <w:ilvl w:val="0"/>
          <w:numId w:val="10"/>
        </w:numPr>
      </w:pPr>
      <w:r w:rsidRPr="00B46486">
        <w:t xml:space="preserve">Chatbot Catch-ups </w:t>
      </w:r>
    </w:p>
    <w:p w14:paraId="6E6D49F2" w14:textId="197DC372" w:rsidR="003E3ACC" w:rsidRPr="003E3ACC" w:rsidRDefault="003E3ACC" w:rsidP="001D3AAB">
      <w:pPr>
        <w:numPr>
          <w:ilvl w:val="0"/>
          <w:numId w:val="10"/>
        </w:numPr>
      </w:pPr>
      <w:r w:rsidRPr="003E3ACC">
        <w:t xml:space="preserve">Email conversations </w:t>
      </w:r>
      <w:r w:rsidR="009C6D10">
        <w:t>initiated via email clients and application</w:t>
      </w:r>
    </w:p>
    <w:p w14:paraId="373D5949" w14:textId="05C7AF90" w:rsidR="00B549BA" w:rsidRDefault="003E3ACC" w:rsidP="009C6D10">
      <w:pPr>
        <w:numPr>
          <w:ilvl w:val="0"/>
          <w:numId w:val="10"/>
        </w:numPr>
      </w:pPr>
      <w:r w:rsidRPr="003E3ACC">
        <w:t>Permissions and edit rules</w:t>
      </w:r>
    </w:p>
    <w:p w14:paraId="52C00D52" w14:textId="15A1068C" w:rsidR="000909F5" w:rsidRDefault="00B549BA" w:rsidP="00B549BA">
      <w:pPr>
        <w:numPr>
          <w:ilvl w:val="0"/>
          <w:numId w:val="10"/>
        </w:numPr>
      </w:pPr>
      <w:r w:rsidRPr="00B549BA">
        <w:t xml:space="preserve">Versioning of Ticket </w:t>
      </w:r>
      <w:r w:rsidR="00FD2052">
        <w:t>Titles</w:t>
      </w:r>
      <w:r w:rsidRPr="00B549BA">
        <w:t xml:space="preserve"> and Descriptions</w:t>
      </w:r>
    </w:p>
    <w:p w14:paraId="27821422" w14:textId="473E9F18" w:rsidR="000909F5" w:rsidRDefault="000909F5" w:rsidP="00B549BA">
      <w:pPr>
        <w:numPr>
          <w:ilvl w:val="0"/>
          <w:numId w:val="10"/>
        </w:numPr>
      </w:pPr>
      <w:commentRangeStart w:id="0"/>
      <w:r>
        <w:t>Emai</w:t>
      </w:r>
      <w:commentRangeEnd w:id="0"/>
      <w:r w:rsidR="00612EB3">
        <w:rPr>
          <w:rStyle w:val="CommentReference"/>
          <w:sz w:val="24"/>
          <w:szCs w:val="24"/>
        </w:rPr>
        <w:commentReference w:id="0"/>
      </w:r>
      <w:r w:rsidR="004E228D">
        <w:t>l Subject Line</w:t>
      </w:r>
      <w:r>
        <w:t xml:space="preserve"> changes </w:t>
      </w:r>
      <w:r w:rsidR="00F73B01">
        <w:t>and behaviour of the application in handling the conversations</w:t>
      </w:r>
    </w:p>
    <w:p w14:paraId="55AC64D0" w14:textId="2CCBF4FB" w:rsidR="003E3ACC" w:rsidRPr="003E3ACC" w:rsidRDefault="001F6FDF" w:rsidP="000909F5">
      <w:pPr>
        <w:ind w:left="720"/>
      </w:pPr>
      <w:r>
        <w:pict w14:anchorId="000248F9">
          <v:rect id="_x0000_i1029" style="width:0;height:1.5pt" o:hralign="center" o:hrstd="t" o:hr="t" fillcolor="#a0a0a0" stroked="f"/>
        </w:pict>
      </w:r>
    </w:p>
    <w:p w14:paraId="170707D2" w14:textId="77777777" w:rsidR="009C6D10" w:rsidRDefault="009C6D10" w:rsidP="003E3ACC">
      <w:pPr>
        <w:rPr>
          <w:b/>
          <w:bCs/>
        </w:rPr>
      </w:pPr>
    </w:p>
    <w:p w14:paraId="0877D5A9" w14:textId="77777777" w:rsidR="009C6D10" w:rsidRDefault="009C6D10" w:rsidP="003E3ACC">
      <w:pPr>
        <w:rPr>
          <w:b/>
          <w:bCs/>
        </w:rPr>
      </w:pPr>
    </w:p>
    <w:p w14:paraId="267604F8" w14:textId="77777777" w:rsidR="009C6D10" w:rsidRDefault="009C6D10" w:rsidP="003E3ACC">
      <w:pPr>
        <w:rPr>
          <w:b/>
          <w:bCs/>
        </w:rPr>
      </w:pPr>
    </w:p>
    <w:p w14:paraId="51A46863" w14:textId="784C6971" w:rsidR="003E3ACC" w:rsidRPr="003E3ACC" w:rsidRDefault="003E3ACC" w:rsidP="003E3ACC">
      <w:pPr>
        <w:rPr>
          <w:b/>
          <w:bCs/>
        </w:rPr>
      </w:pPr>
      <w:r w:rsidRPr="003E3ACC">
        <w:rPr>
          <w:b/>
          <w:bCs/>
        </w:rPr>
        <w:t>3. Catch-ups Overview</w:t>
      </w:r>
      <w:r>
        <w:rPr>
          <w:b/>
          <w:bCs/>
        </w:rPr>
        <w:t xml:space="preserve"> </w:t>
      </w:r>
    </w:p>
    <w:p w14:paraId="2B457C3A" w14:textId="77139C4C" w:rsidR="003E3ACC" w:rsidRPr="003E3ACC" w:rsidRDefault="003E3ACC" w:rsidP="003E3ACC">
      <w:r w:rsidRPr="003E3ACC">
        <w:t xml:space="preserve">The </w:t>
      </w:r>
      <w:r w:rsidRPr="003E3ACC">
        <w:rPr>
          <w:b/>
          <w:bCs/>
        </w:rPr>
        <w:t>Catch-ups module</w:t>
      </w:r>
      <w:r w:rsidRPr="003E3ACC">
        <w:t xml:space="preserve"> acts as a unified conversation timeline for a ticket. It consolidates all related communication</w:t>
      </w:r>
      <w:r w:rsidR="00AC0A0C">
        <w:t>.</w:t>
      </w:r>
    </w:p>
    <w:p w14:paraId="23BB83E1" w14:textId="77777777" w:rsidR="003E3ACC" w:rsidRPr="003E3ACC" w:rsidRDefault="003E3ACC" w:rsidP="003E3ACC">
      <w:r w:rsidRPr="003E3ACC">
        <w:t>Catch-ups ensure:</w:t>
      </w:r>
    </w:p>
    <w:p w14:paraId="1D81FE97" w14:textId="31C8130D" w:rsidR="003E3ACC" w:rsidRPr="003E3ACC" w:rsidRDefault="003E3ACC" w:rsidP="00D3093D">
      <w:pPr>
        <w:numPr>
          <w:ilvl w:val="0"/>
          <w:numId w:val="11"/>
        </w:numPr>
      </w:pPr>
      <w:r w:rsidRPr="003E3ACC">
        <w:t>Contextual continuity of conversations</w:t>
      </w:r>
      <w:r w:rsidR="00D3093D">
        <w:t xml:space="preserve"> and traceability</w:t>
      </w:r>
      <w:r w:rsidR="009E323A">
        <w:t xml:space="preserve"> of communication</w:t>
      </w:r>
    </w:p>
    <w:p w14:paraId="1F10A2BA" w14:textId="01F6AD3A" w:rsidR="003E3ACC" w:rsidRDefault="003E3ACC" w:rsidP="001D3AAB">
      <w:pPr>
        <w:numPr>
          <w:ilvl w:val="0"/>
          <w:numId w:val="11"/>
        </w:numPr>
      </w:pPr>
      <w:r w:rsidRPr="003E3ACC">
        <w:t xml:space="preserve">Seamless collaboration between internal users and </w:t>
      </w:r>
      <w:r w:rsidR="00C0084D">
        <w:t>all</w:t>
      </w:r>
      <w:r w:rsidRPr="003E3ACC">
        <w:t xml:space="preserve"> stakeholders</w:t>
      </w:r>
      <w:r w:rsidR="00C0084D">
        <w:t xml:space="preserve"> related to the ticket</w:t>
      </w:r>
    </w:p>
    <w:p w14:paraId="58E9CA75" w14:textId="00ECF524" w:rsidR="00C0084D" w:rsidRDefault="00C0084D" w:rsidP="001D3AAB">
      <w:pPr>
        <w:numPr>
          <w:ilvl w:val="0"/>
          <w:numId w:val="11"/>
        </w:numPr>
      </w:pPr>
      <w:r>
        <w:t>C</w:t>
      </w:r>
      <w:r w:rsidRPr="00C0084D">
        <w:t>heckbox-based filter</w:t>
      </w:r>
      <w:r>
        <w:t xml:space="preserve">ing </w:t>
      </w:r>
      <w:r w:rsidR="00574EAD">
        <w:t>of</w:t>
      </w:r>
      <w:r>
        <w:t xml:space="preserve"> catch-ups types</w:t>
      </w:r>
      <w:r w:rsidRPr="00C0084D">
        <w:t xml:space="preserve"> with multi-select capability</w:t>
      </w:r>
      <w:r>
        <w:t xml:space="preserve"> to ensure comprehensive view of the conversations occurring for the specified ticket</w:t>
      </w:r>
    </w:p>
    <w:p w14:paraId="0E7C882A" w14:textId="77777777" w:rsidR="003E3ACC" w:rsidRPr="003E3ACC" w:rsidRDefault="003E3ACC" w:rsidP="003E3ACC">
      <w:r w:rsidRPr="003E3ACC">
        <w:rPr>
          <w:b/>
          <w:bCs/>
        </w:rPr>
        <w:t>3.1 Catch-ups Types</w:t>
      </w:r>
      <w:r w:rsidRPr="003E3ACC">
        <w:t> </w:t>
      </w:r>
    </w:p>
    <w:p w14:paraId="5A80689B" w14:textId="77777777" w:rsidR="003E3ACC" w:rsidRPr="003E3ACC" w:rsidRDefault="003E3ACC" w:rsidP="003E3ACC">
      <w:r w:rsidRPr="003E3ACC">
        <w:t>The system supports the following catch-ups types: </w:t>
      </w:r>
    </w:p>
    <w:p w14:paraId="0B39E8BD" w14:textId="77777777" w:rsidR="003E3ACC" w:rsidRPr="003E3ACC" w:rsidRDefault="003E3ACC" w:rsidP="00601D6B">
      <w:pPr>
        <w:numPr>
          <w:ilvl w:val="0"/>
          <w:numId w:val="25"/>
        </w:numPr>
      </w:pPr>
      <w:r w:rsidRPr="003E3ACC">
        <w:t>Email </w:t>
      </w:r>
    </w:p>
    <w:p w14:paraId="47A259C0" w14:textId="77777777" w:rsidR="003E3ACC" w:rsidRPr="003E3ACC" w:rsidRDefault="003E3ACC" w:rsidP="00601D6B">
      <w:pPr>
        <w:numPr>
          <w:ilvl w:val="0"/>
          <w:numId w:val="26"/>
        </w:numPr>
      </w:pPr>
      <w:r w:rsidRPr="003E3ACC">
        <w:t>Notes </w:t>
      </w:r>
    </w:p>
    <w:p w14:paraId="27B2DA69" w14:textId="69AA8E16" w:rsidR="003E3ACC" w:rsidRDefault="003E3ACC" w:rsidP="00C0084D">
      <w:pPr>
        <w:numPr>
          <w:ilvl w:val="0"/>
          <w:numId w:val="27"/>
        </w:numPr>
      </w:pPr>
      <w:r w:rsidRPr="003E3ACC">
        <w:t>Chatbot (</w:t>
      </w:r>
      <w:r w:rsidR="00C0084D">
        <w:t xml:space="preserve">via </w:t>
      </w:r>
      <w:r w:rsidRPr="003E3ACC">
        <w:t>WhatsApp)  </w:t>
      </w:r>
    </w:p>
    <w:p w14:paraId="58C766B7" w14:textId="77777777" w:rsidR="006F5B85" w:rsidRDefault="006F5B85" w:rsidP="006F5B85"/>
    <w:p w14:paraId="00DDB24B" w14:textId="77777777" w:rsidR="006F5B85" w:rsidRPr="006F5B85" w:rsidRDefault="006F5B85" w:rsidP="006F5B85">
      <w:r w:rsidRPr="006F5B85">
        <w:rPr>
          <w:b/>
          <w:bCs/>
        </w:rPr>
        <w:t>3.2 Catch-ups View Specifications</w:t>
      </w:r>
      <w:r w:rsidRPr="006F5B85">
        <w:t> </w:t>
      </w:r>
    </w:p>
    <w:p w14:paraId="540D9F71" w14:textId="4FB5FB1E" w:rsidR="006F5B85" w:rsidRPr="006F5B85" w:rsidRDefault="006F5B85" w:rsidP="006F5B85">
      <w:pPr>
        <w:numPr>
          <w:ilvl w:val="0"/>
          <w:numId w:val="110"/>
        </w:numPr>
      </w:pPr>
      <w:r w:rsidRPr="006F5B85">
        <w:t>When </w:t>
      </w:r>
      <w:r w:rsidRPr="006F5B85">
        <w:rPr>
          <w:b/>
          <w:bCs/>
        </w:rPr>
        <w:t>Email</w:t>
      </w:r>
      <w:r w:rsidRPr="006F5B85">
        <w:t> is selected as the only filter, emails are grouped by conversation threads and displayed in an accordion view. Each thread can be expanded to view all associated emails in</w:t>
      </w:r>
      <w:r w:rsidR="00352F5E" w:rsidRPr="00352F5E">
        <w:t xml:space="preserve"> chronological or reverse chronological order</w:t>
      </w:r>
      <w:r w:rsidR="00352F5E">
        <w:t xml:space="preserve"> </w:t>
      </w:r>
      <w:r w:rsidRPr="006F5B85">
        <w:t>specific to that thread. </w:t>
      </w:r>
    </w:p>
    <w:p w14:paraId="29AA94BC" w14:textId="31DBA7F4" w:rsidR="006F5B85" w:rsidRPr="006F5B85" w:rsidRDefault="006F5B85" w:rsidP="006F5B85">
      <w:pPr>
        <w:numPr>
          <w:ilvl w:val="0"/>
          <w:numId w:val="111"/>
        </w:numPr>
      </w:pPr>
      <w:r w:rsidRPr="006F5B85">
        <w:t>When multiple catch-up types are selected, or when Email is selected along with any other type, emails are no longer grouped by thread. Instead, all catch-ups (emails, chatbot notes, and notes) are displayed as individual entries in a single, unified timeline sorted in</w:t>
      </w:r>
      <w:r w:rsidR="00352F5E" w:rsidRPr="00352F5E">
        <w:t xml:space="preserve"> chronological or reverse chronological order</w:t>
      </w:r>
      <w:r w:rsidRPr="006F5B85">
        <w:t>. </w:t>
      </w:r>
    </w:p>
    <w:p w14:paraId="1018B7B5" w14:textId="77777777" w:rsidR="006F5B85" w:rsidRDefault="006F5B85" w:rsidP="006F5B85">
      <w:pPr>
        <w:numPr>
          <w:ilvl w:val="0"/>
          <w:numId w:val="112"/>
        </w:numPr>
      </w:pPr>
      <w:r w:rsidRPr="006F5B85">
        <w:t>While selecting multiple catch-ups the user will get a notification stating that emails will no longer be grouped by threads. </w:t>
      </w:r>
    </w:p>
    <w:p w14:paraId="69A0A103" w14:textId="77777777" w:rsidR="00A76A30" w:rsidRDefault="00A76A30" w:rsidP="00A76A30"/>
    <w:p w14:paraId="10BAF96F" w14:textId="1C8978C5" w:rsidR="00A76A30" w:rsidRPr="006F5B85" w:rsidRDefault="003B00C8" w:rsidP="00A76A30">
      <w:r w:rsidRPr="003B00C8">
        <w:rPr>
          <w:noProof/>
        </w:rPr>
        <w:lastRenderedPageBreak/>
        <w:drawing>
          <wp:inline distT="0" distB="0" distL="0" distR="0" wp14:anchorId="60EACC78" wp14:editId="285F9EE6">
            <wp:extent cx="5731510" cy="4663440"/>
            <wp:effectExtent l="0" t="0" r="2540" b="3810"/>
            <wp:docPr id="26705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58810" name=""/>
                    <pic:cNvPicPr/>
                  </pic:nvPicPr>
                  <pic:blipFill>
                    <a:blip r:embed="rId12"/>
                    <a:stretch>
                      <a:fillRect/>
                    </a:stretch>
                  </pic:blipFill>
                  <pic:spPr>
                    <a:xfrm>
                      <a:off x="0" y="0"/>
                      <a:ext cx="5731510" cy="4663440"/>
                    </a:xfrm>
                    <a:prstGeom prst="rect">
                      <a:avLst/>
                    </a:prstGeom>
                  </pic:spPr>
                </pic:pic>
              </a:graphicData>
            </a:graphic>
          </wp:inline>
        </w:drawing>
      </w:r>
    </w:p>
    <w:p w14:paraId="6ECA5CB3" w14:textId="77777777" w:rsidR="006F5B85" w:rsidRPr="003E3ACC" w:rsidRDefault="006F5B85" w:rsidP="006F5B85"/>
    <w:p w14:paraId="01EDC91E" w14:textId="11EE30EF" w:rsidR="00BC3019" w:rsidRPr="003E3ACC" w:rsidRDefault="001F6FDF" w:rsidP="00B369D8">
      <w:r>
        <w:pict w14:anchorId="72B63B5D">
          <v:rect id="_x0000_i1030" style="width:0;height:1.5pt" o:hralign="center" o:hrstd="t" o:hr="t" fillcolor="#a0a0a0" stroked="f"/>
        </w:pict>
      </w:r>
    </w:p>
    <w:p w14:paraId="1BE6FA56" w14:textId="6F02E5C7" w:rsidR="003E3ACC" w:rsidRPr="003E3ACC" w:rsidRDefault="001E650E" w:rsidP="003E3ACC">
      <w:pPr>
        <w:rPr>
          <w:b/>
          <w:bCs/>
        </w:rPr>
      </w:pPr>
      <w:r>
        <w:rPr>
          <w:b/>
          <w:bCs/>
        </w:rPr>
        <w:t>4</w:t>
      </w:r>
      <w:r w:rsidR="003E3ACC" w:rsidRPr="003E3ACC">
        <w:rPr>
          <w:b/>
          <w:bCs/>
        </w:rPr>
        <w:t xml:space="preserve">. Catch-ups Timeline </w:t>
      </w:r>
      <w:r w:rsidR="005F032F" w:rsidRPr="003E3ACC">
        <w:rPr>
          <w:b/>
          <w:bCs/>
        </w:rPr>
        <w:t>Behaviour</w:t>
      </w:r>
    </w:p>
    <w:p w14:paraId="071E7503" w14:textId="4EA8AA84" w:rsidR="003E3ACC" w:rsidRPr="003E3ACC" w:rsidRDefault="003E3ACC" w:rsidP="00601D6B">
      <w:pPr>
        <w:numPr>
          <w:ilvl w:val="0"/>
          <w:numId w:val="12"/>
        </w:numPr>
      </w:pPr>
      <w:r w:rsidRPr="003E3ACC">
        <w:t xml:space="preserve">Catch-ups are </w:t>
      </w:r>
      <w:r w:rsidR="000234AC" w:rsidRPr="000234AC">
        <w:t xml:space="preserve">displayed in </w:t>
      </w:r>
      <w:r w:rsidR="000234AC" w:rsidRPr="000234AC">
        <w:rPr>
          <w:b/>
          <w:bCs/>
        </w:rPr>
        <w:t>chronological</w:t>
      </w:r>
      <w:r w:rsidR="000234AC" w:rsidRPr="000234AC">
        <w:t xml:space="preserve"> or in</w:t>
      </w:r>
      <w:r w:rsidR="000234AC" w:rsidRPr="000234AC">
        <w:rPr>
          <w:b/>
          <w:bCs/>
        </w:rPr>
        <w:t xml:space="preserve"> reverse chronological order</w:t>
      </w:r>
      <w:r w:rsidR="000234AC" w:rsidRPr="000234AC">
        <w:t>,</w:t>
      </w:r>
      <w:r w:rsidR="000234AC" w:rsidRPr="000234AC">
        <w:rPr>
          <w:b/>
          <w:bCs/>
        </w:rPr>
        <w:t xml:space="preserve"> </w:t>
      </w:r>
      <w:r w:rsidR="000234AC" w:rsidRPr="000234AC">
        <w:t>depending on the sorting type selected</w:t>
      </w:r>
      <w:r w:rsidR="00C0084D" w:rsidRPr="003E3ACC">
        <w:t>.</w:t>
      </w:r>
    </w:p>
    <w:p w14:paraId="367B974F" w14:textId="77777777" w:rsidR="003E3ACC" w:rsidRPr="003E3ACC" w:rsidRDefault="003E3ACC" w:rsidP="00601D6B">
      <w:pPr>
        <w:numPr>
          <w:ilvl w:val="0"/>
          <w:numId w:val="12"/>
        </w:numPr>
      </w:pPr>
      <w:r w:rsidRPr="003E3ACC">
        <w:t>Each entry clearly shows:</w:t>
      </w:r>
    </w:p>
    <w:p w14:paraId="3E687369" w14:textId="77777777" w:rsidR="003E3ACC" w:rsidRPr="003E3ACC" w:rsidRDefault="003E3ACC" w:rsidP="00601D6B">
      <w:pPr>
        <w:numPr>
          <w:ilvl w:val="1"/>
          <w:numId w:val="12"/>
        </w:numPr>
      </w:pPr>
      <w:r w:rsidRPr="003E3ACC">
        <w:t>Conversation type (Email / Note)</w:t>
      </w:r>
    </w:p>
    <w:p w14:paraId="48206873" w14:textId="77777777" w:rsidR="003E3ACC" w:rsidRPr="003E3ACC" w:rsidRDefault="003E3ACC" w:rsidP="00601D6B">
      <w:pPr>
        <w:numPr>
          <w:ilvl w:val="1"/>
          <w:numId w:val="12"/>
        </w:numPr>
      </w:pPr>
      <w:r w:rsidRPr="003E3ACC">
        <w:t>Author</w:t>
      </w:r>
    </w:p>
    <w:p w14:paraId="1E53CD6F" w14:textId="77777777" w:rsidR="003E3ACC" w:rsidRDefault="003E3ACC" w:rsidP="00601D6B">
      <w:pPr>
        <w:numPr>
          <w:ilvl w:val="1"/>
          <w:numId w:val="12"/>
        </w:numPr>
      </w:pPr>
      <w:r w:rsidRPr="003E3ACC">
        <w:t>Timestamp</w:t>
      </w:r>
    </w:p>
    <w:p w14:paraId="151BE28A" w14:textId="328C6B01" w:rsidR="00B43FD8" w:rsidRPr="003E3ACC" w:rsidRDefault="00DE30F7" w:rsidP="00B43FD8">
      <w:r w:rsidRPr="00DE30F7">
        <w:rPr>
          <w:noProof/>
        </w:rPr>
        <w:lastRenderedPageBreak/>
        <w:drawing>
          <wp:inline distT="0" distB="0" distL="0" distR="0" wp14:anchorId="4FF1C188" wp14:editId="6B5A4931">
            <wp:extent cx="5731510" cy="4674235"/>
            <wp:effectExtent l="0" t="0" r="2540" b="0"/>
            <wp:docPr id="162078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83306" name=""/>
                    <pic:cNvPicPr/>
                  </pic:nvPicPr>
                  <pic:blipFill>
                    <a:blip r:embed="rId13"/>
                    <a:stretch>
                      <a:fillRect/>
                    </a:stretch>
                  </pic:blipFill>
                  <pic:spPr>
                    <a:xfrm>
                      <a:off x="0" y="0"/>
                      <a:ext cx="5731510" cy="4674235"/>
                    </a:xfrm>
                    <a:prstGeom prst="rect">
                      <a:avLst/>
                    </a:prstGeom>
                  </pic:spPr>
                </pic:pic>
              </a:graphicData>
            </a:graphic>
          </wp:inline>
        </w:drawing>
      </w:r>
    </w:p>
    <w:p w14:paraId="73C3DB8B" w14:textId="5DE8BABD" w:rsidR="003E3ACC" w:rsidRPr="003E3ACC" w:rsidRDefault="003E3ACC" w:rsidP="003E3ACC">
      <w:r w:rsidRPr="003E3ACC">
        <w:t xml:space="preserve">Conversation entries are </w:t>
      </w:r>
      <w:r w:rsidRPr="003E3ACC">
        <w:rPr>
          <w:b/>
          <w:bCs/>
        </w:rPr>
        <w:t>read-only</w:t>
      </w:r>
      <w:r w:rsidRPr="003E3ACC">
        <w:t xml:space="preserve">, except Notes (see Section </w:t>
      </w:r>
      <w:r w:rsidR="000D09EC">
        <w:t>5</w:t>
      </w:r>
      <w:r w:rsidRPr="003E3ACC">
        <w:t>).</w:t>
      </w:r>
    </w:p>
    <w:p w14:paraId="3BCA53E4" w14:textId="77777777" w:rsidR="003E3ACC" w:rsidRPr="003E3ACC" w:rsidRDefault="001F6FDF" w:rsidP="003E3ACC">
      <w:r>
        <w:pict w14:anchorId="798B00FB">
          <v:rect id="_x0000_i1031" style="width:0;height:1.5pt" o:hralign="center" o:hrstd="t" o:hr="t" fillcolor="#a0a0a0" stroked="f"/>
        </w:pict>
      </w:r>
    </w:p>
    <w:p w14:paraId="5C0116FC" w14:textId="795C9178" w:rsidR="003E3ACC" w:rsidRDefault="001E650E" w:rsidP="003E3ACC">
      <w:pPr>
        <w:rPr>
          <w:b/>
          <w:bCs/>
        </w:rPr>
      </w:pPr>
      <w:r>
        <w:rPr>
          <w:b/>
          <w:bCs/>
        </w:rPr>
        <w:t>5</w:t>
      </w:r>
      <w:r w:rsidR="003E3ACC" w:rsidRPr="003E3ACC">
        <w:rPr>
          <w:b/>
          <w:bCs/>
        </w:rPr>
        <w:t>. Notes – Detailed Specification</w:t>
      </w:r>
    </w:p>
    <w:p w14:paraId="30DBB47D" w14:textId="5FCAFC06" w:rsidR="003E3ACC" w:rsidRPr="003E3ACC" w:rsidRDefault="001E650E" w:rsidP="003E3ACC">
      <w:pPr>
        <w:rPr>
          <w:b/>
          <w:bCs/>
        </w:rPr>
      </w:pPr>
      <w:r>
        <w:rPr>
          <w:b/>
          <w:bCs/>
        </w:rPr>
        <w:t>5</w:t>
      </w:r>
      <w:r w:rsidR="003E3ACC" w:rsidRPr="003E3ACC">
        <w:rPr>
          <w:b/>
          <w:bCs/>
        </w:rPr>
        <w:t>.1 Notes Overview</w:t>
      </w:r>
    </w:p>
    <w:p w14:paraId="77A7EB4F" w14:textId="77777777" w:rsidR="003E3ACC" w:rsidRPr="003E3ACC" w:rsidRDefault="003E3ACC" w:rsidP="003E3ACC">
      <w:r w:rsidRPr="003E3ACC">
        <w:t xml:space="preserve">Notes are </w:t>
      </w:r>
      <w:r w:rsidRPr="003E3ACC">
        <w:rPr>
          <w:b/>
          <w:bCs/>
        </w:rPr>
        <w:t>internal conversations</w:t>
      </w:r>
      <w:r w:rsidRPr="003E3ACC">
        <w:t xml:space="preserve"> used for collaboration among internal users.</w:t>
      </w:r>
    </w:p>
    <w:p w14:paraId="63529075" w14:textId="3CEF1AA4" w:rsidR="003E3ACC" w:rsidRDefault="003E3ACC" w:rsidP="00601D6B">
      <w:pPr>
        <w:numPr>
          <w:ilvl w:val="0"/>
          <w:numId w:val="13"/>
        </w:numPr>
      </w:pPr>
      <w:r w:rsidRPr="003E3ACC">
        <w:t>Notes always appear in the Catch-ups timeline</w:t>
      </w:r>
      <w:r w:rsidR="001853DE">
        <w:t>.</w:t>
      </w:r>
    </w:p>
    <w:p w14:paraId="464A5D27" w14:textId="540F51C4" w:rsidR="001853DE" w:rsidRPr="003E3ACC" w:rsidRDefault="001853DE" w:rsidP="00601D6B">
      <w:pPr>
        <w:numPr>
          <w:ilvl w:val="0"/>
          <w:numId w:val="13"/>
        </w:numPr>
      </w:pPr>
      <w:r>
        <w:t xml:space="preserve">Notes </w:t>
      </w:r>
      <w:r w:rsidR="007D0F74">
        <w:t>are mutable and can be edited with proper versioning maintained</w:t>
      </w:r>
      <w:r>
        <w:t>.</w:t>
      </w:r>
    </w:p>
    <w:p w14:paraId="717CD435" w14:textId="2D7F0689" w:rsidR="003E3ACC" w:rsidRPr="003E3ACC" w:rsidRDefault="003E3ACC" w:rsidP="003E3ACC"/>
    <w:p w14:paraId="5CE5F12F" w14:textId="10C7242E" w:rsidR="003E3ACC" w:rsidRPr="00C92EA4" w:rsidRDefault="001E650E" w:rsidP="003E3ACC">
      <w:r>
        <w:rPr>
          <w:b/>
          <w:bCs/>
        </w:rPr>
        <w:t>5</w:t>
      </w:r>
      <w:r w:rsidR="003E3ACC" w:rsidRPr="003E3ACC">
        <w:rPr>
          <w:b/>
          <w:bCs/>
        </w:rPr>
        <w:t>.2 Notes Creation</w:t>
      </w:r>
      <w:r w:rsidR="00610851">
        <w:rPr>
          <w:b/>
          <w:bCs/>
        </w:rPr>
        <w:t xml:space="preserve"> or </w:t>
      </w:r>
      <w:r w:rsidR="00610851" w:rsidRPr="00610851">
        <w:rPr>
          <w:b/>
          <w:bCs/>
        </w:rPr>
        <w:t>Initiation</w:t>
      </w:r>
      <w:r w:rsidR="00610851" w:rsidRPr="00EB5A1B">
        <w:rPr>
          <w:b/>
          <w:bCs/>
        </w:rPr>
        <w:t xml:space="preserve"> Method</w:t>
      </w:r>
    </w:p>
    <w:p w14:paraId="3E237D4F" w14:textId="19FA08FE" w:rsidR="00B37BAD" w:rsidRDefault="003E3ACC" w:rsidP="00601D6B">
      <w:pPr>
        <w:numPr>
          <w:ilvl w:val="0"/>
          <w:numId w:val="14"/>
        </w:numPr>
      </w:pPr>
      <w:r w:rsidRPr="003E3ACC">
        <w:t>Notes can be added from the Catch-ups section</w:t>
      </w:r>
      <w:r w:rsidR="0078420F">
        <w:t xml:space="preserve"> by clicking on </w:t>
      </w:r>
      <w:r w:rsidR="0078420F" w:rsidRPr="0097333D">
        <w:rPr>
          <w:b/>
          <w:bCs/>
        </w:rPr>
        <w:t>+ Add Notes</w:t>
      </w:r>
      <w:r w:rsidR="0078420F">
        <w:t xml:space="preserve"> Button on top right corner of the Catchup section.</w:t>
      </w:r>
    </w:p>
    <w:p w14:paraId="7CE9BDB8" w14:textId="54C5CE00" w:rsidR="00B37BAD" w:rsidRPr="003E3ACC" w:rsidRDefault="00DE30F7" w:rsidP="00B37BAD">
      <w:r w:rsidRPr="00DE30F7">
        <w:rPr>
          <w:noProof/>
        </w:rPr>
        <w:lastRenderedPageBreak/>
        <w:drawing>
          <wp:inline distT="0" distB="0" distL="0" distR="0" wp14:anchorId="437CC139" wp14:editId="20BB4558">
            <wp:extent cx="5731510" cy="4807585"/>
            <wp:effectExtent l="0" t="0" r="2540" b="0"/>
            <wp:docPr id="182592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24557" name=""/>
                    <pic:cNvPicPr/>
                  </pic:nvPicPr>
                  <pic:blipFill>
                    <a:blip r:embed="rId14"/>
                    <a:stretch>
                      <a:fillRect/>
                    </a:stretch>
                  </pic:blipFill>
                  <pic:spPr>
                    <a:xfrm>
                      <a:off x="0" y="0"/>
                      <a:ext cx="5731510" cy="4807585"/>
                    </a:xfrm>
                    <a:prstGeom prst="rect">
                      <a:avLst/>
                    </a:prstGeom>
                  </pic:spPr>
                </pic:pic>
              </a:graphicData>
            </a:graphic>
          </wp:inline>
        </w:drawing>
      </w:r>
    </w:p>
    <w:p w14:paraId="6A3CD2B5" w14:textId="771BF399" w:rsidR="003E3ACC" w:rsidRPr="003E3ACC" w:rsidRDefault="003E3ACC" w:rsidP="00601D6B">
      <w:pPr>
        <w:numPr>
          <w:ilvl w:val="0"/>
          <w:numId w:val="14"/>
        </w:numPr>
      </w:pPr>
      <w:r w:rsidRPr="003E3ACC">
        <w:t>Uses a rich text editor</w:t>
      </w:r>
      <w:r w:rsidR="00BF603B">
        <w:t xml:space="preserve"> in a modal</w:t>
      </w:r>
      <w:r w:rsidRPr="003E3ACC">
        <w:t xml:space="preserve"> (CQE)</w:t>
      </w:r>
      <w:r w:rsidR="00651BED">
        <w:t>.</w:t>
      </w:r>
    </w:p>
    <w:p w14:paraId="1E5CE768" w14:textId="1A61E078" w:rsidR="00517725" w:rsidRPr="003E3ACC" w:rsidRDefault="00517725" w:rsidP="00517725">
      <w:r w:rsidRPr="00517725">
        <w:rPr>
          <w:noProof/>
        </w:rPr>
        <w:lastRenderedPageBreak/>
        <w:drawing>
          <wp:inline distT="0" distB="0" distL="0" distR="0" wp14:anchorId="37ED11C5" wp14:editId="38E0A5C5">
            <wp:extent cx="5642442" cy="3830185"/>
            <wp:effectExtent l="0" t="0" r="0" b="0"/>
            <wp:docPr id="5240046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04696" name="Picture 1" descr="A screenshot of a computer&#10;&#10;AI-generated content may be incorrect."/>
                    <pic:cNvPicPr/>
                  </pic:nvPicPr>
                  <pic:blipFill>
                    <a:blip r:embed="rId15"/>
                    <a:stretch>
                      <a:fillRect/>
                    </a:stretch>
                  </pic:blipFill>
                  <pic:spPr>
                    <a:xfrm>
                      <a:off x="0" y="0"/>
                      <a:ext cx="5667792" cy="3847393"/>
                    </a:xfrm>
                    <a:prstGeom prst="rect">
                      <a:avLst/>
                    </a:prstGeom>
                  </pic:spPr>
                </pic:pic>
              </a:graphicData>
            </a:graphic>
          </wp:inline>
        </w:drawing>
      </w:r>
    </w:p>
    <w:p w14:paraId="6BC23254" w14:textId="77777777" w:rsidR="003E3ACC" w:rsidRPr="003E3ACC" w:rsidRDefault="001F6FDF" w:rsidP="003E3ACC">
      <w:r>
        <w:pict w14:anchorId="0B7441C9">
          <v:rect id="_x0000_i1032" style="width:0;height:1.5pt" o:hralign="center" o:hrstd="t" o:hr="t" fillcolor="#a0a0a0" stroked="f"/>
        </w:pict>
      </w:r>
    </w:p>
    <w:p w14:paraId="1411BB2D" w14:textId="69272E4B" w:rsidR="003E3ACC" w:rsidRPr="003E3ACC" w:rsidRDefault="001E650E" w:rsidP="003E3ACC">
      <w:pPr>
        <w:rPr>
          <w:b/>
          <w:bCs/>
        </w:rPr>
      </w:pPr>
      <w:r>
        <w:rPr>
          <w:b/>
          <w:bCs/>
        </w:rPr>
        <w:t>5</w:t>
      </w:r>
      <w:r w:rsidR="003E3ACC" w:rsidRPr="003E3ACC">
        <w:rPr>
          <w:b/>
          <w:bCs/>
        </w:rPr>
        <w:t>.3 Notes Versioning System</w:t>
      </w:r>
    </w:p>
    <w:p w14:paraId="07466E2A" w14:textId="2DA6C0F5" w:rsidR="003E3ACC" w:rsidRPr="003E3ACC" w:rsidRDefault="003E3ACC" w:rsidP="003E3ACC">
      <w:r w:rsidRPr="003E3ACC">
        <w:rPr>
          <w:b/>
          <w:bCs/>
        </w:rPr>
        <w:t xml:space="preserve">Versioning </w:t>
      </w:r>
      <w:r w:rsidR="005F032F" w:rsidRPr="003E3ACC">
        <w:rPr>
          <w:b/>
          <w:bCs/>
        </w:rPr>
        <w:t>Behaviour</w:t>
      </w:r>
      <w:r w:rsidRPr="003E3ACC">
        <w:rPr>
          <w:b/>
          <w:bCs/>
        </w:rPr>
        <w:t>:</w:t>
      </w:r>
    </w:p>
    <w:p w14:paraId="33FCF94E" w14:textId="77777777" w:rsidR="003E3ACC" w:rsidRPr="003E3ACC" w:rsidRDefault="003E3ACC" w:rsidP="00601D6B">
      <w:pPr>
        <w:numPr>
          <w:ilvl w:val="0"/>
          <w:numId w:val="15"/>
        </w:numPr>
      </w:pPr>
      <w:r w:rsidRPr="003E3ACC">
        <w:t>Every update to a Note creates a new version</w:t>
      </w:r>
    </w:p>
    <w:p w14:paraId="0AF4FA15" w14:textId="77777777" w:rsidR="003E3ACC" w:rsidRPr="003E3ACC" w:rsidRDefault="003E3ACC" w:rsidP="00601D6B">
      <w:pPr>
        <w:numPr>
          <w:ilvl w:val="0"/>
          <w:numId w:val="15"/>
        </w:numPr>
      </w:pPr>
      <w:r w:rsidRPr="003E3ACC">
        <w:t>Older versions are preserved permanently</w:t>
      </w:r>
    </w:p>
    <w:p w14:paraId="60F46A28" w14:textId="51EC4592" w:rsidR="00517725" w:rsidRPr="003E3ACC" w:rsidRDefault="003E3ACC" w:rsidP="00517725">
      <w:r w:rsidRPr="003E3ACC">
        <w:rPr>
          <w:b/>
          <w:bCs/>
        </w:rPr>
        <w:t>Version Icon Interaction:</w:t>
      </w:r>
      <w:r w:rsidR="00016B09">
        <w:rPr>
          <w:b/>
          <w:bCs/>
        </w:rPr>
        <w:t xml:space="preserve"> </w:t>
      </w:r>
      <w:r w:rsidR="006F31D0" w:rsidRPr="006F31D0">
        <w:t xml:space="preserve">When navigating through paginated versions of a particular note, the user should be able to observe that the </w:t>
      </w:r>
      <w:r w:rsidR="006F31D0" w:rsidRPr="008925B7">
        <w:rPr>
          <w:b/>
          <w:bCs/>
        </w:rPr>
        <w:t>older versions have slightly reduced opacity</w:t>
      </w:r>
      <w:r w:rsidR="00574EAD">
        <w:rPr>
          <w:b/>
          <w:bCs/>
        </w:rPr>
        <w:t>.</w:t>
      </w:r>
    </w:p>
    <w:p w14:paraId="40316011" w14:textId="77777777" w:rsidR="003E3ACC" w:rsidRPr="003E3ACC" w:rsidRDefault="003E3ACC" w:rsidP="003E3ACC">
      <w:r w:rsidRPr="003E3ACC">
        <w:rPr>
          <w:b/>
          <w:bCs/>
        </w:rPr>
        <w:t>Each Version Displays:</w:t>
      </w:r>
    </w:p>
    <w:p w14:paraId="6EAA4A48" w14:textId="77777777" w:rsidR="003E3ACC" w:rsidRPr="003E3ACC" w:rsidRDefault="003E3ACC" w:rsidP="00601D6B">
      <w:pPr>
        <w:numPr>
          <w:ilvl w:val="0"/>
          <w:numId w:val="17"/>
        </w:numPr>
      </w:pPr>
      <w:r w:rsidRPr="003E3ACC">
        <w:t>Edited date &amp; time</w:t>
      </w:r>
    </w:p>
    <w:p w14:paraId="15F09BBA" w14:textId="16BE6C3C" w:rsidR="003E3ACC" w:rsidRDefault="003E3ACC" w:rsidP="00601D6B">
      <w:pPr>
        <w:numPr>
          <w:ilvl w:val="0"/>
          <w:numId w:val="17"/>
        </w:numPr>
      </w:pPr>
      <w:r w:rsidRPr="003E3ACC">
        <w:t>Content</w:t>
      </w:r>
      <w:r w:rsidR="00574EAD">
        <w:t>s for the particular version</w:t>
      </w:r>
      <w:r w:rsidRPr="003E3ACC">
        <w:t>(read-only)</w:t>
      </w:r>
    </w:p>
    <w:p w14:paraId="2C2F1B30" w14:textId="7BE8674D" w:rsidR="00507583" w:rsidRDefault="00393A7B" w:rsidP="00507583">
      <w:pPr>
        <w:ind w:left="720"/>
      </w:pPr>
      <w:r w:rsidRPr="00393A7B">
        <w:rPr>
          <w:noProof/>
        </w:rPr>
        <w:lastRenderedPageBreak/>
        <w:drawing>
          <wp:inline distT="0" distB="0" distL="0" distR="0" wp14:anchorId="1DCFF6AD" wp14:editId="6F230D29">
            <wp:extent cx="5731510" cy="4772025"/>
            <wp:effectExtent l="0" t="0" r="2540" b="9525"/>
            <wp:docPr id="106581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18935" name=""/>
                    <pic:cNvPicPr/>
                  </pic:nvPicPr>
                  <pic:blipFill>
                    <a:blip r:embed="rId16"/>
                    <a:stretch>
                      <a:fillRect/>
                    </a:stretch>
                  </pic:blipFill>
                  <pic:spPr>
                    <a:xfrm>
                      <a:off x="0" y="0"/>
                      <a:ext cx="5731510" cy="4772025"/>
                    </a:xfrm>
                    <a:prstGeom prst="rect">
                      <a:avLst/>
                    </a:prstGeom>
                  </pic:spPr>
                </pic:pic>
              </a:graphicData>
            </a:graphic>
          </wp:inline>
        </w:drawing>
      </w:r>
    </w:p>
    <w:p w14:paraId="4A92F3E1" w14:textId="77777777" w:rsidR="003E3ACC" w:rsidRPr="003E3ACC" w:rsidRDefault="001F6FDF" w:rsidP="003E3ACC">
      <w:r>
        <w:pict w14:anchorId="060C7CE9">
          <v:rect id="_x0000_i1033" style="width:0;height:1.5pt" o:hralign="center" o:hrstd="t" o:hr="t" fillcolor="#a0a0a0" stroked="f"/>
        </w:pict>
      </w:r>
    </w:p>
    <w:p w14:paraId="02A2D941" w14:textId="5AD5D2E5" w:rsidR="003E3ACC" w:rsidRPr="003E3ACC" w:rsidRDefault="001E650E" w:rsidP="003E3ACC">
      <w:pPr>
        <w:rPr>
          <w:b/>
          <w:bCs/>
        </w:rPr>
      </w:pPr>
      <w:r>
        <w:rPr>
          <w:b/>
          <w:bCs/>
        </w:rPr>
        <w:t>5</w:t>
      </w:r>
      <w:r w:rsidR="003E3ACC" w:rsidRPr="003E3ACC">
        <w:rPr>
          <w:b/>
          <w:bCs/>
        </w:rPr>
        <w:t>.4 Notes Edit Permissions</w:t>
      </w:r>
    </w:p>
    <w:p w14:paraId="3C755646" w14:textId="77777777" w:rsidR="003E3ACC" w:rsidRPr="003E3ACC" w:rsidRDefault="003E3ACC" w:rsidP="003E3ACC">
      <w:r w:rsidRPr="003E3ACC">
        <w:rPr>
          <w:b/>
          <w:bCs/>
        </w:rPr>
        <w:t>Edit Rule:</w:t>
      </w:r>
    </w:p>
    <w:p w14:paraId="583AE6B3" w14:textId="55B2FC5C" w:rsidR="0084595D" w:rsidRDefault="003E3ACC" w:rsidP="0084595D">
      <w:pPr>
        <w:numPr>
          <w:ilvl w:val="0"/>
          <w:numId w:val="18"/>
        </w:numPr>
      </w:pPr>
      <w:r w:rsidRPr="003E3ACC">
        <w:t xml:space="preserve">A Note can be edited </w:t>
      </w:r>
      <w:r w:rsidRPr="003E3ACC">
        <w:rPr>
          <w:b/>
          <w:bCs/>
        </w:rPr>
        <w:t>only by the user who created it</w:t>
      </w:r>
      <w:r w:rsidR="0084595D">
        <w:rPr>
          <w:b/>
          <w:bCs/>
        </w:rPr>
        <w:t xml:space="preserve"> </w:t>
      </w:r>
      <w:r w:rsidR="0084595D" w:rsidRPr="0084595D">
        <w:t>by clicking on edit icon</w:t>
      </w:r>
    </w:p>
    <w:p w14:paraId="61BE4BDA" w14:textId="306C1034" w:rsidR="00362C7F" w:rsidRDefault="00362C7F" w:rsidP="00362C7F">
      <w:pPr>
        <w:numPr>
          <w:ilvl w:val="0"/>
          <w:numId w:val="18"/>
        </w:numPr>
      </w:pPr>
      <w:r w:rsidRPr="003E3ACC">
        <w:t xml:space="preserve">A Note can be </w:t>
      </w:r>
      <w:r>
        <w:t>deleted</w:t>
      </w:r>
      <w:r w:rsidRPr="003E3ACC">
        <w:t xml:space="preserve"> </w:t>
      </w:r>
      <w:r w:rsidRPr="003E3ACC">
        <w:rPr>
          <w:b/>
          <w:bCs/>
        </w:rPr>
        <w:t>only by the user who created it</w:t>
      </w:r>
      <w:r>
        <w:rPr>
          <w:b/>
          <w:bCs/>
        </w:rPr>
        <w:t xml:space="preserve"> </w:t>
      </w:r>
      <w:r w:rsidRPr="0084595D">
        <w:t xml:space="preserve">by clicking on </w:t>
      </w:r>
      <w:r>
        <w:t>delete</w:t>
      </w:r>
      <w:r w:rsidRPr="0084595D">
        <w:t xml:space="preserve"> icon</w:t>
      </w:r>
      <w:r w:rsidR="005E01CF">
        <w:t xml:space="preserve">, which will remain </w:t>
      </w:r>
      <w:r w:rsidR="00BC044F">
        <w:t>visible</w:t>
      </w:r>
      <w:r w:rsidR="005E01CF">
        <w:t xml:space="preserve"> only for the first </w:t>
      </w:r>
      <w:r w:rsidR="005E01CF" w:rsidRPr="005E01CF">
        <w:rPr>
          <w:b/>
          <w:bCs/>
        </w:rPr>
        <w:t>15 minutes</w:t>
      </w:r>
      <w:r w:rsidR="005E01CF">
        <w:rPr>
          <w:b/>
          <w:bCs/>
        </w:rPr>
        <w:t xml:space="preserve"> </w:t>
      </w:r>
      <w:r w:rsidR="005E01CF">
        <w:t>following the creation of that note.</w:t>
      </w:r>
    </w:p>
    <w:p w14:paraId="2C39FF52" w14:textId="697E059D" w:rsidR="003E3ACC" w:rsidRPr="003E3ACC" w:rsidRDefault="005F032F" w:rsidP="003E3ACC">
      <w:r w:rsidRPr="003E3ACC">
        <w:rPr>
          <w:b/>
          <w:bCs/>
        </w:rPr>
        <w:t>Behaviour</w:t>
      </w:r>
      <w:r w:rsidR="003E3ACC" w:rsidRPr="003E3ACC">
        <w:rPr>
          <w:b/>
          <w:bCs/>
        </w:rPr>
        <w:t xml:space="preserve"> for Other Users:</w:t>
      </w:r>
    </w:p>
    <w:p w14:paraId="4804B625" w14:textId="77777777" w:rsidR="003E3ACC" w:rsidRPr="003E3ACC" w:rsidRDefault="003E3ACC" w:rsidP="00601D6B">
      <w:pPr>
        <w:numPr>
          <w:ilvl w:val="0"/>
          <w:numId w:val="19"/>
        </w:numPr>
      </w:pPr>
      <w:r w:rsidRPr="003E3ACC">
        <w:t>Notes are visible but read-only</w:t>
      </w:r>
    </w:p>
    <w:p w14:paraId="77CC7C9C" w14:textId="77777777" w:rsidR="003E3ACC" w:rsidRPr="003E3ACC" w:rsidRDefault="003E3ACC" w:rsidP="00601D6B">
      <w:pPr>
        <w:numPr>
          <w:ilvl w:val="0"/>
          <w:numId w:val="19"/>
        </w:numPr>
      </w:pPr>
      <w:r w:rsidRPr="003E3ACC">
        <w:t>Edit option is hidden or disabled</w:t>
      </w:r>
    </w:p>
    <w:p w14:paraId="7AD55E56" w14:textId="559174AD" w:rsidR="003E3ACC" w:rsidRPr="003E3ACC" w:rsidRDefault="00452650" w:rsidP="003E3ACC">
      <w:r>
        <w:rPr>
          <w:b/>
          <w:bCs/>
        </w:rPr>
        <w:t>Attributes</w:t>
      </w:r>
      <w:r w:rsidR="003E3ACC" w:rsidRPr="003E3ACC">
        <w:rPr>
          <w:b/>
          <w:bCs/>
        </w:rPr>
        <w:t xml:space="preserve"> Stored:</w:t>
      </w:r>
    </w:p>
    <w:p w14:paraId="6690F835" w14:textId="77777777" w:rsidR="003E3ACC" w:rsidRPr="003E3ACC" w:rsidRDefault="003E3ACC" w:rsidP="00601D6B">
      <w:pPr>
        <w:numPr>
          <w:ilvl w:val="0"/>
          <w:numId w:val="20"/>
        </w:numPr>
      </w:pPr>
      <w:r w:rsidRPr="003E3ACC">
        <w:t>Created by</w:t>
      </w:r>
    </w:p>
    <w:p w14:paraId="628F09E7" w14:textId="77777777" w:rsidR="003E3ACC" w:rsidRPr="003E3ACC" w:rsidRDefault="003E3ACC" w:rsidP="00601D6B">
      <w:pPr>
        <w:numPr>
          <w:ilvl w:val="0"/>
          <w:numId w:val="20"/>
        </w:numPr>
      </w:pPr>
      <w:r w:rsidRPr="003E3ACC">
        <w:t>Created timestamp</w:t>
      </w:r>
    </w:p>
    <w:p w14:paraId="3F0FD615" w14:textId="77777777" w:rsidR="003E3ACC" w:rsidRDefault="003E3ACC" w:rsidP="00601D6B">
      <w:pPr>
        <w:numPr>
          <w:ilvl w:val="0"/>
          <w:numId w:val="20"/>
        </w:numPr>
      </w:pPr>
      <w:r w:rsidRPr="003E3ACC">
        <w:lastRenderedPageBreak/>
        <w:t>Last updated timestamp</w:t>
      </w:r>
    </w:p>
    <w:p w14:paraId="325679B8" w14:textId="77777777" w:rsidR="0097333D" w:rsidRDefault="0097333D" w:rsidP="0097333D"/>
    <w:p w14:paraId="31D434B5" w14:textId="5B839747" w:rsidR="00B5592B" w:rsidRPr="00B5592B" w:rsidRDefault="001E650E" w:rsidP="00B5592B">
      <w:r>
        <w:rPr>
          <w:b/>
          <w:bCs/>
        </w:rPr>
        <w:t>5</w:t>
      </w:r>
      <w:r w:rsidR="78178368" w:rsidRPr="78178368">
        <w:rPr>
          <w:b/>
          <w:bCs/>
        </w:rPr>
        <w:t>.5 User Mentions in Notes</w:t>
      </w:r>
      <w:r w:rsidR="78178368">
        <w:t> </w:t>
      </w:r>
    </w:p>
    <w:p w14:paraId="34F6C564" w14:textId="3C2D8F4C" w:rsidR="00B5592B" w:rsidRPr="00B5592B" w:rsidRDefault="00B5592B" w:rsidP="00601D6B">
      <w:pPr>
        <w:numPr>
          <w:ilvl w:val="0"/>
          <w:numId w:val="42"/>
        </w:numPr>
      </w:pPr>
      <w:r w:rsidRPr="00B5592B">
        <w:t xml:space="preserve">When a </w:t>
      </w:r>
      <w:r w:rsidR="00F4415F">
        <w:t>technician</w:t>
      </w:r>
      <w:r w:rsidRPr="00B5592B">
        <w:t xml:space="preserve"> mentions another </w:t>
      </w:r>
      <w:r w:rsidR="00F4415F">
        <w:t>technician</w:t>
      </w:r>
      <w:r w:rsidRPr="00B5592B">
        <w:t xml:space="preserve"> using @username: </w:t>
      </w:r>
    </w:p>
    <w:p w14:paraId="79FF6BA9" w14:textId="77777777" w:rsidR="00B5592B" w:rsidRPr="00B5592B" w:rsidRDefault="00B5592B" w:rsidP="00601D6B">
      <w:pPr>
        <w:numPr>
          <w:ilvl w:val="1"/>
          <w:numId w:val="43"/>
        </w:numPr>
      </w:pPr>
      <w:r w:rsidRPr="00B5592B">
        <w:t>An email notification and WhatsApp chatbot notification are automatically triggered. </w:t>
      </w:r>
    </w:p>
    <w:p w14:paraId="56D22688" w14:textId="77777777" w:rsidR="00B5592B" w:rsidRPr="00B5592B" w:rsidRDefault="00B5592B" w:rsidP="00601D6B">
      <w:pPr>
        <w:numPr>
          <w:ilvl w:val="1"/>
          <w:numId w:val="44"/>
        </w:numPr>
      </w:pPr>
      <w:r w:rsidRPr="00B5592B">
        <w:t>The notification includes: </w:t>
      </w:r>
    </w:p>
    <w:p w14:paraId="571D1E39" w14:textId="77777777" w:rsidR="00B5592B" w:rsidRPr="00B5592B" w:rsidRDefault="00B5592B" w:rsidP="00601D6B">
      <w:pPr>
        <w:numPr>
          <w:ilvl w:val="2"/>
          <w:numId w:val="45"/>
        </w:numPr>
      </w:pPr>
      <w:r w:rsidRPr="00B5592B">
        <w:t>Ticket Reference ID </w:t>
      </w:r>
    </w:p>
    <w:p w14:paraId="131D635A" w14:textId="77777777" w:rsidR="00B5592B" w:rsidRPr="00B5592B" w:rsidRDefault="00B5592B" w:rsidP="00601D6B">
      <w:pPr>
        <w:numPr>
          <w:ilvl w:val="2"/>
          <w:numId w:val="46"/>
        </w:numPr>
      </w:pPr>
      <w:r w:rsidRPr="00B5592B">
        <w:t>Ticket Title </w:t>
      </w:r>
    </w:p>
    <w:p w14:paraId="697923B9" w14:textId="77777777" w:rsidR="00B5592B" w:rsidRPr="00B5592B" w:rsidRDefault="00B5592B" w:rsidP="00601D6B">
      <w:pPr>
        <w:numPr>
          <w:ilvl w:val="2"/>
          <w:numId w:val="47"/>
        </w:numPr>
      </w:pPr>
      <w:r w:rsidRPr="00B5592B">
        <w:t>Direct URL to the ticket </w:t>
      </w:r>
    </w:p>
    <w:p w14:paraId="3C1846DB" w14:textId="77777777" w:rsidR="00B5592B" w:rsidRPr="003E3ACC" w:rsidRDefault="00B5592B" w:rsidP="00B5592B"/>
    <w:p w14:paraId="5D94B41A" w14:textId="77777777" w:rsidR="003E3ACC" w:rsidRDefault="001F6FDF" w:rsidP="003E3ACC">
      <w:r>
        <w:pict w14:anchorId="6A46BC02">
          <v:rect id="_x0000_i1034" style="width:0;height:1.5pt" o:hralign="center" o:bullet="t" o:hrstd="t" o:hr="t" fillcolor="#a0a0a0" stroked="f"/>
        </w:pict>
      </w:r>
    </w:p>
    <w:p w14:paraId="07CF575D" w14:textId="0173AD7E" w:rsidR="00444AB6" w:rsidRPr="00EB5A1B" w:rsidRDefault="00444AB6" w:rsidP="00444AB6">
      <w:pPr>
        <w:rPr>
          <w:b/>
          <w:bCs/>
        </w:rPr>
      </w:pPr>
      <w:r>
        <w:rPr>
          <w:b/>
          <w:bCs/>
        </w:rPr>
        <w:t xml:space="preserve">6. </w:t>
      </w:r>
      <w:r w:rsidRPr="00EB5A1B">
        <w:rPr>
          <w:b/>
          <w:bCs/>
        </w:rPr>
        <w:t>Chatbot Catch-ups</w:t>
      </w:r>
    </w:p>
    <w:p w14:paraId="0CE94844" w14:textId="276E00C0" w:rsidR="00444AB6" w:rsidRDefault="00444AB6" w:rsidP="00444AB6">
      <w:pPr>
        <w:pStyle w:val="ListParagraph"/>
        <w:numPr>
          <w:ilvl w:val="0"/>
          <w:numId w:val="104"/>
        </w:numPr>
      </w:pPr>
      <w:r w:rsidRPr="00444AB6">
        <w:t>The chatbot section under the catch-ups module records the interactions with the chatbot, which for now includes but not limited to notes created via chatbot.</w:t>
      </w:r>
    </w:p>
    <w:p w14:paraId="33293397" w14:textId="3C3E48A7" w:rsidR="00BF2A01" w:rsidRDefault="00BF2A01" w:rsidP="00444AB6">
      <w:pPr>
        <w:pStyle w:val="ListParagraph"/>
        <w:numPr>
          <w:ilvl w:val="0"/>
          <w:numId w:val="104"/>
        </w:numPr>
      </w:pPr>
      <w:r>
        <w:t xml:space="preserve">The rules governing the creation,  updation and deletion of chatbot </w:t>
      </w:r>
      <w:r w:rsidR="009444F2" w:rsidRPr="009444F2">
        <w:t>catch-ups</w:t>
      </w:r>
      <w:r w:rsidR="009444F2">
        <w:t xml:space="preserve"> </w:t>
      </w:r>
      <w:r>
        <w:t xml:space="preserve">have been described in detail in the </w:t>
      </w:r>
      <w:commentRangeStart w:id="1"/>
      <w:r w:rsidRPr="00BF2A01">
        <w:rPr>
          <w:b/>
          <w:bCs/>
        </w:rPr>
        <w:t>Conversation Chatbot Document</w:t>
      </w:r>
      <w:commentRangeEnd w:id="1"/>
      <w:r w:rsidR="00AB336B">
        <w:rPr>
          <w:rStyle w:val="CommentReference"/>
          <w:b/>
          <w:bCs/>
          <w:sz w:val="24"/>
          <w:szCs w:val="24"/>
        </w:rPr>
        <w:commentReference w:id="1"/>
      </w:r>
      <w:r>
        <w:rPr>
          <w:b/>
          <w:bCs/>
        </w:rPr>
        <w:t>.</w:t>
      </w:r>
    </w:p>
    <w:p w14:paraId="317B33A7" w14:textId="0967A2B8" w:rsidR="009B08F3" w:rsidRPr="003E3ACC" w:rsidRDefault="001F6FDF" w:rsidP="009B08F3">
      <w:r>
        <w:pict w14:anchorId="36A779FC">
          <v:rect id="_x0000_i1035" style="width:0;height:1.5pt" o:hralign="center" o:bullet="t" o:hrstd="t" o:hr="t" fillcolor="#a0a0a0" stroked="f"/>
        </w:pict>
      </w:r>
    </w:p>
    <w:p w14:paraId="2CCE266F" w14:textId="447E304F" w:rsidR="003E3ACC" w:rsidRDefault="00444AB6" w:rsidP="003E3ACC">
      <w:pPr>
        <w:rPr>
          <w:b/>
          <w:bCs/>
        </w:rPr>
      </w:pPr>
      <w:r>
        <w:rPr>
          <w:b/>
          <w:bCs/>
        </w:rPr>
        <w:t>7</w:t>
      </w:r>
      <w:r w:rsidR="003E3ACC" w:rsidRPr="003E3ACC">
        <w:rPr>
          <w:b/>
          <w:bCs/>
        </w:rPr>
        <w:t>. Email Conversations in Catch-ups</w:t>
      </w:r>
    </w:p>
    <w:p w14:paraId="0393AEF0" w14:textId="761233F0" w:rsidR="00234E7A" w:rsidRDefault="00234E7A" w:rsidP="003E3ACC">
      <w:r w:rsidRPr="00234E7A">
        <w:t>Email conversations</w:t>
      </w:r>
      <w:r w:rsidR="00574EAD">
        <w:t xml:space="preserve"> related to a ticket, regardless of whether those emails are sent from an external email client or from Trackit, </w:t>
      </w:r>
      <w:r w:rsidR="00A92455">
        <w:t xml:space="preserve">are captured as </w:t>
      </w:r>
      <w:r w:rsidR="004345DE">
        <w:t xml:space="preserve">email </w:t>
      </w:r>
      <w:r w:rsidR="00A92455">
        <w:t>Catch-ups for that ticket, ensuring that all email-based communications remains linked to the relevant ticket.</w:t>
      </w:r>
    </w:p>
    <w:p w14:paraId="6D5CAB9A" w14:textId="5E9795F9" w:rsidR="00C04330" w:rsidRDefault="00444AB6" w:rsidP="00C04330">
      <w:pPr>
        <w:rPr>
          <w:b/>
          <w:bCs/>
        </w:rPr>
      </w:pPr>
      <w:r>
        <w:rPr>
          <w:b/>
          <w:bCs/>
        </w:rPr>
        <w:t>7</w:t>
      </w:r>
      <w:r w:rsidR="003A537B">
        <w:rPr>
          <w:b/>
          <w:bCs/>
        </w:rPr>
        <w:t xml:space="preserve">.1 </w:t>
      </w:r>
      <w:r w:rsidR="00C04330" w:rsidRPr="00C04330">
        <w:rPr>
          <w:b/>
          <w:bCs/>
        </w:rPr>
        <w:t>Email Capture Rules</w:t>
      </w:r>
    </w:p>
    <w:p w14:paraId="02577CB6" w14:textId="77777777" w:rsidR="003C428D" w:rsidRDefault="003C428D" w:rsidP="003C428D">
      <w:r w:rsidRPr="003C428D">
        <w:t>An email will be captured as an email catch-up for a particular ticket only if one of the following conditions are met:</w:t>
      </w:r>
    </w:p>
    <w:p w14:paraId="4E89EE50" w14:textId="0D2B8B57" w:rsidR="003C428D" w:rsidRDefault="003C428D" w:rsidP="003C428D">
      <w:pPr>
        <w:pStyle w:val="ListParagraph"/>
        <w:numPr>
          <w:ilvl w:val="0"/>
          <w:numId w:val="107"/>
        </w:numPr>
        <w:spacing w:after="0" w:line="240" w:lineRule="auto"/>
        <w:contextualSpacing w:val="0"/>
        <w:rPr>
          <w:rFonts w:ascii="Calibri" w:eastAsia="Times New Roman" w:hAnsi="Calibri" w:cs="Calibri"/>
          <w:sz w:val="23"/>
          <w:szCs w:val="23"/>
        </w:rPr>
      </w:pPr>
      <w:r>
        <w:rPr>
          <w:rFonts w:ascii="Calibri" w:eastAsia="Times New Roman" w:hAnsi="Calibri" w:cs="Calibri"/>
          <w:sz w:val="23"/>
          <w:szCs w:val="23"/>
        </w:rPr>
        <w:t>The email is sent using the application itself by replying to an existing email catch-up. The reply will be sent programmatically by targeting the Message ID of the email message tied to that catch-up.</w:t>
      </w:r>
    </w:p>
    <w:p w14:paraId="73EAE705" w14:textId="77777777" w:rsidR="002B57CD" w:rsidRDefault="002B57CD" w:rsidP="003C428D">
      <w:pPr>
        <w:pStyle w:val="ListParagraph"/>
        <w:numPr>
          <w:ilvl w:val="0"/>
          <w:numId w:val="107"/>
        </w:numPr>
        <w:spacing w:after="0" w:line="240" w:lineRule="auto"/>
        <w:contextualSpacing w:val="0"/>
        <w:rPr>
          <w:rFonts w:ascii="Calibri" w:eastAsia="Times New Roman" w:hAnsi="Calibri" w:cs="Calibri"/>
          <w:sz w:val="23"/>
          <w:szCs w:val="23"/>
        </w:rPr>
      </w:pPr>
      <w:r w:rsidRPr="002B57CD">
        <w:rPr>
          <w:rFonts w:ascii="Calibri" w:eastAsia="Times New Roman" w:hAnsi="Calibri" w:cs="Calibri"/>
          <w:sz w:val="23"/>
          <w:szCs w:val="23"/>
        </w:rPr>
        <w:t>It is sent from the application by replying to the ticket description, using the Message ID of the email that originally created the ticket. This applies only to tickets created via external email.</w:t>
      </w:r>
    </w:p>
    <w:p w14:paraId="4808C2CC" w14:textId="7B17C1B6" w:rsidR="003C428D" w:rsidRDefault="003C428D" w:rsidP="00C04330">
      <w:pPr>
        <w:pStyle w:val="ListParagraph"/>
        <w:numPr>
          <w:ilvl w:val="0"/>
          <w:numId w:val="107"/>
        </w:numPr>
        <w:spacing w:after="0" w:line="240" w:lineRule="auto"/>
        <w:contextualSpacing w:val="0"/>
        <w:rPr>
          <w:rFonts w:ascii="Calibri" w:eastAsia="Times New Roman" w:hAnsi="Calibri" w:cs="Calibri"/>
          <w:sz w:val="23"/>
          <w:szCs w:val="23"/>
        </w:rPr>
      </w:pPr>
      <w:r>
        <w:rPr>
          <w:rFonts w:ascii="Calibri" w:eastAsia="Times New Roman" w:hAnsi="Calibri" w:cs="Calibri"/>
          <w:sz w:val="23"/>
          <w:szCs w:val="23"/>
        </w:rPr>
        <w:lastRenderedPageBreak/>
        <w:t>The email is sent using an external email client, by relying to the email thread that was originally used to create the ticket and by ensuring that the email address for the TrackIt agent(solutions@trackit.com) is included in the recipient list (To or CC).</w:t>
      </w:r>
    </w:p>
    <w:p w14:paraId="1FD7E2D5" w14:textId="77777777" w:rsidR="002B57CD" w:rsidRDefault="002B57CD" w:rsidP="002B57CD">
      <w:pPr>
        <w:pStyle w:val="ListParagraph"/>
        <w:spacing w:after="0" w:line="240" w:lineRule="auto"/>
        <w:contextualSpacing w:val="0"/>
        <w:rPr>
          <w:rFonts w:ascii="Calibri" w:eastAsia="Times New Roman" w:hAnsi="Calibri" w:cs="Calibri"/>
          <w:sz w:val="23"/>
          <w:szCs w:val="23"/>
        </w:rPr>
      </w:pPr>
    </w:p>
    <w:p w14:paraId="1E3F2C8C" w14:textId="77777777" w:rsidR="002B57CD" w:rsidRDefault="002B57CD" w:rsidP="002B57CD">
      <w:pPr>
        <w:pStyle w:val="ListParagraph"/>
        <w:spacing w:after="0" w:line="240" w:lineRule="auto"/>
        <w:contextualSpacing w:val="0"/>
        <w:rPr>
          <w:rFonts w:ascii="Calibri" w:eastAsia="Times New Roman" w:hAnsi="Calibri" w:cs="Calibri"/>
          <w:sz w:val="23"/>
          <w:szCs w:val="23"/>
        </w:rPr>
      </w:pPr>
    </w:p>
    <w:p w14:paraId="2E730914" w14:textId="77777777" w:rsidR="002B57CD" w:rsidRDefault="002B57CD" w:rsidP="002B57CD">
      <w:pPr>
        <w:pStyle w:val="ListParagraph"/>
        <w:spacing w:after="0" w:line="240" w:lineRule="auto"/>
        <w:contextualSpacing w:val="0"/>
        <w:rPr>
          <w:rFonts w:ascii="Calibri" w:eastAsia="Times New Roman" w:hAnsi="Calibri" w:cs="Calibri"/>
          <w:sz w:val="23"/>
          <w:szCs w:val="23"/>
        </w:rPr>
      </w:pPr>
    </w:p>
    <w:p w14:paraId="641A24D8" w14:textId="77777777" w:rsidR="002B57CD" w:rsidRPr="002B57CD" w:rsidRDefault="002B57CD" w:rsidP="002B57CD">
      <w:pPr>
        <w:pStyle w:val="ListParagraph"/>
        <w:spacing w:after="0" w:line="240" w:lineRule="auto"/>
        <w:contextualSpacing w:val="0"/>
        <w:rPr>
          <w:rFonts w:ascii="Calibri" w:eastAsia="Times New Roman" w:hAnsi="Calibri" w:cs="Calibri"/>
          <w:sz w:val="23"/>
          <w:szCs w:val="23"/>
        </w:rPr>
      </w:pPr>
    </w:p>
    <w:p w14:paraId="4474A9D9" w14:textId="14F4C4E3" w:rsidR="00CD67C4" w:rsidRDefault="00444AB6" w:rsidP="003E3ACC">
      <w:pPr>
        <w:rPr>
          <w:b/>
          <w:bCs/>
        </w:rPr>
      </w:pPr>
      <w:r>
        <w:rPr>
          <w:b/>
          <w:bCs/>
        </w:rPr>
        <w:t>7</w:t>
      </w:r>
      <w:r w:rsidR="003E3ACC" w:rsidRPr="003E3ACC">
        <w:rPr>
          <w:b/>
          <w:bCs/>
        </w:rPr>
        <w:t>.</w:t>
      </w:r>
      <w:r>
        <w:rPr>
          <w:b/>
          <w:bCs/>
        </w:rPr>
        <w:t>2</w:t>
      </w:r>
      <w:r w:rsidR="003E3ACC" w:rsidRPr="003E3ACC">
        <w:rPr>
          <w:b/>
          <w:bCs/>
        </w:rPr>
        <w:t xml:space="preserve"> </w:t>
      </w:r>
      <w:r w:rsidR="00CD67C4" w:rsidRPr="00CD67C4">
        <w:rPr>
          <w:b/>
          <w:bCs/>
        </w:rPr>
        <w:t xml:space="preserve">Actions from the Application </w:t>
      </w:r>
      <w:r w:rsidR="00D66FB0">
        <w:rPr>
          <w:b/>
          <w:bCs/>
        </w:rPr>
        <w:t>related to email</w:t>
      </w:r>
    </w:p>
    <w:p w14:paraId="25885782" w14:textId="216866EC" w:rsidR="00211BE1" w:rsidRPr="00211BE1" w:rsidRDefault="00211BE1" w:rsidP="00211BE1">
      <w:pPr>
        <w:pStyle w:val="ListParagraph"/>
        <w:numPr>
          <w:ilvl w:val="0"/>
          <w:numId w:val="103"/>
        </w:numPr>
      </w:pPr>
      <w:r w:rsidRPr="00211BE1">
        <w:t xml:space="preserve">Technicians can initiate a new email thread using the </w:t>
      </w:r>
      <w:r w:rsidRPr="00211BE1">
        <w:rPr>
          <w:b/>
          <w:bCs/>
        </w:rPr>
        <w:t xml:space="preserve">Compose </w:t>
      </w:r>
      <w:r w:rsidRPr="00211BE1">
        <w:t xml:space="preserve">button (regardless of whether the ticket is tied to a Message ID or not), </w:t>
      </w:r>
      <w:commentRangeStart w:id="2"/>
      <w:r w:rsidRPr="00211BE1">
        <w:t xml:space="preserve">or </w:t>
      </w:r>
      <w:r w:rsidR="004E228D">
        <w:t>simply reply to an email catch-up from</w:t>
      </w:r>
      <w:r w:rsidR="00A16C03">
        <w:t xml:space="preserve"> </w:t>
      </w:r>
      <w:commentRangeEnd w:id="2"/>
      <w:r w:rsidR="00AB336B" w:rsidRPr="00211BE1">
        <w:rPr>
          <w:rStyle w:val="CommentReference"/>
          <w:sz w:val="24"/>
          <w:szCs w:val="24"/>
        </w:rPr>
        <w:commentReference w:id="2"/>
      </w:r>
      <w:r w:rsidRPr="00211BE1">
        <w:t xml:space="preserve">an existing conversation using </w:t>
      </w:r>
      <w:r w:rsidRPr="00211BE1">
        <w:rPr>
          <w:b/>
          <w:bCs/>
        </w:rPr>
        <w:t>Reply</w:t>
      </w:r>
      <w:r w:rsidRPr="00211BE1">
        <w:t xml:space="preserve">, </w:t>
      </w:r>
      <w:r w:rsidRPr="00211BE1">
        <w:rPr>
          <w:b/>
          <w:bCs/>
        </w:rPr>
        <w:t>Reply All</w:t>
      </w:r>
      <w:r w:rsidRPr="00211BE1">
        <w:t xml:space="preserve">, or </w:t>
      </w:r>
      <w:r w:rsidRPr="00211BE1">
        <w:rPr>
          <w:b/>
          <w:bCs/>
        </w:rPr>
        <w:t>Forward</w:t>
      </w:r>
      <w:r w:rsidRPr="00211BE1">
        <w:t>.</w:t>
      </w:r>
    </w:p>
    <w:p w14:paraId="1F420125" w14:textId="3B6364BE" w:rsidR="007B6A3D" w:rsidRPr="00A16C03" w:rsidRDefault="00A16C03" w:rsidP="00A16C03">
      <w:pPr>
        <w:pStyle w:val="ListParagraph"/>
        <w:numPr>
          <w:ilvl w:val="0"/>
          <w:numId w:val="103"/>
        </w:numPr>
      </w:pPr>
      <w:r w:rsidRPr="00A16C03">
        <w:t>The buttons ‘Reply’, ‘Reply All’ and ‘Forward’, associated with the Ticket Description</w:t>
      </w:r>
      <w:r w:rsidR="007B6A3D">
        <w:t xml:space="preserve"> will not be available for tickets created using the application or the WA chatbot.</w:t>
      </w:r>
    </w:p>
    <w:p w14:paraId="4F4916A2" w14:textId="4E3199C3" w:rsidR="007B5618" w:rsidRPr="00FB05DF" w:rsidRDefault="00E307FD" w:rsidP="007B5618">
      <w:r w:rsidRPr="00E307FD">
        <w:rPr>
          <w:noProof/>
        </w:rPr>
        <w:drawing>
          <wp:inline distT="0" distB="0" distL="0" distR="0" wp14:anchorId="5FE4A7FA" wp14:editId="570C04B7">
            <wp:extent cx="5731510" cy="3522345"/>
            <wp:effectExtent l="0" t="0" r="2540" b="1905"/>
            <wp:docPr id="156282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21045" name=""/>
                    <pic:cNvPicPr/>
                  </pic:nvPicPr>
                  <pic:blipFill>
                    <a:blip r:embed="rId17"/>
                    <a:stretch>
                      <a:fillRect/>
                    </a:stretch>
                  </pic:blipFill>
                  <pic:spPr>
                    <a:xfrm>
                      <a:off x="0" y="0"/>
                      <a:ext cx="5731510" cy="3522345"/>
                    </a:xfrm>
                    <a:prstGeom prst="rect">
                      <a:avLst/>
                    </a:prstGeom>
                  </pic:spPr>
                </pic:pic>
              </a:graphicData>
            </a:graphic>
          </wp:inline>
        </w:drawing>
      </w:r>
    </w:p>
    <w:p w14:paraId="7B3DD287" w14:textId="77777777" w:rsidR="00155FCF" w:rsidRDefault="00C53700" w:rsidP="00666E73">
      <w:pPr>
        <w:rPr>
          <w:i/>
          <w:iCs/>
        </w:rPr>
      </w:pPr>
      <w:r w:rsidRPr="00C53700">
        <w:rPr>
          <w:noProof/>
        </w:rPr>
        <w:lastRenderedPageBreak/>
        <w:drawing>
          <wp:inline distT="0" distB="0" distL="0" distR="0" wp14:anchorId="12A3E9BE" wp14:editId="1829FE5D">
            <wp:extent cx="4706470" cy="3709486"/>
            <wp:effectExtent l="0" t="0" r="0" b="5715"/>
            <wp:docPr id="3013482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48222" name="Picture 1" descr="A screenshot of a computer&#10;&#10;AI-generated content may be incorrect."/>
                    <pic:cNvPicPr/>
                  </pic:nvPicPr>
                  <pic:blipFill>
                    <a:blip r:embed="rId18"/>
                    <a:stretch>
                      <a:fillRect/>
                    </a:stretch>
                  </pic:blipFill>
                  <pic:spPr>
                    <a:xfrm>
                      <a:off x="0" y="0"/>
                      <a:ext cx="4722873" cy="3722415"/>
                    </a:xfrm>
                    <a:prstGeom prst="rect">
                      <a:avLst/>
                    </a:prstGeom>
                  </pic:spPr>
                </pic:pic>
              </a:graphicData>
            </a:graphic>
          </wp:inline>
        </w:drawing>
      </w:r>
    </w:p>
    <w:p w14:paraId="7BC10FC5" w14:textId="47F77484" w:rsidR="00C53700" w:rsidRPr="00666E73" w:rsidRDefault="10B2F6F2" w:rsidP="00666E73">
      <w:r w:rsidRPr="10B2F6F2">
        <w:rPr>
          <w:i/>
          <w:iCs/>
        </w:rPr>
        <w:t>Fig: On base of user action (Reply / Reply All / Forward) the content will be auto adjusted</w:t>
      </w:r>
    </w:p>
    <w:p w14:paraId="02697065" w14:textId="3D3FA03B" w:rsidR="00E91821" w:rsidRPr="003E3ACC" w:rsidRDefault="002135C6" w:rsidP="00E91821">
      <w:r w:rsidRPr="002135C6">
        <w:rPr>
          <w:noProof/>
        </w:rPr>
        <w:lastRenderedPageBreak/>
        <w:drawing>
          <wp:inline distT="0" distB="0" distL="0" distR="0" wp14:anchorId="4CF2CEE0" wp14:editId="62A2BDCD">
            <wp:extent cx="5731510" cy="4766310"/>
            <wp:effectExtent l="0" t="0" r="2540" b="0"/>
            <wp:docPr id="171599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93404" name=""/>
                    <pic:cNvPicPr/>
                  </pic:nvPicPr>
                  <pic:blipFill>
                    <a:blip r:embed="rId19"/>
                    <a:stretch>
                      <a:fillRect/>
                    </a:stretch>
                  </pic:blipFill>
                  <pic:spPr>
                    <a:xfrm>
                      <a:off x="0" y="0"/>
                      <a:ext cx="5731510" cy="4766310"/>
                    </a:xfrm>
                    <a:prstGeom prst="rect">
                      <a:avLst/>
                    </a:prstGeom>
                  </pic:spPr>
                </pic:pic>
              </a:graphicData>
            </a:graphic>
          </wp:inline>
        </w:drawing>
      </w:r>
    </w:p>
    <w:p w14:paraId="0DC79F8D" w14:textId="0BD9C7C6" w:rsidR="003E3ACC" w:rsidRPr="003E3ACC" w:rsidRDefault="003E3ACC" w:rsidP="003E3ACC"/>
    <w:p w14:paraId="3E40A111" w14:textId="3F2145FA" w:rsidR="003E3ACC" w:rsidRPr="003E3ACC" w:rsidRDefault="00444AB6" w:rsidP="003E3ACC">
      <w:r>
        <w:rPr>
          <w:b/>
          <w:bCs/>
        </w:rPr>
        <w:t>7</w:t>
      </w:r>
      <w:r w:rsidR="55B2A159" w:rsidRPr="55B2A159">
        <w:rPr>
          <w:b/>
          <w:bCs/>
        </w:rPr>
        <w:t xml:space="preserve">.3 Email </w:t>
      </w:r>
      <w:r w:rsidR="00C97DB3">
        <w:rPr>
          <w:b/>
          <w:bCs/>
        </w:rPr>
        <w:t>Subject</w:t>
      </w:r>
      <w:r w:rsidR="55B2A159" w:rsidRPr="55B2A159">
        <w:rPr>
          <w:b/>
          <w:bCs/>
        </w:rPr>
        <w:t xml:space="preserve"> Behaviour</w:t>
      </w:r>
    </w:p>
    <w:p w14:paraId="7A4BF4F7" w14:textId="6A901845" w:rsidR="00C97DB3" w:rsidRDefault="000D15BF" w:rsidP="000D15BF">
      <w:pPr>
        <w:pStyle w:val="ListParagraph"/>
        <w:numPr>
          <w:ilvl w:val="0"/>
          <w:numId w:val="101"/>
        </w:numPr>
        <w:spacing w:before="240" w:after="240"/>
        <w:rPr>
          <w:rFonts w:ascii="Aptos" w:eastAsia="Aptos" w:hAnsi="Aptos" w:cs="Aptos"/>
        </w:rPr>
      </w:pPr>
      <w:r w:rsidRPr="00986EA6">
        <w:rPr>
          <w:rFonts w:ascii="Aptos" w:eastAsia="Aptos" w:hAnsi="Aptos" w:cs="Aptos"/>
        </w:rPr>
        <w:t xml:space="preserve">Email conversations </w:t>
      </w:r>
      <w:r w:rsidR="00C97DB3">
        <w:rPr>
          <w:rFonts w:ascii="Aptos" w:eastAsia="Aptos" w:hAnsi="Aptos" w:cs="Aptos"/>
        </w:rPr>
        <w:t xml:space="preserve">initiated from the application will have the </w:t>
      </w:r>
      <w:r w:rsidR="00BE7765">
        <w:rPr>
          <w:rFonts w:ascii="Aptos" w:eastAsia="Aptos" w:hAnsi="Aptos" w:cs="Aptos"/>
        </w:rPr>
        <w:t xml:space="preserve">current version of </w:t>
      </w:r>
      <w:r w:rsidR="00C97DB3">
        <w:rPr>
          <w:rFonts w:ascii="Aptos" w:eastAsia="Aptos" w:hAnsi="Aptos" w:cs="Aptos"/>
        </w:rPr>
        <w:t xml:space="preserve">ticket title as their subject line and it will be immutable. Any conversations </w:t>
      </w:r>
      <w:r w:rsidR="002B57CD">
        <w:rPr>
          <w:rFonts w:ascii="Aptos" w:eastAsia="Aptos" w:hAnsi="Aptos" w:cs="Aptos"/>
        </w:rPr>
        <w:t>in that thread retain the subject.</w:t>
      </w:r>
    </w:p>
    <w:p w14:paraId="19C32A28" w14:textId="638A47E0" w:rsidR="00C97DB3" w:rsidRDefault="00C97DB3" w:rsidP="000D15BF">
      <w:pPr>
        <w:pStyle w:val="ListParagraph"/>
        <w:numPr>
          <w:ilvl w:val="0"/>
          <w:numId w:val="101"/>
        </w:numPr>
        <w:spacing w:before="240" w:after="240"/>
        <w:rPr>
          <w:rFonts w:ascii="Aptos" w:eastAsia="Aptos" w:hAnsi="Aptos" w:cs="Aptos"/>
        </w:rPr>
      </w:pPr>
      <w:r>
        <w:rPr>
          <w:rFonts w:ascii="Aptos" w:eastAsia="Aptos" w:hAnsi="Aptos" w:cs="Aptos"/>
        </w:rPr>
        <w:t>While replying to the emails from an external email client the technician must not change the subject line of the conversation as it will create a new ticket in the application.</w:t>
      </w:r>
      <w:r w:rsidR="00711A77">
        <w:rPr>
          <w:rFonts w:ascii="Aptos" w:eastAsia="Aptos" w:hAnsi="Aptos" w:cs="Aptos"/>
        </w:rPr>
        <w:t xml:space="preserve"> Any conversations vi</w:t>
      </w:r>
      <w:r w:rsidR="00404009">
        <w:rPr>
          <w:rFonts w:ascii="Aptos" w:eastAsia="Aptos" w:hAnsi="Aptos" w:cs="Aptos"/>
        </w:rPr>
        <w:t>a</w:t>
      </w:r>
      <w:r w:rsidR="00711A77">
        <w:rPr>
          <w:rFonts w:ascii="Aptos" w:eastAsia="Aptos" w:hAnsi="Aptos" w:cs="Aptos"/>
        </w:rPr>
        <w:t xml:space="preserve"> the external email client</w:t>
      </w:r>
      <w:r w:rsidR="00404009">
        <w:rPr>
          <w:rFonts w:ascii="Aptos" w:eastAsia="Aptos" w:hAnsi="Aptos" w:cs="Aptos"/>
        </w:rPr>
        <w:t xml:space="preserve"> will hav</w:t>
      </w:r>
      <w:r w:rsidR="004345DE">
        <w:rPr>
          <w:rFonts w:ascii="Aptos" w:eastAsia="Aptos" w:hAnsi="Aptos" w:cs="Aptos"/>
        </w:rPr>
        <w:t>e the same subject line as the email being replied to. The ticket title can only be updated through the application itself.</w:t>
      </w:r>
      <w:r w:rsidR="00711A77">
        <w:rPr>
          <w:rFonts w:ascii="Aptos" w:eastAsia="Aptos" w:hAnsi="Aptos" w:cs="Aptos"/>
        </w:rPr>
        <w:t xml:space="preserve"> </w:t>
      </w:r>
    </w:p>
    <w:p w14:paraId="4833E87C" w14:textId="41C42AE3" w:rsidR="00F013B5" w:rsidRDefault="00C97DB3" w:rsidP="00C97DB3">
      <w:pPr>
        <w:pStyle w:val="ListParagraph"/>
        <w:numPr>
          <w:ilvl w:val="0"/>
          <w:numId w:val="101"/>
        </w:numPr>
        <w:spacing w:before="240" w:after="240"/>
        <w:rPr>
          <w:rFonts w:ascii="Aptos" w:eastAsia="Aptos" w:hAnsi="Aptos" w:cs="Aptos"/>
        </w:rPr>
      </w:pPr>
      <w:r>
        <w:rPr>
          <w:rFonts w:ascii="Aptos" w:eastAsia="Aptos" w:hAnsi="Aptos" w:cs="Aptos"/>
        </w:rPr>
        <w:t>If the ticket title is altered from the application and the technician replies to the e</w:t>
      </w:r>
      <w:r w:rsidR="00672FF9">
        <w:rPr>
          <w:rFonts w:ascii="Aptos" w:eastAsia="Aptos" w:hAnsi="Aptos" w:cs="Aptos"/>
        </w:rPr>
        <w:t>xisting conversations</w:t>
      </w:r>
      <w:r w:rsidR="0083601D">
        <w:rPr>
          <w:rFonts w:ascii="Aptos" w:eastAsia="Aptos" w:hAnsi="Aptos" w:cs="Aptos"/>
        </w:rPr>
        <w:t>,</w:t>
      </w:r>
      <w:r>
        <w:rPr>
          <w:rFonts w:ascii="Aptos" w:eastAsia="Aptos" w:hAnsi="Aptos" w:cs="Aptos"/>
        </w:rPr>
        <w:t xml:space="preserve"> then the previous title is continued as the subject line. However, if the technician </w:t>
      </w:r>
      <w:r w:rsidR="004345DE">
        <w:rPr>
          <w:rFonts w:ascii="Aptos" w:eastAsia="Aptos" w:hAnsi="Aptos" w:cs="Aptos"/>
        </w:rPr>
        <w:t>composes a new email under the description section of the ticket</w:t>
      </w:r>
      <w:r w:rsidR="00F013B5">
        <w:rPr>
          <w:rFonts w:ascii="Aptos" w:eastAsia="Aptos" w:hAnsi="Aptos" w:cs="Aptos"/>
        </w:rPr>
        <w:t xml:space="preserve"> </w:t>
      </w:r>
      <w:r w:rsidR="004345DE">
        <w:rPr>
          <w:rFonts w:ascii="Aptos" w:eastAsia="Aptos" w:hAnsi="Aptos" w:cs="Aptos"/>
        </w:rPr>
        <w:t>then a new email along with a new email thread is created and the subject for that email is the current version of the ticket title</w:t>
      </w:r>
      <w:r w:rsidR="00BE7765">
        <w:rPr>
          <w:rFonts w:ascii="Aptos" w:eastAsia="Aptos" w:hAnsi="Aptos" w:cs="Aptos"/>
        </w:rPr>
        <w:t xml:space="preserve"> </w:t>
      </w:r>
      <w:r w:rsidR="00A02CFB">
        <w:rPr>
          <w:rFonts w:ascii="Aptos" w:eastAsia="Aptos" w:hAnsi="Aptos" w:cs="Aptos"/>
        </w:rPr>
        <w:t>along with the</w:t>
      </w:r>
      <w:r w:rsidR="00BE7765">
        <w:rPr>
          <w:rFonts w:ascii="Aptos" w:eastAsia="Aptos" w:hAnsi="Aptos" w:cs="Aptos"/>
        </w:rPr>
        <w:t xml:space="preserve"> ticket ID</w:t>
      </w:r>
      <w:r w:rsidR="004345DE">
        <w:rPr>
          <w:rFonts w:ascii="Aptos" w:eastAsia="Aptos" w:hAnsi="Aptos" w:cs="Aptos"/>
        </w:rPr>
        <w:t>.</w:t>
      </w:r>
    </w:p>
    <w:p w14:paraId="46A87C08" w14:textId="175FE75F" w:rsidR="0034563F" w:rsidRDefault="0034563F" w:rsidP="00C97DB3">
      <w:pPr>
        <w:pStyle w:val="ListParagraph"/>
        <w:numPr>
          <w:ilvl w:val="0"/>
          <w:numId w:val="101"/>
        </w:numPr>
        <w:spacing w:before="240" w:after="240"/>
        <w:rPr>
          <w:rFonts w:ascii="Aptos" w:eastAsia="Aptos" w:hAnsi="Aptos" w:cs="Aptos"/>
        </w:rPr>
      </w:pPr>
      <w:r>
        <w:rPr>
          <w:rFonts w:ascii="Aptos" w:eastAsia="Aptos" w:hAnsi="Aptos" w:cs="Aptos"/>
        </w:rPr>
        <w:lastRenderedPageBreak/>
        <w:t>To ascertain that the conversation belongs to that ticket</w:t>
      </w:r>
      <w:r w:rsidR="005870F3">
        <w:rPr>
          <w:rFonts w:ascii="Aptos" w:eastAsia="Aptos" w:hAnsi="Aptos" w:cs="Aptos"/>
        </w:rPr>
        <w:t xml:space="preserve"> </w:t>
      </w:r>
      <w:r w:rsidR="006F3406">
        <w:rPr>
          <w:rFonts w:ascii="Aptos" w:eastAsia="Aptos" w:hAnsi="Aptos" w:cs="Aptos"/>
        </w:rPr>
        <w:t>and is appended to the appropriate ticket</w:t>
      </w:r>
      <w:r w:rsidR="00B743E3">
        <w:rPr>
          <w:rFonts w:ascii="Aptos" w:eastAsia="Aptos" w:hAnsi="Aptos" w:cs="Aptos"/>
        </w:rPr>
        <w:t>,</w:t>
      </w:r>
      <w:r w:rsidR="006F3406">
        <w:rPr>
          <w:rFonts w:ascii="Aptos" w:eastAsia="Aptos" w:hAnsi="Aptos" w:cs="Aptos"/>
        </w:rPr>
        <w:t xml:space="preserve"> Trackit </w:t>
      </w:r>
      <w:r w:rsidR="005870F3">
        <w:rPr>
          <w:rFonts w:ascii="Aptos" w:eastAsia="Aptos" w:hAnsi="Aptos" w:cs="Aptos"/>
        </w:rPr>
        <w:t>will perform a</w:t>
      </w:r>
      <w:r w:rsidR="006F3406">
        <w:rPr>
          <w:rFonts w:ascii="Aptos" w:eastAsia="Aptos" w:hAnsi="Aptos" w:cs="Aptos"/>
        </w:rPr>
        <w:t xml:space="preserve"> group by and fetch all the thread ids </w:t>
      </w:r>
      <w:r w:rsidR="004345DE">
        <w:rPr>
          <w:rFonts w:ascii="Aptos" w:eastAsia="Aptos" w:hAnsi="Aptos" w:cs="Aptos"/>
        </w:rPr>
        <w:t xml:space="preserve">currently related to a ticket </w:t>
      </w:r>
      <w:r w:rsidR="006F3406">
        <w:rPr>
          <w:rFonts w:ascii="Aptos" w:eastAsia="Aptos" w:hAnsi="Aptos" w:cs="Aptos"/>
        </w:rPr>
        <w:t>and match and if it does not get a matched thread ID it will create a new t</w:t>
      </w:r>
      <w:r w:rsidR="00EE338D">
        <w:rPr>
          <w:rFonts w:ascii="Aptos" w:eastAsia="Aptos" w:hAnsi="Aptos" w:cs="Aptos"/>
        </w:rPr>
        <w:t>icket</w:t>
      </w:r>
      <w:r w:rsidR="006F3406">
        <w:rPr>
          <w:rFonts w:ascii="Aptos" w:eastAsia="Aptos" w:hAnsi="Aptos" w:cs="Aptos"/>
        </w:rPr>
        <w:t>.</w:t>
      </w:r>
      <w:r w:rsidR="005870F3">
        <w:rPr>
          <w:rFonts w:ascii="Aptos" w:eastAsia="Aptos" w:hAnsi="Aptos" w:cs="Aptos"/>
        </w:rPr>
        <w:t xml:space="preserve"> </w:t>
      </w:r>
    </w:p>
    <w:p w14:paraId="617BEBAE" w14:textId="6BA712B5" w:rsidR="0031425E" w:rsidRDefault="0031425E" w:rsidP="0031425E">
      <w:pPr>
        <w:spacing w:before="240" w:after="240"/>
        <w:ind w:left="360"/>
        <w:rPr>
          <w:rFonts w:ascii="Aptos" w:eastAsia="Aptos" w:hAnsi="Aptos" w:cs="Aptos"/>
          <w:b/>
          <w:bCs/>
        </w:rPr>
      </w:pPr>
      <w:r w:rsidRPr="0031425E">
        <w:rPr>
          <w:rFonts w:ascii="Aptos" w:eastAsia="Aptos" w:hAnsi="Aptos" w:cs="Aptos"/>
          <w:b/>
          <w:bCs/>
        </w:rPr>
        <w:t xml:space="preserve">7.4 </w:t>
      </w:r>
      <w:r>
        <w:rPr>
          <w:rFonts w:ascii="Aptos" w:eastAsia="Aptos" w:hAnsi="Aptos" w:cs="Aptos"/>
          <w:b/>
          <w:bCs/>
        </w:rPr>
        <w:t>Maintaining Multiple Threads for each E-mail</w:t>
      </w:r>
    </w:p>
    <w:p w14:paraId="384D8051" w14:textId="7EFD3EEA" w:rsidR="0031425E" w:rsidRDefault="0031425E" w:rsidP="0031425E">
      <w:pPr>
        <w:pStyle w:val="ListParagraph"/>
        <w:numPr>
          <w:ilvl w:val="0"/>
          <w:numId w:val="109"/>
        </w:numPr>
        <w:spacing w:after="0" w:line="240" w:lineRule="auto"/>
        <w:contextualSpacing w:val="0"/>
        <w:rPr>
          <w:rFonts w:ascii="Calibri" w:eastAsia="Times New Roman" w:hAnsi="Calibri" w:cs="Calibri"/>
          <w:sz w:val="23"/>
          <w:szCs w:val="23"/>
        </w:rPr>
      </w:pPr>
      <w:r>
        <w:rPr>
          <w:rFonts w:ascii="Calibri" w:eastAsia="Times New Roman" w:hAnsi="Calibri" w:cs="Calibri"/>
          <w:sz w:val="23"/>
          <w:szCs w:val="23"/>
        </w:rPr>
        <w:t>Email catch-ups will be grouped based on the thread they belong to for a better visual representation of their origin.</w:t>
      </w:r>
    </w:p>
    <w:p w14:paraId="381861B9" w14:textId="3D412C19" w:rsidR="0031425E" w:rsidRPr="0031425E" w:rsidRDefault="00EE4EB5" w:rsidP="0031425E">
      <w:pPr>
        <w:pStyle w:val="ListParagraph"/>
        <w:numPr>
          <w:ilvl w:val="0"/>
          <w:numId w:val="109"/>
        </w:numPr>
        <w:spacing w:before="240" w:after="240"/>
        <w:rPr>
          <w:rFonts w:ascii="Aptos" w:eastAsia="Aptos" w:hAnsi="Aptos" w:cs="Aptos"/>
          <w:b/>
          <w:bCs/>
        </w:rPr>
      </w:pPr>
      <w:r w:rsidRPr="00EE4EB5">
        <w:rPr>
          <w:rFonts w:ascii="Aptos" w:eastAsia="Aptos" w:hAnsi="Aptos" w:cs="Aptos"/>
        </w:rPr>
        <w:t xml:space="preserve">Both Message ID </w:t>
      </w:r>
      <w:commentRangeStart w:id="3"/>
      <w:r w:rsidRPr="00EE4EB5">
        <w:rPr>
          <w:rFonts w:ascii="Aptos" w:eastAsia="Aptos" w:hAnsi="Aptos" w:cs="Aptos"/>
        </w:rPr>
        <w:t>as well a</w:t>
      </w:r>
      <w:r w:rsidR="004E228D">
        <w:rPr>
          <w:rFonts w:ascii="Aptos" w:eastAsia="Aptos" w:hAnsi="Aptos" w:cs="Aptos"/>
        </w:rPr>
        <w:t>s</w:t>
      </w:r>
      <w:r w:rsidRPr="00EE4EB5">
        <w:rPr>
          <w:rFonts w:ascii="Aptos" w:eastAsia="Aptos" w:hAnsi="Aptos" w:cs="Aptos"/>
        </w:rPr>
        <w:t xml:space="preserve"> Thread ID</w:t>
      </w:r>
      <w:commentRangeEnd w:id="3"/>
      <w:r w:rsidR="00DF6A03" w:rsidRPr="00EE4EB5">
        <w:rPr>
          <w:rStyle w:val="CommentReference"/>
          <w:rFonts w:ascii="Aptos" w:eastAsia="Aptos" w:hAnsi="Aptos" w:cs="Aptos"/>
          <w:sz w:val="24"/>
          <w:szCs w:val="24"/>
        </w:rPr>
        <w:commentReference w:id="3"/>
      </w:r>
      <w:r w:rsidRPr="00EE4EB5">
        <w:rPr>
          <w:rFonts w:ascii="Aptos" w:eastAsia="Aptos" w:hAnsi="Aptos" w:cs="Aptos"/>
        </w:rPr>
        <w:t xml:space="preserve"> of the email message that triggered the ticket (only in case of tickets created via email) will be mapped to that ticket. Replying to the Ticket Description would essentially mean replying to that email message on that thread</w:t>
      </w:r>
      <w:r w:rsidR="0031425E">
        <w:rPr>
          <w:rFonts w:ascii="Aptos" w:eastAsia="Aptos" w:hAnsi="Aptos" w:cs="Aptos"/>
        </w:rPr>
        <w:t>.</w:t>
      </w:r>
      <w:r w:rsidR="00CB481C">
        <w:rPr>
          <w:rFonts w:ascii="Aptos" w:eastAsia="Aptos" w:hAnsi="Aptos" w:cs="Aptos"/>
        </w:rPr>
        <w:t xml:space="preserve"> </w:t>
      </w:r>
    </w:p>
    <w:p w14:paraId="5383AE83" w14:textId="77777777" w:rsidR="0031425E" w:rsidRPr="0031425E" w:rsidRDefault="0031425E" w:rsidP="0031425E">
      <w:pPr>
        <w:spacing w:before="240" w:after="240"/>
        <w:ind w:left="360"/>
        <w:rPr>
          <w:rFonts w:ascii="Aptos" w:eastAsia="Aptos" w:hAnsi="Aptos" w:cs="Aptos"/>
          <w:b/>
          <w:bCs/>
        </w:rPr>
      </w:pPr>
    </w:p>
    <w:p w14:paraId="36CA85ED" w14:textId="77777777" w:rsidR="003E3ACC" w:rsidRDefault="001F6FDF" w:rsidP="003E3ACC">
      <w:r>
        <w:pict w14:anchorId="538FB560">
          <v:rect id="_x0000_i1036" style="width:0;height:1.5pt" o:hralign="center" o:hrstd="t" o:hr="t" fillcolor="#a0a0a0" stroked="f"/>
        </w:pict>
      </w:r>
    </w:p>
    <w:p w14:paraId="45051906" w14:textId="773AD9B8" w:rsidR="00941AE0" w:rsidRPr="00941AE0" w:rsidRDefault="00941AE0" w:rsidP="00941AE0">
      <w:r>
        <w:rPr>
          <w:b/>
          <w:bCs/>
        </w:rPr>
        <w:t>8</w:t>
      </w:r>
      <w:r w:rsidRPr="00941AE0">
        <w:rPr>
          <w:b/>
          <w:bCs/>
        </w:rPr>
        <w:t>. Contextual Ticket Visibility and Access Control</w:t>
      </w:r>
      <w:r w:rsidRPr="00941AE0">
        <w:t> </w:t>
      </w:r>
    </w:p>
    <w:p w14:paraId="6F9DD1F2" w14:textId="77777777" w:rsidR="00941AE0" w:rsidRPr="00941AE0" w:rsidRDefault="00941AE0" w:rsidP="00601D6B">
      <w:pPr>
        <w:numPr>
          <w:ilvl w:val="0"/>
          <w:numId w:val="32"/>
        </w:numPr>
      </w:pPr>
      <w:r w:rsidRPr="00941AE0">
        <w:t>If a user is mentioned in a conversation: </w:t>
      </w:r>
    </w:p>
    <w:p w14:paraId="148C17CB" w14:textId="77777777" w:rsidR="00941AE0" w:rsidRPr="00941AE0" w:rsidRDefault="00941AE0" w:rsidP="00601D6B">
      <w:pPr>
        <w:numPr>
          <w:ilvl w:val="1"/>
          <w:numId w:val="33"/>
        </w:numPr>
      </w:pPr>
      <w:r w:rsidRPr="00941AE0">
        <w:t>They can view: </w:t>
      </w:r>
    </w:p>
    <w:p w14:paraId="5D79895B" w14:textId="77777777" w:rsidR="00941AE0" w:rsidRPr="00941AE0" w:rsidRDefault="00941AE0" w:rsidP="00601D6B">
      <w:pPr>
        <w:numPr>
          <w:ilvl w:val="2"/>
          <w:numId w:val="34"/>
        </w:numPr>
      </w:pPr>
      <w:r w:rsidRPr="00941AE0">
        <w:t>Notes where they are mentioned </w:t>
      </w:r>
    </w:p>
    <w:p w14:paraId="1A975442" w14:textId="77777777" w:rsidR="00941AE0" w:rsidRPr="00941AE0" w:rsidRDefault="00941AE0" w:rsidP="00601D6B">
      <w:pPr>
        <w:numPr>
          <w:ilvl w:val="2"/>
          <w:numId w:val="35"/>
        </w:numPr>
      </w:pPr>
      <w:r w:rsidRPr="00941AE0">
        <w:t>Notes created by themselves </w:t>
      </w:r>
    </w:p>
    <w:p w14:paraId="3A88268B" w14:textId="77777777" w:rsidR="00941AE0" w:rsidRPr="00941AE0" w:rsidRDefault="00941AE0" w:rsidP="00601D6B">
      <w:pPr>
        <w:numPr>
          <w:ilvl w:val="0"/>
          <w:numId w:val="36"/>
        </w:numPr>
      </w:pPr>
      <w:r w:rsidRPr="00941AE0">
        <w:t>To view the </w:t>
      </w:r>
      <w:r w:rsidRPr="00941AE0">
        <w:rPr>
          <w:b/>
          <w:bCs/>
        </w:rPr>
        <w:t>entire conversation history</w:t>
      </w:r>
      <w:r w:rsidRPr="00941AE0">
        <w:t>: </w:t>
      </w:r>
    </w:p>
    <w:p w14:paraId="143B6FAD" w14:textId="77777777" w:rsidR="00941AE0" w:rsidRPr="00941AE0" w:rsidRDefault="00941AE0" w:rsidP="00601D6B">
      <w:pPr>
        <w:numPr>
          <w:ilvl w:val="1"/>
          <w:numId w:val="37"/>
        </w:numPr>
      </w:pPr>
      <w:r w:rsidRPr="00941AE0">
        <w:t>The user must request access. </w:t>
      </w:r>
    </w:p>
    <w:p w14:paraId="4737F6C5" w14:textId="7756028E" w:rsidR="00941AE0" w:rsidRPr="00941AE0" w:rsidRDefault="00941AE0" w:rsidP="00601D6B">
      <w:pPr>
        <w:numPr>
          <w:ilvl w:val="1"/>
          <w:numId w:val="38"/>
        </w:numPr>
      </w:pPr>
      <w:r w:rsidRPr="00941AE0">
        <w:t>An approval request is sent to the ticket assignee’s worklist</w:t>
      </w:r>
      <w:r w:rsidR="00D25AC2">
        <w:t>.</w:t>
      </w:r>
    </w:p>
    <w:p w14:paraId="4902C2E0" w14:textId="77777777" w:rsidR="00941AE0" w:rsidRPr="00941AE0" w:rsidRDefault="00941AE0" w:rsidP="00601D6B">
      <w:pPr>
        <w:numPr>
          <w:ilvl w:val="0"/>
          <w:numId w:val="39"/>
        </w:numPr>
      </w:pPr>
      <w:r w:rsidRPr="00941AE0">
        <w:t>Upon approval: </w:t>
      </w:r>
    </w:p>
    <w:p w14:paraId="09FAE704" w14:textId="77777777" w:rsidR="00941AE0" w:rsidRPr="00941AE0" w:rsidRDefault="00941AE0" w:rsidP="00794656">
      <w:pPr>
        <w:numPr>
          <w:ilvl w:val="1"/>
          <w:numId w:val="40"/>
        </w:numPr>
      </w:pPr>
      <w:r w:rsidRPr="00941AE0">
        <w:t>Full conversation visibility is granted. </w:t>
      </w:r>
    </w:p>
    <w:p w14:paraId="669C4C46" w14:textId="06A0919F" w:rsidR="00447556" w:rsidRPr="00543B6B" w:rsidRDefault="00941AE0" w:rsidP="00543B6B">
      <w:pPr>
        <w:numPr>
          <w:ilvl w:val="0"/>
          <w:numId w:val="41"/>
        </w:numPr>
      </w:pPr>
      <w:r w:rsidRPr="00941AE0">
        <w:t>Direct navigation from notification to ticket is supported via URL.</w:t>
      </w:r>
    </w:p>
    <w:p w14:paraId="4E77FD68" w14:textId="5424A96E" w:rsidR="00072E55" w:rsidRPr="008D4EAF" w:rsidRDefault="001F6FDF" w:rsidP="003E3ACC">
      <w:r>
        <w:pict w14:anchorId="34424EAD">
          <v:rect id="_x0000_i1037" style="width:0;height:1.5pt" o:hralign="center" o:hrstd="t" o:hr="t" fillcolor="#a0a0a0" stroked="f"/>
        </w:pict>
      </w:r>
    </w:p>
    <w:p w14:paraId="276CFE3D" w14:textId="495A316C" w:rsidR="003E3ACC" w:rsidRPr="003E3ACC" w:rsidRDefault="008D4EAF" w:rsidP="003E3ACC">
      <w:pPr>
        <w:rPr>
          <w:b/>
          <w:bCs/>
        </w:rPr>
      </w:pPr>
      <w:r>
        <w:rPr>
          <w:b/>
          <w:bCs/>
        </w:rPr>
        <w:t>9</w:t>
      </w:r>
      <w:r w:rsidR="003E3ACC" w:rsidRPr="003E3ACC">
        <w:rPr>
          <w:b/>
          <w:bCs/>
        </w:rPr>
        <w:t>. Audit &amp; Compliance</w:t>
      </w:r>
    </w:p>
    <w:p w14:paraId="1B6235FD" w14:textId="77777777" w:rsidR="003E3ACC" w:rsidRPr="003E3ACC" w:rsidRDefault="003E3ACC" w:rsidP="003E3ACC">
      <w:r w:rsidRPr="003E3ACC">
        <w:t>The Catch-ups module ensures full audit readiness:</w:t>
      </w:r>
    </w:p>
    <w:p w14:paraId="21BDFDDC" w14:textId="77777777" w:rsidR="003E3ACC" w:rsidRPr="003E3ACC" w:rsidRDefault="003E3ACC" w:rsidP="00601D6B">
      <w:pPr>
        <w:numPr>
          <w:ilvl w:val="0"/>
          <w:numId w:val="24"/>
        </w:numPr>
      </w:pPr>
      <w:r w:rsidRPr="003E3ACC">
        <w:t>No email conversation can be modified</w:t>
      </w:r>
    </w:p>
    <w:p w14:paraId="1FEB2BC7" w14:textId="2BE2DE96" w:rsidR="003E3ACC" w:rsidRPr="003E3ACC" w:rsidRDefault="003E3ACC" w:rsidP="003E3ACC">
      <w:pPr>
        <w:numPr>
          <w:ilvl w:val="0"/>
          <w:numId w:val="24"/>
        </w:numPr>
      </w:pPr>
      <w:r w:rsidRPr="003E3ACC">
        <w:t>Notes retain complete version history</w:t>
      </w:r>
      <w:r w:rsidR="001F6FDF">
        <w:pict w14:anchorId="3F9339D5">
          <v:rect id="_x0000_i1038" style="width:0;height:1.5pt" o:hralign="center" o:hrstd="t" o:hr="t" fillcolor="#a0a0a0" stroked="f"/>
        </w:pict>
      </w:r>
    </w:p>
    <w:p w14:paraId="1DFD3A9A" w14:textId="77777777" w:rsidR="0053319A" w:rsidRDefault="0053319A" w:rsidP="003E3ACC">
      <w:pPr>
        <w:rPr>
          <w:b/>
          <w:bCs/>
        </w:rPr>
      </w:pPr>
    </w:p>
    <w:p w14:paraId="102A894B" w14:textId="77777777" w:rsidR="0053319A" w:rsidRDefault="0053319A" w:rsidP="003E3ACC">
      <w:pPr>
        <w:rPr>
          <w:b/>
          <w:bCs/>
        </w:rPr>
      </w:pPr>
    </w:p>
    <w:p w14:paraId="1BFB2AB1" w14:textId="16BDF346" w:rsidR="003E3ACC" w:rsidRPr="003E3ACC" w:rsidRDefault="003E3ACC" w:rsidP="003E3ACC">
      <w:pPr>
        <w:rPr>
          <w:b/>
          <w:bCs/>
        </w:rPr>
      </w:pPr>
      <w:r w:rsidRPr="003E3ACC">
        <w:rPr>
          <w:b/>
          <w:bCs/>
        </w:rPr>
        <w:t>1</w:t>
      </w:r>
      <w:r w:rsidR="008D4EAF">
        <w:rPr>
          <w:b/>
          <w:bCs/>
        </w:rPr>
        <w:t>0</w:t>
      </w:r>
      <w:r w:rsidRPr="003E3ACC">
        <w:rPr>
          <w:b/>
          <w:bCs/>
        </w:rPr>
        <w:t>. Summary</w:t>
      </w:r>
    </w:p>
    <w:p w14:paraId="0DA18106" w14:textId="77777777" w:rsidR="003E3ACC" w:rsidRPr="003E3ACC" w:rsidRDefault="003E3ACC" w:rsidP="003E3ACC">
      <w:r w:rsidRPr="003E3ACC">
        <w:t>The Catch-ups module provides a structured, traceable, and secure communication layer for tickets. By clearly defining triggering points, enforcing email rules, and introducing controlled note versioning, the system ensures consistency, accountability, and collaboration efficiency.</w:t>
      </w:r>
    </w:p>
    <w:p w14:paraId="07DF89EA" w14:textId="77777777" w:rsidR="003E3ACC" w:rsidRPr="003E3ACC" w:rsidRDefault="001F6FDF" w:rsidP="003E3ACC">
      <w:r>
        <w:pict w14:anchorId="0E1E774D">
          <v:rect id="_x0000_i1039" style="width:0;height:1.5pt" o:hralign="center" o:hrstd="t" o:hr="t" fillcolor="#a0a0a0" stroked="f"/>
        </w:pict>
      </w:r>
    </w:p>
    <w:p w14:paraId="0C7AECBA" w14:textId="0082D8FF" w:rsidR="0077461B" w:rsidRPr="003E3ACC" w:rsidRDefault="0077461B"/>
    <w:sectPr w:rsidR="0077461B" w:rsidRPr="003E3AC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yak Banerjee" w:date="2026-02-07T15:26:00Z" w:initials="SB">
    <w:p w14:paraId="47FEAFC2" w14:textId="77777777" w:rsidR="00612EB3" w:rsidRDefault="00612EB3" w:rsidP="00612EB3">
      <w:pPr>
        <w:pStyle w:val="CommentText"/>
      </w:pPr>
      <w:r>
        <w:rPr>
          <w:rStyle w:val="CommentReference"/>
        </w:rPr>
        <w:annotationRef/>
      </w:r>
      <w:r>
        <w:t>Should be “Email Subject Line”</w:t>
      </w:r>
    </w:p>
  </w:comment>
  <w:comment w:id="1" w:author="Sayak Banerjee" w:date="2026-02-07T15:36:00Z" w:initials="SB">
    <w:p w14:paraId="4C810BA0" w14:textId="77777777" w:rsidR="00AB336B" w:rsidRDefault="00AB336B" w:rsidP="00AB336B">
      <w:pPr>
        <w:pStyle w:val="CommentText"/>
      </w:pPr>
      <w:r>
        <w:rPr>
          <w:rStyle w:val="CommentReference"/>
        </w:rPr>
        <w:annotationRef/>
      </w:r>
      <w:r>
        <w:rPr>
          <w:b/>
          <w:bCs/>
        </w:rPr>
        <w:t>Chatbot Conversations Documentation</w:t>
      </w:r>
    </w:p>
  </w:comment>
  <w:comment w:id="2" w:author="Sayak Banerjee" w:date="2026-02-07T15:40:00Z" w:initials="SB">
    <w:p w14:paraId="025950BA" w14:textId="77777777" w:rsidR="00AB336B" w:rsidRDefault="00AB336B" w:rsidP="00AB336B">
      <w:pPr>
        <w:pStyle w:val="CommentText"/>
      </w:pPr>
      <w:r>
        <w:rPr>
          <w:rStyle w:val="CommentReference"/>
        </w:rPr>
        <w:annotationRef/>
      </w:r>
      <w:r>
        <w:t>or simply reply to an email catch-up from</w:t>
      </w:r>
    </w:p>
  </w:comment>
  <w:comment w:id="3" w:author="Sayak Banerjee" w:date="2026-02-07T16:00:00Z" w:initials="SB">
    <w:p w14:paraId="29ED0830" w14:textId="77777777" w:rsidR="00DF6A03" w:rsidRDefault="00DF6A03" w:rsidP="00DF6A03">
      <w:pPr>
        <w:pStyle w:val="CommentText"/>
      </w:pPr>
      <w:r>
        <w:rPr>
          <w:rStyle w:val="CommentReference"/>
        </w:rPr>
        <w:annotationRef/>
      </w:r>
      <w:r>
        <w:t>as well as Thread ID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FEAFC2" w15:done="1"/>
  <w15:commentEx w15:paraId="4C810BA0" w15:done="1"/>
  <w15:commentEx w15:paraId="025950BA" w15:done="1"/>
  <w15:commentEx w15:paraId="29ED083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923798" w16cex:dateUtc="2026-02-07T21:26:00Z"/>
  <w16cex:commentExtensible w16cex:durableId="46EEAE77" w16cex:dateUtc="2026-02-07T21:36:00Z"/>
  <w16cex:commentExtensible w16cex:durableId="58A78560" w16cex:dateUtc="2026-02-07T21:40:00Z">
    <w16cex:extLst>
      <w16:ext w16:uri="{CE6994B0-6A32-4C9F-8C6B-6E91EDA988CE}">
        <cr:reactions xmlns:cr="http://schemas.microsoft.com/office/comments/2020/reactions">
          <cr:reaction reactionType="1">
            <cr:reactionInfo dateUtc="2026-02-09T07:27:18Z">
              <cr:user userId="S::tanmay@caerusitconsulting.com::ce7e1b9f-5736-4038-9f43-c2f439cae490" userProvider="AD" userName="Tanmay Kumar Sah"/>
            </cr:reactionInfo>
          </cr:reaction>
        </cr:reactions>
      </w16:ext>
    </w16cex:extLst>
  </w16cex:commentExtensible>
  <w16cex:commentExtensible w16cex:durableId="4CDB6CF9" w16cex:dateUtc="2026-02-07T2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FEAFC2" w16cid:durableId="0D923798"/>
  <w16cid:commentId w16cid:paraId="4C810BA0" w16cid:durableId="46EEAE77"/>
  <w16cid:commentId w16cid:paraId="025950BA" w16cid:durableId="58A78560"/>
  <w16cid:commentId w16cid:paraId="29ED0830" w16cid:durableId="4CDB6CF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0091579C"/>
    <w:multiLevelType w:val="multilevel"/>
    <w:tmpl w:val="8F16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AF2FD8"/>
    <w:multiLevelType w:val="multilevel"/>
    <w:tmpl w:val="7544550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31B45ED"/>
    <w:multiLevelType w:val="hybridMultilevel"/>
    <w:tmpl w:val="9F9EEA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BE4A5C"/>
    <w:multiLevelType w:val="multilevel"/>
    <w:tmpl w:val="FB36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ED290B"/>
    <w:multiLevelType w:val="multilevel"/>
    <w:tmpl w:val="697409DA"/>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5E9718B"/>
    <w:multiLevelType w:val="multilevel"/>
    <w:tmpl w:val="4232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06814"/>
    <w:multiLevelType w:val="multilevel"/>
    <w:tmpl w:val="28048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257F3"/>
    <w:multiLevelType w:val="multilevel"/>
    <w:tmpl w:val="75A2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C83C4C"/>
    <w:multiLevelType w:val="multilevel"/>
    <w:tmpl w:val="BFC2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E91448"/>
    <w:multiLevelType w:val="multilevel"/>
    <w:tmpl w:val="92B0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B217D"/>
    <w:multiLevelType w:val="hybridMultilevel"/>
    <w:tmpl w:val="5AAE62CA"/>
    <w:lvl w:ilvl="0" w:tplc="51EC2B30">
      <w:start w:val="1"/>
      <w:numFmt w:val="decimal"/>
      <w:lvlText w:val="%1&gt;"/>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1" w15:restartNumberingAfterBreak="0">
    <w:nsid w:val="0A5458BC"/>
    <w:multiLevelType w:val="multilevel"/>
    <w:tmpl w:val="DE12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B94B7D"/>
    <w:multiLevelType w:val="multilevel"/>
    <w:tmpl w:val="66205BE0"/>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0E5C21B8"/>
    <w:multiLevelType w:val="multilevel"/>
    <w:tmpl w:val="993E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231A8"/>
    <w:multiLevelType w:val="hybridMultilevel"/>
    <w:tmpl w:val="8A961F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0EE640DF"/>
    <w:multiLevelType w:val="multilevel"/>
    <w:tmpl w:val="F04E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3D20360"/>
    <w:multiLevelType w:val="multilevel"/>
    <w:tmpl w:val="608E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7036AD"/>
    <w:multiLevelType w:val="hybridMultilevel"/>
    <w:tmpl w:val="8006DE0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5B57166"/>
    <w:multiLevelType w:val="multilevel"/>
    <w:tmpl w:val="2FE25C04"/>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1AA8475A"/>
    <w:multiLevelType w:val="multilevel"/>
    <w:tmpl w:val="2552042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1AEE4DD8"/>
    <w:multiLevelType w:val="multilevel"/>
    <w:tmpl w:val="45568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FA113C"/>
    <w:multiLevelType w:val="multilevel"/>
    <w:tmpl w:val="D0BC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FC5358"/>
    <w:multiLevelType w:val="multilevel"/>
    <w:tmpl w:val="57B2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DF47E0"/>
    <w:multiLevelType w:val="hybridMultilevel"/>
    <w:tmpl w:val="2C74C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D2374B6"/>
    <w:multiLevelType w:val="hybridMultilevel"/>
    <w:tmpl w:val="735AC8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D335D14"/>
    <w:multiLevelType w:val="multilevel"/>
    <w:tmpl w:val="08E0F09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1FA47B9F"/>
    <w:multiLevelType w:val="hybridMultilevel"/>
    <w:tmpl w:val="8ADEE840"/>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 w15:restartNumberingAfterBreak="0">
    <w:nsid w:val="215860F5"/>
    <w:multiLevelType w:val="multilevel"/>
    <w:tmpl w:val="A20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E21F87"/>
    <w:multiLevelType w:val="multilevel"/>
    <w:tmpl w:val="861E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2BF03F"/>
    <w:multiLevelType w:val="hybridMultilevel"/>
    <w:tmpl w:val="824E6EDC"/>
    <w:lvl w:ilvl="0" w:tplc="6D3C13DA">
      <w:start w:val="1"/>
      <w:numFmt w:val="bullet"/>
      <w:lvlText w:val=""/>
      <w:lvlJc w:val="left"/>
      <w:pPr>
        <w:ind w:left="720" w:hanging="360"/>
      </w:pPr>
      <w:rPr>
        <w:rFonts w:ascii="Symbol" w:hAnsi="Symbol" w:hint="default"/>
      </w:rPr>
    </w:lvl>
    <w:lvl w:ilvl="1" w:tplc="08B45E6A">
      <w:start w:val="1"/>
      <w:numFmt w:val="bullet"/>
      <w:lvlText w:val="o"/>
      <w:lvlJc w:val="left"/>
      <w:pPr>
        <w:ind w:left="1440" w:hanging="360"/>
      </w:pPr>
      <w:rPr>
        <w:rFonts w:ascii="Courier New" w:hAnsi="Courier New" w:hint="default"/>
      </w:rPr>
    </w:lvl>
    <w:lvl w:ilvl="2" w:tplc="7AFC7EFC">
      <w:start w:val="1"/>
      <w:numFmt w:val="bullet"/>
      <w:lvlText w:val=""/>
      <w:lvlJc w:val="left"/>
      <w:pPr>
        <w:ind w:left="2160" w:hanging="360"/>
      </w:pPr>
      <w:rPr>
        <w:rFonts w:ascii="Wingdings" w:hAnsi="Wingdings" w:hint="default"/>
      </w:rPr>
    </w:lvl>
    <w:lvl w:ilvl="3" w:tplc="ECFE8E92">
      <w:start w:val="1"/>
      <w:numFmt w:val="bullet"/>
      <w:lvlText w:val=""/>
      <w:lvlJc w:val="left"/>
      <w:pPr>
        <w:ind w:left="2880" w:hanging="360"/>
      </w:pPr>
      <w:rPr>
        <w:rFonts w:ascii="Symbol" w:hAnsi="Symbol" w:hint="default"/>
      </w:rPr>
    </w:lvl>
    <w:lvl w:ilvl="4" w:tplc="05EC6ECE">
      <w:start w:val="1"/>
      <w:numFmt w:val="bullet"/>
      <w:lvlText w:val="o"/>
      <w:lvlJc w:val="left"/>
      <w:pPr>
        <w:ind w:left="3600" w:hanging="360"/>
      </w:pPr>
      <w:rPr>
        <w:rFonts w:ascii="Courier New" w:hAnsi="Courier New" w:hint="default"/>
      </w:rPr>
    </w:lvl>
    <w:lvl w:ilvl="5" w:tplc="654A3E10">
      <w:start w:val="1"/>
      <w:numFmt w:val="bullet"/>
      <w:lvlText w:val=""/>
      <w:lvlJc w:val="left"/>
      <w:pPr>
        <w:ind w:left="4320" w:hanging="360"/>
      </w:pPr>
      <w:rPr>
        <w:rFonts w:ascii="Wingdings" w:hAnsi="Wingdings" w:hint="default"/>
      </w:rPr>
    </w:lvl>
    <w:lvl w:ilvl="6" w:tplc="6512BF1C">
      <w:start w:val="1"/>
      <w:numFmt w:val="bullet"/>
      <w:lvlText w:val=""/>
      <w:lvlJc w:val="left"/>
      <w:pPr>
        <w:ind w:left="5040" w:hanging="360"/>
      </w:pPr>
      <w:rPr>
        <w:rFonts w:ascii="Symbol" w:hAnsi="Symbol" w:hint="default"/>
      </w:rPr>
    </w:lvl>
    <w:lvl w:ilvl="7" w:tplc="50B21832">
      <w:start w:val="1"/>
      <w:numFmt w:val="bullet"/>
      <w:lvlText w:val="o"/>
      <w:lvlJc w:val="left"/>
      <w:pPr>
        <w:ind w:left="5760" w:hanging="360"/>
      </w:pPr>
      <w:rPr>
        <w:rFonts w:ascii="Courier New" w:hAnsi="Courier New" w:hint="default"/>
      </w:rPr>
    </w:lvl>
    <w:lvl w:ilvl="8" w:tplc="9A2033FC">
      <w:start w:val="1"/>
      <w:numFmt w:val="bullet"/>
      <w:lvlText w:val=""/>
      <w:lvlJc w:val="left"/>
      <w:pPr>
        <w:ind w:left="6480" w:hanging="360"/>
      </w:pPr>
      <w:rPr>
        <w:rFonts w:ascii="Wingdings" w:hAnsi="Wingdings" w:hint="default"/>
      </w:rPr>
    </w:lvl>
  </w:abstractNum>
  <w:abstractNum w:abstractNumId="30" w15:restartNumberingAfterBreak="0">
    <w:nsid w:val="238D1DCB"/>
    <w:multiLevelType w:val="multilevel"/>
    <w:tmpl w:val="4938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5F9785C"/>
    <w:multiLevelType w:val="multilevel"/>
    <w:tmpl w:val="4D2E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7360267"/>
    <w:multiLevelType w:val="multilevel"/>
    <w:tmpl w:val="A488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9265418"/>
    <w:multiLevelType w:val="hybridMultilevel"/>
    <w:tmpl w:val="C8CA70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294449A1"/>
    <w:multiLevelType w:val="multilevel"/>
    <w:tmpl w:val="E674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95557C7"/>
    <w:multiLevelType w:val="multilevel"/>
    <w:tmpl w:val="5266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A6C3DAE"/>
    <w:multiLevelType w:val="multilevel"/>
    <w:tmpl w:val="F69A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8327F7"/>
    <w:multiLevelType w:val="multilevel"/>
    <w:tmpl w:val="ABAA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ADF5BC0"/>
    <w:multiLevelType w:val="multilevel"/>
    <w:tmpl w:val="418852B0"/>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2BE230C4"/>
    <w:multiLevelType w:val="multilevel"/>
    <w:tmpl w:val="1C52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FA5906"/>
    <w:multiLevelType w:val="multilevel"/>
    <w:tmpl w:val="1770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238EC5"/>
    <w:multiLevelType w:val="hybridMultilevel"/>
    <w:tmpl w:val="0B78443E"/>
    <w:lvl w:ilvl="0" w:tplc="760C39E2">
      <w:start w:val="1"/>
      <w:numFmt w:val="bullet"/>
      <w:lvlText w:val=""/>
      <w:lvlJc w:val="left"/>
      <w:pPr>
        <w:ind w:left="720" w:hanging="360"/>
      </w:pPr>
      <w:rPr>
        <w:rFonts w:ascii="Symbol" w:hAnsi="Symbol" w:hint="default"/>
      </w:rPr>
    </w:lvl>
    <w:lvl w:ilvl="1" w:tplc="0CE04C8E">
      <w:start w:val="1"/>
      <w:numFmt w:val="bullet"/>
      <w:lvlText w:val="o"/>
      <w:lvlJc w:val="left"/>
      <w:pPr>
        <w:ind w:left="1440" w:hanging="360"/>
      </w:pPr>
      <w:rPr>
        <w:rFonts w:ascii="Courier New" w:hAnsi="Courier New" w:hint="default"/>
      </w:rPr>
    </w:lvl>
    <w:lvl w:ilvl="2" w:tplc="52A28434">
      <w:start w:val="1"/>
      <w:numFmt w:val="bullet"/>
      <w:lvlText w:val=""/>
      <w:lvlJc w:val="left"/>
      <w:pPr>
        <w:ind w:left="2160" w:hanging="360"/>
      </w:pPr>
      <w:rPr>
        <w:rFonts w:ascii="Wingdings" w:hAnsi="Wingdings" w:hint="default"/>
      </w:rPr>
    </w:lvl>
    <w:lvl w:ilvl="3" w:tplc="34AC23DE">
      <w:start w:val="1"/>
      <w:numFmt w:val="bullet"/>
      <w:lvlText w:val=""/>
      <w:lvlJc w:val="left"/>
      <w:pPr>
        <w:ind w:left="2880" w:hanging="360"/>
      </w:pPr>
      <w:rPr>
        <w:rFonts w:ascii="Symbol" w:hAnsi="Symbol" w:hint="default"/>
      </w:rPr>
    </w:lvl>
    <w:lvl w:ilvl="4" w:tplc="629423AC">
      <w:start w:val="1"/>
      <w:numFmt w:val="bullet"/>
      <w:lvlText w:val="o"/>
      <w:lvlJc w:val="left"/>
      <w:pPr>
        <w:ind w:left="3600" w:hanging="360"/>
      </w:pPr>
      <w:rPr>
        <w:rFonts w:ascii="Courier New" w:hAnsi="Courier New" w:hint="default"/>
      </w:rPr>
    </w:lvl>
    <w:lvl w:ilvl="5" w:tplc="C05E6AE8">
      <w:start w:val="1"/>
      <w:numFmt w:val="bullet"/>
      <w:lvlText w:val=""/>
      <w:lvlJc w:val="left"/>
      <w:pPr>
        <w:ind w:left="4320" w:hanging="360"/>
      </w:pPr>
      <w:rPr>
        <w:rFonts w:ascii="Wingdings" w:hAnsi="Wingdings" w:hint="default"/>
      </w:rPr>
    </w:lvl>
    <w:lvl w:ilvl="6" w:tplc="E640E71E">
      <w:start w:val="1"/>
      <w:numFmt w:val="bullet"/>
      <w:lvlText w:val=""/>
      <w:lvlJc w:val="left"/>
      <w:pPr>
        <w:ind w:left="5040" w:hanging="360"/>
      </w:pPr>
      <w:rPr>
        <w:rFonts w:ascii="Symbol" w:hAnsi="Symbol" w:hint="default"/>
      </w:rPr>
    </w:lvl>
    <w:lvl w:ilvl="7" w:tplc="3050E156">
      <w:start w:val="1"/>
      <w:numFmt w:val="bullet"/>
      <w:lvlText w:val="o"/>
      <w:lvlJc w:val="left"/>
      <w:pPr>
        <w:ind w:left="5760" w:hanging="360"/>
      </w:pPr>
      <w:rPr>
        <w:rFonts w:ascii="Courier New" w:hAnsi="Courier New" w:hint="default"/>
      </w:rPr>
    </w:lvl>
    <w:lvl w:ilvl="8" w:tplc="535099E6">
      <w:start w:val="1"/>
      <w:numFmt w:val="bullet"/>
      <w:lvlText w:val=""/>
      <w:lvlJc w:val="left"/>
      <w:pPr>
        <w:ind w:left="6480" w:hanging="360"/>
      </w:pPr>
      <w:rPr>
        <w:rFonts w:ascii="Wingdings" w:hAnsi="Wingdings" w:hint="default"/>
      </w:rPr>
    </w:lvl>
  </w:abstractNum>
  <w:abstractNum w:abstractNumId="42" w15:restartNumberingAfterBreak="0">
    <w:nsid w:val="2D566E59"/>
    <w:multiLevelType w:val="hybridMultilevel"/>
    <w:tmpl w:val="B1B85194"/>
    <w:lvl w:ilvl="0" w:tplc="DEA64274">
      <w:start w:val="1"/>
      <w:numFmt w:val="low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43" w15:restartNumberingAfterBreak="0">
    <w:nsid w:val="2E39781E"/>
    <w:multiLevelType w:val="multilevel"/>
    <w:tmpl w:val="E436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737B4A"/>
    <w:multiLevelType w:val="multilevel"/>
    <w:tmpl w:val="3CB436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A852E0"/>
    <w:multiLevelType w:val="multilevel"/>
    <w:tmpl w:val="3D10DE5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32C72BB4"/>
    <w:multiLevelType w:val="multilevel"/>
    <w:tmpl w:val="9B02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E80D46"/>
    <w:multiLevelType w:val="multilevel"/>
    <w:tmpl w:val="D712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E9244B"/>
    <w:multiLevelType w:val="multilevel"/>
    <w:tmpl w:val="FDB4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387527"/>
    <w:multiLevelType w:val="multilevel"/>
    <w:tmpl w:val="35602D8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39FF33D7"/>
    <w:multiLevelType w:val="multilevel"/>
    <w:tmpl w:val="FA82E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BB91B7"/>
    <w:multiLevelType w:val="multilevel"/>
    <w:tmpl w:val="3558D1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3CC92629"/>
    <w:multiLevelType w:val="multilevel"/>
    <w:tmpl w:val="3450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024F80"/>
    <w:multiLevelType w:val="multilevel"/>
    <w:tmpl w:val="50B2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08863A4"/>
    <w:multiLevelType w:val="multilevel"/>
    <w:tmpl w:val="A156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18D6FCF"/>
    <w:multiLevelType w:val="multilevel"/>
    <w:tmpl w:val="3400485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41FC2B86"/>
    <w:multiLevelType w:val="multilevel"/>
    <w:tmpl w:val="C96C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2F14BDA"/>
    <w:multiLevelType w:val="multilevel"/>
    <w:tmpl w:val="5270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63A7309"/>
    <w:multiLevelType w:val="multilevel"/>
    <w:tmpl w:val="DE54D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373307"/>
    <w:multiLevelType w:val="multilevel"/>
    <w:tmpl w:val="87EE5F9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0" w15:restartNumberingAfterBreak="0">
    <w:nsid w:val="4838439A"/>
    <w:multiLevelType w:val="multilevel"/>
    <w:tmpl w:val="5078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8860856"/>
    <w:multiLevelType w:val="multilevel"/>
    <w:tmpl w:val="1C3A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451662"/>
    <w:multiLevelType w:val="multilevel"/>
    <w:tmpl w:val="C726B1A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3" w15:restartNumberingAfterBreak="0">
    <w:nsid w:val="4D796970"/>
    <w:multiLevelType w:val="multilevel"/>
    <w:tmpl w:val="777A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DA02CF0"/>
    <w:multiLevelType w:val="multilevel"/>
    <w:tmpl w:val="775A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015076F"/>
    <w:multiLevelType w:val="multilevel"/>
    <w:tmpl w:val="D420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3E3186"/>
    <w:multiLevelType w:val="multilevel"/>
    <w:tmpl w:val="1BE20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885A7F"/>
    <w:multiLevelType w:val="multilevel"/>
    <w:tmpl w:val="E48A39F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8" w15:restartNumberingAfterBreak="0">
    <w:nsid w:val="574717FB"/>
    <w:multiLevelType w:val="multilevel"/>
    <w:tmpl w:val="3A621EA0"/>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57FA5AFD"/>
    <w:multiLevelType w:val="multilevel"/>
    <w:tmpl w:val="D14E3EF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0" w15:restartNumberingAfterBreak="0">
    <w:nsid w:val="580F7133"/>
    <w:multiLevelType w:val="multilevel"/>
    <w:tmpl w:val="2750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682855"/>
    <w:multiLevelType w:val="multilevel"/>
    <w:tmpl w:val="2056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B3E1CEC"/>
    <w:multiLevelType w:val="multilevel"/>
    <w:tmpl w:val="7F68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C3B018C"/>
    <w:multiLevelType w:val="multilevel"/>
    <w:tmpl w:val="24F66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46376D"/>
    <w:multiLevelType w:val="multilevel"/>
    <w:tmpl w:val="04406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2B39E3"/>
    <w:multiLevelType w:val="multilevel"/>
    <w:tmpl w:val="FC1A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B03427"/>
    <w:multiLevelType w:val="multilevel"/>
    <w:tmpl w:val="070E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D12B21"/>
    <w:multiLevelType w:val="multilevel"/>
    <w:tmpl w:val="7E54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731B60"/>
    <w:multiLevelType w:val="multilevel"/>
    <w:tmpl w:val="D34E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2940D9D"/>
    <w:multiLevelType w:val="multilevel"/>
    <w:tmpl w:val="F8BA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2D4D61E"/>
    <w:multiLevelType w:val="hybridMultilevel"/>
    <w:tmpl w:val="EDF2F5DE"/>
    <w:lvl w:ilvl="0" w:tplc="E2E60CA6">
      <w:start w:val="1"/>
      <w:numFmt w:val="bullet"/>
      <w:lvlText w:val="o"/>
      <w:lvlJc w:val="left"/>
      <w:pPr>
        <w:ind w:left="1080" w:hanging="360"/>
      </w:pPr>
      <w:rPr>
        <w:rFonts w:ascii="Courier New" w:hAnsi="Courier New" w:hint="default"/>
      </w:rPr>
    </w:lvl>
    <w:lvl w:ilvl="1" w:tplc="85324C4A">
      <w:start w:val="1"/>
      <w:numFmt w:val="bullet"/>
      <w:lvlText w:val="o"/>
      <w:lvlJc w:val="left"/>
      <w:pPr>
        <w:ind w:left="1800" w:hanging="360"/>
      </w:pPr>
      <w:rPr>
        <w:rFonts w:ascii="Courier New" w:hAnsi="Courier New" w:hint="default"/>
      </w:rPr>
    </w:lvl>
    <w:lvl w:ilvl="2" w:tplc="0F1050B8">
      <w:start w:val="1"/>
      <w:numFmt w:val="bullet"/>
      <w:lvlText w:val=""/>
      <w:lvlJc w:val="left"/>
      <w:pPr>
        <w:ind w:left="2520" w:hanging="360"/>
      </w:pPr>
      <w:rPr>
        <w:rFonts w:ascii="Wingdings" w:hAnsi="Wingdings" w:hint="default"/>
      </w:rPr>
    </w:lvl>
    <w:lvl w:ilvl="3" w:tplc="1C8EEF5E">
      <w:start w:val="1"/>
      <w:numFmt w:val="bullet"/>
      <w:lvlText w:val=""/>
      <w:lvlJc w:val="left"/>
      <w:pPr>
        <w:ind w:left="3240" w:hanging="360"/>
      </w:pPr>
      <w:rPr>
        <w:rFonts w:ascii="Symbol" w:hAnsi="Symbol" w:hint="default"/>
      </w:rPr>
    </w:lvl>
    <w:lvl w:ilvl="4" w:tplc="8196D098">
      <w:start w:val="1"/>
      <w:numFmt w:val="bullet"/>
      <w:lvlText w:val="o"/>
      <w:lvlJc w:val="left"/>
      <w:pPr>
        <w:ind w:left="3960" w:hanging="360"/>
      </w:pPr>
      <w:rPr>
        <w:rFonts w:ascii="Courier New" w:hAnsi="Courier New" w:hint="default"/>
      </w:rPr>
    </w:lvl>
    <w:lvl w:ilvl="5" w:tplc="13CA9856">
      <w:start w:val="1"/>
      <w:numFmt w:val="bullet"/>
      <w:lvlText w:val=""/>
      <w:lvlJc w:val="left"/>
      <w:pPr>
        <w:ind w:left="4680" w:hanging="360"/>
      </w:pPr>
      <w:rPr>
        <w:rFonts w:ascii="Wingdings" w:hAnsi="Wingdings" w:hint="default"/>
      </w:rPr>
    </w:lvl>
    <w:lvl w:ilvl="6" w:tplc="C032B432">
      <w:start w:val="1"/>
      <w:numFmt w:val="bullet"/>
      <w:lvlText w:val=""/>
      <w:lvlJc w:val="left"/>
      <w:pPr>
        <w:ind w:left="5400" w:hanging="360"/>
      </w:pPr>
      <w:rPr>
        <w:rFonts w:ascii="Symbol" w:hAnsi="Symbol" w:hint="default"/>
      </w:rPr>
    </w:lvl>
    <w:lvl w:ilvl="7" w:tplc="970292EA">
      <w:start w:val="1"/>
      <w:numFmt w:val="bullet"/>
      <w:lvlText w:val="o"/>
      <w:lvlJc w:val="left"/>
      <w:pPr>
        <w:ind w:left="6120" w:hanging="360"/>
      </w:pPr>
      <w:rPr>
        <w:rFonts w:ascii="Courier New" w:hAnsi="Courier New" w:hint="default"/>
      </w:rPr>
    </w:lvl>
    <w:lvl w:ilvl="8" w:tplc="9BA47C42">
      <w:start w:val="1"/>
      <w:numFmt w:val="bullet"/>
      <w:lvlText w:val=""/>
      <w:lvlJc w:val="left"/>
      <w:pPr>
        <w:ind w:left="6840" w:hanging="360"/>
      </w:pPr>
      <w:rPr>
        <w:rFonts w:ascii="Wingdings" w:hAnsi="Wingdings" w:hint="default"/>
      </w:rPr>
    </w:lvl>
  </w:abstractNum>
  <w:abstractNum w:abstractNumId="81" w15:restartNumberingAfterBreak="0">
    <w:nsid w:val="62EA0667"/>
    <w:multiLevelType w:val="multilevel"/>
    <w:tmpl w:val="A260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934EA6"/>
    <w:multiLevelType w:val="multilevel"/>
    <w:tmpl w:val="F95259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992B30"/>
    <w:multiLevelType w:val="multilevel"/>
    <w:tmpl w:val="2EE219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2632A1"/>
    <w:multiLevelType w:val="multilevel"/>
    <w:tmpl w:val="FA68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75B500F"/>
    <w:multiLevelType w:val="multilevel"/>
    <w:tmpl w:val="3570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991484"/>
    <w:multiLevelType w:val="multilevel"/>
    <w:tmpl w:val="7922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92E6370"/>
    <w:multiLevelType w:val="hybridMultilevel"/>
    <w:tmpl w:val="1010B7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6A7B1484"/>
    <w:multiLevelType w:val="hybridMultilevel"/>
    <w:tmpl w:val="EB9C5176"/>
    <w:lvl w:ilvl="0" w:tplc="81700CCE">
      <w:start w:val="1"/>
      <w:numFmt w:val="bullet"/>
      <w:lvlText w:val=""/>
      <w:lvlJc w:val="left"/>
      <w:pPr>
        <w:ind w:left="720" w:hanging="360"/>
      </w:pPr>
      <w:rPr>
        <w:rFonts w:ascii="Symbol" w:hAnsi="Symbol" w:hint="default"/>
      </w:rPr>
    </w:lvl>
    <w:lvl w:ilvl="1" w:tplc="B31CD730">
      <w:start w:val="1"/>
      <w:numFmt w:val="bullet"/>
      <w:lvlText w:val="o"/>
      <w:lvlJc w:val="left"/>
      <w:pPr>
        <w:ind w:left="1440" w:hanging="360"/>
      </w:pPr>
      <w:rPr>
        <w:rFonts w:ascii="Courier New" w:hAnsi="Courier New" w:hint="default"/>
      </w:rPr>
    </w:lvl>
    <w:lvl w:ilvl="2" w:tplc="E9B4572A">
      <w:start w:val="1"/>
      <w:numFmt w:val="bullet"/>
      <w:lvlText w:val=""/>
      <w:lvlJc w:val="left"/>
      <w:pPr>
        <w:ind w:left="2160" w:hanging="360"/>
      </w:pPr>
      <w:rPr>
        <w:rFonts w:ascii="Wingdings" w:hAnsi="Wingdings" w:hint="default"/>
      </w:rPr>
    </w:lvl>
    <w:lvl w:ilvl="3" w:tplc="61D215CE">
      <w:start w:val="1"/>
      <w:numFmt w:val="bullet"/>
      <w:lvlText w:val=""/>
      <w:lvlJc w:val="left"/>
      <w:pPr>
        <w:ind w:left="2880" w:hanging="360"/>
      </w:pPr>
      <w:rPr>
        <w:rFonts w:ascii="Symbol" w:hAnsi="Symbol" w:hint="default"/>
      </w:rPr>
    </w:lvl>
    <w:lvl w:ilvl="4" w:tplc="F5F0975A">
      <w:start w:val="1"/>
      <w:numFmt w:val="bullet"/>
      <w:lvlText w:val="o"/>
      <w:lvlJc w:val="left"/>
      <w:pPr>
        <w:ind w:left="3600" w:hanging="360"/>
      </w:pPr>
      <w:rPr>
        <w:rFonts w:ascii="Courier New" w:hAnsi="Courier New" w:hint="default"/>
      </w:rPr>
    </w:lvl>
    <w:lvl w:ilvl="5" w:tplc="BF54B126">
      <w:start w:val="1"/>
      <w:numFmt w:val="bullet"/>
      <w:lvlText w:val=""/>
      <w:lvlJc w:val="left"/>
      <w:pPr>
        <w:ind w:left="4320" w:hanging="360"/>
      </w:pPr>
      <w:rPr>
        <w:rFonts w:ascii="Wingdings" w:hAnsi="Wingdings" w:hint="default"/>
      </w:rPr>
    </w:lvl>
    <w:lvl w:ilvl="6" w:tplc="9F6EDBCA">
      <w:start w:val="1"/>
      <w:numFmt w:val="bullet"/>
      <w:lvlText w:val=""/>
      <w:lvlJc w:val="left"/>
      <w:pPr>
        <w:ind w:left="5040" w:hanging="360"/>
      </w:pPr>
      <w:rPr>
        <w:rFonts w:ascii="Symbol" w:hAnsi="Symbol" w:hint="default"/>
      </w:rPr>
    </w:lvl>
    <w:lvl w:ilvl="7" w:tplc="85AC7BF0">
      <w:start w:val="1"/>
      <w:numFmt w:val="bullet"/>
      <w:lvlText w:val="o"/>
      <w:lvlJc w:val="left"/>
      <w:pPr>
        <w:ind w:left="5760" w:hanging="360"/>
      </w:pPr>
      <w:rPr>
        <w:rFonts w:ascii="Courier New" w:hAnsi="Courier New" w:hint="default"/>
      </w:rPr>
    </w:lvl>
    <w:lvl w:ilvl="8" w:tplc="2EDADE46">
      <w:start w:val="1"/>
      <w:numFmt w:val="bullet"/>
      <w:lvlText w:val=""/>
      <w:lvlJc w:val="left"/>
      <w:pPr>
        <w:ind w:left="6480" w:hanging="360"/>
      </w:pPr>
      <w:rPr>
        <w:rFonts w:ascii="Wingdings" w:hAnsi="Wingdings" w:hint="default"/>
      </w:rPr>
    </w:lvl>
  </w:abstractNum>
  <w:abstractNum w:abstractNumId="89" w15:restartNumberingAfterBreak="0">
    <w:nsid w:val="6AE949C2"/>
    <w:multiLevelType w:val="multilevel"/>
    <w:tmpl w:val="9232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39FB93"/>
    <w:multiLevelType w:val="hybridMultilevel"/>
    <w:tmpl w:val="422633F4"/>
    <w:lvl w:ilvl="0" w:tplc="09A4472E">
      <w:start w:val="1"/>
      <w:numFmt w:val="bullet"/>
      <w:lvlText w:val="o"/>
      <w:lvlJc w:val="left"/>
      <w:pPr>
        <w:ind w:left="1080" w:hanging="360"/>
      </w:pPr>
      <w:rPr>
        <w:rFonts w:ascii="Courier New" w:hAnsi="Courier New" w:hint="default"/>
      </w:rPr>
    </w:lvl>
    <w:lvl w:ilvl="1" w:tplc="1A0A6DEA">
      <w:start w:val="1"/>
      <w:numFmt w:val="bullet"/>
      <w:lvlText w:val="o"/>
      <w:lvlJc w:val="left"/>
      <w:pPr>
        <w:ind w:left="1800" w:hanging="360"/>
      </w:pPr>
      <w:rPr>
        <w:rFonts w:ascii="Courier New" w:hAnsi="Courier New" w:hint="default"/>
      </w:rPr>
    </w:lvl>
    <w:lvl w:ilvl="2" w:tplc="1A102654">
      <w:start w:val="1"/>
      <w:numFmt w:val="bullet"/>
      <w:lvlText w:val=""/>
      <w:lvlJc w:val="left"/>
      <w:pPr>
        <w:ind w:left="2520" w:hanging="360"/>
      </w:pPr>
      <w:rPr>
        <w:rFonts w:ascii="Wingdings" w:hAnsi="Wingdings" w:hint="default"/>
      </w:rPr>
    </w:lvl>
    <w:lvl w:ilvl="3" w:tplc="B7CA70F0">
      <w:start w:val="1"/>
      <w:numFmt w:val="bullet"/>
      <w:lvlText w:val=""/>
      <w:lvlJc w:val="left"/>
      <w:pPr>
        <w:ind w:left="3240" w:hanging="360"/>
      </w:pPr>
      <w:rPr>
        <w:rFonts w:ascii="Symbol" w:hAnsi="Symbol" w:hint="default"/>
      </w:rPr>
    </w:lvl>
    <w:lvl w:ilvl="4" w:tplc="0302CAD2">
      <w:start w:val="1"/>
      <w:numFmt w:val="bullet"/>
      <w:lvlText w:val="o"/>
      <w:lvlJc w:val="left"/>
      <w:pPr>
        <w:ind w:left="3960" w:hanging="360"/>
      </w:pPr>
      <w:rPr>
        <w:rFonts w:ascii="Courier New" w:hAnsi="Courier New" w:hint="default"/>
      </w:rPr>
    </w:lvl>
    <w:lvl w:ilvl="5" w:tplc="8F60D222">
      <w:start w:val="1"/>
      <w:numFmt w:val="bullet"/>
      <w:lvlText w:val=""/>
      <w:lvlJc w:val="left"/>
      <w:pPr>
        <w:ind w:left="4680" w:hanging="360"/>
      </w:pPr>
      <w:rPr>
        <w:rFonts w:ascii="Wingdings" w:hAnsi="Wingdings" w:hint="default"/>
      </w:rPr>
    </w:lvl>
    <w:lvl w:ilvl="6" w:tplc="1ED2C66C">
      <w:start w:val="1"/>
      <w:numFmt w:val="bullet"/>
      <w:lvlText w:val=""/>
      <w:lvlJc w:val="left"/>
      <w:pPr>
        <w:ind w:left="5400" w:hanging="360"/>
      </w:pPr>
      <w:rPr>
        <w:rFonts w:ascii="Symbol" w:hAnsi="Symbol" w:hint="default"/>
      </w:rPr>
    </w:lvl>
    <w:lvl w:ilvl="7" w:tplc="B0D6A9CC">
      <w:start w:val="1"/>
      <w:numFmt w:val="bullet"/>
      <w:lvlText w:val="o"/>
      <w:lvlJc w:val="left"/>
      <w:pPr>
        <w:ind w:left="6120" w:hanging="360"/>
      </w:pPr>
      <w:rPr>
        <w:rFonts w:ascii="Courier New" w:hAnsi="Courier New" w:hint="default"/>
      </w:rPr>
    </w:lvl>
    <w:lvl w:ilvl="8" w:tplc="8A3814E4">
      <w:start w:val="1"/>
      <w:numFmt w:val="bullet"/>
      <w:lvlText w:val=""/>
      <w:lvlJc w:val="left"/>
      <w:pPr>
        <w:ind w:left="6840" w:hanging="360"/>
      </w:pPr>
      <w:rPr>
        <w:rFonts w:ascii="Wingdings" w:hAnsi="Wingdings" w:hint="default"/>
      </w:rPr>
    </w:lvl>
  </w:abstractNum>
  <w:abstractNum w:abstractNumId="91" w15:restartNumberingAfterBreak="0">
    <w:nsid w:val="6B707D62"/>
    <w:multiLevelType w:val="multilevel"/>
    <w:tmpl w:val="BFD601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217470"/>
    <w:multiLevelType w:val="multilevel"/>
    <w:tmpl w:val="70FA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C9973BF"/>
    <w:multiLevelType w:val="multilevel"/>
    <w:tmpl w:val="494A228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4" w15:restartNumberingAfterBreak="0">
    <w:nsid w:val="6D0E7A99"/>
    <w:multiLevelType w:val="multilevel"/>
    <w:tmpl w:val="2D16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E1E31DD"/>
    <w:multiLevelType w:val="multilevel"/>
    <w:tmpl w:val="6F5A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FE53DB"/>
    <w:multiLevelType w:val="multilevel"/>
    <w:tmpl w:val="93CEBAD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7" w15:restartNumberingAfterBreak="0">
    <w:nsid w:val="6FD5018B"/>
    <w:multiLevelType w:val="multilevel"/>
    <w:tmpl w:val="C972D9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FF85D7A"/>
    <w:multiLevelType w:val="multilevel"/>
    <w:tmpl w:val="CEA2BE0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9" w15:restartNumberingAfterBreak="0">
    <w:nsid w:val="73991431"/>
    <w:multiLevelType w:val="hybridMultilevel"/>
    <w:tmpl w:val="8ED281B0"/>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73E26C96"/>
    <w:multiLevelType w:val="multilevel"/>
    <w:tmpl w:val="EF56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41C3775"/>
    <w:multiLevelType w:val="multilevel"/>
    <w:tmpl w:val="A8FE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6C40F7D"/>
    <w:multiLevelType w:val="hybridMultilevel"/>
    <w:tmpl w:val="B3F0B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76B180A"/>
    <w:multiLevelType w:val="multilevel"/>
    <w:tmpl w:val="EC9A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13366D"/>
    <w:multiLevelType w:val="hybridMultilevel"/>
    <w:tmpl w:val="DE14585A"/>
    <w:lvl w:ilvl="0" w:tplc="E026C98A">
      <w:start w:val="1"/>
      <w:numFmt w:val="bullet"/>
      <w:lvlText w:val=""/>
      <w:lvlJc w:val="left"/>
      <w:pPr>
        <w:ind w:left="720" w:hanging="360"/>
      </w:pPr>
      <w:rPr>
        <w:rFonts w:ascii="Symbol" w:hAnsi="Symbol" w:hint="default"/>
      </w:rPr>
    </w:lvl>
    <w:lvl w:ilvl="1" w:tplc="3F82E93A">
      <w:start w:val="1"/>
      <w:numFmt w:val="bullet"/>
      <w:lvlText w:val="o"/>
      <w:lvlJc w:val="left"/>
      <w:pPr>
        <w:ind w:left="1440" w:hanging="360"/>
      </w:pPr>
      <w:rPr>
        <w:rFonts w:ascii="Courier New" w:hAnsi="Courier New" w:hint="default"/>
      </w:rPr>
    </w:lvl>
    <w:lvl w:ilvl="2" w:tplc="021064DA">
      <w:start w:val="1"/>
      <w:numFmt w:val="bullet"/>
      <w:lvlText w:val=""/>
      <w:lvlJc w:val="left"/>
      <w:pPr>
        <w:ind w:left="2160" w:hanging="360"/>
      </w:pPr>
      <w:rPr>
        <w:rFonts w:ascii="Wingdings" w:hAnsi="Wingdings" w:hint="default"/>
      </w:rPr>
    </w:lvl>
    <w:lvl w:ilvl="3" w:tplc="6F6E27BE">
      <w:start w:val="1"/>
      <w:numFmt w:val="bullet"/>
      <w:lvlText w:val=""/>
      <w:lvlJc w:val="left"/>
      <w:pPr>
        <w:ind w:left="2880" w:hanging="360"/>
      </w:pPr>
      <w:rPr>
        <w:rFonts w:ascii="Symbol" w:hAnsi="Symbol" w:hint="default"/>
      </w:rPr>
    </w:lvl>
    <w:lvl w:ilvl="4" w:tplc="09CE6630">
      <w:start w:val="1"/>
      <w:numFmt w:val="bullet"/>
      <w:lvlText w:val="o"/>
      <w:lvlJc w:val="left"/>
      <w:pPr>
        <w:ind w:left="3600" w:hanging="360"/>
      </w:pPr>
      <w:rPr>
        <w:rFonts w:ascii="Courier New" w:hAnsi="Courier New" w:hint="default"/>
      </w:rPr>
    </w:lvl>
    <w:lvl w:ilvl="5" w:tplc="AC387808">
      <w:start w:val="1"/>
      <w:numFmt w:val="bullet"/>
      <w:lvlText w:val=""/>
      <w:lvlJc w:val="left"/>
      <w:pPr>
        <w:ind w:left="4320" w:hanging="360"/>
      </w:pPr>
      <w:rPr>
        <w:rFonts w:ascii="Wingdings" w:hAnsi="Wingdings" w:hint="default"/>
      </w:rPr>
    </w:lvl>
    <w:lvl w:ilvl="6" w:tplc="51AA3ADA">
      <w:start w:val="1"/>
      <w:numFmt w:val="bullet"/>
      <w:lvlText w:val=""/>
      <w:lvlJc w:val="left"/>
      <w:pPr>
        <w:ind w:left="5040" w:hanging="360"/>
      </w:pPr>
      <w:rPr>
        <w:rFonts w:ascii="Symbol" w:hAnsi="Symbol" w:hint="default"/>
      </w:rPr>
    </w:lvl>
    <w:lvl w:ilvl="7" w:tplc="1106772A">
      <w:start w:val="1"/>
      <w:numFmt w:val="bullet"/>
      <w:lvlText w:val="o"/>
      <w:lvlJc w:val="left"/>
      <w:pPr>
        <w:ind w:left="5760" w:hanging="360"/>
      </w:pPr>
      <w:rPr>
        <w:rFonts w:ascii="Courier New" w:hAnsi="Courier New" w:hint="default"/>
      </w:rPr>
    </w:lvl>
    <w:lvl w:ilvl="8" w:tplc="E60CFC34">
      <w:start w:val="1"/>
      <w:numFmt w:val="bullet"/>
      <w:lvlText w:val=""/>
      <w:lvlJc w:val="left"/>
      <w:pPr>
        <w:ind w:left="6480" w:hanging="360"/>
      </w:pPr>
      <w:rPr>
        <w:rFonts w:ascii="Wingdings" w:hAnsi="Wingdings" w:hint="default"/>
      </w:rPr>
    </w:lvl>
  </w:abstractNum>
  <w:abstractNum w:abstractNumId="105" w15:restartNumberingAfterBreak="0">
    <w:nsid w:val="79CC4875"/>
    <w:multiLevelType w:val="multilevel"/>
    <w:tmpl w:val="C956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AFB4B7A"/>
    <w:multiLevelType w:val="multilevel"/>
    <w:tmpl w:val="A5AC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DF04CDE"/>
    <w:multiLevelType w:val="hybridMultilevel"/>
    <w:tmpl w:val="B62400FE"/>
    <w:lvl w:ilvl="0" w:tplc="627EE24E">
      <w:start w:val="1"/>
      <w:numFmt w:val="bullet"/>
      <w:lvlText w:val="o"/>
      <w:lvlJc w:val="left"/>
      <w:pPr>
        <w:ind w:left="1080" w:hanging="360"/>
      </w:pPr>
      <w:rPr>
        <w:rFonts w:ascii="Courier New" w:hAnsi="Courier New" w:hint="default"/>
      </w:rPr>
    </w:lvl>
    <w:lvl w:ilvl="1" w:tplc="637E4738">
      <w:start w:val="1"/>
      <w:numFmt w:val="bullet"/>
      <w:lvlText w:val="o"/>
      <w:lvlJc w:val="left"/>
      <w:pPr>
        <w:ind w:left="1800" w:hanging="360"/>
      </w:pPr>
      <w:rPr>
        <w:rFonts w:ascii="Courier New" w:hAnsi="Courier New" w:hint="default"/>
      </w:rPr>
    </w:lvl>
    <w:lvl w:ilvl="2" w:tplc="BCC6691C">
      <w:start w:val="1"/>
      <w:numFmt w:val="bullet"/>
      <w:lvlText w:val=""/>
      <w:lvlJc w:val="left"/>
      <w:pPr>
        <w:ind w:left="2520" w:hanging="360"/>
      </w:pPr>
      <w:rPr>
        <w:rFonts w:ascii="Wingdings" w:hAnsi="Wingdings" w:hint="default"/>
      </w:rPr>
    </w:lvl>
    <w:lvl w:ilvl="3" w:tplc="C584E50C">
      <w:start w:val="1"/>
      <w:numFmt w:val="bullet"/>
      <w:lvlText w:val=""/>
      <w:lvlJc w:val="left"/>
      <w:pPr>
        <w:ind w:left="3240" w:hanging="360"/>
      </w:pPr>
      <w:rPr>
        <w:rFonts w:ascii="Symbol" w:hAnsi="Symbol" w:hint="default"/>
      </w:rPr>
    </w:lvl>
    <w:lvl w:ilvl="4" w:tplc="AF34F79E">
      <w:start w:val="1"/>
      <w:numFmt w:val="bullet"/>
      <w:lvlText w:val="o"/>
      <w:lvlJc w:val="left"/>
      <w:pPr>
        <w:ind w:left="3960" w:hanging="360"/>
      </w:pPr>
      <w:rPr>
        <w:rFonts w:ascii="Courier New" w:hAnsi="Courier New" w:hint="default"/>
      </w:rPr>
    </w:lvl>
    <w:lvl w:ilvl="5" w:tplc="0E5058EA">
      <w:start w:val="1"/>
      <w:numFmt w:val="bullet"/>
      <w:lvlText w:val=""/>
      <w:lvlJc w:val="left"/>
      <w:pPr>
        <w:ind w:left="4680" w:hanging="360"/>
      </w:pPr>
      <w:rPr>
        <w:rFonts w:ascii="Wingdings" w:hAnsi="Wingdings" w:hint="default"/>
      </w:rPr>
    </w:lvl>
    <w:lvl w:ilvl="6" w:tplc="60CCE1A0">
      <w:start w:val="1"/>
      <w:numFmt w:val="bullet"/>
      <w:lvlText w:val=""/>
      <w:lvlJc w:val="left"/>
      <w:pPr>
        <w:ind w:left="5400" w:hanging="360"/>
      </w:pPr>
      <w:rPr>
        <w:rFonts w:ascii="Symbol" w:hAnsi="Symbol" w:hint="default"/>
      </w:rPr>
    </w:lvl>
    <w:lvl w:ilvl="7" w:tplc="36722CBA">
      <w:start w:val="1"/>
      <w:numFmt w:val="bullet"/>
      <w:lvlText w:val="o"/>
      <w:lvlJc w:val="left"/>
      <w:pPr>
        <w:ind w:left="6120" w:hanging="360"/>
      </w:pPr>
      <w:rPr>
        <w:rFonts w:ascii="Courier New" w:hAnsi="Courier New" w:hint="default"/>
      </w:rPr>
    </w:lvl>
    <w:lvl w:ilvl="8" w:tplc="5A60AA12">
      <w:start w:val="1"/>
      <w:numFmt w:val="bullet"/>
      <w:lvlText w:val=""/>
      <w:lvlJc w:val="left"/>
      <w:pPr>
        <w:ind w:left="6840" w:hanging="360"/>
      </w:pPr>
      <w:rPr>
        <w:rFonts w:ascii="Wingdings" w:hAnsi="Wingdings" w:hint="default"/>
      </w:rPr>
    </w:lvl>
  </w:abstractNum>
  <w:abstractNum w:abstractNumId="108" w15:restartNumberingAfterBreak="0">
    <w:nsid w:val="7E5B4314"/>
    <w:multiLevelType w:val="multilevel"/>
    <w:tmpl w:val="44D6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DF078A"/>
    <w:multiLevelType w:val="multilevel"/>
    <w:tmpl w:val="E072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F2F0D7A"/>
    <w:multiLevelType w:val="multilevel"/>
    <w:tmpl w:val="785A8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3156362">
    <w:abstractNumId w:val="41"/>
  </w:num>
  <w:num w:numId="2" w16cid:durableId="26955371">
    <w:abstractNumId w:val="29"/>
  </w:num>
  <w:num w:numId="3" w16cid:durableId="843741278">
    <w:abstractNumId w:val="104"/>
  </w:num>
  <w:num w:numId="4" w16cid:durableId="1796634933">
    <w:abstractNumId w:val="88"/>
  </w:num>
  <w:num w:numId="5" w16cid:durableId="1584800632">
    <w:abstractNumId w:val="90"/>
  </w:num>
  <w:num w:numId="6" w16cid:durableId="1216625235">
    <w:abstractNumId w:val="107"/>
  </w:num>
  <w:num w:numId="7" w16cid:durableId="762216114">
    <w:abstractNumId w:val="80"/>
  </w:num>
  <w:num w:numId="8" w16cid:durableId="1689134683">
    <w:abstractNumId w:val="51"/>
  </w:num>
  <w:num w:numId="9" w16cid:durableId="1773351723">
    <w:abstractNumId w:val="43"/>
  </w:num>
  <w:num w:numId="10" w16cid:durableId="533732290">
    <w:abstractNumId w:val="52"/>
  </w:num>
  <w:num w:numId="11" w16cid:durableId="1503160138">
    <w:abstractNumId w:val="9"/>
  </w:num>
  <w:num w:numId="12" w16cid:durableId="495220792">
    <w:abstractNumId w:val="73"/>
  </w:num>
  <w:num w:numId="13" w16cid:durableId="1513376066">
    <w:abstractNumId w:val="77"/>
  </w:num>
  <w:num w:numId="14" w16cid:durableId="649673315">
    <w:abstractNumId w:val="28"/>
  </w:num>
  <w:num w:numId="15" w16cid:durableId="109132903">
    <w:abstractNumId w:val="40"/>
  </w:num>
  <w:num w:numId="16" w16cid:durableId="299264398">
    <w:abstractNumId w:val="6"/>
  </w:num>
  <w:num w:numId="17" w16cid:durableId="1177303050">
    <w:abstractNumId w:val="46"/>
  </w:num>
  <w:num w:numId="18" w16cid:durableId="1590887616">
    <w:abstractNumId w:val="16"/>
  </w:num>
  <w:num w:numId="19" w16cid:durableId="1919710695">
    <w:abstractNumId w:val="95"/>
  </w:num>
  <w:num w:numId="20" w16cid:durableId="2083989175">
    <w:abstractNumId w:val="108"/>
  </w:num>
  <w:num w:numId="21" w16cid:durableId="687682875">
    <w:abstractNumId w:val="5"/>
  </w:num>
  <w:num w:numId="22" w16cid:durableId="671028155">
    <w:abstractNumId w:val="58"/>
  </w:num>
  <w:num w:numId="23" w16cid:durableId="607466591">
    <w:abstractNumId w:val="48"/>
  </w:num>
  <w:num w:numId="24" w16cid:durableId="886180332">
    <w:abstractNumId w:val="74"/>
  </w:num>
  <w:num w:numId="25" w16cid:durableId="1838224405">
    <w:abstractNumId w:val="3"/>
  </w:num>
  <w:num w:numId="26" w16cid:durableId="1744519875">
    <w:abstractNumId w:val="34"/>
  </w:num>
  <w:num w:numId="27" w16cid:durableId="817187098">
    <w:abstractNumId w:val="106"/>
  </w:num>
  <w:num w:numId="28" w16cid:durableId="595526985">
    <w:abstractNumId w:val="53"/>
  </w:num>
  <w:num w:numId="29" w16cid:durableId="288127714">
    <w:abstractNumId w:val="92"/>
  </w:num>
  <w:num w:numId="30" w16cid:durableId="2044478227">
    <w:abstractNumId w:val="105"/>
  </w:num>
  <w:num w:numId="31" w16cid:durableId="919364276">
    <w:abstractNumId w:val="79"/>
  </w:num>
  <w:num w:numId="32" w16cid:durableId="1856731064">
    <w:abstractNumId w:val="37"/>
  </w:num>
  <w:num w:numId="33" w16cid:durableId="1327198858">
    <w:abstractNumId w:val="25"/>
  </w:num>
  <w:num w:numId="34" w16cid:durableId="749811023">
    <w:abstractNumId w:val="97"/>
  </w:num>
  <w:num w:numId="35" w16cid:durableId="818108209">
    <w:abstractNumId w:val="82"/>
  </w:num>
  <w:num w:numId="36" w16cid:durableId="1993558944">
    <w:abstractNumId w:val="56"/>
  </w:num>
  <w:num w:numId="37" w16cid:durableId="1749616083">
    <w:abstractNumId w:val="98"/>
  </w:num>
  <w:num w:numId="38" w16cid:durableId="1033461701">
    <w:abstractNumId w:val="18"/>
  </w:num>
  <w:num w:numId="39" w16cid:durableId="1085147287">
    <w:abstractNumId w:val="60"/>
  </w:num>
  <w:num w:numId="40" w16cid:durableId="1322391373">
    <w:abstractNumId w:val="49"/>
  </w:num>
  <w:num w:numId="41" w16cid:durableId="1120102439">
    <w:abstractNumId w:val="15"/>
  </w:num>
  <w:num w:numId="42" w16cid:durableId="810514965">
    <w:abstractNumId w:val="11"/>
  </w:num>
  <w:num w:numId="43" w16cid:durableId="577641970">
    <w:abstractNumId w:val="67"/>
  </w:num>
  <w:num w:numId="44" w16cid:durableId="332074961">
    <w:abstractNumId w:val="12"/>
  </w:num>
  <w:num w:numId="45" w16cid:durableId="2071998487">
    <w:abstractNumId w:val="91"/>
  </w:num>
  <w:num w:numId="46" w16cid:durableId="1722829360">
    <w:abstractNumId w:val="44"/>
  </w:num>
  <w:num w:numId="47" w16cid:durableId="221720714">
    <w:abstractNumId w:val="83"/>
  </w:num>
  <w:num w:numId="48" w16cid:durableId="872310475">
    <w:abstractNumId w:val="86"/>
  </w:num>
  <w:num w:numId="49" w16cid:durableId="1068721485">
    <w:abstractNumId w:val="62"/>
  </w:num>
  <w:num w:numId="50" w16cid:durableId="303435746">
    <w:abstractNumId w:val="8"/>
  </w:num>
  <w:num w:numId="51" w16cid:durableId="2066028425">
    <w:abstractNumId w:val="1"/>
  </w:num>
  <w:num w:numId="52" w16cid:durableId="2031177446">
    <w:abstractNumId w:val="7"/>
  </w:num>
  <w:num w:numId="53" w16cid:durableId="2105110229">
    <w:abstractNumId w:val="0"/>
  </w:num>
  <w:num w:numId="54" w16cid:durableId="384261093">
    <w:abstractNumId w:val="32"/>
  </w:num>
  <w:num w:numId="55" w16cid:durableId="363866717">
    <w:abstractNumId w:val="21"/>
  </w:num>
  <w:num w:numId="56" w16cid:durableId="1408188922">
    <w:abstractNumId w:val="72"/>
  </w:num>
  <w:num w:numId="57" w16cid:durableId="839350365">
    <w:abstractNumId w:val="57"/>
  </w:num>
  <w:num w:numId="58" w16cid:durableId="1191647277">
    <w:abstractNumId w:val="84"/>
  </w:num>
  <w:num w:numId="59" w16cid:durableId="1259560251">
    <w:abstractNumId w:val="35"/>
  </w:num>
  <w:num w:numId="60" w16cid:durableId="1091202700">
    <w:abstractNumId w:val="94"/>
  </w:num>
  <w:num w:numId="61" w16cid:durableId="1320957677">
    <w:abstractNumId w:val="64"/>
  </w:num>
  <w:num w:numId="62" w16cid:durableId="540551465">
    <w:abstractNumId w:val="68"/>
  </w:num>
  <w:num w:numId="63" w16cid:durableId="1617566088">
    <w:abstractNumId w:val="55"/>
  </w:num>
  <w:num w:numId="64" w16cid:durableId="1582786500">
    <w:abstractNumId w:val="38"/>
  </w:num>
  <w:num w:numId="65" w16cid:durableId="626352944">
    <w:abstractNumId w:val="4"/>
  </w:num>
  <w:num w:numId="66" w16cid:durableId="1675376528">
    <w:abstractNumId w:val="109"/>
  </w:num>
  <w:num w:numId="67" w16cid:durableId="1989817815">
    <w:abstractNumId w:val="59"/>
  </w:num>
  <w:num w:numId="68" w16cid:durableId="1064523808">
    <w:abstractNumId w:val="45"/>
  </w:num>
  <w:num w:numId="69" w16cid:durableId="1241014894">
    <w:abstractNumId w:val="20"/>
  </w:num>
  <w:num w:numId="70" w16cid:durableId="2004117286">
    <w:abstractNumId w:val="101"/>
  </w:num>
  <w:num w:numId="71" w16cid:durableId="485585220">
    <w:abstractNumId w:val="96"/>
  </w:num>
  <w:num w:numId="72" w16cid:durableId="1251045669">
    <w:abstractNumId w:val="19"/>
  </w:num>
  <w:num w:numId="73" w16cid:durableId="195391780">
    <w:abstractNumId w:val="93"/>
  </w:num>
  <w:num w:numId="74" w16cid:durableId="1927107357">
    <w:abstractNumId w:val="63"/>
  </w:num>
  <w:num w:numId="75" w16cid:durableId="680938785">
    <w:abstractNumId w:val="69"/>
  </w:num>
  <w:num w:numId="76" w16cid:durableId="1985160316">
    <w:abstractNumId w:val="31"/>
  </w:num>
  <w:num w:numId="77" w16cid:durableId="148598573">
    <w:abstractNumId w:val="87"/>
  </w:num>
  <w:num w:numId="78" w16cid:durableId="1353534362">
    <w:abstractNumId w:val="24"/>
  </w:num>
  <w:num w:numId="79" w16cid:durableId="486409114">
    <w:abstractNumId w:val="110"/>
  </w:num>
  <w:num w:numId="80" w16cid:durableId="1912961992">
    <w:abstractNumId w:val="22"/>
  </w:num>
  <w:num w:numId="81" w16cid:durableId="706829500">
    <w:abstractNumId w:val="75"/>
  </w:num>
  <w:num w:numId="82" w16cid:durableId="397557763">
    <w:abstractNumId w:val="66"/>
  </w:num>
  <w:num w:numId="83" w16cid:durableId="150174396">
    <w:abstractNumId w:val="78"/>
  </w:num>
  <w:num w:numId="84" w16cid:durableId="592978124">
    <w:abstractNumId w:val="70"/>
  </w:num>
  <w:num w:numId="85" w16cid:durableId="2082823061">
    <w:abstractNumId w:val="76"/>
  </w:num>
  <w:num w:numId="86" w16cid:durableId="1351681076">
    <w:abstractNumId w:val="50"/>
  </w:num>
  <w:num w:numId="87" w16cid:durableId="1018891607">
    <w:abstractNumId w:val="85"/>
  </w:num>
  <w:num w:numId="88" w16cid:durableId="575631926">
    <w:abstractNumId w:val="89"/>
  </w:num>
  <w:num w:numId="89" w16cid:durableId="452136930">
    <w:abstractNumId w:val="81"/>
  </w:num>
  <w:num w:numId="90" w16cid:durableId="979191109">
    <w:abstractNumId w:val="100"/>
  </w:num>
  <w:num w:numId="91" w16cid:durableId="409499634">
    <w:abstractNumId w:val="47"/>
  </w:num>
  <w:num w:numId="92" w16cid:durableId="877931105">
    <w:abstractNumId w:val="61"/>
  </w:num>
  <w:num w:numId="93" w16cid:durableId="916862145">
    <w:abstractNumId w:val="103"/>
  </w:num>
  <w:num w:numId="94" w16cid:durableId="948705691">
    <w:abstractNumId w:val="13"/>
  </w:num>
  <w:num w:numId="95" w16cid:durableId="527107399">
    <w:abstractNumId w:val="27"/>
  </w:num>
  <w:num w:numId="96" w16cid:durableId="117190481">
    <w:abstractNumId w:val="39"/>
  </w:num>
  <w:num w:numId="97" w16cid:durableId="934823131">
    <w:abstractNumId w:val="36"/>
  </w:num>
  <w:num w:numId="98" w16cid:durableId="970674691">
    <w:abstractNumId w:val="65"/>
  </w:num>
  <w:num w:numId="99" w16cid:durableId="1745713460">
    <w:abstractNumId w:val="14"/>
  </w:num>
  <w:num w:numId="100" w16cid:durableId="701589491">
    <w:abstractNumId w:val="26"/>
  </w:num>
  <w:num w:numId="101" w16cid:durableId="715856810">
    <w:abstractNumId w:val="2"/>
  </w:num>
  <w:num w:numId="102" w16cid:durableId="796677788">
    <w:abstractNumId w:val="99"/>
  </w:num>
  <w:num w:numId="103" w16cid:durableId="546841038">
    <w:abstractNumId w:val="23"/>
  </w:num>
  <w:num w:numId="104" w16cid:durableId="537205764">
    <w:abstractNumId w:val="102"/>
  </w:num>
  <w:num w:numId="105" w16cid:durableId="1600051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790246963">
    <w:abstractNumId w:val="10"/>
  </w:num>
  <w:num w:numId="107" w16cid:durableId="2001348930">
    <w:abstractNumId w:val="17"/>
  </w:num>
  <w:num w:numId="108" w16cid:durableId="185009914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465000939">
    <w:abstractNumId w:val="33"/>
  </w:num>
  <w:num w:numId="110" w16cid:durableId="1924029637">
    <w:abstractNumId w:val="30"/>
  </w:num>
  <w:num w:numId="111" w16cid:durableId="1309045739">
    <w:abstractNumId w:val="54"/>
  </w:num>
  <w:num w:numId="112" w16cid:durableId="553735929">
    <w:abstractNumId w:val="71"/>
  </w:num>
  <w:numIdMacAtCleanup w:val="8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yak Banerjee">
    <w15:presenceInfo w15:providerId="AD" w15:userId="S::Sayak.Banerjee@arheart.com::2df98462-5dee-4ddf-abba-63728383b8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054"/>
    <w:rsid w:val="00013D30"/>
    <w:rsid w:val="00016B09"/>
    <w:rsid w:val="00020097"/>
    <w:rsid w:val="00021187"/>
    <w:rsid w:val="000234AC"/>
    <w:rsid w:val="00045573"/>
    <w:rsid w:val="00054788"/>
    <w:rsid w:val="000558FB"/>
    <w:rsid w:val="00057F70"/>
    <w:rsid w:val="00061298"/>
    <w:rsid w:val="00061803"/>
    <w:rsid w:val="00070936"/>
    <w:rsid w:val="00072E55"/>
    <w:rsid w:val="000734B0"/>
    <w:rsid w:val="00077F9B"/>
    <w:rsid w:val="000823E1"/>
    <w:rsid w:val="0008690E"/>
    <w:rsid w:val="000909F5"/>
    <w:rsid w:val="000918A1"/>
    <w:rsid w:val="0009432B"/>
    <w:rsid w:val="000975C4"/>
    <w:rsid w:val="000B1026"/>
    <w:rsid w:val="000B21D4"/>
    <w:rsid w:val="000C1574"/>
    <w:rsid w:val="000D09EC"/>
    <w:rsid w:val="000D15BF"/>
    <w:rsid w:val="000D32C6"/>
    <w:rsid w:val="000D42FE"/>
    <w:rsid w:val="000F67FB"/>
    <w:rsid w:val="001136F8"/>
    <w:rsid w:val="0012085B"/>
    <w:rsid w:val="0012406A"/>
    <w:rsid w:val="00153192"/>
    <w:rsid w:val="00154D20"/>
    <w:rsid w:val="00155FCF"/>
    <w:rsid w:val="0016511C"/>
    <w:rsid w:val="0017119C"/>
    <w:rsid w:val="001853DE"/>
    <w:rsid w:val="001969A0"/>
    <w:rsid w:val="001B158F"/>
    <w:rsid w:val="001B3351"/>
    <w:rsid w:val="001B5863"/>
    <w:rsid w:val="001D077E"/>
    <w:rsid w:val="001D3AAB"/>
    <w:rsid w:val="001E07EA"/>
    <w:rsid w:val="001E404E"/>
    <w:rsid w:val="001E56D1"/>
    <w:rsid w:val="001E650E"/>
    <w:rsid w:val="001F0134"/>
    <w:rsid w:val="002019FB"/>
    <w:rsid w:val="00211BE1"/>
    <w:rsid w:val="002135C6"/>
    <w:rsid w:val="00223524"/>
    <w:rsid w:val="00224B15"/>
    <w:rsid w:val="0022765E"/>
    <w:rsid w:val="00234164"/>
    <w:rsid w:val="00234E7A"/>
    <w:rsid w:val="00266090"/>
    <w:rsid w:val="00273030"/>
    <w:rsid w:val="002801D4"/>
    <w:rsid w:val="00286152"/>
    <w:rsid w:val="002952B6"/>
    <w:rsid w:val="00297BD4"/>
    <w:rsid w:val="002A201C"/>
    <w:rsid w:val="002A2676"/>
    <w:rsid w:val="002A2E8A"/>
    <w:rsid w:val="002B17F8"/>
    <w:rsid w:val="002B57CD"/>
    <w:rsid w:val="002C5905"/>
    <w:rsid w:val="002D62B4"/>
    <w:rsid w:val="002E2CB9"/>
    <w:rsid w:val="002F76C2"/>
    <w:rsid w:val="003043A6"/>
    <w:rsid w:val="00311784"/>
    <w:rsid w:val="0031218C"/>
    <w:rsid w:val="0031298B"/>
    <w:rsid w:val="003137E4"/>
    <w:rsid w:val="0031425E"/>
    <w:rsid w:val="00314858"/>
    <w:rsid w:val="00324BB6"/>
    <w:rsid w:val="00343B85"/>
    <w:rsid w:val="0034563F"/>
    <w:rsid w:val="003473E4"/>
    <w:rsid w:val="003527F1"/>
    <w:rsid w:val="00352F5E"/>
    <w:rsid w:val="00356179"/>
    <w:rsid w:val="0036214B"/>
    <w:rsid w:val="00362C7F"/>
    <w:rsid w:val="003700D0"/>
    <w:rsid w:val="00393A7B"/>
    <w:rsid w:val="003A0D01"/>
    <w:rsid w:val="003A2A11"/>
    <w:rsid w:val="003A2C44"/>
    <w:rsid w:val="003A537B"/>
    <w:rsid w:val="003A6BE2"/>
    <w:rsid w:val="003B00C8"/>
    <w:rsid w:val="003B26EF"/>
    <w:rsid w:val="003C428D"/>
    <w:rsid w:val="003D40F1"/>
    <w:rsid w:val="003D79C3"/>
    <w:rsid w:val="003E3ACC"/>
    <w:rsid w:val="003F3BE2"/>
    <w:rsid w:val="003F5398"/>
    <w:rsid w:val="00400472"/>
    <w:rsid w:val="00404009"/>
    <w:rsid w:val="00404B0D"/>
    <w:rsid w:val="00414898"/>
    <w:rsid w:val="00420FB8"/>
    <w:rsid w:val="00426DD1"/>
    <w:rsid w:val="00432CB6"/>
    <w:rsid w:val="004345DE"/>
    <w:rsid w:val="004407A4"/>
    <w:rsid w:val="00444AB6"/>
    <w:rsid w:val="00446758"/>
    <w:rsid w:val="00447556"/>
    <w:rsid w:val="00452650"/>
    <w:rsid w:val="004536CB"/>
    <w:rsid w:val="004622C9"/>
    <w:rsid w:val="0048168D"/>
    <w:rsid w:val="00485A79"/>
    <w:rsid w:val="004867BA"/>
    <w:rsid w:val="00494946"/>
    <w:rsid w:val="00496EBF"/>
    <w:rsid w:val="004A34B6"/>
    <w:rsid w:val="004C4D78"/>
    <w:rsid w:val="004C4F39"/>
    <w:rsid w:val="004D0806"/>
    <w:rsid w:val="004D5FCC"/>
    <w:rsid w:val="004E02BE"/>
    <w:rsid w:val="004E08A6"/>
    <w:rsid w:val="004E228D"/>
    <w:rsid w:val="004E539B"/>
    <w:rsid w:val="004F2FB1"/>
    <w:rsid w:val="004F42CC"/>
    <w:rsid w:val="004F52A2"/>
    <w:rsid w:val="004F79AB"/>
    <w:rsid w:val="005028CE"/>
    <w:rsid w:val="00507583"/>
    <w:rsid w:val="00517725"/>
    <w:rsid w:val="0052040E"/>
    <w:rsid w:val="0053319A"/>
    <w:rsid w:val="00533C74"/>
    <w:rsid w:val="00543B6B"/>
    <w:rsid w:val="00552C11"/>
    <w:rsid w:val="00553628"/>
    <w:rsid w:val="0056381E"/>
    <w:rsid w:val="005710F1"/>
    <w:rsid w:val="0057145D"/>
    <w:rsid w:val="00574EAD"/>
    <w:rsid w:val="00585016"/>
    <w:rsid w:val="00586093"/>
    <w:rsid w:val="005870F3"/>
    <w:rsid w:val="00592BA7"/>
    <w:rsid w:val="00594BE1"/>
    <w:rsid w:val="005A00D2"/>
    <w:rsid w:val="005A15A3"/>
    <w:rsid w:val="005A519D"/>
    <w:rsid w:val="005B79C7"/>
    <w:rsid w:val="005C171E"/>
    <w:rsid w:val="005D02C2"/>
    <w:rsid w:val="005E01CF"/>
    <w:rsid w:val="005F032F"/>
    <w:rsid w:val="005F3BF4"/>
    <w:rsid w:val="00601D6B"/>
    <w:rsid w:val="00603CE1"/>
    <w:rsid w:val="00610851"/>
    <w:rsid w:val="00611BA1"/>
    <w:rsid w:val="00612EB3"/>
    <w:rsid w:val="006213F9"/>
    <w:rsid w:val="00643676"/>
    <w:rsid w:val="00651BED"/>
    <w:rsid w:val="006543F6"/>
    <w:rsid w:val="00665B29"/>
    <w:rsid w:val="00666E73"/>
    <w:rsid w:val="00672FF9"/>
    <w:rsid w:val="0067749E"/>
    <w:rsid w:val="006804CD"/>
    <w:rsid w:val="006814A3"/>
    <w:rsid w:val="006A2224"/>
    <w:rsid w:val="006B0249"/>
    <w:rsid w:val="006C57C8"/>
    <w:rsid w:val="006D0C5D"/>
    <w:rsid w:val="006D7073"/>
    <w:rsid w:val="006E6C51"/>
    <w:rsid w:val="006F31D0"/>
    <w:rsid w:val="006F3406"/>
    <w:rsid w:val="006F4372"/>
    <w:rsid w:val="006F5B85"/>
    <w:rsid w:val="006F6644"/>
    <w:rsid w:val="00706FC6"/>
    <w:rsid w:val="00711A77"/>
    <w:rsid w:val="00714240"/>
    <w:rsid w:val="00716A3D"/>
    <w:rsid w:val="00726442"/>
    <w:rsid w:val="00734DD5"/>
    <w:rsid w:val="00737C36"/>
    <w:rsid w:val="00742A14"/>
    <w:rsid w:val="00743979"/>
    <w:rsid w:val="00746F89"/>
    <w:rsid w:val="00747E5F"/>
    <w:rsid w:val="00753333"/>
    <w:rsid w:val="007608B6"/>
    <w:rsid w:val="0076356A"/>
    <w:rsid w:val="0077461B"/>
    <w:rsid w:val="0077484F"/>
    <w:rsid w:val="00780E65"/>
    <w:rsid w:val="0078420F"/>
    <w:rsid w:val="00794656"/>
    <w:rsid w:val="00796B6A"/>
    <w:rsid w:val="007A7797"/>
    <w:rsid w:val="007B5618"/>
    <w:rsid w:val="007B6A3D"/>
    <w:rsid w:val="007D0F74"/>
    <w:rsid w:val="007E1665"/>
    <w:rsid w:val="007E1A2A"/>
    <w:rsid w:val="00802B09"/>
    <w:rsid w:val="0081057A"/>
    <w:rsid w:val="00827589"/>
    <w:rsid w:val="0083601D"/>
    <w:rsid w:val="0084595D"/>
    <w:rsid w:val="008478D4"/>
    <w:rsid w:val="008531EB"/>
    <w:rsid w:val="00854D48"/>
    <w:rsid w:val="0085506E"/>
    <w:rsid w:val="008606AD"/>
    <w:rsid w:val="00863F91"/>
    <w:rsid w:val="0087463C"/>
    <w:rsid w:val="00882BB2"/>
    <w:rsid w:val="008925B7"/>
    <w:rsid w:val="008A3CA1"/>
    <w:rsid w:val="008B0C95"/>
    <w:rsid w:val="008C20A0"/>
    <w:rsid w:val="008D1DBE"/>
    <w:rsid w:val="008D2755"/>
    <w:rsid w:val="008D4EAF"/>
    <w:rsid w:val="008D6D4C"/>
    <w:rsid w:val="008E1395"/>
    <w:rsid w:val="008F2A10"/>
    <w:rsid w:val="00900B12"/>
    <w:rsid w:val="00907058"/>
    <w:rsid w:val="009107A8"/>
    <w:rsid w:val="00921300"/>
    <w:rsid w:val="00941AE0"/>
    <w:rsid w:val="009441E4"/>
    <w:rsid w:val="009444F2"/>
    <w:rsid w:val="00951277"/>
    <w:rsid w:val="0097333D"/>
    <w:rsid w:val="00982D8D"/>
    <w:rsid w:val="00986EA6"/>
    <w:rsid w:val="009A7160"/>
    <w:rsid w:val="009B08F3"/>
    <w:rsid w:val="009C62EB"/>
    <w:rsid w:val="009C6D10"/>
    <w:rsid w:val="009D50A7"/>
    <w:rsid w:val="009D5FA4"/>
    <w:rsid w:val="009E1B7F"/>
    <w:rsid w:val="009E323A"/>
    <w:rsid w:val="009E7E5C"/>
    <w:rsid w:val="009F356F"/>
    <w:rsid w:val="009F579A"/>
    <w:rsid w:val="00A00BF0"/>
    <w:rsid w:val="00A02CFB"/>
    <w:rsid w:val="00A037A9"/>
    <w:rsid w:val="00A0535D"/>
    <w:rsid w:val="00A16C03"/>
    <w:rsid w:val="00A36A77"/>
    <w:rsid w:val="00A4280C"/>
    <w:rsid w:val="00A46730"/>
    <w:rsid w:val="00A5582C"/>
    <w:rsid w:val="00A5635D"/>
    <w:rsid w:val="00A666BF"/>
    <w:rsid w:val="00A71256"/>
    <w:rsid w:val="00A76A30"/>
    <w:rsid w:val="00A82AAA"/>
    <w:rsid w:val="00A86020"/>
    <w:rsid w:val="00A92455"/>
    <w:rsid w:val="00AA506F"/>
    <w:rsid w:val="00AA70E4"/>
    <w:rsid w:val="00AB336B"/>
    <w:rsid w:val="00AB754B"/>
    <w:rsid w:val="00AC0A0C"/>
    <w:rsid w:val="00AC23B9"/>
    <w:rsid w:val="00AC2817"/>
    <w:rsid w:val="00AD2367"/>
    <w:rsid w:val="00AD52F7"/>
    <w:rsid w:val="00AD6717"/>
    <w:rsid w:val="00AF2270"/>
    <w:rsid w:val="00AF6C48"/>
    <w:rsid w:val="00B07547"/>
    <w:rsid w:val="00B2296C"/>
    <w:rsid w:val="00B260D2"/>
    <w:rsid w:val="00B301AA"/>
    <w:rsid w:val="00B369D8"/>
    <w:rsid w:val="00B37BAD"/>
    <w:rsid w:val="00B43FD8"/>
    <w:rsid w:val="00B46486"/>
    <w:rsid w:val="00B549BA"/>
    <w:rsid w:val="00B5592B"/>
    <w:rsid w:val="00B61D3A"/>
    <w:rsid w:val="00B7185A"/>
    <w:rsid w:val="00B743E3"/>
    <w:rsid w:val="00B854D0"/>
    <w:rsid w:val="00BA647D"/>
    <w:rsid w:val="00BB19B8"/>
    <w:rsid w:val="00BB5E3C"/>
    <w:rsid w:val="00BC044F"/>
    <w:rsid w:val="00BC3019"/>
    <w:rsid w:val="00BE2EF4"/>
    <w:rsid w:val="00BE4011"/>
    <w:rsid w:val="00BE7765"/>
    <w:rsid w:val="00BF14A3"/>
    <w:rsid w:val="00BF2A01"/>
    <w:rsid w:val="00BF603B"/>
    <w:rsid w:val="00BF6DA1"/>
    <w:rsid w:val="00C0084D"/>
    <w:rsid w:val="00C04330"/>
    <w:rsid w:val="00C21572"/>
    <w:rsid w:val="00C24766"/>
    <w:rsid w:val="00C53700"/>
    <w:rsid w:val="00C626F7"/>
    <w:rsid w:val="00C73D7E"/>
    <w:rsid w:val="00C826CC"/>
    <w:rsid w:val="00C9005F"/>
    <w:rsid w:val="00C914BC"/>
    <w:rsid w:val="00C92EA4"/>
    <w:rsid w:val="00C97DB3"/>
    <w:rsid w:val="00CB1A5A"/>
    <w:rsid w:val="00CB481C"/>
    <w:rsid w:val="00CB519F"/>
    <w:rsid w:val="00CD0214"/>
    <w:rsid w:val="00CD67C4"/>
    <w:rsid w:val="00CE4F97"/>
    <w:rsid w:val="00CF75B9"/>
    <w:rsid w:val="00D01485"/>
    <w:rsid w:val="00D01F17"/>
    <w:rsid w:val="00D02980"/>
    <w:rsid w:val="00D167D3"/>
    <w:rsid w:val="00D21F73"/>
    <w:rsid w:val="00D25AC2"/>
    <w:rsid w:val="00D3093D"/>
    <w:rsid w:val="00D3692B"/>
    <w:rsid w:val="00D428CE"/>
    <w:rsid w:val="00D50BC3"/>
    <w:rsid w:val="00D634D6"/>
    <w:rsid w:val="00D66FB0"/>
    <w:rsid w:val="00D7017A"/>
    <w:rsid w:val="00D70D60"/>
    <w:rsid w:val="00D720EA"/>
    <w:rsid w:val="00D806A8"/>
    <w:rsid w:val="00D8236C"/>
    <w:rsid w:val="00D9694B"/>
    <w:rsid w:val="00DA4E87"/>
    <w:rsid w:val="00DA6390"/>
    <w:rsid w:val="00DA641D"/>
    <w:rsid w:val="00DB3F34"/>
    <w:rsid w:val="00DB6CC5"/>
    <w:rsid w:val="00DC203F"/>
    <w:rsid w:val="00DC359A"/>
    <w:rsid w:val="00DC6A88"/>
    <w:rsid w:val="00DE30F7"/>
    <w:rsid w:val="00DE643F"/>
    <w:rsid w:val="00DF10DD"/>
    <w:rsid w:val="00DF6A03"/>
    <w:rsid w:val="00E15038"/>
    <w:rsid w:val="00E213EC"/>
    <w:rsid w:val="00E307FD"/>
    <w:rsid w:val="00E32054"/>
    <w:rsid w:val="00E73FB5"/>
    <w:rsid w:val="00E763D1"/>
    <w:rsid w:val="00E91821"/>
    <w:rsid w:val="00EA047B"/>
    <w:rsid w:val="00EB4135"/>
    <w:rsid w:val="00EB5A1B"/>
    <w:rsid w:val="00EC02FB"/>
    <w:rsid w:val="00ED39A8"/>
    <w:rsid w:val="00ED3FD3"/>
    <w:rsid w:val="00ED5B47"/>
    <w:rsid w:val="00ED6523"/>
    <w:rsid w:val="00ED7C41"/>
    <w:rsid w:val="00EE2699"/>
    <w:rsid w:val="00EE338D"/>
    <w:rsid w:val="00EE3974"/>
    <w:rsid w:val="00EE4EB5"/>
    <w:rsid w:val="00EE71A1"/>
    <w:rsid w:val="00F013B5"/>
    <w:rsid w:val="00F07DE7"/>
    <w:rsid w:val="00F1527C"/>
    <w:rsid w:val="00F37027"/>
    <w:rsid w:val="00F421E5"/>
    <w:rsid w:val="00F4415F"/>
    <w:rsid w:val="00F73596"/>
    <w:rsid w:val="00F73B01"/>
    <w:rsid w:val="00F847D4"/>
    <w:rsid w:val="00F95F9E"/>
    <w:rsid w:val="00F96681"/>
    <w:rsid w:val="00FA15C1"/>
    <w:rsid w:val="00FA17FA"/>
    <w:rsid w:val="00FB05DF"/>
    <w:rsid w:val="00FB1CA6"/>
    <w:rsid w:val="00FC3EE6"/>
    <w:rsid w:val="00FC7800"/>
    <w:rsid w:val="00FD1A05"/>
    <w:rsid w:val="00FD2052"/>
    <w:rsid w:val="00FD3438"/>
    <w:rsid w:val="00FE37E6"/>
    <w:rsid w:val="00FE534B"/>
    <w:rsid w:val="00FE59FB"/>
    <w:rsid w:val="00FE7B06"/>
    <w:rsid w:val="10B2F6F2"/>
    <w:rsid w:val="3A109C74"/>
    <w:rsid w:val="4FFF73C7"/>
    <w:rsid w:val="55B2A159"/>
    <w:rsid w:val="7817836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BB071"/>
  <w15:chartTrackingRefBased/>
  <w15:docId w15:val="{4BE170FF-2D04-4750-BDC1-12FAEA751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851"/>
  </w:style>
  <w:style w:type="paragraph" w:styleId="Heading1">
    <w:name w:val="heading 1"/>
    <w:basedOn w:val="Normal"/>
    <w:next w:val="Normal"/>
    <w:link w:val="Heading1Char"/>
    <w:uiPriority w:val="9"/>
    <w:qFormat/>
    <w:rsid w:val="00E320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20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20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0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0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0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0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0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0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0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20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20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20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0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0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0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0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054"/>
    <w:rPr>
      <w:rFonts w:eastAsiaTheme="majorEastAsia" w:cstheme="majorBidi"/>
      <w:color w:val="272727" w:themeColor="text1" w:themeTint="D8"/>
    </w:rPr>
  </w:style>
  <w:style w:type="paragraph" w:styleId="Title">
    <w:name w:val="Title"/>
    <w:basedOn w:val="Normal"/>
    <w:next w:val="Normal"/>
    <w:link w:val="TitleChar"/>
    <w:uiPriority w:val="10"/>
    <w:qFormat/>
    <w:rsid w:val="00E320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0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0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0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054"/>
    <w:pPr>
      <w:spacing w:before="160"/>
      <w:jc w:val="center"/>
    </w:pPr>
    <w:rPr>
      <w:i/>
      <w:iCs/>
      <w:color w:val="404040" w:themeColor="text1" w:themeTint="BF"/>
    </w:rPr>
  </w:style>
  <w:style w:type="character" w:customStyle="1" w:styleId="QuoteChar">
    <w:name w:val="Quote Char"/>
    <w:basedOn w:val="DefaultParagraphFont"/>
    <w:link w:val="Quote"/>
    <w:uiPriority w:val="29"/>
    <w:rsid w:val="00E32054"/>
    <w:rPr>
      <w:i/>
      <w:iCs/>
      <w:color w:val="404040" w:themeColor="text1" w:themeTint="BF"/>
    </w:rPr>
  </w:style>
  <w:style w:type="paragraph" w:styleId="ListParagraph">
    <w:name w:val="List Paragraph"/>
    <w:basedOn w:val="Normal"/>
    <w:uiPriority w:val="34"/>
    <w:qFormat/>
    <w:rsid w:val="00E32054"/>
    <w:pPr>
      <w:ind w:left="720"/>
      <w:contextualSpacing/>
    </w:pPr>
  </w:style>
  <w:style w:type="character" w:styleId="IntenseEmphasis">
    <w:name w:val="Intense Emphasis"/>
    <w:basedOn w:val="DefaultParagraphFont"/>
    <w:uiPriority w:val="21"/>
    <w:qFormat/>
    <w:rsid w:val="00E32054"/>
    <w:rPr>
      <w:i/>
      <w:iCs/>
      <w:color w:val="0F4761" w:themeColor="accent1" w:themeShade="BF"/>
    </w:rPr>
  </w:style>
  <w:style w:type="paragraph" w:styleId="IntenseQuote">
    <w:name w:val="Intense Quote"/>
    <w:basedOn w:val="Normal"/>
    <w:next w:val="Normal"/>
    <w:link w:val="IntenseQuoteChar"/>
    <w:uiPriority w:val="30"/>
    <w:qFormat/>
    <w:rsid w:val="00E320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054"/>
    <w:rPr>
      <w:i/>
      <w:iCs/>
      <w:color w:val="0F4761" w:themeColor="accent1" w:themeShade="BF"/>
    </w:rPr>
  </w:style>
  <w:style w:type="character" w:styleId="IntenseReference">
    <w:name w:val="Intense Reference"/>
    <w:basedOn w:val="DefaultParagraphFont"/>
    <w:uiPriority w:val="32"/>
    <w:qFormat/>
    <w:rsid w:val="00E32054"/>
    <w:rPr>
      <w:b/>
      <w:bCs/>
      <w:smallCaps/>
      <w:color w:val="0F4761" w:themeColor="accent1" w:themeShade="BF"/>
      <w:spacing w:val="5"/>
    </w:rPr>
  </w:style>
  <w:style w:type="character" w:styleId="Hyperlink">
    <w:name w:val="Hyperlink"/>
    <w:basedOn w:val="DefaultParagraphFont"/>
    <w:uiPriority w:val="99"/>
    <w:unhideWhenUsed/>
    <w:rsid w:val="008B0C95"/>
    <w:rPr>
      <w:color w:val="467886" w:themeColor="hyperlink"/>
      <w:u w:val="single"/>
    </w:rPr>
  </w:style>
  <w:style w:type="character" w:styleId="UnresolvedMention">
    <w:name w:val="Unresolved Mention"/>
    <w:basedOn w:val="DefaultParagraphFont"/>
    <w:uiPriority w:val="99"/>
    <w:semiHidden/>
    <w:unhideWhenUsed/>
    <w:rsid w:val="008B0C95"/>
    <w:rPr>
      <w:color w:val="605E5C"/>
      <w:shd w:val="clear" w:color="auto" w:fill="E1DFDD"/>
    </w:rPr>
  </w:style>
  <w:style w:type="character" w:styleId="FollowedHyperlink">
    <w:name w:val="FollowedHyperlink"/>
    <w:basedOn w:val="DefaultParagraphFont"/>
    <w:uiPriority w:val="99"/>
    <w:semiHidden/>
    <w:unhideWhenUsed/>
    <w:rsid w:val="00404B0D"/>
    <w:rPr>
      <w:color w:val="96607D" w:themeColor="followedHyperlink"/>
      <w:u w:val="single"/>
    </w:rPr>
  </w:style>
  <w:style w:type="paragraph" w:customStyle="1" w:styleId="pf0">
    <w:name w:val="pf0"/>
    <w:basedOn w:val="Normal"/>
    <w:rsid w:val="00211BE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cf01">
    <w:name w:val="cf01"/>
    <w:basedOn w:val="DefaultParagraphFont"/>
    <w:rsid w:val="00211BE1"/>
    <w:rPr>
      <w:rFonts w:ascii="Segoe UI" w:hAnsi="Segoe UI" w:cs="Segoe UI" w:hint="default"/>
      <w:sz w:val="18"/>
      <w:szCs w:val="18"/>
    </w:rPr>
  </w:style>
  <w:style w:type="character" w:customStyle="1" w:styleId="cf11">
    <w:name w:val="cf11"/>
    <w:basedOn w:val="DefaultParagraphFont"/>
    <w:rsid w:val="00211BE1"/>
    <w:rPr>
      <w:rFonts w:ascii="Segoe UI" w:hAnsi="Segoe UI" w:cs="Segoe UI" w:hint="default"/>
      <w:b/>
      <w:bCs/>
      <w:sz w:val="18"/>
      <w:szCs w:val="18"/>
    </w:rPr>
  </w:style>
  <w:style w:type="character" w:styleId="CommentReference">
    <w:name w:val="annotation reference"/>
    <w:basedOn w:val="DefaultParagraphFont"/>
    <w:uiPriority w:val="99"/>
    <w:semiHidden/>
    <w:unhideWhenUsed/>
    <w:rsid w:val="00612EB3"/>
    <w:rPr>
      <w:sz w:val="16"/>
      <w:szCs w:val="16"/>
    </w:rPr>
  </w:style>
  <w:style w:type="paragraph" w:styleId="CommentText">
    <w:name w:val="annotation text"/>
    <w:basedOn w:val="Normal"/>
    <w:link w:val="CommentTextChar"/>
    <w:uiPriority w:val="99"/>
    <w:unhideWhenUsed/>
    <w:rsid w:val="00612EB3"/>
    <w:pPr>
      <w:spacing w:line="240" w:lineRule="auto"/>
    </w:pPr>
    <w:rPr>
      <w:sz w:val="20"/>
      <w:szCs w:val="20"/>
    </w:rPr>
  </w:style>
  <w:style w:type="character" w:customStyle="1" w:styleId="CommentTextChar">
    <w:name w:val="Comment Text Char"/>
    <w:basedOn w:val="DefaultParagraphFont"/>
    <w:link w:val="CommentText"/>
    <w:uiPriority w:val="99"/>
    <w:rsid w:val="00612EB3"/>
    <w:rPr>
      <w:sz w:val="20"/>
      <w:szCs w:val="20"/>
    </w:rPr>
  </w:style>
  <w:style w:type="paragraph" w:styleId="CommentSubject">
    <w:name w:val="annotation subject"/>
    <w:basedOn w:val="CommentText"/>
    <w:next w:val="CommentText"/>
    <w:link w:val="CommentSubjectChar"/>
    <w:uiPriority w:val="99"/>
    <w:semiHidden/>
    <w:unhideWhenUsed/>
    <w:rsid w:val="00612EB3"/>
    <w:rPr>
      <w:b/>
      <w:bCs/>
    </w:rPr>
  </w:style>
  <w:style w:type="character" w:customStyle="1" w:styleId="CommentSubjectChar">
    <w:name w:val="Comment Subject Char"/>
    <w:basedOn w:val="CommentTextChar"/>
    <w:link w:val="CommentSubject"/>
    <w:uiPriority w:val="99"/>
    <w:semiHidden/>
    <w:rsid w:val="00612EB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a656353-80a3-488b-81bf-37168403a72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51304691D70D3449DA293823DBDC121" ma:contentTypeVersion="10" ma:contentTypeDescription="Create a new document." ma:contentTypeScope="" ma:versionID="7ce7142a787af81c4abcc400411fcf23">
  <xsd:schema xmlns:xsd="http://www.w3.org/2001/XMLSchema" xmlns:xs="http://www.w3.org/2001/XMLSchema" xmlns:p="http://schemas.microsoft.com/office/2006/metadata/properties" xmlns:ns3="da656353-80a3-488b-81bf-37168403a72a" targetNamespace="http://schemas.microsoft.com/office/2006/metadata/properties" ma:root="true" ma:fieldsID="49ec719744e650066846959cc9f2b0c7" ns3:_="">
    <xsd:import namespace="da656353-80a3-488b-81bf-37168403a72a"/>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656353-80a3-488b-81bf-37168403a72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455293-65C6-464D-9557-F57EF0A48DE2}">
  <ds:schemaRefs>
    <ds:schemaRef ds:uri="http://schemas.microsoft.com/sharepoint/v3/contenttype/forms"/>
  </ds:schemaRefs>
</ds:datastoreItem>
</file>

<file path=customXml/itemProps2.xml><?xml version="1.0" encoding="utf-8"?>
<ds:datastoreItem xmlns:ds="http://schemas.openxmlformats.org/officeDocument/2006/customXml" ds:itemID="{CF9E1114-0DBE-44A2-9D85-B3BDB9A0D164}">
  <ds:schemaRefs>
    <ds:schemaRef ds:uri="http://schemas.microsoft.com/office/2006/metadata/properties"/>
    <ds:schemaRef ds:uri="http://schemas.microsoft.com/office/infopath/2007/PartnerControls"/>
    <ds:schemaRef ds:uri="da656353-80a3-488b-81bf-37168403a72a"/>
  </ds:schemaRefs>
</ds:datastoreItem>
</file>

<file path=customXml/itemProps3.xml><?xml version="1.0" encoding="utf-8"?>
<ds:datastoreItem xmlns:ds="http://schemas.openxmlformats.org/officeDocument/2006/customXml" ds:itemID="{8ABD643D-343B-4D8D-962E-16E3440756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656353-80a3-488b-81bf-37168403a7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1372</Words>
  <Characters>7480</Characters>
  <Application>Microsoft Office Word</Application>
  <DocSecurity>0</DocSecurity>
  <Lines>220</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Singh</dc:creator>
  <cp:keywords/>
  <dc:description/>
  <cp:lastModifiedBy>Tanmay Kumar Sah</cp:lastModifiedBy>
  <cp:revision>2</cp:revision>
  <dcterms:created xsi:type="dcterms:W3CDTF">2026-02-09T07:28:00Z</dcterms:created>
  <dcterms:modified xsi:type="dcterms:W3CDTF">2026-02-09T07:28:00Z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0x010100751304691D70D3449DA293823DBDC121</vt:lpwstr>
  </property>
</Properties>
</file>