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47C2C" w14:textId="15017ECA" w:rsidR="00E127BA" w:rsidRDefault="00E127BA" w:rsidP="00E127BA">
      <w:pPr>
        <w:pStyle w:val="Heading1"/>
      </w:pPr>
      <w:bookmarkStart w:id="0" w:name="X6b9e16def64f137b97386a7938bbcdb78dcdb5e"/>
      <w:r>
        <w:t>Product Requirements Document (PRD) - Notification Service for T</w:t>
      </w:r>
      <w:r w:rsidR="0063710C">
        <w:t>icket</w:t>
      </w:r>
      <w:r>
        <w:t xml:space="preserve"> Management System</w:t>
      </w:r>
    </w:p>
    <w:p w14:paraId="6EFC4E8B" w14:textId="77777777" w:rsidR="00E127BA" w:rsidRDefault="00000000" w:rsidP="00E127BA">
      <w:r>
        <w:pict w14:anchorId="25374059">
          <v:rect id="_x0000_i1025" style="width:0;height:1.5pt" o:hralign="center" o:hrstd="t" o:hr="t"/>
        </w:pict>
      </w:r>
    </w:p>
    <w:p w14:paraId="605E0AED" w14:textId="77777777" w:rsidR="00E127BA" w:rsidRPr="00E127BA" w:rsidRDefault="00E127BA" w:rsidP="00E127BA">
      <w:pPr>
        <w:pStyle w:val="Heading2"/>
      </w:pPr>
      <w:bookmarkStart w:id="1" w:name="title"/>
      <w:r w:rsidRPr="00E127BA">
        <w:t>1. Title</w:t>
      </w:r>
    </w:p>
    <w:p w14:paraId="12D61D9D" w14:textId="7B36F90B" w:rsidR="00E127BA" w:rsidRDefault="00E127BA" w:rsidP="00E127BA">
      <w:pPr>
        <w:pStyle w:val="FirstParagraph"/>
      </w:pPr>
      <w:r>
        <w:t>Notification Service - T</w:t>
      </w:r>
      <w:r w:rsidR="00615642">
        <w:t>i</w:t>
      </w:r>
      <w:r w:rsidR="00E14DB9">
        <w:t>cket</w:t>
      </w:r>
      <w:r>
        <w:t xml:space="preserve"> Management System</w:t>
      </w:r>
    </w:p>
    <w:p w14:paraId="3B3AB8A6" w14:textId="77777777" w:rsidR="00E127BA" w:rsidRDefault="00000000" w:rsidP="00E127BA">
      <w:r>
        <w:pict w14:anchorId="53AC59D7">
          <v:rect id="_x0000_i1026" style="width:0;height:1.5pt" o:hralign="center" o:hrstd="t" o:hr="t"/>
        </w:pict>
      </w:r>
    </w:p>
    <w:p w14:paraId="56CA7D03" w14:textId="77777777" w:rsidR="00E127BA" w:rsidRDefault="00E127BA" w:rsidP="00E127BA">
      <w:pPr>
        <w:pStyle w:val="Heading2"/>
      </w:pPr>
      <w:bookmarkStart w:id="2" w:name="purpose"/>
      <w:bookmarkEnd w:id="1"/>
      <w:r>
        <w:t xml:space="preserve">2. </w:t>
      </w:r>
      <w:r w:rsidRPr="00E127BA">
        <w:t>Purpose</w:t>
      </w:r>
    </w:p>
    <w:p w14:paraId="312ACB96" w14:textId="1B606A88" w:rsidR="00E127BA" w:rsidRDefault="00E127BA" w:rsidP="00E127BA">
      <w:pPr>
        <w:pStyle w:val="FirstParagraph"/>
      </w:pPr>
      <w:r>
        <w:t xml:space="preserve">The Notification Service is designed to handle all user-facing communications related to </w:t>
      </w:r>
      <w:r w:rsidR="0009374A">
        <w:t>Ticket</w:t>
      </w:r>
      <w:r>
        <w:t xml:space="preserve"> events in a </w:t>
      </w:r>
      <w:r w:rsidR="0009374A">
        <w:t>Ticket</w:t>
      </w:r>
      <w:r>
        <w:t xml:space="preserve"> management system. These include </w:t>
      </w:r>
      <w:r w:rsidR="0009374A">
        <w:t>Ticket</w:t>
      </w:r>
      <w:r>
        <w:t xml:space="preserve"> assignments, due date reminders, status updates, and comments. The service aims to enhance user engagement and </w:t>
      </w:r>
      <w:r w:rsidR="0009374A">
        <w:t>Ticket</w:t>
      </w:r>
      <w:r>
        <w:t xml:space="preserve"> compliance.</w:t>
      </w:r>
    </w:p>
    <w:p w14:paraId="51D0F7C2" w14:textId="77777777" w:rsidR="00E127BA" w:rsidRDefault="00000000" w:rsidP="00E127BA">
      <w:r>
        <w:pict w14:anchorId="15FF8033">
          <v:rect id="_x0000_i1027" style="width:0;height:1.5pt" o:hralign="center" o:hrstd="t" o:hr="t"/>
        </w:pict>
      </w:r>
    </w:p>
    <w:p w14:paraId="58BDA524" w14:textId="77777777" w:rsidR="00E127BA" w:rsidRPr="00E0161F" w:rsidRDefault="00E127BA" w:rsidP="00E127BA">
      <w:pPr>
        <w:pStyle w:val="Heading2"/>
      </w:pPr>
      <w:bookmarkStart w:id="3" w:name="scope"/>
      <w:bookmarkEnd w:id="2"/>
      <w:r w:rsidRPr="00E0161F">
        <w:t>3. Scope</w:t>
      </w:r>
    </w:p>
    <w:p w14:paraId="7E7543D8" w14:textId="77777777" w:rsidR="00E127BA" w:rsidRDefault="00E127BA" w:rsidP="00E127BA">
      <w:pPr>
        <w:pStyle w:val="FirstParagraph"/>
      </w:pPr>
      <w:r>
        <w:t>This service will support:</w:t>
      </w:r>
    </w:p>
    <w:p w14:paraId="73B8B9A4" w14:textId="77777777" w:rsidR="00E127BA" w:rsidRDefault="00E127BA" w:rsidP="00E127BA">
      <w:pPr>
        <w:pStyle w:val="Compact"/>
        <w:numPr>
          <w:ilvl w:val="0"/>
          <w:numId w:val="1"/>
        </w:numPr>
      </w:pPr>
      <w:r>
        <w:t>Real-time and scheduled notifications</w:t>
      </w:r>
    </w:p>
    <w:p w14:paraId="10B6B24E" w14:textId="77777777" w:rsidR="00E127BA" w:rsidRDefault="00E127BA" w:rsidP="00E127BA">
      <w:pPr>
        <w:pStyle w:val="Compact"/>
        <w:numPr>
          <w:ilvl w:val="0"/>
          <w:numId w:val="1"/>
        </w:numPr>
      </w:pPr>
      <w:r>
        <w:t>Delivery via Email, SMS, and In-App</w:t>
      </w:r>
    </w:p>
    <w:p w14:paraId="4BE31933" w14:textId="77777777" w:rsidR="00E127BA" w:rsidRDefault="00E127BA" w:rsidP="00E127BA">
      <w:pPr>
        <w:pStyle w:val="Compact"/>
        <w:numPr>
          <w:ilvl w:val="0"/>
          <w:numId w:val="1"/>
        </w:numPr>
      </w:pPr>
      <w:r>
        <w:t>Personalization of message content</w:t>
      </w:r>
    </w:p>
    <w:p w14:paraId="624AA293" w14:textId="77777777" w:rsidR="00E127BA" w:rsidRDefault="00E127BA" w:rsidP="00E127BA">
      <w:pPr>
        <w:pStyle w:val="Compact"/>
        <w:numPr>
          <w:ilvl w:val="0"/>
          <w:numId w:val="1"/>
        </w:numPr>
      </w:pPr>
      <w:r>
        <w:t>User preference management</w:t>
      </w:r>
    </w:p>
    <w:p w14:paraId="644BD491" w14:textId="77777777" w:rsidR="00E127BA" w:rsidRDefault="00E127BA" w:rsidP="00E127BA">
      <w:pPr>
        <w:pStyle w:val="Compact"/>
        <w:numPr>
          <w:ilvl w:val="0"/>
          <w:numId w:val="1"/>
        </w:numPr>
      </w:pPr>
      <w:r>
        <w:t>Notification status tracking and retries</w:t>
      </w:r>
    </w:p>
    <w:p w14:paraId="4C269F7C" w14:textId="77777777" w:rsidR="00E127BA" w:rsidRDefault="00000000" w:rsidP="00E127BA">
      <w:r>
        <w:pict w14:anchorId="05E5D802">
          <v:rect id="_x0000_i1028" style="width:0;height:1.5pt" o:hralign="center" o:hrstd="t" o:hr="t"/>
        </w:pict>
      </w:r>
    </w:p>
    <w:p w14:paraId="00C1259A" w14:textId="77777777" w:rsidR="00E127BA" w:rsidRDefault="00E127BA" w:rsidP="00E127BA">
      <w:pPr>
        <w:pStyle w:val="Heading2"/>
      </w:pPr>
      <w:bookmarkStart w:id="4" w:name="target-audience"/>
      <w:bookmarkEnd w:id="3"/>
      <w:r>
        <w:t>4. Target Audience</w:t>
      </w:r>
    </w:p>
    <w:p w14:paraId="0CCC3859" w14:textId="3D4142C9" w:rsidR="00E127BA" w:rsidRDefault="00E127BA" w:rsidP="00E127BA">
      <w:pPr>
        <w:pStyle w:val="Compact"/>
        <w:numPr>
          <w:ilvl w:val="0"/>
          <w:numId w:val="1"/>
        </w:numPr>
      </w:pPr>
      <w:r>
        <w:t>End Users (</w:t>
      </w:r>
      <w:r w:rsidR="0009374A">
        <w:t>Ticket</w:t>
      </w:r>
      <w:r>
        <w:t xml:space="preserve"> assignees, creators)</w:t>
      </w:r>
    </w:p>
    <w:p w14:paraId="119A790A" w14:textId="77777777" w:rsidR="00E127BA" w:rsidRDefault="00E127BA" w:rsidP="00E127BA">
      <w:pPr>
        <w:pStyle w:val="Compact"/>
        <w:numPr>
          <w:ilvl w:val="0"/>
          <w:numId w:val="1"/>
        </w:numPr>
      </w:pPr>
      <w:r>
        <w:t>Administrators and Project Managers</w:t>
      </w:r>
    </w:p>
    <w:p w14:paraId="6E223747" w14:textId="77777777" w:rsidR="00E127BA" w:rsidRDefault="00E127BA" w:rsidP="00E127BA">
      <w:pPr>
        <w:pStyle w:val="Compact"/>
        <w:numPr>
          <w:ilvl w:val="0"/>
          <w:numId w:val="1"/>
        </w:numPr>
      </w:pPr>
      <w:r>
        <w:t>Developers and QA teams</w:t>
      </w:r>
    </w:p>
    <w:p w14:paraId="31AFA1A8" w14:textId="77777777" w:rsidR="00E127BA" w:rsidRDefault="00000000" w:rsidP="00E127BA">
      <w:r>
        <w:pict w14:anchorId="5D9C7009">
          <v:rect id="_x0000_i1029" style="width:0;height:1.5pt" o:hralign="center" o:hrstd="t" o:hr="t"/>
        </w:pict>
      </w:r>
    </w:p>
    <w:p w14:paraId="39D979D5" w14:textId="77777777" w:rsidR="00E127BA" w:rsidRDefault="00E127BA" w:rsidP="00E127BA">
      <w:pPr>
        <w:pStyle w:val="Heading2"/>
      </w:pPr>
      <w:bookmarkStart w:id="5" w:name="assumptions"/>
      <w:bookmarkEnd w:id="4"/>
      <w:r>
        <w:t>5. Assumptions</w:t>
      </w:r>
    </w:p>
    <w:p w14:paraId="6723A503" w14:textId="77777777" w:rsidR="00E127BA" w:rsidRDefault="00E127BA" w:rsidP="00E127BA">
      <w:pPr>
        <w:pStyle w:val="Compact"/>
        <w:numPr>
          <w:ilvl w:val="0"/>
          <w:numId w:val="1"/>
        </w:numPr>
      </w:pPr>
      <w:r>
        <w:t>Users have verified contact information</w:t>
      </w:r>
    </w:p>
    <w:p w14:paraId="5D7E4C9D" w14:textId="77777777" w:rsidR="00E127BA" w:rsidRDefault="00E127BA" w:rsidP="00E127BA">
      <w:pPr>
        <w:pStyle w:val="Compact"/>
        <w:numPr>
          <w:ilvl w:val="0"/>
          <w:numId w:val="1"/>
        </w:numPr>
      </w:pPr>
      <w:r>
        <w:t>External messaging services (SMTP, SMS gateway) are available</w:t>
      </w:r>
    </w:p>
    <w:p w14:paraId="514E0BC9" w14:textId="77777777" w:rsidR="00E127BA" w:rsidRDefault="00E127BA" w:rsidP="00E127BA">
      <w:pPr>
        <w:pStyle w:val="Compact"/>
        <w:numPr>
          <w:ilvl w:val="0"/>
          <w:numId w:val="1"/>
        </w:numPr>
      </w:pPr>
      <w:r>
        <w:t>The system is event-driven with a reliable messaging queue</w:t>
      </w:r>
    </w:p>
    <w:p w14:paraId="3A26F550" w14:textId="77777777" w:rsidR="00E127BA" w:rsidRDefault="00000000" w:rsidP="00E127BA">
      <w:r>
        <w:lastRenderedPageBreak/>
        <w:pict w14:anchorId="5582E2A8">
          <v:rect id="_x0000_i1030" style="width:0;height:1.5pt" o:hralign="center" o:hrstd="t" o:hr="t"/>
        </w:pict>
      </w:r>
    </w:p>
    <w:p w14:paraId="039DC8FF" w14:textId="77777777" w:rsidR="00E127BA" w:rsidRDefault="00E127BA" w:rsidP="00E127BA">
      <w:pPr>
        <w:pStyle w:val="Heading2"/>
      </w:pPr>
      <w:bookmarkStart w:id="6" w:name="functional-requirements"/>
      <w:bookmarkEnd w:id="5"/>
      <w:r>
        <w:t>6. Functional Requirements</w:t>
      </w:r>
    </w:p>
    <w:p w14:paraId="57348453" w14:textId="77777777" w:rsidR="00E127BA" w:rsidRDefault="00E127BA" w:rsidP="00E127BA">
      <w:pPr>
        <w:pStyle w:val="Heading4"/>
      </w:pPr>
      <w:bookmarkStart w:id="7" w:name="event-consumption"/>
      <w:r>
        <w:t>6.1 Event Consumption</w:t>
      </w:r>
    </w:p>
    <w:p w14:paraId="14C54C02" w14:textId="60511F6B" w:rsidR="00E127BA" w:rsidRDefault="00E127BA" w:rsidP="00E127BA">
      <w:pPr>
        <w:pStyle w:val="Compact"/>
        <w:numPr>
          <w:ilvl w:val="0"/>
          <w:numId w:val="1"/>
        </w:numPr>
      </w:pPr>
      <w:r>
        <w:t xml:space="preserve">The system shall subscribe to </w:t>
      </w:r>
      <w:r w:rsidR="0009374A">
        <w:t>Ticket</w:t>
      </w:r>
      <w:r>
        <w:t>-related events via Kafka/RabbitMQ.</w:t>
      </w:r>
    </w:p>
    <w:p w14:paraId="700192C2" w14:textId="77777777" w:rsidR="00E127BA" w:rsidRPr="00E127BA" w:rsidRDefault="00E127BA" w:rsidP="00E127BA">
      <w:pPr>
        <w:pStyle w:val="Heading4"/>
      </w:pPr>
      <w:bookmarkStart w:id="8" w:name="notification-dispatch"/>
      <w:bookmarkEnd w:id="7"/>
      <w:r w:rsidRPr="00E127BA">
        <w:t>6.2 Notification Dispatch</w:t>
      </w:r>
    </w:p>
    <w:p w14:paraId="076818DC" w14:textId="77777777" w:rsidR="00E127BA" w:rsidRDefault="00E127BA" w:rsidP="00E127BA">
      <w:pPr>
        <w:pStyle w:val="Compact"/>
        <w:numPr>
          <w:ilvl w:val="0"/>
          <w:numId w:val="1"/>
        </w:numPr>
      </w:pPr>
      <w:r>
        <w:t>The system shall support sending notifications through Email, SMS, and In-App channels.</w:t>
      </w:r>
    </w:p>
    <w:p w14:paraId="3F8E777B" w14:textId="77777777" w:rsidR="00E127BA" w:rsidRPr="00E127BA" w:rsidRDefault="00E127BA" w:rsidP="00E127BA">
      <w:pPr>
        <w:pStyle w:val="Heading4"/>
      </w:pPr>
      <w:bookmarkStart w:id="9" w:name="user-preferences"/>
      <w:bookmarkEnd w:id="8"/>
      <w:r w:rsidRPr="00E127BA">
        <w:t>6.3 User Preferences</w:t>
      </w:r>
    </w:p>
    <w:p w14:paraId="578A6F11" w14:textId="77777777" w:rsidR="00E127BA" w:rsidRDefault="00E127BA" w:rsidP="00E127BA">
      <w:pPr>
        <w:pStyle w:val="Compact"/>
        <w:numPr>
          <w:ilvl w:val="0"/>
          <w:numId w:val="1"/>
        </w:numPr>
      </w:pPr>
      <w:r>
        <w:t>The system shall store and retrieve user notification preferences (opt-in/out for channels).</w:t>
      </w:r>
    </w:p>
    <w:p w14:paraId="74D3C0A8" w14:textId="77777777" w:rsidR="00E127BA" w:rsidRPr="00E127BA" w:rsidRDefault="00E127BA" w:rsidP="00E127BA">
      <w:pPr>
        <w:pStyle w:val="Heading4"/>
      </w:pPr>
      <w:bookmarkStart w:id="10" w:name="template-management"/>
      <w:bookmarkEnd w:id="9"/>
      <w:r w:rsidRPr="00E127BA">
        <w:t>6.4 Template Management</w:t>
      </w:r>
    </w:p>
    <w:p w14:paraId="7A92D2EE" w14:textId="6419B987" w:rsidR="00E127BA" w:rsidRDefault="00E127BA" w:rsidP="00E127BA">
      <w:pPr>
        <w:pStyle w:val="Compact"/>
        <w:numPr>
          <w:ilvl w:val="0"/>
          <w:numId w:val="1"/>
        </w:numPr>
      </w:pPr>
      <w:r>
        <w:t xml:space="preserve">Templates shall support dynamic placeholders (e.g., </w:t>
      </w:r>
      <w:r w:rsidR="0009374A">
        <w:t>Ticket</w:t>
      </w:r>
      <w:r>
        <w:t xml:space="preserve"> name, due date).</w:t>
      </w:r>
    </w:p>
    <w:p w14:paraId="6DB2F5DC" w14:textId="77777777" w:rsidR="00E127BA" w:rsidRPr="00E127BA" w:rsidRDefault="00E127BA" w:rsidP="00E127BA">
      <w:pPr>
        <w:pStyle w:val="Heading4"/>
      </w:pPr>
      <w:bookmarkStart w:id="11" w:name="logging-and-auditing"/>
      <w:bookmarkEnd w:id="10"/>
      <w:r w:rsidRPr="00E127BA">
        <w:t>6.5 Logging and Auditing</w:t>
      </w:r>
    </w:p>
    <w:p w14:paraId="058EED70" w14:textId="77777777" w:rsidR="00E127BA" w:rsidRDefault="00E127BA" w:rsidP="00E127BA">
      <w:pPr>
        <w:pStyle w:val="Compact"/>
        <w:numPr>
          <w:ilvl w:val="0"/>
          <w:numId w:val="1"/>
        </w:numPr>
      </w:pPr>
      <w:r>
        <w:t>Each notification event shall be logged with status and timestamps.</w:t>
      </w:r>
    </w:p>
    <w:p w14:paraId="5737A68C" w14:textId="77777777" w:rsidR="00E127BA" w:rsidRPr="00E127BA" w:rsidRDefault="00E127BA" w:rsidP="00E127BA">
      <w:pPr>
        <w:pStyle w:val="Heading4"/>
      </w:pPr>
      <w:bookmarkStart w:id="12" w:name="retry-mechanism"/>
      <w:bookmarkEnd w:id="11"/>
      <w:r w:rsidRPr="00E127BA">
        <w:t>6.6 Retry Mechanism</w:t>
      </w:r>
    </w:p>
    <w:p w14:paraId="0CFD1FEE" w14:textId="77777777" w:rsidR="00E127BA" w:rsidRDefault="00E127BA" w:rsidP="00E127BA">
      <w:pPr>
        <w:pStyle w:val="Compact"/>
        <w:numPr>
          <w:ilvl w:val="0"/>
          <w:numId w:val="1"/>
        </w:numPr>
      </w:pPr>
      <w:r>
        <w:t>Failed messages shall be retried up to 3 times with exponential backoff.</w:t>
      </w:r>
    </w:p>
    <w:p w14:paraId="65BEA37B" w14:textId="77777777" w:rsidR="00E127BA" w:rsidRDefault="00000000" w:rsidP="00E127BA">
      <w:r>
        <w:pict w14:anchorId="193E3B9F">
          <v:rect id="_x0000_i1031" style="width:0;height:1.5pt" o:hralign="center" o:hrstd="t" o:hr="t"/>
        </w:pict>
      </w:r>
    </w:p>
    <w:p w14:paraId="5D92A476" w14:textId="77777777" w:rsidR="00E127BA" w:rsidRDefault="00E127BA" w:rsidP="00E127BA">
      <w:pPr>
        <w:pStyle w:val="Heading2"/>
      </w:pPr>
      <w:bookmarkStart w:id="13" w:name="non-functional-requirements"/>
      <w:bookmarkEnd w:id="6"/>
      <w:bookmarkEnd w:id="12"/>
      <w:r>
        <w:t>7. Non-Functional Requirements</w:t>
      </w:r>
    </w:p>
    <w:p w14:paraId="5DBC2998" w14:textId="77777777" w:rsidR="00E127BA" w:rsidRDefault="00E127BA" w:rsidP="00E127BA">
      <w:pPr>
        <w:pStyle w:val="Compact"/>
        <w:numPr>
          <w:ilvl w:val="0"/>
          <w:numId w:val="1"/>
        </w:numPr>
      </w:pPr>
      <w:r>
        <w:rPr>
          <w:b/>
          <w:bCs/>
        </w:rPr>
        <w:t>Performance:</w:t>
      </w:r>
      <w:r>
        <w:t xml:space="preserve"> Notification should be sent within 5 seconds of receiving the event.</w:t>
      </w:r>
    </w:p>
    <w:p w14:paraId="1694872F" w14:textId="77777777" w:rsidR="00E127BA" w:rsidRDefault="00E127BA" w:rsidP="00E127BA">
      <w:pPr>
        <w:pStyle w:val="Compact"/>
        <w:numPr>
          <w:ilvl w:val="0"/>
          <w:numId w:val="1"/>
        </w:numPr>
      </w:pPr>
      <w:r>
        <w:rPr>
          <w:b/>
          <w:bCs/>
        </w:rPr>
        <w:t>Scalability:</w:t>
      </w:r>
      <w:r>
        <w:t xml:space="preserve"> Handle 10,000+ events per minute.</w:t>
      </w:r>
    </w:p>
    <w:p w14:paraId="5B12DD2E" w14:textId="77777777" w:rsidR="00E127BA" w:rsidRDefault="00E127BA" w:rsidP="00E127BA">
      <w:pPr>
        <w:pStyle w:val="Compact"/>
        <w:numPr>
          <w:ilvl w:val="0"/>
          <w:numId w:val="1"/>
        </w:numPr>
      </w:pPr>
      <w:r>
        <w:rPr>
          <w:b/>
          <w:bCs/>
        </w:rPr>
        <w:t>Availability:</w:t>
      </w:r>
      <w:r>
        <w:t xml:space="preserve"> 99.9% uptime with failover support.</w:t>
      </w:r>
    </w:p>
    <w:p w14:paraId="7DBC1602" w14:textId="77777777" w:rsidR="00E127BA" w:rsidRDefault="00E127BA" w:rsidP="00E127BA">
      <w:pPr>
        <w:pStyle w:val="Compact"/>
        <w:numPr>
          <w:ilvl w:val="0"/>
          <w:numId w:val="1"/>
        </w:numPr>
      </w:pPr>
      <w:r>
        <w:rPr>
          <w:b/>
          <w:bCs/>
        </w:rPr>
        <w:t>Security:</w:t>
      </w:r>
      <w:r>
        <w:t xml:space="preserve"> Secure APIs and encrypted credentials for external services.</w:t>
      </w:r>
    </w:p>
    <w:p w14:paraId="33A544F0" w14:textId="77777777" w:rsidR="00E127BA" w:rsidRDefault="00000000" w:rsidP="00E127BA">
      <w:r>
        <w:pict w14:anchorId="03820E85">
          <v:rect id="_x0000_i1032" style="width:0;height:1.5pt" o:hralign="center" o:hrstd="t" o:hr="t"/>
        </w:pict>
      </w:r>
    </w:p>
    <w:p w14:paraId="6652688D" w14:textId="77777777" w:rsidR="00E127BA" w:rsidRDefault="00E127BA" w:rsidP="00E127BA">
      <w:pPr>
        <w:pStyle w:val="Heading2"/>
      </w:pPr>
      <w:bookmarkStart w:id="14" w:name="constraints"/>
      <w:bookmarkEnd w:id="13"/>
      <w:r>
        <w:t>8. Constraints</w:t>
      </w:r>
    </w:p>
    <w:p w14:paraId="0281E05D" w14:textId="77777777" w:rsidR="00E127BA" w:rsidRDefault="00E127BA" w:rsidP="00E127BA">
      <w:pPr>
        <w:pStyle w:val="Compact"/>
        <w:numPr>
          <w:ilvl w:val="0"/>
          <w:numId w:val="1"/>
        </w:numPr>
      </w:pPr>
      <w:r>
        <w:t>SMS and Email services may incur third-party costs.</w:t>
      </w:r>
    </w:p>
    <w:p w14:paraId="4B88FBEB" w14:textId="77777777" w:rsidR="00E127BA" w:rsidRDefault="00E127BA" w:rsidP="00E127BA">
      <w:pPr>
        <w:pStyle w:val="Compact"/>
        <w:numPr>
          <w:ilvl w:val="0"/>
          <w:numId w:val="1"/>
        </w:numPr>
      </w:pPr>
      <w:r>
        <w:t>Template changes must go through version control.</w:t>
      </w:r>
    </w:p>
    <w:p w14:paraId="61353FB0" w14:textId="77777777" w:rsidR="00E127BA" w:rsidRDefault="00E127BA" w:rsidP="00E127BA">
      <w:pPr>
        <w:pStyle w:val="Compact"/>
        <w:numPr>
          <w:ilvl w:val="0"/>
          <w:numId w:val="1"/>
        </w:numPr>
      </w:pPr>
      <w:r>
        <w:t>Notification delivery is subject to external system availability.</w:t>
      </w:r>
    </w:p>
    <w:p w14:paraId="52D92132" w14:textId="77777777" w:rsidR="00E127BA" w:rsidRDefault="00000000" w:rsidP="00E127BA">
      <w:r>
        <w:pict w14:anchorId="2F73A9EF">
          <v:rect id="_x0000_i1033" style="width:0;height:1.5pt" o:hralign="center" o:hrstd="t" o:hr="t"/>
        </w:pict>
      </w:r>
    </w:p>
    <w:p w14:paraId="6EDB6855" w14:textId="77777777" w:rsidR="00E127BA" w:rsidRDefault="00E127BA" w:rsidP="00E127BA">
      <w:pPr>
        <w:pStyle w:val="Heading2"/>
      </w:pPr>
      <w:bookmarkStart w:id="15" w:name="success-metrics"/>
      <w:bookmarkEnd w:id="14"/>
      <w:r>
        <w:t>9. Success Metrics</w:t>
      </w:r>
    </w:p>
    <w:p w14:paraId="723E77AB" w14:textId="77777777" w:rsidR="00E127BA" w:rsidRDefault="00E127BA" w:rsidP="00E127BA">
      <w:pPr>
        <w:pStyle w:val="Compact"/>
        <w:numPr>
          <w:ilvl w:val="0"/>
          <w:numId w:val="1"/>
        </w:numPr>
      </w:pPr>
      <w:r>
        <w:t>Notification delivery success rate &gt; 98%</w:t>
      </w:r>
    </w:p>
    <w:p w14:paraId="6181BF73" w14:textId="77777777" w:rsidR="00E127BA" w:rsidRDefault="00E127BA" w:rsidP="00E127BA">
      <w:pPr>
        <w:pStyle w:val="Compact"/>
        <w:numPr>
          <w:ilvl w:val="0"/>
          <w:numId w:val="1"/>
        </w:numPr>
      </w:pPr>
      <w:r>
        <w:t>User opt-out rate &lt; 5%</w:t>
      </w:r>
    </w:p>
    <w:p w14:paraId="499A8102" w14:textId="77777777" w:rsidR="00E127BA" w:rsidRDefault="00E127BA" w:rsidP="00E127BA">
      <w:pPr>
        <w:pStyle w:val="Compact"/>
        <w:numPr>
          <w:ilvl w:val="0"/>
          <w:numId w:val="1"/>
        </w:numPr>
      </w:pPr>
      <w:r>
        <w:t>Mean notification delivery time &lt; 2 seconds</w:t>
      </w:r>
    </w:p>
    <w:p w14:paraId="47540896" w14:textId="77777777" w:rsidR="00E127BA" w:rsidRDefault="00000000" w:rsidP="00E127BA">
      <w:r>
        <w:pict w14:anchorId="034AF059">
          <v:rect id="_x0000_i1034" style="width:0;height:1.5pt" o:hralign="center" o:hrstd="t" o:hr="t"/>
        </w:pict>
      </w:r>
    </w:p>
    <w:p w14:paraId="7DDA3AAE" w14:textId="77777777" w:rsidR="00E127BA" w:rsidRDefault="00E127BA" w:rsidP="00E127BA">
      <w:pPr>
        <w:pStyle w:val="Heading2"/>
      </w:pPr>
      <w:bookmarkStart w:id="16" w:name="future-enhancements"/>
      <w:bookmarkEnd w:id="15"/>
      <w:r>
        <w:lastRenderedPageBreak/>
        <w:t>10. Future Enhancements</w:t>
      </w:r>
    </w:p>
    <w:p w14:paraId="380A1D66" w14:textId="77777777" w:rsidR="00E127BA" w:rsidRDefault="00E127BA" w:rsidP="00E127BA">
      <w:pPr>
        <w:pStyle w:val="Compact"/>
        <w:numPr>
          <w:ilvl w:val="0"/>
          <w:numId w:val="1"/>
        </w:numPr>
      </w:pPr>
      <w:r>
        <w:t>Push notifications (mobile)</w:t>
      </w:r>
    </w:p>
    <w:p w14:paraId="77169304" w14:textId="77777777" w:rsidR="00E127BA" w:rsidRDefault="00E127BA" w:rsidP="00E127BA">
      <w:pPr>
        <w:pStyle w:val="Compact"/>
        <w:numPr>
          <w:ilvl w:val="0"/>
          <w:numId w:val="1"/>
        </w:numPr>
      </w:pPr>
      <w:r>
        <w:t>Multi-language template support</w:t>
      </w:r>
    </w:p>
    <w:p w14:paraId="3812ECCD" w14:textId="77777777" w:rsidR="00E127BA" w:rsidRDefault="00E127BA" w:rsidP="00E127BA">
      <w:pPr>
        <w:pStyle w:val="Compact"/>
        <w:numPr>
          <w:ilvl w:val="0"/>
          <w:numId w:val="1"/>
        </w:numPr>
      </w:pPr>
      <w:r>
        <w:t>Analytics dashboard for notification KPIs</w:t>
      </w:r>
    </w:p>
    <w:p w14:paraId="49134120" w14:textId="77777777" w:rsidR="00E127BA" w:rsidRDefault="00000000" w:rsidP="00E127BA">
      <w:r>
        <w:pict w14:anchorId="6CF3347C">
          <v:rect id="_x0000_i1035" style="width:0;height:1.5pt" o:hralign="center" o:hrstd="t" o:hr="t"/>
        </w:pict>
      </w:r>
    </w:p>
    <w:p w14:paraId="02B63B80" w14:textId="77777777" w:rsidR="00E127BA" w:rsidRDefault="00E127BA" w:rsidP="00E127BA">
      <w:pPr>
        <w:pStyle w:val="Heading2"/>
      </w:pPr>
      <w:bookmarkStart w:id="17" w:name="sequence-diagram-plain-uml"/>
      <w:bookmarkEnd w:id="16"/>
      <w:r>
        <w:t xml:space="preserve">11. </w:t>
      </w:r>
      <w:r w:rsidRPr="008D3AD9">
        <w:t>Sequence Diagram (Plain UML)</w:t>
      </w:r>
    </w:p>
    <w:p w14:paraId="24154CEF" w14:textId="38366577" w:rsidR="00E127BA" w:rsidRDefault="00E127BA" w:rsidP="00E127BA">
      <w:r>
        <w:rPr>
          <w:noProof/>
        </w:rPr>
        <w:drawing>
          <wp:anchor distT="0" distB="0" distL="114300" distR="114300" simplePos="0" relativeHeight="251659264" behindDoc="0" locked="0" layoutInCell="1" allowOverlap="1" wp14:anchorId="128E7699" wp14:editId="19DF4CD1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15000" cy="1980565"/>
            <wp:effectExtent l="19050" t="19050" r="19050" b="19685"/>
            <wp:wrapSquare wrapText="bothSides"/>
            <wp:docPr id="100769884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98841" name="Picture 1" descr="A diagram of a compan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80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57411" w14:textId="2184CE3C" w:rsidR="00E127BA" w:rsidRDefault="00E127BA" w:rsidP="00E127BA"/>
    <w:p w14:paraId="7942ADD4" w14:textId="77777777" w:rsidR="00E127BA" w:rsidRDefault="00E127BA" w:rsidP="00E127BA">
      <w:r>
        <w:t>Fig 1: Notification Sequence Diagram</w:t>
      </w:r>
    </w:p>
    <w:p w14:paraId="0E138F63" w14:textId="77777777" w:rsidR="00E127BA" w:rsidRDefault="00000000" w:rsidP="00E127BA">
      <w:r>
        <w:pict w14:anchorId="4931750E">
          <v:rect id="_x0000_i1036" style="width:0;height:1.5pt" o:hralign="center" o:hrstd="t" o:hr="t"/>
        </w:pict>
      </w:r>
    </w:p>
    <w:p w14:paraId="1F7075B3" w14:textId="77777777" w:rsidR="00E127BA" w:rsidRDefault="00E127BA" w:rsidP="00E127BA">
      <w:pPr>
        <w:pStyle w:val="Heading2"/>
      </w:pPr>
      <w:bookmarkStart w:id="18" w:name="class-diagram-plain-uml"/>
      <w:bookmarkEnd w:id="17"/>
      <w:r>
        <w:t>12. Class Diagram (Plain UML)</w:t>
      </w:r>
    </w:p>
    <w:p w14:paraId="3860185D" w14:textId="77777777" w:rsidR="00E127BA" w:rsidRDefault="00E127BA" w:rsidP="00E127BA">
      <w:pPr>
        <w:pStyle w:val="BodyText"/>
      </w:pPr>
      <w:r>
        <w:rPr>
          <w:noProof/>
        </w:rPr>
        <w:drawing>
          <wp:inline distT="0" distB="0" distL="0" distR="0" wp14:anchorId="0D434D11" wp14:editId="69F04DA1">
            <wp:extent cx="4943475" cy="2535333"/>
            <wp:effectExtent l="19050" t="19050" r="0" b="0"/>
            <wp:docPr id="1086820821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20821" name="Picture 2" descr="A diagram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596" cy="2540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37470" w14:textId="77777777" w:rsidR="00E127BA" w:rsidRDefault="00E127BA" w:rsidP="00E127BA">
      <w:pPr>
        <w:pStyle w:val="BodyText"/>
      </w:pPr>
      <w:r>
        <w:t>Fig 2: Notification class Diagram</w:t>
      </w:r>
    </w:p>
    <w:p w14:paraId="08E6BF90" w14:textId="77777777" w:rsidR="00E127BA" w:rsidRDefault="00E127BA" w:rsidP="00E127BA">
      <w:pPr>
        <w:pStyle w:val="Heading2"/>
      </w:pPr>
      <w:r>
        <w:lastRenderedPageBreak/>
        <w:t>13. Data-flow Diagram</w:t>
      </w:r>
    </w:p>
    <w:p w14:paraId="174FA6BF" w14:textId="58023B10" w:rsidR="00E127BA" w:rsidRDefault="00E127BA" w:rsidP="00E127BA">
      <w:pPr>
        <w:pStyle w:val="BodyText"/>
        <w:rPr>
          <w:rFonts w:ascii="Calibri (heading)" w:hAnsi="Calibri (heading)"/>
        </w:rPr>
      </w:pPr>
      <w:r>
        <w:rPr>
          <w:rFonts w:ascii="Calibri (heading)" w:hAnsi="Calibri (heading)"/>
          <w:noProof/>
          <w14:ligatures w14:val="standardContextual"/>
        </w:rPr>
        <w:drawing>
          <wp:inline distT="0" distB="0" distL="0" distR="0" wp14:anchorId="68A0B312" wp14:editId="00515D5B">
            <wp:extent cx="5505450" cy="3670300"/>
            <wp:effectExtent l="19050" t="19050" r="19050" b="25400"/>
            <wp:docPr id="1546362041" name="Picture 1" descr="A screenshot of a computer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2041" name="Picture 1" descr="A screenshot of a computer flowchar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70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787B3" w14:textId="448113C4" w:rsidR="00E127BA" w:rsidRPr="00B7498B" w:rsidRDefault="00E127BA" w:rsidP="00E127BA">
      <w:pPr>
        <w:pStyle w:val="BodyText"/>
        <w:rPr>
          <w:rFonts w:asciiTheme="majorHAnsi" w:hAnsiTheme="majorHAnsi"/>
        </w:rPr>
      </w:pPr>
      <w:r>
        <w:rPr>
          <w:rFonts w:ascii="Calibri (heading)" w:hAnsi="Calibri (heading)"/>
        </w:rPr>
        <w:t xml:space="preserve">Fig 3: DFD- Diagram </w:t>
      </w:r>
    </w:p>
    <w:p w14:paraId="65BCA009" w14:textId="77777777" w:rsidR="00E127BA" w:rsidRDefault="00E127BA" w:rsidP="00E127BA">
      <w:pPr>
        <w:pStyle w:val="BodyText"/>
      </w:pPr>
    </w:p>
    <w:p w14:paraId="10547162" w14:textId="793EE954" w:rsidR="00E127BA" w:rsidRDefault="00B7498B" w:rsidP="00D3102F">
      <w:pPr>
        <w:pStyle w:val="Heading2"/>
      </w:pPr>
      <w:r>
        <w:t>14. Database Schema Design</w:t>
      </w:r>
    </w:p>
    <w:p w14:paraId="157C2B75" w14:textId="77777777" w:rsidR="00D3102F" w:rsidRDefault="00D3102F" w:rsidP="00D3102F"/>
    <w:p w14:paraId="64CE5D16" w14:textId="77777777" w:rsidR="00D3102F" w:rsidRPr="00D3102F" w:rsidRDefault="00D3102F" w:rsidP="00E812E2">
      <w:pPr>
        <w:pStyle w:val="Heading2"/>
        <w:rPr>
          <w:lang w:val="en-IN"/>
        </w:rPr>
      </w:pPr>
      <w:r w:rsidRPr="00D3102F">
        <w:rPr>
          <w:lang w:val="en-IN"/>
        </w:rPr>
        <w:t>Entities &amp; Relationships</w:t>
      </w:r>
    </w:p>
    <w:p w14:paraId="5BD5FE0A" w14:textId="77777777" w:rsidR="00D3102F" w:rsidRPr="00D3102F" w:rsidRDefault="00D3102F" w:rsidP="00E812E2">
      <w:pPr>
        <w:pStyle w:val="Heading3"/>
        <w:rPr>
          <w:lang w:val="en-IN"/>
        </w:rPr>
      </w:pPr>
      <w:r w:rsidRPr="00D3102F">
        <w:rPr>
          <w:lang w:val="en-IN"/>
        </w:rPr>
        <w:t>1. users</w:t>
      </w:r>
    </w:p>
    <w:tbl>
      <w:tblPr>
        <w:tblW w:w="0" w:type="auto"/>
        <w:tblCellSpacing w:w="15" w:type="dxa"/>
        <w:tblBorders>
          <w:top w:val="single" w:sz="12" w:space="0" w:color="156082" w:themeColor="accent1"/>
          <w:left w:val="single" w:sz="12" w:space="0" w:color="156082" w:themeColor="accent1"/>
          <w:bottom w:val="single" w:sz="12" w:space="0" w:color="156082" w:themeColor="accent1"/>
          <w:right w:val="single" w:sz="12" w:space="0" w:color="156082" w:themeColor="accent1"/>
          <w:insideH w:val="single" w:sz="12" w:space="0" w:color="156082" w:themeColor="accent1"/>
          <w:insideV w:val="single" w:sz="12" w:space="0" w:color="156082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341"/>
        <w:gridCol w:w="3090"/>
      </w:tblGrid>
      <w:tr w:rsidR="00D3102F" w:rsidRPr="00D3102F" w14:paraId="2BBEC580" w14:textId="77777777" w:rsidTr="00D3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7FB8CC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DE14AEB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703E6EC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Description</w:t>
            </w:r>
          </w:p>
        </w:tc>
      </w:tr>
      <w:tr w:rsidR="00D3102F" w:rsidRPr="00D3102F" w14:paraId="55D0E957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B8A3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5FE1CA6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741E9F4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Primary Key</w:t>
            </w:r>
          </w:p>
        </w:tc>
      </w:tr>
      <w:tr w:rsidR="00FD2D59" w:rsidRPr="00D3102F" w14:paraId="004FB37D" w14:textId="77777777" w:rsidTr="00D3102F">
        <w:trPr>
          <w:tblCellSpacing w:w="15" w:type="dxa"/>
        </w:trPr>
        <w:tc>
          <w:tcPr>
            <w:tcW w:w="0" w:type="auto"/>
            <w:vAlign w:val="center"/>
          </w:tcPr>
          <w:p w14:paraId="744FFDF7" w14:textId="36089089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First_name</w:t>
            </w:r>
          </w:p>
        </w:tc>
        <w:tc>
          <w:tcPr>
            <w:tcW w:w="0" w:type="auto"/>
            <w:vAlign w:val="center"/>
          </w:tcPr>
          <w:p w14:paraId="3BCECF73" w14:textId="45527D1B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</w:tcPr>
          <w:p w14:paraId="07F9416D" w14:textId="781003DE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Not null</w:t>
            </w:r>
          </w:p>
        </w:tc>
      </w:tr>
      <w:tr w:rsidR="00FD2D59" w:rsidRPr="00D3102F" w14:paraId="1AB908CE" w14:textId="77777777" w:rsidTr="00D3102F">
        <w:trPr>
          <w:tblCellSpacing w:w="15" w:type="dxa"/>
        </w:trPr>
        <w:tc>
          <w:tcPr>
            <w:tcW w:w="0" w:type="auto"/>
            <w:vAlign w:val="center"/>
          </w:tcPr>
          <w:p w14:paraId="3EC8E4A9" w14:textId="61E2B627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Last_name</w:t>
            </w:r>
          </w:p>
        </w:tc>
        <w:tc>
          <w:tcPr>
            <w:tcW w:w="0" w:type="auto"/>
            <w:vAlign w:val="center"/>
          </w:tcPr>
          <w:p w14:paraId="3BF90C53" w14:textId="48BA4AD2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</w:tcPr>
          <w:p w14:paraId="5C5A9954" w14:textId="33CE6BBE" w:rsidR="00FD2D59" w:rsidRPr="00D3102F" w:rsidRDefault="00FD2D59" w:rsidP="00D3102F">
            <w:pPr>
              <w:rPr>
                <w:lang w:val="en-IN"/>
              </w:rPr>
            </w:pPr>
            <w:r>
              <w:rPr>
                <w:lang w:val="en-IN"/>
              </w:rPr>
              <w:t>Not null</w:t>
            </w:r>
          </w:p>
        </w:tc>
      </w:tr>
      <w:tr w:rsidR="00D3102F" w:rsidRPr="00D3102F" w14:paraId="530FC87B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48F5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04BC33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58BE65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Email address</w:t>
            </w:r>
          </w:p>
        </w:tc>
      </w:tr>
      <w:tr w:rsidR="00D3102F" w:rsidRPr="00D3102F" w14:paraId="42DCB1AF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AF7B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lastRenderedPageBreak/>
              <w:t>phone_number</w:t>
            </w:r>
          </w:p>
        </w:tc>
        <w:tc>
          <w:tcPr>
            <w:tcW w:w="0" w:type="auto"/>
            <w:vAlign w:val="center"/>
            <w:hideMark/>
          </w:tcPr>
          <w:p w14:paraId="314E09F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9E0099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For SMS notifications</w:t>
            </w:r>
          </w:p>
        </w:tc>
      </w:tr>
      <w:tr w:rsidR="00D3102F" w:rsidRPr="00D3102F" w14:paraId="2F701B04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9598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410C201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0937742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Account creation timestamp</w:t>
            </w:r>
          </w:p>
        </w:tc>
      </w:tr>
    </w:tbl>
    <w:p w14:paraId="7AC94549" w14:textId="77777777" w:rsidR="00D3102F" w:rsidRPr="00D3102F" w:rsidRDefault="00000000" w:rsidP="00D3102F">
      <w:pPr>
        <w:rPr>
          <w:lang w:val="en-IN"/>
        </w:rPr>
      </w:pPr>
      <w:r>
        <w:rPr>
          <w:lang w:val="en-IN"/>
        </w:rPr>
        <w:pict w14:anchorId="3CE97698">
          <v:rect id="_x0000_i1037" style="width:0;height:1.5pt" o:hralign="center" o:hrstd="t" o:hr="t" fillcolor="#a0a0a0" stroked="f"/>
        </w:pict>
      </w:r>
    </w:p>
    <w:p w14:paraId="167403BF" w14:textId="77777777" w:rsidR="00D3102F" w:rsidRPr="00D3102F" w:rsidRDefault="00D3102F" w:rsidP="00E812E2">
      <w:pPr>
        <w:pStyle w:val="Heading3"/>
        <w:rPr>
          <w:lang w:val="en-IN"/>
        </w:rPr>
      </w:pPr>
      <w:r w:rsidRPr="00D3102F">
        <w:rPr>
          <w:lang w:val="en-IN"/>
        </w:rPr>
        <w:t>2. user_preferences</w:t>
      </w:r>
    </w:p>
    <w:tbl>
      <w:tblPr>
        <w:tblW w:w="0" w:type="auto"/>
        <w:tblCellSpacing w:w="15" w:type="dxa"/>
        <w:tblBorders>
          <w:top w:val="single" w:sz="12" w:space="0" w:color="156082" w:themeColor="accent1"/>
          <w:left w:val="single" w:sz="12" w:space="0" w:color="156082" w:themeColor="accent1"/>
          <w:bottom w:val="single" w:sz="12" w:space="0" w:color="156082" w:themeColor="accent1"/>
          <w:right w:val="single" w:sz="12" w:space="0" w:color="156082" w:themeColor="accent1"/>
          <w:insideH w:val="single" w:sz="12" w:space="0" w:color="156082" w:themeColor="accent1"/>
          <w:insideV w:val="single" w:sz="12" w:space="0" w:color="156082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7"/>
        <w:gridCol w:w="1341"/>
        <w:gridCol w:w="3023"/>
      </w:tblGrid>
      <w:tr w:rsidR="00D3102F" w:rsidRPr="00D3102F" w14:paraId="46F03CD8" w14:textId="77777777" w:rsidTr="00D3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08489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3A966EB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4DE159F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Description</w:t>
            </w:r>
          </w:p>
        </w:tc>
      </w:tr>
      <w:tr w:rsidR="00D3102F" w:rsidRPr="00D3102F" w14:paraId="277D0DFA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AFA45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preference_id</w:t>
            </w:r>
          </w:p>
        </w:tc>
        <w:tc>
          <w:tcPr>
            <w:tcW w:w="0" w:type="auto"/>
            <w:vAlign w:val="center"/>
            <w:hideMark/>
          </w:tcPr>
          <w:p w14:paraId="023FEDB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698ED48D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Primary Key</w:t>
            </w:r>
          </w:p>
        </w:tc>
      </w:tr>
      <w:tr w:rsidR="00D3102F" w:rsidRPr="00D3102F" w14:paraId="2D8B9397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DF7C1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786668F9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0BD60BB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Foreign key → users(user_id)</w:t>
            </w:r>
          </w:p>
        </w:tc>
      </w:tr>
      <w:tr w:rsidR="00D3102F" w:rsidRPr="00D3102F" w14:paraId="58B15D62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9DF3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email_enabled</w:t>
            </w:r>
          </w:p>
        </w:tc>
        <w:tc>
          <w:tcPr>
            <w:tcW w:w="0" w:type="auto"/>
            <w:vAlign w:val="center"/>
            <w:hideMark/>
          </w:tcPr>
          <w:p w14:paraId="35E55F9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3B91853E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Opt-in for Email</w:t>
            </w:r>
          </w:p>
        </w:tc>
      </w:tr>
      <w:tr w:rsidR="00D3102F" w:rsidRPr="00D3102F" w14:paraId="3880548C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86BD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sms_enabled</w:t>
            </w:r>
          </w:p>
        </w:tc>
        <w:tc>
          <w:tcPr>
            <w:tcW w:w="0" w:type="auto"/>
            <w:vAlign w:val="center"/>
            <w:hideMark/>
          </w:tcPr>
          <w:p w14:paraId="062DFEE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2D97ED8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Opt-in for SMS</w:t>
            </w:r>
          </w:p>
        </w:tc>
      </w:tr>
      <w:tr w:rsidR="00D3102F" w:rsidRPr="00D3102F" w14:paraId="0CE1CC9C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8460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in_app_enabled</w:t>
            </w:r>
          </w:p>
        </w:tc>
        <w:tc>
          <w:tcPr>
            <w:tcW w:w="0" w:type="auto"/>
            <w:vAlign w:val="center"/>
            <w:hideMark/>
          </w:tcPr>
          <w:p w14:paraId="3FE3DCE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239E59A5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Opt-in for In-App</w:t>
            </w:r>
          </w:p>
        </w:tc>
      </w:tr>
      <w:tr w:rsidR="00D3102F" w:rsidRPr="00D3102F" w14:paraId="0A2F7F3E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342F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59DC730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79353B4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Last modified timestamp</w:t>
            </w:r>
          </w:p>
        </w:tc>
      </w:tr>
    </w:tbl>
    <w:p w14:paraId="5B31116A" w14:textId="77777777" w:rsidR="00D3102F" w:rsidRPr="00D3102F" w:rsidRDefault="00000000" w:rsidP="00D3102F">
      <w:pPr>
        <w:rPr>
          <w:lang w:val="en-IN"/>
        </w:rPr>
      </w:pPr>
      <w:r>
        <w:rPr>
          <w:lang w:val="en-IN"/>
        </w:rPr>
        <w:pict w14:anchorId="63776CA0">
          <v:rect id="_x0000_i1038" style="width:0;height:1.5pt" o:hralign="center" o:hrstd="t" o:hr="t" fillcolor="#a0a0a0" stroked="f"/>
        </w:pict>
      </w:r>
    </w:p>
    <w:p w14:paraId="0475E993" w14:textId="77777777" w:rsidR="00D3102F" w:rsidRPr="00D3102F" w:rsidRDefault="00D3102F" w:rsidP="00E812E2">
      <w:pPr>
        <w:pStyle w:val="Heading3"/>
        <w:rPr>
          <w:lang w:val="en-IN"/>
        </w:rPr>
      </w:pPr>
      <w:r w:rsidRPr="00D3102F">
        <w:rPr>
          <w:lang w:val="en-IN"/>
        </w:rPr>
        <w:t>3. notification_</w:t>
      </w:r>
      <w:r w:rsidRPr="00E812E2">
        <w:t>templates</w:t>
      </w:r>
    </w:p>
    <w:tbl>
      <w:tblPr>
        <w:tblW w:w="0" w:type="auto"/>
        <w:tblCellSpacing w:w="15" w:type="dxa"/>
        <w:tblBorders>
          <w:top w:val="single" w:sz="12" w:space="0" w:color="156082" w:themeColor="accent1"/>
          <w:left w:val="single" w:sz="12" w:space="0" w:color="156082" w:themeColor="accent1"/>
          <w:bottom w:val="single" w:sz="12" w:space="0" w:color="156082" w:themeColor="accent1"/>
          <w:right w:val="single" w:sz="12" w:space="0" w:color="156082" w:themeColor="accent1"/>
          <w:insideH w:val="single" w:sz="12" w:space="0" w:color="156082" w:themeColor="accent1"/>
          <w:insideV w:val="single" w:sz="12" w:space="0" w:color="156082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4"/>
        <w:gridCol w:w="1341"/>
        <w:gridCol w:w="3569"/>
      </w:tblGrid>
      <w:tr w:rsidR="00D3102F" w:rsidRPr="00D3102F" w14:paraId="78FD2576" w14:textId="77777777" w:rsidTr="00D3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E6C9E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04E9B66E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50842F3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Description</w:t>
            </w:r>
          </w:p>
        </w:tc>
      </w:tr>
      <w:tr w:rsidR="00D3102F" w:rsidRPr="00D3102F" w14:paraId="5763B8AE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3211F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template_id</w:t>
            </w:r>
          </w:p>
        </w:tc>
        <w:tc>
          <w:tcPr>
            <w:tcW w:w="0" w:type="auto"/>
            <w:vAlign w:val="center"/>
            <w:hideMark/>
          </w:tcPr>
          <w:p w14:paraId="016A627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6950AF5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Primary Key</w:t>
            </w:r>
          </w:p>
        </w:tc>
      </w:tr>
      <w:tr w:rsidR="00D3102F" w:rsidRPr="00D3102F" w14:paraId="107380FD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0DE3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channel</w:t>
            </w:r>
          </w:p>
        </w:tc>
        <w:tc>
          <w:tcPr>
            <w:tcW w:w="0" w:type="auto"/>
            <w:vAlign w:val="center"/>
            <w:hideMark/>
          </w:tcPr>
          <w:p w14:paraId="474A29F1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0337D859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'EMAIL', 'SMS', 'IN_APP'</w:t>
            </w:r>
          </w:p>
        </w:tc>
      </w:tr>
      <w:tr w:rsidR="00D3102F" w:rsidRPr="00D3102F" w14:paraId="06C34D13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8154C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template_name</w:t>
            </w:r>
          </w:p>
        </w:tc>
        <w:tc>
          <w:tcPr>
            <w:tcW w:w="0" w:type="auto"/>
            <w:vAlign w:val="center"/>
            <w:hideMark/>
          </w:tcPr>
          <w:p w14:paraId="2EC5D59C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6A082B5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Logical name of the template</w:t>
            </w:r>
          </w:p>
        </w:tc>
      </w:tr>
      <w:tr w:rsidR="00D3102F" w:rsidRPr="00D3102F" w14:paraId="7F5DEF73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0740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content</w:t>
            </w:r>
          </w:p>
        </w:tc>
        <w:tc>
          <w:tcPr>
            <w:tcW w:w="0" w:type="auto"/>
            <w:vAlign w:val="center"/>
            <w:hideMark/>
          </w:tcPr>
          <w:p w14:paraId="2E1EC9E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E34EC6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Template body with placeholders</w:t>
            </w:r>
          </w:p>
        </w:tc>
      </w:tr>
      <w:tr w:rsidR="00D3102F" w:rsidRPr="00D3102F" w14:paraId="4EE5C118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80C4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1CBC099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74C89AC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Creation time</w:t>
            </w:r>
          </w:p>
        </w:tc>
      </w:tr>
      <w:tr w:rsidR="00D3102F" w:rsidRPr="00D3102F" w14:paraId="7B559C31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D8D9C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719E75F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672115FE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Last update time</w:t>
            </w:r>
          </w:p>
        </w:tc>
      </w:tr>
    </w:tbl>
    <w:p w14:paraId="1E560BB9" w14:textId="77777777" w:rsidR="00D3102F" w:rsidRPr="00D3102F" w:rsidRDefault="00000000" w:rsidP="00D3102F">
      <w:pPr>
        <w:rPr>
          <w:lang w:val="en-IN"/>
        </w:rPr>
      </w:pPr>
      <w:r>
        <w:rPr>
          <w:lang w:val="en-IN"/>
        </w:rPr>
        <w:lastRenderedPageBreak/>
        <w:pict w14:anchorId="778F13EF">
          <v:rect id="_x0000_i1039" style="width:0;height:1.5pt" o:hralign="center" o:hrstd="t" o:hr="t" fillcolor="#a0a0a0" stroked="f"/>
        </w:pict>
      </w:r>
    </w:p>
    <w:p w14:paraId="660C7EDD" w14:textId="77777777" w:rsidR="00D3102F" w:rsidRPr="00D3102F" w:rsidRDefault="00D3102F" w:rsidP="00E812E2">
      <w:pPr>
        <w:pStyle w:val="Heading3"/>
        <w:rPr>
          <w:lang w:val="en-IN"/>
        </w:rPr>
      </w:pPr>
      <w:r w:rsidRPr="00D3102F">
        <w:rPr>
          <w:lang w:val="en-IN"/>
        </w:rPr>
        <w:t>4. notifications</w:t>
      </w:r>
    </w:p>
    <w:tbl>
      <w:tblPr>
        <w:tblW w:w="0" w:type="auto"/>
        <w:tblCellSpacing w:w="15" w:type="dxa"/>
        <w:tblBorders>
          <w:top w:val="single" w:sz="12" w:space="0" w:color="156082" w:themeColor="accent1"/>
          <w:left w:val="single" w:sz="12" w:space="0" w:color="156082" w:themeColor="accent1"/>
          <w:bottom w:val="single" w:sz="12" w:space="0" w:color="156082" w:themeColor="accent1"/>
          <w:right w:val="single" w:sz="12" w:space="0" w:color="156082" w:themeColor="accent1"/>
          <w:insideH w:val="single" w:sz="12" w:space="0" w:color="156082" w:themeColor="accent1"/>
          <w:insideV w:val="single" w:sz="12" w:space="0" w:color="156082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1341"/>
        <w:gridCol w:w="4072"/>
      </w:tblGrid>
      <w:tr w:rsidR="00D3102F" w:rsidRPr="00D3102F" w14:paraId="46030008" w14:textId="77777777" w:rsidTr="00D3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6BC924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A10304A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A1941ED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Description</w:t>
            </w:r>
          </w:p>
        </w:tc>
      </w:tr>
      <w:tr w:rsidR="00D3102F" w:rsidRPr="00D3102F" w14:paraId="1475D19A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5121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notification_id</w:t>
            </w:r>
          </w:p>
        </w:tc>
        <w:tc>
          <w:tcPr>
            <w:tcW w:w="0" w:type="auto"/>
            <w:vAlign w:val="center"/>
            <w:hideMark/>
          </w:tcPr>
          <w:p w14:paraId="3532E3E1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7C5CF02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Primary Key</w:t>
            </w:r>
          </w:p>
        </w:tc>
      </w:tr>
      <w:tr w:rsidR="00D3102F" w:rsidRPr="00D3102F" w14:paraId="08286286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6B4B9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417FE46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6269993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Foreign key → users(user_id)</w:t>
            </w:r>
          </w:p>
        </w:tc>
      </w:tr>
      <w:tr w:rsidR="00D3102F" w:rsidRPr="00D3102F" w14:paraId="3C1901F5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86C59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template_id</w:t>
            </w:r>
          </w:p>
        </w:tc>
        <w:tc>
          <w:tcPr>
            <w:tcW w:w="0" w:type="auto"/>
            <w:vAlign w:val="center"/>
            <w:hideMark/>
          </w:tcPr>
          <w:p w14:paraId="2B41589E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04F1676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Foreign key → notification_templates</w:t>
            </w:r>
          </w:p>
        </w:tc>
      </w:tr>
      <w:tr w:rsidR="00D3102F" w:rsidRPr="00D3102F" w14:paraId="53CE703A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CF38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channel</w:t>
            </w:r>
          </w:p>
        </w:tc>
        <w:tc>
          <w:tcPr>
            <w:tcW w:w="0" w:type="auto"/>
            <w:vAlign w:val="center"/>
            <w:hideMark/>
          </w:tcPr>
          <w:p w14:paraId="3CC7BF5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56033328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Notification type (EMAIL/SMS/IN_APP)</w:t>
            </w:r>
          </w:p>
        </w:tc>
      </w:tr>
      <w:tr w:rsidR="00D3102F" w:rsidRPr="00D3102F" w14:paraId="6AECAE5A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541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E0AA2DC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2916CE1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SENT / FAILED / PENDING / RETRY</w:t>
            </w:r>
          </w:p>
        </w:tc>
      </w:tr>
      <w:tr w:rsidR="00D3102F" w:rsidRPr="00D3102F" w14:paraId="5C9AB70D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9B1C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message_payload</w:t>
            </w:r>
          </w:p>
        </w:tc>
        <w:tc>
          <w:tcPr>
            <w:tcW w:w="0" w:type="auto"/>
            <w:vAlign w:val="center"/>
            <w:hideMark/>
          </w:tcPr>
          <w:p w14:paraId="6455D52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4BDF9D19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Rendered message</w:t>
            </w:r>
          </w:p>
        </w:tc>
      </w:tr>
      <w:tr w:rsidR="00D3102F" w:rsidRPr="00D3102F" w14:paraId="1265B26E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D47F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retries</w:t>
            </w:r>
          </w:p>
        </w:tc>
        <w:tc>
          <w:tcPr>
            <w:tcW w:w="0" w:type="auto"/>
            <w:vAlign w:val="center"/>
            <w:hideMark/>
          </w:tcPr>
          <w:p w14:paraId="196D905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B471E64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Number of retries</w:t>
            </w:r>
          </w:p>
        </w:tc>
      </w:tr>
      <w:tr w:rsidR="00D3102F" w:rsidRPr="00D3102F" w14:paraId="594ADCD5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AE01B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sent_at</w:t>
            </w:r>
          </w:p>
        </w:tc>
        <w:tc>
          <w:tcPr>
            <w:tcW w:w="0" w:type="auto"/>
            <w:vAlign w:val="center"/>
            <w:hideMark/>
          </w:tcPr>
          <w:p w14:paraId="1EF443D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1BDBC615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 it was sent</w:t>
            </w:r>
          </w:p>
        </w:tc>
      </w:tr>
      <w:tr w:rsidR="00D3102F" w:rsidRPr="00D3102F" w14:paraId="1790B1C1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6C2FA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2672C45E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1BE411EF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 of creation</w:t>
            </w:r>
          </w:p>
        </w:tc>
      </w:tr>
    </w:tbl>
    <w:p w14:paraId="24FFE7DF" w14:textId="77777777" w:rsidR="00D3102F" w:rsidRPr="00D3102F" w:rsidRDefault="00000000" w:rsidP="00D3102F">
      <w:pPr>
        <w:rPr>
          <w:lang w:val="en-IN"/>
        </w:rPr>
      </w:pPr>
      <w:r>
        <w:rPr>
          <w:lang w:val="en-IN"/>
        </w:rPr>
        <w:pict w14:anchorId="46FCA18C">
          <v:rect id="_x0000_i1040" style="width:0;height:1.5pt" o:hralign="center" o:hrstd="t" o:hr="t" fillcolor="#a0a0a0" stroked="f"/>
        </w:pict>
      </w:r>
    </w:p>
    <w:p w14:paraId="086F16AE" w14:textId="77777777" w:rsidR="00D3102F" w:rsidRPr="00D3102F" w:rsidRDefault="00D3102F" w:rsidP="00E812E2">
      <w:pPr>
        <w:pStyle w:val="Heading3"/>
        <w:rPr>
          <w:lang w:val="en-IN"/>
        </w:rPr>
      </w:pPr>
      <w:r w:rsidRPr="00D3102F">
        <w:rPr>
          <w:lang w:val="en-IN"/>
        </w:rPr>
        <w:t>5. events_log</w:t>
      </w:r>
    </w:p>
    <w:tbl>
      <w:tblPr>
        <w:tblW w:w="0" w:type="auto"/>
        <w:tblCellSpacing w:w="15" w:type="dxa"/>
        <w:tblBorders>
          <w:top w:val="single" w:sz="12" w:space="0" w:color="156082" w:themeColor="accent1"/>
          <w:left w:val="single" w:sz="12" w:space="0" w:color="156082" w:themeColor="accent1"/>
          <w:bottom w:val="single" w:sz="12" w:space="0" w:color="156082" w:themeColor="accent1"/>
          <w:right w:val="single" w:sz="12" w:space="0" w:color="156082" w:themeColor="accent1"/>
          <w:insideH w:val="single" w:sz="12" w:space="0" w:color="156082" w:themeColor="accent1"/>
          <w:insideV w:val="single" w:sz="12" w:space="0" w:color="156082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1341"/>
        <w:gridCol w:w="5332"/>
      </w:tblGrid>
      <w:tr w:rsidR="00D3102F" w:rsidRPr="00D3102F" w14:paraId="648069B1" w14:textId="77777777" w:rsidTr="00D3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C5BB53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44B015C6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24036BB" w14:textId="77777777" w:rsidR="00D3102F" w:rsidRPr="00D3102F" w:rsidRDefault="00D3102F" w:rsidP="00D3102F">
            <w:pPr>
              <w:rPr>
                <w:b/>
                <w:bCs/>
                <w:lang w:val="en-IN"/>
              </w:rPr>
            </w:pPr>
            <w:r w:rsidRPr="00D3102F">
              <w:rPr>
                <w:b/>
                <w:bCs/>
                <w:lang w:val="en-IN"/>
              </w:rPr>
              <w:t>Description</w:t>
            </w:r>
          </w:p>
        </w:tc>
      </w:tr>
      <w:tr w:rsidR="00D3102F" w:rsidRPr="00D3102F" w14:paraId="1B343075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3894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event_id</w:t>
            </w:r>
          </w:p>
        </w:tc>
        <w:tc>
          <w:tcPr>
            <w:tcW w:w="0" w:type="auto"/>
            <w:vAlign w:val="center"/>
            <w:hideMark/>
          </w:tcPr>
          <w:p w14:paraId="5E95A0A3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UUID / INT</w:t>
            </w:r>
          </w:p>
        </w:tc>
        <w:tc>
          <w:tcPr>
            <w:tcW w:w="0" w:type="auto"/>
            <w:vAlign w:val="center"/>
            <w:hideMark/>
          </w:tcPr>
          <w:p w14:paraId="2D406A21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Primary Key</w:t>
            </w:r>
          </w:p>
        </w:tc>
      </w:tr>
      <w:tr w:rsidR="00D3102F" w:rsidRPr="00D3102F" w14:paraId="3F8E5C21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3C262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event_type</w:t>
            </w:r>
          </w:p>
        </w:tc>
        <w:tc>
          <w:tcPr>
            <w:tcW w:w="0" w:type="auto"/>
            <w:vAlign w:val="center"/>
            <w:hideMark/>
          </w:tcPr>
          <w:p w14:paraId="28B50730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3E19142" w14:textId="468A5D88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e.g., "</w:t>
            </w:r>
            <w:r w:rsidR="0009374A">
              <w:rPr>
                <w:lang w:val="en-IN"/>
              </w:rPr>
              <w:t>TICKET</w:t>
            </w:r>
            <w:r w:rsidRPr="00D3102F">
              <w:rPr>
                <w:lang w:val="en-IN"/>
              </w:rPr>
              <w:t>_ASSIGNED", "</w:t>
            </w:r>
            <w:r w:rsidR="0009374A">
              <w:rPr>
                <w:lang w:val="en-IN"/>
              </w:rPr>
              <w:t>TICKET</w:t>
            </w:r>
            <w:r w:rsidRPr="00D3102F">
              <w:rPr>
                <w:lang w:val="en-IN"/>
              </w:rPr>
              <w:t>_COMMENTED"</w:t>
            </w:r>
          </w:p>
        </w:tc>
      </w:tr>
      <w:tr w:rsidR="00D3102F" w:rsidRPr="00D3102F" w14:paraId="180EB602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13EF2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payload</w:t>
            </w:r>
          </w:p>
        </w:tc>
        <w:tc>
          <w:tcPr>
            <w:tcW w:w="0" w:type="auto"/>
            <w:vAlign w:val="center"/>
            <w:hideMark/>
          </w:tcPr>
          <w:p w14:paraId="3A88A567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273E31F1" w14:textId="51F1A528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 xml:space="preserve">Raw </w:t>
            </w:r>
            <w:r w:rsidR="0009374A">
              <w:rPr>
                <w:lang w:val="en-IN"/>
              </w:rPr>
              <w:t>Ticket</w:t>
            </w:r>
            <w:r w:rsidRPr="00D3102F">
              <w:rPr>
                <w:lang w:val="en-IN"/>
              </w:rPr>
              <w:t xml:space="preserve"> event data</w:t>
            </w:r>
          </w:p>
        </w:tc>
      </w:tr>
      <w:tr w:rsidR="00D3102F" w:rsidRPr="00D3102F" w14:paraId="5B45597D" w14:textId="77777777" w:rsidTr="00D310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91AD6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received_at</w:t>
            </w:r>
          </w:p>
        </w:tc>
        <w:tc>
          <w:tcPr>
            <w:tcW w:w="0" w:type="auto"/>
            <w:vAlign w:val="center"/>
            <w:hideMark/>
          </w:tcPr>
          <w:p w14:paraId="66372861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6D150A9F" w14:textId="77777777" w:rsidR="00D3102F" w:rsidRPr="00D3102F" w:rsidRDefault="00D3102F" w:rsidP="00D3102F">
            <w:pPr>
              <w:rPr>
                <w:lang w:val="en-IN"/>
              </w:rPr>
            </w:pPr>
            <w:r w:rsidRPr="00D3102F">
              <w:rPr>
                <w:lang w:val="en-IN"/>
              </w:rPr>
              <w:t>Time event was consumed</w:t>
            </w:r>
          </w:p>
        </w:tc>
      </w:tr>
    </w:tbl>
    <w:p w14:paraId="14B05861" w14:textId="77777777" w:rsidR="00D3102F" w:rsidRDefault="00D3102F" w:rsidP="00D3102F"/>
    <w:p w14:paraId="04BB673A" w14:textId="77777777" w:rsidR="00E812E2" w:rsidRDefault="00E812E2" w:rsidP="00D3102F"/>
    <w:p w14:paraId="78293AF8" w14:textId="77777777" w:rsidR="00E812E2" w:rsidRPr="00D3102F" w:rsidRDefault="00E812E2" w:rsidP="00D3102F"/>
    <w:p w14:paraId="3944B499" w14:textId="7468BDC6" w:rsidR="00B7498B" w:rsidRDefault="00E812E2" w:rsidP="00E812E2">
      <w:pPr>
        <w:pStyle w:val="Heading3"/>
      </w:pPr>
      <w:r>
        <w:lastRenderedPageBreak/>
        <w:t xml:space="preserve">6. Database Scheme </w:t>
      </w:r>
    </w:p>
    <w:p w14:paraId="22B11F10" w14:textId="77777777" w:rsidR="00E812E2" w:rsidRDefault="00E812E2" w:rsidP="00E812E2"/>
    <w:p w14:paraId="476E38B3" w14:textId="09915079" w:rsidR="00E812E2" w:rsidRPr="00E812E2" w:rsidRDefault="00C7513C" w:rsidP="00E812E2">
      <w:r>
        <w:rPr>
          <w:noProof/>
          <w14:ligatures w14:val="standardContextual"/>
        </w:rPr>
        <w:drawing>
          <wp:inline distT="0" distB="0" distL="0" distR="0" wp14:anchorId="26C8F385" wp14:editId="61DF6D40">
            <wp:extent cx="5943600" cy="3476625"/>
            <wp:effectExtent l="0" t="0" r="0" b="9525"/>
            <wp:docPr id="6906777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7772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8"/>
    <w:p w14:paraId="7B2A1DBC" w14:textId="77777777" w:rsidR="00966383" w:rsidRDefault="00966383"/>
    <w:p w14:paraId="7CA42297" w14:textId="77777777" w:rsidR="00E812E2" w:rsidRDefault="00E812E2"/>
    <w:p w14:paraId="2AB3CB31" w14:textId="77777777" w:rsidR="00E812E2" w:rsidRDefault="00E812E2"/>
    <w:p w14:paraId="6E50B89C" w14:textId="77777777" w:rsidR="00804AF8" w:rsidRDefault="00804AF8"/>
    <w:tbl>
      <w:tblPr>
        <w:tblStyle w:val="TableGrid"/>
        <w:tblW w:w="9392" w:type="dxa"/>
        <w:tblLook w:val="04A0" w:firstRow="1" w:lastRow="0" w:firstColumn="1" w:lastColumn="0" w:noHBand="0" w:noVBand="1"/>
      </w:tblPr>
      <w:tblGrid>
        <w:gridCol w:w="3130"/>
        <w:gridCol w:w="3131"/>
        <w:gridCol w:w="3131"/>
      </w:tblGrid>
      <w:tr w:rsidR="00804AF8" w14:paraId="6ED5BD0E" w14:textId="77777777" w:rsidTr="00804AF8">
        <w:trPr>
          <w:trHeight w:val="410"/>
        </w:trPr>
        <w:tc>
          <w:tcPr>
            <w:tcW w:w="3130" w:type="dxa"/>
          </w:tcPr>
          <w:p w14:paraId="76A94C94" w14:textId="392777F2" w:rsidR="00804AF8" w:rsidRDefault="00804AF8">
            <w:r>
              <w:t>Kaushik Nandy</w:t>
            </w:r>
          </w:p>
        </w:tc>
        <w:tc>
          <w:tcPr>
            <w:tcW w:w="3131" w:type="dxa"/>
          </w:tcPr>
          <w:p w14:paraId="57EBB4E9" w14:textId="0E87412A" w:rsidR="00804AF8" w:rsidRDefault="00804AF8">
            <w:r>
              <w:t xml:space="preserve">Created </w:t>
            </w:r>
          </w:p>
        </w:tc>
        <w:tc>
          <w:tcPr>
            <w:tcW w:w="3131" w:type="dxa"/>
          </w:tcPr>
          <w:p w14:paraId="08884542" w14:textId="24918E07" w:rsidR="00804AF8" w:rsidRDefault="00804AF8">
            <w:r>
              <w:t>V 1.0</w:t>
            </w:r>
          </w:p>
        </w:tc>
      </w:tr>
      <w:tr w:rsidR="00804AF8" w14:paraId="491745C4" w14:textId="77777777" w:rsidTr="00804AF8">
        <w:trPr>
          <w:trHeight w:val="398"/>
        </w:trPr>
        <w:tc>
          <w:tcPr>
            <w:tcW w:w="3130" w:type="dxa"/>
          </w:tcPr>
          <w:p w14:paraId="18C2B840" w14:textId="77777777" w:rsidR="00804AF8" w:rsidRDefault="00804AF8"/>
        </w:tc>
        <w:tc>
          <w:tcPr>
            <w:tcW w:w="3131" w:type="dxa"/>
          </w:tcPr>
          <w:p w14:paraId="012333F7" w14:textId="77777777" w:rsidR="00804AF8" w:rsidRDefault="00804AF8"/>
        </w:tc>
        <w:tc>
          <w:tcPr>
            <w:tcW w:w="3131" w:type="dxa"/>
          </w:tcPr>
          <w:p w14:paraId="3E8D2D7F" w14:textId="77777777" w:rsidR="00804AF8" w:rsidRDefault="00804AF8"/>
        </w:tc>
      </w:tr>
      <w:tr w:rsidR="00804AF8" w14:paraId="245B1EF6" w14:textId="77777777" w:rsidTr="00804AF8">
        <w:trPr>
          <w:trHeight w:val="398"/>
        </w:trPr>
        <w:tc>
          <w:tcPr>
            <w:tcW w:w="3130" w:type="dxa"/>
          </w:tcPr>
          <w:p w14:paraId="1CDC5356" w14:textId="77777777" w:rsidR="00804AF8" w:rsidRDefault="00804AF8"/>
        </w:tc>
        <w:tc>
          <w:tcPr>
            <w:tcW w:w="3131" w:type="dxa"/>
          </w:tcPr>
          <w:p w14:paraId="4B75C9A2" w14:textId="77777777" w:rsidR="00804AF8" w:rsidRDefault="00804AF8"/>
        </w:tc>
        <w:tc>
          <w:tcPr>
            <w:tcW w:w="3131" w:type="dxa"/>
          </w:tcPr>
          <w:p w14:paraId="00C518F5" w14:textId="77777777" w:rsidR="00804AF8" w:rsidRDefault="00804AF8"/>
        </w:tc>
      </w:tr>
    </w:tbl>
    <w:p w14:paraId="5842D920" w14:textId="77777777" w:rsidR="00804AF8" w:rsidRDefault="00804AF8"/>
    <w:sectPr w:rsidR="00804AF8" w:rsidSect="00E127BA">
      <w:footerReference w:type="default" r:id="rId11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A626B" w14:textId="77777777" w:rsidR="000B77A6" w:rsidRDefault="000B77A6">
      <w:pPr>
        <w:spacing w:after="0"/>
      </w:pPr>
      <w:r>
        <w:separator/>
      </w:r>
    </w:p>
  </w:endnote>
  <w:endnote w:type="continuationSeparator" w:id="0">
    <w:p w14:paraId="364D2E23" w14:textId="77777777" w:rsidR="000B77A6" w:rsidRDefault="000B77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(heading)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F0C21" w14:textId="77777777" w:rsidR="00626BD4" w:rsidRDefault="00626BD4">
    <w:pPr>
      <w:pStyle w:val="Footer"/>
      <w:rPr>
        <w:lang w:val="en-IN"/>
      </w:rPr>
    </w:pPr>
  </w:p>
  <w:p w14:paraId="01E12462" w14:textId="77777777" w:rsidR="00626BD4" w:rsidRDefault="00626BD4">
    <w:pPr>
      <w:pStyle w:val="Footer"/>
      <w:rPr>
        <w:lang w:val="en-IN"/>
      </w:rPr>
    </w:pPr>
  </w:p>
  <w:p w14:paraId="353D87A3" w14:textId="77777777" w:rsidR="00626BD4" w:rsidRPr="00F17138" w:rsidRDefault="00626BD4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42C5E" w14:textId="77777777" w:rsidR="000B77A6" w:rsidRDefault="000B77A6">
      <w:pPr>
        <w:spacing w:after="0"/>
      </w:pPr>
      <w:r>
        <w:separator/>
      </w:r>
    </w:p>
  </w:footnote>
  <w:footnote w:type="continuationSeparator" w:id="0">
    <w:p w14:paraId="37168457" w14:textId="77777777" w:rsidR="000B77A6" w:rsidRDefault="000B77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D76284E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280260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A"/>
    <w:rsid w:val="0009374A"/>
    <w:rsid w:val="000B77A6"/>
    <w:rsid w:val="002D0D96"/>
    <w:rsid w:val="004C0C89"/>
    <w:rsid w:val="00615642"/>
    <w:rsid w:val="00626BD4"/>
    <w:rsid w:val="0063710C"/>
    <w:rsid w:val="007064C4"/>
    <w:rsid w:val="00804AF8"/>
    <w:rsid w:val="00847641"/>
    <w:rsid w:val="008B2FD2"/>
    <w:rsid w:val="00966383"/>
    <w:rsid w:val="00AD3DA3"/>
    <w:rsid w:val="00AE2CD0"/>
    <w:rsid w:val="00B033EB"/>
    <w:rsid w:val="00B7498B"/>
    <w:rsid w:val="00C7513C"/>
    <w:rsid w:val="00C8071D"/>
    <w:rsid w:val="00C9288B"/>
    <w:rsid w:val="00D3102F"/>
    <w:rsid w:val="00E127BA"/>
    <w:rsid w:val="00E14DB9"/>
    <w:rsid w:val="00E44FD6"/>
    <w:rsid w:val="00E812E2"/>
    <w:rsid w:val="00ED68F4"/>
    <w:rsid w:val="00FD2D59"/>
    <w:rsid w:val="00FE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F0715"/>
  <w15:chartTrackingRefBased/>
  <w15:docId w15:val="{F2CA6468-6A7B-4C12-9A27-F97FA1675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7BA"/>
    <w:pPr>
      <w:spacing w:after="200" w:line="240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27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7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7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7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7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7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7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7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27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27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127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7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7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7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7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7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7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7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7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7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7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7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7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7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7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7BA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qFormat/>
    <w:rsid w:val="00E127BA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E127BA"/>
    <w:rPr>
      <w:kern w:val="0"/>
      <w:lang w:val="en-US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E127BA"/>
  </w:style>
  <w:style w:type="paragraph" w:customStyle="1" w:styleId="Compact">
    <w:name w:val="Compact"/>
    <w:basedOn w:val="BodyText"/>
    <w:qFormat/>
    <w:rsid w:val="00E127BA"/>
    <w:pPr>
      <w:spacing w:before="36" w:after="36"/>
    </w:pPr>
  </w:style>
  <w:style w:type="paragraph" w:styleId="Footer">
    <w:name w:val="footer"/>
    <w:basedOn w:val="Normal"/>
    <w:link w:val="FooterChar"/>
    <w:rsid w:val="00E127B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127BA"/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804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615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15</cp:revision>
  <dcterms:created xsi:type="dcterms:W3CDTF">2025-07-31T10:45:00Z</dcterms:created>
  <dcterms:modified xsi:type="dcterms:W3CDTF">2025-08-07T10:43:00Z</dcterms:modified>
</cp:coreProperties>
</file>