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31.png" ContentType="image/png"/>
  <Override PartName="/word/media/image36.png" ContentType="image/png"/>
  <Override PartName="/word/media/image6.png" ContentType="image/png"/>
  <Override PartName="/word/media/image2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33375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333375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06_1551431263">
            <w:r>
              <w:rPr>
                <w:rStyle w:val="IndexLink"/>
              </w:rPr>
              <w:t>1. Electricity</w:t>
              <w:tab/>
              <w:t>3</w:t>
            </w:r>
          </w:hyperlink>
        </w:p>
        <w:p>
          <w:pPr>
            <w:pStyle w:val="Contents2"/>
            <w:tabs>
              <w:tab w:val="right" w:pos="9638" w:leader="dot"/>
            </w:tabs>
            <w:rPr/>
          </w:pPr>
          <w:hyperlink w:anchor="__RefHeading___Toc108_1551431263">
            <w:r>
              <w:rPr>
                <w:rStyle w:val="IndexLink"/>
              </w:rPr>
              <w:t>1.1. Domestic electricity</w:t>
              <w:tab/>
              <w:t>3</w:t>
            </w:r>
          </w:hyperlink>
        </w:p>
        <w:p>
          <w:pPr>
            <w:pStyle w:val="Contents3"/>
            <w:tabs>
              <w:tab w:val="right" w:pos="9638" w:leader="dot"/>
            </w:tabs>
            <w:rPr/>
          </w:pPr>
          <w:hyperlink w:anchor="__RefHeading___Toc114_1551431263">
            <w:r>
              <w:rPr>
                <w:rStyle w:val="IndexLink"/>
              </w:rPr>
              <w:t>1.1.1. No output on AC power socket</w:t>
              <w:tab/>
              <w:t>3</w:t>
            </w:r>
          </w:hyperlink>
        </w:p>
        <w:p>
          <w:pPr>
            <w:pStyle w:val="Contents3"/>
            <w:tabs>
              <w:tab w:val="right" w:pos="9638" w:leader="dot"/>
            </w:tabs>
            <w:rPr/>
          </w:pPr>
          <w:hyperlink w:anchor="__RefHeading___Toc116_1551431263">
            <w:r>
              <w:rPr>
                <w:rStyle w:val="IndexLink"/>
              </w:rPr>
              <w:t>1.1.2. Un disjoncteur magnétothermique</w:t>
              <w:tab/>
              <w:t>3</w:t>
            </w:r>
          </w:hyperlink>
        </w:p>
        <w:p>
          <w:pPr>
            <w:pStyle w:val="Contents3"/>
            <w:tabs>
              <w:tab w:val="right" w:pos="9638" w:leader="dot"/>
            </w:tabs>
            <w:rPr/>
          </w:pPr>
          <w:hyperlink w:anchor="__RefHeading___Toc120_1551431263">
            <w:r>
              <w:rPr>
                <w:rStyle w:val="IndexLink"/>
              </w:rPr>
              <w:t>1.1.3. Calibres des disjoncteurs magnéto thermique :</w:t>
              <w:tab/>
              <w:t>5</w:t>
            </w:r>
          </w:hyperlink>
        </w:p>
        <w:p>
          <w:pPr>
            <w:pStyle w:val="Contents3"/>
            <w:tabs>
              <w:tab w:val="right" w:pos="9638" w:leader="dot"/>
            </w:tabs>
            <w:rPr/>
          </w:pPr>
          <w:hyperlink w:anchor="__RefHeading___Toc118_1551431263">
            <w:r>
              <w:rPr>
                <w:rStyle w:val="IndexLink"/>
              </w:rPr>
              <w:t>1.1.4. La différence entre interrupteur différentiel et disjoncteur différentiel</w:t>
              <w:tab/>
              <w:t>6</w:t>
            </w:r>
          </w:hyperlink>
        </w:p>
        <w:p>
          <w:pPr>
            <w:pStyle w:val="Contents3"/>
            <w:tabs>
              <w:tab w:val="right" w:pos="9638" w:leader="dot"/>
            </w:tabs>
            <w:rPr/>
          </w:pPr>
          <w:hyperlink w:anchor="__RefHeading___Toc473_2150731092">
            <w:r>
              <w:rPr>
                <w:rStyle w:val="IndexLink"/>
              </w:rPr>
              <w:t>1.1.5. Symboles de protection cct, surcharge, DDR</w:t>
              <w:tab/>
              <w:t>7</w:t>
            </w:r>
          </w:hyperlink>
        </w:p>
        <w:p>
          <w:pPr>
            <w:pStyle w:val="Contents3"/>
            <w:tabs>
              <w:tab w:val="right" w:pos="9638" w:leader="dot"/>
            </w:tabs>
            <w:rPr/>
          </w:pPr>
          <w:hyperlink w:anchor="__RefHeading___Toc475_2150731092">
            <w:r>
              <w:rPr>
                <w:rStyle w:val="IndexLink"/>
              </w:rPr>
              <w:t>1.1.6. Symboles câbles et installation</w:t>
              <w:tab/>
              <w:t>7</w:t>
            </w:r>
          </w:hyperlink>
        </w:p>
        <w:p>
          <w:pPr>
            <w:pStyle w:val="Contents3"/>
            <w:tabs>
              <w:tab w:val="right" w:pos="9638" w:leader="dot"/>
            </w:tabs>
            <w:rPr/>
          </w:pPr>
          <w:hyperlink w:anchor="__RefHeading___Toc509_4004510426">
            <w:r>
              <w:rPr>
                <w:rStyle w:val="IndexLink"/>
              </w:rPr>
              <w:t>1.1.7. Les différents types de schéma électrique</w:t>
              <w:tab/>
              <w:t>9</w:t>
            </w:r>
          </w:hyperlink>
        </w:p>
        <w:p>
          <w:pPr>
            <w:pStyle w:val="Contents2"/>
            <w:tabs>
              <w:tab w:val="right" w:pos="9638" w:leader="dot"/>
            </w:tabs>
            <w:rPr/>
          </w:pPr>
          <w:hyperlink w:anchor="__RefHeading___Toc110_1551431263">
            <w:r>
              <w:rPr>
                <w:rStyle w:val="IndexLink"/>
              </w:rPr>
              <w:t>1.2. Electrical grid</w:t>
              <w:tab/>
              <w:t>12</w:t>
            </w:r>
          </w:hyperlink>
        </w:p>
        <w:p>
          <w:pPr>
            <w:pStyle w:val="Contents2"/>
            <w:tabs>
              <w:tab w:val="right" w:pos="9638" w:leader="dot"/>
            </w:tabs>
            <w:rPr/>
          </w:pPr>
          <w:hyperlink w:anchor="__RefHeading___Toc112_1551431263">
            <w:r>
              <w:rPr>
                <w:rStyle w:val="IndexLink"/>
              </w:rPr>
              <w:t>1.3. Electricity generation</w:t>
              <w:tab/>
              <w:t>13</w:t>
            </w:r>
          </w:hyperlink>
          <w:r>
            <w:rPr>
              <w:rStyle w:val="IndexLink"/>
            </w:rPr>
            <w:fldChar w:fldCharType="end"/>
          </w:r>
        </w:p>
      </w:sdtContent>
    </w:sdt>
    <w:p>
      <w:pPr>
        <w:pStyle w:val="Normal"/>
        <w:bidi w:val="0"/>
        <w:jc w:val="left"/>
        <w:rPr/>
      </w:pPr>
      <w:r>
        <w:rPr/>
      </w:r>
      <w:r>
        <w:br w:type="page"/>
      </w:r>
    </w:p>
    <w:p>
      <w:pPr>
        <w:pStyle w:val="Heading1"/>
        <w:bidi w:val="0"/>
        <w:jc w:val="left"/>
        <w:rPr/>
      </w:pPr>
      <w:bookmarkStart w:id="0" w:name="__RefHeading___Toc106_1551431263"/>
      <w:bookmarkEnd w:id="0"/>
      <w:r>
        <w:rPr/>
        <w:t>Electricity</w:t>
      </w:r>
    </w:p>
    <w:p>
      <w:pPr>
        <w:pStyle w:val="Heading2"/>
        <w:bidi w:val="0"/>
        <w:jc w:val="left"/>
        <w:rPr/>
      </w:pPr>
      <w:bookmarkStart w:id="1" w:name="__RefHeading___Toc108_1551431263"/>
      <w:bookmarkEnd w:id="1"/>
      <w:r>
        <w:rPr/>
        <w:t>Domestic electricity</w:t>
      </w:r>
    </w:p>
    <w:p>
      <w:pPr>
        <w:pStyle w:val="TextBody"/>
        <w:bidi w:val="0"/>
        <w:jc w:val="left"/>
        <w:rPr/>
      </w:pPr>
      <w:r>
        <w:rPr/>
      </w:r>
    </w:p>
    <w:p>
      <w:pPr>
        <w:pStyle w:val="Heading3"/>
        <w:bidi w:val="0"/>
        <w:jc w:val="left"/>
        <w:rPr/>
      </w:pPr>
      <w:bookmarkStart w:id="2" w:name="__RefHeading___Toc114_1551431263"/>
      <w:bookmarkEnd w:id="2"/>
      <w:r>
        <w:rPr/>
        <w:t>No output on AC power socket</w:t>
      </w:r>
    </w:p>
    <w:p>
      <w:pPr>
        <w:pStyle w:val="TextBody"/>
        <w:bidi w:val="0"/>
        <w:jc w:val="left"/>
        <w:rPr/>
      </w:pPr>
      <w:r>
        <w:rPr/>
        <w:t>There are many possible reasons :</w:t>
      </w:r>
    </w:p>
    <w:p>
      <w:pPr>
        <w:pStyle w:val="TextBody"/>
        <w:numPr>
          <w:ilvl w:val="0"/>
          <w:numId w:val="2"/>
        </w:numPr>
        <w:bidi w:val="0"/>
        <w:jc w:val="left"/>
        <w:rPr/>
      </w:pPr>
      <w:r>
        <w:rPr/>
        <w:t>The MCB is open. Check the Distribution Board (Tableau electrique).</w:t>
      </w:r>
    </w:p>
    <w:p>
      <w:pPr>
        <w:pStyle w:val="TextBody"/>
        <w:numPr>
          <w:ilvl w:val="0"/>
          <w:numId w:val="2"/>
        </w:numPr>
        <w:bidi w:val="0"/>
        <w:jc w:val="left"/>
        <w:rPr/>
      </w:pPr>
      <w:r>
        <w:rPr/>
        <w:t>The socket is broken. Open the socket cover to check.</w:t>
      </w:r>
    </w:p>
    <w:p>
      <w:pPr>
        <w:pStyle w:val="TextBody"/>
        <w:numPr>
          <w:ilvl w:val="0"/>
          <w:numId w:val="2"/>
        </w:numPr>
        <w:bidi w:val="0"/>
        <w:jc w:val="left"/>
        <w:rPr/>
      </w:pPr>
      <w:r>
        <w:rPr/>
        <w:t>Many sockets are supplied by the same MCB, the socket cable is connected on another socket, but the cable is open. Open other sockets’ covers to check.</w:t>
      </w:r>
    </w:p>
    <w:p>
      <w:pPr>
        <w:pStyle w:val="TextBody"/>
        <w:numPr>
          <w:ilvl w:val="0"/>
          <w:numId w:val="2"/>
        </w:numPr>
        <w:bidi w:val="0"/>
        <w:jc w:val="left"/>
        <w:rPr/>
      </w:pPr>
      <w:r>
        <w:rPr/>
        <w:t>The cable is broken. Replace it.</w:t>
      </w:r>
    </w:p>
    <w:p>
      <w:pPr>
        <w:pStyle w:val="Heading3"/>
        <w:bidi w:val="0"/>
        <w:jc w:val="left"/>
        <w:rPr/>
      </w:pPr>
      <w:bookmarkStart w:id="3" w:name="__RefHeading___Toc116_1551431263"/>
      <w:bookmarkEnd w:id="3"/>
      <w:r>
        <w:rPr/>
        <w:t>Un disjoncteur magnétothermique</w:t>
      </w:r>
    </w:p>
    <w:p>
      <w:pPr>
        <w:pStyle w:val="TextBody"/>
        <w:bidi w:val="0"/>
        <w:jc w:val="left"/>
        <w:rPr/>
      </w:pPr>
      <w:r>
        <w:rPr/>
        <w:t xml:space="preserve">Il s'agit d'un </w:t>
      </w:r>
      <w:r>
        <w:rPr>
          <w:rStyle w:val="StrongEmphasis"/>
        </w:rPr>
        <w:t>disjoncteur</w:t>
      </w:r>
      <w:r>
        <w:rPr/>
        <w:t xml:space="preserve"> qui dispose de deux systèmes permettant de détecter à la fois les surcharges de courant dans un circuit et la présence de courts-circuits. Pour détecter les surcharges, ce disjoncteur est équipé d'un dispositif thermique. Pour les courts-circuits, il est doté d'un dispositif magnétique. Vous comprenez à présent pourquoi on le nomme </w:t>
      </w:r>
      <w:r>
        <w:rPr>
          <w:rStyle w:val="StrongEmphasis"/>
        </w:rPr>
        <w:t>disjoncteur magnétothermique</w:t>
      </w:r>
      <w:r>
        <w:rPr/>
        <w:t>. On retrouve des disjoncteurs magnétothermiques monophasés (230 V) et triphasés (400 V et 690 V). Trois modèles sont disponibles à savoir le modèle bipolaire, le modèle tripolaire et le modèle tétra-polaire. Concrètement, la différence se situe au niveau du nombre de modules, ces modèles étant respectivement composée de 2, 3 et 4 modules.</w:t>
      </w:r>
    </w:p>
    <w:p>
      <w:pPr>
        <w:pStyle w:val="TextBody"/>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00625" cy="3725545"/>
            <wp:effectExtent l="0" t="0" r="0" b="0"/>
            <wp:wrapTopAndBottom/>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000625" cy="3725545"/>
                    </a:xfrm>
                    <a:prstGeom prst="rect">
                      <a:avLst/>
                    </a:prstGeom>
                  </pic:spPr>
                </pic:pic>
              </a:graphicData>
            </a:graphic>
          </wp:anchor>
        </w:drawing>
      </w:r>
    </w:p>
    <w:p>
      <w:pPr>
        <w:pStyle w:val="TextBody"/>
        <w:bidi w:val="0"/>
        <w:jc w:val="left"/>
        <w:rPr/>
      </w:pPr>
      <w:r>
        <w:rPr/>
        <w:drawing>
          <wp:anchor behindDoc="0" distT="0" distB="0" distL="0" distR="0" simplePos="0" locked="0" layoutInCell="0" allowOverlap="1" relativeHeight="9">
            <wp:simplePos x="0" y="0"/>
            <wp:positionH relativeFrom="column">
              <wp:posOffset>-1270</wp:posOffset>
            </wp:positionH>
            <wp:positionV relativeFrom="paragraph">
              <wp:posOffset>89535</wp:posOffset>
            </wp:positionV>
            <wp:extent cx="5138420" cy="432498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138420" cy="4324985"/>
                    </a:xfrm>
                    <a:prstGeom prst="rect">
                      <a:avLst/>
                    </a:prstGeom>
                  </pic:spPr>
                </pic:pic>
              </a:graphicData>
            </a:graphic>
          </wp:anchor>
        </w:drawing>
      </w:r>
    </w:p>
    <w:p>
      <w:pPr>
        <w:pStyle w:val="TextBody"/>
        <w:bidi w:val="0"/>
        <w:jc w:val="left"/>
        <w:rPr/>
      </w:pPr>
      <w:r>
        <w:rPr/>
      </w:r>
    </w:p>
    <w:p>
      <w:pPr>
        <w:pStyle w:val="Normal"/>
        <w:bidi w:val="0"/>
        <w:jc w:val="left"/>
        <w:rPr/>
      </w:pPr>
      <w:r>
        <w:rPr>
          <w:u w:val="single"/>
        </w:rPr>
        <w:t>Le symbole électrique du disjoncteur est le suivant</w:t>
      </w:r>
      <w:r>
        <w:rPr/>
        <w:t xml:space="preserve"> :</w:t>
      </w:r>
    </w:p>
    <w:p>
      <w:pPr>
        <w:pStyle w:val="Normal"/>
        <w:bidi w:val="0"/>
        <w:jc w:val="left"/>
        <w:rPr/>
      </w:pPr>
      <w:r>
        <w:rPr/>
        <w:drawing>
          <wp:inline distT="0" distB="0" distL="0" distR="0">
            <wp:extent cx="1905000" cy="257175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905000" cy="2571750"/>
                    </a:xfrm>
                    <a:prstGeom prst="rect">
                      <a:avLst/>
                    </a:prstGeom>
                  </pic:spPr>
                </pic:pic>
              </a:graphicData>
            </a:graphic>
          </wp:inline>
        </w:drawing>
      </w:r>
    </w:p>
    <w:p>
      <w:pPr>
        <w:pStyle w:val="Normal"/>
        <w:bidi w:val="0"/>
        <w:jc w:val="left"/>
        <w:rPr/>
      </w:pPr>
      <w:r>
        <w:rPr>
          <w:sz w:val="20"/>
        </w:rPr>
        <w:t xml:space="preserve">Les croix symbolisent la fonction du disjoncteur. </w:t>
        <w:br/>
        <w:t xml:space="preserve">Les traits horizontaux situés sous les deux croix représentent la fonction sectionneur. </w:t>
        <w:br/>
        <w:t xml:space="preserve">Le repère du disjoncteur est Q1. </w:t>
        <w:br/>
        <w:t xml:space="preserve">Le calibre du disjoncteur est 10A Ampère. </w:t>
        <w:br/>
        <w:t>Les traits pointillés symbolisent la liaison mécanique entre les contacts d'ouverture Phase et Neutre et les protections thermique et magnétique.</w:t>
        <w:br/>
        <w:t>L'arc de cercle symbolise la protection magnétique contre le défaut de court-circuit.</w:t>
        <w:br/>
        <w:t>Le carré symbolise la protection thermique du disjoncteur contre le défaut de surcharge.</w:t>
      </w:r>
    </w:p>
    <w:p>
      <w:pPr>
        <w:pStyle w:val="TextBody"/>
        <w:bidi w:val="0"/>
        <w:jc w:val="left"/>
        <w:rPr/>
      </w:pPr>
      <w:r>
        <w:rPr/>
      </w:r>
    </w:p>
    <w:p>
      <w:pPr>
        <w:pStyle w:val="Heading3"/>
        <w:bidi w:val="0"/>
        <w:jc w:val="left"/>
        <w:rPr/>
      </w:pPr>
      <w:bookmarkStart w:id="4" w:name="__RefHeading___Toc120_1551431263"/>
      <w:bookmarkEnd w:id="4"/>
      <w:r>
        <w:rPr>
          <w:rStyle w:val="StrongEmphasis"/>
          <w:b/>
          <w:u w:val="single"/>
        </w:rPr>
        <w:t>Calibres</w:t>
      </w:r>
      <w:r>
        <w:rPr>
          <w:u w:val="single"/>
        </w:rPr>
        <w:t xml:space="preserve"> des </w:t>
      </w:r>
      <w:r>
        <w:rPr>
          <w:rStyle w:val="StrongEmphasis"/>
          <w:b/>
          <w:u w:val="single"/>
        </w:rPr>
        <w:t>disjoncteurs magnéto thermique</w:t>
      </w:r>
      <w:r>
        <w:rPr/>
        <w:t xml:space="preserve"> : </w:t>
      </w:r>
    </w:p>
    <w:tbl>
      <w:tblPr>
        <w:tblW w:w="9638" w:type="dxa"/>
        <w:jc w:val="left"/>
        <w:tblInd w:w="0" w:type="dxa"/>
        <w:tblLayout w:type="fixed"/>
        <w:tblCellMar>
          <w:top w:w="28" w:type="dxa"/>
          <w:left w:w="28" w:type="dxa"/>
          <w:bottom w:w="28" w:type="dxa"/>
          <w:right w:w="28" w:type="dxa"/>
        </w:tblCellMar>
      </w:tblPr>
      <w:tblGrid>
        <w:gridCol w:w="1098"/>
        <w:gridCol w:w="1830"/>
        <w:gridCol w:w="1665"/>
        <w:gridCol w:w="1485"/>
        <w:gridCol w:w="3560"/>
      </w:tblGrid>
      <w:tr>
        <w:trPr/>
        <w:tc>
          <w:tcPr>
            <w:tcW w:w="2928" w:type="dxa"/>
            <w:gridSpan w:val="2"/>
            <w:tcBorders/>
            <w:vAlign w:val="center"/>
          </w:tcPr>
          <w:p>
            <w:pPr>
              <w:pStyle w:val="TableHeading"/>
              <w:widowControl w:val="false"/>
              <w:suppressLineNumbers/>
              <w:bidi w:val="0"/>
              <w:jc w:val="center"/>
              <w:rPr/>
            </w:pPr>
            <w:r>
              <w:rPr/>
              <w:t>Nature du circuit</w:t>
            </w:r>
          </w:p>
        </w:tc>
        <w:tc>
          <w:tcPr>
            <w:tcW w:w="1665" w:type="dxa"/>
            <w:tcBorders/>
            <w:vAlign w:val="center"/>
          </w:tcPr>
          <w:p>
            <w:pPr>
              <w:pStyle w:val="TableHeading"/>
              <w:widowControl w:val="false"/>
              <w:suppressLineNumbers/>
              <w:bidi w:val="0"/>
              <w:jc w:val="center"/>
              <w:rPr/>
            </w:pPr>
            <w:r>
              <w:rPr/>
              <w:t>Section conducteur cuivre (mm²)</w:t>
            </w:r>
          </w:p>
        </w:tc>
        <w:tc>
          <w:tcPr>
            <w:tcW w:w="1485" w:type="dxa"/>
            <w:tcBorders/>
            <w:vAlign w:val="center"/>
          </w:tcPr>
          <w:p>
            <w:pPr>
              <w:pStyle w:val="TableHeading"/>
              <w:widowControl w:val="false"/>
              <w:suppressLineNumbers/>
              <w:bidi w:val="0"/>
              <w:jc w:val="center"/>
              <w:rPr/>
            </w:pPr>
            <w:r>
              <w:rPr/>
              <w:t>Calibre disjoncteur (A)</w:t>
            </w:r>
          </w:p>
        </w:tc>
        <w:tc>
          <w:tcPr>
            <w:tcW w:w="3560" w:type="dxa"/>
            <w:tcBorders/>
            <w:vAlign w:val="center"/>
          </w:tcPr>
          <w:p>
            <w:pPr>
              <w:pStyle w:val="TableHeading"/>
              <w:widowControl w:val="false"/>
              <w:suppressLineNumbers/>
              <w:bidi w:val="0"/>
              <w:jc w:val="center"/>
              <w:rPr/>
            </w:pPr>
            <w:r>
              <w:rPr/>
              <w:t>Equipement – Condition d’installation</w:t>
            </w:r>
          </w:p>
        </w:tc>
      </w:tr>
      <w:tr>
        <w:trPr/>
        <w:tc>
          <w:tcPr>
            <w:tcW w:w="1098" w:type="dxa"/>
            <w:vMerge w:val="restart"/>
            <w:tcBorders/>
            <w:vAlign w:val="center"/>
          </w:tcPr>
          <w:p>
            <w:pPr>
              <w:pStyle w:val="TableContents"/>
              <w:widowControl w:val="false"/>
              <w:suppressLineNumbers/>
              <w:bidi w:val="0"/>
              <w:jc w:val="left"/>
              <w:rPr/>
            </w:pPr>
            <w:r>
              <w:rPr/>
              <w:drawing>
                <wp:inline distT="0" distB="0" distL="0" distR="0">
                  <wp:extent cx="634365" cy="67310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34365" cy="673100"/>
                          </a:xfrm>
                          <a:prstGeom prst="rect">
                            <a:avLst/>
                          </a:prstGeom>
                        </pic:spPr>
                      </pic:pic>
                    </a:graphicData>
                  </a:graphic>
                </wp:inline>
              </w:drawing>
            </w:r>
          </w:p>
        </w:tc>
        <w:tc>
          <w:tcPr>
            <w:tcW w:w="1830" w:type="dxa"/>
            <w:vMerge w:val="restart"/>
            <w:tcBorders/>
            <w:vAlign w:val="center"/>
          </w:tcPr>
          <w:p>
            <w:pPr>
              <w:pStyle w:val="TableContents"/>
              <w:widowControl w:val="false"/>
              <w:bidi w:val="0"/>
              <w:jc w:val="left"/>
              <w:rPr>
                <w:b/>
                <w:b/>
              </w:rPr>
            </w:pPr>
            <w:r>
              <w:rPr>
                <w:b/>
              </w:rPr>
              <w:t>PC 16A</w:t>
            </w:r>
          </w:p>
        </w:tc>
        <w:tc>
          <w:tcPr>
            <w:tcW w:w="1665" w:type="dxa"/>
            <w:vMerge w:val="restart"/>
            <w:tcBorders/>
            <w:vAlign w:val="center"/>
          </w:tcPr>
          <w:p>
            <w:pPr>
              <w:pStyle w:val="TableContents"/>
              <w:widowControl w:val="false"/>
              <w:bidi w:val="0"/>
              <w:jc w:val="left"/>
              <w:rPr>
                <w:b/>
                <w:b/>
                <w:sz w:val="36"/>
              </w:rPr>
            </w:pPr>
            <w:r>
              <w:rPr>
                <w:b/>
                <w:sz w:val="36"/>
              </w:rPr>
              <w:t>2,5 mm²</w:t>
            </w:r>
          </w:p>
        </w:tc>
        <w:tc>
          <w:tcPr>
            <w:tcW w:w="1485" w:type="dxa"/>
            <w:vMerge w:val="restart"/>
            <w:tcBorders/>
            <w:vAlign w:val="center"/>
          </w:tcPr>
          <w:p>
            <w:pPr>
              <w:pStyle w:val="TableContents"/>
              <w:widowControl w:val="false"/>
              <w:bidi w:val="0"/>
              <w:jc w:val="left"/>
              <w:rPr>
                <w:b/>
                <w:b/>
                <w:sz w:val="36"/>
              </w:rPr>
            </w:pPr>
            <w:r>
              <w:rPr>
                <w:b/>
                <w:sz w:val="36"/>
              </w:rPr>
              <w:t>20A</w:t>
            </w:r>
          </w:p>
        </w:tc>
        <w:tc>
          <w:tcPr>
            <w:tcW w:w="3560" w:type="dxa"/>
            <w:tcBorders/>
            <w:vAlign w:val="center"/>
          </w:tcPr>
          <w:p>
            <w:pPr>
              <w:pStyle w:val="TableContents"/>
              <w:widowControl w:val="false"/>
              <w:suppressLineNumbers/>
              <w:bidi w:val="0"/>
              <w:jc w:val="left"/>
              <w:rPr/>
            </w:pPr>
            <w:r>
              <w:rPr/>
              <w:t>12 socles maxi par circuit</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vMerge w:val="continue"/>
            <w:tcBorders/>
            <w:vAlign w:val="center"/>
          </w:tcPr>
          <w:p>
            <w:pPr>
              <w:pStyle w:val="TableContents"/>
              <w:widowControl w:val="false"/>
              <w:bidi w:val="0"/>
              <w:jc w:val="left"/>
              <w:rPr>
                <w:sz w:val="4"/>
                <w:szCs w:val="4"/>
              </w:rPr>
            </w:pPr>
            <w:r>
              <w:rPr>
                <w:sz w:val="4"/>
                <w:szCs w:val="4"/>
              </w:rPr>
            </w:r>
          </w:p>
        </w:tc>
        <w:tc>
          <w:tcPr>
            <w:tcW w:w="1485" w:type="dxa"/>
            <w:vMerge w:val="continue"/>
            <w:tcBorders/>
            <w:vAlign w:val="center"/>
          </w:tcPr>
          <w:p>
            <w:pPr>
              <w:pStyle w:val="TableContents"/>
              <w:widowControl w:val="false"/>
              <w:bidi w:val="0"/>
              <w:jc w:val="left"/>
              <w:rPr>
                <w:sz w:val="4"/>
                <w:szCs w:val="4"/>
              </w:rPr>
            </w:pPr>
            <w:r>
              <w:rPr>
                <w:sz w:val="4"/>
                <w:szCs w:val="4"/>
              </w:rPr>
            </w:r>
          </w:p>
        </w:tc>
        <w:tc>
          <w:tcPr>
            <w:tcW w:w="3560" w:type="dxa"/>
            <w:tcBorders/>
            <w:vAlign w:val="center"/>
          </w:tcPr>
          <w:p>
            <w:pPr>
              <w:pStyle w:val="TableContents"/>
              <w:widowControl w:val="false"/>
              <w:suppressLineNumbers/>
              <w:bidi w:val="0"/>
              <w:jc w:val="left"/>
              <w:rPr/>
            </w:pPr>
            <w:r>
              <w:rPr/>
              <w:t>1 circuit de 6 socles maxi dans la cuisine à positionner sur le plan de travail</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tcBorders/>
            <w:vAlign w:val="center"/>
          </w:tcPr>
          <w:p>
            <w:pPr>
              <w:pStyle w:val="TableContents"/>
              <w:widowControl w:val="false"/>
              <w:suppressLineNumbers/>
              <w:bidi w:val="0"/>
              <w:jc w:val="left"/>
              <w:rPr/>
            </w:pPr>
            <w:r>
              <w:rPr/>
              <w:t>PC 10/16A</w:t>
            </w:r>
          </w:p>
        </w:tc>
        <w:tc>
          <w:tcPr>
            <w:tcW w:w="1665" w:type="dxa"/>
            <w:tcBorders/>
            <w:vAlign w:val="center"/>
          </w:tcPr>
          <w:p>
            <w:pPr>
              <w:pStyle w:val="TableContents"/>
              <w:widowControl w:val="false"/>
              <w:bidi w:val="0"/>
              <w:jc w:val="left"/>
              <w:rPr>
                <w:sz w:val="36"/>
              </w:rPr>
            </w:pPr>
            <w:r>
              <w:rPr>
                <w:sz w:val="36"/>
              </w:rPr>
              <w:t>1,5 mm²</w:t>
            </w:r>
          </w:p>
        </w:tc>
        <w:tc>
          <w:tcPr>
            <w:tcW w:w="1485" w:type="dxa"/>
            <w:tcBorders/>
            <w:vAlign w:val="center"/>
          </w:tcPr>
          <w:p>
            <w:pPr>
              <w:pStyle w:val="TableContents"/>
              <w:widowControl w:val="false"/>
              <w:bidi w:val="0"/>
              <w:jc w:val="left"/>
              <w:rPr>
                <w:sz w:val="36"/>
              </w:rPr>
            </w:pPr>
            <w:r>
              <w:rPr>
                <w:sz w:val="36"/>
              </w:rPr>
              <w:t>16A</w:t>
            </w:r>
          </w:p>
        </w:tc>
        <w:tc>
          <w:tcPr>
            <w:tcW w:w="3560" w:type="dxa"/>
            <w:tcBorders/>
            <w:vAlign w:val="center"/>
          </w:tcPr>
          <w:p>
            <w:pPr>
              <w:pStyle w:val="TableContents"/>
              <w:widowControl w:val="false"/>
              <w:suppressLineNumbers/>
              <w:bidi w:val="0"/>
              <w:jc w:val="left"/>
              <w:rPr/>
            </w:pPr>
            <w:r>
              <w:rPr/>
              <w:t>8 socles maxi par circuit</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tcBorders/>
            <w:vAlign w:val="center"/>
          </w:tcPr>
          <w:p>
            <w:pPr>
              <w:pStyle w:val="TableContents"/>
              <w:widowControl w:val="false"/>
              <w:bidi w:val="0"/>
              <w:jc w:val="left"/>
              <w:rPr>
                <w:b/>
                <w:b/>
              </w:rPr>
            </w:pPr>
            <w:r>
              <w:rPr>
                <w:b/>
              </w:rPr>
              <w:t>PC commandée</w:t>
            </w:r>
          </w:p>
        </w:tc>
        <w:tc>
          <w:tcPr>
            <w:tcW w:w="1665" w:type="dxa"/>
            <w:tcBorders/>
            <w:vAlign w:val="center"/>
          </w:tcPr>
          <w:p>
            <w:pPr>
              <w:pStyle w:val="TableContents"/>
              <w:widowControl w:val="false"/>
              <w:bidi w:val="0"/>
              <w:jc w:val="left"/>
              <w:rPr>
                <w:b/>
                <w:b/>
                <w:sz w:val="36"/>
              </w:rPr>
            </w:pPr>
            <w:r>
              <w:rPr>
                <w:b/>
                <w:sz w:val="36"/>
              </w:rPr>
              <w:t>1,5 mm²</w:t>
            </w:r>
          </w:p>
        </w:tc>
        <w:tc>
          <w:tcPr>
            <w:tcW w:w="1485" w:type="dxa"/>
            <w:tcBorders/>
            <w:vAlign w:val="center"/>
          </w:tcPr>
          <w:p>
            <w:pPr>
              <w:pStyle w:val="TableContents"/>
              <w:widowControl w:val="false"/>
              <w:bidi w:val="0"/>
              <w:jc w:val="left"/>
              <w:rPr>
                <w:b/>
                <w:b/>
                <w:sz w:val="36"/>
              </w:rPr>
            </w:pPr>
            <w:r>
              <w:rPr>
                <w:b/>
                <w:sz w:val="36"/>
              </w:rPr>
              <w:t>16A</w:t>
            </w:r>
          </w:p>
        </w:tc>
        <w:tc>
          <w:tcPr>
            <w:tcW w:w="3560" w:type="dxa"/>
            <w:tcBorders/>
            <w:vAlign w:val="center"/>
          </w:tcPr>
          <w:p>
            <w:pPr>
              <w:pStyle w:val="TableContents"/>
              <w:widowControl w:val="false"/>
              <w:suppressLineNumbers/>
              <w:bidi w:val="0"/>
              <w:jc w:val="left"/>
              <w:rPr/>
            </w:pPr>
            <w:r>
              <w:rPr/>
              <w:t>1 interrupteur de commande pour 2 PC maxi (dans la même pièce) - 1 télérupteur ou 1 contacteur peut commander plus de 2 socles</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tcBorders/>
            <w:vAlign w:val="center"/>
          </w:tcPr>
          <w:p>
            <w:pPr>
              <w:pStyle w:val="TableContents"/>
              <w:widowControl w:val="false"/>
              <w:suppressLineNumbers/>
              <w:bidi w:val="0"/>
              <w:jc w:val="left"/>
              <w:rPr/>
            </w:pPr>
            <w:r>
              <w:rPr/>
              <w:t>PC spécialisée 16A</w:t>
            </w:r>
          </w:p>
        </w:tc>
        <w:tc>
          <w:tcPr>
            <w:tcW w:w="1665" w:type="dxa"/>
            <w:tcBorders/>
            <w:vAlign w:val="center"/>
          </w:tcPr>
          <w:p>
            <w:pPr>
              <w:pStyle w:val="TableContents"/>
              <w:widowControl w:val="false"/>
              <w:bidi w:val="0"/>
              <w:jc w:val="left"/>
              <w:rPr>
                <w:sz w:val="36"/>
              </w:rPr>
            </w:pPr>
            <w:r>
              <w:rPr>
                <w:sz w:val="36"/>
              </w:rPr>
              <w:t>2,5 mm²</w:t>
            </w:r>
          </w:p>
        </w:tc>
        <w:tc>
          <w:tcPr>
            <w:tcW w:w="1485" w:type="dxa"/>
            <w:tcBorders/>
            <w:vAlign w:val="center"/>
          </w:tcPr>
          <w:p>
            <w:pPr>
              <w:pStyle w:val="TableContents"/>
              <w:widowControl w:val="false"/>
              <w:bidi w:val="0"/>
              <w:jc w:val="left"/>
              <w:rPr>
                <w:sz w:val="36"/>
              </w:rPr>
            </w:pPr>
            <w:r>
              <w:rPr>
                <w:sz w:val="36"/>
              </w:rPr>
              <w:t>20A</w:t>
            </w:r>
          </w:p>
        </w:tc>
        <w:tc>
          <w:tcPr>
            <w:tcW w:w="3560" w:type="dxa"/>
            <w:tcBorders/>
            <w:vAlign w:val="center"/>
          </w:tcPr>
          <w:p>
            <w:pPr>
              <w:pStyle w:val="TableContents"/>
              <w:widowControl w:val="false"/>
              <w:suppressLineNumbers/>
              <w:bidi w:val="0"/>
              <w:jc w:val="left"/>
              <w:rPr/>
            </w:pPr>
            <w:r>
              <w:rPr/>
              <w:t>Machine à laver, sèche-linge, lave linge, lave-vaisselle, congélateur, four, etc…</w:t>
            </w:r>
          </w:p>
        </w:tc>
      </w:tr>
      <w:tr>
        <w:trPr/>
        <w:tc>
          <w:tcPr>
            <w:tcW w:w="1098" w:type="dxa"/>
            <w:tcBorders/>
            <w:vAlign w:val="center"/>
          </w:tcPr>
          <w:p>
            <w:pPr>
              <w:pStyle w:val="TableContents"/>
              <w:widowControl w:val="false"/>
              <w:suppressLineNumbers/>
              <w:bidi w:val="0"/>
              <w:jc w:val="left"/>
              <w:rPr/>
            </w:pPr>
            <w:r>
              <w:rPr/>
              <w:drawing>
                <wp:inline distT="0" distB="0" distL="0" distR="0">
                  <wp:extent cx="634365" cy="83820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34365" cy="838200"/>
                          </a:xfrm>
                          <a:prstGeom prst="rect">
                            <a:avLst/>
                          </a:prstGeom>
                        </pic:spPr>
                      </pic:pic>
                    </a:graphicData>
                  </a:graphic>
                </wp:inline>
              </w:drawing>
            </w:r>
          </w:p>
        </w:tc>
        <w:tc>
          <w:tcPr>
            <w:tcW w:w="1830" w:type="dxa"/>
            <w:tcBorders/>
            <w:vAlign w:val="center"/>
          </w:tcPr>
          <w:p>
            <w:pPr>
              <w:pStyle w:val="TableContents"/>
              <w:widowControl w:val="false"/>
              <w:suppressLineNumbers/>
              <w:bidi w:val="0"/>
              <w:jc w:val="left"/>
              <w:rPr/>
            </w:pPr>
            <w:r>
              <w:rPr/>
              <w:t>Volet roulant</w:t>
            </w:r>
          </w:p>
        </w:tc>
        <w:tc>
          <w:tcPr>
            <w:tcW w:w="1665" w:type="dxa"/>
            <w:tcBorders/>
            <w:vAlign w:val="center"/>
          </w:tcPr>
          <w:p>
            <w:pPr>
              <w:pStyle w:val="TableContents"/>
              <w:widowControl w:val="false"/>
              <w:bidi w:val="0"/>
              <w:jc w:val="left"/>
              <w:rPr>
                <w:sz w:val="36"/>
              </w:rPr>
            </w:pPr>
            <w:r>
              <w:rPr>
                <w:sz w:val="36"/>
              </w:rPr>
              <w:t>1,5 mm²</w:t>
            </w:r>
          </w:p>
        </w:tc>
        <w:tc>
          <w:tcPr>
            <w:tcW w:w="1485" w:type="dxa"/>
            <w:tcBorders/>
            <w:vAlign w:val="center"/>
          </w:tcPr>
          <w:p>
            <w:pPr>
              <w:pStyle w:val="TableContents"/>
              <w:widowControl w:val="false"/>
              <w:bidi w:val="0"/>
              <w:jc w:val="left"/>
              <w:rPr>
                <w:sz w:val="36"/>
              </w:rPr>
            </w:pPr>
            <w:r>
              <w:rPr>
                <w:sz w:val="36"/>
              </w:rPr>
              <w:t>16A</w:t>
            </w:r>
          </w:p>
        </w:tc>
        <w:tc>
          <w:tcPr>
            <w:tcW w:w="3560" w:type="dxa"/>
            <w:tcBorders/>
            <w:vAlign w:val="center"/>
          </w:tcPr>
          <w:p>
            <w:pPr>
              <w:pStyle w:val="TableContents"/>
              <w:widowControl w:val="false"/>
              <w:suppressLineNumbers/>
              <w:bidi w:val="0"/>
              <w:jc w:val="left"/>
              <w:rPr/>
            </w:pPr>
            <w:r>
              <w:rPr/>
              <w:t>Volet roulant motorisé</w:t>
            </w:r>
          </w:p>
        </w:tc>
      </w:tr>
      <w:tr>
        <w:trPr/>
        <w:tc>
          <w:tcPr>
            <w:tcW w:w="1098" w:type="dxa"/>
            <w:tcBorders/>
            <w:vAlign w:val="center"/>
          </w:tcPr>
          <w:p>
            <w:pPr>
              <w:pStyle w:val="TableContents"/>
              <w:widowControl w:val="false"/>
              <w:suppressLineNumbers/>
              <w:bidi w:val="0"/>
              <w:jc w:val="left"/>
              <w:rPr/>
            </w:pPr>
            <w:r>
              <w:rPr/>
              <w:drawing>
                <wp:inline distT="0" distB="0" distL="0" distR="0">
                  <wp:extent cx="634365" cy="85090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34365" cy="850900"/>
                          </a:xfrm>
                          <a:prstGeom prst="rect">
                            <a:avLst/>
                          </a:prstGeom>
                        </pic:spPr>
                      </pic:pic>
                    </a:graphicData>
                  </a:graphic>
                </wp:inline>
              </w:drawing>
            </w:r>
          </w:p>
        </w:tc>
        <w:tc>
          <w:tcPr>
            <w:tcW w:w="1830" w:type="dxa"/>
            <w:tcBorders/>
            <w:vAlign w:val="center"/>
          </w:tcPr>
          <w:p>
            <w:pPr>
              <w:pStyle w:val="TableContents"/>
              <w:widowControl w:val="false"/>
              <w:bidi w:val="0"/>
              <w:jc w:val="left"/>
              <w:rPr>
                <w:b/>
                <w:b/>
              </w:rPr>
            </w:pPr>
            <w:r>
              <w:rPr>
                <w:b/>
              </w:rPr>
              <w:t>Eclairage</w:t>
            </w:r>
          </w:p>
        </w:tc>
        <w:tc>
          <w:tcPr>
            <w:tcW w:w="1665" w:type="dxa"/>
            <w:tcBorders/>
            <w:vAlign w:val="center"/>
          </w:tcPr>
          <w:p>
            <w:pPr>
              <w:pStyle w:val="TableContents"/>
              <w:widowControl w:val="false"/>
              <w:bidi w:val="0"/>
              <w:jc w:val="left"/>
              <w:rPr>
                <w:b/>
                <w:b/>
                <w:sz w:val="36"/>
              </w:rPr>
            </w:pPr>
            <w:r>
              <w:rPr>
                <w:b/>
                <w:sz w:val="36"/>
              </w:rPr>
              <w:t>1,5 mm²</w:t>
            </w:r>
          </w:p>
        </w:tc>
        <w:tc>
          <w:tcPr>
            <w:tcW w:w="1485" w:type="dxa"/>
            <w:tcBorders/>
            <w:vAlign w:val="center"/>
          </w:tcPr>
          <w:p>
            <w:pPr>
              <w:pStyle w:val="TableContents"/>
              <w:widowControl w:val="false"/>
              <w:bidi w:val="0"/>
              <w:jc w:val="left"/>
              <w:rPr>
                <w:b/>
                <w:b/>
                <w:sz w:val="36"/>
              </w:rPr>
            </w:pPr>
            <w:r>
              <w:rPr>
                <w:b/>
                <w:sz w:val="36"/>
              </w:rPr>
              <w:t>16A</w:t>
            </w:r>
          </w:p>
        </w:tc>
        <w:tc>
          <w:tcPr>
            <w:tcW w:w="3560" w:type="dxa"/>
            <w:tcBorders/>
            <w:vAlign w:val="center"/>
          </w:tcPr>
          <w:p>
            <w:pPr>
              <w:pStyle w:val="TableContents"/>
              <w:widowControl w:val="false"/>
              <w:suppressLineNumbers/>
              <w:bidi w:val="0"/>
              <w:jc w:val="left"/>
              <w:rPr/>
            </w:pPr>
            <w:r>
              <w:rPr/>
              <w:t>8 points d'éclairage maxi par circuit</w:t>
            </w:r>
          </w:p>
        </w:tc>
      </w:tr>
      <w:tr>
        <w:trPr/>
        <w:tc>
          <w:tcPr>
            <w:tcW w:w="1098" w:type="dxa"/>
            <w:vMerge w:val="restart"/>
            <w:tcBorders/>
            <w:vAlign w:val="center"/>
          </w:tcPr>
          <w:p>
            <w:pPr>
              <w:pStyle w:val="TableContents"/>
              <w:widowControl w:val="false"/>
              <w:suppressLineNumbers/>
              <w:bidi w:val="0"/>
              <w:jc w:val="left"/>
              <w:rPr/>
            </w:pPr>
            <w:r>
              <w:rPr/>
              <w:drawing>
                <wp:inline distT="0" distB="0" distL="0" distR="0">
                  <wp:extent cx="634365" cy="68516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34365" cy="685165"/>
                          </a:xfrm>
                          <a:prstGeom prst="rect">
                            <a:avLst/>
                          </a:prstGeom>
                        </pic:spPr>
                      </pic:pic>
                    </a:graphicData>
                  </a:graphic>
                </wp:inline>
              </w:drawing>
            </w:r>
          </w:p>
        </w:tc>
        <w:tc>
          <w:tcPr>
            <w:tcW w:w="1830" w:type="dxa"/>
            <w:vMerge w:val="restart"/>
            <w:tcBorders/>
            <w:vAlign w:val="center"/>
          </w:tcPr>
          <w:p>
            <w:pPr>
              <w:pStyle w:val="TableContents"/>
              <w:widowControl w:val="false"/>
              <w:suppressLineNumbers/>
              <w:bidi w:val="0"/>
              <w:jc w:val="left"/>
              <w:rPr/>
            </w:pPr>
            <w:r>
              <w:rPr/>
              <w:t>Convecteurs, panneaux radiants (mono)</w:t>
            </w:r>
          </w:p>
        </w:tc>
        <w:tc>
          <w:tcPr>
            <w:tcW w:w="1665" w:type="dxa"/>
            <w:tcBorders/>
            <w:vAlign w:val="center"/>
          </w:tcPr>
          <w:p>
            <w:pPr>
              <w:pStyle w:val="TableContents"/>
              <w:widowControl w:val="false"/>
              <w:suppressLineNumbers/>
              <w:bidi w:val="0"/>
              <w:jc w:val="left"/>
              <w:rPr/>
            </w:pPr>
            <w:r>
              <w:rPr/>
              <w:t>1,5 mm² (3500W maxi)</w:t>
            </w:r>
          </w:p>
        </w:tc>
        <w:tc>
          <w:tcPr>
            <w:tcW w:w="1485" w:type="dxa"/>
            <w:tcBorders/>
            <w:vAlign w:val="center"/>
          </w:tcPr>
          <w:p>
            <w:pPr>
              <w:pStyle w:val="TableContents"/>
              <w:widowControl w:val="false"/>
              <w:bidi w:val="0"/>
              <w:jc w:val="left"/>
              <w:rPr>
                <w:sz w:val="36"/>
              </w:rPr>
            </w:pPr>
            <w:r>
              <w:rPr>
                <w:sz w:val="36"/>
              </w:rPr>
              <w:t>10A</w:t>
            </w:r>
          </w:p>
        </w:tc>
        <w:tc>
          <w:tcPr>
            <w:tcW w:w="3560" w:type="dxa"/>
            <w:vMerge w:val="restart"/>
            <w:tcBorders/>
            <w:vAlign w:val="center"/>
          </w:tcPr>
          <w:p>
            <w:pPr>
              <w:pStyle w:val="TableContents"/>
              <w:widowControl w:val="false"/>
              <w:suppressLineNumbers/>
              <w:bidi w:val="0"/>
              <w:jc w:val="left"/>
              <w:rPr/>
            </w:pPr>
            <w:r>
              <w:rPr/>
              <w:t>Nombre d’appareils limités par la somme des puissances</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2,5 mm² (4500W maxi)</w:t>
            </w:r>
          </w:p>
        </w:tc>
        <w:tc>
          <w:tcPr>
            <w:tcW w:w="1485" w:type="dxa"/>
            <w:tcBorders/>
            <w:vAlign w:val="center"/>
          </w:tcPr>
          <w:p>
            <w:pPr>
              <w:pStyle w:val="TableContents"/>
              <w:widowControl w:val="false"/>
              <w:bidi w:val="0"/>
              <w:jc w:val="left"/>
              <w:rPr>
                <w:sz w:val="36"/>
              </w:rPr>
            </w:pPr>
            <w:r>
              <w:rPr>
                <w:sz w:val="36"/>
              </w:rPr>
              <w:t>20A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4 mm² (5750W maxi)</w:t>
            </w:r>
          </w:p>
        </w:tc>
        <w:tc>
          <w:tcPr>
            <w:tcW w:w="1485" w:type="dxa"/>
            <w:tcBorders/>
            <w:vAlign w:val="center"/>
          </w:tcPr>
          <w:p>
            <w:pPr>
              <w:pStyle w:val="TableContents"/>
              <w:widowControl w:val="false"/>
              <w:bidi w:val="0"/>
              <w:jc w:val="left"/>
              <w:rPr>
                <w:sz w:val="36"/>
              </w:rPr>
            </w:pPr>
            <w:r>
              <w:rPr>
                <w:sz w:val="36"/>
              </w:rPr>
              <w:t>25A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6 mm² (7250W maxi)</w:t>
            </w:r>
          </w:p>
        </w:tc>
        <w:tc>
          <w:tcPr>
            <w:tcW w:w="1485" w:type="dxa"/>
            <w:tcBorders/>
            <w:vAlign w:val="center"/>
          </w:tcPr>
          <w:p>
            <w:pPr>
              <w:pStyle w:val="TableContents"/>
              <w:widowControl w:val="false"/>
              <w:bidi w:val="0"/>
              <w:jc w:val="left"/>
              <w:rPr>
                <w:sz w:val="36"/>
              </w:rPr>
            </w:pPr>
            <w:r>
              <w:rPr>
                <w:sz w:val="36"/>
              </w:rPr>
              <w:t>32A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vMerge w:val="restart"/>
            <w:tcBorders/>
            <w:vAlign w:val="center"/>
          </w:tcPr>
          <w:p>
            <w:pPr>
              <w:pStyle w:val="TableContents"/>
              <w:widowControl w:val="false"/>
              <w:suppressLineNumbers/>
              <w:bidi w:val="0"/>
              <w:jc w:val="left"/>
              <w:rPr/>
            </w:pPr>
            <w:r>
              <w:rPr/>
              <w:drawing>
                <wp:inline distT="0" distB="0" distL="0" distR="0">
                  <wp:extent cx="634365" cy="4191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34365" cy="419100"/>
                          </a:xfrm>
                          <a:prstGeom prst="rect">
                            <a:avLst/>
                          </a:prstGeom>
                        </pic:spPr>
                      </pic:pic>
                    </a:graphicData>
                  </a:graphic>
                </wp:inline>
              </w:drawing>
            </w:r>
          </w:p>
        </w:tc>
        <w:tc>
          <w:tcPr>
            <w:tcW w:w="1830" w:type="dxa"/>
            <w:vMerge w:val="restart"/>
            <w:tcBorders/>
            <w:vAlign w:val="center"/>
          </w:tcPr>
          <w:p>
            <w:pPr>
              <w:pStyle w:val="TableContents"/>
              <w:widowControl w:val="false"/>
              <w:suppressLineNumbers/>
              <w:bidi w:val="0"/>
              <w:jc w:val="left"/>
              <w:rPr/>
            </w:pPr>
            <w:r>
              <w:rPr/>
              <w:t>Plancher chauffant (monophasé)</w:t>
            </w:r>
          </w:p>
        </w:tc>
        <w:tc>
          <w:tcPr>
            <w:tcW w:w="1665" w:type="dxa"/>
            <w:tcBorders/>
            <w:vAlign w:val="center"/>
          </w:tcPr>
          <w:p>
            <w:pPr>
              <w:pStyle w:val="TableContents"/>
              <w:widowControl w:val="false"/>
              <w:suppressLineNumbers/>
              <w:bidi w:val="0"/>
              <w:jc w:val="left"/>
              <w:rPr/>
            </w:pPr>
            <w:r>
              <w:rPr/>
              <w:t>1,5 mm² (1700W)</w:t>
            </w:r>
          </w:p>
        </w:tc>
        <w:tc>
          <w:tcPr>
            <w:tcW w:w="1485" w:type="dxa"/>
            <w:tcBorders/>
            <w:vAlign w:val="center"/>
          </w:tcPr>
          <w:p>
            <w:pPr>
              <w:pStyle w:val="TableContents"/>
              <w:widowControl w:val="false"/>
              <w:bidi w:val="0"/>
              <w:jc w:val="left"/>
              <w:rPr>
                <w:sz w:val="36"/>
              </w:rPr>
            </w:pPr>
            <w:r>
              <w:rPr>
                <w:sz w:val="36"/>
              </w:rPr>
              <w:t>16A</w:t>
            </w:r>
          </w:p>
        </w:tc>
        <w:tc>
          <w:tcPr>
            <w:tcW w:w="3560" w:type="dxa"/>
            <w:vMerge w:val="restart"/>
            <w:tcBorders/>
            <w:vAlign w:val="center"/>
          </w:tcPr>
          <w:p>
            <w:pPr>
              <w:pStyle w:val="TableContents"/>
              <w:widowControl w:val="false"/>
              <w:suppressLineNumbers/>
              <w:bidi w:val="0"/>
              <w:jc w:val="left"/>
              <w:rPr/>
            </w:pPr>
            <w:r>
              <w:rPr/>
              <w:t>Seuls les disjoncteurs doivent être utilisés pour la protection contre les surintensités</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2,5 mm² (3400W)</w:t>
            </w:r>
          </w:p>
        </w:tc>
        <w:tc>
          <w:tcPr>
            <w:tcW w:w="1485" w:type="dxa"/>
            <w:tcBorders/>
            <w:vAlign w:val="center"/>
          </w:tcPr>
          <w:p>
            <w:pPr>
              <w:pStyle w:val="TableContents"/>
              <w:widowControl w:val="false"/>
              <w:bidi w:val="0"/>
              <w:jc w:val="left"/>
              <w:rPr>
                <w:sz w:val="36"/>
              </w:rPr>
            </w:pPr>
            <w:r>
              <w:rPr>
                <w:sz w:val="36"/>
              </w:rPr>
              <w:t>25A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4 mm² (4200W)</w:t>
            </w:r>
          </w:p>
        </w:tc>
        <w:tc>
          <w:tcPr>
            <w:tcW w:w="1485" w:type="dxa"/>
            <w:tcBorders/>
            <w:vAlign w:val="center"/>
          </w:tcPr>
          <w:p>
            <w:pPr>
              <w:pStyle w:val="TableContents"/>
              <w:widowControl w:val="false"/>
              <w:bidi w:val="0"/>
              <w:jc w:val="left"/>
              <w:rPr>
                <w:sz w:val="36"/>
              </w:rPr>
            </w:pPr>
            <w:r>
              <w:rPr>
                <w:sz w:val="36"/>
              </w:rPr>
              <w:t>32A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6 mm² (5400W)</w:t>
            </w:r>
          </w:p>
        </w:tc>
        <w:tc>
          <w:tcPr>
            <w:tcW w:w="1485" w:type="dxa"/>
            <w:tcBorders/>
            <w:vAlign w:val="center"/>
          </w:tcPr>
          <w:p>
            <w:pPr>
              <w:pStyle w:val="TableContents"/>
              <w:widowControl w:val="false"/>
              <w:bidi w:val="0"/>
              <w:jc w:val="left"/>
              <w:rPr>
                <w:sz w:val="36"/>
              </w:rPr>
            </w:pPr>
            <w:r>
              <w:rPr>
                <w:sz w:val="36"/>
              </w:rPr>
              <w:t>40A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10 mm² (7230W)</w:t>
            </w:r>
          </w:p>
        </w:tc>
        <w:tc>
          <w:tcPr>
            <w:tcW w:w="1485" w:type="dxa"/>
            <w:tcBorders/>
            <w:vAlign w:val="center"/>
          </w:tcPr>
          <w:p>
            <w:pPr>
              <w:pStyle w:val="TableContents"/>
              <w:widowControl w:val="false"/>
              <w:bidi w:val="0"/>
              <w:jc w:val="left"/>
              <w:rPr>
                <w:sz w:val="36"/>
              </w:rPr>
            </w:pPr>
            <w:r>
              <w:rPr>
                <w:sz w:val="36"/>
              </w:rPr>
              <w:t>50A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tcBorders/>
            <w:vAlign w:val="center"/>
          </w:tcPr>
          <w:p>
            <w:pPr>
              <w:pStyle w:val="TableContents"/>
              <w:widowControl w:val="false"/>
              <w:suppressLineNumbers/>
              <w:bidi w:val="0"/>
              <w:jc w:val="left"/>
              <w:rPr/>
            </w:pPr>
            <w:r>
              <w:rPr/>
              <w:drawing>
                <wp:inline distT="0" distB="0" distL="0" distR="0">
                  <wp:extent cx="634365" cy="132016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34365" cy="1320165"/>
                          </a:xfrm>
                          <a:prstGeom prst="rect">
                            <a:avLst/>
                          </a:prstGeom>
                        </pic:spPr>
                      </pic:pic>
                    </a:graphicData>
                  </a:graphic>
                </wp:inline>
              </w:drawing>
            </w:r>
          </w:p>
        </w:tc>
        <w:tc>
          <w:tcPr>
            <w:tcW w:w="1830" w:type="dxa"/>
            <w:tcBorders/>
            <w:vAlign w:val="center"/>
          </w:tcPr>
          <w:p>
            <w:pPr>
              <w:pStyle w:val="TableContents"/>
              <w:widowControl w:val="false"/>
              <w:suppressLineNumbers/>
              <w:bidi w:val="0"/>
              <w:jc w:val="left"/>
              <w:rPr/>
            </w:pPr>
            <w:r>
              <w:rPr/>
              <w:t>Chauffe-eau</w:t>
            </w:r>
          </w:p>
        </w:tc>
        <w:tc>
          <w:tcPr>
            <w:tcW w:w="1665" w:type="dxa"/>
            <w:tcBorders/>
            <w:vAlign w:val="center"/>
          </w:tcPr>
          <w:p>
            <w:pPr>
              <w:pStyle w:val="TableContents"/>
              <w:widowControl w:val="false"/>
              <w:bidi w:val="0"/>
              <w:jc w:val="left"/>
              <w:rPr>
                <w:sz w:val="36"/>
              </w:rPr>
            </w:pPr>
            <w:r>
              <w:rPr>
                <w:sz w:val="36"/>
              </w:rPr>
              <w:t>2,5 mm²</w:t>
            </w:r>
          </w:p>
        </w:tc>
        <w:tc>
          <w:tcPr>
            <w:tcW w:w="1485" w:type="dxa"/>
            <w:tcBorders/>
            <w:vAlign w:val="center"/>
          </w:tcPr>
          <w:p>
            <w:pPr>
              <w:pStyle w:val="TableContents"/>
              <w:widowControl w:val="false"/>
              <w:bidi w:val="0"/>
              <w:jc w:val="left"/>
              <w:rPr>
                <w:sz w:val="36"/>
              </w:rPr>
            </w:pPr>
            <w:r>
              <w:rPr>
                <w:sz w:val="36"/>
              </w:rPr>
              <w:t>20A</w:t>
            </w:r>
          </w:p>
        </w:tc>
        <w:tc>
          <w:tcPr>
            <w:tcW w:w="3560" w:type="dxa"/>
            <w:tcBorders/>
            <w:vAlign w:val="center"/>
          </w:tcPr>
          <w:p>
            <w:pPr>
              <w:pStyle w:val="TableContents"/>
              <w:widowControl w:val="false"/>
              <w:suppressLineNumbers/>
              <w:bidi w:val="0"/>
              <w:jc w:val="left"/>
              <w:rPr/>
            </w:pPr>
            <w:r>
              <w:rPr/>
              <w:t>Circuit spécialisé</w:t>
            </w:r>
          </w:p>
        </w:tc>
      </w:tr>
      <w:tr>
        <w:trPr/>
        <w:tc>
          <w:tcPr>
            <w:tcW w:w="1098" w:type="dxa"/>
            <w:tcBorders/>
            <w:vAlign w:val="center"/>
          </w:tcPr>
          <w:p>
            <w:pPr>
              <w:pStyle w:val="TableContents"/>
              <w:widowControl w:val="false"/>
              <w:suppressLineNumbers/>
              <w:bidi w:val="0"/>
              <w:jc w:val="left"/>
              <w:rPr/>
            </w:pPr>
            <w:r>
              <w:rPr/>
              <w:drawing>
                <wp:inline distT="0" distB="0" distL="0" distR="0">
                  <wp:extent cx="634365" cy="44450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34365" cy="444500"/>
                          </a:xfrm>
                          <a:prstGeom prst="rect">
                            <a:avLst/>
                          </a:prstGeom>
                        </pic:spPr>
                      </pic:pic>
                    </a:graphicData>
                  </a:graphic>
                </wp:inline>
              </w:drawing>
            </w:r>
          </w:p>
        </w:tc>
        <w:tc>
          <w:tcPr>
            <w:tcW w:w="1830" w:type="dxa"/>
            <w:tcBorders/>
            <w:vAlign w:val="center"/>
          </w:tcPr>
          <w:p>
            <w:pPr>
              <w:pStyle w:val="TableContents"/>
              <w:widowControl w:val="false"/>
              <w:suppressLineNumbers/>
              <w:bidi w:val="0"/>
              <w:jc w:val="left"/>
              <w:rPr/>
            </w:pPr>
            <w:r>
              <w:rPr/>
              <w:t>VMC</w:t>
            </w:r>
          </w:p>
        </w:tc>
        <w:tc>
          <w:tcPr>
            <w:tcW w:w="1665" w:type="dxa"/>
            <w:tcBorders/>
            <w:vAlign w:val="center"/>
          </w:tcPr>
          <w:p>
            <w:pPr>
              <w:pStyle w:val="TableContents"/>
              <w:widowControl w:val="false"/>
              <w:bidi w:val="0"/>
              <w:jc w:val="left"/>
              <w:rPr>
                <w:sz w:val="36"/>
              </w:rPr>
            </w:pPr>
            <w:r>
              <w:rPr>
                <w:sz w:val="36"/>
              </w:rPr>
              <w:t>1,5 mm²</w:t>
            </w:r>
          </w:p>
        </w:tc>
        <w:tc>
          <w:tcPr>
            <w:tcW w:w="1485" w:type="dxa"/>
            <w:tcBorders/>
            <w:vAlign w:val="center"/>
          </w:tcPr>
          <w:p>
            <w:pPr>
              <w:pStyle w:val="TableContents"/>
              <w:widowControl w:val="false"/>
              <w:bidi w:val="0"/>
              <w:jc w:val="left"/>
              <w:rPr>
                <w:sz w:val="36"/>
              </w:rPr>
            </w:pPr>
            <w:r>
              <w:rPr>
                <w:sz w:val="36"/>
              </w:rPr>
              <w:t>2A</w:t>
            </w:r>
          </w:p>
        </w:tc>
        <w:tc>
          <w:tcPr>
            <w:tcW w:w="3560" w:type="dxa"/>
            <w:tcBorders/>
            <w:vAlign w:val="center"/>
          </w:tcPr>
          <w:p>
            <w:pPr>
              <w:pStyle w:val="TableContents"/>
              <w:widowControl w:val="false"/>
              <w:suppressLineNumbers/>
              <w:bidi w:val="0"/>
              <w:jc w:val="left"/>
              <w:rPr/>
            </w:pPr>
            <w:r>
              <w:rPr/>
              <w:t>Le circuit VMC doit comporter un dispositif d’arrêt, le disjoncteur assure cette fonction</w:t>
            </w:r>
          </w:p>
        </w:tc>
      </w:tr>
      <w:tr>
        <w:trPr/>
        <w:tc>
          <w:tcPr>
            <w:tcW w:w="1098" w:type="dxa"/>
            <w:vMerge w:val="restart"/>
            <w:tcBorders/>
            <w:vAlign w:val="center"/>
          </w:tcPr>
          <w:p>
            <w:pPr>
              <w:pStyle w:val="TableContents"/>
              <w:widowControl w:val="false"/>
              <w:suppressLineNumbers/>
              <w:bidi w:val="0"/>
              <w:jc w:val="left"/>
              <w:rPr/>
            </w:pPr>
            <w:r>
              <w:rPr/>
              <w:drawing>
                <wp:inline distT="0" distB="0" distL="0" distR="0">
                  <wp:extent cx="228600" cy="200660"/>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228600" cy="200660"/>
                          </a:xfrm>
                          <a:prstGeom prst="rect">
                            <a:avLst/>
                          </a:prstGeom>
                        </pic:spPr>
                      </pic:pic>
                    </a:graphicData>
                  </a:graphic>
                </wp:inline>
              </w:drawing>
            </w:r>
          </w:p>
        </w:tc>
        <w:tc>
          <w:tcPr>
            <w:tcW w:w="1830" w:type="dxa"/>
            <w:vMerge w:val="restart"/>
            <w:tcBorders/>
            <w:vAlign w:val="center"/>
          </w:tcPr>
          <w:p>
            <w:pPr>
              <w:pStyle w:val="TableContents"/>
              <w:widowControl w:val="false"/>
              <w:suppressLineNumbers/>
              <w:bidi w:val="0"/>
              <w:jc w:val="left"/>
              <w:rPr/>
            </w:pPr>
            <w:r>
              <w:rPr/>
              <w:t>Plaque de cuisson ou cuisinière</w:t>
            </w:r>
          </w:p>
        </w:tc>
        <w:tc>
          <w:tcPr>
            <w:tcW w:w="1665" w:type="dxa"/>
            <w:tcBorders/>
            <w:vAlign w:val="center"/>
          </w:tcPr>
          <w:p>
            <w:pPr>
              <w:pStyle w:val="TableContents"/>
              <w:widowControl w:val="false"/>
              <w:suppressLineNumbers/>
              <w:bidi w:val="0"/>
              <w:jc w:val="left"/>
              <w:rPr/>
            </w:pPr>
            <w:r>
              <w:rPr>
                <w:sz w:val="36"/>
              </w:rPr>
              <w:t>6 mm²</w:t>
            </w:r>
            <w:r>
              <w:rPr/>
              <w:t xml:space="preserve"> mono</w:t>
            </w:r>
          </w:p>
        </w:tc>
        <w:tc>
          <w:tcPr>
            <w:tcW w:w="1485" w:type="dxa"/>
            <w:tcBorders/>
            <w:vAlign w:val="center"/>
          </w:tcPr>
          <w:p>
            <w:pPr>
              <w:pStyle w:val="TableContents"/>
              <w:widowControl w:val="false"/>
              <w:bidi w:val="0"/>
              <w:jc w:val="left"/>
              <w:rPr>
                <w:sz w:val="36"/>
              </w:rPr>
            </w:pPr>
            <w:r>
              <w:rPr>
                <w:sz w:val="36"/>
              </w:rPr>
              <w:t>32A</w:t>
            </w:r>
          </w:p>
        </w:tc>
        <w:tc>
          <w:tcPr>
            <w:tcW w:w="3560" w:type="dxa"/>
            <w:vMerge w:val="restart"/>
            <w:tcBorders/>
            <w:vAlign w:val="center"/>
          </w:tcPr>
          <w:p>
            <w:pPr>
              <w:pStyle w:val="TableContents"/>
              <w:widowControl w:val="false"/>
              <w:suppressLineNumbers/>
              <w:bidi w:val="0"/>
              <w:jc w:val="left"/>
              <w:rPr/>
            </w:pPr>
            <w:r>
              <w:rPr/>
              <w:t>1 circuit spécialisé doit être prévu (boîte de connexion ou socle de prise de courant)</w:t>
            </w:r>
          </w:p>
        </w:tc>
      </w:tr>
      <w:tr>
        <w:trPr/>
        <w:tc>
          <w:tcPr>
            <w:tcW w:w="1098" w:type="dxa"/>
            <w:vMerge w:val="continue"/>
            <w:tcBorders/>
            <w:vAlign w:val="center"/>
          </w:tcPr>
          <w:p>
            <w:pPr>
              <w:pStyle w:val="TableContents"/>
              <w:widowControl w:val="false"/>
              <w:bidi w:val="0"/>
              <w:jc w:val="left"/>
              <w:rPr>
                <w:sz w:val="4"/>
                <w:szCs w:val="4"/>
              </w:rPr>
            </w:pPr>
            <w:r>
              <w:rPr>
                <w:sz w:val="4"/>
                <w:szCs w:val="4"/>
              </w:rPr>
            </w:r>
          </w:p>
        </w:tc>
        <w:tc>
          <w:tcPr>
            <w:tcW w:w="1830"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sz w:val="36"/>
              </w:rPr>
              <w:t>2,5 mm²</w:t>
            </w:r>
            <w:r>
              <w:rPr/>
              <w:t xml:space="preserve"> tri</w:t>
            </w:r>
          </w:p>
        </w:tc>
        <w:tc>
          <w:tcPr>
            <w:tcW w:w="1485" w:type="dxa"/>
            <w:tcBorders/>
            <w:vAlign w:val="center"/>
          </w:tcPr>
          <w:p>
            <w:pPr>
              <w:pStyle w:val="TableContents"/>
              <w:widowControl w:val="false"/>
              <w:bidi w:val="0"/>
              <w:jc w:val="left"/>
              <w:rPr>
                <w:sz w:val="36"/>
              </w:rPr>
            </w:pPr>
            <w:r>
              <w:rPr>
                <w:sz w:val="36"/>
              </w:rPr>
              <w:t>20A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1098" w:type="dxa"/>
            <w:tcBorders/>
            <w:vAlign w:val="center"/>
          </w:tcPr>
          <w:p>
            <w:pPr>
              <w:pStyle w:val="TableContents"/>
              <w:widowControl w:val="false"/>
              <w:suppressLineNumbers/>
              <w:bidi w:val="0"/>
              <w:jc w:val="left"/>
              <w:rPr/>
            </w:pPr>
            <w:r>
              <w:rPr/>
              <w:drawing>
                <wp:inline distT="0" distB="0" distL="0" distR="0">
                  <wp:extent cx="634365" cy="609600"/>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34365" cy="609600"/>
                          </a:xfrm>
                          <a:prstGeom prst="rect">
                            <a:avLst/>
                          </a:prstGeom>
                        </pic:spPr>
                      </pic:pic>
                    </a:graphicData>
                  </a:graphic>
                </wp:inline>
              </w:drawing>
            </w:r>
          </w:p>
        </w:tc>
        <w:tc>
          <w:tcPr>
            <w:tcW w:w="1830" w:type="dxa"/>
            <w:tcBorders/>
            <w:vAlign w:val="center"/>
          </w:tcPr>
          <w:p>
            <w:pPr>
              <w:pStyle w:val="TableContents"/>
              <w:widowControl w:val="false"/>
              <w:suppressLineNumbers/>
              <w:bidi w:val="0"/>
              <w:jc w:val="left"/>
              <w:rPr/>
            </w:pPr>
            <w:r>
              <w:rPr/>
              <w:t>Four indépendant</w:t>
            </w:r>
          </w:p>
        </w:tc>
        <w:tc>
          <w:tcPr>
            <w:tcW w:w="1665" w:type="dxa"/>
            <w:tcBorders/>
            <w:vAlign w:val="center"/>
          </w:tcPr>
          <w:p>
            <w:pPr>
              <w:pStyle w:val="TableContents"/>
              <w:widowControl w:val="false"/>
              <w:bidi w:val="0"/>
              <w:jc w:val="left"/>
              <w:rPr>
                <w:sz w:val="36"/>
              </w:rPr>
            </w:pPr>
            <w:r>
              <w:rPr>
                <w:sz w:val="36"/>
              </w:rPr>
              <w:t>2,5 mm²</w:t>
            </w:r>
          </w:p>
        </w:tc>
        <w:tc>
          <w:tcPr>
            <w:tcW w:w="1485" w:type="dxa"/>
            <w:tcBorders/>
            <w:vAlign w:val="center"/>
          </w:tcPr>
          <w:p>
            <w:pPr>
              <w:pStyle w:val="TableContents"/>
              <w:widowControl w:val="false"/>
              <w:bidi w:val="0"/>
              <w:jc w:val="left"/>
              <w:rPr>
                <w:sz w:val="36"/>
              </w:rPr>
            </w:pPr>
            <w:r>
              <w:rPr>
                <w:sz w:val="36"/>
              </w:rPr>
              <w:t>20A</w:t>
            </w:r>
          </w:p>
        </w:tc>
        <w:tc>
          <w:tcPr>
            <w:tcW w:w="3560" w:type="dxa"/>
            <w:tcBorders/>
            <w:vAlign w:val="center"/>
          </w:tcPr>
          <w:p>
            <w:pPr>
              <w:pStyle w:val="TableContents"/>
              <w:widowControl w:val="false"/>
              <w:suppressLineNumbers/>
              <w:bidi w:val="0"/>
              <w:jc w:val="left"/>
              <w:rPr/>
            </w:pPr>
            <w:r>
              <w:rPr/>
              <w:t>Circuit spécialisé</w:t>
            </w:r>
          </w:p>
        </w:tc>
      </w:tr>
      <w:tr>
        <w:trPr/>
        <w:tc>
          <w:tcPr>
            <w:tcW w:w="2928" w:type="dxa"/>
            <w:gridSpan w:val="2"/>
            <w:vMerge w:val="restart"/>
            <w:tcBorders/>
            <w:vAlign w:val="center"/>
          </w:tcPr>
          <w:p>
            <w:pPr>
              <w:pStyle w:val="TableContents"/>
              <w:widowControl w:val="false"/>
              <w:suppressLineNumbers/>
              <w:bidi w:val="0"/>
              <w:jc w:val="left"/>
              <w:rPr/>
            </w:pPr>
            <w:r>
              <w:rPr/>
              <w:t>Autres circuits</w:t>
            </w:r>
          </w:p>
        </w:tc>
        <w:tc>
          <w:tcPr>
            <w:tcW w:w="1665" w:type="dxa"/>
            <w:tcBorders/>
            <w:vAlign w:val="center"/>
          </w:tcPr>
          <w:p>
            <w:pPr>
              <w:pStyle w:val="TableContents"/>
              <w:widowControl w:val="false"/>
              <w:bidi w:val="0"/>
              <w:jc w:val="left"/>
              <w:rPr>
                <w:sz w:val="36"/>
              </w:rPr>
            </w:pPr>
            <w:r>
              <w:rPr>
                <w:sz w:val="36"/>
              </w:rPr>
              <w:t>1,5 mm²</w:t>
            </w:r>
          </w:p>
        </w:tc>
        <w:tc>
          <w:tcPr>
            <w:tcW w:w="1485" w:type="dxa"/>
            <w:tcBorders/>
            <w:vAlign w:val="center"/>
          </w:tcPr>
          <w:p>
            <w:pPr>
              <w:pStyle w:val="TableContents"/>
              <w:widowControl w:val="false"/>
              <w:bidi w:val="0"/>
              <w:jc w:val="left"/>
              <w:rPr>
                <w:sz w:val="36"/>
              </w:rPr>
            </w:pPr>
            <w:r>
              <w:rPr>
                <w:sz w:val="36"/>
              </w:rPr>
              <w:t>16A</w:t>
            </w:r>
          </w:p>
        </w:tc>
        <w:tc>
          <w:tcPr>
            <w:tcW w:w="3560" w:type="dxa"/>
            <w:vMerge w:val="restart"/>
            <w:tcBorders/>
            <w:vAlign w:val="center"/>
          </w:tcPr>
          <w:p>
            <w:pPr>
              <w:pStyle w:val="TableContents"/>
              <w:widowControl w:val="false"/>
              <w:suppressLineNumbers/>
              <w:bidi w:val="0"/>
              <w:jc w:val="left"/>
              <w:rPr/>
            </w:pPr>
            <w:r>
              <w:rPr/>
              <w:t>Compris le Tableau de Répartition (TR)</w:t>
            </w:r>
          </w:p>
        </w:tc>
      </w:tr>
      <w:tr>
        <w:trPr/>
        <w:tc>
          <w:tcPr>
            <w:tcW w:w="2928" w:type="dxa"/>
            <w:gridSpan w:val="2"/>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bidi w:val="0"/>
              <w:jc w:val="left"/>
              <w:rPr>
                <w:sz w:val="36"/>
              </w:rPr>
            </w:pPr>
            <w:r>
              <w:rPr>
                <w:sz w:val="36"/>
              </w:rPr>
              <w:t>2,5 mm²</w:t>
            </w:r>
          </w:p>
        </w:tc>
        <w:tc>
          <w:tcPr>
            <w:tcW w:w="1485" w:type="dxa"/>
            <w:tcBorders/>
            <w:vAlign w:val="center"/>
          </w:tcPr>
          <w:p>
            <w:pPr>
              <w:pStyle w:val="TableContents"/>
              <w:widowControl w:val="false"/>
              <w:bidi w:val="0"/>
              <w:jc w:val="left"/>
              <w:rPr>
                <w:sz w:val="36"/>
              </w:rPr>
            </w:pPr>
            <w:r>
              <w:rPr>
                <w:sz w:val="36"/>
              </w:rPr>
              <w:t>20A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2928" w:type="dxa"/>
            <w:gridSpan w:val="2"/>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bidi w:val="0"/>
              <w:jc w:val="left"/>
              <w:rPr>
                <w:sz w:val="36"/>
              </w:rPr>
            </w:pPr>
            <w:r>
              <w:rPr>
                <w:sz w:val="36"/>
              </w:rPr>
              <w:t>4 mm²</w:t>
            </w:r>
          </w:p>
        </w:tc>
        <w:tc>
          <w:tcPr>
            <w:tcW w:w="1485" w:type="dxa"/>
            <w:tcBorders/>
            <w:vAlign w:val="center"/>
          </w:tcPr>
          <w:p>
            <w:pPr>
              <w:pStyle w:val="TableContents"/>
              <w:widowControl w:val="false"/>
              <w:bidi w:val="0"/>
              <w:jc w:val="left"/>
              <w:rPr>
                <w:sz w:val="36"/>
              </w:rPr>
            </w:pPr>
            <w:r>
              <w:rPr>
                <w:sz w:val="36"/>
              </w:rPr>
              <w:t>25A</w:t>
            </w:r>
          </w:p>
        </w:tc>
        <w:tc>
          <w:tcPr>
            <w:tcW w:w="3560" w:type="dxa"/>
            <w:vMerge w:val="continue"/>
            <w:tcBorders/>
            <w:vAlign w:val="center"/>
          </w:tcPr>
          <w:p>
            <w:pPr>
              <w:pStyle w:val="TableContents"/>
              <w:widowControl w:val="false"/>
              <w:bidi w:val="0"/>
              <w:jc w:val="left"/>
              <w:rPr>
                <w:sz w:val="4"/>
                <w:szCs w:val="4"/>
              </w:rPr>
            </w:pPr>
            <w:r>
              <w:rPr>
                <w:sz w:val="4"/>
                <w:szCs w:val="4"/>
              </w:rPr>
            </w:r>
          </w:p>
        </w:tc>
      </w:tr>
      <w:tr>
        <w:trPr/>
        <w:tc>
          <w:tcPr>
            <w:tcW w:w="2928" w:type="dxa"/>
            <w:gridSpan w:val="2"/>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bidi w:val="0"/>
              <w:jc w:val="left"/>
              <w:rPr>
                <w:sz w:val="36"/>
              </w:rPr>
            </w:pPr>
            <w:r>
              <w:rPr>
                <w:sz w:val="36"/>
              </w:rPr>
              <w:t>6 mm²</w:t>
            </w:r>
          </w:p>
        </w:tc>
        <w:tc>
          <w:tcPr>
            <w:tcW w:w="1485" w:type="dxa"/>
            <w:tcBorders/>
            <w:vAlign w:val="center"/>
          </w:tcPr>
          <w:p>
            <w:pPr>
              <w:pStyle w:val="TableContents"/>
              <w:widowControl w:val="false"/>
              <w:bidi w:val="0"/>
              <w:jc w:val="left"/>
              <w:rPr>
                <w:sz w:val="36"/>
              </w:rPr>
            </w:pPr>
            <w:r>
              <w:rPr>
                <w:sz w:val="36"/>
              </w:rPr>
              <w:t>32A</w:t>
            </w:r>
          </w:p>
        </w:tc>
        <w:tc>
          <w:tcPr>
            <w:tcW w:w="3560" w:type="dxa"/>
            <w:vMerge w:val="continue"/>
            <w:tcBorders/>
            <w:vAlign w:val="center"/>
          </w:tcPr>
          <w:p>
            <w:pPr>
              <w:pStyle w:val="TableContents"/>
              <w:widowControl w:val="false"/>
              <w:bidi w:val="0"/>
              <w:jc w:val="left"/>
              <w:rPr>
                <w:sz w:val="4"/>
                <w:szCs w:val="4"/>
              </w:rPr>
            </w:pPr>
            <w:r>
              <w:rPr>
                <w:sz w:val="4"/>
                <w:szCs w:val="4"/>
              </w:rPr>
            </w:r>
          </w:p>
        </w:tc>
      </w:tr>
    </w:tbl>
    <w:p>
      <w:pPr>
        <w:pStyle w:val="TextBody"/>
        <w:bidi w:val="0"/>
        <w:jc w:val="left"/>
        <w:rPr/>
      </w:pPr>
      <w:r>
        <w:rPr/>
      </w:r>
    </w:p>
    <w:p>
      <w:pPr>
        <w:pStyle w:val="Heading3"/>
        <w:bidi w:val="0"/>
        <w:jc w:val="left"/>
        <w:rPr/>
      </w:pPr>
      <w:bookmarkStart w:id="5" w:name="__RefHeading___Toc118_1551431263"/>
      <w:bookmarkEnd w:id="5"/>
      <w:r>
        <w:rPr/>
        <w:t>La différence entre interrupteur différentiel et disjoncteur différentiel</w:t>
      </w:r>
    </w:p>
    <w:p>
      <w:pPr>
        <w:pStyle w:val="TextBody"/>
        <w:bidi w:val="0"/>
        <w:jc w:val="left"/>
        <w:rPr/>
      </w:pPr>
      <w:r>
        <w:rPr/>
        <w:t>Les interrupteurs différentiels protègent les personnes contre les effets néfastes d'un courant de fuite (choc électrique). Les disjoncteurs différentiels assurent le même rôle mais ils protègent aussi les équipements électriques contre les surtensions. L'installation d'un certain nombre d'interrupteurs différentiels et de disjoncteurs dans votre logement est donc obligatoire. Ils sont placés à l'intérieur de votre tableau électrique.</w:t>
      </w:r>
    </w:p>
    <w:p>
      <w:pPr>
        <w:pStyle w:val="TextBody"/>
        <w:bidi w:val="0"/>
        <w:jc w:val="left"/>
        <w:rPr>
          <w:rFonts w:ascii="Liberation Sans" w:hAnsi="Liberation Sans" w:eastAsia="Noto Sans CJK SC" w:cs="Droid Sans Devanagari"/>
          <w:b/>
          <w:b/>
          <w:bCs/>
          <w:sz w:val="28"/>
          <w:szCs w:val="28"/>
        </w:rPr>
      </w:pPr>
      <w:r>
        <w:rPr>
          <w:rFonts w:eastAsia="Noto Sans CJK SC" w:cs="Droid Sans Devanagari" w:ascii="Liberation Sans" w:hAnsi="Liberation Sans"/>
          <w:b/>
          <w:bCs/>
          <w:sz w:val="28"/>
          <w:szCs w:val="28"/>
        </w:rPr>
      </w:r>
    </w:p>
    <w:p>
      <w:pPr>
        <w:pStyle w:val="TextBody"/>
        <w:bidi w:val="0"/>
        <w:jc w:val="left"/>
        <w:rPr>
          <w:rFonts w:ascii="Liberation Sans" w:hAnsi="Liberation Sans" w:eastAsia="Noto Sans CJK SC" w:cs="Droid Sans Devanagari"/>
          <w:b/>
          <w:b/>
          <w:bCs/>
          <w:sz w:val="28"/>
          <w:szCs w:val="28"/>
        </w:rPr>
      </w:pPr>
      <w:r>
        <w:rPr>
          <w:rFonts w:eastAsia="Noto Sans CJK SC" w:cs="Droid Sans Devanagari" w:ascii="Liberation Sans" w:hAnsi="Liberation Sans"/>
          <w:b/>
          <w:bCs/>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77460" cy="3354070"/>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5077460" cy="3354070"/>
                    </a:xfrm>
                    <a:prstGeom prst="rect">
                      <a:avLst/>
                    </a:prstGeom>
                  </pic:spPr>
                </pic:pic>
              </a:graphicData>
            </a:graphic>
          </wp:anchor>
        </w:drawing>
      </w:r>
    </w:p>
    <w:p>
      <w:pPr>
        <w:pStyle w:val="Heading3"/>
        <w:rPr/>
      </w:pPr>
      <w:bookmarkStart w:id="6" w:name="__RefHeading___Toc473_2150731092"/>
      <w:bookmarkEnd w:id="6"/>
      <w:r>
        <w:rPr/>
        <w:t>Symboles de protection cct, surcharge, DDR</w:t>
      </w:r>
    </w:p>
    <w:p>
      <w:pPr>
        <w:pStyle w:val="TextBody"/>
        <w:rPr/>
      </w:pPr>
      <w:r>
        <w:rPr/>
        <w:drawing>
          <wp:inline distT="0" distB="0" distL="0" distR="0">
            <wp:extent cx="5715000" cy="1714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15000" cy="1714500"/>
                    </a:xfrm>
                    <a:prstGeom prst="rect">
                      <a:avLst/>
                    </a:prstGeom>
                  </pic:spPr>
                </pic:pic>
              </a:graphicData>
            </a:graphic>
          </wp:inline>
        </w:drawing>
      </w:r>
    </w:p>
    <w:p>
      <w:pPr>
        <w:pStyle w:val="TextBody"/>
        <w:numPr>
          <w:ilvl w:val="0"/>
          <w:numId w:val="3"/>
        </w:numPr>
        <w:tabs>
          <w:tab w:val="clear" w:pos="709"/>
          <w:tab w:val="left" w:pos="0" w:leader="none"/>
        </w:tabs>
        <w:spacing w:before="0" w:after="0"/>
        <w:ind w:left="707" w:hanging="283"/>
        <w:rPr/>
      </w:pPr>
      <w:r>
        <w:rPr/>
        <w:t>Le fusible, cartouche à fusible</w:t>
      </w:r>
    </w:p>
    <w:p>
      <w:pPr>
        <w:pStyle w:val="TextBody"/>
        <w:numPr>
          <w:ilvl w:val="0"/>
          <w:numId w:val="3"/>
        </w:numPr>
        <w:tabs>
          <w:tab w:val="clear" w:pos="709"/>
          <w:tab w:val="left" w:pos="0" w:leader="none"/>
        </w:tabs>
        <w:spacing w:before="0" w:after="0"/>
        <w:ind w:left="707" w:hanging="283"/>
        <w:rPr/>
      </w:pPr>
      <w:r>
        <w:rPr/>
        <w:t>Le sectionneur à fusible (abordé dans le pilotage des moteurs)</w:t>
      </w:r>
    </w:p>
    <w:p>
      <w:pPr>
        <w:pStyle w:val="TextBody"/>
        <w:numPr>
          <w:ilvl w:val="0"/>
          <w:numId w:val="3"/>
        </w:numPr>
        <w:tabs>
          <w:tab w:val="clear" w:pos="709"/>
          <w:tab w:val="left" w:pos="0" w:leader="none"/>
        </w:tabs>
        <w:spacing w:before="0" w:after="0"/>
        <w:ind w:left="707" w:hanging="283"/>
        <w:rPr/>
      </w:pPr>
      <w:r>
        <w:rPr/>
        <w:t>La croix indique un pouvoir de coupure à l'ouverture (disjoncteur)</w:t>
      </w:r>
    </w:p>
    <w:p>
      <w:pPr>
        <w:pStyle w:val="TextBody"/>
        <w:numPr>
          <w:ilvl w:val="0"/>
          <w:numId w:val="3"/>
        </w:numPr>
        <w:tabs>
          <w:tab w:val="clear" w:pos="709"/>
          <w:tab w:val="left" w:pos="0" w:leader="none"/>
        </w:tabs>
        <w:spacing w:before="0" w:after="0"/>
        <w:ind w:left="707" w:hanging="283"/>
        <w:rPr/>
      </w:pPr>
      <w:r>
        <w:rPr/>
        <w:t>Protection magnétique (court-circuit), 2 symboles en vigueur</w:t>
      </w:r>
    </w:p>
    <w:p>
      <w:pPr>
        <w:pStyle w:val="TextBody"/>
        <w:numPr>
          <w:ilvl w:val="0"/>
          <w:numId w:val="3"/>
        </w:numPr>
        <w:tabs>
          <w:tab w:val="clear" w:pos="709"/>
          <w:tab w:val="left" w:pos="0" w:leader="none"/>
        </w:tabs>
        <w:spacing w:before="0" w:after="0"/>
        <w:ind w:left="707" w:hanging="283"/>
        <w:rPr/>
      </w:pPr>
      <w:r>
        <w:rPr/>
        <w:t>Protection thermique (surcharges), 2 symboles en vigueur</w:t>
      </w:r>
    </w:p>
    <w:p>
      <w:pPr>
        <w:pStyle w:val="TextBody"/>
        <w:numPr>
          <w:ilvl w:val="0"/>
          <w:numId w:val="3"/>
        </w:numPr>
        <w:tabs>
          <w:tab w:val="clear" w:pos="709"/>
          <w:tab w:val="left" w:pos="0" w:leader="none"/>
        </w:tabs>
        <w:spacing w:before="0" w:after="0"/>
        <w:ind w:left="707" w:hanging="283"/>
        <w:rPr/>
      </w:pPr>
      <w:r>
        <w:rPr/>
        <w:t>Disjoncteur magnéto-thermique</w:t>
      </w:r>
    </w:p>
    <w:p>
      <w:pPr>
        <w:pStyle w:val="TextBody"/>
        <w:numPr>
          <w:ilvl w:val="0"/>
          <w:numId w:val="3"/>
        </w:numPr>
        <w:tabs>
          <w:tab w:val="clear" w:pos="709"/>
          <w:tab w:val="left" w:pos="0" w:leader="none"/>
        </w:tabs>
        <w:spacing w:before="0" w:after="0"/>
        <w:ind w:left="707" w:hanging="283"/>
        <w:rPr/>
      </w:pPr>
      <w:r>
        <w:rPr/>
        <w:t>Interrupteur différentiel (le circuit de test n'est pas représenté ici)</w:t>
      </w:r>
    </w:p>
    <w:p>
      <w:pPr>
        <w:pStyle w:val="TextBody"/>
        <w:numPr>
          <w:ilvl w:val="0"/>
          <w:numId w:val="3"/>
        </w:numPr>
        <w:tabs>
          <w:tab w:val="clear" w:pos="709"/>
          <w:tab w:val="left" w:pos="0" w:leader="none"/>
        </w:tabs>
        <w:ind w:left="707" w:hanging="283"/>
        <w:rPr/>
      </w:pPr>
      <w:r>
        <w:rPr/>
        <w:t>Disjoncteur différentiel (le circuit de test n'est pas représenté ici)</w:t>
      </w:r>
    </w:p>
    <w:p>
      <w:pPr>
        <w:pStyle w:val="TextBody"/>
        <w:bidi w:val="0"/>
        <w:jc w:val="left"/>
        <w:rPr/>
      </w:pPr>
      <w:r>
        <w:rPr/>
      </w:r>
    </w:p>
    <w:p>
      <w:pPr>
        <w:pStyle w:val="Heading3"/>
        <w:bidi w:val="0"/>
        <w:jc w:val="left"/>
        <w:rPr/>
      </w:pPr>
      <w:bookmarkStart w:id="7" w:name="__RefHeading___Toc475_2150731092"/>
      <w:bookmarkEnd w:id="7"/>
      <w:r>
        <w:rPr/>
        <w:t>Symboles câbles et installation</w:t>
      </w:r>
    </w:p>
    <w:p>
      <w:pPr>
        <w:pStyle w:val="TextBody"/>
        <w:rPr/>
      </w:pPr>
      <w:r>
        <w:rPr/>
      </w:r>
    </w:p>
    <w:p>
      <w:pPr>
        <w:pStyle w:val="TextBody"/>
        <w:tabs>
          <w:tab w:val="clear" w:pos="709"/>
          <w:tab w:val="left" w:pos="0" w:leader="none"/>
        </w:tabs>
        <w:spacing w:before="0" w:after="0"/>
        <w:ind w:hanging="0"/>
        <w:rPr/>
      </w:pPr>
      <w:r>
        <w:rPr/>
      </w:r>
    </w:p>
    <w:p>
      <w:pPr>
        <w:pStyle w:val="Normal"/>
        <w:bidi w:val="0"/>
        <w:spacing w:before="136" w:after="0"/>
        <w:ind w:left="3227" w:right="0" w:hanging="0"/>
        <w:jc w:val="left"/>
        <w:rPr>
          <w:b/>
          <w:b/>
          <w:sz w:val="26"/>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4605" cy="14605"/>
            <wp:effectExtent l="0" t="0" r="0" b="0"/>
            <wp:wrapSquare wrapText="largest"/>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14605" cy="14605"/>
            <wp:effectExtent l="0" t="0" r="0" b="0"/>
            <wp:wrapSquare wrapText="largest"/>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18"/>
                    <a:stretch>
                      <a:fillRect/>
                    </a:stretch>
                  </pic:blipFill>
                  <pic:spPr bwMode="auto">
                    <a:xfrm>
                      <a:off x="0" y="0"/>
                      <a:ext cx="14605" cy="14605"/>
                    </a:xfrm>
                    <a:prstGeom prst="rect">
                      <a:avLst/>
                    </a:prstGeom>
                  </pic:spPr>
                </pic:pic>
              </a:graphicData>
            </a:graphic>
          </wp:anchor>
        </w:drawing>
      </w:r>
      <w:r>
        <w:rPr>
          <w:b/>
          <w:w w:val="85"/>
          <w:sz w:val="26"/>
        </w:rPr>
        <w:t>NF</w:t>
      </w:r>
      <w:r>
        <w:rPr>
          <w:b/>
          <w:spacing w:val="-1"/>
          <w:w w:val="85"/>
          <w:sz w:val="26"/>
        </w:rPr>
        <w:t xml:space="preserve"> </w:t>
      </w:r>
      <w:r>
        <w:rPr>
          <w:b/>
          <w:w w:val="85"/>
          <w:sz w:val="26"/>
        </w:rPr>
        <w:t>EN</w:t>
      </w:r>
      <w:r>
        <w:rPr>
          <w:b/>
          <w:spacing w:val="-1"/>
          <w:w w:val="85"/>
          <w:sz w:val="26"/>
        </w:rPr>
        <w:t xml:space="preserve"> </w:t>
      </w:r>
      <w:r>
        <w:rPr>
          <w:b/>
          <w:w w:val="85"/>
          <w:sz w:val="26"/>
        </w:rPr>
        <w:t>60617-11 ou</w:t>
      </w:r>
      <w:r>
        <w:rPr>
          <w:b/>
          <w:spacing w:val="-1"/>
          <w:w w:val="85"/>
          <w:sz w:val="26"/>
        </w:rPr>
        <w:t xml:space="preserve"> </w:t>
      </w:r>
      <w:r>
        <w:rPr>
          <w:b/>
          <w:w w:val="85"/>
          <w:sz w:val="26"/>
        </w:rPr>
        <w:t>C</w:t>
      </w:r>
      <w:r>
        <w:rPr>
          <w:b/>
          <w:spacing w:val="-1"/>
          <w:w w:val="85"/>
          <w:sz w:val="26"/>
        </w:rPr>
        <w:t xml:space="preserve"> </w:t>
      </w:r>
      <w:r>
        <w:rPr>
          <w:b/>
          <w:w w:val="85"/>
          <w:sz w:val="26"/>
        </w:rPr>
        <w:t>03-211</w:t>
      </w:r>
    </w:p>
    <w:tbl>
      <w:tblPr>
        <w:tblW w:w="10191" w:type="dxa"/>
        <w:jc w:val="left"/>
        <w:tblInd w:w="110" w:type="dxa"/>
        <w:tblLayout w:type="fixed"/>
        <w:tblCellMar>
          <w:top w:w="0" w:type="dxa"/>
          <w:left w:w="10" w:type="dxa"/>
          <w:bottom w:w="0" w:type="dxa"/>
          <w:right w:w="5" w:type="dxa"/>
        </w:tblCellMar>
        <w:tblLook w:val="01e0"/>
      </w:tblPr>
      <w:tblGrid>
        <w:gridCol w:w="1692"/>
        <w:gridCol w:w="3403"/>
        <w:gridCol w:w="1701"/>
        <w:gridCol w:w="3395"/>
      </w:tblGrid>
      <w:tr>
        <w:trPr>
          <w:trHeight w:val="279" w:hRule="atLeast"/>
        </w:trPr>
        <w:tc>
          <w:tcPr>
            <w:tcW w:w="1692" w:type="dxa"/>
            <w:tcBorders>
              <w:top w:val="single" w:sz="8" w:space="0" w:color="000000"/>
              <w:left w:val="single" w:sz="8" w:space="0" w:color="000000"/>
              <w:bottom w:val="single" w:sz="8" w:space="0" w:color="000000"/>
              <w:right w:val="single" w:sz="4" w:space="0" w:color="000000"/>
            </w:tcBorders>
            <w:shd w:color="auto" w:fill="EBF5FC" w:val="clear"/>
          </w:tcPr>
          <w:p>
            <w:pPr>
              <w:pStyle w:val="TableParagraph"/>
              <w:widowControl w:val="false"/>
              <w:spacing w:before="36" w:after="0"/>
              <w:ind w:left="552" w:right="0" w:hanging="0"/>
              <w:rPr>
                <w:b/>
                <w:b/>
                <w:sz w:val="17"/>
              </w:rPr>
            </w:pPr>
            <w:r>
              <w:rPr>
                <w:b/>
                <w:sz w:val="17"/>
              </w:rPr>
              <w:t>Symbole</w:t>
            </w:r>
          </w:p>
        </w:tc>
        <w:tc>
          <w:tcPr>
            <w:tcW w:w="3403" w:type="dxa"/>
            <w:tcBorders>
              <w:top w:val="single" w:sz="8" w:space="0" w:color="000000"/>
              <w:left w:val="single" w:sz="4" w:space="0" w:color="000000"/>
              <w:bottom w:val="single" w:sz="8" w:space="0" w:color="000000"/>
              <w:right w:val="single" w:sz="8" w:space="0" w:color="000000"/>
            </w:tcBorders>
            <w:shd w:color="auto" w:fill="EBF5FC" w:val="clear"/>
          </w:tcPr>
          <w:p>
            <w:pPr>
              <w:pStyle w:val="TableParagraph"/>
              <w:widowControl w:val="false"/>
              <w:spacing w:before="36" w:after="0"/>
              <w:ind w:left="1081" w:right="1594" w:hanging="0"/>
              <w:jc w:val="center"/>
              <w:rPr>
                <w:b/>
                <w:b/>
                <w:sz w:val="17"/>
              </w:rPr>
            </w:pPr>
            <w:r>
              <w:rPr>
                <w:b/>
                <w:sz w:val="17"/>
              </w:rPr>
              <w:t>Légende</w:t>
            </w:r>
          </w:p>
        </w:tc>
        <w:tc>
          <w:tcPr>
            <w:tcW w:w="1701" w:type="dxa"/>
            <w:tcBorders>
              <w:top w:val="single" w:sz="8" w:space="0" w:color="000000"/>
              <w:left w:val="single" w:sz="8" w:space="0" w:color="000000"/>
              <w:bottom w:val="single" w:sz="8" w:space="0" w:color="000000"/>
              <w:right w:val="single" w:sz="4" w:space="0" w:color="000000"/>
            </w:tcBorders>
            <w:shd w:color="auto" w:fill="EBF5FC" w:val="clear"/>
          </w:tcPr>
          <w:p>
            <w:pPr>
              <w:pStyle w:val="TableParagraph"/>
              <w:widowControl w:val="false"/>
              <w:spacing w:before="36" w:after="0"/>
              <w:ind w:left="0" w:right="516" w:hanging="0"/>
              <w:jc w:val="right"/>
              <w:rPr>
                <w:b/>
                <w:b/>
                <w:sz w:val="17"/>
              </w:rPr>
            </w:pPr>
            <w:r>
              <w:rPr>
                <w:b/>
                <w:sz w:val="17"/>
              </w:rPr>
              <w:t>Symbole</w:t>
            </w:r>
          </w:p>
        </w:tc>
        <w:tc>
          <w:tcPr>
            <w:tcW w:w="3395" w:type="dxa"/>
            <w:tcBorders>
              <w:top w:val="single" w:sz="8" w:space="0" w:color="000000"/>
              <w:left w:val="single" w:sz="4" w:space="0" w:color="000000"/>
              <w:bottom w:val="single" w:sz="8" w:space="0" w:color="000000"/>
              <w:right w:val="single" w:sz="8" w:space="0" w:color="000000"/>
            </w:tcBorders>
            <w:shd w:color="auto" w:fill="EBF5FC" w:val="clear"/>
          </w:tcPr>
          <w:p>
            <w:pPr>
              <w:pStyle w:val="TableParagraph"/>
              <w:widowControl w:val="false"/>
              <w:spacing w:before="36" w:after="0"/>
              <w:ind w:left="1362" w:right="1304" w:hanging="0"/>
              <w:jc w:val="center"/>
              <w:rPr>
                <w:b/>
                <w:b/>
                <w:sz w:val="17"/>
              </w:rPr>
            </w:pPr>
            <w:r>
              <w:rPr>
                <w:b/>
                <w:sz w:val="17"/>
              </w:rPr>
              <w:t>Légende</w:t>
            </w:r>
          </w:p>
        </w:tc>
      </w:tr>
      <w:tr>
        <w:trPr>
          <w:trHeight w:val="323" w:hRule="atLeast"/>
        </w:trPr>
        <w:tc>
          <w:tcPr>
            <w:tcW w:w="5095" w:type="dxa"/>
            <w:gridSpan w:val="2"/>
            <w:tcBorders>
              <w:top w:val="single" w:sz="8" w:space="0" w:color="000000"/>
              <w:left w:val="single" w:sz="8" w:space="0" w:color="000000"/>
              <w:bottom w:val="single" w:sz="8" w:space="0" w:color="000000"/>
              <w:right w:val="single" w:sz="8" w:space="0" w:color="000000"/>
            </w:tcBorders>
            <w:shd w:color="auto" w:fill="EBEBEB" w:val="clear"/>
          </w:tcPr>
          <w:p>
            <w:pPr>
              <w:pStyle w:val="TableParagraph"/>
              <w:widowControl w:val="false"/>
              <w:spacing w:before="80" w:after="0"/>
              <w:ind w:left="119" w:right="0" w:hanging="0"/>
              <w:rPr>
                <w:b/>
                <w:b/>
                <w:sz w:val="17"/>
              </w:rPr>
            </w:pPr>
            <w:r>
              <w:rPr>
                <w:b/>
                <w:w w:val="90"/>
                <w:sz w:val="17"/>
              </w:rPr>
              <w:t>Section</w:t>
            </w:r>
            <w:r>
              <w:rPr>
                <w:b/>
                <w:spacing w:val="-5"/>
                <w:w w:val="90"/>
                <w:sz w:val="17"/>
              </w:rPr>
              <w:t xml:space="preserve"> </w:t>
            </w:r>
            <w:r>
              <w:rPr>
                <w:b/>
                <w:w w:val="90"/>
                <w:sz w:val="17"/>
              </w:rPr>
              <w:t>11</w:t>
            </w:r>
            <w:r>
              <w:rPr>
                <w:b/>
                <w:spacing w:val="-4"/>
                <w:w w:val="90"/>
                <w:sz w:val="17"/>
              </w:rPr>
              <w:t xml:space="preserve"> </w:t>
            </w:r>
            <w:r>
              <w:rPr>
                <w:b/>
                <w:w w:val="90"/>
                <w:sz w:val="17"/>
              </w:rPr>
              <w:t>–</w:t>
            </w:r>
            <w:r>
              <w:rPr>
                <w:b/>
                <w:spacing w:val="-4"/>
                <w:w w:val="90"/>
                <w:sz w:val="17"/>
              </w:rPr>
              <w:t xml:space="preserve"> </w:t>
            </w:r>
            <w:r>
              <w:rPr>
                <w:b/>
                <w:w w:val="90"/>
                <w:sz w:val="17"/>
              </w:rPr>
              <w:t>Conducteurs</w:t>
            </w:r>
            <w:r>
              <w:rPr>
                <w:b/>
                <w:spacing w:val="-5"/>
                <w:w w:val="90"/>
                <w:sz w:val="17"/>
              </w:rPr>
              <w:t xml:space="preserve"> </w:t>
            </w:r>
            <w:r>
              <w:rPr>
                <w:b/>
                <w:w w:val="90"/>
                <w:sz w:val="17"/>
              </w:rPr>
              <w:t>particuliers</w:t>
            </w:r>
          </w:p>
        </w:tc>
        <w:tc>
          <w:tcPr>
            <w:tcW w:w="5096" w:type="dxa"/>
            <w:gridSpan w:val="2"/>
            <w:tcBorders>
              <w:top w:val="single" w:sz="8" w:space="0" w:color="000000"/>
              <w:left w:val="single" w:sz="8" w:space="0" w:color="000000"/>
              <w:bottom w:val="single" w:sz="8" w:space="0" w:color="000000"/>
              <w:right w:val="single" w:sz="8" w:space="0" w:color="000000"/>
            </w:tcBorders>
            <w:shd w:color="auto" w:fill="EBEBEB" w:val="clear"/>
          </w:tcPr>
          <w:p>
            <w:pPr>
              <w:pStyle w:val="TableParagraph"/>
              <w:widowControl w:val="false"/>
              <w:spacing w:before="83" w:after="0"/>
              <w:ind w:left="110" w:right="0" w:hanging="0"/>
              <w:rPr>
                <w:b/>
                <w:b/>
                <w:sz w:val="17"/>
              </w:rPr>
            </w:pPr>
            <w:r>
              <w:rPr>
                <w:b/>
                <w:w w:val="90"/>
                <w:sz w:val="17"/>
              </w:rPr>
              <w:t>Section</w:t>
            </w:r>
            <w:r>
              <w:rPr>
                <w:b/>
                <w:spacing w:val="-2"/>
                <w:w w:val="90"/>
                <w:sz w:val="17"/>
              </w:rPr>
              <w:t xml:space="preserve"> </w:t>
            </w:r>
            <w:r>
              <w:rPr>
                <w:b/>
                <w:w w:val="90"/>
                <w:sz w:val="17"/>
              </w:rPr>
              <w:t>14</w:t>
            </w:r>
            <w:r>
              <w:rPr>
                <w:b/>
                <w:spacing w:val="-2"/>
                <w:w w:val="90"/>
                <w:sz w:val="17"/>
              </w:rPr>
              <w:t xml:space="preserve"> </w:t>
            </w:r>
            <w:r>
              <w:rPr>
                <w:b/>
                <w:w w:val="90"/>
                <w:sz w:val="17"/>
              </w:rPr>
              <w:t>–</w:t>
            </w:r>
            <w:r>
              <w:rPr>
                <w:b/>
                <w:spacing w:val="-1"/>
                <w:w w:val="90"/>
                <w:sz w:val="17"/>
              </w:rPr>
              <w:t xml:space="preserve"> </w:t>
            </w:r>
            <w:r>
              <w:rPr>
                <w:b/>
                <w:w w:val="90"/>
                <w:sz w:val="17"/>
              </w:rPr>
              <w:t>Interrupteurs</w:t>
            </w:r>
          </w:p>
        </w:tc>
      </w:tr>
      <w:tr>
        <w:trPr>
          <w:trHeight w:val="2042" w:hRule="atLeast"/>
        </w:trPr>
        <w:tc>
          <w:tcPr>
            <w:tcW w:w="1692" w:type="dxa"/>
            <w:tcBorders>
              <w:top w:val="single" w:sz="8" w:space="0" w:color="000000"/>
              <w:left w:val="single" w:sz="8" w:space="0" w:color="000000"/>
              <w:bottom w:val="single" w:sz="8" w:space="0" w:color="000000"/>
              <w:right w:val="single" w:sz="4" w:space="0" w:color="000000"/>
            </w:tcBorders>
          </w:tcPr>
          <w:p>
            <w:pPr>
              <w:pStyle w:val="TableParagraph"/>
              <w:widowControl w:val="false"/>
              <w:spacing w:before="3" w:after="0"/>
              <w:rPr>
                <w:b/>
                <w:b/>
                <w:sz w:val="16"/>
              </w:rPr>
            </w:pPr>
            <w:r>
              <w:rPr>
                <w:b/>
                <w:sz w:val="16"/>
              </w:rPr>
            </w:r>
          </w:p>
          <w:p>
            <w:pPr>
              <w:pStyle w:val="TableParagraph"/>
              <w:widowControl w:val="false"/>
              <w:spacing w:lineRule="exact" w:line="220"/>
              <w:ind w:left="409" w:right="0" w:hanging="0"/>
              <w:rPr>
                <w:sz w:val="20"/>
              </w:rPr>
            </w:pPr>
            <w:r>
              <w:rPr/>
              <mc:AlternateContent>
                <mc:Choice Requires="wpg">
                  <w:drawing>
                    <wp:inline distT="0" distB="0" distL="0" distR="0">
                      <wp:extent cx="595630" cy="140970"/>
                      <wp:effectExtent l="0" t="0" r="0" b="0"/>
                      <wp:docPr id="18" name=""/>
                      <a:graphic xmlns:a="http://schemas.openxmlformats.org/drawingml/2006/main">
                        <a:graphicData uri="http://schemas.microsoft.com/office/word/2010/wordprocessingGroup">
                          <wpg:wgp>
                            <wpg:cNvGrpSpPr/>
                            <wpg:grpSpPr>
                              <a:xfrm>
                                <a:off x="0" y="0"/>
                                <a:ext cx="595080" cy="140400"/>
                                <a:chOff x="0" y="-141120"/>
                                <a:chExt cx="595080" cy="140400"/>
                              </a:xfrm>
                            </wpg:grpSpPr>
                            <wps:wsp>
                              <wps:cNvSpPr/>
                              <wps:spPr>
                                <a:xfrm>
                                  <a:off x="0" y="69840"/>
                                  <a:ext cx="595080" cy="0"/>
                                </a:xfrm>
                                <a:prstGeom prst="line">
                                  <a:avLst/>
                                </a:prstGeom>
                                <a:ln w="9000">
                                  <a:solidFill>
                                    <a:srgbClr val="000000"/>
                                  </a:solidFill>
                                  <a:round/>
                                </a:ln>
                              </wps:spPr>
                              <wps:style>
                                <a:lnRef idx="0"/>
                                <a:fillRef idx="0"/>
                                <a:effectRef idx="0"/>
                                <a:fontRef idx="minor"/>
                              </wps:style>
                              <wps:bodyPr/>
                            </wps:wsp>
                            <pic:pic xmlns:pic="http://schemas.openxmlformats.org/drawingml/2006/picture">
                              <pic:nvPicPr>
                                <pic:cNvPr id="0" name="" descr=""/>
                                <pic:cNvPicPr/>
                              </pic:nvPicPr>
                              <pic:blipFill>
                                <a:blip r:embed="rId19"/>
                                <a:stretch/>
                              </pic:blipFill>
                              <pic:spPr>
                                <a:xfrm>
                                  <a:off x="237960" y="0"/>
                                  <a:ext cx="74880" cy="140400"/>
                                </a:xfrm>
                                <a:prstGeom prst="rect">
                                  <a:avLst/>
                                </a:prstGeom>
                                <a:ln w="0">
                                  <a:noFill/>
                                </a:ln>
                              </pic:spPr>
                            </pic:pic>
                          </wpg:wgp>
                        </a:graphicData>
                      </a:graphic>
                    </wp:inline>
                  </w:drawing>
                </mc:Choice>
                <mc:Fallback>
                  <w:pict>
                    <v:group id="shape_0" style="position:absolute;margin-left:0pt;margin-top:-11.1pt;width:46.8pt;height:11.05pt" coordorigin="0,-222" coordsize="936,221">
                      <v:line id="shape_0" from="0,-112" to="936,-112" stroked="t" o:allowincell="t" style="position:absolute;mso-position-vertical:top">
                        <v:stroke color="black" weight="9000" joinstyle="round" endcap="flat"/>
                        <v:fill o:detectmouseclick="t" on="false"/>
                        <w10:wrap type="none"/>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t" style="position:absolute;left:375;top:-222;width:117;height:220;mso-wrap-style:none;v-text-anchor:middle;mso-position-vertical:top" type="_x0000_t75">
                        <v:imagedata r:id="rId19" o:detectmouseclick="t"/>
                        <v:stroke color="#3465a4" joinstyle="round" endcap="flat"/>
                        <w10:wrap type="none"/>
                      </v:shape>
                    </v:group>
                  </w:pict>
                </mc:Fallback>
              </mc:AlternateContent>
            </w:r>
          </w:p>
          <w:p>
            <w:pPr>
              <w:pStyle w:val="TableParagraph"/>
              <w:widowControl w:val="false"/>
              <w:spacing w:before="2" w:after="0"/>
              <w:rPr>
                <w:b/>
                <w:b/>
                <w:sz w:val="19"/>
              </w:rPr>
            </w:pPr>
            <w:r>
              <w:rPr>
                <w:b/>
                <w:sz w:val="19"/>
              </w:rPr>
            </w:r>
          </w:p>
          <w:p>
            <w:pPr>
              <w:pStyle w:val="TableParagraph"/>
              <w:widowControl w:val="false"/>
              <w:spacing w:lineRule="exact" w:line="207"/>
              <w:ind w:left="421" w:right="0" w:hanging="0"/>
              <w:rPr>
                <w:sz w:val="20"/>
              </w:rPr>
            </w:pPr>
            <w:r>
              <w:rPr/>
              <mc:AlternateContent>
                <mc:Choice Requires="wpg">
                  <w:drawing>
                    <wp:inline distT="0" distB="0" distL="114300" distR="114300">
                      <wp:extent cx="595630" cy="123190"/>
                      <wp:effectExtent l="0" t="0" r="0" b="0"/>
                      <wp:docPr id="19" name=""/>
                      <a:graphic xmlns:a="http://schemas.openxmlformats.org/drawingml/2006/main">
                        <a:graphicData uri="http://schemas.microsoft.com/office/word/2010/wordprocessingGroup">
                          <wpg:wgp>
                            <wpg:cNvGrpSpPr/>
                            <wpg:grpSpPr>
                              <a:xfrm>
                                <a:off x="0" y="0"/>
                                <a:ext cx="595080" cy="122400"/>
                                <a:chOff x="0" y="-123120"/>
                                <a:chExt cx="595080" cy="122400"/>
                              </a:xfrm>
                            </wpg:grpSpPr>
                            <wps:wsp>
                              <wps:cNvSpPr/>
                              <wps:spPr>
                                <a:xfrm>
                                  <a:off x="0" y="0"/>
                                  <a:ext cx="595080" cy="122400"/>
                                </a:xfrm>
                                <a:custGeom>
                                  <a:avLst/>
                                  <a:gdLst/>
                                  <a:ahLst/>
                                  <a:rect l="0" t="0" r="r" b="b"/>
                                  <a:pathLst>
                                    <a:path w="1654" h="341">
                                      <a:moveTo>
                                        <a:pt x="0" y="175"/>
                                      </a:moveTo>
                                      <a:lnTo>
                                        <a:pt x="1653" y="175"/>
                                      </a:lnTo>
                                      <a:moveTo>
                                        <a:pt x="683" y="340"/>
                                      </a:moveTo>
                                      <a:lnTo>
                                        <a:pt x="857" y="0"/>
                                      </a:lnTo>
                                      <a:moveTo>
                                        <a:pt x="736" y="0"/>
                                      </a:moveTo>
                                      <a:lnTo>
                                        <a:pt x="956" y="0"/>
                                      </a:lnTo>
                                    </a:path>
                                  </a:pathLst>
                                </a:custGeom>
                                <a:ln w="9000">
                                  <a:solidFill>
                                    <a:srgbClr val="000000"/>
                                  </a:solidFill>
                                  <a:round/>
                                </a:ln>
                              </wps:spPr>
                              <wps:bodyPr/>
                            </wps:wsp>
                          </wpg:wgp>
                        </a:graphicData>
                      </a:graphic>
                    </wp:inline>
                  </w:drawing>
                </mc:Choice>
                <mc:Fallback>
                  <w:pict>
                    <v:group id="shape_0" style="position:absolute;margin-left:0pt;margin-top:-9.7pt;width:46.8pt;height:9.6pt" coordorigin="0,-194" coordsize="936,192">
                      <v:shape id="shape_0" coordsize="1654,341" path="m0,175l1653,175xm683,340l857,0xm736,0l956,0xe" stroked="t" o:allowincell="t" style="position:absolute;left:0;top:-194;width:936;height:192;mso-position-vertical:top">
                        <v:stroke color="black" weight="9000" joinstyle="round" endcap="flat"/>
                        <v:fill o:detectmouseclick="t" on="false"/>
                        <w10:wrap type="none"/>
                      </v:shape>
                    </v:group>
                  </w:pict>
                </mc:Fallback>
              </mc:AlternateContent>
            </w:r>
          </w:p>
          <w:p>
            <w:pPr>
              <w:pStyle w:val="TableParagraph"/>
              <w:widowControl w:val="false"/>
              <w:spacing w:before="1" w:after="1"/>
              <w:rPr>
                <w:b/>
                <w:b/>
                <w:sz w:val="17"/>
              </w:rPr>
            </w:pPr>
            <w:r>
              <w:rPr>
                <w:b/>
                <w:sz w:val="17"/>
              </w:rPr>
            </w:r>
          </w:p>
          <w:p>
            <w:pPr>
              <w:pStyle w:val="TableParagraph"/>
              <w:widowControl w:val="false"/>
              <w:ind w:left="395" w:right="0" w:hanging="0"/>
              <w:rPr>
                <w:sz w:val="20"/>
              </w:rPr>
            </w:pPr>
            <w:r>
              <w:rPr/>
              <mc:AlternateContent>
                <mc:Choice Requires="wpg">
                  <w:drawing>
                    <wp:inline distT="0" distB="0" distL="114300" distR="114300">
                      <wp:extent cx="595630" cy="183515"/>
                      <wp:effectExtent l="0" t="0" r="0" b="0"/>
                      <wp:docPr id="20" name=""/>
                      <a:graphic xmlns:a="http://schemas.openxmlformats.org/drawingml/2006/main">
                        <a:graphicData uri="http://schemas.microsoft.com/office/word/2010/wordprocessingGroup">
                          <wpg:wgp>
                            <wpg:cNvGrpSpPr/>
                            <wpg:grpSpPr>
                              <a:xfrm>
                                <a:off x="0" y="0"/>
                                <a:ext cx="595080" cy="182880"/>
                                <a:chOff x="0" y="-183600"/>
                                <a:chExt cx="595080" cy="182880"/>
                              </a:xfrm>
                            </wpg:grpSpPr>
                            <wps:wsp>
                              <wps:cNvSpPr/>
                              <wps:spPr>
                                <a:xfrm>
                                  <a:off x="281880" y="44280"/>
                                  <a:ext cx="36360" cy="35640"/>
                                </a:xfrm>
                                <a:custGeom>
                                  <a:avLst/>
                                  <a:gdLst/>
                                  <a:ahLst/>
                                  <a:rect l="0" t="0" r="r" b="b"/>
                                  <a:pathLst>
                                    <a:path w="102" h="100">
                                      <a:moveTo>
                                        <a:pt x="51" y="0"/>
                                      </a:moveTo>
                                      <a:lnTo>
                                        <a:pt x="32" y="4"/>
                                      </a:lnTo>
                                      <a:lnTo>
                                        <a:pt x="16" y="14"/>
                                      </a:lnTo>
                                      <a:lnTo>
                                        <a:pt x="5" y="30"/>
                                      </a:lnTo>
                                      <a:lnTo>
                                        <a:pt x="0" y="50"/>
                                      </a:lnTo>
                                      <a:lnTo>
                                        <a:pt x="5" y="69"/>
                                      </a:lnTo>
                                      <a:lnTo>
                                        <a:pt x="16" y="85"/>
                                      </a:lnTo>
                                      <a:lnTo>
                                        <a:pt x="32" y="96"/>
                                      </a:lnTo>
                                      <a:lnTo>
                                        <a:pt x="51" y="99"/>
                                      </a:lnTo>
                                      <a:lnTo>
                                        <a:pt x="71" y="96"/>
                                      </a:lnTo>
                                      <a:lnTo>
                                        <a:pt x="87" y="85"/>
                                      </a:lnTo>
                                      <a:lnTo>
                                        <a:pt x="97" y="69"/>
                                      </a:lnTo>
                                      <a:lnTo>
                                        <a:pt x="101" y="50"/>
                                      </a:lnTo>
                                      <a:lnTo>
                                        <a:pt x="97" y="30"/>
                                      </a:lnTo>
                                      <a:lnTo>
                                        <a:pt x="87" y="14"/>
                                      </a:lnTo>
                                      <a:lnTo>
                                        <a:pt x="71" y="4"/>
                                      </a:lnTo>
                                      <a:lnTo>
                                        <a:pt x="51" y="0"/>
                                      </a:lnTo>
                                      <a:close/>
                                    </a:path>
                                  </a:pathLst>
                                </a:custGeom>
                                <a:solidFill>
                                  <a:srgbClr val="000000"/>
                                </a:solidFill>
                                <a:ln w="0">
                                  <a:noFill/>
                                </a:ln>
                              </wps:spPr>
                              <wps:bodyPr/>
                            </wps:wsp>
                            <wps:wsp>
                              <wps:cNvSpPr/>
                              <wps:spPr>
                                <a:xfrm>
                                  <a:off x="0" y="0"/>
                                  <a:ext cx="595080" cy="182880"/>
                                </a:xfrm>
                                <a:custGeom>
                                  <a:avLst/>
                                  <a:gdLst/>
                                  <a:ahLst/>
                                  <a:rect l="0" t="0" r="r" b="b"/>
                                  <a:pathLst>
                                    <a:path w="1654" h="509">
                                      <a:moveTo>
                                        <a:pt x="0" y="340"/>
                                      </a:moveTo>
                                      <a:lnTo>
                                        <a:pt x="1653" y="340"/>
                                      </a:lnTo>
                                      <a:moveTo>
                                        <a:pt x="683" y="508"/>
                                      </a:moveTo>
                                      <a:lnTo>
                                        <a:pt x="917" y="0"/>
                                      </a:lnTo>
                                      <a:moveTo>
                                        <a:pt x="796" y="0"/>
                                      </a:moveTo>
                                      <a:lnTo>
                                        <a:pt x="1016" y="0"/>
                                      </a:lnTo>
                                    </a:path>
                                  </a:pathLst>
                                </a:custGeom>
                                <a:ln w="9000">
                                  <a:solidFill>
                                    <a:srgbClr val="000000"/>
                                  </a:solidFill>
                                  <a:round/>
                                </a:ln>
                              </wps:spPr>
                              <wps:bodyPr/>
                            </wps:wsp>
                          </wpg:wgp>
                        </a:graphicData>
                      </a:graphic>
                    </wp:inline>
                  </w:drawing>
                </mc:Choice>
                <mc:Fallback>
                  <w:pict>
                    <v:group id="shape_0" style="position:absolute;margin-left:0pt;margin-top:-14.45pt;width:46.8pt;height:14.35pt" coordorigin="0,-289" coordsize="936,287">
                      <v:shape id="shape_0" coordsize="102,100" path="m51,0l32,4l16,14l5,30l0,50l5,69l16,85l32,96l51,99l71,96l87,85l97,69l101,50l97,30l87,14l71,4l51,0e" fillcolor="black" stroked="f" o:allowincell="t" style="position:absolute;left:444;top:-219;width:56;height:55;mso-wrap-style:none;v-text-anchor:middle;mso-position-vertical:top">
                        <v:fill o:detectmouseclick="t" type="solid" color2="white"/>
                        <v:stroke color="#3465a4" joinstyle="round" endcap="flat"/>
                        <w10:wrap type="none"/>
                      </v:shape>
                      <v:shape id="shape_0" coordsize="1654,509" path="m0,340l1653,340xm683,508l917,0xm796,0l1016,0xe" stroked="t" o:allowincell="t" style="position:absolute;left:0;top:-289;width:936;height:287;mso-position-vertical:top">
                        <v:stroke color="black" weight="9000" joinstyle="round" endcap="flat"/>
                        <v:fill o:detectmouseclick="t" on="false"/>
                        <w10:wrap type="none"/>
                      </v:shape>
                    </v:group>
                  </w:pict>
                </mc:Fallback>
              </mc:AlternateContent>
            </w:r>
          </w:p>
          <w:p>
            <w:pPr>
              <w:pStyle w:val="TableParagraph"/>
              <w:widowControl w:val="false"/>
              <w:spacing w:before="3" w:after="0"/>
              <w:rPr>
                <w:b/>
                <w:b/>
                <w:sz w:val="19"/>
              </w:rPr>
            </w:pPr>
            <w:r>
              <w:rPr>
                <w:b/>
                <w:sz w:val="19"/>
              </w:rPr>
            </w:r>
          </w:p>
          <w:p>
            <w:pPr>
              <w:pStyle w:val="TableParagraph"/>
              <w:widowControl w:val="false"/>
              <w:ind w:left="407" w:right="0" w:hanging="0"/>
              <w:rPr>
                <w:sz w:val="20"/>
              </w:rPr>
            </w:pPr>
            <w:r>
              <w:rPr/>
              <mc:AlternateContent>
                <mc:Choice Requires="wpg">
                  <w:drawing>
                    <wp:inline distT="0" distB="0" distL="114300" distR="114300">
                      <wp:extent cx="595630" cy="149860"/>
                      <wp:effectExtent l="0" t="0" r="0" b="0"/>
                      <wp:docPr id="21" name=""/>
                      <a:graphic xmlns:a="http://schemas.openxmlformats.org/drawingml/2006/main">
                        <a:graphicData uri="http://schemas.microsoft.com/office/word/2010/wordprocessingGroup">
                          <wpg:wgp>
                            <wpg:cNvGrpSpPr/>
                            <wpg:grpSpPr>
                              <a:xfrm>
                                <a:off x="0" y="0"/>
                                <a:ext cx="595080" cy="149400"/>
                                <a:chOff x="0" y="-149760"/>
                                <a:chExt cx="595080" cy="149400"/>
                              </a:xfrm>
                            </wpg:grpSpPr>
                            <wps:wsp>
                              <wps:cNvSpPr/>
                              <wps:spPr>
                                <a:xfrm>
                                  <a:off x="281880" y="0"/>
                                  <a:ext cx="36360" cy="36360"/>
                                </a:xfrm>
                                <a:custGeom>
                                  <a:avLst/>
                                  <a:gdLst/>
                                  <a:ahLst/>
                                  <a:rect l="0" t="0" r="r" b="b"/>
                                  <a:pathLst>
                                    <a:path w="102" h="102">
                                      <a:moveTo>
                                        <a:pt x="51" y="0"/>
                                      </a:moveTo>
                                      <a:lnTo>
                                        <a:pt x="32" y="4"/>
                                      </a:lnTo>
                                      <a:lnTo>
                                        <a:pt x="16" y="14"/>
                                      </a:lnTo>
                                      <a:lnTo>
                                        <a:pt x="5" y="30"/>
                                      </a:lnTo>
                                      <a:lnTo>
                                        <a:pt x="0" y="50"/>
                                      </a:lnTo>
                                      <a:lnTo>
                                        <a:pt x="5" y="69"/>
                                      </a:lnTo>
                                      <a:lnTo>
                                        <a:pt x="16" y="85"/>
                                      </a:lnTo>
                                      <a:lnTo>
                                        <a:pt x="32" y="96"/>
                                      </a:lnTo>
                                      <a:lnTo>
                                        <a:pt x="51" y="101"/>
                                      </a:lnTo>
                                      <a:lnTo>
                                        <a:pt x="71" y="96"/>
                                      </a:lnTo>
                                      <a:lnTo>
                                        <a:pt x="87" y="85"/>
                                      </a:lnTo>
                                      <a:lnTo>
                                        <a:pt x="97" y="69"/>
                                      </a:lnTo>
                                      <a:lnTo>
                                        <a:pt x="101" y="50"/>
                                      </a:lnTo>
                                      <a:lnTo>
                                        <a:pt x="97" y="30"/>
                                      </a:lnTo>
                                      <a:lnTo>
                                        <a:pt x="87" y="14"/>
                                      </a:lnTo>
                                      <a:lnTo>
                                        <a:pt x="71" y="4"/>
                                      </a:lnTo>
                                      <a:lnTo>
                                        <a:pt x="51" y="0"/>
                                      </a:lnTo>
                                      <a:close/>
                                    </a:path>
                                  </a:pathLst>
                                </a:custGeom>
                                <a:solidFill>
                                  <a:srgbClr val="000000"/>
                                </a:solidFill>
                                <a:ln w="0">
                                  <a:noFill/>
                                </a:ln>
                              </wps:spPr>
                              <wps:bodyPr/>
                            </wps:wsp>
                            <wps:wsp>
                              <wps:cNvSpPr/>
                              <wps:spPr>
                                <a:xfrm>
                                  <a:off x="0" y="9360"/>
                                  <a:ext cx="595080" cy="139680"/>
                                </a:xfrm>
                                <a:custGeom>
                                  <a:avLst/>
                                  <a:gdLst/>
                                  <a:ahLst/>
                                  <a:rect l="0" t="0" r="r" b="b"/>
                                  <a:pathLst>
                                    <a:path w="1654" h="389">
                                      <a:moveTo>
                                        <a:pt x="0" y="190"/>
                                      </a:moveTo>
                                      <a:lnTo>
                                        <a:pt x="1653" y="190"/>
                                      </a:lnTo>
                                      <a:moveTo>
                                        <a:pt x="683" y="356"/>
                                      </a:moveTo>
                                      <a:lnTo>
                                        <a:pt x="841" y="0"/>
                                      </a:lnTo>
                                      <a:moveTo>
                                        <a:pt x="1152" y="388"/>
                                      </a:moveTo>
                                      <a:lnTo>
                                        <a:pt x="1313" y="32"/>
                                      </a:lnTo>
                                      <a:moveTo>
                                        <a:pt x="1191" y="32"/>
                                      </a:moveTo>
                                      <a:lnTo>
                                        <a:pt x="1410" y="32"/>
                                      </a:lnTo>
                                      <a:moveTo>
                                        <a:pt x="349" y="356"/>
                                      </a:moveTo>
                                      <a:lnTo>
                                        <a:pt x="508" y="0"/>
                                      </a:lnTo>
                                      <a:moveTo>
                                        <a:pt x="265" y="356"/>
                                      </a:moveTo>
                                      <a:lnTo>
                                        <a:pt x="425" y="0"/>
                                      </a:lnTo>
                                      <a:moveTo>
                                        <a:pt x="182" y="356"/>
                                      </a:moveTo>
                                      <a:lnTo>
                                        <a:pt x="340" y="0"/>
                                      </a:lnTo>
                                    </a:path>
                                  </a:pathLst>
                                </a:custGeom>
                                <a:ln w="9000">
                                  <a:solidFill>
                                    <a:srgbClr val="000000"/>
                                  </a:solidFill>
                                  <a:round/>
                                </a:ln>
                              </wps:spPr>
                              <wps:bodyPr/>
                            </wps:wsp>
                          </wpg:wgp>
                        </a:graphicData>
                      </a:graphic>
                    </wp:inline>
                  </w:drawing>
                </mc:Choice>
                <mc:Fallback>
                  <w:pict>
                    <v:group id="shape_0" style="position:absolute;margin-left:0pt;margin-top:-11.8pt;width:46.8pt;height:11.7pt" coordorigin="0,-236" coordsize="936,234">
                      <v:shape id="shape_0" coordsize="102,102" path="m51,0l32,4l16,14l5,30l0,50l5,69l16,85l32,96l51,101l71,96l87,85l97,69l101,50l97,30l87,14l71,4l51,0e" fillcolor="black" stroked="f" o:allowincell="t" style="position:absolute;left:444;top:-236;width:56;height:56;mso-wrap-style:none;v-text-anchor:middle;mso-position-vertical:top">
                        <v:fill o:detectmouseclick="t" type="solid" color2="white"/>
                        <v:stroke color="#3465a4" joinstyle="round" endcap="flat"/>
                        <w10:wrap type="none"/>
                      </v:shape>
                      <v:shape id="shape_0" coordsize="1654,389" path="m0,190l1653,190xm683,356l841,0xm1152,388l1313,32xm1191,32l1410,32xm349,356l508,0xm265,356l425,0xm182,356l340,0xe" stroked="t" o:allowincell="t" style="position:absolute;left:0;top:-221;width:936;height:219;mso-position-vertical:top">
                        <v:stroke color="black" weight="9000" joinstyle="round" endcap="flat"/>
                        <v:fill o:detectmouseclick="t" on="false"/>
                        <w10:wrap type="none"/>
                      </v:shape>
                    </v:group>
                  </w:pict>
                </mc:Fallback>
              </mc:AlternateContent>
            </w:r>
          </w:p>
        </w:tc>
        <w:tc>
          <w:tcPr>
            <w:tcW w:w="3403" w:type="dxa"/>
            <w:tcBorders>
              <w:top w:val="single" w:sz="8" w:space="0" w:color="000000"/>
              <w:left w:val="single" w:sz="4" w:space="0" w:color="000000"/>
              <w:bottom w:val="single" w:sz="8" w:space="0" w:color="000000"/>
              <w:right w:val="single" w:sz="8" w:space="0" w:color="000000"/>
            </w:tcBorders>
          </w:tcPr>
          <w:p>
            <w:pPr>
              <w:pStyle w:val="TableParagraph"/>
              <w:widowControl w:val="false"/>
              <w:spacing w:lineRule="auto" w:line="542" w:before="179" w:after="0"/>
              <w:ind w:left="102" w:right="1332" w:hanging="0"/>
              <w:rPr>
                <w:sz w:val="17"/>
              </w:rPr>
            </w:pPr>
            <w:r>
              <w:rPr>
                <w:w w:val="85"/>
                <w:sz w:val="17"/>
              </w:rPr>
              <w:t>Conducteur neutre.</w:t>
            </w:r>
            <w:r>
              <w:rPr>
                <w:spacing w:val="1"/>
                <w:w w:val="85"/>
                <w:sz w:val="17"/>
              </w:rPr>
              <w:t xml:space="preserve"> </w:t>
            </w:r>
            <w:r>
              <w:rPr>
                <w:w w:val="80"/>
                <w:sz w:val="17"/>
              </w:rPr>
              <w:t>Conducteur</w:t>
            </w:r>
            <w:r>
              <w:rPr>
                <w:spacing w:val="18"/>
                <w:w w:val="80"/>
                <w:sz w:val="17"/>
              </w:rPr>
              <w:t xml:space="preserve"> </w:t>
            </w:r>
            <w:r>
              <w:rPr>
                <w:w w:val="80"/>
                <w:sz w:val="17"/>
              </w:rPr>
              <w:t>de</w:t>
            </w:r>
            <w:r>
              <w:rPr>
                <w:spacing w:val="19"/>
                <w:w w:val="80"/>
                <w:sz w:val="17"/>
              </w:rPr>
              <w:t xml:space="preserve"> </w:t>
            </w:r>
            <w:r>
              <w:rPr>
                <w:w w:val="80"/>
                <w:sz w:val="17"/>
              </w:rPr>
              <w:t>protection.</w:t>
            </w:r>
          </w:p>
          <w:p>
            <w:pPr>
              <w:pStyle w:val="TableParagraph"/>
              <w:widowControl w:val="false"/>
              <w:spacing w:before="2" w:after="0"/>
              <w:ind w:left="102" w:right="0" w:hanging="0"/>
              <w:rPr>
                <w:sz w:val="17"/>
              </w:rPr>
            </w:pPr>
            <w:r>
              <w:rPr>
                <w:w w:val="80"/>
                <w:sz w:val="17"/>
              </w:rPr>
              <w:t>Conducteur</w:t>
            </w:r>
            <w:r>
              <w:rPr>
                <w:spacing w:val="16"/>
                <w:w w:val="80"/>
                <w:sz w:val="17"/>
              </w:rPr>
              <w:t xml:space="preserve"> </w:t>
            </w:r>
            <w:r>
              <w:rPr>
                <w:w w:val="80"/>
                <w:sz w:val="17"/>
              </w:rPr>
              <w:t>de</w:t>
            </w:r>
            <w:r>
              <w:rPr>
                <w:spacing w:val="16"/>
                <w:w w:val="80"/>
                <w:sz w:val="17"/>
              </w:rPr>
              <w:t xml:space="preserve"> </w:t>
            </w:r>
            <w:r>
              <w:rPr>
                <w:w w:val="80"/>
                <w:sz w:val="17"/>
              </w:rPr>
              <w:t>protection</w:t>
            </w:r>
            <w:r>
              <w:rPr>
                <w:spacing w:val="16"/>
                <w:w w:val="80"/>
                <w:sz w:val="17"/>
              </w:rPr>
              <w:t xml:space="preserve"> </w:t>
            </w:r>
            <w:r>
              <w:rPr>
                <w:w w:val="80"/>
                <w:sz w:val="17"/>
              </w:rPr>
              <w:t>et</w:t>
            </w:r>
            <w:r>
              <w:rPr>
                <w:spacing w:val="16"/>
                <w:w w:val="80"/>
                <w:sz w:val="17"/>
              </w:rPr>
              <w:t xml:space="preserve"> </w:t>
            </w:r>
            <w:r>
              <w:rPr>
                <w:w w:val="80"/>
                <w:sz w:val="17"/>
              </w:rPr>
              <w:t>neutre</w:t>
            </w:r>
            <w:r>
              <w:rPr>
                <w:spacing w:val="16"/>
                <w:w w:val="80"/>
                <w:sz w:val="17"/>
              </w:rPr>
              <w:t xml:space="preserve"> </w:t>
            </w:r>
            <w:r>
              <w:rPr>
                <w:w w:val="80"/>
                <w:sz w:val="17"/>
              </w:rPr>
              <w:t>confondus.</w:t>
            </w:r>
          </w:p>
          <w:p>
            <w:pPr>
              <w:pStyle w:val="TableParagraph"/>
              <w:widowControl w:val="false"/>
              <w:spacing w:lineRule="exact" w:line="197" w:before="95" w:after="0"/>
              <w:ind w:left="103" w:right="0" w:hanging="0"/>
              <w:rPr>
                <w:sz w:val="17"/>
              </w:rPr>
            </w:pPr>
            <w:r>
              <w:rPr>
                <w:w w:val="80"/>
                <w:sz w:val="17"/>
              </w:rPr>
              <w:t>Exemple</w:t>
            </w:r>
            <w:r>
              <w:rPr>
                <w:spacing w:val="8"/>
                <w:w w:val="80"/>
                <w:sz w:val="17"/>
              </w:rPr>
              <w:t xml:space="preserve"> </w:t>
            </w:r>
            <w:r>
              <w:rPr>
                <w:w w:val="80"/>
                <w:sz w:val="17"/>
              </w:rPr>
              <w:t>:</w:t>
            </w:r>
          </w:p>
          <w:p>
            <w:pPr>
              <w:pStyle w:val="TableParagraph"/>
              <w:widowControl w:val="false"/>
              <w:ind w:left="103" w:right="227" w:hanging="0"/>
              <w:rPr>
                <w:sz w:val="17"/>
              </w:rPr>
            </w:pPr>
            <w:r>
              <w:rPr>
                <w:w w:val="80"/>
                <w:sz w:val="17"/>
              </w:rPr>
              <w:t>Canalisation</w:t>
            </w:r>
            <w:r>
              <w:rPr>
                <w:spacing w:val="23"/>
                <w:w w:val="80"/>
                <w:sz w:val="17"/>
              </w:rPr>
              <w:t xml:space="preserve"> </w:t>
            </w:r>
            <w:r>
              <w:rPr>
                <w:w w:val="80"/>
                <w:sz w:val="17"/>
              </w:rPr>
              <w:t>triphasée</w:t>
            </w:r>
            <w:r>
              <w:rPr>
                <w:spacing w:val="23"/>
                <w:w w:val="80"/>
                <w:sz w:val="17"/>
              </w:rPr>
              <w:t xml:space="preserve"> </w:t>
            </w:r>
            <w:r>
              <w:rPr>
                <w:w w:val="80"/>
                <w:sz w:val="17"/>
              </w:rPr>
              <w:t>avec</w:t>
            </w:r>
            <w:r>
              <w:rPr>
                <w:spacing w:val="23"/>
                <w:w w:val="80"/>
                <w:sz w:val="17"/>
              </w:rPr>
              <w:t xml:space="preserve"> </w:t>
            </w:r>
            <w:r>
              <w:rPr>
                <w:w w:val="80"/>
                <w:sz w:val="17"/>
              </w:rPr>
              <w:t>conducteur</w:t>
            </w:r>
            <w:r>
              <w:rPr>
                <w:spacing w:val="23"/>
                <w:w w:val="80"/>
                <w:sz w:val="17"/>
              </w:rPr>
              <w:t xml:space="preserve"> </w:t>
            </w:r>
            <w:r>
              <w:rPr>
                <w:w w:val="80"/>
                <w:sz w:val="17"/>
              </w:rPr>
              <w:t>neutre</w:t>
            </w:r>
            <w:r>
              <w:rPr>
                <w:spacing w:val="1"/>
                <w:w w:val="80"/>
                <w:sz w:val="17"/>
              </w:rPr>
              <w:t xml:space="preserve"> </w:t>
            </w:r>
            <w:r>
              <w:rPr>
                <w:w w:val="85"/>
                <w:sz w:val="17"/>
              </w:rPr>
              <w:t>et</w:t>
            </w:r>
            <w:r>
              <w:rPr>
                <w:spacing w:val="-2"/>
                <w:w w:val="85"/>
                <w:sz w:val="17"/>
              </w:rPr>
              <w:t xml:space="preserve"> </w:t>
            </w:r>
            <w:r>
              <w:rPr>
                <w:w w:val="85"/>
                <w:sz w:val="17"/>
              </w:rPr>
              <w:t>conducteur</w:t>
            </w:r>
            <w:r>
              <w:rPr>
                <w:spacing w:val="-2"/>
                <w:w w:val="85"/>
                <w:sz w:val="17"/>
              </w:rPr>
              <w:t xml:space="preserve"> </w:t>
            </w:r>
            <w:r>
              <w:rPr>
                <w:w w:val="85"/>
                <w:sz w:val="17"/>
              </w:rPr>
              <w:t>de</w:t>
            </w:r>
            <w:r>
              <w:rPr>
                <w:spacing w:val="-2"/>
                <w:w w:val="85"/>
                <w:sz w:val="17"/>
              </w:rPr>
              <w:t xml:space="preserve"> </w:t>
            </w:r>
            <w:r>
              <w:rPr>
                <w:w w:val="85"/>
                <w:sz w:val="17"/>
              </w:rPr>
              <w:t>protection.</w:t>
            </w:r>
          </w:p>
        </w:tc>
        <w:tc>
          <w:tcPr>
            <w:tcW w:w="1701" w:type="dxa"/>
            <w:vMerge w:val="restart"/>
            <w:tcBorders>
              <w:top w:val="single" w:sz="8" w:space="0" w:color="000000"/>
              <w:left w:val="single" w:sz="8" w:space="0" w:color="000000"/>
              <w:bottom w:val="single" w:sz="8" w:space="0" w:color="000000"/>
              <w:right w:val="single" w:sz="4" w:space="0" w:color="000000"/>
            </w:tcBorders>
          </w:tcPr>
          <w:p>
            <w:pPr>
              <w:pStyle w:val="TableParagraph"/>
              <w:widowControl w:val="false"/>
              <w:spacing w:before="5" w:after="0"/>
              <w:rPr>
                <w:b/>
                <w:b/>
                <w:sz w:val="9"/>
              </w:rPr>
            </w:pPr>
            <w:r>
              <w:rPr>
                <w:b/>
                <w:sz w:val="9"/>
              </w:rPr>
            </w:r>
          </w:p>
          <w:p>
            <w:pPr>
              <w:pStyle w:val="TableParagraph"/>
              <w:widowControl w:val="false"/>
              <w:ind w:left="661" w:right="0" w:hanging="0"/>
              <w:rPr>
                <w:sz w:val="20"/>
              </w:rPr>
            </w:pPr>
            <w:r>
              <w:rPr/>
              <w:drawing>
                <wp:inline distT="0" distB="0" distL="0" distR="0">
                  <wp:extent cx="201295" cy="299085"/>
                  <wp:effectExtent l="0" t="0" r="0" b="0"/>
                  <wp:docPr id="2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descr=""/>
                          <pic:cNvPicPr>
                            <a:picLocks noChangeAspect="1" noChangeArrowheads="1"/>
                          </pic:cNvPicPr>
                        </pic:nvPicPr>
                        <pic:blipFill>
                          <a:blip r:embed="rId20"/>
                          <a:stretch>
                            <a:fillRect/>
                          </a:stretch>
                        </pic:blipFill>
                        <pic:spPr bwMode="auto">
                          <a:xfrm>
                            <a:off x="0" y="0"/>
                            <a:ext cx="201295" cy="299085"/>
                          </a:xfrm>
                          <a:prstGeom prst="rect">
                            <a:avLst/>
                          </a:prstGeom>
                        </pic:spPr>
                      </pic:pic>
                    </a:graphicData>
                  </a:graphic>
                </wp:inline>
              </w:drawing>
            </w:r>
          </w:p>
          <w:p>
            <w:pPr>
              <w:pStyle w:val="TableParagraph"/>
              <w:widowControl w:val="false"/>
              <w:spacing w:before="5" w:after="0"/>
              <w:rPr>
                <w:b/>
                <w:b/>
                <w:sz w:val="16"/>
              </w:rPr>
            </w:pPr>
            <w:r>
              <w:rPr>
                <w:b/>
                <w:sz w:val="16"/>
              </w:rPr>
            </w:r>
          </w:p>
          <w:p>
            <w:pPr>
              <w:pStyle w:val="TableParagraph"/>
              <w:widowControl w:val="false"/>
              <w:ind w:left="653" w:right="0" w:hanging="0"/>
              <w:rPr>
                <w:sz w:val="20"/>
              </w:rPr>
            </w:pPr>
            <w:r>
              <w:rPr/>
              <w:drawing>
                <wp:inline distT="0" distB="0" distL="0" distR="0">
                  <wp:extent cx="199390" cy="295275"/>
                  <wp:effectExtent l="0" t="0" r="0" b="0"/>
                  <wp:docPr id="2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descr=""/>
                          <pic:cNvPicPr>
                            <a:picLocks noChangeAspect="1" noChangeArrowheads="1"/>
                          </pic:cNvPicPr>
                        </pic:nvPicPr>
                        <pic:blipFill>
                          <a:blip r:embed="rId21"/>
                          <a:stretch>
                            <a:fillRect/>
                          </a:stretch>
                        </pic:blipFill>
                        <pic:spPr bwMode="auto">
                          <a:xfrm>
                            <a:off x="0" y="0"/>
                            <a:ext cx="199390" cy="295275"/>
                          </a:xfrm>
                          <a:prstGeom prst="rect">
                            <a:avLst/>
                          </a:prstGeom>
                        </pic:spPr>
                      </pic:pic>
                    </a:graphicData>
                  </a:graphic>
                </wp:inline>
              </w:drawing>
            </w:r>
          </w:p>
          <w:p>
            <w:pPr>
              <w:pStyle w:val="TableParagraph"/>
              <w:widowControl w:val="false"/>
              <w:spacing w:before="8" w:after="0"/>
              <w:rPr>
                <w:b/>
                <w:b/>
                <w:sz w:val="26"/>
              </w:rPr>
            </w:pPr>
            <w:r>
              <w:rPr>
                <w:b/>
                <w:sz w:val="26"/>
              </w:rPr>
            </w:r>
          </w:p>
          <w:p>
            <w:pPr>
              <w:pStyle w:val="TableParagraph"/>
              <w:widowControl w:val="false"/>
              <w:ind w:left="329" w:right="0" w:hanging="0"/>
              <w:jc w:val="center"/>
              <w:rPr>
                <w:sz w:val="17"/>
              </w:rPr>
            </w:pPr>
            <w:r>
              <w:rPr>
                <w:w w:val="74"/>
                <w:sz w:val="17"/>
              </w:rPr>
              <w:t>t</w:t>
            </w:r>
          </w:p>
          <w:p>
            <w:pPr>
              <w:pStyle w:val="TableParagraph"/>
              <w:widowControl w:val="false"/>
              <w:rPr>
                <w:b/>
                <w:b/>
                <w:sz w:val="20"/>
              </w:rPr>
            </w:pPr>
            <w:r>
              <w:rPr>
                <w:b/>
                <w:sz w:val="20"/>
              </w:rPr>
            </w:r>
          </w:p>
          <w:p>
            <w:pPr>
              <w:pStyle w:val="TableParagraph"/>
              <w:widowControl w:val="false"/>
              <w:spacing w:before="5" w:after="0"/>
              <w:rPr>
                <w:b/>
                <w:b/>
                <w:sz w:val="19"/>
              </w:rPr>
            </w:pPr>
            <w:r>
              <w:rPr>
                <w:b/>
                <w:sz w:val="19"/>
              </w:rPr>
            </w:r>
          </w:p>
          <w:p>
            <w:pPr>
              <w:pStyle w:val="TableParagraph"/>
              <w:widowControl w:val="false"/>
              <w:ind w:left="640" w:right="0" w:hanging="0"/>
              <w:rPr>
                <w:sz w:val="20"/>
              </w:rPr>
            </w:pPr>
            <w:r>
              <w:rPr/>
              <w:drawing>
                <wp:inline distT="0" distB="0" distL="0" distR="0">
                  <wp:extent cx="255270" cy="299085"/>
                  <wp:effectExtent l="0" t="0" r="0" b="0"/>
                  <wp:docPr id="2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descr=""/>
                          <pic:cNvPicPr>
                            <a:picLocks noChangeAspect="1" noChangeArrowheads="1"/>
                          </pic:cNvPicPr>
                        </pic:nvPicPr>
                        <pic:blipFill>
                          <a:blip r:embed="rId22"/>
                          <a:stretch>
                            <a:fillRect/>
                          </a:stretch>
                        </pic:blipFill>
                        <pic:spPr bwMode="auto">
                          <a:xfrm>
                            <a:off x="0" y="0"/>
                            <a:ext cx="255270" cy="299085"/>
                          </a:xfrm>
                          <a:prstGeom prst="rect">
                            <a:avLst/>
                          </a:prstGeom>
                        </pic:spPr>
                      </pic:pic>
                    </a:graphicData>
                  </a:graphic>
                </wp:inline>
              </w:drawing>
            </w:r>
          </w:p>
          <w:p>
            <w:pPr>
              <w:pStyle w:val="TableParagraph"/>
              <w:widowControl w:val="false"/>
              <w:spacing w:before="9" w:after="1"/>
              <w:rPr>
                <w:b/>
                <w:b/>
                <w:sz w:val="19"/>
              </w:rPr>
            </w:pPr>
            <w:r>
              <w:rPr>
                <w:b/>
                <w:sz w:val="19"/>
              </w:rPr>
            </w:r>
          </w:p>
          <w:p>
            <w:pPr>
              <w:pStyle w:val="TableParagraph"/>
              <w:widowControl w:val="false"/>
              <w:ind w:left="461" w:right="0" w:hanging="0"/>
              <w:rPr>
                <w:sz w:val="20"/>
              </w:rPr>
            </w:pPr>
            <w:r>
              <w:rPr/>
              <w:drawing>
                <wp:inline distT="0" distB="0" distL="0" distR="0">
                  <wp:extent cx="375920" cy="304800"/>
                  <wp:effectExtent l="0" t="0" r="0" b="0"/>
                  <wp:docPr id="2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png" descr=""/>
                          <pic:cNvPicPr>
                            <a:picLocks noChangeAspect="1" noChangeArrowheads="1"/>
                          </pic:cNvPicPr>
                        </pic:nvPicPr>
                        <pic:blipFill>
                          <a:blip r:embed="rId23"/>
                          <a:stretch>
                            <a:fillRect/>
                          </a:stretch>
                        </pic:blipFill>
                        <pic:spPr bwMode="auto">
                          <a:xfrm>
                            <a:off x="0" y="0"/>
                            <a:ext cx="375920" cy="304800"/>
                          </a:xfrm>
                          <a:prstGeom prst="rect">
                            <a:avLst/>
                          </a:prstGeom>
                        </pic:spPr>
                      </pic:pic>
                    </a:graphicData>
                  </a:graphic>
                </wp:inline>
              </w:drawing>
            </w:r>
          </w:p>
          <w:p>
            <w:pPr>
              <w:pStyle w:val="TableParagraph"/>
              <w:widowControl w:val="false"/>
              <w:spacing w:before="11" w:after="0"/>
              <w:rPr>
                <w:b/>
                <w:b/>
                <w:sz w:val="17"/>
              </w:rPr>
            </w:pPr>
            <w:r>
              <w:rPr>
                <w:b/>
                <w:sz w:val="17"/>
              </w:rPr>
            </w:r>
          </w:p>
          <w:p>
            <w:pPr>
              <w:pStyle w:val="TableParagraph"/>
              <w:widowControl w:val="false"/>
              <w:ind w:left="444" w:right="0" w:hanging="0"/>
              <w:rPr>
                <w:sz w:val="20"/>
              </w:rPr>
            </w:pPr>
            <w:r>
              <w:rPr/>
              <mc:AlternateContent>
                <mc:Choice Requires="wpg">
                  <w:drawing>
                    <wp:inline distT="0" distB="0" distL="0" distR="0">
                      <wp:extent cx="368935" cy="447675"/>
                      <wp:effectExtent l="0" t="0" r="0" b="0"/>
                      <wp:docPr id="26" name=""/>
                      <a:graphic xmlns:a="http://schemas.openxmlformats.org/drawingml/2006/main">
                        <a:graphicData uri="http://schemas.microsoft.com/office/word/2010/wordprocessingGroup">
                          <wpg:wgp>
                            <wpg:cNvGrpSpPr/>
                            <wpg:grpSpPr>
                              <a:xfrm>
                                <a:off x="0" y="0"/>
                                <a:ext cx="368280" cy="447120"/>
                                <a:chOff x="0" y="-447840"/>
                                <a:chExt cx="368280" cy="447120"/>
                              </a:xfrm>
                            </wpg:grpSpPr>
                            <wps:wsp>
                              <wps:cNvSpPr/>
                              <wps:spPr>
                                <a:xfrm>
                                  <a:off x="0" y="0"/>
                                  <a:ext cx="368280" cy="447120"/>
                                </a:xfrm>
                                <a:custGeom>
                                  <a:avLst/>
                                  <a:gdLst/>
                                  <a:ahLst/>
                                  <a:rect l="0" t="0" r="r" b="b"/>
                                  <a:pathLst>
                                    <a:path w="1024" h="1244">
                                      <a:moveTo>
                                        <a:pt x="1023" y="92"/>
                                      </a:moveTo>
                                      <a:lnTo>
                                        <a:pt x="864" y="0"/>
                                      </a:lnTo>
                                      <a:lnTo>
                                        <a:pt x="159" y="1243"/>
                                      </a:lnTo>
                                      <a:lnTo>
                                        <a:pt x="0" y="1144"/>
                                      </a:lnTo>
                                    </a:path>
                                  </a:pathLst>
                                </a:custGeom>
                                <a:ln w="9000">
                                  <a:solidFill>
                                    <a:srgbClr val="000000"/>
                                  </a:solidFill>
                                  <a:round/>
                                </a:ln>
                              </wps:spPr>
                              <wps:bodyPr/>
                            </wps:wsp>
                            <pic:pic xmlns:pic="http://schemas.openxmlformats.org/drawingml/2006/picture">
                              <pic:nvPicPr>
                                <pic:cNvPr id="1" name="" descr=""/>
                                <pic:cNvPicPr/>
                              </pic:nvPicPr>
                              <pic:blipFill>
                                <a:blip r:embed="rId24"/>
                                <a:stretch/>
                              </pic:blipFill>
                              <pic:spPr>
                                <a:xfrm>
                                  <a:off x="115560" y="150480"/>
                                  <a:ext cx="140400" cy="140400"/>
                                </a:xfrm>
                                <a:prstGeom prst="rect">
                                  <a:avLst/>
                                </a:prstGeom>
                                <a:ln w="0">
                                  <a:noFill/>
                                </a:ln>
                              </pic:spPr>
                            </pic:pic>
                          </wpg:wgp>
                        </a:graphicData>
                      </a:graphic>
                    </wp:inline>
                  </w:drawing>
                </mc:Choice>
                <mc:Fallback>
                  <w:pict>
                    <v:group id="shape_0" style="position:absolute;margin-left:0pt;margin-top:-35.25pt;width:28.95pt;height:35.2pt" coordorigin="0,-705" coordsize="579,704">
                      <v:shape id="shape_0" coordsize="1024,1244" path="m1023,92l864,0l159,1243l0,1144e" stroked="t" o:allowincell="t" style="position:absolute;left:0;top:-705;width:579;height:703;mso-position-vertical:top">
                        <v:stroke color="black" weight="9000" joinstyle="round" endcap="flat"/>
                        <v:fill o:detectmouseclick="t" on="false"/>
                        <w10:wrap type="none"/>
                      </v:shape>
                      <v:shape id="shape_0" stroked="f" o:allowincell="t" style="position:absolute;left:182;top:-468;width:220;height:220;mso-wrap-style:none;v-text-anchor:middle;mso-position-vertical:top" type="_x0000_t75">
                        <v:imagedata r:id="rId24" o:detectmouseclick="t"/>
                        <v:stroke color="#3465a4" joinstyle="round" endcap="flat"/>
                        <w10:wrap type="none"/>
                      </v:shape>
                    </v:group>
                  </w:pict>
                </mc:Fallback>
              </mc:AlternateContent>
            </w:r>
          </w:p>
          <w:p>
            <w:pPr>
              <w:pStyle w:val="TableParagraph"/>
              <w:widowControl w:val="false"/>
              <w:spacing w:before="11" w:after="0"/>
              <w:rPr>
                <w:b/>
                <w:b/>
                <w:sz w:val="16"/>
              </w:rPr>
            </w:pPr>
            <w:r>
              <w:rPr>
                <w:b/>
                <w:sz w:val="16"/>
              </w:rPr>
            </w:r>
          </w:p>
          <w:p>
            <w:pPr>
              <w:pStyle w:val="TableParagraph"/>
              <w:widowControl w:val="false"/>
              <w:ind w:left="557" w:right="0" w:hanging="0"/>
              <w:rPr>
                <w:sz w:val="20"/>
              </w:rPr>
            </w:pPr>
            <w:r>
              <w:rPr/>
              <mc:AlternateContent>
                <mc:Choice Requires="wpg">
                  <w:drawing>
                    <wp:inline distT="0" distB="0" distL="0" distR="0">
                      <wp:extent cx="368935" cy="447675"/>
                      <wp:effectExtent l="0" t="0" r="0" b="0"/>
                      <wp:docPr id="27" name=""/>
                      <a:graphic xmlns:a="http://schemas.openxmlformats.org/drawingml/2006/main">
                        <a:graphicData uri="http://schemas.microsoft.com/office/word/2010/wordprocessingGroup">
                          <wpg:wgp>
                            <wpg:cNvGrpSpPr/>
                            <wpg:grpSpPr>
                              <a:xfrm>
                                <a:off x="0" y="0"/>
                                <a:ext cx="368280" cy="447120"/>
                                <a:chOff x="0" y="-447840"/>
                                <a:chExt cx="368280" cy="447120"/>
                              </a:xfrm>
                            </wpg:grpSpPr>
                            <wps:wsp>
                              <wps:cNvSpPr/>
                              <wps:spPr>
                                <a:xfrm>
                                  <a:off x="0" y="0"/>
                                  <a:ext cx="368280" cy="447120"/>
                                </a:xfrm>
                                <a:custGeom>
                                  <a:avLst/>
                                  <a:gdLst/>
                                  <a:ahLst/>
                                  <a:rect l="0" t="0" r="r" b="b"/>
                                  <a:pathLst>
                                    <a:path w="1024" h="1244">
                                      <a:moveTo>
                                        <a:pt x="0" y="92"/>
                                      </a:moveTo>
                                      <a:lnTo>
                                        <a:pt x="175" y="7"/>
                                      </a:lnTo>
                                      <a:lnTo>
                                        <a:pt x="864" y="1243"/>
                                      </a:lnTo>
                                      <a:lnTo>
                                        <a:pt x="1016" y="1160"/>
                                      </a:lnTo>
                                      <a:moveTo>
                                        <a:pt x="1023" y="92"/>
                                      </a:moveTo>
                                      <a:lnTo>
                                        <a:pt x="864" y="0"/>
                                      </a:lnTo>
                                      <a:lnTo>
                                        <a:pt x="159" y="1243"/>
                                      </a:lnTo>
                                      <a:lnTo>
                                        <a:pt x="0" y="1144"/>
                                      </a:lnTo>
                                    </a:path>
                                  </a:pathLst>
                                </a:custGeom>
                                <a:ln w="9000">
                                  <a:solidFill>
                                    <a:srgbClr val="000000"/>
                                  </a:solidFill>
                                  <a:round/>
                                </a:ln>
                              </wps:spPr>
                              <wps:bodyPr/>
                            </wps:wsp>
                            <pic:pic xmlns:pic="http://schemas.openxmlformats.org/drawingml/2006/picture">
                              <pic:nvPicPr>
                                <pic:cNvPr id="2" name="" descr=""/>
                                <pic:cNvPicPr/>
                              </pic:nvPicPr>
                              <pic:blipFill>
                                <a:blip r:embed="rId25"/>
                                <a:stretch/>
                              </pic:blipFill>
                              <pic:spPr>
                                <a:xfrm>
                                  <a:off x="115560" y="150480"/>
                                  <a:ext cx="140400" cy="140400"/>
                                </a:xfrm>
                                <a:prstGeom prst="rect">
                                  <a:avLst/>
                                </a:prstGeom>
                                <a:ln w="0">
                                  <a:noFill/>
                                </a:ln>
                              </pic:spPr>
                            </pic:pic>
                          </wpg:wgp>
                        </a:graphicData>
                      </a:graphic>
                    </wp:inline>
                  </w:drawing>
                </mc:Choice>
                <mc:Fallback>
                  <w:pict>
                    <v:group id="shape_0" style="position:absolute;margin-left:0pt;margin-top:-35.25pt;width:28.95pt;height:35.2pt" coordorigin="0,-705" coordsize="579,704">
                      <v:shape id="shape_0" coordsize="1024,1244" path="m0,92l175,7l864,1243l1016,1160xm1023,92l864,0l159,1243l0,1144xe" stroked="t" o:allowincell="t" style="position:absolute;left:0;top:-705;width:579;height:703;mso-position-vertical:top">
                        <v:stroke color="black" weight="9000" joinstyle="round" endcap="flat"/>
                        <v:fill o:detectmouseclick="t" on="false"/>
                        <w10:wrap type="none"/>
                      </v:shape>
                      <v:shape id="shape_0" stroked="f" o:allowincell="t" style="position:absolute;left:182;top:-468;width:220;height:220;mso-wrap-style:none;v-text-anchor:middle;mso-position-vertical:top" type="_x0000_t75">
                        <v:imagedata r:id="rId25" o:detectmouseclick="t"/>
                        <v:stroke color="#3465a4" joinstyle="round" endcap="flat"/>
                        <w10:wrap type="none"/>
                      </v:shape>
                    </v:group>
                  </w:pict>
                </mc:Fallback>
              </mc:AlternateContent>
            </w:r>
          </w:p>
          <w:p>
            <w:pPr>
              <w:pStyle w:val="TableParagraph"/>
              <w:widowControl w:val="false"/>
              <w:spacing w:before="5" w:after="0"/>
              <w:rPr>
                <w:b/>
                <w:b/>
                <w:sz w:val="13"/>
              </w:rPr>
            </w:pPr>
            <w:r>
              <w:rPr>
                <w:b/>
                <w:sz w:val="13"/>
              </w:rPr>
            </w:r>
          </w:p>
          <w:p>
            <w:pPr>
              <w:pStyle w:val="TableParagraph"/>
              <w:widowControl w:val="false"/>
              <w:ind w:left="629" w:right="0" w:hanging="0"/>
              <w:rPr>
                <w:sz w:val="20"/>
              </w:rPr>
            </w:pPr>
            <w:r>
              <w:rPr/>
              <w:drawing>
                <wp:inline distT="0" distB="0" distL="0" distR="0">
                  <wp:extent cx="225425" cy="299085"/>
                  <wp:effectExtent l="0" t="0" r="0" b="0"/>
                  <wp:docPr id="2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
                          <pic:cNvPicPr>
                            <a:picLocks noChangeAspect="1" noChangeArrowheads="1"/>
                          </pic:cNvPicPr>
                        </pic:nvPicPr>
                        <pic:blipFill>
                          <a:blip r:embed="rId26"/>
                          <a:stretch>
                            <a:fillRect/>
                          </a:stretch>
                        </pic:blipFill>
                        <pic:spPr bwMode="auto">
                          <a:xfrm>
                            <a:off x="0" y="0"/>
                            <a:ext cx="225425" cy="299085"/>
                          </a:xfrm>
                          <a:prstGeom prst="rect">
                            <a:avLst/>
                          </a:prstGeom>
                        </pic:spPr>
                      </pic:pic>
                    </a:graphicData>
                  </a:graphic>
                </wp:inline>
              </w:drawing>
            </w:r>
          </w:p>
          <w:p>
            <w:pPr>
              <w:pStyle w:val="TableParagraph"/>
              <w:widowControl w:val="false"/>
              <w:spacing w:before="9" w:after="0"/>
              <w:rPr>
                <w:b/>
                <w:b/>
                <w:sz w:val="16"/>
              </w:rPr>
            </w:pPr>
            <w:r>
              <w:rPr>
                <w:b/>
                <w:sz w:val="16"/>
              </w:rPr>
            </w:r>
          </w:p>
          <w:p>
            <w:pPr>
              <w:pStyle w:val="TableParagraph"/>
              <w:widowControl w:val="false"/>
              <w:ind w:left="629" w:right="0" w:hanging="0"/>
              <w:rPr>
                <w:sz w:val="20"/>
              </w:rPr>
            </w:pPr>
            <w:r>
              <w:rPr/>
              <w:drawing>
                <wp:inline distT="0" distB="0" distL="0" distR="0">
                  <wp:extent cx="255905" cy="299720"/>
                  <wp:effectExtent l="0" t="0" r="0" b="0"/>
                  <wp:docPr id="2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descr=""/>
                          <pic:cNvPicPr>
                            <a:picLocks noChangeAspect="1" noChangeArrowheads="1"/>
                          </pic:cNvPicPr>
                        </pic:nvPicPr>
                        <pic:blipFill>
                          <a:blip r:embed="rId27"/>
                          <a:stretch>
                            <a:fillRect/>
                          </a:stretch>
                        </pic:blipFill>
                        <pic:spPr bwMode="auto">
                          <a:xfrm>
                            <a:off x="0" y="0"/>
                            <a:ext cx="255905" cy="299720"/>
                          </a:xfrm>
                          <a:prstGeom prst="rect">
                            <a:avLst/>
                          </a:prstGeom>
                        </pic:spPr>
                      </pic:pic>
                    </a:graphicData>
                  </a:graphic>
                </wp:inline>
              </w:drawing>
            </w:r>
          </w:p>
          <w:p>
            <w:pPr>
              <w:pStyle w:val="TableParagraph"/>
              <w:widowControl w:val="false"/>
              <w:spacing w:before="10" w:after="0"/>
              <w:rPr>
                <w:b/>
                <w:b/>
                <w:sz w:val="16"/>
              </w:rPr>
            </w:pPr>
            <w:r>
              <w:rPr>
                <w:b/>
                <w:sz w:val="16"/>
              </w:rPr>
            </w:r>
          </w:p>
          <w:p>
            <w:pPr>
              <w:pStyle w:val="TableParagraph"/>
              <w:widowControl w:val="false"/>
              <w:spacing w:lineRule="exact" w:line="220"/>
              <w:ind w:left="655" w:right="0" w:hanging="0"/>
              <w:rPr>
                <w:sz w:val="20"/>
              </w:rPr>
            </w:pPr>
            <w:r>
              <w:rPr/>
              <w:drawing>
                <wp:inline distT="0" distB="0" distL="0" distR="0">
                  <wp:extent cx="140335" cy="140335"/>
                  <wp:effectExtent l="0" t="0" r="0" b="0"/>
                  <wp:docPr id="3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descr=""/>
                          <pic:cNvPicPr>
                            <a:picLocks noChangeAspect="1" noChangeArrowheads="1"/>
                          </pic:cNvPicPr>
                        </pic:nvPicPr>
                        <pic:blipFill>
                          <a:blip r:embed="rId28"/>
                          <a:stretch>
                            <a:fillRect/>
                          </a:stretch>
                        </pic:blipFill>
                        <pic:spPr bwMode="auto">
                          <a:xfrm>
                            <a:off x="0" y="0"/>
                            <a:ext cx="140335" cy="140335"/>
                          </a:xfrm>
                          <a:prstGeom prst="rect">
                            <a:avLst/>
                          </a:prstGeom>
                        </pic:spPr>
                      </pic:pic>
                    </a:graphicData>
                  </a:graphic>
                </wp:inline>
              </w:drawing>
            </w:r>
          </w:p>
          <w:p>
            <w:pPr>
              <w:pStyle w:val="TableParagraph"/>
              <w:widowControl w:val="false"/>
              <w:rPr>
                <w:b/>
                <w:b/>
                <w:sz w:val="20"/>
              </w:rPr>
            </w:pPr>
            <w:r>
              <w:rPr>
                <w:b/>
                <w:sz w:val="20"/>
              </w:rPr>
            </w:r>
          </w:p>
          <w:p>
            <w:pPr>
              <w:pStyle w:val="TableParagraph"/>
              <w:widowControl w:val="false"/>
              <w:spacing w:before="3" w:after="1"/>
              <w:rPr>
                <w:b/>
                <w:b/>
                <w:sz w:val="11"/>
              </w:rPr>
            </w:pPr>
            <w:r>
              <w:rPr>
                <w:b/>
                <w:sz w:val="11"/>
              </w:rPr>
            </w:r>
          </w:p>
          <w:p>
            <w:pPr>
              <w:pStyle w:val="TableParagraph"/>
              <w:widowControl w:val="false"/>
              <w:spacing w:lineRule="exact" w:line="220"/>
              <w:ind w:left="655" w:right="0" w:hanging="0"/>
              <w:rPr>
                <w:sz w:val="20"/>
              </w:rPr>
            </w:pPr>
            <w:r>
              <w:rPr/>
              <w:drawing>
                <wp:inline distT="0" distB="0" distL="0" distR="0">
                  <wp:extent cx="140335" cy="140335"/>
                  <wp:effectExtent l="0" t="0" r="0" b="0"/>
                  <wp:docPr id="3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
                          <pic:cNvPicPr>
                            <a:picLocks noChangeAspect="1" noChangeArrowheads="1"/>
                          </pic:cNvPicPr>
                        </pic:nvPicPr>
                        <pic:blipFill>
                          <a:blip r:embed="rId29"/>
                          <a:stretch>
                            <a:fillRect/>
                          </a:stretch>
                        </pic:blipFill>
                        <pic:spPr bwMode="auto">
                          <a:xfrm>
                            <a:off x="0" y="0"/>
                            <a:ext cx="140335" cy="140335"/>
                          </a:xfrm>
                          <a:prstGeom prst="rect">
                            <a:avLst/>
                          </a:prstGeom>
                        </pic:spPr>
                      </pic:pic>
                    </a:graphicData>
                  </a:graphic>
                </wp:inline>
              </w:drawing>
            </w:r>
          </w:p>
          <w:p>
            <w:pPr>
              <w:pStyle w:val="TableParagraph"/>
              <w:widowControl w:val="false"/>
              <w:spacing w:before="3" w:after="0"/>
              <w:rPr>
                <w:b/>
                <w:b/>
                <w:sz w:val="27"/>
              </w:rPr>
            </w:pPr>
            <w:r>
              <w:rPr>
                <w:b/>
                <w:sz w:val="27"/>
              </w:rPr>
            </w:r>
          </w:p>
          <w:p>
            <w:pPr>
              <w:pStyle w:val="TableParagraph"/>
              <w:widowControl w:val="false"/>
              <w:ind w:left="655" w:right="0" w:hanging="0"/>
              <w:rPr>
                <w:sz w:val="20"/>
              </w:rPr>
            </w:pPr>
            <w:r>
              <w:rPr/>
              <mc:AlternateContent>
                <mc:Choice Requires="wpg">
                  <w:drawing>
                    <wp:inline distT="0" distB="0" distL="0" distR="0">
                      <wp:extent cx="166370" cy="312420"/>
                      <wp:effectExtent l="0" t="0" r="0" b="0"/>
                      <wp:docPr id="32" name=""/>
                      <a:graphic xmlns:a="http://schemas.openxmlformats.org/drawingml/2006/main">
                        <a:graphicData uri="http://schemas.microsoft.com/office/word/2010/wordprocessingGroup">
                          <wpg:wgp>
                            <wpg:cNvGrpSpPr/>
                            <wpg:grpSpPr>
                              <a:xfrm>
                                <a:off x="0" y="0"/>
                                <a:ext cx="165600" cy="311760"/>
                                <a:chOff x="0" y="-312480"/>
                                <a:chExt cx="165600" cy="311760"/>
                              </a:xfrm>
                            </wpg:grpSpPr>
                            <wps:wsp>
                              <wps:cNvSpPr/>
                              <wps:spPr>
                                <a:xfrm>
                                  <a:off x="99720" y="0"/>
                                  <a:ext cx="65880" cy="311760"/>
                                </a:xfrm>
                                <a:custGeom>
                                  <a:avLst/>
                                  <a:gdLst/>
                                  <a:ahLst/>
                                  <a:rect l="0" t="0" r="r" b="b"/>
                                  <a:pathLst>
                                    <a:path w="185" h="867">
                                      <a:moveTo>
                                        <a:pt x="0" y="866"/>
                                      </a:moveTo>
                                      <a:lnTo>
                                        <a:pt x="0" y="685"/>
                                      </a:lnTo>
                                      <a:lnTo>
                                        <a:pt x="184" y="685"/>
                                      </a:lnTo>
                                      <a:lnTo>
                                        <a:pt x="184" y="138"/>
                                      </a:lnTo>
                                      <a:lnTo>
                                        <a:pt x="16" y="138"/>
                                      </a:lnTo>
                                      <a:lnTo>
                                        <a:pt x="16" y="0"/>
                                      </a:lnTo>
                                    </a:path>
                                  </a:pathLst>
                                </a:custGeom>
                                <a:ln w="9000">
                                  <a:solidFill>
                                    <a:srgbClr val="000000"/>
                                  </a:solidFill>
                                  <a:round/>
                                </a:ln>
                              </wps:spPr>
                              <wps:bodyPr/>
                            </wps:wsp>
                            <pic:pic xmlns:pic="http://schemas.openxmlformats.org/drawingml/2006/picture">
                              <pic:nvPicPr>
                                <pic:cNvPr id="3" name="" descr=""/>
                                <pic:cNvPicPr/>
                              </pic:nvPicPr>
                              <pic:blipFill>
                                <a:blip r:embed="rId30"/>
                                <a:stretch/>
                              </pic:blipFill>
                              <pic:spPr>
                                <a:xfrm>
                                  <a:off x="0" y="80640"/>
                                  <a:ext cx="140400" cy="140400"/>
                                </a:xfrm>
                                <a:prstGeom prst="rect">
                                  <a:avLst/>
                                </a:prstGeom>
                                <a:ln w="0">
                                  <a:noFill/>
                                </a:ln>
                              </pic:spPr>
                            </pic:pic>
                          </wpg:wgp>
                        </a:graphicData>
                      </a:graphic>
                    </wp:inline>
                  </w:drawing>
                </mc:Choice>
                <mc:Fallback>
                  <w:pict>
                    <v:group id="shape_0" style="position:absolute;margin-left:0pt;margin-top:-24.6pt;width:13pt;height:24.5pt" coordorigin="0,-492" coordsize="260,490">
                      <v:shape id="shape_0" coordsize="185,867" path="m0,866l0,685l184,685l184,138l16,138l16,0e" stroked="t" o:allowincell="t" style="position:absolute;left:157;top:-492;width:103;height:490;mso-position-vertical:top">
                        <v:stroke color="black" weight="9000" joinstyle="round" endcap="flat"/>
                        <v:fill o:detectmouseclick="t" on="false"/>
                        <w10:wrap type="none"/>
                      </v:shape>
                      <v:shape id="shape_0" stroked="f" o:allowincell="t" style="position:absolute;left:0;top:-365;width:220;height:220;mso-wrap-style:none;v-text-anchor:middle;mso-position-vertical:top" type="_x0000_t75">
                        <v:imagedata r:id="rId30" o:detectmouseclick="t"/>
                        <v:stroke color="#3465a4" joinstyle="round" endcap="flat"/>
                        <w10:wrap type="none"/>
                      </v:shape>
                    </v:group>
                  </w:pict>
                </mc:Fallback>
              </mc:AlternateContent>
            </w:r>
          </w:p>
          <w:p>
            <w:pPr>
              <w:pStyle w:val="TableParagraph"/>
              <w:widowControl w:val="false"/>
              <w:spacing w:before="8" w:after="0"/>
              <w:rPr>
                <w:b/>
                <w:b/>
                <w:sz w:val="21"/>
              </w:rPr>
            </w:pPr>
            <w:r>
              <w:rPr>
                <w:b/>
                <w:sz w:val="21"/>
              </w:rPr>
            </w:r>
          </w:p>
          <w:p>
            <w:pPr>
              <w:pStyle w:val="TableParagraph"/>
              <w:widowControl w:val="false"/>
              <w:ind w:left="0" w:right="84" w:hanging="0"/>
              <w:jc w:val="center"/>
              <w:rPr>
                <w:sz w:val="17"/>
              </w:rPr>
            </w:pPr>
            <w:r>
              <w:rPr>
                <w:w w:val="74"/>
                <w:sz w:val="17"/>
              </w:rPr>
              <w:t>t</w:t>
            </w:r>
          </w:p>
          <w:p>
            <w:pPr>
              <w:pStyle w:val="TableParagraph"/>
              <w:widowControl w:val="false"/>
              <w:rPr>
                <w:b/>
                <w:b/>
                <w:sz w:val="20"/>
              </w:rPr>
            </w:pPr>
            <w:r>
              <w:rPr>
                <w:b/>
                <w:sz w:val="20"/>
              </w:rPr>
            </w:r>
          </w:p>
          <w:p>
            <w:pPr>
              <w:pStyle w:val="TableParagraph"/>
              <w:widowControl w:val="false"/>
              <w:spacing w:before="167" w:after="0"/>
              <w:jc w:val="center"/>
              <w:rPr>
                <w:sz w:val="17"/>
              </w:rPr>
            </w:pPr>
            <w:r>
              <w:rPr>
                <w:sz w:val="17"/>
              </w:rPr>
            </w:r>
          </w:p>
        </w:tc>
        <w:tc>
          <w:tcPr>
            <w:tcW w:w="3395" w:type="dxa"/>
            <w:vMerge w:val="restart"/>
            <w:tcBorders>
              <w:top w:val="single" w:sz="8" w:space="0" w:color="000000"/>
              <w:left w:val="single" w:sz="4" w:space="0" w:color="000000"/>
              <w:bottom w:val="single" w:sz="8" w:space="0" w:color="000000"/>
              <w:right w:val="single" w:sz="8" w:space="0" w:color="000000"/>
            </w:tcBorders>
          </w:tcPr>
          <w:p>
            <w:pPr>
              <w:pStyle w:val="TableParagraph"/>
              <w:widowControl w:val="false"/>
              <w:spacing w:before="11" w:after="0"/>
              <w:rPr>
                <w:b/>
                <w:b/>
                <w:sz w:val="23"/>
              </w:rPr>
            </w:pPr>
            <w:r>
              <w:rPr>
                <w:b/>
                <w:sz w:val="23"/>
              </w:rPr>
            </w:r>
          </w:p>
          <w:p>
            <w:pPr>
              <w:pStyle w:val="TableParagraph"/>
              <w:widowControl w:val="false"/>
              <w:ind w:left="87" w:right="0" w:hanging="0"/>
              <w:rPr>
                <w:sz w:val="17"/>
              </w:rPr>
            </w:pPr>
            <w:r>
              <w:rPr>
                <w:w w:val="80"/>
                <w:sz w:val="17"/>
              </w:rPr>
              <w:t>Interrupteur,</w:t>
            </w:r>
            <w:r>
              <w:rPr>
                <w:spacing w:val="2"/>
                <w:w w:val="80"/>
                <w:sz w:val="17"/>
              </w:rPr>
              <w:t xml:space="preserve"> </w:t>
            </w:r>
            <w:r>
              <w:rPr>
                <w:w w:val="80"/>
                <w:sz w:val="17"/>
              </w:rPr>
              <w:t>symbole</w:t>
            </w:r>
            <w:r>
              <w:rPr>
                <w:spacing w:val="10"/>
                <w:w w:val="80"/>
                <w:sz w:val="17"/>
              </w:rPr>
              <w:t xml:space="preserve"> </w:t>
            </w:r>
            <w:r>
              <w:rPr>
                <w:w w:val="80"/>
                <w:sz w:val="17"/>
              </w:rPr>
              <w:t>général.</w:t>
            </w:r>
          </w:p>
          <w:p>
            <w:pPr>
              <w:pStyle w:val="TableParagraph"/>
              <w:widowControl w:val="false"/>
              <w:rPr>
                <w:b/>
                <w:b/>
                <w:sz w:val="20"/>
              </w:rPr>
            </w:pPr>
            <w:r>
              <w:rPr>
                <w:b/>
                <w:sz w:val="20"/>
              </w:rPr>
            </w:r>
          </w:p>
          <w:p>
            <w:pPr>
              <w:pStyle w:val="TableParagraph"/>
              <w:widowControl w:val="false"/>
              <w:spacing w:before="6" w:after="0"/>
              <w:rPr>
                <w:b/>
                <w:b/>
                <w:sz w:val="18"/>
              </w:rPr>
            </w:pPr>
            <w:r>
              <w:rPr>
                <w:b/>
                <w:sz w:val="18"/>
              </w:rPr>
            </w:r>
          </w:p>
          <w:p>
            <w:pPr>
              <w:pStyle w:val="TableParagraph"/>
              <w:widowControl w:val="false"/>
              <w:ind w:left="87" w:right="0" w:hanging="0"/>
              <w:rPr>
                <w:sz w:val="17"/>
              </w:rPr>
            </w:pPr>
            <w:r>
              <w:rPr>
                <w:w w:val="80"/>
                <w:sz w:val="17"/>
              </w:rPr>
              <w:t>Interrupteur</w:t>
            </w:r>
            <w:r>
              <w:rPr>
                <w:spacing w:val="12"/>
                <w:w w:val="80"/>
                <w:sz w:val="17"/>
              </w:rPr>
              <w:t xml:space="preserve"> </w:t>
            </w:r>
            <w:r>
              <w:rPr>
                <w:w w:val="80"/>
                <w:sz w:val="17"/>
              </w:rPr>
              <w:t>à</w:t>
            </w:r>
            <w:r>
              <w:rPr>
                <w:spacing w:val="13"/>
                <w:w w:val="80"/>
                <w:sz w:val="17"/>
              </w:rPr>
              <w:t xml:space="preserve"> </w:t>
            </w:r>
            <w:r>
              <w:rPr>
                <w:w w:val="80"/>
                <w:sz w:val="17"/>
              </w:rPr>
              <w:t>lampe</w:t>
            </w:r>
            <w:r>
              <w:rPr>
                <w:spacing w:val="13"/>
                <w:w w:val="80"/>
                <w:sz w:val="17"/>
              </w:rPr>
              <w:t xml:space="preserve"> </w:t>
            </w:r>
            <w:r>
              <w:rPr>
                <w:w w:val="80"/>
                <w:sz w:val="17"/>
              </w:rPr>
              <w:t>témoin.</w:t>
            </w:r>
          </w:p>
          <w:p>
            <w:pPr>
              <w:pStyle w:val="TableParagraph"/>
              <w:widowControl w:val="false"/>
              <w:rPr>
                <w:b/>
                <w:b/>
                <w:sz w:val="20"/>
              </w:rPr>
            </w:pPr>
            <w:r>
              <w:rPr>
                <w:b/>
                <w:sz w:val="20"/>
              </w:rPr>
            </w:r>
          </w:p>
          <w:p>
            <w:pPr>
              <w:pStyle w:val="TableParagraph"/>
              <w:widowControl w:val="false"/>
              <w:spacing w:before="6" w:after="0"/>
              <w:rPr>
                <w:b/>
                <w:b/>
                <w:sz w:val="16"/>
              </w:rPr>
            </w:pPr>
            <w:r>
              <w:rPr>
                <w:b/>
                <w:sz w:val="16"/>
              </w:rPr>
            </w:r>
          </w:p>
          <w:p>
            <w:pPr>
              <w:pStyle w:val="TableParagraph"/>
              <w:widowControl w:val="false"/>
              <w:ind w:left="86" w:right="0" w:hanging="0"/>
              <w:rPr>
                <w:sz w:val="17"/>
              </w:rPr>
            </w:pPr>
            <w:r>
              <w:rPr>
                <w:w w:val="80"/>
                <w:sz w:val="17"/>
              </w:rPr>
              <w:t>Interrupteur</w:t>
            </w:r>
            <w:r>
              <w:rPr>
                <w:spacing w:val="8"/>
                <w:w w:val="80"/>
                <w:sz w:val="17"/>
              </w:rPr>
              <w:t xml:space="preserve"> </w:t>
            </w:r>
            <w:r>
              <w:rPr>
                <w:w w:val="80"/>
                <w:sz w:val="17"/>
              </w:rPr>
              <w:t>à</w:t>
            </w:r>
            <w:r>
              <w:rPr>
                <w:spacing w:val="8"/>
                <w:w w:val="80"/>
                <w:sz w:val="17"/>
              </w:rPr>
              <w:t xml:space="preserve"> </w:t>
            </w:r>
            <w:r>
              <w:rPr>
                <w:w w:val="80"/>
                <w:sz w:val="17"/>
              </w:rPr>
              <w:t>temps</w:t>
            </w:r>
            <w:r>
              <w:rPr>
                <w:spacing w:val="8"/>
                <w:w w:val="80"/>
                <w:sz w:val="17"/>
              </w:rPr>
              <w:t xml:space="preserve"> </w:t>
            </w:r>
            <w:r>
              <w:rPr>
                <w:w w:val="80"/>
                <w:sz w:val="17"/>
              </w:rPr>
              <w:t>de</w:t>
            </w:r>
            <w:r>
              <w:rPr>
                <w:spacing w:val="8"/>
                <w:w w:val="80"/>
                <w:sz w:val="17"/>
              </w:rPr>
              <w:t xml:space="preserve"> </w:t>
            </w:r>
            <w:r>
              <w:rPr>
                <w:w w:val="80"/>
                <w:sz w:val="17"/>
              </w:rPr>
              <w:t>fermeture</w:t>
            </w:r>
            <w:r>
              <w:rPr>
                <w:spacing w:val="8"/>
                <w:w w:val="80"/>
                <w:sz w:val="17"/>
              </w:rPr>
              <w:t xml:space="preserve"> </w:t>
            </w:r>
            <w:r>
              <w:rPr>
                <w:w w:val="80"/>
                <w:sz w:val="17"/>
              </w:rPr>
              <w:t>limité,</w:t>
            </w:r>
            <w:r>
              <w:rPr>
                <w:spacing w:val="1"/>
                <w:w w:val="80"/>
                <w:sz w:val="17"/>
              </w:rPr>
              <w:t xml:space="preserve"> </w:t>
            </w:r>
            <w:r>
              <w:rPr>
                <w:w w:val="95"/>
                <w:sz w:val="17"/>
              </w:rPr>
              <w:t>unipolaire.</w:t>
            </w:r>
          </w:p>
          <w:p>
            <w:pPr>
              <w:pStyle w:val="TableParagraph"/>
              <w:widowControl w:val="false"/>
              <w:rPr>
                <w:b/>
                <w:b/>
                <w:sz w:val="20"/>
              </w:rPr>
            </w:pPr>
            <w:r>
              <w:rPr>
                <w:b/>
                <w:sz w:val="20"/>
              </w:rPr>
            </w:r>
          </w:p>
          <w:p>
            <w:pPr>
              <w:pStyle w:val="TableParagraph"/>
              <w:widowControl w:val="false"/>
              <w:spacing w:before="155" w:after="0"/>
              <w:ind w:left="87" w:right="0" w:hanging="0"/>
              <w:rPr>
                <w:sz w:val="17"/>
              </w:rPr>
            </w:pPr>
            <w:r>
              <w:rPr>
                <w:spacing w:val="-1"/>
                <w:w w:val="80"/>
                <w:sz w:val="17"/>
              </w:rPr>
              <w:t>Interrupteur, bipolaire.</w:t>
            </w:r>
          </w:p>
          <w:p>
            <w:pPr>
              <w:pStyle w:val="TableParagraph"/>
              <w:widowControl w:val="false"/>
              <w:rPr>
                <w:b/>
                <w:b/>
                <w:sz w:val="20"/>
              </w:rPr>
            </w:pPr>
            <w:r>
              <w:rPr>
                <w:b/>
                <w:sz w:val="20"/>
              </w:rPr>
            </w:r>
          </w:p>
          <w:p>
            <w:pPr>
              <w:pStyle w:val="TableParagraph"/>
              <w:widowControl w:val="false"/>
              <w:spacing w:before="5" w:after="0"/>
              <w:rPr>
                <w:b/>
                <w:b/>
                <w:sz w:val="16"/>
              </w:rPr>
            </w:pPr>
            <w:r>
              <w:rPr>
                <w:b/>
                <w:sz w:val="16"/>
              </w:rPr>
            </w:r>
          </w:p>
          <w:p>
            <w:pPr>
              <w:pStyle w:val="TableParagraph"/>
              <w:widowControl w:val="false"/>
              <w:spacing w:before="1" w:after="0"/>
              <w:ind w:left="86" w:right="788" w:hanging="0"/>
              <w:rPr>
                <w:sz w:val="17"/>
              </w:rPr>
            </w:pPr>
            <w:r>
              <w:rPr>
                <w:w w:val="80"/>
                <w:sz w:val="17"/>
              </w:rPr>
              <w:t>Commutateur</w:t>
            </w:r>
            <w:r>
              <w:rPr>
                <w:spacing w:val="1"/>
                <w:w w:val="80"/>
                <w:sz w:val="17"/>
              </w:rPr>
              <w:t xml:space="preserve"> </w:t>
            </w:r>
            <w:r>
              <w:rPr>
                <w:w w:val="80"/>
                <w:sz w:val="17"/>
              </w:rPr>
              <w:t>unipolaire, par</w:t>
            </w:r>
            <w:r>
              <w:rPr>
                <w:spacing w:val="1"/>
                <w:w w:val="80"/>
                <w:sz w:val="17"/>
              </w:rPr>
              <w:t xml:space="preserve"> </w:t>
            </w:r>
            <w:r>
              <w:rPr>
                <w:w w:val="80"/>
                <w:sz w:val="17"/>
              </w:rPr>
              <w:t>exemple</w:t>
            </w:r>
            <w:r>
              <w:rPr>
                <w:spacing w:val="-38"/>
                <w:w w:val="80"/>
                <w:sz w:val="17"/>
              </w:rPr>
              <w:t xml:space="preserve"> </w:t>
            </w:r>
            <w:r>
              <w:rPr>
                <w:w w:val="80"/>
                <w:sz w:val="17"/>
              </w:rPr>
              <w:t>pour</w:t>
            </w:r>
            <w:r>
              <w:rPr>
                <w:spacing w:val="8"/>
                <w:w w:val="80"/>
                <w:sz w:val="17"/>
              </w:rPr>
              <w:t xml:space="preserve"> </w:t>
            </w:r>
            <w:r>
              <w:rPr>
                <w:w w:val="80"/>
                <w:sz w:val="17"/>
              </w:rPr>
              <w:t>différents</w:t>
            </w:r>
            <w:r>
              <w:rPr>
                <w:spacing w:val="9"/>
                <w:w w:val="80"/>
                <w:sz w:val="17"/>
              </w:rPr>
              <w:t xml:space="preserve"> </w:t>
            </w:r>
            <w:r>
              <w:rPr>
                <w:w w:val="80"/>
                <w:sz w:val="17"/>
              </w:rPr>
              <w:t>niveaux</w:t>
            </w:r>
            <w:r>
              <w:rPr>
                <w:spacing w:val="8"/>
                <w:w w:val="80"/>
                <w:sz w:val="17"/>
              </w:rPr>
              <w:t xml:space="preserve"> </w:t>
            </w:r>
            <w:r>
              <w:rPr>
                <w:w w:val="80"/>
                <w:sz w:val="17"/>
              </w:rPr>
              <w:t>d’éclairage.</w:t>
            </w:r>
          </w:p>
          <w:p>
            <w:pPr>
              <w:pStyle w:val="TableParagraph"/>
              <w:widowControl w:val="false"/>
              <w:spacing w:before="1" w:after="0"/>
              <w:rPr>
                <w:b/>
                <w:b/>
                <w:sz w:val="24"/>
              </w:rPr>
            </w:pPr>
            <w:r>
              <w:rPr>
                <w:b/>
                <w:sz w:val="24"/>
              </w:rPr>
            </w:r>
          </w:p>
          <w:p>
            <w:pPr>
              <w:pStyle w:val="TableParagraph"/>
              <w:widowControl w:val="false"/>
              <w:spacing w:lineRule="atLeast" w:line="500"/>
              <w:ind w:left="87" w:right="170" w:hanging="0"/>
              <w:rPr>
                <w:sz w:val="17"/>
              </w:rPr>
            </w:pPr>
            <w:r>
              <w:rPr>
                <w:w w:val="85"/>
                <w:sz w:val="17"/>
              </w:rPr>
              <w:t>Interrupteur unipolaire va-et-vient.</w:t>
            </w:r>
            <w:r>
              <w:rPr>
                <w:spacing w:val="1"/>
                <w:w w:val="85"/>
                <w:sz w:val="17"/>
              </w:rPr>
              <w:t xml:space="preserve"> </w:t>
            </w:r>
            <w:r>
              <w:rPr>
                <w:w w:val="80"/>
                <w:sz w:val="17"/>
              </w:rPr>
              <w:t>Commutateur</w:t>
            </w:r>
            <w:r>
              <w:rPr>
                <w:spacing w:val="20"/>
                <w:w w:val="80"/>
                <w:sz w:val="17"/>
              </w:rPr>
              <w:t xml:space="preserve"> </w:t>
            </w:r>
            <w:r>
              <w:rPr>
                <w:w w:val="80"/>
                <w:sz w:val="17"/>
              </w:rPr>
              <w:t>intermédiaire</w:t>
            </w:r>
            <w:r>
              <w:rPr>
                <w:spacing w:val="21"/>
                <w:w w:val="80"/>
                <w:sz w:val="17"/>
              </w:rPr>
              <w:t xml:space="preserve"> </w:t>
            </w:r>
            <w:r>
              <w:rPr>
                <w:w w:val="80"/>
                <w:sz w:val="17"/>
              </w:rPr>
              <w:t>pour</w:t>
            </w:r>
            <w:r>
              <w:rPr>
                <w:spacing w:val="20"/>
                <w:w w:val="80"/>
                <w:sz w:val="17"/>
              </w:rPr>
              <w:t xml:space="preserve"> </w:t>
            </w:r>
            <w:r>
              <w:rPr>
                <w:w w:val="80"/>
                <w:sz w:val="17"/>
              </w:rPr>
              <w:t>va-et-vient.</w:t>
            </w:r>
          </w:p>
          <w:p>
            <w:pPr>
              <w:pStyle w:val="TableParagraph"/>
              <w:widowControl w:val="false"/>
              <w:spacing w:before="4" w:after="0"/>
              <w:ind w:left="412" w:right="0" w:hanging="0"/>
              <w:rPr>
                <w:sz w:val="17"/>
              </w:rPr>
            </w:pPr>
            <w:r>
              <w:rPr>
                <w:w w:val="80"/>
                <w:sz w:val="17"/>
              </w:rPr>
              <w:t>Schéma</w:t>
            </w:r>
            <w:r>
              <w:rPr>
                <w:spacing w:val="13"/>
                <w:w w:val="80"/>
                <w:sz w:val="17"/>
              </w:rPr>
              <w:t xml:space="preserve"> </w:t>
            </w:r>
            <w:r>
              <w:rPr>
                <w:w w:val="80"/>
                <w:sz w:val="17"/>
              </w:rPr>
              <w:t>équivalent</w:t>
            </w:r>
            <w:r>
              <w:rPr>
                <w:spacing w:val="13"/>
                <w:w w:val="80"/>
                <w:sz w:val="17"/>
              </w:rPr>
              <w:t xml:space="preserve"> </w:t>
            </w:r>
            <w:r>
              <w:rPr>
                <w:w w:val="80"/>
                <w:sz w:val="17"/>
              </w:rPr>
              <w:t>des</w:t>
            </w:r>
            <w:r>
              <w:rPr>
                <w:spacing w:val="13"/>
                <w:w w:val="80"/>
                <w:sz w:val="17"/>
              </w:rPr>
              <w:t xml:space="preserve"> </w:t>
            </w:r>
            <w:r>
              <w:rPr>
                <w:w w:val="80"/>
                <w:sz w:val="17"/>
              </w:rPr>
              <w:t>circuits.</w:t>
            </w:r>
          </w:p>
          <w:p>
            <w:pPr>
              <w:pStyle w:val="TableParagraph"/>
              <w:widowControl w:val="false"/>
              <w:rPr>
                <w:b/>
                <w:b/>
                <w:sz w:val="20"/>
              </w:rPr>
            </w:pPr>
            <w:r>
              <w:rPr>
                <w:b/>
                <w:sz w:val="20"/>
              </w:rPr>
            </w:r>
          </w:p>
          <w:p>
            <w:pPr>
              <w:pStyle w:val="TableParagraph"/>
              <w:widowControl w:val="false"/>
              <w:rPr>
                <w:b/>
                <w:b/>
                <w:sz w:val="20"/>
              </w:rPr>
            </w:pPr>
            <w:r>
              <w:rPr>
                <w:b/>
                <w:sz w:val="20"/>
              </w:rPr>
            </w:r>
          </w:p>
          <w:p>
            <w:pPr>
              <w:pStyle w:val="TableParagraph"/>
              <w:widowControl w:val="false"/>
              <w:spacing w:before="4" w:after="0"/>
              <w:rPr>
                <w:b/>
                <w:b/>
                <w:sz w:val="25"/>
              </w:rPr>
            </w:pPr>
            <w:r>
              <w:rPr>
                <w:b/>
                <w:sz w:val="25"/>
              </w:rPr>
            </w:r>
          </w:p>
          <w:p>
            <w:pPr>
              <w:pStyle w:val="TableParagraph"/>
              <w:widowControl w:val="false"/>
              <w:ind w:left="87" w:right="0" w:hanging="0"/>
              <w:rPr>
                <w:sz w:val="17"/>
              </w:rPr>
            </w:pPr>
            <w:r>
              <w:rPr>
                <w:w w:val="80"/>
                <w:sz w:val="17"/>
              </w:rPr>
              <w:t>Interrupteur</w:t>
            </w:r>
            <w:r>
              <w:rPr>
                <w:spacing w:val="7"/>
                <w:w w:val="80"/>
                <w:sz w:val="17"/>
              </w:rPr>
              <w:t xml:space="preserve"> </w:t>
            </w:r>
            <w:r>
              <w:rPr>
                <w:w w:val="80"/>
                <w:sz w:val="17"/>
              </w:rPr>
              <w:t>gradateur.</w:t>
            </w:r>
          </w:p>
          <w:p>
            <w:pPr>
              <w:pStyle w:val="TableParagraph"/>
              <w:widowControl w:val="false"/>
              <w:rPr>
                <w:b/>
                <w:b/>
                <w:sz w:val="20"/>
              </w:rPr>
            </w:pPr>
            <w:r>
              <w:rPr>
                <w:b/>
                <w:sz w:val="20"/>
              </w:rPr>
            </w:r>
          </w:p>
          <w:p>
            <w:pPr>
              <w:pStyle w:val="TableParagraph"/>
              <w:widowControl w:val="false"/>
              <w:spacing w:before="6" w:after="0"/>
              <w:rPr>
                <w:b/>
                <w:b/>
                <w:sz w:val="18"/>
              </w:rPr>
            </w:pPr>
            <w:r>
              <w:rPr>
                <w:b/>
                <w:sz w:val="18"/>
              </w:rPr>
            </w:r>
          </w:p>
          <w:p>
            <w:pPr>
              <w:pStyle w:val="TableParagraph"/>
              <w:widowControl w:val="false"/>
              <w:spacing w:lineRule="auto" w:line="715"/>
              <w:ind w:left="87" w:right="1270" w:hanging="0"/>
              <w:rPr>
                <w:sz w:val="17"/>
              </w:rPr>
            </w:pPr>
            <w:r>
              <w:rPr>
                <w:w w:val="80"/>
                <w:sz w:val="17"/>
              </w:rPr>
              <w:t>Interrupteur</w:t>
            </w:r>
            <w:r>
              <w:rPr>
                <w:spacing w:val="9"/>
                <w:w w:val="80"/>
                <w:sz w:val="17"/>
              </w:rPr>
              <w:t xml:space="preserve"> </w:t>
            </w:r>
            <w:r>
              <w:rPr>
                <w:w w:val="80"/>
                <w:sz w:val="17"/>
              </w:rPr>
              <w:t>unipolaire</w:t>
            </w:r>
            <w:r>
              <w:rPr>
                <w:spacing w:val="9"/>
                <w:w w:val="80"/>
                <w:sz w:val="17"/>
              </w:rPr>
              <w:t xml:space="preserve"> </w:t>
            </w:r>
            <w:r>
              <w:rPr>
                <w:w w:val="80"/>
                <w:sz w:val="17"/>
              </w:rPr>
              <w:t>à</w:t>
            </w:r>
            <w:r>
              <w:rPr>
                <w:spacing w:val="9"/>
                <w:w w:val="80"/>
                <w:sz w:val="17"/>
              </w:rPr>
              <w:t xml:space="preserve"> </w:t>
            </w:r>
            <w:r>
              <w:rPr>
                <w:w w:val="80"/>
                <w:sz w:val="17"/>
              </w:rPr>
              <w:t>tirette</w:t>
            </w:r>
            <w:r>
              <w:rPr>
                <w:spacing w:val="-38"/>
                <w:w w:val="80"/>
                <w:sz w:val="17"/>
              </w:rPr>
              <w:t xml:space="preserve"> </w:t>
            </w:r>
            <w:r>
              <w:rPr>
                <w:w w:val="95"/>
                <w:sz w:val="17"/>
              </w:rPr>
              <w:t>Bouton-poussoir.</w:t>
            </w:r>
          </w:p>
          <w:p>
            <w:pPr>
              <w:pStyle w:val="TableParagraph"/>
              <w:widowControl w:val="false"/>
              <w:spacing w:lineRule="exact" w:line="197"/>
              <w:ind w:left="87" w:right="0" w:hanging="0"/>
              <w:rPr>
                <w:sz w:val="17"/>
              </w:rPr>
            </w:pPr>
            <w:r>
              <w:rPr>
                <w:w w:val="85"/>
                <w:sz w:val="17"/>
              </w:rPr>
              <w:t>Bouton-poussoir</w:t>
            </w:r>
            <w:r>
              <w:rPr>
                <w:spacing w:val="-5"/>
                <w:w w:val="85"/>
                <w:sz w:val="17"/>
              </w:rPr>
              <w:t xml:space="preserve"> </w:t>
            </w:r>
            <w:r>
              <w:rPr>
                <w:w w:val="85"/>
                <w:sz w:val="17"/>
              </w:rPr>
              <w:t>fumineux.</w:t>
            </w:r>
          </w:p>
          <w:p>
            <w:pPr>
              <w:pStyle w:val="TableParagraph"/>
              <w:widowControl w:val="false"/>
              <w:spacing w:before="8" w:after="0"/>
              <w:rPr>
                <w:b/>
                <w:b/>
                <w:sz w:val="21"/>
              </w:rPr>
            </w:pPr>
            <w:r>
              <w:rPr>
                <w:b/>
                <w:sz w:val="21"/>
              </w:rPr>
            </w:r>
          </w:p>
          <w:p>
            <w:pPr>
              <w:pStyle w:val="TableParagraph"/>
              <w:widowControl w:val="false"/>
              <w:spacing w:lineRule="exact" w:line="197"/>
              <w:ind w:left="87" w:right="0" w:hanging="0"/>
              <w:rPr>
                <w:sz w:val="17"/>
              </w:rPr>
            </w:pPr>
            <w:r>
              <w:rPr>
                <w:w w:val="85"/>
                <w:sz w:val="17"/>
              </w:rPr>
              <w:t>Bouton-poussoir</w:t>
            </w:r>
            <w:r>
              <w:rPr>
                <w:spacing w:val="-4"/>
                <w:w w:val="85"/>
                <w:sz w:val="17"/>
              </w:rPr>
              <w:t xml:space="preserve"> </w:t>
            </w:r>
            <w:r>
              <w:rPr>
                <w:w w:val="85"/>
                <w:sz w:val="17"/>
              </w:rPr>
              <w:t>protégé</w:t>
            </w:r>
            <w:r>
              <w:rPr>
                <w:spacing w:val="-4"/>
                <w:w w:val="85"/>
                <w:sz w:val="17"/>
              </w:rPr>
              <w:t xml:space="preserve"> </w:t>
            </w:r>
            <w:r>
              <w:rPr>
                <w:w w:val="85"/>
                <w:sz w:val="17"/>
              </w:rPr>
              <w:t>contre</w:t>
            </w:r>
            <w:r>
              <w:rPr>
                <w:spacing w:val="-3"/>
                <w:w w:val="85"/>
                <w:sz w:val="17"/>
              </w:rPr>
              <w:t xml:space="preserve"> </w:t>
            </w:r>
            <w:r>
              <w:rPr>
                <w:w w:val="85"/>
                <w:sz w:val="17"/>
              </w:rPr>
              <w:t>une</w:t>
            </w:r>
            <w:r>
              <w:rPr>
                <w:spacing w:val="-4"/>
                <w:w w:val="85"/>
                <w:sz w:val="17"/>
              </w:rPr>
              <w:t xml:space="preserve"> </w:t>
            </w:r>
            <w:r>
              <w:rPr>
                <w:w w:val="85"/>
                <w:sz w:val="17"/>
              </w:rPr>
              <w:t>mise</w:t>
            </w:r>
          </w:p>
          <w:p>
            <w:pPr>
              <w:pStyle w:val="TableParagraph"/>
              <w:widowControl w:val="false"/>
              <w:ind w:left="87" w:right="0" w:hanging="0"/>
              <w:rPr>
                <w:sz w:val="17"/>
              </w:rPr>
            </w:pPr>
            <w:r>
              <w:rPr>
                <w:w w:val="80"/>
                <w:sz w:val="17"/>
              </w:rPr>
              <w:t>en</w:t>
            </w:r>
            <w:r>
              <w:rPr>
                <w:spacing w:val="17"/>
                <w:w w:val="80"/>
                <w:sz w:val="17"/>
              </w:rPr>
              <w:t xml:space="preserve"> </w:t>
            </w:r>
            <w:r>
              <w:rPr>
                <w:w w:val="80"/>
                <w:sz w:val="17"/>
              </w:rPr>
              <w:t>œuvre</w:t>
            </w:r>
            <w:r>
              <w:rPr>
                <w:spacing w:val="18"/>
                <w:w w:val="80"/>
                <w:sz w:val="17"/>
              </w:rPr>
              <w:t xml:space="preserve"> </w:t>
            </w:r>
            <w:r>
              <w:rPr>
                <w:w w:val="80"/>
                <w:sz w:val="17"/>
              </w:rPr>
              <w:t>involontaire,</w:t>
            </w:r>
            <w:r>
              <w:rPr>
                <w:spacing w:val="9"/>
                <w:w w:val="80"/>
                <w:sz w:val="17"/>
              </w:rPr>
              <w:t xml:space="preserve"> </w:t>
            </w:r>
            <w:r>
              <w:rPr>
                <w:w w:val="80"/>
                <w:sz w:val="17"/>
              </w:rPr>
              <w:t>par</w:t>
            </w:r>
            <w:r>
              <w:rPr>
                <w:spacing w:val="18"/>
                <w:w w:val="80"/>
                <w:sz w:val="17"/>
              </w:rPr>
              <w:t xml:space="preserve"> </w:t>
            </w:r>
            <w:r>
              <w:rPr>
                <w:w w:val="80"/>
                <w:sz w:val="17"/>
              </w:rPr>
              <w:t>exemple</w:t>
            </w:r>
            <w:r>
              <w:rPr>
                <w:spacing w:val="17"/>
                <w:w w:val="80"/>
                <w:sz w:val="17"/>
              </w:rPr>
              <w:t xml:space="preserve"> </w:t>
            </w:r>
            <w:r>
              <w:rPr>
                <w:w w:val="80"/>
                <w:sz w:val="17"/>
              </w:rPr>
              <w:t>au</w:t>
            </w:r>
            <w:r>
              <w:rPr>
                <w:spacing w:val="18"/>
                <w:w w:val="80"/>
                <w:sz w:val="17"/>
              </w:rPr>
              <w:t xml:space="preserve"> </w:t>
            </w:r>
            <w:r>
              <w:rPr>
                <w:w w:val="80"/>
                <w:sz w:val="17"/>
              </w:rPr>
              <w:t>moyen</w:t>
            </w:r>
            <w:r>
              <w:rPr>
                <w:spacing w:val="1"/>
                <w:w w:val="80"/>
                <w:sz w:val="17"/>
              </w:rPr>
              <w:t xml:space="preserve"> </w:t>
            </w:r>
            <w:r>
              <w:rPr>
                <w:w w:val="95"/>
                <w:sz w:val="17"/>
              </w:rPr>
              <w:t>d’une</w:t>
            </w:r>
            <w:r>
              <w:rPr>
                <w:spacing w:val="-10"/>
                <w:w w:val="95"/>
                <w:sz w:val="17"/>
              </w:rPr>
              <w:t xml:space="preserve"> </w:t>
            </w:r>
            <w:r>
              <w:rPr>
                <w:w w:val="95"/>
                <w:sz w:val="17"/>
              </w:rPr>
              <w:t>glace</w:t>
            </w:r>
            <w:r>
              <w:rPr>
                <w:spacing w:val="-9"/>
                <w:w w:val="95"/>
                <w:sz w:val="17"/>
              </w:rPr>
              <w:t xml:space="preserve"> </w:t>
            </w:r>
            <w:r>
              <w:rPr>
                <w:w w:val="95"/>
                <w:sz w:val="17"/>
              </w:rPr>
              <w:t>à</w:t>
            </w:r>
            <w:r>
              <w:rPr>
                <w:spacing w:val="-10"/>
                <w:w w:val="95"/>
                <w:sz w:val="17"/>
              </w:rPr>
              <w:t xml:space="preserve"> </w:t>
            </w:r>
            <w:r>
              <w:rPr>
                <w:w w:val="95"/>
                <w:sz w:val="17"/>
              </w:rPr>
              <w:t>briser.</w:t>
            </w:r>
          </w:p>
          <w:p>
            <w:pPr>
              <w:pStyle w:val="TableParagraph"/>
              <w:widowControl w:val="false"/>
              <w:spacing w:before="5" w:after="0"/>
              <w:rPr>
                <w:b/>
                <w:b/>
                <w:sz w:val="21"/>
              </w:rPr>
            </w:pPr>
            <w:r>
              <w:rPr>
                <w:b/>
                <w:sz w:val="21"/>
              </w:rPr>
            </w:r>
          </w:p>
          <w:p>
            <w:pPr>
              <w:pStyle w:val="TableParagraph"/>
              <w:widowControl w:val="false"/>
              <w:ind w:left="87" w:right="0" w:hanging="0"/>
              <w:rPr>
                <w:sz w:val="17"/>
              </w:rPr>
            </w:pPr>
            <w:r>
              <w:rPr>
                <w:w w:val="95"/>
                <w:sz w:val="17"/>
              </w:rPr>
              <w:t>Minuterie.</w:t>
            </w:r>
          </w:p>
          <w:p>
            <w:pPr>
              <w:pStyle w:val="TableParagraph"/>
              <w:widowControl w:val="false"/>
              <w:rPr>
                <w:b/>
                <w:b/>
                <w:sz w:val="20"/>
              </w:rPr>
            </w:pPr>
            <w:r>
              <w:rPr>
                <w:b/>
                <w:sz w:val="20"/>
              </w:rPr>
            </w:r>
          </w:p>
          <w:p>
            <w:pPr>
              <w:pStyle w:val="TableParagraph"/>
              <w:widowControl w:val="false"/>
              <w:spacing w:before="6" w:after="0"/>
              <w:rPr>
                <w:b/>
                <w:b/>
                <w:sz w:val="18"/>
              </w:rPr>
            </w:pPr>
            <w:r>
              <w:rPr>
                <w:b/>
                <w:sz w:val="18"/>
              </w:rPr>
            </w:r>
          </w:p>
          <w:p>
            <w:pPr>
              <w:pStyle w:val="TableParagraph"/>
              <w:widowControl w:val="false"/>
              <w:ind w:left="87" w:right="0" w:hanging="0"/>
              <w:rPr>
                <w:sz w:val="17"/>
              </w:rPr>
            </w:pPr>
            <w:r>
              <w:rPr>
                <w:w w:val="80"/>
                <w:sz w:val="17"/>
              </w:rPr>
              <w:t>Interrupteur</w:t>
            </w:r>
            <w:r>
              <w:rPr>
                <w:spacing w:val="5"/>
                <w:w w:val="80"/>
                <w:sz w:val="17"/>
              </w:rPr>
              <w:t xml:space="preserve"> </w:t>
            </w:r>
            <w:r>
              <w:rPr>
                <w:w w:val="80"/>
                <w:sz w:val="17"/>
              </w:rPr>
              <w:t>horaire.</w:t>
            </w:r>
          </w:p>
          <w:p>
            <w:pPr>
              <w:pStyle w:val="TableParagraph"/>
              <w:widowControl w:val="false"/>
              <w:rPr>
                <w:b/>
                <w:b/>
                <w:sz w:val="20"/>
              </w:rPr>
            </w:pPr>
            <w:r>
              <w:rPr>
                <w:b/>
                <w:sz w:val="20"/>
              </w:rPr>
            </w:r>
          </w:p>
          <w:p>
            <w:pPr>
              <w:pStyle w:val="TableParagraph"/>
              <w:widowControl w:val="false"/>
              <w:spacing w:before="3" w:after="0"/>
              <w:rPr>
                <w:b/>
                <w:b/>
                <w:sz w:val="28"/>
              </w:rPr>
            </w:pPr>
            <w:r>
              <w:rPr>
                <w:b/>
                <w:sz w:val="28"/>
              </w:rPr>
            </w:r>
          </w:p>
          <w:p>
            <w:pPr>
              <w:pStyle w:val="TableParagraph"/>
              <w:widowControl w:val="false"/>
              <w:ind w:left="87" w:right="0" w:hanging="0"/>
              <w:rPr>
                <w:sz w:val="17"/>
              </w:rPr>
            </w:pPr>
            <w:r>
              <w:rPr>
                <w:spacing w:val="-1"/>
                <w:w w:val="85"/>
                <w:sz w:val="17"/>
              </w:rPr>
              <w:t>Commande</w:t>
            </w:r>
            <w:r>
              <w:rPr>
                <w:spacing w:val="-3"/>
                <w:w w:val="85"/>
                <w:sz w:val="17"/>
              </w:rPr>
              <w:t xml:space="preserve"> </w:t>
            </w:r>
            <w:r>
              <w:rPr>
                <w:spacing w:val="-1"/>
                <w:w w:val="85"/>
                <w:sz w:val="17"/>
              </w:rPr>
              <w:t>ou</w:t>
            </w:r>
            <w:r>
              <w:rPr>
                <w:spacing w:val="-3"/>
                <w:w w:val="85"/>
                <w:sz w:val="17"/>
              </w:rPr>
              <w:t xml:space="preserve"> </w:t>
            </w:r>
            <w:r>
              <w:rPr>
                <w:spacing w:val="-1"/>
                <w:w w:val="85"/>
                <w:sz w:val="17"/>
              </w:rPr>
              <w:t>contrôle</w:t>
            </w:r>
            <w:r>
              <w:rPr>
                <w:spacing w:val="-3"/>
                <w:w w:val="85"/>
                <w:sz w:val="17"/>
              </w:rPr>
              <w:t xml:space="preserve"> </w:t>
            </w:r>
            <w:r>
              <w:rPr>
                <w:w w:val="85"/>
                <w:sz w:val="17"/>
              </w:rPr>
              <w:t>par</w:t>
            </w:r>
            <w:r>
              <w:rPr>
                <w:spacing w:val="-3"/>
                <w:w w:val="85"/>
                <w:sz w:val="17"/>
              </w:rPr>
              <w:t xml:space="preserve"> </w:t>
            </w:r>
            <w:r>
              <w:rPr>
                <w:w w:val="85"/>
                <w:sz w:val="17"/>
              </w:rPr>
              <w:t>clé.</w:t>
            </w:r>
          </w:p>
        </w:tc>
      </w:tr>
      <w:tr>
        <w:trPr>
          <w:trHeight w:val="307" w:hRule="atLeast"/>
        </w:trPr>
        <w:tc>
          <w:tcPr>
            <w:tcW w:w="5095" w:type="dxa"/>
            <w:gridSpan w:val="2"/>
            <w:tcBorders>
              <w:top w:val="single" w:sz="8" w:space="0" w:color="000000"/>
              <w:left w:val="single" w:sz="8" w:space="0" w:color="000000"/>
              <w:bottom w:val="single" w:sz="8" w:space="0" w:color="000000"/>
              <w:right w:val="single" w:sz="8" w:space="0" w:color="000000"/>
            </w:tcBorders>
            <w:shd w:color="auto" w:fill="EBEBEB" w:val="clear"/>
          </w:tcPr>
          <w:p>
            <w:pPr>
              <w:pStyle w:val="TableParagraph"/>
              <w:widowControl w:val="false"/>
              <w:spacing w:before="65" w:after="0"/>
              <w:ind w:left="119" w:right="0" w:hanging="0"/>
              <w:rPr>
                <w:b/>
                <w:b/>
                <w:sz w:val="17"/>
              </w:rPr>
            </w:pPr>
            <w:r>
              <w:rPr>
                <w:b/>
                <w:w w:val="90"/>
                <w:sz w:val="17"/>
              </w:rPr>
              <w:t>Section</w:t>
            </w:r>
            <w:r>
              <w:rPr>
                <w:b/>
                <w:spacing w:val="6"/>
                <w:w w:val="90"/>
                <w:sz w:val="17"/>
              </w:rPr>
              <w:t xml:space="preserve"> </w:t>
            </w:r>
            <w:r>
              <w:rPr>
                <w:b/>
                <w:w w:val="90"/>
                <w:sz w:val="17"/>
              </w:rPr>
              <w:t>12</w:t>
            </w:r>
            <w:r>
              <w:rPr>
                <w:b/>
                <w:spacing w:val="7"/>
                <w:w w:val="90"/>
                <w:sz w:val="17"/>
              </w:rPr>
              <w:t xml:space="preserve"> </w:t>
            </w:r>
            <w:r>
              <w:rPr>
                <w:b/>
                <w:w w:val="90"/>
                <w:sz w:val="17"/>
              </w:rPr>
              <w:t>–</w:t>
            </w:r>
            <w:r>
              <w:rPr>
                <w:b/>
                <w:spacing w:val="6"/>
                <w:w w:val="90"/>
                <w:sz w:val="17"/>
              </w:rPr>
              <w:t xml:space="preserve"> </w:t>
            </w:r>
            <w:r>
              <w:rPr>
                <w:b/>
                <w:w w:val="90"/>
                <w:sz w:val="17"/>
              </w:rPr>
              <w:t>Canalisations</w:t>
            </w:r>
          </w:p>
        </w:tc>
        <w:tc>
          <w:tcPr>
            <w:tcW w:w="1701" w:type="dxa"/>
            <w:vMerge w:val="continue"/>
            <w:tcBorders>
              <w:left w:val="single" w:sz="8" w:space="0" w:color="000000"/>
              <w:bottom w:val="single" w:sz="8" w:space="0" w:color="000000"/>
              <w:right w:val="single" w:sz="4" w:space="0" w:color="000000"/>
            </w:tcBorders>
          </w:tcPr>
          <w:p>
            <w:pPr>
              <w:pStyle w:val="Normal"/>
              <w:widowControl w:val="false"/>
              <w:rPr>
                <w:sz w:val="2"/>
                <w:szCs w:val="2"/>
              </w:rPr>
            </w:pPr>
            <w:r>
              <w:rPr>
                <w:sz w:val="2"/>
                <w:szCs w:val="2"/>
              </w:rPr>
            </w:r>
          </w:p>
        </w:tc>
        <w:tc>
          <w:tcPr>
            <w:tcW w:w="3395" w:type="dxa"/>
            <w:vMerge w:val="continue"/>
            <w:tcBorders>
              <w:left w:val="single" w:sz="4" w:space="0" w:color="000000"/>
              <w:bottom w:val="single" w:sz="8" w:space="0" w:color="000000"/>
              <w:right w:val="single" w:sz="8" w:space="0" w:color="000000"/>
            </w:tcBorders>
          </w:tcPr>
          <w:p>
            <w:pPr>
              <w:pStyle w:val="Normal"/>
              <w:widowControl w:val="false"/>
              <w:rPr>
                <w:sz w:val="2"/>
                <w:szCs w:val="2"/>
              </w:rPr>
            </w:pPr>
            <w:r>
              <w:rPr>
                <w:sz w:val="2"/>
                <w:szCs w:val="2"/>
              </w:rPr>
            </w:r>
          </w:p>
        </w:tc>
      </w:tr>
      <w:tr>
        <w:trPr>
          <w:trHeight w:val="4451" w:hRule="atLeast"/>
        </w:trPr>
        <w:tc>
          <w:tcPr>
            <w:tcW w:w="1692" w:type="dxa"/>
            <w:tcBorders>
              <w:top w:val="single" w:sz="8" w:space="0" w:color="000000"/>
              <w:left w:val="single" w:sz="8" w:space="0" w:color="000000"/>
              <w:bottom w:val="single" w:sz="8" w:space="0" w:color="000000"/>
              <w:right w:val="single" w:sz="4" w:space="0" w:color="000000"/>
            </w:tcBorders>
          </w:tcPr>
          <w:p>
            <w:pPr>
              <w:pStyle w:val="TableParagraph"/>
              <w:widowControl w:val="false"/>
              <w:spacing w:before="1" w:after="0"/>
              <w:rPr>
                <w:b/>
                <w:b/>
                <w:sz w:val="15"/>
              </w:rPr>
            </w:pPr>
            <w:r>
              <w:rPr>
                <w:b/>
                <w:sz w:val="15"/>
              </w:rPr>
            </w:r>
          </w:p>
          <w:p>
            <w:pPr>
              <w:pStyle w:val="TableParagraph"/>
              <w:widowControl w:val="false"/>
              <w:spacing w:lineRule="exact" w:line="214"/>
              <w:ind w:left="456" w:right="0" w:hanging="0"/>
              <w:rPr>
                <w:sz w:val="20"/>
              </w:rPr>
            </w:pPr>
            <w:r>
              <w:rPr/>
              <mc:AlternateContent>
                <mc:Choice Requires="wpg">
                  <w:drawing>
                    <wp:inline distT="0" distB="0" distL="0" distR="0">
                      <wp:extent cx="595630" cy="135890"/>
                      <wp:effectExtent l="0" t="0" r="0" b="0"/>
                      <wp:docPr id="33" name=""/>
                      <a:graphic xmlns:a="http://schemas.openxmlformats.org/drawingml/2006/main">
                        <a:graphicData uri="http://schemas.microsoft.com/office/word/2010/wordprocessingGroup">
                          <wpg:wgp>
                            <wpg:cNvGrpSpPr/>
                            <wpg:grpSpPr>
                              <a:xfrm>
                                <a:off x="0" y="0"/>
                                <a:ext cx="595080" cy="135360"/>
                                <a:chOff x="0" y="-135720"/>
                                <a:chExt cx="595080" cy="135360"/>
                              </a:xfrm>
                            </wpg:grpSpPr>
                            <wps:wsp>
                              <wps:cNvSpPr/>
                              <wps:spPr>
                                <a:xfrm>
                                  <a:off x="434880" y="99720"/>
                                  <a:ext cx="36360" cy="35640"/>
                                </a:xfrm>
                                <a:custGeom>
                                  <a:avLst/>
                                  <a:gdLst/>
                                  <a:ahLst/>
                                  <a:rect l="0" t="0" r="r" b="b"/>
                                  <a:pathLst>
                                    <a:path w="102" h="99">
                                      <a:moveTo>
                                        <a:pt x="51" y="0"/>
                                      </a:moveTo>
                                      <a:lnTo>
                                        <a:pt x="30" y="4"/>
                                      </a:lnTo>
                                      <a:lnTo>
                                        <a:pt x="14" y="14"/>
                                      </a:lnTo>
                                      <a:lnTo>
                                        <a:pt x="4" y="30"/>
                                      </a:lnTo>
                                      <a:lnTo>
                                        <a:pt x="0" y="49"/>
                                      </a:lnTo>
                                      <a:lnTo>
                                        <a:pt x="4" y="68"/>
                                      </a:lnTo>
                                      <a:lnTo>
                                        <a:pt x="14" y="84"/>
                                      </a:lnTo>
                                      <a:lnTo>
                                        <a:pt x="30" y="95"/>
                                      </a:lnTo>
                                      <a:lnTo>
                                        <a:pt x="51" y="98"/>
                                      </a:lnTo>
                                      <a:lnTo>
                                        <a:pt x="71" y="95"/>
                                      </a:lnTo>
                                      <a:lnTo>
                                        <a:pt x="87" y="84"/>
                                      </a:lnTo>
                                      <a:lnTo>
                                        <a:pt x="97" y="68"/>
                                      </a:lnTo>
                                      <a:lnTo>
                                        <a:pt x="101" y="49"/>
                                      </a:lnTo>
                                      <a:lnTo>
                                        <a:pt x="97" y="30"/>
                                      </a:lnTo>
                                      <a:lnTo>
                                        <a:pt x="87" y="14"/>
                                      </a:lnTo>
                                      <a:lnTo>
                                        <a:pt x="71" y="4"/>
                                      </a:lnTo>
                                      <a:lnTo>
                                        <a:pt x="51" y="0"/>
                                      </a:lnTo>
                                      <a:close/>
                                    </a:path>
                                  </a:pathLst>
                                </a:custGeom>
                                <a:solidFill>
                                  <a:srgbClr val="000000"/>
                                </a:solidFill>
                                <a:ln w="0">
                                  <a:noFill/>
                                </a:ln>
                              </wps:spPr>
                              <wps:bodyPr/>
                            </wps:wsp>
                            <wps:wsp>
                              <wps:cNvSpPr/>
                              <wps:spPr>
                                <a:xfrm>
                                  <a:off x="0" y="36360"/>
                                  <a:ext cx="551160" cy="81360"/>
                                </a:xfrm>
                                <a:custGeom>
                                  <a:avLst/>
                                  <a:gdLst/>
                                  <a:ahLst/>
                                  <a:rect l="0" t="0" r="r" b="b"/>
                                  <a:pathLst>
                                    <a:path w="1532" h="228">
                                      <a:moveTo>
                                        <a:pt x="0" y="227"/>
                                      </a:moveTo>
                                      <a:lnTo>
                                        <a:pt x="1260" y="227"/>
                                      </a:lnTo>
                                      <a:lnTo>
                                        <a:pt x="1531" y="0"/>
                                      </a:lnTo>
                                    </a:path>
                                  </a:pathLst>
                                </a:custGeom>
                                <a:ln w="9000">
                                  <a:solidFill>
                                    <a:srgbClr val="000000"/>
                                  </a:solidFill>
                                  <a:round/>
                                </a:ln>
                              </wps:spPr>
                              <wps:bodyPr/>
                            </wps:wsp>
                            <pic:pic xmlns:pic="http://schemas.openxmlformats.org/drawingml/2006/picture">
                              <pic:nvPicPr>
                                <pic:cNvPr id="4" name="" descr=""/>
                                <pic:cNvPicPr/>
                              </pic:nvPicPr>
                              <pic:blipFill>
                                <a:blip r:embed="rId31"/>
                                <a:stretch/>
                              </pic:blipFill>
                              <pic:spPr>
                                <a:xfrm>
                                  <a:off x="520560" y="0"/>
                                  <a:ext cx="74160" cy="67320"/>
                                </a:xfrm>
                                <a:prstGeom prst="rect">
                                  <a:avLst/>
                                </a:prstGeom>
                                <a:ln w="0">
                                  <a:noFill/>
                                </a:ln>
                              </pic:spPr>
                            </pic:pic>
                          </wpg:wgp>
                        </a:graphicData>
                      </a:graphic>
                    </wp:inline>
                  </w:drawing>
                </mc:Choice>
                <mc:Fallback>
                  <w:pict>
                    <v:group id="shape_0" style="position:absolute;margin-left:0pt;margin-top:-10.7pt;width:46.85pt;height:10.6pt" coordorigin="0,-214" coordsize="937,212">
                      <v:shape id="shape_0" coordsize="102,99" path="m51,0l30,4l14,14l4,30l0,49l4,68l14,84l30,95l51,98l71,95l87,84l97,68l101,49l97,30l87,14l71,4l51,0e" fillcolor="black" stroked="f" o:allowincell="t" style="position:absolute;left:685;top:-57;width:56;height:55;mso-wrap-style:none;v-text-anchor:middle;mso-position-vertical:top">
                        <v:fill o:detectmouseclick="t" type="solid" color2="white"/>
                        <v:stroke color="#3465a4" joinstyle="round" endcap="flat"/>
                        <w10:wrap type="none"/>
                      </v:shape>
                      <v:shape id="shape_0" coordsize="1532,228" path="m0,227l1260,227l1531,0e" stroked="t" o:allowincell="t" style="position:absolute;left:0;top:-156;width:867;height:127;mso-position-vertical:top">
                        <v:stroke color="black" weight="9000" joinstyle="round" endcap="flat"/>
                        <v:fill o:detectmouseclick="t" on="false"/>
                        <w10:wrap type="none"/>
                      </v:shape>
                      <v:shape id="shape_0" stroked="f" o:allowincell="t" style="position:absolute;left:820;top:-214;width:116;height:105;mso-wrap-style:none;v-text-anchor:middle;mso-position-vertical:top" type="_x0000_t75">
                        <v:imagedata r:id="rId31" o:detectmouseclick="t"/>
                        <v:stroke color="#3465a4" joinstyle="round" endcap="flat"/>
                        <w10:wrap type="none"/>
                      </v:shape>
                    </v:group>
                  </w:pict>
                </mc:Fallback>
              </mc:AlternateContent>
            </w:r>
          </w:p>
          <w:p>
            <w:pPr>
              <w:pStyle w:val="TableParagraph"/>
              <w:widowControl w:val="false"/>
              <w:rPr>
                <w:b/>
                <w:b/>
                <w:sz w:val="20"/>
              </w:rPr>
            </w:pPr>
            <w:r>
              <w:rPr>
                <w:b/>
                <w:sz w:val="20"/>
              </w:rPr>
            </w:r>
          </w:p>
          <w:p>
            <w:pPr>
              <w:pStyle w:val="TableParagraph"/>
              <w:widowControl w:val="false"/>
              <w:spacing w:before="11" w:after="0"/>
              <w:rPr>
                <w:b/>
                <w:b/>
                <w:sz w:val="20"/>
              </w:rPr>
            </w:pPr>
            <w:r>
              <w:rPr>
                <w:b/>
                <w:sz w:val="20"/>
              </w:rPr>
            </w:r>
          </w:p>
          <w:p>
            <w:pPr>
              <w:pStyle w:val="TableParagraph"/>
              <w:widowControl w:val="false"/>
              <w:ind w:left="419" w:right="0" w:hanging="0"/>
              <w:rPr>
                <w:sz w:val="20"/>
              </w:rPr>
            </w:pPr>
            <w:r>
              <w:rPr/>
              <mc:AlternateContent>
                <mc:Choice Requires="wpg">
                  <w:drawing>
                    <wp:inline distT="0" distB="0" distL="0" distR="0">
                      <wp:extent cx="484505" cy="161925"/>
                      <wp:effectExtent l="0" t="0" r="0" b="0"/>
                      <wp:docPr id="34" name=""/>
                      <a:graphic xmlns:a="http://schemas.openxmlformats.org/drawingml/2006/main">
                        <a:graphicData uri="http://schemas.microsoft.com/office/word/2010/wordprocessingGroup">
                          <wpg:wgp>
                            <wpg:cNvGrpSpPr/>
                            <wpg:grpSpPr>
                              <a:xfrm>
                                <a:off x="0" y="0"/>
                                <a:ext cx="483840" cy="161280"/>
                                <a:chOff x="0" y="-162000"/>
                                <a:chExt cx="483840" cy="161280"/>
                              </a:xfrm>
                            </wpg:grpSpPr>
                            <wps:wsp>
                              <wps:cNvSpPr/>
                              <wps:spPr>
                                <a:xfrm>
                                  <a:off x="448200" y="0"/>
                                  <a:ext cx="35640" cy="36360"/>
                                </a:xfrm>
                                <a:custGeom>
                                  <a:avLst/>
                                  <a:gdLst/>
                                  <a:ahLst/>
                                  <a:rect l="0" t="0" r="r" b="b"/>
                                  <a:pathLst>
                                    <a:path w="100" h="102">
                                      <a:moveTo>
                                        <a:pt x="50" y="0"/>
                                      </a:moveTo>
                                      <a:lnTo>
                                        <a:pt x="29" y="4"/>
                                      </a:lnTo>
                                      <a:lnTo>
                                        <a:pt x="14" y="14"/>
                                      </a:lnTo>
                                      <a:lnTo>
                                        <a:pt x="4" y="30"/>
                                      </a:lnTo>
                                      <a:lnTo>
                                        <a:pt x="0" y="50"/>
                                      </a:lnTo>
                                      <a:lnTo>
                                        <a:pt x="4" y="69"/>
                                      </a:lnTo>
                                      <a:lnTo>
                                        <a:pt x="14" y="85"/>
                                      </a:lnTo>
                                      <a:lnTo>
                                        <a:pt x="29" y="96"/>
                                      </a:lnTo>
                                      <a:lnTo>
                                        <a:pt x="50" y="101"/>
                                      </a:lnTo>
                                      <a:lnTo>
                                        <a:pt x="69" y="96"/>
                                      </a:lnTo>
                                      <a:lnTo>
                                        <a:pt x="85" y="85"/>
                                      </a:lnTo>
                                      <a:lnTo>
                                        <a:pt x="96" y="69"/>
                                      </a:lnTo>
                                      <a:lnTo>
                                        <a:pt x="99" y="50"/>
                                      </a:lnTo>
                                      <a:lnTo>
                                        <a:pt x="96" y="30"/>
                                      </a:lnTo>
                                      <a:lnTo>
                                        <a:pt x="85" y="14"/>
                                      </a:lnTo>
                                      <a:lnTo>
                                        <a:pt x="69" y="4"/>
                                      </a:lnTo>
                                      <a:lnTo>
                                        <a:pt x="50" y="0"/>
                                      </a:lnTo>
                                      <a:close/>
                                    </a:path>
                                  </a:pathLst>
                                </a:custGeom>
                                <a:solidFill>
                                  <a:srgbClr val="000000"/>
                                </a:solidFill>
                                <a:ln w="0">
                                  <a:noFill/>
                                </a:ln>
                              </wps:spPr>
                              <wps:bodyPr/>
                            </wps:wsp>
                            <wps:wsp>
                              <wps:cNvSpPr/>
                              <wps:spPr>
                                <a:xfrm>
                                  <a:off x="0" y="17640"/>
                                  <a:ext cx="469440" cy="104040"/>
                                </a:xfrm>
                                <a:custGeom>
                                  <a:avLst/>
                                  <a:gdLst/>
                                  <a:ahLst/>
                                  <a:rect l="0" t="0" r="r" b="b"/>
                                  <a:pathLst>
                                    <a:path w="1303" h="290">
                                      <a:moveTo>
                                        <a:pt x="0" y="0"/>
                                      </a:moveTo>
                                      <a:lnTo>
                                        <a:pt x="1302" y="0"/>
                                      </a:lnTo>
                                      <a:lnTo>
                                        <a:pt x="1009" y="289"/>
                                      </a:lnTo>
                                    </a:path>
                                  </a:pathLst>
                                </a:custGeom>
                                <a:ln w="9000">
                                  <a:solidFill>
                                    <a:srgbClr val="000000"/>
                                  </a:solidFill>
                                  <a:round/>
                                </a:ln>
                              </wps:spPr>
                              <wps:bodyPr/>
                            </wps:wsp>
                            <pic:pic xmlns:pic="http://schemas.openxmlformats.org/drawingml/2006/picture">
                              <pic:nvPicPr>
                                <pic:cNvPr id="5" name="" descr=""/>
                                <pic:cNvPicPr/>
                              </pic:nvPicPr>
                              <pic:blipFill>
                                <a:blip r:embed="rId32"/>
                                <a:stretch/>
                              </pic:blipFill>
                              <pic:spPr>
                                <a:xfrm>
                                  <a:off x="321840" y="90720"/>
                                  <a:ext cx="71640" cy="70560"/>
                                </a:xfrm>
                                <a:prstGeom prst="rect">
                                  <a:avLst/>
                                </a:prstGeom>
                                <a:ln w="0">
                                  <a:noFill/>
                                </a:ln>
                              </pic:spPr>
                            </pic:pic>
                          </wpg:wgp>
                        </a:graphicData>
                      </a:graphic>
                    </wp:inline>
                  </w:drawing>
                </mc:Choice>
                <mc:Fallback>
                  <w:pict>
                    <v:group id="shape_0" style="position:absolute;margin-left:0pt;margin-top:-12.75pt;width:38.1pt;height:12.7pt" coordorigin="0,-255" coordsize="762,254">
                      <v:shape id="shape_0" coordsize="100,102" path="m50,0l29,4l14,14l4,30l0,50l4,69l14,85l29,96l50,101l69,96l85,85l96,69l99,50l96,30l85,14l69,4l50,0e" fillcolor="black" stroked="f" o:allowincell="t" style="position:absolute;left:706;top:-255;width:55;height:56;mso-wrap-style:none;v-text-anchor:middle;mso-position-vertical:top">
                        <v:fill o:detectmouseclick="t" type="solid" color2="white"/>
                        <v:stroke color="#3465a4" joinstyle="round" endcap="flat"/>
                        <w10:wrap type="none"/>
                      </v:shape>
                      <v:shape id="shape_0" coordsize="1303,290" path="m0,0l1302,0l1009,289e" stroked="t" o:allowincell="t" style="position:absolute;left:0;top:-227;width:738;height:163;mso-position-vertical:top">
                        <v:stroke color="black" weight="9000" joinstyle="round" endcap="flat"/>
                        <v:fill o:detectmouseclick="t" on="false"/>
                        <w10:wrap type="none"/>
                      </v:shape>
                      <v:shape id="shape_0" stroked="f" o:allowincell="t" style="position:absolute;left:507;top:-112;width:112;height:110;mso-wrap-style:none;v-text-anchor:middle;mso-position-vertical:top" type="_x0000_t75">
                        <v:imagedata r:id="rId32" o:detectmouseclick="t"/>
                        <v:stroke color="#3465a4" joinstyle="round" endcap="flat"/>
                        <w10:wrap type="none"/>
                      </v:shape>
                    </v:group>
                  </w:pict>
                </mc:Fallback>
              </mc:AlternateContent>
            </w:r>
          </w:p>
          <w:p>
            <w:pPr>
              <w:pStyle w:val="TableParagraph"/>
              <w:widowControl w:val="false"/>
              <w:spacing w:before="2" w:after="0"/>
              <w:rPr>
                <w:b/>
                <w:b/>
                <w:sz w:val="19"/>
              </w:rPr>
            </w:pPr>
            <w:r>
              <w:rPr>
                <w:b/>
                <w:sz w:val="19"/>
              </w:rPr>
            </w:r>
          </w:p>
          <w:p>
            <w:pPr>
              <w:pStyle w:val="TableParagraph"/>
              <w:widowControl w:val="false"/>
              <w:ind w:left="605" w:right="0" w:hanging="0"/>
              <w:rPr>
                <w:sz w:val="20"/>
              </w:rPr>
            </w:pPr>
            <w:r>
              <w:rPr/>
              <w:drawing>
                <wp:inline distT="0" distB="0" distL="0" distR="0">
                  <wp:extent cx="272415" cy="276225"/>
                  <wp:effectExtent l="0" t="0" r="0" b="0"/>
                  <wp:docPr id="3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descr=""/>
                          <pic:cNvPicPr>
                            <a:picLocks noChangeAspect="1" noChangeArrowheads="1"/>
                          </pic:cNvPicPr>
                        </pic:nvPicPr>
                        <pic:blipFill>
                          <a:blip r:embed="rId33"/>
                          <a:stretch>
                            <a:fillRect/>
                          </a:stretch>
                        </pic:blipFill>
                        <pic:spPr bwMode="auto">
                          <a:xfrm>
                            <a:off x="0" y="0"/>
                            <a:ext cx="272415" cy="276225"/>
                          </a:xfrm>
                          <a:prstGeom prst="rect">
                            <a:avLst/>
                          </a:prstGeom>
                        </pic:spPr>
                      </pic:pic>
                    </a:graphicData>
                  </a:graphic>
                </wp:inline>
              </w:drawing>
            </w:r>
          </w:p>
          <w:p>
            <w:pPr>
              <w:pStyle w:val="TableParagraph"/>
              <w:widowControl w:val="false"/>
              <w:spacing w:before="9" w:after="1"/>
              <w:rPr>
                <w:b/>
                <w:b/>
                <w:sz w:val="15"/>
              </w:rPr>
            </w:pPr>
            <w:r>
              <w:rPr>
                <w:b/>
                <w:sz w:val="15"/>
              </w:rPr>
            </w:r>
          </w:p>
          <w:p>
            <w:pPr>
              <w:pStyle w:val="TableParagraph"/>
              <w:widowControl w:val="false"/>
              <w:spacing w:lineRule="exact" w:line="221"/>
              <w:ind w:left="742" w:right="0" w:hanging="0"/>
              <w:rPr>
                <w:sz w:val="20"/>
              </w:rPr>
            </w:pPr>
            <w:r>
              <w:rPr/>
              <w:drawing>
                <wp:inline distT="0" distB="0" distL="0" distR="0">
                  <wp:extent cx="140970" cy="140970"/>
                  <wp:effectExtent l="0" t="0" r="0" b="0"/>
                  <wp:docPr id="3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descr=""/>
                          <pic:cNvPicPr>
                            <a:picLocks noChangeAspect="1" noChangeArrowheads="1"/>
                          </pic:cNvPicPr>
                        </pic:nvPicPr>
                        <pic:blipFill>
                          <a:blip r:embed="rId34"/>
                          <a:stretch>
                            <a:fillRect/>
                          </a:stretch>
                        </pic:blipFill>
                        <pic:spPr bwMode="auto">
                          <a:xfrm>
                            <a:off x="0" y="0"/>
                            <a:ext cx="140970" cy="140970"/>
                          </a:xfrm>
                          <a:prstGeom prst="rect">
                            <a:avLst/>
                          </a:prstGeom>
                        </pic:spPr>
                      </pic:pic>
                    </a:graphicData>
                  </a:graphic>
                </wp:inline>
              </w:drawing>
            </w:r>
          </w:p>
          <w:p>
            <w:pPr>
              <w:pStyle w:val="TableParagraph"/>
              <w:widowControl w:val="false"/>
              <w:spacing w:before="7" w:after="0"/>
              <w:rPr>
                <w:b/>
                <w:b/>
                <w:sz w:val="18"/>
              </w:rPr>
            </w:pPr>
            <w:r>
              <w:rPr>
                <w:b/>
                <w:sz w:val="18"/>
              </w:rPr>
            </w:r>
          </w:p>
          <w:p>
            <w:pPr>
              <w:pStyle w:val="TableParagraph"/>
              <w:widowControl w:val="false"/>
              <w:spacing w:lineRule="exact" w:line="220"/>
              <w:ind w:left="726" w:right="0" w:hanging="0"/>
              <w:rPr>
                <w:sz w:val="20"/>
              </w:rPr>
            </w:pPr>
            <w:r>
              <w:rPr/>
              <w:drawing>
                <wp:inline distT="0" distB="0" distL="0" distR="0">
                  <wp:extent cx="140335" cy="140335"/>
                  <wp:effectExtent l="0" t="0" r="0" b="0"/>
                  <wp:docPr id="3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descr=""/>
                          <pic:cNvPicPr>
                            <a:picLocks noChangeAspect="1" noChangeArrowheads="1"/>
                          </pic:cNvPicPr>
                        </pic:nvPicPr>
                        <pic:blipFill>
                          <a:blip r:embed="rId35"/>
                          <a:stretch>
                            <a:fillRect/>
                          </a:stretch>
                        </pic:blipFill>
                        <pic:spPr bwMode="auto">
                          <a:xfrm>
                            <a:off x="0" y="0"/>
                            <a:ext cx="140335" cy="140335"/>
                          </a:xfrm>
                          <a:prstGeom prst="rect">
                            <a:avLst/>
                          </a:prstGeom>
                        </pic:spPr>
                      </pic:pic>
                    </a:graphicData>
                  </a:graphic>
                </wp:inline>
              </w:drawing>
            </w:r>
          </w:p>
          <w:p>
            <w:pPr>
              <w:pStyle w:val="TableParagraph"/>
              <w:widowControl w:val="false"/>
              <w:spacing w:before="4" w:after="0"/>
              <w:rPr>
                <w:b/>
                <w:b/>
                <w:sz w:val="17"/>
              </w:rPr>
            </w:pPr>
            <w:r>
              <w:rPr>
                <w:b/>
                <w:sz w:val="17"/>
              </w:rPr>
            </w:r>
          </w:p>
          <w:p>
            <w:pPr>
              <w:pStyle w:val="TableParagraph"/>
              <w:widowControl w:val="false"/>
              <w:ind w:left="760" w:right="0" w:hanging="0"/>
              <w:rPr>
                <w:sz w:val="20"/>
              </w:rPr>
            </w:pPr>
            <w:r>
              <w:rPr/>
              <mc:AlternateContent>
                <mc:Choice Requires="wpg">
                  <w:drawing>
                    <wp:inline distT="0" distB="0" distL="114300" distR="114300">
                      <wp:extent cx="126365" cy="399415"/>
                      <wp:effectExtent l="0" t="0" r="0" b="0"/>
                      <wp:docPr id="38" name=""/>
                      <a:graphic xmlns:a="http://schemas.openxmlformats.org/drawingml/2006/main">
                        <a:graphicData uri="http://schemas.microsoft.com/office/word/2010/wordprocessingGroup">
                          <wpg:wgp>
                            <wpg:cNvGrpSpPr/>
                            <wpg:grpSpPr>
                              <a:xfrm>
                                <a:off x="0" y="0"/>
                                <a:ext cx="125640" cy="398880"/>
                                <a:chOff x="0" y="-399240"/>
                                <a:chExt cx="125640" cy="398880"/>
                              </a:xfrm>
                            </wpg:grpSpPr>
                            <wps:wsp>
                              <wps:cNvSpPr/>
                              <wps:spPr>
                                <a:xfrm>
                                  <a:off x="41760" y="178560"/>
                                  <a:ext cx="36360" cy="36360"/>
                                </a:xfrm>
                                <a:custGeom>
                                  <a:avLst/>
                                  <a:gdLst/>
                                  <a:ahLst/>
                                  <a:rect l="0" t="0" r="r" b="b"/>
                                  <a:pathLst>
                                    <a:path w="102" h="102">
                                      <a:moveTo>
                                        <a:pt x="51" y="0"/>
                                      </a:moveTo>
                                      <a:lnTo>
                                        <a:pt x="32" y="4"/>
                                      </a:lnTo>
                                      <a:lnTo>
                                        <a:pt x="16" y="14"/>
                                      </a:lnTo>
                                      <a:lnTo>
                                        <a:pt x="4" y="30"/>
                                      </a:lnTo>
                                      <a:lnTo>
                                        <a:pt x="0" y="50"/>
                                      </a:lnTo>
                                      <a:lnTo>
                                        <a:pt x="4" y="71"/>
                                      </a:lnTo>
                                      <a:lnTo>
                                        <a:pt x="16" y="87"/>
                                      </a:lnTo>
                                      <a:lnTo>
                                        <a:pt x="32" y="97"/>
                                      </a:lnTo>
                                      <a:lnTo>
                                        <a:pt x="51" y="101"/>
                                      </a:lnTo>
                                      <a:lnTo>
                                        <a:pt x="71" y="97"/>
                                      </a:lnTo>
                                      <a:lnTo>
                                        <a:pt x="87" y="87"/>
                                      </a:lnTo>
                                      <a:lnTo>
                                        <a:pt x="97" y="71"/>
                                      </a:lnTo>
                                      <a:lnTo>
                                        <a:pt x="101" y="50"/>
                                      </a:lnTo>
                                      <a:lnTo>
                                        <a:pt x="97" y="30"/>
                                      </a:lnTo>
                                      <a:lnTo>
                                        <a:pt x="87" y="14"/>
                                      </a:lnTo>
                                      <a:lnTo>
                                        <a:pt x="71" y="4"/>
                                      </a:lnTo>
                                      <a:lnTo>
                                        <a:pt x="51" y="0"/>
                                      </a:lnTo>
                                      <a:close/>
                                    </a:path>
                                  </a:pathLst>
                                </a:custGeom>
                                <a:solidFill>
                                  <a:srgbClr val="000000"/>
                                </a:solidFill>
                                <a:ln w="0">
                                  <a:noFill/>
                                </a:ln>
                              </wps:spPr>
                              <wps:bodyPr/>
                            </wps:wsp>
                            <wps:wsp>
                              <wps:cNvSpPr/>
                              <wps:spPr>
                                <a:xfrm>
                                  <a:off x="0" y="0"/>
                                  <a:ext cx="125640" cy="398880"/>
                                </a:xfrm>
                                <a:custGeom>
                                  <a:avLst/>
                                  <a:gdLst/>
                                  <a:ahLst/>
                                  <a:rect l="0" t="0" r="r" b="b"/>
                                  <a:pathLst>
                                    <a:path w="350" h="1109">
                                      <a:moveTo>
                                        <a:pt x="182" y="0"/>
                                      </a:moveTo>
                                      <a:lnTo>
                                        <a:pt x="182" y="1108"/>
                                      </a:lnTo>
                                      <a:lnTo>
                                        <a:pt x="182" y="0"/>
                                      </a:lnTo>
                                      <a:moveTo>
                                        <a:pt x="0" y="372"/>
                                      </a:moveTo>
                                      <a:lnTo>
                                        <a:pt x="349" y="372"/>
                                      </a:lnTo>
                                      <a:lnTo>
                                        <a:pt x="349" y="736"/>
                                      </a:lnTo>
                                      <a:lnTo>
                                        <a:pt x="0" y="736"/>
                                      </a:lnTo>
                                      <a:lnTo>
                                        <a:pt x="0" y="372"/>
                                      </a:lnTo>
                                      <a:close/>
                                    </a:path>
                                  </a:pathLst>
                                </a:custGeom>
                                <a:noFill/>
                                <a:ln w="9000">
                                  <a:solidFill>
                                    <a:srgbClr val="000000"/>
                                  </a:solidFill>
                                  <a:round/>
                                </a:ln>
                              </wps:spPr>
                              <wps:bodyPr/>
                            </wps:wsp>
                          </wpg:wgp>
                        </a:graphicData>
                      </a:graphic>
                    </wp:inline>
                  </w:drawing>
                </mc:Choice>
                <mc:Fallback>
                  <w:pict>
                    <v:group id="shape_0" style="position:absolute;margin-left:0pt;margin-top:-31.45pt;width:9.85pt;height:31.35pt" coordorigin="0,-629" coordsize="197,627">
                      <v:shape id="shape_0" coordsize="102,102" path="m51,0l32,4l16,14l4,30l0,50l4,71l16,87l32,97l51,101l71,97l87,87l97,71l101,50l97,30l87,14l71,4l51,0e" fillcolor="black" stroked="f" o:allowincell="t" style="position:absolute;left:66;top:-348;width:56;height:56;mso-wrap-style:none;v-text-anchor:middle;mso-position-vertical:top">
                        <v:fill o:detectmouseclick="t" type="solid" color2="white"/>
                        <v:stroke color="#3465a4" joinstyle="round" endcap="flat"/>
                        <w10:wrap type="none"/>
                      </v:shape>
                      <v:shape id="shape_0" coordsize="350,1109" path="m182,0l182,1108l182,0xm0,372l349,372l349,736l0,736l0,372xe" stroked="t" o:allowincell="t" style="position:absolute;left:0;top:-629;width:197;height:627;mso-wrap-style:none;v-text-anchor:middle;mso-position-vertical:top">
                        <v:fill o:detectmouseclick="t" on="false"/>
                        <v:stroke color="black" weight="9000" joinstyle="round" endcap="flat"/>
                        <w10:wrap type="none"/>
                      </v:shape>
                    </v:group>
                  </w:pict>
                </mc:Fallback>
              </mc:AlternateContent>
            </w:r>
          </w:p>
          <w:p>
            <w:pPr>
              <w:pStyle w:val="TableParagraph"/>
              <w:widowControl w:val="false"/>
              <w:spacing w:before="6" w:after="0"/>
              <w:rPr>
                <w:b/>
                <w:b/>
                <w:sz w:val="14"/>
              </w:rPr>
            </w:pPr>
            <w:r>
              <w:rPr>
                <w:b/>
                <w:sz w:val="14"/>
              </w:rPr>
            </w:r>
          </w:p>
          <w:p>
            <w:pPr>
              <w:pStyle w:val="TableParagraph"/>
              <w:widowControl w:val="false"/>
              <w:ind w:left="630" w:right="0" w:hanging="0"/>
              <w:rPr>
                <w:sz w:val="20"/>
              </w:rPr>
            </w:pPr>
            <w:r>
              <w:rPr/>
              <mc:AlternateContent>
                <mc:Choice Requires="wpg">
                  <w:drawing>
                    <wp:inline distT="0" distB="0" distL="114300" distR="114300">
                      <wp:extent cx="320040" cy="396240"/>
                      <wp:effectExtent l="0" t="0" r="0" b="0"/>
                      <wp:docPr id="39" name=""/>
                      <a:graphic xmlns:a="http://schemas.openxmlformats.org/drawingml/2006/main">
                        <a:graphicData uri="http://schemas.microsoft.com/office/word/2010/wordprocessingGroup">
                          <wpg:wgp>
                            <wpg:cNvGrpSpPr/>
                            <wpg:grpSpPr>
                              <a:xfrm>
                                <a:off x="0" y="0"/>
                                <a:ext cx="319320" cy="395640"/>
                                <a:chOff x="0" y="-396360"/>
                                <a:chExt cx="319320" cy="395640"/>
                              </a:xfrm>
                            </wpg:grpSpPr>
                            <wps:wsp>
                              <wps:cNvSpPr/>
                              <wps:spPr>
                                <a:xfrm>
                                  <a:off x="0" y="0"/>
                                  <a:ext cx="319320" cy="395640"/>
                                </a:xfrm>
                                <a:custGeom>
                                  <a:avLst/>
                                  <a:gdLst/>
                                  <a:ahLst/>
                                  <a:rect l="0" t="0" r="r" b="b"/>
                                  <a:pathLst>
                                    <a:path w="888" h="1100">
                                      <a:moveTo>
                                        <a:pt x="0" y="386"/>
                                      </a:moveTo>
                                      <a:lnTo>
                                        <a:pt x="887" y="386"/>
                                      </a:lnTo>
                                      <a:lnTo>
                                        <a:pt x="887" y="736"/>
                                      </a:lnTo>
                                      <a:lnTo>
                                        <a:pt x="0" y="736"/>
                                      </a:lnTo>
                                      <a:lnTo>
                                        <a:pt x="0" y="386"/>
                                      </a:lnTo>
                                      <a:moveTo>
                                        <a:pt x="432" y="743"/>
                                      </a:moveTo>
                                      <a:lnTo>
                                        <a:pt x="432" y="1099"/>
                                      </a:lnTo>
                                      <a:moveTo>
                                        <a:pt x="175" y="0"/>
                                      </a:moveTo>
                                      <a:lnTo>
                                        <a:pt x="175" y="386"/>
                                      </a:lnTo>
                                      <a:moveTo>
                                        <a:pt x="356" y="0"/>
                                      </a:moveTo>
                                      <a:lnTo>
                                        <a:pt x="356" y="386"/>
                                      </a:lnTo>
                                      <a:moveTo>
                                        <a:pt x="531" y="0"/>
                                      </a:moveTo>
                                      <a:lnTo>
                                        <a:pt x="531" y="386"/>
                                      </a:lnTo>
                                      <a:moveTo>
                                        <a:pt x="712" y="0"/>
                                      </a:moveTo>
                                      <a:lnTo>
                                        <a:pt x="712" y="386"/>
                                      </a:lnTo>
                                    </a:path>
                                  </a:pathLst>
                                </a:custGeom>
                                <a:ln w="9000">
                                  <a:solidFill>
                                    <a:srgbClr val="000000"/>
                                  </a:solidFill>
                                  <a:round/>
                                </a:ln>
                              </wps:spPr>
                              <wps:bodyPr/>
                            </wps:wsp>
                          </wpg:wgp>
                        </a:graphicData>
                      </a:graphic>
                    </wp:inline>
                  </w:drawing>
                </mc:Choice>
                <mc:Fallback>
                  <w:pict>
                    <v:group id="shape_0" style="position:absolute;margin-left:0pt;margin-top:-31.2pt;width:25.1pt;height:31.1pt" coordorigin="0,-624" coordsize="502,622">
                      <v:shape id="shape_0" coordsize="888,1100" path="m0,386l887,386l887,736l0,736l0,386xm432,743l432,1099xm175,0l175,386xm356,0l356,386xm531,0l531,386xm712,0l712,386xe" stroked="t" o:allowincell="t" style="position:absolute;left:0;top:-624;width:502;height:622;mso-position-vertical:top">
                        <v:stroke color="black" weight="9000" joinstyle="round" endcap="flat"/>
                        <v:fill o:detectmouseclick="t" on="false"/>
                        <w10:wrap type="none"/>
                      </v:shape>
                    </v:group>
                  </w:pict>
                </mc:Fallback>
              </mc:AlternateContent>
            </w:r>
          </w:p>
        </w:tc>
        <w:tc>
          <w:tcPr>
            <w:tcW w:w="3403" w:type="dxa"/>
            <w:tcBorders>
              <w:top w:val="single" w:sz="8" w:space="0" w:color="000000"/>
              <w:left w:val="single" w:sz="4" w:space="0" w:color="000000"/>
              <w:bottom w:val="single" w:sz="8" w:space="0" w:color="000000"/>
              <w:right w:val="single" w:sz="8" w:space="0" w:color="000000"/>
            </w:tcBorders>
          </w:tcPr>
          <w:p>
            <w:pPr>
              <w:pStyle w:val="TableParagraph"/>
              <w:widowControl w:val="false"/>
              <w:spacing w:before="24" w:after="0"/>
              <w:ind w:left="103" w:right="350" w:hanging="0"/>
              <w:rPr>
                <w:sz w:val="17"/>
              </w:rPr>
            </w:pPr>
            <w:r>
              <w:rPr>
                <w:w w:val="80"/>
                <w:sz w:val="17"/>
              </w:rPr>
              <w:t>Si</w:t>
            </w:r>
            <w:r>
              <w:rPr>
                <w:spacing w:val="10"/>
                <w:w w:val="80"/>
                <w:sz w:val="17"/>
              </w:rPr>
              <w:t xml:space="preserve"> </w:t>
            </w:r>
            <w:r>
              <w:rPr>
                <w:w w:val="80"/>
                <w:sz w:val="17"/>
              </w:rPr>
              <w:t>la</w:t>
            </w:r>
            <w:r>
              <w:rPr>
                <w:spacing w:val="11"/>
                <w:w w:val="80"/>
                <w:sz w:val="17"/>
              </w:rPr>
              <w:t xml:space="preserve"> </w:t>
            </w:r>
            <w:r>
              <w:rPr>
                <w:w w:val="80"/>
                <w:sz w:val="17"/>
              </w:rPr>
              <w:t>flèche</w:t>
            </w:r>
            <w:r>
              <w:rPr>
                <w:spacing w:val="11"/>
                <w:w w:val="80"/>
                <w:sz w:val="17"/>
              </w:rPr>
              <w:t xml:space="preserve"> </w:t>
            </w:r>
            <w:r>
              <w:rPr>
                <w:w w:val="80"/>
                <w:sz w:val="17"/>
              </w:rPr>
              <w:t>est</w:t>
            </w:r>
            <w:r>
              <w:rPr>
                <w:spacing w:val="11"/>
                <w:w w:val="80"/>
                <w:sz w:val="17"/>
              </w:rPr>
              <w:t xml:space="preserve"> </w:t>
            </w:r>
            <w:r>
              <w:rPr>
                <w:w w:val="80"/>
                <w:sz w:val="17"/>
              </w:rPr>
              <w:t>pointée</w:t>
            </w:r>
            <w:r>
              <w:rPr>
                <w:spacing w:val="11"/>
                <w:w w:val="80"/>
                <w:sz w:val="17"/>
              </w:rPr>
              <w:t xml:space="preserve"> </w:t>
            </w:r>
            <w:r>
              <w:rPr>
                <w:w w:val="80"/>
                <w:sz w:val="17"/>
              </w:rPr>
              <w:t>vers</w:t>
            </w:r>
            <w:r>
              <w:rPr>
                <w:spacing w:val="11"/>
                <w:w w:val="80"/>
                <w:sz w:val="17"/>
              </w:rPr>
              <w:t xml:space="preserve"> </w:t>
            </w:r>
            <w:r>
              <w:rPr>
                <w:w w:val="80"/>
                <w:sz w:val="17"/>
              </w:rPr>
              <w:t>le</w:t>
            </w:r>
            <w:r>
              <w:rPr>
                <w:spacing w:val="11"/>
                <w:w w:val="80"/>
                <w:sz w:val="17"/>
              </w:rPr>
              <w:t xml:space="preserve"> </w:t>
            </w:r>
            <w:r>
              <w:rPr>
                <w:w w:val="80"/>
                <w:sz w:val="17"/>
              </w:rPr>
              <w:t>bord</w:t>
            </w:r>
            <w:r>
              <w:rPr>
                <w:spacing w:val="11"/>
                <w:w w:val="80"/>
                <w:sz w:val="17"/>
              </w:rPr>
              <w:t xml:space="preserve"> </w:t>
            </w:r>
            <w:r>
              <w:rPr>
                <w:w w:val="80"/>
                <w:sz w:val="17"/>
              </w:rPr>
              <w:t>supérieur</w:t>
            </w:r>
            <w:r>
              <w:rPr>
                <w:spacing w:val="1"/>
                <w:w w:val="80"/>
                <w:sz w:val="17"/>
              </w:rPr>
              <w:t xml:space="preserve"> </w:t>
            </w:r>
            <w:r>
              <w:rPr>
                <w:w w:val="80"/>
                <w:sz w:val="17"/>
              </w:rPr>
              <w:t>de</w:t>
            </w:r>
            <w:r>
              <w:rPr>
                <w:spacing w:val="1"/>
                <w:w w:val="80"/>
                <w:sz w:val="17"/>
              </w:rPr>
              <w:t xml:space="preserve"> </w:t>
            </w:r>
            <w:r>
              <w:rPr>
                <w:w w:val="80"/>
                <w:sz w:val="17"/>
              </w:rPr>
              <w:t>la</w:t>
            </w:r>
            <w:r>
              <w:rPr>
                <w:spacing w:val="1"/>
                <w:w w:val="80"/>
                <w:sz w:val="17"/>
              </w:rPr>
              <w:t xml:space="preserve"> </w:t>
            </w:r>
            <w:r>
              <w:rPr>
                <w:w w:val="80"/>
                <w:sz w:val="17"/>
              </w:rPr>
              <w:t>feuille</w:t>
            </w:r>
            <w:r>
              <w:rPr>
                <w:spacing w:val="30"/>
                <w:sz w:val="17"/>
              </w:rPr>
              <w:t xml:space="preserve"> </w:t>
            </w:r>
            <w:r>
              <w:rPr>
                <w:w w:val="80"/>
                <w:sz w:val="17"/>
              </w:rPr>
              <w:t>de</w:t>
            </w:r>
            <w:r>
              <w:rPr>
                <w:spacing w:val="31"/>
                <w:sz w:val="17"/>
              </w:rPr>
              <w:t xml:space="preserve"> </w:t>
            </w:r>
            <w:r>
              <w:rPr>
                <w:w w:val="80"/>
                <w:sz w:val="17"/>
              </w:rPr>
              <w:t>dessin, la</w:t>
            </w:r>
            <w:r>
              <w:rPr>
                <w:spacing w:val="31"/>
                <w:sz w:val="17"/>
              </w:rPr>
              <w:t xml:space="preserve"> </w:t>
            </w:r>
            <w:r>
              <w:rPr>
                <w:w w:val="80"/>
                <w:sz w:val="17"/>
              </w:rPr>
              <w:t>canalisation</w:t>
            </w:r>
            <w:r>
              <w:rPr>
                <w:spacing w:val="30"/>
                <w:sz w:val="17"/>
              </w:rPr>
              <w:t xml:space="preserve"> </w:t>
            </w:r>
            <w:r>
              <w:rPr>
                <w:w w:val="80"/>
                <w:sz w:val="17"/>
              </w:rPr>
              <w:t>va</w:t>
            </w:r>
            <w:r>
              <w:rPr>
                <w:spacing w:val="1"/>
                <w:w w:val="80"/>
                <w:sz w:val="17"/>
              </w:rPr>
              <w:t xml:space="preserve"> </w:t>
            </w:r>
            <w:r>
              <w:rPr>
                <w:w w:val="95"/>
                <w:sz w:val="17"/>
              </w:rPr>
              <w:t>vers</w:t>
            </w:r>
            <w:r>
              <w:rPr>
                <w:spacing w:val="-7"/>
                <w:w w:val="95"/>
                <w:sz w:val="17"/>
              </w:rPr>
              <w:t xml:space="preserve"> </w:t>
            </w:r>
            <w:r>
              <w:rPr>
                <w:w w:val="95"/>
                <w:sz w:val="17"/>
              </w:rPr>
              <w:t>le</w:t>
            </w:r>
            <w:r>
              <w:rPr>
                <w:spacing w:val="-7"/>
                <w:w w:val="95"/>
                <w:sz w:val="17"/>
              </w:rPr>
              <w:t xml:space="preserve"> </w:t>
            </w:r>
            <w:r>
              <w:rPr>
                <w:w w:val="95"/>
                <w:sz w:val="17"/>
              </w:rPr>
              <w:t>haut.</w:t>
            </w:r>
          </w:p>
          <w:p>
            <w:pPr>
              <w:pStyle w:val="TableParagraph"/>
              <w:widowControl w:val="false"/>
              <w:spacing w:lineRule="exact" w:line="197" w:before="52" w:after="0"/>
              <w:ind w:left="103" w:right="0" w:hanging="0"/>
              <w:rPr>
                <w:sz w:val="17"/>
              </w:rPr>
            </w:pPr>
            <w:r>
              <w:rPr>
                <w:spacing w:val="-1"/>
                <w:w w:val="85"/>
                <w:sz w:val="17"/>
              </w:rPr>
              <w:t>Canalisation</w:t>
            </w:r>
            <w:r>
              <w:rPr>
                <w:spacing w:val="-2"/>
                <w:w w:val="85"/>
                <w:sz w:val="17"/>
              </w:rPr>
              <w:t xml:space="preserve"> </w:t>
            </w:r>
            <w:r>
              <w:rPr>
                <w:spacing w:val="-1"/>
                <w:w w:val="85"/>
                <w:sz w:val="17"/>
              </w:rPr>
              <w:t>descendante</w:t>
            </w:r>
            <w:r>
              <w:rPr>
                <w:spacing w:val="-2"/>
                <w:w w:val="85"/>
                <w:sz w:val="17"/>
              </w:rPr>
              <w:t xml:space="preserve"> </w:t>
            </w:r>
            <w:r>
              <w:rPr>
                <w:w w:val="85"/>
                <w:sz w:val="17"/>
              </w:rPr>
              <w:t>:</w:t>
            </w:r>
          </w:p>
          <w:p>
            <w:pPr>
              <w:pStyle w:val="TableParagraph"/>
              <w:widowControl w:val="false"/>
              <w:ind w:left="103" w:right="70" w:hanging="0"/>
              <w:rPr>
                <w:sz w:val="17"/>
              </w:rPr>
            </w:pPr>
            <w:r>
              <w:rPr>
                <w:spacing w:val="-1"/>
                <w:w w:val="85"/>
                <w:sz w:val="17"/>
              </w:rPr>
              <w:t>Si</w:t>
            </w:r>
            <w:r>
              <w:rPr>
                <w:spacing w:val="3"/>
                <w:w w:val="85"/>
                <w:sz w:val="17"/>
              </w:rPr>
              <w:t xml:space="preserve"> </w:t>
            </w:r>
            <w:r>
              <w:rPr>
                <w:spacing w:val="-1"/>
                <w:w w:val="85"/>
                <w:sz w:val="17"/>
              </w:rPr>
              <w:t>la</w:t>
            </w:r>
            <w:r>
              <w:rPr>
                <w:spacing w:val="3"/>
                <w:w w:val="85"/>
                <w:sz w:val="17"/>
              </w:rPr>
              <w:t xml:space="preserve"> </w:t>
            </w:r>
            <w:r>
              <w:rPr>
                <w:spacing w:val="-1"/>
                <w:w w:val="85"/>
                <w:sz w:val="17"/>
              </w:rPr>
              <w:t>flèche</w:t>
            </w:r>
            <w:r>
              <w:rPr>
                <w:spacing w:val="3"/>
                <w:w w:val="85"/>
                <w:sz w:val="17"/>
              </w:rPr>
              <w:t xml:space="preserve"> </w:t>
            </w:r>
            <w:r>
              <w:rPr>
                <w:spacing w:val="-1"/>
                <w:w w:val="85"/>
                <w:sz w:val="17"/>
              </w:rPr>
              <w:t>est</w:t>
            </w:r>
            <w:r>
              <w:rPr>
                <w:spacing w:val="3"/>
                <w:w w:val="85"/>
                <w:sz w:val="17"/>
              </w:rPr>
              <w:t xml:space="preserve"> </w:t>
            </w:r>
            <w:r>
              <w:rPr>
                <w:spacing w:val="-1"/>
                <w:w w:val="85"/>
                <w:sz w:val="17"/>
              </w:rPr>
              <w:t>pointée</w:t>
            </w:r>
            <w:r>
              <w:rPr>
                <w:spacing w:val="3"/>
                <w:w w:val="85"/>
                <w:sz w:val="17"/>
              </w:rPr>
              <w:t xml:space="preserve"> </w:t>
            </w:r>
            <w:r>
              <w:rPr>
                <w:spacing w:val="-1"/>
                <w:w w:val="85"/>
                <w:sz w:val="17"/>
              </w:rPr>
              <w:t>vers</w:t>
            </w:r>
            <w:r>
              <w:rPr>
                <w:spacing w:val="3"/>
                <w:w w:val="85"/>
                <w:sz w:val="17"/>
              </w:rPr>
              <w:t xml:space="preserve"> </w:t>
            </w:r>
            <w:r>
              <w:rPr>
                <w:spacing w:val="-1"/>
                <w:w w:val="85"/>
                <w:sz w:val="17"/>
              </w:rPr>
              <w:t>le</w:t>
            </w:r>
            <w:r>
              <w:rPr>
                <w:spacing w:val="3"/>
                <w:w w:val="85"/>
                <w:sz w:val="17"/>
              </w:rPr>
              <w:t xml:space="preserve"> </w:t>
            </w:r>
            <w:r>
              <w:rPr>
                <w:spacing w:val="-1"/>
                <w:w w:val="85"/>
                <w:sz w:val="17"/>
              </w:rPr>
              <w:t>bord</w:t>
            </w:r>
            <w:r>
              <w:rPr>
                <w:spacing w:val="3"/>
                <w:w w:val="85"/>
                <w:sz w:val="17"/>
              </w:rPr>
              <w:t xml:space="preserve"> </w:t>
            </w:r>
            <w:r>
              <w:rPr>
                <w:spacing w:val="-1"/>
                <w:w w:val="85"/>
                <w:sz w:val="17"/>
              </w:rPr>
              <w:t>inférieur</w:t>
            </w:r>
            <w:r>
              <w:rPr>
                <w:spacing w:val="3"/>
                <w:w w:val="85"/>
                <w:sz w:val="17"/>
              </w:rPr>
              <w:t xml:space="preserve"> </w:t>
            </w:r>
            <w:r>
              <w:rPr>
                <w:spacing w:val="-1"/>
                <w:w w:val="85"/>
                <w:sz w:val="17"/>
              </w:rPr>
              <w:t>de</w:t>
            </w:r>
            <w:r>
              <w:rPr>
                <w:w w:val="85"/>
                <w:sz w:val="17"/>
              </w:rPr>
              <w:t xml:space="preserve"> </w:t>
            </w:r>
            <w:r>
              <w:rPr>
                <w:w w:val="80"/>
                <w:sz w:val="17"/>
              </w:rPr>
              <w:t>la</w:t>
            </w:r>
            <w:r>
              <w:rPr>
                <w:spacing w:val="10"/>
                <w:w w:val="80"/>
                <w:sz w:val="17"/>
              </w:rPr>
              <w:t xml:space="preserve"> </w:t>
            </w:r>
            <w:r>
              <w:rPr>
                <w:w w:val="80"/>
                <w:sz w:val="17"/>
              </w:rPr>
              <w:t>feuille</w:t>
            </w:r>
            <w:r>
              <w:rPr>
                <w:spacing w:val="11"/>
                <w:w w:val="80"/>
                <w:sz w:val="17"/>
              </w:rPr>
              <w:t xml:space="preserve"> </w:t>
            </w:r>
            <w:r>
              <w:rPr>
                <w:w w:val="80"/>
                <w:sz w:val="17"/>
              </w:rPr>
              <w:t>de</w:t>
            </w:r>
            <w:r>
              <w:rPr>
                <w:spacing w:val="11"/>
                <w:w w:val="80"/>
                <w:sz w:val="17"/>
              </w:rPr>
              <w:t xml:space="preserve"> </w:t>
            </w:r>
            <w:r>
              <w:rPr>
                <w:w w:val="80"/>
                <w:sz w:val="17"/>
              </w:rPr>
              <w:t>dessin,</w:t>
            </w:r>
            <w:r>
              <w:rPr>
                <w:spacing w:val="3"/>
                <w:w w:val="80"/>
                <w:sz w:val="17"/>
              </w:rPr>
              <w:t xml:space="preserve"> </w:t>
            </w:r>
            <w:r>
              <w:rPr>
                <w:w w:val="80"/>
                <w:sz w:val="17"/>
              </w:rPr>
              <w:t>la</w:t>
            </w:r>
            <w:r>
              <w:rPr>
                <w:spacing w:val="11"/>
                <w:w w:val="80"/>
                <w:sz w:val="17"/>
              </w:rPr>
              <w:t xml:space="preserve"> </w:t>
            </w:r>
            <w:r>
              <w:rPr>
                <w:w w:val="80"/>
                <w:sz w:val="17"/>
              </w:rPr>
              <w:t>canalisation</w:t>
            </w:r>
            <w:r>
              <w:rPr>
                <w:spacing w:val="11"/>
                <w:w w:val="80"/>
                <w:sz w:val="17"/>
              </w:rPr>
              <w:t xml:space="preserve"> </w:t>
            </w:r>
            <w:r>
              <w:rPr>
                <w:w w:val="80"/>
                <w:sz w:val="17"/>
              </w:rPr>
              <w:t>va</w:t>
            </w:r>
            <w:r>
              <w:rPr>
                <w:spacing w:val="11"/>
                <w:w w:val="80"/>
                <w:sz w:val="17"/>
              </w:rPr>
              <w:t xml:space="preserve"> </w:t>
            </w:r>
            <w:r>
              <w:rPr>
                <w:w w:val="80"/>
                <w:sz w:val="17"/>
              </w:rPr>
              <w:t>vers</w:t>
            </w:r>
            <w:r>
              <w:rPr>
                <w:spacing w:val="10"/>
                <w:w w:val="80"/>
                <w:sz w:val="17"/>
              </w:rPr>
              <w:t xml:space="preserve"> </w:t>
            </w:r>
            <w:r>
              <w:rPr>
                <w:w w:val="80"/>
                <w:sz w:val="17"/>
              </w:rPr>
              <w:t>le</w:t>
            </w:r>
            <w:r>
              <w:rPr>
                <w:spacing w:val="11"/>
                <w:w w:val="80"/>
                <w:sz w:val="17"/>
              </w:rPr>
              <w:t xml:space="preserve"> </w:t>
            </w:r>
            <w:r>
              <w:rPr>
                <w:w w:val="80"/>
                <w:sz w:val="17"/>
              </w:rPr>
              <w:t>haut.</w:t>
            </w:r>
          </w:p>
          <w:p>
            <w:pPr>
              <w:pStyle w:val="TableParagraph"/>
              <w:widowControl w:val="false"/>
              <w:spacing w:lineRule="exact" w:line="508" w:before="3" w:after="0"/>
              <w:ind w:left="103" w:right="644" w:hanging="0"/>
              <w:rPr>
                <w:sz w:val="17"/>
              </w:rPr>
            </w:pPr>
            <w:r>
              <w:rPr>
                <w:w w:val="80"/>
                <w:sz w:val="17"/>
              </w:rPr>
              <w:t>Canalisation</w:t>
            </w:r>
            <w:r>
              <w:rPr>
                <w:spacing w:val="1"/>
                <w:w w:val="80"/>
                <w:sz w:val="17"/>
              </w:rPr>
              <w:t xml:space="preserve"> </w:t>
            </w:r>
            <w:r>
              <w:rPr>
                <w:w w:val="80"/>
                <w:sz w:val="17"/>
              </w:rPr>
              <w:t>traversant</w:t>
            </w:r>
            <w:r>
              <w:rPr>
                <w:spacing w:val="1"/>
                <w:w w:val="80"/>
                <w:sz w:val="17"/>
              </w:rPr>
              <w:t xml:space="preserve"> </w:t>
            </w:r>
            <w:r>
              <w:rPr>
                <w:w w:val="80"/>
                <w:sz w:val="17"/>
              </w:rPr>
              <w:t>verticalement.</w:t>
            </w:r>
            <w:r>
              <w:rPr>
                <w:spacing w:val="-38"/>
                <w:w w:val="80"/>
                <w:sz w:val="17"/>
              </w:rPr>
              <w:t xml:space="preserve"> </w:t>
            </w:r>
            <w:r>
              <w:rPr>
                <w:w w:val="80"/>
                <w:sz w:val="17"/>
              </w:rPr>
              <w:t>Boîte,</w:t>
            </w:r>
            <w:r>
              <w:rPr>
                <w:spacing w:val="-2"/>
                <w:w w:val="80"/>
                <w:sz w:val="17"/>
              </w:rPr>
              <w:t xml:space="preserve"> </w:t>
            </w:r>
            <w:r>
              <w:rPr>
                <w:w w:val="80"/>
                <w:sz w:val="17"/>
              </w:rPr>
              <w:t>symbole</w:t>
            </w:r>
            <w:r>
              <w:rPr>
                <w:spacing w:val="5"/>
                <w:w w:val="80"/>
                <w:sz w:val="17"/>
              </w:rPr>
              <w:t xml:space="preserve"> </w:t>
            </w:r>
            <w:r>
              <w:rPr>
                <w:w w:val="80"/>
                <w:sz w:val="17"/>
              </w:rPr>
              <w:t>général.</w:t>
            </w:r>
          </w:p>
          <w:p>
            <w:pPr>
              <w:pStyle w:val="TableParagraph"/>
              <w:widowControl w:val="false"/>
              <w:spacing w:before="71" w:after="0"/>
              <w:ind w:left="103" w:right="1933" w:hanging="0"/>
              <w:rPr>
                <w:sz w:val="17"/>
              </w:rPr>
            </w:pPr>
            <w:r>
              <w:rPr>
                <w:spacing w:val="-1"/>
                <w:w w:val="85"/>
                <w:sz w:val="17"/>
              </w:rPr>
              <w:t>Boîte de connexions.</w:t>
            </w:r>
            <w:r>
              <w:rPr>
                <w:spacing w:val="-41"/>
                <w:w w:val="85"/>
                <w:sz w:val="17"/>
              </w:rPr>
              <w:t xml:space="preserve"> </w:t>
            </w:r>
            <w:r>
              <w:rPr>
                <w:spacing w:val="-2"/>
                <w:w w:val="85"/>
                <w:sz w:val="17"/>
              </w:rPr>
              <w:t>Boîte de dérivation.</w:t>
            </w:r>
          </w:p>
          <w:p>
            <w:pPr>
              <w:pStyle w:val="TableParagraph"/>
              <w:widowControl w:val="false"/>
              <w:spacing w:before="6" w:after="0"/>
              <w:rPr>
                <w:b/>
                <w:b/>
                <w:sz w:val="21"/>
              </w:rPr>
            </w:pPr>
            <w:r>
              <w:rPr>
                <w:b/>
                <w:sz w:val="21"/>
              </w:rPr>
            </w:r>
          </w:p>
          <w:p>
            <w:pPr>
              <w:pStyle w:val="TableParagraph"/>
              <w:widowControl w:val="false"/>
              <w:spacing w:lineRule="exact" w:line="197"/>
              <w:ind w:left="103" w:right="0" w:hanging="0"/>
              <w:rPr>
                <w:sz w:val="17"/>
              </w:rPr>
            </w:pPr>
            <w:r>
              <w:rPr>
                <w:w w:val="80"/>
                <w:sz w:val="17"/>
              </w:rPr>
              <w:t>Coffret</w:t>
            </w:r>
            <w:r>
              <w:rPr>
                <w:spacing w:val="11"/>
                <w:w w:val="80"/>
                <w:sz w:val="17"/>
              </w:rPr>
              <w:t xml:space="preserve"> </w:t>
            </w:r>
            <w:r>
              <w:rPr>
                <w:w w:val="80"/>
                <w:sz w:val="17"/>
              </w:rPr>
              <w:t>de</w:t>
            </w:r>
            <w:r>
              <w:rPr>
                <w:spacing w:val="12"/>
                <w:w w:val="80"/>
                <w:sz w:val="17"/>
              </w:rPr>
              <w:t xml:space="preserve"> </w:t>
            </w:r>
            <w:r>
              <w:rPr>
                <w:w w:val="80"/>
                <w:sz w:val="17"/>
              </w:rPr>
              <w:t>branchement.</w:t>
            </w:r>
          </w:p>
          <w:p>
            <w:pPr>
              <w:pStyle w:val="TableParagraph"/>
              <w:widowControl w:val="false"/>
              <w:spacing w:lineRule="exact" w:line="197"/>
              <w:ind w:left="103" w:right="0" w:hanging="0"/>
              <w:rPr>
                <w:sz w:val="17"/>
              </w:rPr>
            </w:pPr>
            <w:r>
              <w:rPr>
                <w:w w:val="80"/>
                <w:sz w:val="17"/>
              </w:rPr>
              <w:t>Le</w:t>
            </w:r>
            <w:r>
              <w:rPr>
                <w:spacing w:val="14"/>
                <w:w w:val="80"/>
                <w:sz w:val="17"/>
              </w:rPr>
              <w:t xml:space="preserve"> </w:t>
            </w:r>
            <w:r>
              <w:rPr>
                <w:w w:val="80"/>
                <w:sz w:val="17"/>
              </w:rPr>
              <w:t>symbole</w:t>
            </w:r>
            <w:r>
              <w:rPr>
                <w:spacing w:val="15"/>
                <w:w w:val="80"/>
                <w:sz w:val="17"/>
              </w:rPr>
              <w:t xml:space="preserve"> </w:t>
            </w:r>
            <w:r>
              <w:rPr>
                <w:w w:val="80"/>
                <w:sz w:val="17"/>
              </w:rPr>
              <w:t>est</w:t>
            </w:r>
            <w:r>
              <w:rPr>
                <w:spacing w:val="15"/>
                <w:w w:val="80"/>
                <w:sz w:val="17"/>
              </w:rPr>
              <w:t xml:space="preserve"> </w:t>
            </w:r>
            <w:r>
              <w:rPr>
                <w:w w:val="80"/>
                <w:sz w:val="17"/>
              </w:rPr>
              <w:t>représenté</w:t>
            </w:r>
            <w:r>
              <w:rPr>
                <w:spacing w:val="15"/>
                <w:w w:val="80"/>
                <w:sz w:val="17"/>
              </w:rPr>
              <w:t xml:space="preserve"> </w:t>
            </w:r>
            <w:r>
              <w:rPr>
                <w:w w:val="80"/>
                <w:sz w:val="17"/>
              </w:rPr>
              <w:t>avec</w:t>
            </w:r>
            <w:r>
              <w:rPr>
                <w:spacing w:val="15"/>
                <w:w w:val="80"/>
                <w:sz w:val="17"/>
              </w:rPr>
              <w:t xml:space="preserve"> </w:t>
            </w:r>
            <w:r>
              <w:rPr>
                <w:w w:val="80"/>
                <w:sz w:val="17"/>
              </w:rPr>
              <w:t>canalisation.</w:t>
            </w:r>
          </w:p>
          <w:p>
            <w:pPr>
              <w:pStyle w:val="TableParagraph"/>
              <w:widowControl w:val="false"/>
              <w:rPr>
                <w:b/>
                <w:b/>
                <w:sz w:val="20"/>
              </w:rPr>
            </w:pPr>
            <w:r>
              <w:rPr>
                <w:b/>
                <w:sz w:val="20"/>
              </w:rPr>
            </w:r>
          </w:p>
          <w:p>
            <w:pPr>
              <w:pStyle w:val="TableParagraph"/>
              <w:widowControl w:val="false"/>
              <w:spacing w:lineRule="exact" w:line="197" w:before="158" w:after="0"/>
              <w:ind w:left="103" w:right="0" w:hanging="0"/>
              <w:rPr>
                <w:sz w:val="17"/>
              </w:rPr>
            </w:pPr>
            <w:r>
              <w:rPr>
                <w:w w:val="80"/>
                <w:sz w:val="17"/>
              </w:rPr>
              <w:t>Coffret</w:t>
            </w:r>
            <w:r>
              <w:rPr>
                <w:spacing w:val="4"/>
                <w:w w:val="80"/>
                <w:sz w:val="17"/>
              </w:rPr>
              <w:t xml:space="preserve"> </w:t>
            </w:r>
            <w:r>
              <w:rPr>
                <w:w w:val="80"/>
                <w:sz w:val="17"/>
              </w:rPr>
              <w:t>de</w:t>
            </w:r>
            <w:r>
              <w:rPr>
                <w:spacing w:val="4"/>
                <w:w w:val="80"/>
                <w:sz w:val="17"/>
              </w:rPr>
              <w:t xml:space="preserve"> </w:t>
            </w:r>
            <w:r>
              <w:rPr>
                <w:w w:val="80"/>
                <w:sz w:val="17"/>
              </w:rPr>
              <w:t>répartition.</w:t>
            </w:r>
          </w:p>
          <w:p>
            <w:pPr>
              <w:pStyle w:val="TableParagraph"/>
              <w:widowControl w:val="false"/>
              <w:spacing w:lineRule="exact" w:line="197"/>
              <w:ind w:left="103" w:right="0" w:hanging="0"/>
              <w:rPr>
                <w:sz w:val="17"/>
              </w:rPr>
            </w:pPr>
            <w:r>
              <w:rPr>
                <w:w w:val="80"/>
                <w:sz w:val="17"/>
              </w:rPr>
              <w:t>Le</w:t>
            </w:r>
            <w:r>
              <w:rPr>
                <w:spacing w:val="6"/>
                <w:w w:val="80"/>
                <w:sz w:val="17"/>
              </w:rPr>
              <w:t xml:space="preserve"> </w:t>
            </w:r>
            <w:r>
              <w:rPr>
                <w:w w:val="80"/>
                <w:sz w:val="17"/>
              </w:rPr>
              <w:t>symbole</w:t>
            </w:r>
            <w:r>
              <w:rPr>
                <w:spacing w:val="7"/>
                <w:w w:val="80"/>
                <w:sz w:val="17"/>
              </w:rPr>
              <w:t xml:space="preserve"> </w:t>
            </w:r>
            <w:r>
              <w:rPr>
                <w:w w:val="80"/>
                <w:sz w:val="17"/>
              </w:rPr>
              <w:t>est</w:t>
            </w:r>
            <w:r>
              <w:rPr>
                <w:spacing w:val="6"/>
                <w:w w:val="80"/>
                <w:sz w:val="17"/>
              </w:rPr>
              <w:t xml:space="preserve"> </w:t>
            </w:r>
            <w:r>
              <w:rPr>
                <w:w w:val="80"/>
                <w:sz w:val="17"/>
              </w:rPr>
              <w:t>représenté</w:t>
            </w:r>
            <w:r>
              <w:rPr>
                <w:spacing w:val="7"/>
                <w:w w:val="80"/>
                <w:sz w:val="17"/>
              </w:rPr>
              <w:t xml:space="preserve"> </w:t>
            </w:r>
            <w:r>
              <w:rPr>
                <w:w w:val="80"/>
                <w:sz w:val="17"/>
              </w:rPr>
              <w:t>avec</w:t>
            </w:r>
            <w:r>
              <w:rPr>
                <w:spacing w:val="6"/>
                <w:w w:val="80"/>
                <w:sz w:val="17"/>
              </w:rPr>
              <w:t xml:space="preserve"> </w:t>
            </w:r>
            <w:r>
              <w:rPr>
                <w:w w:val="80"/>
                <w:sz w:val="17"/>
              </w:rPr>
              <w:t>cinq</w:t>
            </w:r>
            <w:r>
              <w:rPr>
                <w:spacing w:val="7"/>
                <w:w w:val="80"/>
                <w:sz w:val="17"/>
              </w:rPr>
              <w:t xml:space="preserve"> </w:t>
            </w:r>
            <w:r>
              <w:rPr>
                <w:w w:val="80"/>
                <w:sz w:val="17"/>
              </w:rPr>
              <w:t>canalisations.</w:t>
            </w:r>
          </w:p>
        </w:tc>
        <w:tc>
          <w:tcPr>
            <w:tcW w:w="1701" w:type="dxa"/>
            <w:vMerge w:val="continue"/>
            <w:tcBorders>
              <w:left w:val="single" w:sz="8" w:space="0" w:color="000000"/>
              <w:bottom w:val="single" w:sz="8" w:space="0" w:color="000000"/>
              <w:right w:val="single" w:sz="4" w:space="0" w:color="000000"/>
            </w:tcBorders>
          </w:tcPr>
          <w:p>
            <w:pPr>
              <w:pStyle w:val="Normal"/>
              <w:widowControl w:val="false"/>
              <w:rPr>
                <w:sz w:val="2"/>
                <w:szCs w:val="2"/>
              </w:rPr>
            </w:pPr>
            <w:r>
              <w:rPr>
                <w:sz w:val="2"/>
                <w:szCs w:val="2"/>
              </w:rPr>
            </w:r>
          </w:p>
        </w:tc>
        <w:tc>
          <w:tcPr>
            <w:tcW w:w="3395" w:type="dxa"/>
            <w:vMerge w:val="continue"/>
            <w:tcBorders>
              <w:left w:val="single" w:sz="4" w:space="0" w:color="000000"/>
              <w:bottom w:val="single" w:sz="8" w:space="0" w:color="000000"/>
              <w:right w:val="single" w:sz="8" w:space="0" w:color="000000"/>
            </w:tcBorders>
          </w:tcPr>
          <w:p>
            <w:pPr>
              <w:pStyle w:val="Normal"/>
              <w:widowControl w:val="false"/>
              <w:rPr>
                <w:sz w:val="2"/>
                <w:szCs w:val="2"/>
              </w:rPr>
            </w:pPr>
            <w:r>
              <w:rPr>
                <w:sz w:val="2"/>
                <w:szCs w:val="2"/>
              </w:rPr>
            </w:r>
          </w:p>
        </w:tc>
      </w:tr>
      <w:tr>
        <w:trPr>
          <w:trHeight w:val="307" w:hRule="atLeast"/>
        </w:trPr>
        <w:tc>
          <w:tcPr>
            <w:tcW w:w="5095" w:type="dxa"/>
            <w:gridSpan w:val="2"/>
            <w:tcBorders>
              <w:top w:val="single" w:sz="8" w:space="0" w:color="000000"/>
              <w:left w:val="single" w:sz="8" w:space="0" w:color="000000"/>
              <w:bottom w:val="single" w:sz="8" w:space="0" w:color="000000"/>
              <w:right w:val="single" w:sz="8" w:space="0" w:color="000000"/>
            </w:tcBorders>
            <w:shd w:color="auto" w:fill="EBEBEB" w:val="clear"/>
          </w:tcPr>
          <w:p>
            <w:pPr>
              <w:pStyle w:val="TableParagraph"/>
              <w:widowControl w:val="false"/>
              <w:spacing w:before="65" w:after="0"/>
              <w:ind w:left="119" w:right="0" w:hanging="0"/>
              <w:rPr>
                <w:b/>
                <w:b/>
                <w:sz w:val="17"/>
              </w:rPr>
            </w:pPr>
            <w:r>
              <w:rPr>
                <w:b/>
                <w:w w:val="90"/>
                <w:sz w:val="17"/>
              </w:rPr>
              <w:t>Section</w:t>
            </w:r>
            <w:r>
              <w:rPr>
                <w:b/>
                <w:spacing w:val="1"/>
                <w:w w:val="90"/>
                <w:sz w:val="17"/>
              </w:rPr>
              <w:t xml:space="preserve"> </w:t>
            </w:r>
            <w:r>
              <w:rPr>
                <w:b/>
                <w:w w:val="90"/>
                <w:sz w:val="17"/>
              </w:rPr>
              <w:t>13</w:t>
            </w:r>
            <w:r>
              <w:rPr>
                <w:b/>
                <w:spacing w:val="1"/>
                <w:w w:val="90"/>
                <w:sz w:val="17"/>
              </w:rPr>
              <w:t xml:space="preserve"> </w:t>
            </w:r>
            <w:r>
              <w:rPr>
                <w:b/>
                <w:w w:val="90"/>
                <w:sz w:val="17"/>
              </w:rPr>
              <w:t>–</w:t>
            </w:r>
            <w:r>
              <w:rPr>
                <w:b/>
                <w:spacing w:val="1"/>
                <w:w w:val="90"/>
                <w:sz w:val="17"/>
              </w:rPr>
              <w:t xml:space="preserve"> </w:t>
            </w:r>
            <w:r>
              <w:rPr>
                <w:b/>
                <w:w w:val="90"/>
                <w:sz w:val="17"/>
              </w:rPr>
              <w:t>Socles</w:t>
            </w:r>
            <w:r>
              <w:rPr>
                <w:b/>
                <w:spacing w:val="1"/>
                <w:w w:val="90"/>
                <w:sz w:val="17"/>
              </w:rPr>
              <w:t xml:space="preserve"> </w:t>
            </w:r>
            <w:r>
              <w:rPr>
                <w:b/>
                <w:w w:val="90"/>
                <w:sz w:val="17"/>
              </w:rPr>
              <w:t>de</w:t>
            </w:r>
            <w:r>
              <w:rPr>
                <w:b/>
                <w:spacing w:val="1"/>
                <w:w w:val="90"/>
                <w:sz w:val="17"/>
              </w:rPr>
              <w:t xml:space="preserve"> </w:t>
            </w:r>
            <w:r>
              <w:rPr>
                <w:b/>
                <w:w w:val="90"/>
                <w:sz w:val="17"/>
              </w:rPr>
              <w:t>prises</w:t>
            </w:r>
            <w:r>
              <w:rPr>
                <w:b/>
                <w:spacing w:val="2"/>
                <w:w w:val="90"/>
                <w:sz w:val="17"/>
              </w:rPr>
              <w:t xml:space="preserve"> </w:t>
            </w:r>
            <w:r>
              <w:rPr>
                <w:b/>
                <w:w w:val="90"/>
                <w:sz w:val="17"/>
              </w:rPr>
              <w:t>de</w:t>
            </w:r>
            <w:r>
              <w:rPr>
                <w:b/>
                <w:spacing w:val="1"/>
                <w:w w:val="90"/>
                <w:sz w:val="17"/>
              </w:rPr>
              <w:t xml:space="preserve"> </w:t>
            </w:r>
            <w:r>
              <w:rPr>
                <w:b/>
                <w:w w:val="90"/>
                <w:sz w:val="17"/>
              </w:rPr>
              <w:t>courant</w:t>
            </w:r>
          </w:p>
        </w:tc>
        <w:tc>
          <w:tcPr>
            <w:tcW w:w="1701" w:type="dxa"/>
            <w:vMerge w:val="continue"/>
            <w:tcBorders>
              <w:left w:val="single" w:sz="8" w:space="0" w:color="000000"/>
              <w:bottom w:val="single" w:sz="8" w:space="0" w:color="000000"/>
              <w:right w:val="single" w:sz="4" w:space="0" w:color="000000"/>
            </w:tcBorders>
          </w:tcPr>
          <w:p>
            <w:pPr>
              <w:pStyle w:val="Normal"/>
              <w:widowControl w:val="false"/>
              <w:rPr>
                <w:sz w:val="2"/>
                <w:szCs w:val="2"/>
              </w:rPr>
            </w:pPr>
            <w:r>
              <w:rPr>
                <w:sz w:val="2"/>
                <w:szCs w:val="2"/>
              </w:rPr>
            </w:r>
          </w:p>
        </w:tc>
        <w:tc>
          <w:tcPr>
            <w:tcW w:w="3395" w:type="dxa"/>
            <w:vMerge w:val="continue"/>
            <w:tcBorders>
              <w:left w:val="single" w:sz="4" w:space="0" w:color="000000"/>
              <w:bottom w:val="single" w:sz="8" w:space="0" w:color="000000"/>
              <w:right w:val="single" w:sz="8" w:space="0" w:color="000000"/>
            </w:tcBorders>
          </w:tcPr>
          <w:p>
            <w:pPr>
              <w:pStyle w:val="Normal"/>
              <w:widowControl w:val="false"/>
              <w:rPr>
                <w:sz w:val="2"/>
                <w:szCs w:val="2"/>
              </w:rPr>
            </w:pPr>
            <w:r>
              <w:rPr>
                <w:sz w:val="2"/>
                <w:szCs w:val="2"/>
              </w:rPr>
            </w:r>
          </w:p>
        </w:tc>
      </w:tr>
      <w:tr>
        <w:trPr>
          <w:trHeight w:val="3332" w:hRule="atLeast"/>
        </w:trPr>
        <w:tc>
          <w:tcPr>
            <w:tcW w:w="1692" w:type="dxa"/>
            <w:vMerge w:val="restart"/>
            <w:tcBorders>
              <w:top w:val="single" w:sz="8" w:space="0" w:color="000000"/>
              <w:left w:val="single" w:sz="8" w:space="0" w:color="000000"/>
              <w:bottom w:val="single" w:sz="8" w:space="0" w:color="000000"/>
              <w:right w:val="single" w:sz="4" w:space="0" w:color="000000"/>
            </w:tcBorders>
          </w:tcPr>
          <w:p>
            <w:pPr>
              <w:pStyle w:val="TableParagraph"/>
              <w:widowControl w:val="false"/>
              <w:spacing w:before="1" w:after="0"/>
              <w:rPr>
                <w:b/>
                <w:b/>
                <w:sz w:val="6"/>
              </w:rPr>
            </w:pPr>
            <w:r>
              <w:rPr>
                <w:b/>
                <w:sz w:val="6"/>
              </w:rPr>
            </w:r>
          </w:p>
          <w:p>
            <w:pPr>
              <w:pStyle w:val="TableParagraph"/>
              <w:widowControl w:val="false"/>
              <w:ind w:left="737" w:right="0" w:hanging="0"/>
              <w:rPr>
                <w:sz w:val="20"/>
              </w:rPr>
            </w:pPr>
            <w:r>
              <w:rPr/>
              <mc:AlternateContent>
                <mc:Choice Requires="wpg">
                  <w:drawing>
                    <wp:inline distT="0" distB="0" distL="114300" distR="114300">
                      <wp:extent cx="131445" cy="202565"/>
                      <wp:effectExtent l="0" t="0" r="0" b="0"/>
                      <wp:docPr id="40" name=""/>
                      <a:graphic xmlns:a="http://schemas.openxmlformats.org/drawingml/2006/main">
                        <a:graphicData uri="http://schemas.microsoft.com/office/word/2010/wordprocessingGroup">
                          <wpg:wgp>
                            <wpg:cNvGrpSpPr/>
                            <wpg:grpSpPr>
                              <a:xfrm>
                                <a:off x="0" y="0"/>
                                <a:ext cx="130680" cy="201960"/>
                                <a:chOff x="0" y="-202680"/>
                                <a:chExt cx="130680" cy="201960"/>
                              </a:xfrm>
                            </wpg:grpSpPr>
                            <wps:wsp>
                              <wps:cNvSpPr/>
                              <wps:spPr>
                                <a:xfrm>
                                  <a:off x="0" y="0"/>
                                  <a:ext cx="130680" cy="201960"/>
                                </a:xfrm>
                                <a:custGeom>
                                  <a:avLst/>
                                  <a:gdLst/>
                                  <a:ahLst/>
                                  <a:rect l="0" t="0" r="r" b="b"/>
                                  <a:pathLst>
                                    <a:path w="364" h="562">
                                      <a:moveTo>
                                        <a:pt x="0" y="561"/>
                                      </a:moveTo>
                                      <a:lnTo>
                                        <a:pt x="14" y="491"/>
                                      </a:lnTo>
                                      <a:lnTo>
                                        <a:pt x="53" y="432"/>
                                      </a:lnTo>
                                      <a:lnTo>
                                        <a:pt x="111" y="394"/>
                                      </a:lnTo>
                                      <a:lnTo>
                                        <a:pt x="182" y="379"/>
                                      </a:lnTo>
                                      <a:lnTo>
                                        <a:pt x="252" y="394"/>
                                      </a:lnTo>
                                      <a:lnTo>
                                        <a:pt x="310" y="432"/>
                                      </a:lnTo>
                                      <a:lnTo>
                                        <a:pt x="349" y="491"/>
                                      </a:lnTo>
                                      <a:lnTo>
                                        <a:pt x="363" y="561"/>
                                      </a:lnTo>
                                      <a:moveTo>
                                        <a:pt x="182" y="379"/>
                                      </a:moveTo>
                                      <a:lnTo>
                                        <a:pt x="182" y="0"/>
                                      </a:lnTo>
                                    </a:path>
                                  </a:pathLst>
                                </a:custGeom>
                                <a:ln w="9000">
                                  <a:solidFill>
                                    <a:srgbClr val="000000"/>
                                  </a:solidFill>
                                  <a:round/>
                                </a:ln>
                              </wps:spPr>
                              <wps:bodyPr/>
                            </wps:wsp>
                          </wpg:wgp>
                        </a:graphicData>
                      </a:graphic>
                    </wp:inline>
                  </w:drawing>
                </mc:Choice>
                <mc:Fallback>
                  <w:pict>
                    <v:group id="shape_0" style="position:absolute;margin-left:0pt;margin-top:-15.95pt;width:10.25pt;height:15.85pt" coordorigin="0,-319" coordsize="205,317">
                      <v:shape id="shape_0" coordsize="364,562" path="m0,561l14,491l53,432l111,394l182,379l252,394l310,432l349,491l363,561xm182,379l182,0xe" stroked="t" o:allowincell="t" style="position:absolute;left:0;top:-319;width:205;height:317;mso-position-vertical:top">
                        <v:stroke color="black" weight="9000" joinstyle="round" endcap="flat"/>
                        <v:fill o:detectmouseclick="t" on="false"/>
                        <w10:wrap type="none"/>
                      </v:shape>
                    </v:group>
                  </w:pict>
                </mc:Fallback>
              </mc:AlternateContent>
            </w:r>
          </w:p>
          <w:p>
            <w:pPr>
              <w:pStyle w:val="TableParagraph"/>
              <w:widowControl w:val="false"/>
              <w:spacing w:before="151" w:after="0"/>
              <w:ind w:left="536" w:right="0" w:hanging="0"/>
              <w:rPr>
                <w:sz w:val="16"/>
              </w:rPr>
            </w:pPr>
            <w:r>
              <w:rPr/>
              <w:drawing>
                <wp:inline distT="0" distB="0" distL="0" distR="0">
                  <wp:extent cx="266700" cy="209550"/>
                  <wp:effectExtent l="0" t="0" r="0" b="0"/>
                  <wp:docPr id="4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
                          <pic:cNvPicPr>
                            <a:picLocks noChangeAspect="1" noChangeArrowheads="1"/>
                          </pic:cNvPicPr>
                        </pic:nvPicPr>
                        <pic:blipFill>
                          <a:blip r:embed="rId36"/>
                          <a:stretch>
                            <a:fillRect/>
                          </a:stretch>
                        </pic:blipFill>
                        <pic:spPr bwMode="auto">
                          <a:xfrm>
                            <a:off x="0" y="0"/>
                            <a:ext cx="266700" cy="209550"/>
                          </a:xfrm>
                          <a:prstGeom prst="rect">
                            <a:avLst/>
                          </a:prstGeom>
                        </pic:spPr>
                      </pic:pic>
                    </a:graphicData>
                  </a:graphic>
                </wp:inline>
              </w:drawing>
            </w:r>
            <w:r>
              <w:rPr>
                <w:w w:val="91"/>
                <w:sz w:val="16"/>
              </w:rPr>
              <w:t>3</w:t>
            </w:r>
          </w:p>
          <w:p>
            <w:pPr>
              <w:pStyle w:val="TableParagraph"/>
              <w:widowControl w:val="false"/>
              <w:spacing w:before="1" w:after="0"/>
              <w:rPr>
                <w:b/>
                <w:b/>
                <w:sz w:val="18"/>
              </w:rPr>
            </w:pPr>
            <w:r>
              <w:rPr>
                <w:b/>
                <w:sz w:val="18"/>
              </w:rPr>
            </w:r>
          </w:p>
          <w:p>
            <w:pPr>
              <w:pStyle w:val="TableParagraph"/>
              <w:widowControl w:val="false"/>
              <w:ind w:left="558" w:right="0" w:hanging="0"/>
              <w:rPr>
                <w:sz w:val="20"/>
              </w:rPr>
            </w:pPr>
            <w:r>
              <w:rPr/>
              <mc:AlternateContent>
                <mc:Choice Requires="wpg">
                  <w:drawing>
                    <wp:inline distT="0" distB="0" distL="114300" distR="114300">
                      <wp:extent cx="193675" cy="264795"/>
                      <wp:effectExtent l="0" t="0" r="0" b="0"/>
                      <wp:docPr id="42" name=""/>
                      <a:graphic xmlns:a="http://schemas.openxmlformats.org/drawingml/2006/main">
                        <a:graphicData uri="http://schemas.microsoft.com/office/word/2010/wordprocessingGroup">
                          <wpg:wgp>
                            <wpg:cNvGrpSpPr/>
                            <wpg:grpSpPr>
                              <a:xfrm>
                                <a:off x="0" y="0"/>
                                <a:ext cx="192960" cy="264240"/>
                                <a:chOff x="0" y="-264960"/>
                                <a:chExt cx="192960" cy="264240"/>
                              </a:xfrm>
                            </wpg:grpSpPr>
                            <wps:wsp>
                              <wps:cNvSpPr/>
                              <wps:spPr>
                                <a:xfrm>
                                  <a:off x="0" y="0"/>
                                  <a:ext cx="192960" cy="264240"/>
                                </a:xfrm>
                                <a:custGeom>
                                  <a:avLst/>
                                  <a:gdLst/>
                                  <a:ahLst/>
                                  <a:rect l="0" t="0" r="r" b="b"/>
                                  <a:pathLst>
                                    <a:path w="538" h="736">
                                      <a:moveTo>
                                        <a:pt x="537" y="735"/>
                                      </a:moveTo>
                                      <a:lnTo>
                                        <a:pt x="537" y="0"/>
                                      </a:lnTo>
                                      <a:lnTo>
                                        <a:pt x="0" y="0"/>
                                      </a:lnTo>
                                    </a:path>
                                  </a:pathLst>
                                </a:custGeom>
                                <a:ln w="9000">
                                  <a:solidFill>
                                    <a:srgbClr val="000000"/>
                                  </a:solidFill>
                                  <a:round/>
                                </a:ln>
                              </wps:spPr>
                              <wps:bodyPr/>
                            </wps:wsp>
                          </wpg:wgp>
                        </a:graphicData>
                      </a:graphic>
                    </wp:inline>
                  </w:drawing>
                </mc:Choice>
                <mc:Fallback>
                  <w:pict>
                    <v:group id="shape_0" style="position:absolute;margin-left:0pt;margin-top:-20.85pt;width:15.15pt;height:20.8pt" coordorigin="0,-417" coordsize="303,416">
                      <v:shape id="shape_0" coordsize="538,736" path="m537,735l537,0l0,0e" stroked="t" o:allowincell="t" style="position:absolute;left:0;top:-417;width:303;height:415;mso-position-vertical:top">
                        <v:stroke color="black" weight="9000" joinstyle="round" endcap="flat"/>
                        <v:fill o:detectmouseclick="t" on="false"/>
                        <w10:wrap type="none"/>
                      </v:shape>
                    </v:group>
                  </w:pict>
                </mc:Fallback>
              </mc:AlternateContent>
            </w:r>
          </w:p>
          <w:p>
            <w:pPr>
              <w:pStyle w:val="TableParagraph"/>
              <w:widowControl w:val="false"/>
              <w:spacing w:before="6" w:after="0"/>
              <w:rPr>
                <w:b/>
                <w:b/>
                <w:sz w:val="29"/>
              </w:rPr>
            </w:pPr>
            <w:r>
              <w:rPr>
                <w:b/>
                <w:sz w:val="29"/>
              </w:rPr>
            </w:r>
          </w:p>
          <w:p>
            <w:pPr>
              <w:pStyle w:val="TableParagraph"/>
              <w:widowControl w:val="false"/>
              <w:ind w:left="546" w:right="0" w:hanging="0"/>
              <w:rPr>
                <w:sz w:val="20"/>
              </w:rPr>
            </w:pPr>
            <w:r>
              <w:rPr/>
              <w:drawing>
                <wp:inline distT="0" distB="0" distL="0" distR="0">
                  <wp:extent cx="267335" cy="177165"/>
                  <wp:effectExtent l="0" t="0" r="0" b="0"/>
                  <wp:docPr id="4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png" descr=""/>
                          <pic:cNvPicPr>
                            <a:picLocks noChangeAspect="1" noChangeArrowheads="1"/>
                          </pic:cNvPicPr>
                        </pic:nvPicPr>
                        <pic:blipFill>
                          <a:blip r:embed="rId37"/>
                          <a:stretch>
                            <a:fillRect/>
                          </a:stretch>
                        </pic:blipFill>
                        <pic:spPr bwMode="auto">
                          <a:xfrm>
                            <a:off x="0" y="0"/>
                            <a:ext cx="267335" cy="177165"/>
                          </a:xfrm>
                          <a:prstGeom prst="rect">
                            <a:avLst/>
                          </a:prstGeom>
                        </pic:spPr>
                      </pic:pic>
                    </a:graphicData>
                  </a:graphic>
                </wp:inline>
              </w:drawing>
            </w:r>
          </w:p>
          <w:p>
            <w:pPr>
              <w:pStyle w:val="TableParagraph"/>
              <w:widowControl w:val="false"/>
              <w:spacing w:before="7" w:after="0"/>
              <w:rPr>
                <w:b/>
                <w:b/>
                <w:sz w:val="18"/>
              </w:rPr>
            </w:pPr>
            <w:r>
              <w:rPr>
                <w:b/>
                <w:sz w:val="18"/>
              </w:rPr>
            </w:r>
          </w:p>
          <w:p>
            <w:pPr>
              <w:pStyle w:val="TableParagraph"/>
              <w:widowControl w:val="false"/>
              <w:ind w:left="537" w:right="0" w:hanging="0"/>
              <w:rPr>
                <w:sz w:val="20"/>
              </w:rPr>
            </w:pPr>
            <w:r>
              <w:rPr/>
              <mc:AlternateContent>
                <mc:Choice Requires="wpg">
                  <w:drawing>
                    <wp:inline distT="0" distB="0" distL="114300" distR="114300">
                      <wp:extent cx="317500" cy="201930"/>
                      <wp:effectExtent l="0" t="0" r="0" b="0"/>
                      <wp:docPr id="44" name=""/>
                      <a:graphic xmlns:a="http://schemas.openxmlformats.org/drawingml/2006/main">
                        <a:graphicData uri="http://schemas.microsoft.com/office/word/2010/wordprocessingGroup">
                          <wpg:wgp>
                            <wpg:cNvGrpSpPr/>
                            <wpg:grpSpPr>
                              <a:xfrm>
                                <a:off x="0" y="0"/>
                                <a:ext cx="316800" cy="201240"/>
                                <a:chOff x="0" y="-201960"/>
                                <a:chExt cx="316800" cy="201240"/>
                              </a:xfrm>
                            </wpg:grpSpPr>
                            <wps:wsp>
                              <wps:cNvSpPr/>
                              <wps:spPr>
                                <a:xfrm>
                                  <a:off x="0" y="0"/>
                                  <a:ext cx="316800" cy="201240"/>
                                </a:xfrm>
                                <a:custGeom>
                                  <a:avLst/>
                                  <a:gdLst/>
                                  <a:ahLst/>
                                  <a:rect l="0" t="0" r="r" b="b"/>
                                  <a:pathLst>
                                    <a:path w="881" h="561">
                                      <a:moveTo>
                                        <a:pt x="189" y="560"/>
                                      </a:moveTo>
                                      <a:lnTo>
                                        <a:pt x="356" y="560"/>
                                      </a:lnTo>
                                      <a:lnTo>
                                        <a:pt x="370" y="490"/>
                                      </a:lnTo>
                                      <a:lnTo>
                                        <a:pt x="409" y="432"/>
                                      </a:lnTo>
                                      <a:lnTo>
                                        <a:pt x="467" y="393"/>
                                      </a:lnTo>
                                      <a:lnTo>
                                        <a:pt x="538" y="379"/>
                                      </a:lnTo>
                                      <a:lnTo>
                                        <a:pt x="608" y="393"/>
                                      </a:lnTo>
                                      <a:lnTo>
                                        <a:pt x="667" y="432"/>
                                      </a:lnTo>
                                      <a:lnTo>
                                        <a:pt x="705" y="490"/>
                                      </a:lnTo>
                                      <a:lnTo>
                                        <a:pt x="720" y="560"/>
                                      </a:lnTo>
                                      <a:lnTo>
                                        <a:pt x="880" y="560"/>
                                      </a:lnTo>
                                      <a:moveTo>
                                        <a:pt x="538" y="379"/>
                                      </a:moveTo>
                                      <a:lnTo>
                                        <a:pt x="538" y="0"/>
                                      </a:lnTo>
                                      <a:lnTo>
                                        <a:pt x="0" y="0"/>
                                      </a:lnTo>
                                    </a:path>
                                  </a:pathLst>
                                </a:custGeom>
                                <a:ln w="9000">
                                  <a:solidFill>
                                    <a:srgbClr val="000000"/>
                                  </a:solidFill>
                                  <a:round/>
                                </a:ln>
                              </wps:spPr>
                              <wps:bodyPr/>
                            </wps:wsp>
                          </wpg:wgp>
                        </a:graphicData>
                      </a:graphic>
                    </wp:inline>
                  </w:drawing>
                </mc:Choice>
                <mc:Fallback>
                  <w:pict>
                    <v:group id="shape_0" style="position:absolute;margin-left:0pt;margin-top:-15.9pt;width:24.9pt;height:15.8pt" coordorigin="0,-318" coordsize="498,316">
                      <v:shape id="shape_0" coordsize="881,561" path="m189,560l356,560l370,490l409,432l467,393l538,379l608,393l667,432l705,490l720,560l880,560xm538,379l538,0l0,0xe" stroked="t" o:allowincell="t" style="position:absolute;left:0;top:-318;width:498;height:316;mso-position-vertical:top">
                        <v:stroke color="black" weight="9000" joinstyle="round" endcap="flat"/>
                        <v:fill o:detectmouseclick="t" on="false"/>
                        <w10:wrap type="none"/>
                      </v:shape>
                    </v:group>
                  </w:pict>
                </mc:Fallback>
              </mc:AlternateContent>
            </w:r>
          </w:p>
          <w:p>
            <w:pPr>
              <w:pStyle w:val="TableParagraph"/>
              <w:widowControl w:val="false"/>
              <w:spacing w:before="10" w:after="0"/>
              <w:rPr>
                <w:b/>
                <w:b/>
                <w:sz w:val="16"/>
              </w:rPr>
            </w:pPr>
            <w:r>
              <w:rPr>
                <w:b/>
                <w:sz w:val="16"/>
              </w:rPr>
            </w:r>
          </w:p>
          <w:p>
            <w:pPr>
              <w:pStyle w:val="TableParagraph"/>
              <w:widowControl w:val="false"/>
              <w:spacing w:lineRule="exact" w:line="216"/>
              <w:ind w:left="560" w:right="0" w:hanging="0"/>
              <w:rPr>
                <w:sz w:val="20"/>
              </w:rPr>
            </w:pPr>
            <w:r>
              <w:rPr/>
              <mc:AlternateContent>
                <mc:Choice Requires="wpg">
                  <w:drawing>
                    <wp:inline distT="0" distB="0" distL="114300" distR="114300">
                      <wp:extent cx="320040" cy="128905"/>
                      <wp:effectExtent l="0" t="0" r="0" b="0"/>
                      <wp:docPr id="45" name=""/>
                      <a:graphic xmlns:a="http://schemas.openxmlformats.org/drawingml/2006/main">
                        <a:graphicData uri="http://schemas.microsoft.com/office/word/2010/wordprocessingGroup">
                          <wpg:wgp>
                            <wpg:cNvGrpSpPr/>
                            <wpg:grpSpPr>
                              <a:xfrm>
                                <a:off x="0" y="0"/>
                                <a:ext cx="319320" cy="128160"/>
                                <a:chOff x="0" y="-128880"/>
                                <a:chExt cx="319320" cy="128160"/>
                              </a:xfrm>
                            </wpg:grpSpPr>
                            <wps:wsp>
                              <wps:cNvSpPr/>
                              <wps:spPr>
                                <a:xfrm>
                                  <a:off x="0" y="0"/>
                                  <a:ext cx="319320" cy="128160"/>
                                </a:xfrm>
                                <a:custGeom>
                                  <a:avLst/>
                                  <a:gdLst/>
                                  <a:ahLst/>
                                  <a:rect l="0" t="0" r="r" b="b"/>
                                  <a:pathLst>
                                    <a:path w="888" h="357">
                                      <a:moveTo>
                                        <a:pt x="0" y="0"/>
                                      </a:moveTo>
                                      <a:lnTo>
                                        <a:pt x="538" y="0"/>
                                      </a:lnTo>
                                      <a:lnTo>
                                        <a:pt x="538" y="356"/>
                                      </a:lnTo>
                                      <a:lnTo>
                                        <a:pt x="712" y="37"/>
                                      </a:lnTo>
                                      <a:lnTo>
                                        <a:pt x="887" y="145"/>
                                      </a:lnTo>
                                    </a:path>
                                  </a:pathLst>
                                </a:custGeom>
                                <a:ln w="9000">
                                  <a:solidFill>
                                    <a:srgbClr val="000000"/>
                                  </a:solidFill>
                                  <a:round/>
                                </a:ln>
                              </wps:spPr>
                              <wps:bodyPr/>
                            </wps:wsp>
                          </wpg:wgp>
                        </a:graphicData>
                      </a:graphic>
                    </wp:inline>
                  </w:drawing>
                </mc:Choice>
                <mc:Fallback>
                  <w:pict>
                    <v:group id="shape_0" style="position:absolute;margin-left:0pt;margin-top:-10.15pt;width:25.1pt;height:10.05pt" coordorigin="0,-203" coordsize="502,201">
                      <v:shape id="shape_0" coordsize="888,357" path="m0,0l538,0l538,356l712,37l887,145e" stroked="t" o:allowincell="t" style="position:absolute;left:0;top:-203;width:502;height:201;mso-position-vertical:top">
                        <v:stroke color="black" weight="9000" joinstyle="round" endcap="flat"/>
                        <v:fill o:detectmouseclick="t" on="false"/>
                        <w10:wrap type="none"/>
                      </v:shape>
                    </v:group>
                  </w:pict>
                </mc:Fallback>
              </mc:AlternateContent>
            </w:r>
          </w:p>
          <w:p>
            <w:pPr>
              <w:pStyle w:val="TableParagraph"/>
              <w:widowControl w:val="false"/>
              <w:spacing w:before="8" w:after="0"/>
              <w:rPr>
                <w:b/>
                <w:b/>
                <w:sz w:val="26"/>
              </w:rPr>
            </w:pPr>
            <w:r>
              <w:rPr>
                <w:b/>
                <w:sz w:val="26"/>
              </w:rPr>
            </w:r>
          </w:p>
          <w:p>
            <w:pPr>
              <w:pStyle w:val="TableParagraph"/>
              <w:widowControl w:val="false"/>
              <w:spacing w:lineRule="exact" w:line="216"/>
              <w:ind w:left="560" w:right="0" w:hanging="0"/>
              <w:rPr>
                <w:sz w:val="20"/>
              </w:rPr>
            </w:pPr>
            <w:r>
              <w:rPr/>
              <mc:AlternateContent>
                <mc:Choice Requires="wpg">
                  <w:drawing>
                    <wp:inline distT="0" distB="0" distL="114300" distR="114300">
                      <wp:extent cx="320040" cy="128905"/>
                      <wp:effectExtent l="0" t="0" r="0" b="0"/>
                      <wp:docPr id="46" name=""/>
                      <a:graphic xmlns:a="http://schemas.openxmlformats.org/drawingml/2006/main">
                        <a:graphicData uri="http://schemas.microsoft.com/office/word/2010/wordprocessingGroup">
                          <wpg:wgp>
                            <wpg:cNvGrpSpPr/>
                            <wpg:grpSpPr>
                              <a:xfrm>
                                <a:off x="0" y="0"/>
                                <a:ext cx="319320" cy="128160"/>
                                <a:chOff x="0" y="-128880"/>
                                <a:chExt cx="319320" cy="128160"/>
                              </a:xfrm>
                            </wpg:grpSpPr>
                            <wps:wsp>
                              <wps:cNvSpPr/>
                              <wps:spPr>
                                <a:xfrm>
                                  <a:off x="0" y="0"/>
                                  <a:ext cx="319320" cy="128160"/>
                                </a:xfrm>
                                <a:custGeom>
                                  <a:avLst/>
                                  <a:gdLst/>
                                  <a:ahLst/>
                                  <a:rect l="0" t="0" r="r" b="b"/>
                                  <a:pathLst>
                                    <a:path w="888" h="357">
                                      <a:moveTo>
                                        <a:pt x="0" y="0"/>
                                      </a:moveTo>
                                      <a:lnTo>
                                        <a:pt x="538" y="0"/>
                                      </a:lnTo>
                                      <a:lnTo>
                                        <a:pt x="538" y="356"/>
                                      </a:lnTo>
                                      <a:lnTo>
                                        <a:pt x="712" y="37"/>
                                      </a:lnTo>
                                      <a:lnTo>
                                        <a:pt x="887" y="145"/>
                                      </a:lnTo>
                                    </a:path>
                                  </a:pathLst>
                                </a:custGeom>
                                <a:ln w="9000">
                                  <a:solidFill>
                                    <a:srgbClr val="000000"/>
                                  </a:solidFill>
                                  <a:round/>
                                </a:ln>
                              </wps:spPr>
                              <wps:bodyPr/>
                            </wps:wsp>
                            <wps:wsp>
                              <wps:cNvSpPr/>
                              <wps:spPr>
                                <a:xfrm>
                                  <a:off x="193680" y="57240"/>
                                  <a:ext cx="33120" cy="63000"/>
                                </a:xfrm>
                                <a:custGeom>
                                  <a:avLst/>
                                  <a:gdLst/>
                                  <a:ahLst/>
                                  <a:rect l="0" t="0" r="r" b="b"/>
                                  <a:pathLst>
                                    <a:path w="93" h="176">
                                      <a:moveTo>
                                        <a:pt x="92" y="0"/>
                                      </a:moveTo>
                                      <a:lnTo>
                                        <a:pt x="0" y="0"/>
                                      </a:lnTo>
                                      <a:lnTo>
                                        <a:pt x="16" y="175"/>
                                      </a:lnTo>
                                      <a:lnTo>
                                        <a:pt x="92" y="0"/>
                                      </a:lnTo>
                                      <a:close/>
                                    </a:path>
                                  </a:pathLst>
                                </a:custGeom>
                                <a:solidFill>
                                  <a:srgbClr val="000000"/>
                                </a:solidFill>
                                <a:ln w="0">
                                  <a:noFill/>
                                </a:ln>
                              </wps:spPr>
                              <wps:bodyPr/>
                            </wps:wsp>
                          </wpg:wgp>
                        </a:graphicData>
                      </a:graphic>
                    </wp:inline>
                  </w:drawing>
                </mc:Choice>
                <mc:Fallback>
                  <w:pict>
                    <v:group id="shape_0" style="position:absolute;margin-left:0pt;margin-top:-10.15pt;width:25.1pt;height:10.05pt" coordorigin="0,-203" coordsize="502,201">
                      <v:shape id="shape_0" coordsize="888,357" path="m0,0l538,0l538,356l712,37l887,145e" stroked="t" o:allowincell="t" style="position:absolute;left:0;top:-203;width:502;height:201;mso-position-vertical:top">
                        <v:stroke color="black" weight="9000" joinstyle="round" endcap="flat"/>
                        <v:fill o:detectmouseclick="t" on="false"/>
                        <w10:wrap type="none"/>
                      </v:shape>
                      <v:shape id="shape_0" coordsize="93,176" path="m92,0l0,0l16,175l92,0e" fillcolor="black" stroked="f" o:allowincell="t" style="position:absolute;left:305;top:-113;width:51;height:98;mso-wrap-style:none;v-text-anchor:middle;mso-position-vertical:top">
                        <v:fill o:detectmouseclick="t" type="solid" color2="white"/>
                        <v:stroke color="#3465a4" joinstyle="round" endcap="flat"/>
                        <w10:wrap type="none"/>
                      </v:shape>
                    </v:group>
                  </w:pict>
                </mc:Fallback>
              </mc:AlternateContent>
            </w:r>
          </w:p>
          <w:p>
            <w:pPr>
              <w:pStyle w:val="TableParagraph"/>
              <w:widowControl w:val="false"/>
              <w:spacing w:before="11" w:after="0"/>
              <w:rPr>
                <w:b/>
                <w:b/>
                <w:sz w:val="25"/>
              </w:rPr>
            </w:pPr>
            <w:r>
              <w:rPr>
                <w:b/>
                <w:sz w:val="25"/>
              </w:rPr>
            </w:r>
          </w:p>
          <w:p>
            <w:pPr>
              <w:pStyle w:val="TableParagraph"/>
              <w:widowControl w:val="false"/>
              <w:ind w:left="528" w:right="0" w:hanging="0"/>
              <w:rPr>
                <w:sz w:val="20"/>
              </w:rPr>
            </w:pPr>
            <w:r>
              <w:rPr/>
              <w:drawing>
                <wp:inline distT="0" distB="0" distL="0" distR="0">
                  <wp:extent cx="266700" cy="266700"/>
                  <wp:effectExtent l="0" t="0" r="0" b="0"/>
                  <wp:docPr id="4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descr=""/>
                          <pic:cNvPicPr>
                            <a:picLocks noChangeAspect="1" noChangeArrowheads="1"/>
                          </pic:cNvPicPr>
                        </pic:nvPicPr>
                        <pic:blipFill>
                          <a:blip r:embed="rId38"/>
                          <a:stretch>
                            <a:fillRect/>
                          </a:stretch>
                        </pic:blipFill>
                        <pic:spPr bwMode="auto">
                          <a:xfrm>
                            <a:off x="0" y="0"/>
                            <a:ext cx="266700" cy="266700"/>
                          </a:xfrm>
                          <a:prstGeom prst="rect">
                            <a:avLst/>
                          </a:prstGeom>
                        </pic:spPr>
                      </pic:pic>
                    </a:graphicData>
                  </a:graphic>
                </wp:inline>
              </w:drawing>
            </w:r>
          </w:p>
          <w:p>
            <w:pPr>
              <w:pStyle w:val="TableParagraph"/>
              <w:widowControl w:val="false"/>
              <w:spacing w:before="5" w:after="1"/>
              <w:rPr>
                <w:b/>
                <w:b/>
                <w:sz w:val="25"/>
              </w:rPr>
            </w:pPr>
            <w:r>
              <w:rPr>
                <w:b/>
                <w:sz w:val="25"/>
              </w:rPr>
            </w:r>
          </w:p>
          <w:p>
            <w:pPr>
              <w:pStyle w:val="TableParagraph"/>
              <w:widowControl w:val="false"/>
              <w:ind w:left="549" w:right="0" w:hanging="0"/>
              <w:rPr>
                <w:sz w:val="20"/>
              </w:rPr>
            </w:pPr>
            <w:r>
              <w:rPr/>
              <mc:AlternateContent>
                <mc:Choice Requires="wpg">
                  <w:drawing>
                    <wp:inline distT="0" distB="0" distL="114300" distR="114300">
                      <wp:extent cx="256540" cy="201930"/>
                      <wp:effectExtent l="0" t="0" r="0" b="0"/>
                      <wp:docPr id="48" name=""/>
                      <a:graphic xmlns:a="http://schemas.openxmlformats.org/drawingml/2006/main">
                        <a:graphicData uri="http://schemas.microsoft.com/office/word/2010/wordprocessingGroup">
                          <wpg:wgp>
                            <wpg:cNvGrpSpPr/>
                            <wpg:grpSpPr>
                              <a:xfrm>
                                <a:off x="0" y="0"/>
                                <a:ext cx="255960" cy="201240"/>
                                <a:chOff x="0" y="-201960"/>
                                <a:chExt cx="255960" cy="201240"/>
                              </a:xfrm>
                            </wpg:grpSpPr>
                            <wps:wsp>
                              <wps:cNvSpPr/>
                              <wps:spPr>
                                <a:xfrm>
                                  <a:off x="0" y="0"/>
                                  <a:ext cx="255960" cy="201240"/>
                                </a:xfrm>
                                <a:custGeom>
                                  <a:avLst/>
                                  <a:gdLst/>
                                  <a:ahLst/>
                                  <a:rect l="0" t="0" r="r" b="b"/>
                                  <a:pathLst>
                                    <a:path w="713" h="561">
                                      <a:moveTo>
                                        <a:pt x="538" y="349"/>
                                      </a:moveTo>
                                      <a:lnTo>
                                        <a:pt x="538" y="0"/>
                                      </a:lnTo>
                                      <a:lnTo>
                                        <a:pt x="0" y="0"/>
                                      </a:lnTo>
                                      <a:moveTo>
                                        <a:pt x="356" y="560"/>
                                      </a:moveTo>
                                      <a:lnTo>
                                        <a:pt x="356" y="349"/>
                                      </a:lnTo>
                                      <a:lnTo>
                                        <a:pt x="712" y="349"/>
                                      </a:lnTo>
                                      <a:lnTo>
                                        <a:pt x="712" y="560"/>
                                      </a:lnTo>
                                    </a:path>
                                  </a:pathLst>
                                </a:custGeom>
                                <a:ln w="9000">
                                  <a:solidFill>
                                    <a:srgbClr val="000000"/>
                                  </a:solidFill>
                                  <a:round/>
                                </a:ln>
                              </wps:spPr>
                              <wps:bodyPr/>
                            </wps:wsp>
                          </wpg:wgp>
                        </a:graphicData>
                      </a:graphic>
                    </wp:inline>
                  </w:drawing>
                </mc:Choice>
                <mc:Fallback>
                  <w:pict>
                    <v:group id="shape_0" style="position:absolute;margin-left:0pt;margin-top:-15.9pt;width:20.15pt;height:15.8pt" coordorigin="0,-318" coordsize="403,316">
                      <v:shape id="shape_0" coordsize="713,561" path="m538,349l538,0l0,0xm356,560l356,349l712,349l712,560xe" stroked="t" o:allowincell="t" style="position:absolute;left:0;top:-318;width:402;height:316;mso-position-vertical:top">
                        <v:stroke color="black" weight="9000" joinstyle="round" endcap="flat"/>
                        <v:fill o:detectmouseclick="t" on="false"/>
                        <w10:wrap type="none"/>
                      </v:shape>
                    </v:group>
                  </w:pict>
                </mc:Fallback>
              </mc:AlternateContent>
            </w:r>
          </w:p>
          <w:p>
            <w:pPr>
              <w:pStyle w:val="TableParagraph"/>
              <w:widowControl w:val="false"/>
              <w:rPr>
                <w:b/>
                <w:b/>
                <w:sz w:val="20"/>
              </w:rPr>
            </w:pPr>
            <w:r>
              <w:rPr>
                <w:b/>
                <w:sz w:val="20"/>
              </w:rPr>
            </w:r>
          </w:p>
          <w:p>
            <w:pPr>
              <w:pStyle w:val="TableParagraph"/>
              <w:widowControl w:val="false"/>
              <w:rPr>
                <w:b/>
                <w:b/>
                <w:sz w:val="20"/>
              </w:rPr>
            </w:pPr>
            <w:r>
              <w:rPr>
                <w:b/>
                <w:sz w:val="20"/>
              </w:rPr>
            </w:r>
          </w:p>
          <w:p>
            <w:pPr>
              <w:pStyle w:val="TableParagraph"/>
              <w:widowControl w:val="false"/>
              <w:rPr>
                <w:b/>
                <w:b/>
                <w:sz w:val="20"/>
              </w:rPr>
            </w:pPr>
            <w:r>
              <w:rPr>
                <w:b/>
                <w:sz w:val="20"/>
              </w:rPr>
            </w:r>
          </w:p>
          <w:p>
            <w:pPr>
              <w:pStyle w:val="TableParagraph"/>
              <w:widowControl w:val="false"/>
              <w:rPr>
                <w:b/>
                <w:b/>
                <w:sz w:val="20"/>
              </w:rPr>
            </w:pPr>
            <w:r>
              <w:rPr>
                <w:b/>
                <w:sz w:val="20"/>
              </w:rPr>
            </w:r>
          </w:p>
          <w:p>
            <w:pPr>
              <w:pStyle w:val="TableParagraph"/>
              <w:widowControl w:val="false"/>
              <w:spacing w:before="1" w:after="0"/>
              <w:rPr>
                <w:b/>
                <w:b/>
                <w:sz w:val="22"/>
              </w:rPr>
            </w:pPr>
            <w:r>
              <w:rPr>
                <w:b/>
                <w:sz w:val="22"/>
              </w:rPr>
            </w:r>
          </w:p>
        </w:tc>
        <w:tc>
          <w:tcPr>
            <w:tcW w:w="3403" w:type="dxa"/>
            <w:vMerge w:val="restart"/>
            <w:tcBorders>
              <w:top w:val="single" w:sz="8" w:space="0" w:color="000000"/>
              <w:left w:val="single" w:sz="4" w:space="0" w:color="000000"/>
              <w:bottom w:val="single" w:sz="8" w:space="0" w:color="000000"/>
              <w:right w:val="single" w:sz="8" w:space="0" w:color="000000"/>
            </w:tcBorders>
          </w:tcPr>
          <w:p>
            <w:pPr>
              <w:pStyle w:val="TableParagraph"/>
              <w:widowControl w:val="false"/>
              <w:spacing w:before="24" w:after="0"/>
              <w:ind w:left="103" w:right="350" w:hanging="0"/>
              <w:rPr>
                <w:sz w:val="17"/>
              </w:rPr>
            </w:pPr>
            <w:r>
              <w:rPr>
                <w:w w:val="80"/>
                <w:sz w:val="17"/>
              </w:rPr>
              <w:t>Socle</w:t>
            </w:r>
            <w:r>
              <w:rPr>
                <w:spacing w:val="15"/>
                <w:w w:val="80"/>
                <w:sz w:val="17"/>
              </w:rPr>
              <w:t xml:space="preserve"> </w:t>
            </w:r>
            <w:r>
              <w:rPr>
                <w:w w:val="80"/>
                <w:sz w:val="17"/>
              </w:rPr>
              <w:t>de</w:t>
            </w:r>
            <w:r>
              <w:rPr>
                <w:spacing w:val="15"/>
                <w:w w:val="80"/>
                <w:sz w:val="17"/>
              </w:rPr>
              <w:t xml:space="preserve"> </w:t>
            </w:r>
            <w:r>
              <w:rPr>
                <w:w w:val="80"/>
                <w:sz w:val="17"/>
              </w:rPr>
              <w:t>prise</w:t>
            </w:r>
            <w:r>
              <w:rPr>
                <w:spacing w:val="16"/>
                <w:w w:val="80"/>
                <w:sz w:val="17"/>
              </w:rPr>
              <w:t xml:space="preserve"> </w:t>
            </w:r>
            <w:r>
              <w:rPr>
                <w:w w:val="80"/>
                <w:sz w:val="17"/>
              </w:rPr>
              <w:t>de</w:t>
            </w:r>
            <w:r>
              <w:rPr>
                <w:spacing w:val="15"/>
                <w:w w:val="80"/>
                <w:sz w:val="17"/>
              </w:rPr>
              <w:t xml:space="preserve"> </w:t>
            </w:r>
            <w:r>
              <w:rPr>
                <w:w w:val="80"/>
                <w:sz w:val="17"/>
              </w:rPr>
              <w:t>courant</w:t>
            </w:r>
            <w:r>
              <w:rPr>
                <w:spacing w:val="16"/>
                <w:w w:val="80"/>
                <w:sz w:val="17"/>
              </w:rPr>
              <w:t xml:space="preserve"> </w:t>
            </w:r>
            <w:r>
              <w:rPr>
                <w:w w:val="80"/>
                <w:sz w:val="17"/>
              </w:rPr>
              <w:t>(puissance)</w:t>
            </w:r>
            <w:r>
              <w:rPr>
                <w:w w:val="80"/>
                <w:position w:val="2"/>
                <w:sz w:val="17"/>
              </w:rPr>
              <w:t>,</w:t>
            </w:r>
            <w:r>
              <w:rPr>
                <w:spacing w:val="1"/>
                <w:w w:val="80"/>
                <w:position w:val="2"/>
                <w:sz w:val="17"/>
              </w:rPr>
              <w:t xml:space="preserve"> </w:t>
            </w:r>
            <w:r>
              <w:rPr>
                <w:w w:val="95"/>
                <w:sz w:val="17"/>
              </w:rPr>
              <w:t>symbole</w:t>
            </w:r>
            <w:r>
              <w:rPr>
                <w:spacing w:val="-10"/>
                <w:w w:val="95"/>
                <w:sz w:val="17"/>
              </w:rPr>
              <w:t xml:space="preserve"> </w:t>
            </w:r>
            <w:r>
              <w:rPr>
                <w:w w:val="95"/>
                <w:sz w:val="17"/>
              </w:rPr>
              <w:t>général.</w:t>
            </w:r>
          </w:p>
          <w:p>
            <w:pPr>
              <w:pStyle w:val="TableParagraph"/>
              <w:widowControl w:val="false"/>
              <w:spacing w:before="130" w:after="0"/>
              <w:ind w:left="103" w:right="0" w:hanging="0"/>
              <w:rPr>
                <w:sz w:val="17"/>
              </w:rPr>
            </w:pPr>
            <w:r>
              <w:rPr>
                <w:w w:val="80"/>
                <w:sz w:val="17"/>
              </w:rPr>
              <w:t>Socle</w:t>
            </w:r>
            <w:r>
              <w:rPr>
                <w:spacing w:val="11"/>
                <w:w w:val="80"/>
                <w:sz w:val="17"/>
              </w:rPr>
              <w:t xml:space="preserve"> </w:t>
            </w:r>
            <w:r>
              <w:rPr>
                <w:w w:val="80"/>
                <w:sz w:val="17"/>
              </w:rPr>
              <w:t>pour</w:t>
            </w:r>
            <w:r>
              <w:rPr>
                <w:spacing w:val="11"/>
                <w:w w:val="80"/>
                <w:sz w:val="17"/>
              </w:rPr>
              <w:t xml:space="preserve"> </w:t>
            </w:r>
            <w:r>
              <w:rPr>
                <w:w w:val="80"/>
                <w:sz w:val="17"/>
              </w:rPr>
              <w:t>plusieurs</w:t>
            </w:r>
            <w:r>
              <w:rPr>
                <w:spacing w:val="11"/>
                <w:w w:val="80"/>
                <w:sz w:val="17"/>
              </w:rPr>
              <w:t xml:space="preserve"> </w:t>
            </w:r>
            <w:r>
              <w:rPr>
                <w:w w:val="80"/>
                <w:sz w:val="17"/>
              </w:rPr>
              <w:t>prises</w:t>
            </w:r>
            <w:r>
              <w:rPr>
                <w:spacing w:val="11"/>
                <w:w w:val="80"/>
                <w:sz w:val="17"/>
              </w:rPr>
              <w:t xml:space="preserve"> </w:t>
            </w:r>
            <w:r>
              <w:rPr>
                <w:w w:val="80"/>
                <w:sz w:val="17"/>
              </w:rPr>
              <w:t>de</w:t>
            </w:r>
            <w:r>
              <w:rPr>
                <w:spacing w:val="12"/>
                <w:w w:val="80"/>
                <w:sz w:val="17"/>
              </w:rPr>
              <w:t xml:space="preserve"> </w:t>
            </w:r>
            <w:r>
              <w:rPr>
                <w:w w:val="80"/>
                <w:sz w:val="17"/>
              </w:rPr>
              <w:t>courant</w:t>
            </w:r>
            <w:r>
              <w:rPr>
                <w:spacing w:val="11"/>
                <w:w w:val="80"/>
                <w:sz w:val="17"/>
              </w:rPr>
              <w:t xml:space="preserve"> </w:t>
            </w:r>
            <w:r>
              <w:rPr>
                <w:w w:val="80"/>
                <w:sz w:val="17"/>
              </w:rPr>
              <w:t>(puissance).</w:t>
            </w:r>
            <w:r>
              <w:rPr>
                <w:spacing w:val="-38"/>
                <w:w w:val="80"/>
                <w:sz w:val="17"/>
              </w:rPr>
              <w:t xml:space="preserve"> </w:t>
            </w:r>
            <w:r>
              <w:rPr>
                <w:w w:val="95"/>
                <w:sz w:val="17"/>
              </w:rPr>
              <w:t>Symbole</w:t>
            </w:r>
            <w:r>
              <w:rPr>
                <w:spacing w:val="-9"/>
                <w:w w:val="95"/>
                <w:sz w:val="17"/>
              </w:rPr>
              <w:t xml:space="preserve"> </w:t>
            </w:r>
            <w:r>
              <w:rPr>
                <w:w w:val="95"/>
                <w:sz w:val="17"/>
              </w:rPr>
              <w:t>avec</w:t>
            </w:r>
            <w:r>
              <w:rPr>
                <w:spacing w:val="-9"/>
                <w:w w:val="95"/>
                <w:sz w:val="17"/>
              </w:rPr>
              <w:t xml:space="preserve"> </w:t>
            </w:r>
            <w:r>
              <w:rPr>
                <w:w w:val="95"/>
                <w:sz w:val="17"/>
              </w:rPr>
              <w:t>3</w:t>
            </w:r>
            <w:r>
              <w:rPr>
                <w:spacing w:val="-9"/>
                <w:w w:val="95"/>
                <w:sz w:val="17"/>
              </w:rPr>
              <w:t xml:space="preserve"> </w:t>
            </w:r>
            <w:r>
              <w:rPr>
                <w:w w:val="95"/>
                <w:sz w:val="17"/>
              </w:rPr>
              <w:t>prises.</w:t>
            </w:r>
          </w:p>
          <w:p>
            <w:pPr>
              <w:pStyle w:val="TableParagraph"/>
              <w:widowControl w:val="false"/>
              <w:spacing w:lineRule="exact" w:line="564" w:before="58" w:after="0"/>
              <w:ind w:left="103" w:right="227" w:hanging="0"/>
              <w:rPr>
                <w:sz w:val="17"/>
              </w:rPr>
            </w:pPr>
            <w:r>
              <w:rPr>
                <w:w w:val="80"/>
                <w:sz w:val="17"/>
              </w:rPr>
              <w:t>Le</w:t>
            </w:r>
            <w:r>
              <w:rPr>
                <w:spacing w:val="11"/>
                <w:w w:val="80"/>
                <w:sz w:val="17"/>
              </w:rPr>
              <w:t xml:space="preserve"> </w:t>
            </w:r>
            <w:r>
              <w:rPr>
                <w:w w:val="80"/>
                <w:sz w:val="17"/>
              </w:rPr>
              <w:t>symbole</w:t>
            </w:r>
            <w:r>
              <w:rPr>
                <w:spacing w:val="11"/>
                <w:w w:val="80"/>
                <w:sz w:val="17"/>
              </w:rPr>
              <w:t xml:space="preserve"> </w:t>
            </w:r>
            <w:r>
              <w:rPr>
                <w:w w:val="80"/>
                <w:sz w:val="17"/>
              </w:rPr>
              <w:t>est</w:t>
            </w:r>
            <w:r>
              <w:rPr>
                <w:spacing w:val="11"/>
                <w:w w:val="80"/>
                <w:sz w:val="17"/>
              </w:rPr>
              <w:t xml:space="preserve"> </w:t>
            </w:r>
            <w:r>
              <w:rPr>
                <w:w w:val="80"/>
                <w:sz w:val="17"/>
              </w:rPr>
              <w:t>représenté</w:t>
            </w:r>
            <w:r>
              <w:rPr>
                <w:spacing w:val="12"/>
                <w:w w:val="80"/>
                <w:sz w:val="17"/>
              </w:rPr>
              <w:t xml:space="preserve"> </w:t>
            </w:r>
            <w:r>
              <w:rPr>
                <w:w w:val="80"/>
                <w:sz w:val="17"/>
              </w:rPr>
              <w:t>avec</w:t>
            </w:r>
            <w:r>
              <w:rPr>
                <w:spacing w:val="11"/>
                <w:w w:val="80"/>
                <w:sz w:val="17"/>
              </w:rPr>
              <w:t xml:space="preserve"> </w:t>
            </w:r>
            <w:r>
              <w:rPr>
                <w:w w:val="80"/>
                <w:sz w:val="17"/>
              </w:rPr>
              <w:t>trois</w:t>
            </w:r>
            <w:r>
              <w:rPr>
                <w:spacing w:val="11"/>
                <w:w w:val="80"/>
                <w:sz w:val="17"/>
              </w:rPr>
              <w:t xml:space="preserve"> </w:t>
            </w:r>
            <w:r>
              <w:rPr>
                <w:w w:val="80"/>
                <w:sz w:val="17"/>
              </w:rPr>
              <w:t>prises.</w:t>
            </w:r>
            <w:r>
              <w:rPr>
                <w:spacing w:val="1"/>
                <w:w w:val="80"/>
                <w:sz w:val="17"/>
              </w:rPr>
              <w:t xml:space="preserve"> </w:t>
            </w:r>
            <w:r>
              <w:rPr>
                <w:w w:val="85"/>
                <w:sz w:val="17"/>
              </w:rPr>
              <w:t>Socle</w:t>
            </w:r>
            <w:r>
              <w:rPr>
                <w:spacing w:val="-3"/>
                <w:w w:val="85"/>
                <w:sz w:val="17"/>
              </w:rPr>
              <w:t xml:space="preserve"> </w:t>
            </w:r>
            <w:r>
              <w:rPr>
                <w:w w:val="85"/>
                <w:sz w:val="17"/>
              </w:rPr>
              <w:t>de</w:t>
            </w:r>
            <w:r>
              <w:rPr>
                <w:spacing w:val="-3"/>
                <w:w w:val="85"/>
                <w:sz w:val="17"/>
              </w:rPr>
              <w:t xml:space="preserve"> </w:t>
            </w:r>
            <w:r>
              <w:rPr>
                <w:w w:val="85"/>
                <w:sz w:val="17"/>
              </w:rPr>
              <w:t>prise</w:t>
            </w:r>
            <w:r>
              <w:rPr>
                <w:spacing w:val="-3"/>
                <w:w w:val="85"/>
                <w:sz w:val="17"/>
              </w:rPr>
              <w:t xml:space="preserve"> </w:t>
            </w:r>
            <w:r>
              <w:rPr>
                <w:w w:val="85"/>
                <w:sz w:val="17"/>
              </w:rPr>
              <w:t>de</w:t>
            </w:r>
            <w:r>
              <w:rPr>
                <w:spacing w:val="-3"/>
                <w:w w:val="85"/>
                <w:sz w:val="17"/>
              </w:rPr>
              <w:t xml:space="preserve"> </w:t>
            </w:r>
            <w:r>
              <w:rPr>
                <w:w w:val="85"/>
                <w:sz w:val="17"/>
              </w:rPr>
              <w:t>courant</w:t>
            </w:r>
            <w:r>
              <w:rPr>
                <w:spacing w:val="-3"/>
                <w:w w:val="85"/>
                <w:sz w:val="17"/>
              </w:rPr>
              <w:t xml:space="preserve"> </w:t>
            </w:r>
            <w:r>
              <w:rPr>
                <w:w w:val="85"/>
                <w:sz w:val="17"/>
              </w:rPr>
              <w:t>(puissance)</w:t>
            </w:r>
          </w:p>
          <w:p>
            <w:pPr>
              <w:pStyle w:val="TableParagraph"/>
              <w:widowControl w:val="false"/>
              <w:spacing w:lineRule="exact" w:line="122"/>
              <w:ind w:left="103" w:right="0" w:hanging="0"/>
              <w:rPr>
                <w:sz w:val="17"/>
              </w:rPr>
            </w:pPr>
            <w:r>
              <w:rPr>
                <w:w w:val="80"/>
                <w:sz w:val="17"/>
              </w:rPr>
              <w:t>avec</w:t>
            </w:r>
            <w:r>
              <w:rPr>
                <w:spacing w:val="13"/>
                <w:w w:val="80"/>
                <w:sz w:val="17"/>
              </w:rPr>
              <w:t xml:space="preserve"> </w:t>
            </w:r>
            <w:r>
              <w:rPr>
                <w:w w:val="80"/>
                <w:sz w:val="17"/>
              </w:rPr>
              <w:t>contact</w:t>
            </w:r>
            <w:r>
              <w:rPr>
                <w:spacing w:val="13"/>
                <w:w w:val="80"/>
                <w:sz w:val="17"/>
              </w:rPr>
              <w:t xml:space="preserve"> </w:t>
            </w:r>
            <w:r>
              <w:rPr>
                <w:w w:val="80"/>
                <w:sz w:val="17"/>
              </w:rPr>
              <w:t>pour</w:t>
            </w:r>
            <w:r>
              <w:rPr>
                <w:spacing w:val="14"/>
                <w:w w:val="80"/>
                <w:sz w:val="17"/>
              </w:rPr>
              <w:t xml:space="preserve"> </w:t>
            </w:r>
            <w:r>
              <w:rPr>
                <w:w w:val="80"/>
                <w:sz w:val="17"/>
              </w:rPr>
              <w:t>conducteur</w:t>
            </w:r>
            <w:r>
              <w:rPr>
                <w:spacing w:val="13"/>
                <w:w w:val="80"/>
                <w:sz w:val="17"/>
              </w:rPr>
              <w:t xml:space="preserve"> </w:t>
            </w:r>
            <w:r>
              <w:rPr>
                <w:w w:val="80"/>
                <w:sz w:val="17"/>
              </w:rPr>
              <w:t>de</w:t>
            </w:r>
            <w:r>
              <w:rPr>
                <w:spacing w:val="14"/>
                <w:w w:val="80"/>
                <w:sz w:val="17"/>
              </w:rPr>
              <w:t xml:space="preserve"> </w:t>
            </w:r>
            <w:r>
              <w:rPr>
                <w:w w:val="80"/>
                <w:sz w:val="17"/>
              </w:rPr>
              <w:t>protection.</w:t>
            </w:r>
          </w:p>
          <w:p>
            <w:pPr>
              <w:pStyle w:val="TableParagraph"/>
              <w:widowControl w:val="false"/>
              <w:spacing w:before="79" w:after="0"/>
              <w:ind w:left="103" w:right="644" w:hanging="0"/>
              <w:rPr>
                <w:sz w:val="17"/>
              </w:rPr>
            </w:pPr>
            <w:r>
              <w:rPr>
                <w:spacing w:val="-1"/>
                <w:w w:val="85"/>
                <w:sz w:val="17"/>
              </w:rPr>
              <w:t>Socle de prise de courant (puissance)</w:t>
            </w:r>
            <w:r>
              <w:rPr>
                <w:spacing w:val="-41"/>
                <w:w w:val="85"/>
                <w:sz w:val="17"/>
              </w:rPr>
              <w:t xml:space="preserve"> </w:t>
            </w:r>
            <w:r>
              <w:rPr>
                <w:w w:val="85"/>
                <w:sz w:val="17"/>
              </w:rPr>
              <w:t>avec</w:t>
            </w:r>
            <w:r>
              <w:rPr>
                <w:spacing w:val="-3"/>
                <w:w w:val="85"/>
                <w:sz w:val="17"/>
              </w:rPr>
              <w:t xml:space="preserve"> </w:t>
            </w:r>
            <w:r>
              <w:rPr>
                <w:w w:val="85"/>
                <w:sz w:val="17"/>
              </w:rPr>
              <w:t>volet</w:t>
            </w:r>
            <w:r>
              <w:rPr>
                <w:spacing w:val="-2"/>
                <w:w w:val="85"/>
                <w:sz w:val="17"/>
              </w:rPr>
              <w:t xml:space="preserve"> </w:t>
            </w:r>
            <w:r>
              <w:rPr>
                <w:w w:val="85"/>
                <w:sz w:val="17"/>
              </w:rPr>
              <w:t>d’obturation.</w:t>
            </w:r>
          </w:p>
          <w:p>
            <w:pPr>
              <w:pStyle w:val="TableParagraph"/>
              <w:widowControl w:val="false"/>
              <w:spacing w:before="170" w:after="0"/>
              <w:ind w:left="103" w:right="644" w:hanging="0"/>
              <w:rPr>
                <w:sz w:val="17"/>
              </w:rPr>
            </w:pPr>
            <w:r>
              <w:rPr>
                <w:spacing w:val="-1"/>
                <w:w w:val="85"/>
                <w:sz w:val="17"/>
              </w:rPr>
              <w:t>Socle de prise de courant (puissance)</w:t>
            </w:r>
            <w:r>
              <w:rPr>
                <w:spacing w:val="-41"/>
                <w:w w:val="85"/>
                <w:sz w:val="17"/>
              </w:rPr>
              <w:t xml:space="preserve"> </w:t>
            </w:r>
            <w:r>
              <w:rPr>
                <w:w w:val="85"/>
                <w:sz w:val="17"/>
              </w:rPr>
              <w:t>avec</w:t>
            </w:r>
            <w:r>
              <w:rPr>
                <w:spacing w:val="-5"/>
                <w:w w:val="85"/>
                <w:sz w:val="17"/>
              </w:rPr>
              <w:t xml:space="preserve"> </w:t>
            </w:r>
            <w:r>
              <w:rPr>
                <w:w w:val="85"/>
                <w:sz w:val="17"/>
              </w:rPr>
              <w:t>interrupteur</w:t>
            </w:r>
            <w:r>
              <w:rPr>
                <w:spacing w:val="-5"/>
                <w:w w:val="85"/>
                <w:sz w:val="17"/>
              </w:rPr>
              <w:t xml:space="preserve"> </w:t>
            </w:r>
            <w:r>
              <w:rPr>
                <w:w w:val="85"/>
                <w:sz w:val="17"/>
              </w:rPr>
              <w:t>unipolaire.</w:t>
            </w:r>
          </w:p>
          <w:p>
            <w:pPr>
              <w:pStyle w:val="TableParagraph"/>
              <w:widowControl w:val="false"/>
              <w:spacing w:before="7" w:after="0"/>
              <w:rPr>
                <w:b/>
                <w:b/>
                <w:sz w:val="16"/>
              </w:rPr>
            </w:pPr>
            <w:r>
              <w:rPr>
                <w:b/>
                <w:sz w:val="16"/>
              </w:rPr>
            </w:r>
          </w:p>
          <w:p>
            <w:pPr>
              <w:pStyle w:val="TableParagraph"/>
              <w:widowControl w:val="false"/>
              <w:spacing w:before="1" w:after="0"/>
              <w:ind w:left="103" w:right="644" w:hanging="0"/>
              <w:rPr>
                <w:sz w:val="17"/>
              </w:rPr>
            </w:pPr>
            <w:r>
              <w:rPr>
                <w:spacing w:val="-1"/>
                <w:w w:val="85"/>
                <w:sz w:val="17"/>
              </w:rPr>
              <w:t>Socle de prise de courant (puissance)</w:t>
            </w:r>
            <w:r>
              <w:rPr>
                <w:spacing w:val="-41"/>
                <w:w w:val="85"/>
                <w:sz w:val="17"/>
              </w:rPr>
              <w:t xml:space="preserve"> </w:t>
            </w:r>
            <w:r>
              <w:rPr>
                <w:w w:val="80"/>
                <w:sz w:val="17"/>
              </w:rPr>
              <w:t>avec</w:t>
            </w:r>
            <w:r>
              <w:rPr>
                <w:spacing w:val="6"/>
                <w:w w:val="80"/>
                <w:sz w:val="17"/>
              </w:rPr>
              <w:t xml:space="preserve"> </w:t>
            </w:r>
            <w:r>
              <w:rPr>
                <w:w w:val="80"/>
                <w:sz w:val="17"/>
              </w:rPr>
              <w:t>interrupteur</w:t>
            </w:r>
            <w:r>
              <w:rPr>
                <w:spacing w:val="6"/>
                <w:w w:val="80"/>
                <w:sz w:val="17"/>
              </w:rPr>
              <w:t xml:space="preserve"> </w:t>
            </w:r>
            <w:r>
              <w:rPr>
                <w:w w:val="80"/>
                <w:sz w:val="17"/>
              </w:rPr>
              <w:t>de</w:t>
            </w:r>
            <w:r>
              <w:rPr>
                <w:spacing w:val="7"/>
                <w:w w:val="80"/>
                <w:sz w:val="17"/>
              </w:rPr>
              <w:t xml:space="preserve"> </w:t>
            </w:r>
            <w:r>
              <w:rPr>
                <w:w w:val="80"/>
                <w:sz w:val="17"/>
              </w:rPr>
              <w:t>verrouillage.</w:t>
            </w:r>
          </w:p>
          <w:p>
            <w:pPr>
              <w:pStyle w:val="TableParagraph"/>
              <w:widowControl w:val="false"/>
              <w:spacing w:before="146" w:after="0"/>
              <w:ind w:left="102" w:right="227" w:hanging="0"/>
              <w:rPr>
                <w:sz w:val="17"/>
              </w:rPr>
            </w:pPr>
            <w:r>
              <w:rPr>
                <w:w w:val="80"/>
                <w:sz w:val="17"/>
              </w:rPr>
              <w:t>Socle</w:t>
            </w:r>
            <w:r>
              <w:rPr>
                <w:spacing w:val="15"/>
                <w:w w:val="80"/>
                <w:sz w:val="17"/>
              </w:rPr>
              <w:t xml:space="preserve"> </w:t>
            </w:r>
            <w:r>
              <w:rPr>
                <w:w w:val="80"/>
                <w:sz w:val="17"/>
              </w:rPr>
              <w:t>de</w:t>
            </w:r>
            <w:r>
              <w:rPr>
                <w:spacing w:val="16"/>
                <w:w w:val="80"/>
                <w:sz w:val="17"/>
              </w:rPr>
              <w:t xml:space="preserve"> </w:t>
            </w:r>
            <w:r>
              <w:rPr>
                <w:w w:val="80"/>
                <w:sz w:val="17"/>
              </w:rPr>
              <w:t>prise</w:t>
            </w:r>
            <w:r>
              <w:rPr>
                <w:spacing w:val="16"/>
                <w:w w:val="80"/>
                <w:sz w:val="17"/>
              </w:rPr>
              <w:t xml:space="preserve"> </w:t>
            </w:r>
            <w:r>
              <w:rPr>
                <w:w w:val="80"/>
                <w:sz w:val="17"/>
              </w:rPr>
              <w:t>de</w:t>
            </w:r>
            <w:r>
              <w:rPr>
                <w:spacing w:val="16"/>
                <w:w w:val="80"/>
                <w:sz w:val="17"/>
              </w:rPr>
              <w:t xml:space="preserve"> </w:t>
            </w:r>
            <w:r>
              <w:rPr>
                <w:w w:val="80"/>
                <w:sz w:val="17"/>
              </w:rPr>
              <w:t>courant</w:t>
            </w:r>
            <w:r>
              <w:rPr>
                <w:spacing w:val="16"/>
                <w:w w:val="80"/>
                <w:sz w:val="17"/>
              </w:rPr>
              <w:t xml:space="preserve"> </w:t>
            </w:r>
            <w:r>
              <w:rPr>
                <w:w w:val="80"/>
                <w:sz w:val="17"/>
              </w:rPr>
              <w:t>avec</w:t>
            </w:r>
            <w:r>
              <w:rPr>
                <w:spacing w:val="16"/>
                <w:w w:val="80"/>
                <w:sz w:val="17"/>
              </w:rPr>
              <w:t xml:space="preserve"> </w:t>
            </w:r>
            <w:r>
              <w:rPr>
                <w:w w:val="80"/>
                <w:sz w:val="17"/>
              </w:rPr>
              <w:t>transformateur</w:t>
            </w:r>
            <w:r>
              <w:rPr>
                <w:spacing w:val="1"/>
                <w:w w:val="80"/>
                <w:sz w:val="17"/>
              </w:rPr>
              <w:t xml:space="preserve"> </w:t>
            </w:r>
            <w:r>
              <w:rPr>
                <w:w w:val="80"/>
                <w:sz w:val="17"/>
              </w:rPr>
              <w:t>de</w:t>
            </w:r>
            <w:r>
              <w:rPr>
                <w:spacing w:val="10"/>
                <w:w w:val="80"/>
                <w:sz w:val="17"/>
              </w:rPr>
              <w:t xml:space="preserve"> </w:t>
            </w:r>
            <w:r>
              <w:rPr>
                <w:w w:val="80"/>
                <w:sz w:val="17"/>
              </w:rPr>
              <w:t>séparation,</w:t>
            </w:r>
            <w:r>
              <w:rPr>
                <w:spacing w:val="3"/>
                <w:w w:val="80"/>
                <w:sz w:val="17"/>
              </w:rPr>
              <w:t xml:space="preserve"> </w:t>
            </w:r>
            <w:r>
              <w:rPr>
                <w:w w:val="80"/>
                <w:sz w:val="17"/>
              </w:rPr>
              <w:t>par</w:t>
            </w:r>
            <w:r>
              <w:rPr>
                <w:spacing w:val="10"/>
                <w:w w:val="80"/>
                <w:sz w:val="17"/>
              </w:rPr>
              <w:t xml:space="preserve"> </w:t>
            </w:r>
            <w:r>
              <w:rPr>
                <w:w w:val="80"/>
                <w:sz w:val="17"/>
              </w:rPr>
              <w:t>exemple</w:t>
            </w:r>
            <w:r>
              <w:rPr>
                <w:spacing w:val="10"/>
                <w:w w:val="80"/>
                <w:sz w:val="17"/>
              </w:rPr>
              <w:t xml:space="preserve"> </w:t>
            </w:r>
            <w:r>
              <w:rPr>
                <w:w w:val="80"/>
                <w:sz w:val="17"/>
              </w:rPr>
              <w:t>:</w:t>
            </w:r>
            <w:r>
              <w:rPr>
                <w:spacing w:val="3"/>
                <w:w w:val="80"/>
                <w:sz w:val="17"/>
              </w:rPr>
              <w:t xml:space="preserve"> </w:t>
            </w:r>
            <w:r>
              <w:rPr>
                <w:w w:val="80"/>
                <w:sz w:val="17"/>
              </w:rPr>
              <w:t>prise</w:t>
            </w:r>
            <w:r>
              <w:rPr>
                <w:spacing w:val="10"/>
                <w:w w:val="80"/>
                <w:sz w:val="17"/>
              </w:rPr>
              <w:t xml:space="preserve"> </w:t>
            </w:r>
            <w:r>
              <w:rPr>
                <w:w w:val="80"/>
                <w:sz w:val="17"/>
              </w:rPr>
              <w:t>pour</w:t>
            </w:r>
            <w:r>
              <w:rPr>
                <w:spacing w:val="10"/>
                <w:w w:val="80"/>
                <w:sz w:val="17"/>
              </w:rPr>
              <w:t xml:space="preserve"> </w:t>
            </w:r>
            <w:r>
              <w:rPr>
                <w:w w:val="80"/>
                <w:sz w:val="17"/>
              </w:rPr>
              <w:t>rasoir.</w:t>
            </w:r>
          </w:p>
          <w:p>
            <w:pPr>
              <w:pStyle w:val="TableParagraph"/>
              <w:widowControl w:val="false"/>
              <w:spacing w:lineRule="exact" w:line="197" w:before="154" w:after="0"/>
              <w:ind w:left="102" w:right="0" w:hanging="0"/>
              <w:rPr>
                <w:sz w:val="17"/>
              </w:rPr>
            </w:pPr>
            <w:r>
              <w:rPr>
                <w:spacing w:val="-1"/>
                <w:w w:val="85"/>
                <w:sz w:val="17"/>
              </w:rPr>
              <w:t>Socle</w:t>
            </w:r>
            <w:r>
              <w:rPr>
                <w:spacing w:val="-4"/>
                <w:w w:val="85"/>
                <w:sz w:val="17"/>
              </w:rPr>
              <w:t xml:space="preserve"> </w:t>
            </w:r>
            <w:r>
              <w:rPr>
                <w:spacing w:val="-1"/>
                <w:w w:val="85"/>
                <w:sz w:val="17"/>
              </w:rPr>
              <w:t>de</w:t>
            </w:r>
            <w:r>
              <w:rPr>
                <w:spacing w:val="-3"/>
                <w:w w:val="85"/>
                <w:sz w:val="17"/>
              </w:rPr>
              <w:t xml:space="preserve"> </w:t>
            </w:r>
            <w:r>
              <w:rPr>
                <w:spacing w:val="-1"/>
                <w:w w:val="85"/>
                <w:sz w:val="17"/>
              </w:rPr>
              <w:t>prise</w:t>
            </w:r>
            <w:r>
              <w:rPr>
                <w:spacing w:val="-4"/>
                <w:w w:val="85"/>
                <w:sz w:val="17"/>
              </w:rPr>
              <w:t xml:space="preserve"> </w:t>
            </w:r>
            <w:r>
              <w:rPr>
                <w:spacing w:val="-1"/>
                <w:w w:val="85"/>
                <w:sz w:val="17"/>
              </w:rPr>
              <w:t>pour</w:t>
            </w:r>
            <w:r>
              <w:rPr>
                <w:spacing w:val="-3"/>
                <w:w w:val="85"/>
                <w:sz w:val="17"/>
              </w:rPr>
              <w:t xml:space="preserve"> </w:t>
            </w:r>
            <w:r>
              <w:rPr>
                <w:spacing w:val="-1"/>
                <w:w w:val="85"/>
                <w:sz w:val="17"/>
              </w:rPr>
              <w:t>terminal</w:t>
            </w:r>
          </w:p>
          <w:p>
            <w:pPr>
              <w:pStyle w:val="TableParagraph"/>
              <w:widowControl w:val="false"/>
              <w:spacing w:lineRule="exact" w:line="197"/>
              <w:ind w:left="102" w:right="0" w:hanging="0"/>
              <w:rPr>
                <w:sz w:val="17"/>
              </w:rPr>
            </w:pPr>
            <w:r>
              <w:rPr>
                <w:w w:val="80"/>
                <w:sz w:val="17"/>
              </w:rPr>
              <w:t>de</w:t>
            </w:r>
            <w:r>
              <w:rPr>
                <w:spacing w:val="20"/>
                <w:w w:val="80"/>
                <w:sz w:val="17"/>
              </w:rPr>
              <w:t xml:space="preserve"> </w:t>
            </w:r>
            <w:r>
              <w:rPr>
                <w:w w:val="80"/>
                <w:sz w:val="17"/>
              </w:rPr>
              <w:t>télécommunication,</w:t>
            </w:r>
            <w:r>
              <w:rPr>
                <w:spacing w:val="13"/>
                <w:w w:val="80"/>
                <w:sz w:val="17"/>
              </w:rPr>
              <w:t xml:space="preserve"> </w:t>
            </w:r>
            <w:r>
              <w:rPr>
                <w:w w:val="80"/>
                <w:sz w:val="17"/>
              </w:rPr>
              <w:t>symbole</w:t>
            </w:r>
            <w:r>
              <w:rPr>
                <w:spacing w:val="21"/>
                <w:w w:val="80"/>
                <w:sz w:val="17"/>
              </w:rPr>
              <w:t xml:space="preserve"> </w:t>
            </w:r>
            <w:r>
              <w:rPr>
                <w:w w:val="80"/>
                <w:sz w:val="17"/>
              </w:rPr>
              <w:t>général.</w:t>
            </w:r>
          </w:p>
          <w:p>
            <w:pPr>
              <w:pStyle w:val="TableParagraph"/>
              <w:widowControl w:val="false"/>
              <w:spacing w:lineRule="exact" w:line="197" w:before="55" w:after="0"/>
              <w:ind w:left="103" w:right="0" w:hanging="0"/>
              <w:rPr>
                <w:sz w:val="17"/>
              </w:rPr>
            </w:pPr>
            <w:r>
              <w:rPr>
                <w:spacing w:val="-1"/>
                <w:w w:val="85"/>
                <w:sz w:val="17"/>
              </w:rPr>
              <w:t>Les</w:t>
            </w:r>
            <w:r>
              <w:rPr>
                <w:w w:val="85"/>
                <w:sz w:val="17"/>
              </w:rPr>
              <w:t xml:space="preserve"> </w:t>
            </w:r>
            <w:r>
              <w:rPr>
                <w:spacing w:val="-1"/>
                <w:w w:val="85"/>
                <w:sz w:val="17"/>
              </w:rPr>
              <w:t>désignations</w:t>
            </w:r>
            <w:r>
              <w:rPr>
                <w:spacing w:val="1"/>
                <w:w w:val="85"/>
                <w:sz w:val="17"/>
              </w:rPr>
              <w:t xml:space="preserve"> </w:t>
            </w:r>
            <w:r>
              <w:rPr>
                <w:w w:val="85"/>
                <w:sz w:val="17"/>
              </w:rPr>
              <w:t>:</w:t>
            </w:r>
            <w:r>
              <w:rPr>
                <w:spacing w:val="-17"/>
                <w:w w:val="85"/>
                <w:sz w:val="17"/>
              </w:rPr>
              <w:t xml:space="preserve"> </w:t>
            </w:r>
            <w:r>
              <w:rPr>
                <w:w w:val="85"/>
                <w:sz w:val="17"/>
              </w:rPr>
              <w:t>TP</w:t>
            </w:r>
            <w:r>
              <w:rPr>
                <w:spacing w:val="1"/>
                <w:w w:val="85"/>
                <w:sz w:val="17"/>
              </w:rPr>
              <w:t xml:space="preserve"> </w:t>
            </w:r>
            <w:r>
              <w:rPr>
                <w:w w:val="85"/>
                <w:sz w:val="17"/>
              </w:rPr>
              <w:t>=</w:t>
            </w:r>
            <w:r>
              <w:rPr>
                <w:spacing w:val="1"/>
                <w:w w:val="85"/>
                <w:sz w:val="17"/>
              </w:rPr>
              <w:t xml:space="preserve"> </w:t>
            </w:r>
            <w:r>
              <w:rPr>
                <w:w w:val="85"/>
                <w:sz w:val="17"/>
              </w:rPr>
              <w:t>téléphone</w:t>
            </w:r>
          </w:p>
          <w:p>
            <w:pPr>
              <w:pStyle w:val="TableParagraph"/>
              <w:widowControl w:val="false"/>
              <w:ind w:left="1292" w:right="1000" w:hanging="0"/>
              <w:rPr>
                <w:sz w:val="17"/>
              </w:rPr>
            </w:pPr>
            <w:r>
              <w:rPr>
                <w:w w:val="85"/>
                <w:sz w:val="17"/>
              </w:rPr>
              <w:t>FX</w:t>
            </w:r>
            <w:r>
              <w:rPr>
                <w:spacing w:val="35"/>
                <w:sz w:val="17"/>
              </w:rPr>
              <w:t xml:space="preserve"> </w:t>
            </w:r>
            <w:r>
              <w:rPr>
                <w:w w:val="85"/>
                <w:sz w:val="17"/>
              </w:rPr>
              <w:t>=</w:t>
            </w:r>
            <w:r>
              <w:rPr>
                <w:spacing w:val="36"/>
                <w:sz w:val="17"/>
              </w:rPr>
              <w:t xml:space="preserve"> </w:t>
            </w:r>
            <w:r>
              <w:rPr>
                <w:w w:val="85"/>
                <w:sz w:val="17"/>
              </w:rPr>
              <w:t>télécopie</w:t>
            </w:r>
            <w:r>
              <w:rPr>
                <w:spacing w:val="1"/>
                <w:w w:val="85"/>
                <w:sz w:val="17"/>
              </w:rPr>
              <w:t xml:space="preserve"> </w:t>
            </w:r>
            <w:r>
              <w:rPr>
                <w:w w:val="90"/>
                <w:sz w:val="17"/>
              </w:rPr>
              <w:t>M</w:t>
            </w:r>
            <w:r>
              <w:rPr>
                <w:spacing w:val="-6"/>
                <w:w w:val="90"/>
                <w:sz w:val="17"/>
              </w:rPr>
              <w:t xml:space="preserve"> </w:t>
            </w:r>
            <w:r>
              <w:rPr>
                <w:w w:val="90"/>
                <w:sz w:val="17"/>
              </w:rPr>
              <w:t>=</w:t>
            </w:r>
            <w:r>
              <w:rPr>
                <w:spacing w:val="-6"/>
                <w:w w:val="90"/>
                <w:sz w:val="17"/>
              </w:rPr>
              <w:t xml:space="preserve"> </w:t>
            </w:r>
            <w:r>
              <w:rPr>
                <w:w w:val="90"/>
                <w:sz w:val="17"/>
              </w:rPr>
              <w:t>microphone</w:t>
            </w:r>
          </w:p>
          <w:p>
            <w:pPr>
              <w:pStyle w:val="TableParagraph"/>
              <w:widowControl w:val="false"/>
              <w:spacing w:lineRule="exact" w:line="194"/>
              <w:ind w:left="1292" w:right="0" w:hanging="0"/>
              <w:rPr>
                <w:sz w:val="17"/>
              </w:rPr>
            </w:pPr>
            <w:r>
              <w:rPr>
                <w:w w:val="85"/>
                <w:sz w:val="17"/>
              </w:rPr>
              <w:t>FM</w:t>
            </w:r>
            <w:r>
              <w:rPr>
                <w:spacing w:val="3"/>
                <w:w w:val="85"/>
                <w:sz w:val="17"/>
              </w:rPr>
              <w:t xml:space="preserve"> </w:t>
            </w:r>
            <w:r>
              <w:rPr>
                <w:w w:val="85"/>
                <w:sz w:val="17"/>
              </w:rPr>
              <w:t>=</w:t>
            </w:r>
            <w:r>
              <w:rPr>
                <w:spacing w:val="4"/>
                <w:w w:val="85"/>
                <w:sz w:val="17"/>
              </w:rPr>
              <w:t xml:space="preserve"> </w:t>
            </w:r>
            <w:r>
              <w:rPr>
                <w:w w:val="85"/>
                <w:sz w:val="17"/>
              </w:rPr>
              <w:t>modulation</w:t>
            </w:r>
            <w:r>
              <w:rPr>
                <w:spacing w:val="4"/>
                <w:w w:val="85"/>
                <w:sz w:val="17"/>
              </w:rPr>
              <w:t xml:space="preserve"> </w:t>
            </w:r>
            <w:r>
              <w:rPr>
                <w:w w:val="85"/>
                <w:sz w:val="17"/>
              </w:rPr>
              <w:t>de</w:t>
            </w:r>
            <w:r>
              <w:rPr>
                <w:spacing w:val="4"/>
                <w:w w:val="85"/>
                <w:sz w:val="17"/>
              </w:rPr>
              <w:t xml:space="preserve"> </w:t>
            </w:r>
            <w:r>
              <w:rPr>
                <w:w w:val="85"/>
                <w:sz w:val="17"/>
              </w:rPr>
              <w:t>fréquence</w:t>
            </w:r>
          </w:p>
          <w:p>
            <w:pPr>
              <w:pStyle w:val="TableParagraph"/>
              <w:widowControl w:val="false"/>
              <w:ind w:left="1292" w:right="901" w:firstLine="240"/>
              <w:rPr>
                <w:sz w:val="17"/>
              </w:rPr>
            </w:pPr>
            <w:r>
              <w:rPr>
                <w:w w:val="85"/>
                <w:sz w:val="17"/>
              </w:rPr>
              <w:t>=</w:t>
            </w:r>
            <w:r>
              <w:rPr>
                <w:spacing w:val="1"/>
                <w:w w:val="85"/>
                <w:sz w:val="17"/>
              </w:rPr>
              <w:t xml:space="preserve"> </w:t>
            </w:r>
            <w:r>
              <w:rPr>
                <w:w w:val="85"/>
                <w:sz w:val="17"/>
              </w:rPr>
              <w:t>haut-parleur</w:t>
            </w:r>
            <w:r>
              <w:rPr>
                <w:spacing w:val="-41"/>
                <w:w w:val="85"/>
                <w:sz w:val="17"/>
              </w:rPr>
              <w:t xml:space="preserve"> </w:t>
            </w:r>
            <w:r>
              <w:rPr>
                <w:w w:val="85"/>
                <w:sz w:val="17"/>
              </w:rPr>
              <w:t>TV</w:t>
            </w:r>
            <w:r>
              <w:rPr>
                <w:spacing w:val="-2"/>
                <w:w w:val="85"/>
                <w:sz w:val="17"/>
              </w:rPr>
              <w:t xml:space="preserve"> </w:t>
            </w:r>
            <w:r>
              <w:rPr>
                <w:w w:val="85"/>
                <w:sz w:val="17"/>
              </w:rPr>
              <w:t>=</w:t>
            </w:r>
            <w:r>
              <w:rPr>
                <w:spacing w:val="-1"/>
                <w:w w:val="85"/>
                <w:sz w:val="17"/>
              </w:rPr>
              <w:t xml:space="preserve"> </w:t>
            </w:r>
            <w:r>
              <w:rPr>
                <w:w w:val="85"/>
                <w:sz w:val="17"/>
              </w:rPr>
              <w:t>télévision.</w:t>
            </w:r>
          </w:p>
        </w:tc>
        <w:tc>
          <w:tcPr>
            <w:tcW w:w="1701" w:type="dxa"/>
            <w:vMerge w:val="continue"/>
            <w:tcBorders>
              <w:left w:val="single" w:sz="8" w:space="0" w:color="000000"/>
              <w:bottom w:val="single" w:sz="8" w:space="0" w:color="000000"/>
              <w:right w:val="single" w:sz="4" w:space="0" w:color="000000"/>
            </w:tcBorders>
          </w:tcPr>
          <w:p>
            <w:pPr>
              <w:pStyle w:val="Normal"/>
              <w:widowControl w:val="false"/>
              <w:rPr>
                <w:sz w:val="2"/>
                <w:szCs w:val="2"/>
              </w:rPr>
            </w:pPr>
            <w:r>
              <w:rPr>
                <w:sz w:val="2"/>
                <w:szCs w:val="2"/>
              </w:rPr>
            </w:r>
          </w:p>
        </w:tc>
        <w:tc>
          <w:tcPr>
            <w:tcW w:w="3395" w:type="dxa"/>
            <w:vMerge w:val="continue"/>
            <w:tcBorders>
              <w:left w:val="single" w:sz="4" w:space="0" w:color="000000"/>
              <w:bottom w:val="single" w:sz="8" w:space="0" w:color="000000"/>
              <w:right w:val="single" w:sz="8" w:space="0" w:color="000000"/>
            </w:tcBorders>
          </w:tcPr>
          <w:p>
            <w:pPr>
              <w:pStyle w:val="Normal"/>
              <w:widowControl w:val="false"/>
              <w:rPr>
                <w:sz w:val="2"/>
                <w:szCs w:val="2"/>
              </w:rPr>
            </w:pPr>
            <w:r>
              <w:rPr>
                <w:sz w:val="2"/>
                <w:szCs w:val="2"/>
              </w:rPr>
            </w:r>
          </w:p>
        </w:tc>
      </w:tr>
      <w:tr>
        <w:trPr>
          <w:trHeight w:val="370" w:hRule="atLeast"/>
        </w:trPr>
        <w:tc>
          <w:tcPr>
            <w:tcW w:w="1692" w:type="dxa"/>
            <w:vMerge w:val="continue"/>
            <w:tcBorders>
              <w:left w:val="single" w:sz="8" w:space="0" w:color="000000"/>
              <w:bottom w:val="single" w:sz="8" w:space="0" w:color="000000"/>
              <w:right w:val="single" w:sz="4" w:space="0" w:color="000000"/>
            </w:tcBorders>
          </w:tcPr>
          <w:p>
            <w:pPr>
              <w:pStyle w:val="Normal"/>
              <w:widowControl w:val="false"/>
              <w:rPr>
                <w:sz w:val="2"/>
                <w:szCs w:val="2"/>
              </w:rPr>
            </w:pPr>
            <w:r>
              <w:rPr>
                <w:sz w:val="2"/>
                <w:szCs w:val="2"/>
              </w:rPr>
            </w:r>
          </w:p>
        </w:tc>
        <w:tc>
          <w:tcPr>
            <w:tcW w:w="3403" w:type="dxa"/>
            <w:vMerge w:val="continue"/>
            <w:tcBorders>
              <w:left w:val="single" w:sz="4" w:space="0" w:color="000000"/>
              <w:bottom w:val="single" w:sz="8" w:space="0" w:color="000000"/>
              <w:right w:val="single" w:sz="8" w:space="0" w:color="000000"/>
            </w:tcBorders>
          </w:tcPr>
          <w:p>
            <w:pPr>
              <w:pStyle w:val="Normal"/>
              <w:widowControl w:val="false"/>
              <w:rPr>
                <w:sz w:val="2"/>
                <w:szCs w:val="2"/>
              </w:rPr>
            </w:pPr>
            <w:r>
              <w:rPr>
                <w:sz w:val="2"/>
                <w:szCs w:val="2"/>
              </w:rPr>
            </w:r>
          </w:p>
        </w:tc>
        <w:tc>
          <w:tcPr>
            <w:tcW w:w="5096" w:type="dxa"/>
            <w:gridSpan w:val="2"/>
            <w:tcBorders>
              <w:top w:val="single" w:sz="8" w:space="0" w:color="000000"/>
              <w:left w:val="single" w:sz="8" w:space="0" w:color="000000"/>
              <w:bottom w:val="single" w:sz="8" w:space="0" w:color="000000"/>
              <w:right w:val="single" w:sz="8" w:space="0" w:color="000000"/>
            </w:tcBorders>
            <w:shd w:color="auto" w:fill="EBEBEB" w:val="clear"/>
          </w:tcPr>
          <w:p>
            <w:pPr>
              <w:pStyle w:val="TableParagraph"/>
              <w:widowControl w:val="false"/>
              <w:spacing w:before="86" w:after="0"/>
              <w:ind w:left="110" w:right="0" w:hanging="0"/>
              <w:rPr>
                <w:b/>
                <w:b/>
                <w:sz w:val="17"/>
              </w:rPr>
            </w:pPr>
            <w:r>
              <w:rPr>
                <w:b/>
                <w:w w:val="90"/>
                <w:sz w:val="17"/>
              </w:rPr>
              <w:t>Section</w:t>
            </w:r>
            <w:r>
              <w:rPr>
                <w:b/>
                <w:spacing w:val="2"/>
                <w:w w:val="90"/>
                <w:sz w:val="17"/>
              </w:rPr>
              <w:t xml:space="preserve"> </w:t>
            </w:r>
            <w:r>
              <w:rPr>
                <w:b/>
                <w:w w:val="90"/>
                <w:sz w:val="17"/>
              </w:rPr>
              <w:t>15</w:t>
            </w:r>
            <w:r>
              <w:rPr>
                <w:b/>
                <w:spacing w:val="2"/>
                <w:w w:val="90"/>
                <w:sz w:val="17"/>
              </w:rPr>
              <w:t xml:space="preserve"> </w:t>
            </w:r>
            <w:r>
              <w:rPr>
                <w:b/>
                <w:w w:val="90"/>
                <w:sz w:val="17"/>
              </w:rPr>
              <w:t>–</w:t>
            </w:r>
            <w:r>
              <w:rPr>
                <w:b/>
                <w:spacing w:val="2"/>
                <w:w w:val="90"/>
                <w:sz w:val="17"/>
              </w:rPr>
              <w:t xml:space="preserve"> </w:t>
            </w:r>
            <w:r>
              <w:rPr>
                <w:b/>
                <w:w w:val="90"/>
                <w:sz w:val="17"/>
              </w:rPr>
              <w:t>Installations</w:t>
            </w:r>
            <w:r>
              <w:rPr>
                <w:b/>
                <w:spacing w:val="2"/>
                <w:w w:val="90"/>
                <w:sz w:val="17"/>
              </w:rPr>
              <w:t xml:space="preserve"> </w:t>
            </w:r>
            <w:r>
              <w:rPr>
                <w:b/>
                <w:w w:val="90"/>
                <w:sz w:val="17"/>
              </w:rPr>
              <w:t>d’éclairage</w:t>
            </w:r>
          </w:p>
        </w:tc>
      </w:tr>
      <w:tr>
        <w:trPr>
          <w:trHeight w:val="2560" w:hRule="atLeast"/>
        </w:trPr>
        <w:tc>
          <w:tcPr>
            <w:tcW w:w="1692" w:type="dxa"/>
            <w:vMerge w:val="continue"/>
            <w:tcBorders>
              <w:left w:val="single" w:sz="8" w:space="0" w:color="000000"/>
              <w:bottom w:val="single" w:sz="8" w:space="0" w:color="000000"/>
              <w:right w:val="single" w:sz="4" w:space="0" w:color="000000"/>
            </w:tcBorders>
          </w:tcPr>
          <w:p>
            <w:pPr>
              <w:pStyle w:val="Normal"/>
              <w:widowControl w:val="false"/>
              <w:rPr>
                <w:sz w:val="2"/>
                <w:szCs w:val="2"/>
              </w:rPr>
            </w:pPr>
            <w:r>
              <w:rPr>
                <w:sz w:val="2"/>
                <w:szCs w:val="2"/>
              </w:rPr>
            </w:r>
          </w:p>
        </w:tc>
        <w:tc>
          <w:tcPr>
            <w:tcW w:w="3403" w:type="dxa"/>
            <w:vMerge w:val="continue"/>
            <w:tcBorders>
              <w:left w:val="single" w:sz="4" w:space="0" w:color="000000"/>
              <w:bottom w:val="single" w:sz="8" w:space="0" w:color="000000"/>
              <w:right w:val="single" w:sz="8" w:space="0" w:color="000000"/>
            </w:tcBorders>
          </w:tcPr>
          <w:p>
            <w:pPr>
              <w:pStyle w:val="Normal"/>
              <w:widowControl w:val="false"/>
              <w:rPr>
                <w:sz w:val="2"/>
                <w:szCs w:val="2"/>
              </w:rPr>
            </w:pPr>
            <w:r>
              <w:rPr>
                <w:sz w:val="2"/>
                <w:szCs w:val="2"/>
              </w:rPr>
            </w:r>
          </w:p>
        </w:tc>
        <w:tc>
          <w:tcPr>
            <w:tcW w:w="1701" w:type="dxa"/>
            <w:tcBorders>
              <w:top w:val="single" w:sz="8" w:space="0" w:color="000000"/>
              <w:left w:val="single" w:sz="8" w:space="0" w:color="000000"/>
              <w:bottom w:val="single" w:sz="8" w:space="0" w:color="000000"/>
              <w:right w:val="single" w:sz="4" w:space="0" w:color="000000"/>
            </w:tcBorders>
          </w:tcPr>
          <w:p>
            <w:pPr>
              <w:pStyle w:val="TableParagraph"/>
              <w:widowControl w:val="false"/>
              <w:spacing w:before="3" w:after="0"/>
              <w:rPr>
                <w:b/>
                <w:b/>
                <w:sz w:val="16"/>
              </w:rPr>
            </w:pPr>
            <w:r>
              <w:rPr>
                <w:b/>
                <w:sz w:val="16"/>
              </w:rPr>
            </w:r>
          </w:p>
          <w:p>
            <w:pPr>
              <w:pStyle w:val="TableParagraph"/>
              <w:widowControl w:val="false"/>
              <w:spacing w:lineRule="exact" w:line="168"/>
              <w:ind w:left="587" w:right="0" w:hanging="0"/>
              <w:rPr>
                <w:sz w:val="16"/>
              </w:rPr>
            </w:pPr>
            <w:r>
              <w:rPr/>
              <mc:AlternateContent>
                <mc:Choice Requires="wpg">
                  <w:drawing>
                    <wp:inline distT="0" distB="0" distL="114300" distR="114300">
                      <wp:extent cx="284480" cy="99060"/>
                      <wp:effectExtent l="0" t="0" r="0" b="0"/>
                      <wp:docPr id="49" name=""/>
                      <a:graphic xmlns:a="http://schemas.openxmlformats.org/drawingml/2006/main">
                        <a:graphicData uri="http://schemas.microsoft.com/office/word/2010/wordprocessingGroup">
                          <wpg:wgp>
                            <wpg:cNvGrpSpPr/>
                            <wpg:grpSpPr>
                              <a:xfrm>
                                <a:off x="0" y="0"/>
                                <a:ext cx="283680" cy="98280"/>
                                <a:chOff x="0" y="-99000"/>
                                <a:chExt cx="283680" cy="98280"/>
                              </a:xfrm>
                            </wpg:grpSpPr>
                            <wps:wsp>
                              <wps:cNvSpPr/>
                              <wps:spPr>
                                <a:xfrm>
                                  <a:off x="0" y="0"/>
                                  <a:ext cx="283680" cy="98280"/>
                                </a:xfrm>
                                <a:custGeom>
                                  <a:avLst/>
                                  <a:gdLst/>
                                  <a:ahLst/>
                                  <a:rect l="0" t="0" r="r" b="b"/>
                                  <a:pathLst>
                                    <a:path w="790" h="274">
                                      <a:moveTo>
                                        <a:pt x="0" y="144"/>
                                      </a:moveTo>
                                      <a:lnTo>
                                        <a:pt x="660" y="144"/>
                                      </a:lnTo>
                                      <a:moveTo>
                                        <a:pt x="545" y="264"/>
                                      </a:moveTo>
                                      <a:lnTo>
                                        <a:pt x="789" y="7"/>
                                      </a:lnTo>
                                      <a:moveTo>
                                        <a:pt x="538" y="0"/>
                                      </a:moveTo>
                                      <a:lnTo>
                                        <a:pt x="782" y="273"/>
                                      </a:lnTo>
                                    </a:path>
                                  </a:pathLst>
                                </a:custGeom>
                                <a:ln w="9000">
                                  <a:solidFill>
                                    <a:srgbClr val="000000"/>
                                  </a:solidFill>
                                  <a:round/>
                                </a:ln>
                              </wps:spPr>
                              <wps:bodyPr/>
                            </wps:wsp>
                          </wpg:wgp>
                        </a:graphicData>
                      </a:graphic>
                    </wp:inline>
                  </w:drawing>
                </mc:Choice>
                <mc:Fallback>
                  <w:pict>
                    <v:group id="shape_0" style="position:absolute;margin-left:0pt;margin-top:-7.8pt;width:22.3pt;height:7.7pt" coordorigin="0,-156" coordsize="446,154">
                      <v:shape id="shape_0" coordsize="790,274" path="m0,144l660,144xm545,264l789,7xm538,0l782,273xe" stroked="t" o:allowincell="t" style="position:absolute;left:0;top:-156;width:446;height:154;mso-position-vertical:top">
                        <v:stroke color="black" weight="9000" joinstyle="round" endcap="flat"/>
                        <v:fill o:detectmouseclick="t" on="false"/>
                        <w10:wrap type="none"/>
                      </v:shape>
                    </v:group>
                  </w:pict>
                </mc:Fallback>
              </mc:AlternateContent>
            </w:r>
          </w:p>
          <w:p>
            <w:pPr>
              <w:pStyle w:val="TableParagraph"/>
              <w:widowControl w:val="false"/>
              <w:rPr>
                <w:b/>
                <w:b/>
                <w:sz w:val="20"/>
              </w:rPr>
            </w:pPr>
            <w:r>
              <w:rPr>
                <w:b/>
                <w:sz w:val="20"/>
              </w:rPr>
            </w:r>
          </w:p>
          <w:p>
            <w:pPr>
              <w:pStyle w:val="TableParagraph"/>
              <w:widowControl w:val="false"/>
              <w:spacing w:before="1" w:after="0"/>
              <w:rPr>
                <w:b/>
                <w:b/>
                <w:sz w:val="19"/>
              </w:rPr>
            </w:pPr>
            <w:r>
              <w:rPr>
                <w:b/>
                <w:sz w:val="19"/>
              </w:rPr>
            </w:r>
          </w:p>
          <w:p>
            <w:pPr>
              <w:pStyle w:val="TableParagraph"/>
              <w:widowControl w:val="false"/>
              <w:ind w:left="603" w:right="0" w:hanging="0"/>
              <w:rPr>
                <w:sz w:val="20"/>
              </w:rPr>
            </w:pPr>
            <w:r>
              <w:rPr/>
              <mc:AlternateContent>
                <mc:Choice Requires="wpg">
                  <w:drawing>
                    <wp:inline distT="0" distB="0" distL="114300" distR="114300">
                      <wp:extent cx="287020" cy="194310"/>
                      <wp:effectExtent l="0" t="0" r="0" b="0"/>
                      <wp:docPr id="50" name=""/>
                      <a:graphic xmlns:a="http://schemas.openxmlformats.org/drawingml/2006/main">
                        <a:graphicData uri="http://schemas.microsoft.com/office/word/2010/wordprocessingGroup">
                          <wpg:wgp>
                            <wpg:cNvGrpSpPr/>
                            <wpg:grpSpPr>
                              <a:xfrm>
                                <a:off x="0" y="0"/>
                                <a:ext cx="286560" cy="193680"/>
                                <a:chOff x="0" y="-194400"/>
                                <a:chExt cx="286560" cy="193680"/>
                              </a:xfrm>
                            </wpg:grpSpPr>
                            <wps:wsp>
                              <wps:cNvSpPr/>
                              <wps:spPr>
                                <a:xfrm>
                                  <a:off x="0" y="0"/>
                                  <a:ext cx="286560" cy="193680"/>
                                </a:xfrm>
                                <a:custGeom>
                                  <a:avLst/>
                                  <a:gdLst/>
                                  <a:ahLst/>
                                  <a:rect l="0" t="0" r="r" b="b"/>
                                  <a:pathLst>
                                    <a:path w="797" h="539">
                                      <a:moveTo>
                                        <a:pt x="0" y="274"/>
                                      </a:moveTo>
                                      <a:lnTo>
                                        <a:pt x="660" y="274"/>
                                      </a:lnTo>
                                      <a:moveTo>
                                        <a:pt x="796" y="0"/>
                                      </a:moveTo>
                                      <a:lnTo>
                                        <a:pt x="796" y="538"/>
                                      </a:lnTo>
                                      <a:moveTo>
                                        <a:pt x="546" y="395"/>
                                      </a:moveTo>
                                      <a:lnTo>
                                        <a:pt x="789" y="136"/>
                                      </a:lnTo>
                                      <a:moveTo>
                                        <a:pt x="538" y="129"/>
                                      </a:moveTo>
                                      <a:lnTo>
                                        <a:pt x="782" y="402"/>
                                      </a:lnTo>
                                    </a:path>
                                  </a:pathLst>
                                </a:custGeom>
                                <a:ln w="9000">
                                  <a:solidFill>
                                    <a:srgbClr val="000000"/>
                                  </a:solidFill>
                                  <a:round/>
                                </a:ln>
                              </wps:spPr>
                              <wps:bodyPr/>
                            </wps:wsp>
                          </wpg:wgp>
                        </a:graphicData>
                      </a:graphic>
                    </wp:inline>
                  </w:drawing>
                </mc:Choice>
                <mc:Fallback>
                  <w:pict>
                    <v:group id="shape_0" style="position:absolute;margin-left:0pt;margin-top:-15.3pt;width:22.5pt;height:15.2pt" coordorigin="0,-306" coordsize="450,304">
                      <v:shape id="shape_0" coordsize="797,539" path="m0,274l660,274xm796,0l796,538xm546,395l789,136xm538,129l782,402xe" stroked="t" o:allowincell="t" style="position:absolute;left:0;top:-306;width:450;height:304;mso-position-vertical:top">
                        <v:stroke color="black" weight="9000" joinstyle="round" endcap="flat"/>
                        <v:fill o:detectmouseclick="t" on="false"/>
                        <w10:wrap type="none"/>
                      </v:shape>
                    </v:group>
                  </w:pict>
                </mc:Fallback>
              </mc:AlternateContent>
            </w:r>
          </w:p>
          <w:p>
            <w:pPr>
              <w:pStyle w:val="TableParagraph"/>
              <w:widowControl w:val="false"/>
              <w:rPr>
                <w:b/>
                <w:b/>
                <w:sz w:val="20"/>
              </w:rPr>
            </w:pPr>
            <w:r>
              <w:rPr>
                <w:b/>
                <w:sz w:val="20"/>
              </w:rPr>
            </w:r>
          </w:p>
          <w:p>
            <w:pPr>
              <w:pStyle w:val="TableParagraph"/>
              <w:widowControl w:val="false"/>
              <w:spacing w:before="2" w:after="1"/>
              <w:rPr>
                <w:b/>
                <w:b/>
                <w:sz w:val="16"/>
              </w:rPr>
            </w:pPr>
            <w:r>
              <w:rPr>
                <w:b/>
                <w:sz w:val="16"/>
              </w:rPr>
            </w:r>
          </w:p>
          <w:p>
            <w:pPr>
              <w:pStyle w:val="TableParagraph"/>
              <w:widowControl w:val="false"/>
              <w:spacing w:lineRule="exact" w:line="127"/>
              <w:ind w:left="447" w:right="0" w:hanging="0"/>
              <w:rPr>
                <w:sz w:val="12"/>
              </w:rPr>
            </w:pPr>
            <w:r>
              <w:rPr/>
              <mc:AlternateContent>
                <mc:Choice Requires="wpg">
                  <w:drawing>
                    <wp:inline distT="0" distB="0" distL="114300" distR="114300">
                      <wp:extent cx="503555" cy="72390"/>
                      <wp:effectExtent l="0" t="0" r="0" b="0"/>
                      <wp:docPr id="51" name=""/>
                      <a:graphic xmlns:a="http://schemas.openxmlformats.org/drawingml/2006/main">
                        <a:graphicData uri="http://schemas.microsoft.com/office/word/2010/wordprocessingGroup">
                          <wpg:wgp>
                            <wpg:cNvGrpSpPr/>
                            <wpg:grpSpPr>
                              <a:xfrm>
                                <a:off x="0" y="0"/>
                                <a:ext cx="502920" cy="71640"/>
                                <a:chOff x="0" y="-72360"/>
                                <a:chExt cx="502920" cy="71640"/>
                              </a:xfrm>
                            </wpg:grpSpPr>
                            <wps:wsp>
                              <wps:cNvSpPr/>
                              <wps:spPr>
                                <a:xfrm>
                                  <a:off x="0" y="0"/>
                                  <a:ext cx="502920" cy="71640"/>
                                </a:xfrm>
                                <a:custGeom>
                                  <a:avLst/>
                                  <a:gdLst/>
                                  <a:ahLst/>
                                  <a:rect l="0" t="0" r="r" b="b"/>
                                  <a:pathLst>
                                    <a:path w="1399" h="200">
                                      <a:moveTo>
                                        <a:pt x="1398" y="95"/>
                                      </a:moveTo>
                                      <a:lnTo>
                                        <a:pt x="4" y="95"/>
                                      </a:lnTo>
                                      <a:moveTo>
                                        <a:pt x="0" y="0"/>
                                      </a:moveTo>
                                      <a:lnTo>
                                        <a:pt x="0" y="199"/>
                                      </a:lnTo>
                                      <a:moveTo>
                                        <a:pt x="1398" y="0"/>
                                      </a:moveTo>
                                      <a:lnTo>
                                        <a:pt x="1398" y="199"/>
                                      </a:lnTo>
                                    </a:path>
                                  </a:pathLst>
                                </a:custGeom>
                                <a:ln w="9000">
                                  <a:solidFill>
                                    <a:srgbClr val="000000"/>
                                  </a:solidFill>
                                  <a:round/>
                                </a:ln>
                              </wps:spPr>
                              <wps:bodyPr/>
                            </wps:wsp>
                          </wpg:wgp>
                        </a:graphicData>
                      </a:graphic>
                    </wp:inline>
                  </w:drawing>
                </mc:Choice>
                <mc:Fallback>
                  <w:pict>
                    <v:group id="shape_0" style="position:absolute;margin-left:0pt;margin-top:-5.7pt;width:39.6pt;height:5.6pt" coordorigin="0,-114" coordsize="792,112">
                      <v:shape id="shape_0" coordsize="1399,200" path="m1398,95l4,95xm0,0l0,199xm1398,0l1398,199xe" stroked="t" o:allowincell="t" style="position:absolute;left:0;top:-114;width:791;height:112;mso-position-vertical:top">
                        <v:stroke color="black" weight="9000" joinstyle="round" endcap="flat"/>
                        <v:fill o:detectmouseclick="t" on="false"/>
                        <w10:wrap type="none"/>
                      </v:shape>
                    </v:group>
                  </w:pict>
                </mc:Fallback>
              </mc:AlternateContent>
            </w:r>
          </w:p>
          <w:p>
            <w:pPr>
              <w:pStyle w:val="TableParagraph"/>
              <w:widowControl w:val="false"/>
              <w:spacing w:before="1" w:after="0"/>
              <w:rPr>
                <w:b/>
                <w:b/>
                <w:sz w:val="26"/>
              </w:rPr>
            </w:pPr>
            <w:r>
              <w:rPr>
                <w:b/>
                <w:sz w:val="26"/>
              </w:rPr>
            </w:r>
          </w:p>
          <w:p>
            <w:pPr>
              <w:pStyle w:val="TableParagraph"/>
              <w:widowControl w:val="false"/>
              <w:ind w:left="0" w:right="620" w:hanging="0"/>
              <w:jc w:val="right"/>
              <w:rPr>
                <w:sz w:val="17"/>
              </w:rPr>
            </w:pPr>
            <w:r>
              <w:rPr>
                <w:w w:val="91"/>
                <w:sz w:val="17"/>
              </w:rPr>
              <w:t>5</w:t>
            </w:r>
          </w:p>
        </w:tc>
        <w:tc>
          <w:tcPr>
            <w:tcW w:w="3395" w:type="dxa"/>
            <w:tcBorders>
              <w:top w:val="single" w:sz="8" w:space="0" w:color="000000"/>
              <w:left w:val="single" w:sz="4" w:space="0" w:color="000000"/>
              <w:bottom w:val="single" w:sz="8" w:space="0" w:color="000000"/>
              <w:right w:val="single" w:sz="8" w:space="0" w:color="000000"/>
            </w:tcBorders>
          </w:tcPr>
          <w:p>
            <w:pPr>
              <w:pStyle w:val="TableParagraph"/>
              <w:widowControl w:val="false"/>
              <w:spacing w:lineRule="exact" w:line="195" w:before="99" w:after="0"/>
              <w:ind w:left="87" w:right="0" w:hanging="0"/>
              <w:rPr>
                <w:sz w:val="17"/>
              </w:rPr>
            </w:pPr>
            <w:r>
              <w:rPr>
                <w:w w:val="80"/>
                <w:sz w:val="17"/>
              </w:rPr>
              <w:t>Point</w:t>
            </w:r>
            <w:r>
              <w:rPr>
                <w:spacing w:val="4"/>
                <w:w w:val="80"/>
                <w:sz w:val="17"/>
              </w:rPr>
              <w:t xml:space="preserve"> </w:t>
            </w:r>
            <w:r>
              <w:rPr>
                <w:w w:val="80"/>
                <w:sz w:val="17"/>
              </w:rPr>
              <w:t>d’attente</w:t>
            </w:r>
            <w:r>
              <w:rPr>
                <w:spacing w:val="5"/>
                <w:w w:val="80"/>
                <w:sz w:val="17"/>
              </w:rPr>
              <w:t xml:space="preserve"> </w:t>
            </w:r>
            <w:r>
              <w:rPr>
                <w:w w:val="80"/>
                <w:sz w:val="17"/>
              </w:rPr>
              <w:t>d’appareil</w:t>
            </w:r>
            <w:r>
              <w:rPr>
                <w:spacing w:val="5"/>
                <w:w w:val="80"/>
                <w:sz w:val="17"/>
              </w:rPr>
              <w:t xml:space="preserve"> </w:t>
            </w:r>
            <w:r>
              <w:rPr>
                <w:w w:val="80"/>
                <w:sz w:val="17"/>
              </w:rPr>
              <w:t>d’éclairage.</w:t>
            </w:r>
          </w:p>
          <w:p>
            <w:pPr>
              <w:pStyle w:val="TableParagraph"/>
              <w:widowControl w:val="false"/>
              <w:spacing w:lineRule="exact" w:line="195"/>
              <w:ind w:left="87" w:right="0" w:hanging="0"/>
              <w:rPr>
                <w:sz w:val="17"/>
              </w:rPr>
            </w:pPr>
            <w:r>
              <w:rPr>
                <w:w w:val="80"/>
                <w:sz w:val="17"/>
              </w:rPr>
              <w:t>Le</w:t>
            </w:r>
            <w:r>
              <w:rPr>
                <w:spacing w:val="14"/>
                <w:w w:val="80"/>
                <w:sz w:val="17"/>
              </w:rPr>
              <w:t xml:space="preserve"> </w:t>
            </w:r>
            <w:r>
              <w:rPr>
                <w:w w:val="80"/>
                <w:sz w:val="17"/>
              </w:rPr>
              <w:t>symbole</w:t>
            </w:r>
            <w:r>
              <w:rPr>
                <w:spacing w:val="15"/>
                <w:w w:val="80"/>
                <w:sz w:val="17"/>
              </w:rPr>
              <w:t xml:space="preserve"> </w:t>
            </w:r>
            <w:r>
              <w:rPr>
                <w:w w:val="80"/>
                <w:sz w:val="17"/>
              </w:rPr>
              <w:t>est</w:t>
            </w:r>
            <w:r>
              <w:rPr>
                <w:spacing w:val="15"/>
                <w:w w:val="80"/>
                <w:sz w:val="17"/>
              </w:rPr>
              <w:t xml:space="preserve"> </w:t>
            </w:r>
            <w:r>
              <w:rPr>
                <w:w w:val="80"/>
                <w:sz w:val="17"/>
              </w:rPr>
              <w:t>représenté</w:t>
            </w:r>
            <w:r>
              <w:rPr>
                <w:spacing w:val="15"/>
                <w:w w:val="80"/>
                <w:sz w:val="17"/>
              </w:rPr>
              <w:t xml:space="preserve"> </w:t>
            </w:r>
            <w:r>
              <w:rPr>
                <w:w w:val="80"/>
                <w:sz w:val="17"/>
              </w:rPr>
              <w:t>avec</w:t>
            </w:r>
            <w:r>
              <w:rPr>
                <w:spacing w:val="15"/>
                <w:w w:val="80"/>
                <w:sz w:val="17"/>
              </w:rPr>
              <w:t xml:space="preserve"> </w:t>
            </w:r>
            <w:r>
              <w:rPr>
                <w:w w:val="80"/>
                <w:sz w:val="17"/>
              </w:rPr>
              <w:t>canalisation.</w:t>
            </w:r>
          </w:p>
          <w:p>
            <w:pPr>
              <w:pStyle w:val="TableParagraph"/>
              <w:widowControl w:val="false"/>
              <w:spacing w:before="7" w:after="0"/>
              <w:rPr>
                <w:b/>
                <w:b/>
                <w:sz w:val="24"/>
              </w:rPr>
            </w:pPr>
            <w:r>
              <w:rPr>
                <w:b/>
                <w:sz w:val="24"/>
              </w:rPr>
            </w:r>
          </w:p>
          <w:p>
            <w:pPr>
              <w:pStyle w:val="TableParagraph"/>
              <w:widowControl w:val="false"/>
              <w:ind w:left="86" w:right="788" w:hanging="0"/>
              <w:rPr>
                <w:sz w:val="17"/>
              </w:rPr>
            </w:pPr>
            <w:r>
              <w:rPr>
                <w:w w:val="80"/>
                <w:sz w:val="17"/>
              </w:rPr>
              <w:t>Point</w:t>
            </w:r>
            <w:r>
              <w:rPr>
                <w:spacing w:val="9"/>
                <w:w w:val="80"/>
                <w:sz w:val="17"/>
              </w:rPr>
              <w:t xml:space="preserve"> </w:t>
            </w:r>
            <w:r>
              <w:rPr>
                <w:w w:val="80"/>
                <w:sz w:val="17"/>
              </w:rPr>
              <w:t>d’attente</w:t>
            </w:r>
            <w:r>
              <w:rPr>
                <w:spacing w:val="9"/>
                <w:w w:val="80"/>
                <w:sz w:val="17"/>
              </w:rPr>
              <w:t xml:space="preserve"> </w:t>
            </w:r>
            <w:r>
              <w:rPr>
                <w:w w:val="80"/>
                <w:sz w:val="17"/>
              </w:rPr>
              <w:t>d’appareil</w:t>
            </w:r>
            <w:r>
              <w:rPr>
                <w:spacing w:val="9"/>
                <w:w w:val="80"/>
                <w:sz w:val="17"/>
              </w:rPr>
              <w:t xml:space="preserve"> </w:t>
            </w:r>
            <w:r>
              <w:rPr>
                <w:w w:val="80"/>
                <w:sz w:val="17"/>
              </w:rPr>
              <w:t>d’éclairage</w:t>
            </w:r>
            <w:r>
              <w:rPr>
                <w:spacing w:val="1"/>
                <w:w w:val="80"/>
                <w:sz w:val="17"/>
              </w:rPr>
              <w:t xml:space="preserve"> </w:t>
            </w:r>
            <w:r>
              <w:rPr>
                <w:w w:val="90"/>
                <w:sz w:val="17"/>
              </w:rPr>
              <w:t>en</w:t>
            </w:r>
            <w:r>
              <w:rPr>
                <w:spacing w:val="-6"/>
                <w:w w:val="90"/>
                <w:sz w:val="17"/>
              </w:rPr>
              <w:t xml:space="preserve"> </w:t>
            </w:r>
            <w:r>
              <w:rPr>
                <w:w w:val="90"/>
                <w:sz w:val="17"/>
              </w:rPr>
              <w:t>applique</w:t>
            </w:r>
            <w:r>
              <w:rPr>
                <w:spacing w:val="-6"/>
                <w:w w:val="90"/>
                <w:sz w:val="17"/>
              </w:rPr>
              <w:t xml:space="preserve"> </w:t>
            </w:r>
            <w:r>
              <w:rPr>
                <w:w w:val="90"/>
                <w:sz w:val="17"/>
              </w:rPr>
              <w:t>murale.</w:t>
            </w:r>
          </w:p>
          <w:p>
            <w:pPr>
              <w:pStyle w:val="TableParagraph"/>
              <w:widowControl w:val="false"/>
              <w:spacing w:lineRule="atLeast" w:line="550" w:before="57" w:after="0"/>
              <w:ind w:left="86" w:right="788" w:hanging="1"/>
              <w:rPr>
                <w:sz w:val="17"/>
              </w:rPr>
            </w:pPr>
            <w:r>
              <w:rPr>
                <w:w w:val="80"/>
                <w:sz w:val="17"/>
              </w:rPr>
              <w:t>Luminaire</w:t>
            </w:r>
            <w:r>
              <w:rPr>
                <w:spacing w:val="16"/>
                <w:w w:val="80"/>
                <w:sz w:val="17"/>
              </w:rPr>
              <w:t xml:space="preserve"> </w:t>
            </w:r>
            <w:r>
              <w:rPr>
                <w:w w:val="80"/>
                <w:sz w:val="17"/>
              </w:rPr>
              <w:t>avec</w:t>
            </w:r>
            <w:r>
              <w:rPr>
                <w:spacing w:val="16"/>
                <w:w w:val="80"/>
                <w:sz w:val="17"/>
              </w:rPr>
              <w:t xml:space="preserve"> </w:t>
            </w:r>
            <w:r>
              <w:rPr>
                <w:w w:val="80"/>
                <w:sz w:val="17"/>
              </w:rPr>
              <w:t>lampes</w:t>
            </w:r>
            <w:r>
              <w:rPr>
                <w:spacing w:val="17"/>
                <w:w w:val="80"/>
                <w:sz w:val="17"/>
              </w:rPr>
              <w:t xml:space="preserve"> </w:t>
            </w:r>
            <w:r>
              <w:rPr>
                <w:w w:val="80"/>
                <w:sz w:val="17"/>
              </w:rPr>
              <w:t>à</w:t>
            </w:r>
            <w:r>
              <w:rPr>
                <w:spacing w:val="16"/>
                <w:w w:val="80"/>
                <w:sz w:val="17"/>
              </w:rPr>
              <w:t xml:space="preserve"> </w:t>
            </w:r>
            <w:r>
              <w:rPr>
                <w:w w:val="80"/>
                <w:sz w:val="17"/>
              </w:rPr>
              <w:t>fluorescence.</w:t>
            </w:r>
            <w:r>
              <w:rPr>
                <w:spacing w:val="1"/>
                <w:w w:val="80"/>
                <w:sz w:val="17"/>
              </w:rPr>
              <w:t xml:space="preserve"> </w:t>
            </w:r>
            <w:r>
              <w:rPr>
                <w:w w:val="85"/>
                <w:sz w:val="17"/>
              </w:rPr>
              <w:t>Luminaire</w:t>
            </w:r>
            <w:r>
              <w:rPr>
                <w:spacing w:val="-5"/>
                <w:w w:val="85"/>
                <w:sz w:val="17"/>
              </w:rPr>
              <w:t xml:space="preserve"> </w:t>
            </w:r>
            <w:r>
              <w:rPr>
                <w:w w:val="85"/>
                <w:sz w:val="17"/>
              </w:rPr>
              <w:t>à</w:t>
            </w:r>
            <w:r>
              <w:rPr>
                <w:spacing w:val="-4"/>
                <w:w w:val="85"/>
                <w:sz w:val="17"/>
              </w:rPr>
              <w:t xml:space="preserve"> </w:t>
            </w:r>
            <w:r>
              <w:rPr>
                <w:w w:val="85"/>
                <w:sz w:val="17"/>
              </w:rPr>
              <w:t>5</w:t>
            </w:r>
            <w:r>
              <w:rPr>
                <w:spacing w:val="-4"/>
                <w:w w:val="85"/>
                <w:sz w:val="17"/>
              </w:rPr>
              <w:t xml:space="preserve"> </w:t>
            </w:r>
            <w:r>
              <w:rPr>
                <w:w w:val="85"/>
                <w:sz w:val="17"/>
              </w:rPr>
              <w:t>tubes</w:t>
            </w:r>
            <w:r>
              <w:rPr>
                <w:spacing w:val="-4"/>
                <w:w w:val="85"/>
                <w:sz w:val="17"/>
              </w:rPr>
              <w:t xml:space="preserve"> </w:t>
            </w:r>
            <w:r>
              <w:rPr>
                <w:w w:val="85"/>
                <w:sz w:val="17"/>
              </w:rPr>
              <w:t>fluorescents.</w:t>
            </w:r>
          </w:p>
        </w:tc>
      </w:tr>
    </w:tbl>
    <w:p>
      <w:pPr>
        <w:pStyle w:val="Heading3"/>
        <w:rPr/>
      </w:pPr>
      <w:bookmarkStart w:id="8" w:name="__RefHeading___Toc509_4004510426"/>
      <w:bookmarkEnd w:id="8"/>
      <w:r>
        <w:rPr>
          <w:rFonts w:eastAsia="Noto Sans CJK SC" w:cs="Droid Sans Devanagari"/>
          <w:b/>
          <w:bCs/>
          <w:color w:val="auto"/>
          <w:kern w:val="2"/>
          <w:sz w:val="28"/>
          <w:szCs w:val="28"/>
          <w:lang w:val="fr-FR" w:eastAsia="zh-CN" w:bidi="hi-IN"/>
        </w:rPr>
        <w:t>L</w:t>
      </w:r>
      <w:r>
        <w:rPr>
          <w:rFonts w:eastAsia="Noto Sans CJK SC" w:cs="Droid Sans Devanagari"/>
          <w:b/>
          <w:bCs/>
          <w:color w:val="auto"/>
          <w:kern w:val="2"/>
          <w:sz w:val="28"/>
          <w:szCs w:val="28"/>
          <w:lang w:val="fr-FR" w:eastAsia="zh-CN" w:bidi="hi-IN"/>
        </w:rPr>
        <w:t>es différents types de schéma électrique</w:t>
      </w:r>
    </w:p>
    <w:p>
      <w:pPr>
        <w:pStyle w:val="TextBody"/>
        <w:bidi w:val="0"/>
        <w:jc w:val="left"/>
        <w:rPr/>
      </w:pPr>
      <w:r>
        <w:rPr/>
        <w:t>Il existe quatre types de schéma électrique :</w:t>
      </w:r>
    </w:p>
    <w:p>
      <w:pPr>
        <w:pStyle w:val="TextBody"/>
        <w:numPr>
          <w:ilvl w:val="0"/>
          <w:numId w:val="4"/>
        </w:numPr>
        <w:bidi w:val="0"/>
        <w:jc w:val="left"/>
        <w:rPr/>
      </w:pPr>
      <w:r>
        <w:rPr/>
        <w:t>schéma architectural,</w:t>
      </w:r>
    </w:p>
    <w:p>
      <w:pPr>
        <w:pStyle w:val="TextBody"/>
        <w:numPr>
          <w:ilvl w:val="0"/>
          <w:numId w:val="4"/>
        </w:numPr>
        <w:bidi w:val="0"/>
        <w:jc w:val="left"/>
        <w:rPr/>
      </w:pPr>
      <w:r>
        <w:rPr/>
        <w:t>schéma développé,</w:t>
      </w:r>
    </w:p>
    <w:p>
      <w:pPr>
        <w:pStyle w:val="TextBody"/>
        <w:numPr>
          <w:ilvl w:val="0"/>
          <w:numId w:val="4"/>
        </w:numPr>
        <w:bidi w:val="0"/>
        <w:jc w:val="left"/>
        <w:rPr/>
      </w:pPr>
      <w:r>
        <w:rPr/>
        <w:t>schéma unifilaire,</w:t>
      </w:r>
    </w:p>
    <w:p>
      <w:pPr>
        <w:pStyle w:val="TextBody"/>
        <w:numPr>
          <w:ilvl w:val="0"/>
          <w:numId w:val="4"/>
        </w:numPr>
        <w:bidi w:val="0"/>
        <w:jc w:val="left"/>
        <w:rPr/>
      </w:pPr>
      <w:r>
        <w:rPr/>
        <w:t>schéma multifilaire.</w:t>
      </w:r>
    </w:p>
    <w:p>
      <w:pPr>
        <w:pStyle w:val="TextBody"/>
        <w:bidi w:val="0"/>
        <w:jc w:val="left"/>
        <w:rPr>
          <w:b/>
          <w:b/>
          <w:bCs/>
        </w:rPr>
      </w:pPr>
      <w:r>
        <w:rPr>
          <w:b/>
          <w:bCs/>
        </w:rPr>
        <w:t>Schémas architectural ou schémas d’implantation électrique</w:t>
      </w:r>
    </w:p>
    <w:p>
      <w:pPr>
        <w:pStyle w:val="TextBody"/>
        <w:bidi w:val="0"/>
        <w:jc w:val="left"/>
        <w:rPr/>
      </w:pPr>
      <w:r>
        <w:rPr/>
        <w:t>Le schéma électrique architectural est une vue en plan du logement sur laquelle sont positionnés approximativement les différents appareils (organes de commande, prises, points lumineux).</w:t>
      </w:r>
    </w:p>
    <w:p>
      <w:pPr>
        <w:pStyle w:val="TextBody"/>
        <w:bidi w:val="0"/>
        <w:jc w:val="left"/>
        <w:rPr/>
      </w:pPr>
      <w:r>
        <w:rPr/>
        <w:t>Ce schéma est en général réalisé par l'architecte ou le maître d'œuvre, en concertation avec le maître d'ouvrage.</w:t>
      </w:r>
    </w:p>
    <w:p>
      <w:pPr>
        <w:pStyle w:val="TextBody"/>
        <w:bidi w:val="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629535" cy="2383790"/>
            <wp:effectExtent l="0" t="0" r="0" b="0"/>
            <wp:wrapTopAndBottom/>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39"/>
                    <a:stretch>
                      <a:fillRect/>
                    </a:stretch>
                  </pic:blipFill>
                  <pic:spPr bwMode="auto">
                    <a:xfrm>
                      <a:off x="0" y="0"/>
                      <a:ext cx="2629535" cy="2383790"/>
                    </a:xfrm>
                    <a:prstGeom prst="rect">
                      <a:avLst/>
                    </a:prstGeom>
                  </pic:spPr>
                </pic:pic>
              </a:graphicData>
            </a:graphic>
          </wp:anchor>
        </w:drawing>
      </w:r>
    </w:p>
    <w:p>
      <w:pPr>
        <w:pStyle w:val="TextBody"/>
        <w:bidi w:val="0"/>
        <w:jc w:val="left"/>
        <w:rPr>
          <w:b/>
          <w:b/>
          <w:bCs/>
        </w:rPr>
      </w:pPr>
      <w:r>
        <w:rPr>
          <w:b/>
          <w:bCs/>
        </w:rPr>
        <w:t>Schéma électrique développé</w:t>
      </w:r>
    </w:p>
    <w:p>
      <w:pPr>
        <w:pStyle w:val="TextBody"/>
        <w:bidi w:val="0"/>
        <w:jc w:val="left"/>
        <w:rPr/>
      </w:pPr>
      <w:r>
        <w:rPr/>
        <w:t>Le schéma développé est le plus fréquemment utilisé et le plus clair. Il ne tient pas compte de l'emplacement réel des différents appareils.</w:t>
      </w:r>
    </w:p>
    <w:p>
      <w:pPr>
        <w:pStyle w:val="TextBody"/>
        <w:bidi w:val="0"/>
        <w:jc w:val="left"/>
        <w:rPr/>
      </w:pPr>
      <w:r>
        <w:rPr/>
        <w:t>Les symboles des différents composants sont disposés de façon à privilégier une compréhension simple. Ainsi, il évite les croisements de fils pour qu'on puisse suivre facilement le tracé de chaque circuit électrique.</w:t>
      </w:r>
    </w:p>
    <w:p>
      <w:pPr>
        <w:pStyle w:val="TextBody"/>
        <w:bidi w:val="0"/>
        <w:jc w:val="left"/>
        <w:rPr/>
      </w:pPr>
      <w:r>
        <w:rPr/>
        <w:t>L'ordre des composants correspond à la séquence de fonctionnement. Son objectif est de faire comprendre le fonctionnement du circuit électrique.</w:t>
      </w:r>
    </w:p>
    <w:p>
      <w:pPr>
        <w:pStyle w:val="TextBody"/>
        <w:bidi w:val="0"/>
        <w:jc w:val="left"/>
        <w:rPr/>
      </w:pPr>
      <w:r>
        <w:rPr/>
        <w:t>Sur un schéma électrique développé, également appelé schéma de principe, les circuits sont classiquement représentés ouverts (sans passage de courant).</w:t>
      </w:r>
    </w:p>
    <w:p>
      <w:pPr>
        <w:pStyle w:val="TextBody"/>
        <w:bidi w:val="0"/>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594735" cy="2546350"/>
            <wp:effectExtent l="0" t="0" r="0" b="0"/>
            <wp:wrapTopAndBottom/>
            <wp:docPr id="5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8" descr=""/>
                    <pic:cNvPicPr>
                      <a:picLocks noChangeAspect="1" noChangeArrowheads="1"/>
                    </pic:cNvPicPr>
                  </pic:nvPicPr>
                  <pic:blipFill>
                    <a:blip r:embed="rId40"/>
                    <a:stretch>
                      <a:fillRect/>
                    </a:stretch>
                  </pic:blipFill>
                  <pic:spPr bwMode="auto">
                    <a:xfrm>
                      <a:off x="0" y="0"/>
                      <a:ext cx="3594735" cy="2546350"/>
                    </a:xfrm>
                    <a:prstGeom prst="rect">
                      <a:avLst/>
                    </a:prstGeom>
                  </pic:spPr>
                </pic:pic>
              </a:graphicData>
            </a:graphic>
          </wp:anchor>
        </w:drawing>
      </w:r>
    </w:p>
    <w:p>
      <w:pPr>
        <w:pStyle w:val="TextBody"/>
        <w:bidi w:val="0"/>
        <w:jc w:val="left"/>
        <w:rPr>
          <w:b/>
          <w:b/>
          <w:bCs/>
        </w:rPr>
      </w:pPr>
      <w:r>
        <w:rPr>
          <w:b/>
          <w:bCs/>
        </w:rPr>
        <w:t>Schéma unifilaire</w:t>
      </w:r>
    </w:p>
    <w:p>
      <w:pPr>
        <w:pStyle w:val="TextBody"/>
        <w:bidi w:val="0"/>
        <w:jc w:val="left"/>
        <w:rPr/>
      </w:pPr>
      <w:r>
        <w:rPr/>
        <w:t>Le schéma électrique unifilaire est un plan de la maison avec l'emplacement des différents conduits électriques dans lesquels il y aura des conducteurs.</w:t>
      </w:r>
    </w:p>
    <w:p>
      <w:pPr>
        <w:pStyle w:val="TextBody"/>
        <w:bidi w:val="0"/>
        <w:jc w:val="left"/>
        <w:rPr/>
      </w:pPr>
      <w:r>
        <w:rPr/>
        <w:t>Un trait représente l'ensemble des conducteurs présents dans une même canalisation, sans tenir compte du nombre de conducteurs réellement utilisés.</w:t>
      </w:r>
    </w:p>
    <w:p>
      <w:pPr>
        <w:pStyle w:val="TextBody"/>
        <w:bidi w:val="0"/>
        <w:jc w:val="left"/>
        <w:rPr/>
      </w:pPr>
      <w:r>
        <w:rPr/>
        <w:t>Ce type de schéma électrique emploie le même type de symboles que le schéma architectural.</w:t>
      </w:r>
    </w:p>
    <w:p>
      <w:pPr>
        <w:pStyle w:val="TextBody"/>
        <w:bidi w:val="0"/>
        <w:jc w:val="lef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003550" cy="2997200"/>
            <wp:effectExtent l="0" t="0" r="0" b="0"/>
            <wp:wrapTopAndBottom/>
            <wp:docPr id="5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descr=""/>
                    <pic:cNvPicPr>
                      <a:picLocks noChangeAspect="1" noChangeArrowheads="1"/>
                    </pic:cNvPicPr>
                  </pic:nvPicPr>
                  <pic:blipFill>
                    <a:blip r:embed="rId41"/>
                    <a:stretch>
                      <a:fillRect/>
                    </a:stretch>
                  </pic:blipFill>
                  <pic:spPr bwMode="auto">
                    <a:xfrm>
                      <a:off x="0" y="0"/>
                      <a:ext cx="3003550" cy="2997200"/>
                    </a:xfrm>
                    <a:prstGeom prst="rect">
                      <a:avLst/>
                    </a:prstGeom>
                  </pic:spPr>
                </pic:pic>
              </a:graphicData>
            </a:graphic>
          </wp:anchor>
        </w:drawing>
      </w:r>
    </w:p>
    <w:p>
      <w:pPr>
        <w:pStyle w:val="TextBody"/>
        <w:bidi w:val="0"/>
        <w:jc w:val="left"/>
        <w:rPr>
          <w:b/>
          <w:b/>
          <w:bCs/>
        </w:rPr>
      </w:pPr>
      <w:r>
        <w:rPr>
          <w:b/>
          <w:bCs/>
        </w:rPr>
        <w:t>Schéma multifilaire</w:t>
      </w:r>
    </w:p>
    <w:p>
      <w:pPr>
        <w:pStyle w:val="TextBody"/>
        <w:bidi w:val="0"/>
        <w:jc w:val="left"/>
        <w:rPr/>
      </w:pPr>
      <w:r>
        <w:rPr/>
        <w:t>Le schéma électrique multifilaire est réservé aux professionnels. Il correspond au schéma de câblage et fait apparaître tous les conducteurs.</w:t>
      </w:r>
    </w:p>
    <w:p>
      <w:pPr>
        <w:pStyle w:val="TextBody"/>
        <w:bidi w:val="0"/>
        <w:jc w:val="left"/>
        <w:rPr/>
      </w:pPr>
      <w:r>
        <w:rPr/>
        <w:t>La nature des fils et le nombre présent dans chaque canalisation sont représentés.</w:t>
      </w:r>
    </w:p>
    <w:p>
      <w:pPr>
        <w:pStyle w:val="TextBody"/>
        <w:bidi w:val="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424555" cy="2220595"/>
            <wp:effectExtent l="0" t="0" r="0" b="0"/>
            <wp:wrapSquare wrapText="largest"/>
            <wp:docPr id="5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0" descr=""/>
                    <pic:cNvPicPr>
                      <a:picLocks noChangeAspect="1" noChangeArrowheads="1"/>
                    </pic:cNvPicPr>
                  </pic:nvPicPr>
                  <pic:blipFill>
                    <a:blip r:embed="rId42"/>
                    <a:stretch>
                      <a:fillRect/>
                    </a:stretch>
                  </pic:blipFill>
                  <pic:spPr bwMode="auto">
                    <a:xfrm>
                      <a:off x="0" y="0"/>
                      <a:ext cx="3424555" cy="222059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TextBody"/>
        <w:bidi w:val="0"/>
        <w:jc w:val="left"/>
        <w:rPr/>
      </w:pPr>
      <w:r>
        <w:rPr/>
      </w:r>
    </w:p>
    <w:p>
      <w:pPr>
        <w:pStyle w:val="Heading2"/>
        <w:bidi w:val="0"/>
        <w:jc w:val="left"/>
        <w:rPr/>
      </w:pPr>
      <w:bookmarkStart w:id="9" w:name="__RefHeading___Toc110_1551431263"/>
      <w:bookmarkEnd w:id="9"/>
      <w:r>
        <w:rPr/>
        <w:t>Electrical grid</w:t>
      </w:r>
    </w:p>
    <w:p>
      <w:pPr>
        <w:pStyle w:val="TextBody"/>
        <w:bidi w:val="0"/>
        <w:jc w:val="left"/>
        <w:rPr/>
      </w:pPr>
      <w:r>
        <w:rPr/>
      </w:r>
      <w:r>
        <w:br w:type="page"/>
      </w:r>
    </w:p>
    <w:p>
      <w:pPr>
        <w:pStyle w:val="TextBody"/>
        <w:bidi w:val="0"/>
        <w:jc w:val="left"/>
        <w:rPr/>
      </w:pPr>
      <w:r>
        <w:rPr/>
      </w:r>
    </w:p>
    <w:p>
      <w:pPr>
        <w:pStyle w:val="Heading2"/>
        <w:bidi w:val="0"/>
        <w:jc w:val="left"/>
        <w:rPr/>
      </w:pPr>
      <w:bookmarkStart w:id="10" w:name="__RefHeading___Toc112_1551431263"/>
      <w:bookmarkEnd w:id="10"/>
      <w:r>
        <w:rPr/>
        <w:t>Electricity generation</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footerReference w:type="default" r:id="rId43"/>
      <w:footerReference w:type="first" r:id="rId44"/>
      <w:type w:val="nextPage"/>
      <w:pgSz w:w="11906" w:h="16838"/>
      <w:pgMar w:left="1134" w:right="1134" w:gutter="0" w:header="0" w:top="1134" w:footer="1134" w:bottom="1693"/>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rebuchet MS">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pPr>
    <w:r>
      <w:rPr/>
      <w:fldChar w:fldCharType="begin"/>
    </w:r>
    <w:r>
      <w:rPr/>
      <w:instrText> PAGE </w:instrText>
    </w:r>
    <w:r>
      <w:rPr/>
      <w:fldChar w:fldCharType="separate"/>
    </w:r>
    <w:r>
      <w:rPr/>
      <w:t>10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fr-F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Title">
    <w:name w:val="Title"/>
    <w:basedOn w:val="Heading"/>
    <w:next w:val="TextBody"/>
    <w:qFormat/>
    <w:pPr>
      <w:jc w:val="center"/>
    </w:pPr>
    <w:rPr>
      <w:b/>
      <w:bCs/>
      <w:sz w:val="56"/>
      <w:szCs w:val="56"/>
    </w:rPr>
  </w:style>
  <w:style w:type="paragraph" w:styleId="Contents1">
    <w:name w:val="TOC 1"/>
    <w:basedOn w:val="Index"/>
    <w:pPr>
      <w:tabs>
        <w:tab w:val="clear" w:pos="709"/>
        <w:tab w:val="right" w:pos="9638" w:leader="dot"/>
      </w:tabs>
      <w:ind w:left="0" w:hanging="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638" w:leader="dot"/>
      </w:tabs>
      <w:ind w:lef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Paragraph">
    <w:name w:val="Table Paragraph"/>
    <w:basedOn w:val="Normal"/>
    <w:qFormat/>
    <w:pPr/>
    <w:rPr>
      <w:rFonts w:ascii="Trebuchet MS" w:hAnsi="Trebuchet MS" w:eastAsia="Trebuchet MS" w:cs="Trebuchet MS"/>
      <w:lang w:val="fr-FR" w:eastAsia="en-US"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LibreOffice/7.2.5.2.0$Linux_X86_64 LibreOffice_project/20$Build-2</Application>
  <AppVersion>15.0000</AppVersion>
  <Pages>13</Pages>
  <Words>1398</Words>
  <Characters>7932</Characters>
  <CharactersWithSpaces>9087</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2022-01-19T23:01:01Z</dcterms:created>
  <dc:creator/>
  <dc:description/>
  <dc:language>fr-FR</dc:language>
  <cp:lastModifiedBy/>
  <dcterms:modified xsi:type="dcterms:W3CDTF">2022-01-25T20:41:03Z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