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ESCRITURA PÚBLICA DE COMPRAVENTA DE INMUEBLE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NÚMERO ${NUMERO_ESCRITURA}. En la ciudad de San José, a las ${HORA_ESCRITURA} horas del día ${FECHA_ESCRITURA}. Ante mí, ${NOMBRE_NOTARIO}, Notario Público con oficina en San José, comparecen:Por una parte, el señor/a ${NOMBRE_VENDEDOR}, mayor, ${ESTADO_CIVIL_VENDEDOR}, vecino/a de ${DOMICILIO_VENDEDOR}, con cédula de identidad número ${CEDULA_VENDEDOR}, en adelante denominado EL VENDEDOR; y por otra parte, el señor/a ${NOMBRE_COMPRADOR}, mayor, ${ESTADO_CIVIL_COMPRADOR}, vecino/a de ${DOMICILIO_COMPRADOR}, con cédula de identidad número ${CEDULA_COMPRADOR}, en adelante denominado EL COMPRADOR.PRIMERO: Manifiesta EL VENDEDOR que es dueño del inmueble inscrito en el Registro Nacional bajo el Sistema de Folio Real, Matrícula número ${NUMERO_FINCA}, situado en la Provincia de ${PROVINCIA_FINCA}, Cantón ${CANTON_FINCA}, Distrito ${DISTRITO_FINCA}.SEGUNDO: Que por el precio de ${PRECIO_VENTA_COLONES} Colones (CRC ${PRECIO_VENTA_NUMEROS}), EL VENDEDOR vende y traspasa libre de gravámenes el inmueble descrito a EL COMPRADOR.Así lo dicen y otorgan. Leída esta escritura a los comparecientes, la encuentran conforme y firmamos en San José.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 xml:space="preserve">${FIRMA_VENDOR}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ngHeUYesIzPBqOh1VFSb+1Ycg==">CgMxLjA4AHIhMUZlRnZwQmM0eVQ3OFNlcFpRTUl5V25ndFlVMXg5Um14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2026-09-25T12:48:24Z</dcterms:created>
  <dc:creator>Apache POI</dc:creator>
</cp:coreProperties>
</file>