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8D250" w14:textId="6CABCB28" w:rsidR="00A25DB2" w:rsidRDefault="005E541A">
      <w:pPr>
        <w:rPr>
          <w:rFonts w:ascii="ISOCPEUR" w:hAnsi="ISOCPEUR" w:cs="Times New Roman"/>
          <w:b/>
          <w:color w:val="FF0000"/>
          <w:sz w:val="24"/>
          <w:szCs w:val="24"/>
        </w:rPr>
      </w:pPr>
      <w:r w:rsidRPr="006F2D07">
        <w:rPr>
          <w:rFonts w:ascii="ISOCPEUR" w:hAnsi="ISOCPEUR" w:cs="Times New Roman"/>
          <w:b/>
          <w:color w:val="FF0000"/>
          <w:sz w:val="24"/>
          <w:szCs w:val="24"/>
        </w:rPr>
        <w:t xml:space="preserve">Опросный лист для раздела </w:t>
      </w:r>
      <w:proofErr w:type="spellStart"/>
      <w:r w:rsidRPr="006F2D07">
        <w:rPr>
          <w:rFonts w:ascii="ISOCPEUR" w:hAnsi="ISOCPEUR" w:cs="Times New Roman"/>
          <w:b/>
          <w:color w:val="FF0000"/>
          <w:sz w:val="24"/>
          <w:szCs w:val="24"/>
        </w:rPr>
        <w:t>ОВ</w:t>
      </w:r>
      <w:r w:rsidR="008A7B8D">
        <w:rPr>
          <w:rFonts w:ascii="ISOCPEUR" w:hAnsi="ISOCPEUR" w:cs="Times New Roman"/>
          <w:b/>
          <w:color w:val="FF0000"/>
          <w:sz w:val="24"/>
          <w:szCs w:val="24"/>
        </w:rPr>
        <w:t>иК</w:t>
      </w:r>
      <w:proofErr w:type="spellEnd"/>
      <w:r w:rsidR="008A7B8D">
        <w:rPr>
          <w:rFonts w:ascii="ISOCPEUR" w:hAnsi="ISOCPEUR" w:cs="Times New Roman"/>
          <w:b/>
          <w:color w:val="FF0000"/>
          <w:sz w:val="24"/>
          <w:szCs w:val="24"/>
        </w:rPr>
        <w:t xml:space="preserve"> (Отопление, Вентиляция и Кондиционирование воздуха)</w:t>
      </w:r>
    </w:p>
    <w:p w14:paraId="159DB4E5" w14:textId="7B9E4A3A" w:rsidR="005F79AE" w:rsidRDefault="005F79AE">
      <w:p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дрес объекта: 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Кадастровый номер участка: 50:08:0050209:1600</w:t>
      </w:r>
    </w:p>
    <w:p w14:paraId="69AF5A0A" w14:textId="4D5AA0B2" w:rsidR="005F79AE" w:rsidRP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Общая площадь помещений,</w:t>
      </w:r>
      <w:r w:rsidR="0089423D">
        <w:rPr>
          <w:rFonts w:ascii="ISOCPEUR" w:hAnsi="ISOCPEUR" w:cs="Times New Roman"/>
          <w:b/>
          <w:sz w:val="24"/>
          <w:szCs w:val="24"/>
        </w:rPr>
        <w:t> 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428,7 м2</w:t>
      </w:r>
    </w:p>
    <w:p w14:paraId="071E1777" w14:textId="50FE8CA6" w:rsidR="005F79AE" w:rsidRP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Наличие либо планирование разработки дизайн-проекта</w:t>
      </w:r>
      <w:r w:rsidR="0089423D" w:rsidRPr="005F79AE">
        <w:rPr>
          <w:rFonts w:ascii="ISOCPEUR" w:hAnsi="ISOCPEUR" w:cs="Times New Roman"/>
          <w:b/>
          <w:sz w:val="24"/>
          <w:szCs w:val="24"/>
        </w:rPr>
        <w:t xml:space="preserve">: 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планируется разработка</w:t>
      </w:r>
    </w:p>
    <w:p w14:paraId="2876DDF0" w14:textId="4CEF7276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Данные необходимые для теплотехнического расчета:</w:t>
      </w:r>
    </w:p>
    <w:p w14:paraId="3BCE1760" w14:textId="5066A98D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 xml:space="preserve">Планируемый пирог пола </w:t>
      </w:r>
      <w:r>
        <w:rPr>
          <w:rFonts w:ascii="ISOCPEUR" w:hAnsi="ISOCPEUR" w:cs="Times New Roman"/>
          <w:b/>
          <w:sz w:val="24"/>
          <w:szCs w:val="24"/>
        </w:rPr>
        <w:t>1 этажа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(толщина и вид утеплителя, толщина стяжки)</w:t>
      </w:r>
      <w:r w:rsidR="0089423D">
        <w:rPr>
          <w:rFonts w:ascii="ISOCPEUR" w:hAnsi="ISOCPEUR" w:cs="Times New Roman"/>
          <w:b/>
          <w:sz w:val="24"/>
          <w:szCs w:val="24"/>
        </w:rPr>
        <w:t>:</w:t>
      </w:r>
    </w:p>
    <w:p w14:paraId="6C639E4E" w14:textId="7ACEB923" w:rsidR="005F79AE" w:rsidRPr="0089423D" w:rsidRDefault="0089423D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89423D">
        <w:rPr>
          <w:rFonts w:ascii="ISOCPEUR" w:hAnsi="ISOCPEUR" w:cs="Times New Roman"/>
          <w:b/>
          <w:color w:val="0070C0"/>
          <w:sz w:val="24"/>
          <w:szCs w:val="24"/>
        </w:rPr>
        <w:t>100 мм ЭППС, и 100 мм стяжка</w:t>
      </w:r>
      <w:r w:rsidR="001314CB">
        <w:rPr>
          <w:rFonts w:ascii="ISOCPEUR" w:hAnsi="ISOCPEUR" w:cs="Times New Roman"/>
          <w:b/>
          <w:color w:val="0070C0"/>
          <w:sz w:val="24"/>
          <w:szCs w:val="24"/>
        </w:rPr>
        <w:t xml:space="preserve"> (есть возможность поставки утеплителя </w:t>
      </w:r>
      <w:r w:rsidR="001314CB" w:rsidRPr="001314CB">
        <w:rPr>
          <w:rFonts w:ascii="ISOCPEUR" w:hAnsi="ISOCPEUR" w:cs="Times New Roman"/>
          <w:b/>
          <w:color w:val="0070C0"/>
          <w:sz w:val="24"/>
          <w:szCs w:val="24"/>
        </w:rPr>
        <w:t>из вспененного полиэтилена</w:t>
      </w:r>
      <w:r w:rsidR="001314CB">
        <w:rPr>
          <w:rFonts w:ascii="ISOCPEUR" w:hAnsi="ISOCPEUR" w:cs="Times New Roman"/>
          <w:b/>
          <w:color w:val="0070C0"/>
          <w:sz w:val="24"/>
          <w:szCs w:val="24"/>
        </w:rPr>
        <w:t xml:space="preserve"> за счет поставщика) </w:t>
      </w:r>
    </w:p>
    <w:p w14:paraId="339EB4B8" w14:textId="24E43AB1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 xml:space="preserve">Планируемый пирог пола </w:t>
      </w:r>
      <w:r>
        <w:rPr>
          <w:rFonts w:ascii="ISOCPEUR" w:hAnsi="ISOCPEUR" w:cs="Times New Roman"/>
          <w:b/>
          <w:sz w:val="24"/>
          <w:szCs w:val="24"/>
        </w:rPr>
        <w:t>2 этажа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(толщина и вид утеплителя, толщина стяжки)</w:t>
      </w:r>
    </w:p>
    <w:p w14:paraId="6A87B508" w14:textId="01E3AC6E" w:rsidR="005F79AE" w:rsidRPr="00177A10" w:rsidRDefault="00177A10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177A10">
        <w:rPr>
          <w:rFonts w:ascii="ISOCPEUR" w:hAnsi="ISOCPEUR" w:cs="Times New Roman"/>
          <w:b/>
          <w:color w:val="0070C0"/>
          <w:sz w:val="24"/>
          <w:szCs w:val="24"/>
        </w:rPr>
        <w:t>В зонах теплого пола ЭППС 50 мм + стяжка 100 мм</w:t>
      </w:r>
      <w:r w:rsidR="001314CB">
        <w:rPr>
          <w:rFonts w:ascii="ISOCPEUR" w:hAnsi="ISOCPEUR" w:cs="Times New Roman"/>
          <w:b/>
          <w:color w:val="0070C0"/>
          <w:sz w:val="24"/>
          <w:szCs w:val="24"/>
        </w:rPr>
        <w:t xml:space="preserve"> (есть возможность поставки утеплителя </w:t>
      </w:r>
      <w:r w:rsidR="001314CB" w:rsidRPr="001314CB">
        <w:rPr>
          <w:rFonts w:ascii="ISOCPEUR" w:hAnsi="ISOCPEUR" w:cs="Times New Roman"/>
          <w:b/>
          <w:color w:val="0070C0"/>
          <w:sz w:val="24"/>
          <w:szCs w:val="24"/>
        </w:rPr>
        <w:t>из вспененного полиэтилена</w:t>
      </w:r>
      <w:r w:rsidR="001314CB">
        <w:rPr>
          <w:rFonts w:ascii="ISOCPEUR" w:hAnsi="ISOCPEUR" w:cs="Times New Roman"/>
          <w:b/>
          <w:color w:val="0070C0"/>
          <w:sz w:val="24"/>
          <w:szCs w:val="24"/>
        </w:rPr>
        <w:t xml:space="preserve"> за счет поставщика) </w:t>
      </w:r>
    </w:p>
    <w:p w14:paraId="2DDE6797" w14:textId="31735AFA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Толщина и материал стен</w:t>
      </w:r>
      <w:r>
        <w:rPr>
          <w:rFonts w:ascii="ISOCPEUR" w:hAnsi="ISOCPEUR" w:cs="Times New Roman"/>
          <w:b/>
          <w:sz w:val="24"/>
          <w:szCs w:val="24"/>
        </w:rPr>
        <w:t xml:space="preserve"> (весь пирог послойно для многослойной стены)</w:t>
      </w:r>
    </w:p>
    <w:p w14:paraId="4A976484" w14:textId="36B042A4" w:rsidR="005F79AE" w:rsidRPr="00452274" w:rsidRDefault="00177A10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Газобетон 400 мм </w:t>
      </w:r>
      <w:r w:rsidRPr="00452274">
        <w:rPr>
          <w:rFonts w:ascii="ISOCPEUR" w:hAnsi="ISOCPEUR" w:cs="Times New Roman"/>
          <w:b/>
          <w:color w:val="0070C0"/>
          <w:sz w:val="24"/>
          <w:szCs w:val="24"/>
          <w:lang w:val="en-US"/>
        </w:rPr>
        <w:t>D</w:t>
      </w:r>
      <w:r w:rsidRPr="00452274">
        <w:rPr>
          <w:rFonts w:ascii="ISOCPEUR" w:hAnsi="ISOCPEUR" w:cs="Times New Roman"/>
          <w:b/>
          <w:color w:val="0070C0"/>
          <w:sz w:val="24"/>
          <w:szCs w:val="24"/>
        </w:rPr>
        <w:t>400 + штукатурка с двух сторон по 20 мм</w:t>
      </w:r>
    </w:p>
    <w:p w14:paraId="5CD74C4F" w14:textId="39714B92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Толщина и вид утеплителя кровли</w:t>
      </w:r>
    </w:p>
    <w:p w14:paraId="514AF1D7" w14:textId="18FEDD31" w:rsidR="005F79AE" w:rsidRPr="00452274" w:rsidRDefault="00452274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proofErr w:type="spellStart"/>
      <w:r w:rsidRPr="00452274">
        <w:rPr>
          <w:rFonts w:ascii="ISOCPEUR" w:hAnsi="ISOCPEUR" w:cs="Times New Roman"/>
          <w:b/>
          <w:color w:val="0070C0"/>
          <w:sz w:val="24"/>
          <w:szCs w:val="24"/>
        </w:rPr>
        <w:t>Минвата</w:t>
      </w:r>
      <w:proofErr w:type="spellEnd"/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 </w:t>
      </w:r>
      <w:r w:rsidRPr="00452274">
        <w:rPr>
          <w:rFonts w:ascii="ISOCPEUR" w:hAnsi="ISOCPEUR" w:cs="Times New Roman"/>
          <w:b/>
          <w:color w:val="0070C0"/>
          <w:sz w:val="24"/>
          <w:szCs w:val="24"/>
          <w:lang w:val="en-US"/>
        </w:rPr>
        <w:t>Rockwool</w:t>
      </w:r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 </w:t>
      </w:r>
      <w:proofErr w:type="spellStart"/>
      <w:r w:rsidRPr="00452274">
        <w:rPr>
          <w:rFonts w:ascii="ISOCPEUR" w:hAnsi="ISOCPEUR" w:cs="Times New Roman"/>
          <w:b/>
          <w:color w:val="0070C0"/>
          <w:sz w:val="24"/>
          <w:szCs w:val="24"/>
        </w:rPr>
        <w:t>руф</w:t>
      </w:r>
      <w:proofErr w:type="spellEnd"/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 </w:t>
      </w:r>
      <w:proofErr w:type="spellStart"/>
      <w:r w:rsidRPr="00452274">
        <w:rPr>
          <w:rFonts w:ascii="ISOCPEUR" w:hAnsi="ISOCPEUR" w:cs="Times New Roman"/>
          <w:b/>
          <w:color w:val="0070C0"/>
          <w:sz w:val="24"/>
          <w:szCs w:val="24"/>
        </w:rPr>
        <w:t>баттс</w:t>
      </w:r>
      <w:proofErr w:type="spellEnd"/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 200 мм</w:t>
      </w:r>
      <w:r w:rsidR="00C27068">
        <w:rPr>
          <w:rFonts w:ascii="ISOCPEUR" w:hAnsi="ISOCPEUR" w:cs="Times New Roman"/>
          <w:b/>
          <w:color w:val="0070C0"/>
          <w:sz w:val="24"/>
          <w:szCs w:val="24"/>
        </w:rPr>
        <w:t xml:space="preserve"> (есть возможность поставки утеплителя </w:t>
      </w:r>
      <w:r w:rsidR="001314CB" w:rsidRPr="001314CB">
        <w:rPr>
          <w:rFonts w:ascii="ISOCPEUR" w:hAnsi="ISOCPEUR" w:cs="Times New Roman"/>
          <w:b/>
          <w:color w:val="0070C0"/>
          <w:sz w:val="24"/>
          <w:szCs w:val="24"/>
        </w:rPr>
        <w:t>из вспененного полиэтилена</w:t>
      </w:r>
      <w:r w:rsidR="001314CB">
        <w:rPr>
          <w:rFonts w:ascii="ISOCPEUR" w:hAnsi="ISOCPEUR" w:cs="Times New Roman"/>
          <w:b/>
          <w:color w:val="0070C0"/>
          <w:sz w:val="24"/>
          <w:szCs w:val="24"/>
        </w:rPr>
        <w:t xml:space="preserve"> за счет поставщика) </w:t>
      </w:r>
    </w:p>
    <w:p w14:paraId="4A6CF6F5" w14:textId="4A997275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Высот</w:t>
      </w:r>
      <w:r>
        <w:rPr>
          <w:rFonts w:ascii="ISOCPEUR" w:hAnsi="ISOCPEUR" w:cs="Times New Roman"/>
          <w:b/>
          <w:sz w:val="24"/>
          <w:szCs w:val="24"/>
        </w:rPr>
        <w:t>ы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потолк</w:t>
      </w:r>
      <w:r>
        <w:rPr>
          <w:rFonts w:ascii="ISOCPEUR" w:hAnsi="ISOCPEUR" w:cs="Times New Roman"/>
          <w:b/>
          <w:sz w:val="24"/>
          <w:szCs w:val="24"/>
        </w:rPr>
        <w:t>ов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на этажах</w:t>
      </w:r>
    </w:p>
    <w:p w14:paraId="434BA5B1" w14:textId="4C3BFC63" w:rsidR="005F79AE" w:rsidRPr="00452274" w:rsidRDefault="00452274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1 </w:t>
      </w:r>
      <w:proofErr w:type="spellStart"/>
      <w:r w:rsidRPr="00452274">
        <w:rPr>
          <w:rFonts w:ascii="ISOCPEUR" w:hAnsi="ISOCPEUR" w:cs="Times New Roman"/>
          <w:b/>
          <w:color w:val="0070C0"/>
          <w:sz w:val="24"/>
          <w:szCs w:val="24"/>
        </w:rPr>
        <w:t>эт</w:t>
      </w:r>
      <w:proofErr w:type="spellEnd"/>
      <w:r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. = 3,6м 2 </w:t>
      </w:r>
      <w:proofErr w:type="spellStart"/>
      <w:r w:rsidRPr="00452274">
        <w:rPr>
          <w:rFonts w:ascii="ISOCPEUR" w:hAnsi="ISOCPEUR" w:cs="Times New Roman"/>
          <w:b/>
          <w:color w:val="0070C0"/>
          <w:sz w:val="24"/>
          <w:szCs w:val="24"/>
        </w:rPr>
        <w:t>эт</w:t>
      </w:r>
      <w:proofErr w:type="spellEnd"/>
      <w:r w:rsidRPr="00452274">
        <w:rPr>
          <w:rFonts w:ascii="ISOCPEUR" w:hAnsi="ISOCPEUR" w:cs="Times New Roman"/>
          <w:b/>
          <w:color w:val="0070C0"/>
          <w:sz w:val="24"/>
          <w:szCs w:val="24"/>
        </w:rPr>
        <w:t>. = 3,5м</w:t>
      </w:r>
      <w:r w:rsidR="00313492">
        <w:rPr>
          <w:rFonts w:ascii="ISOCPEUR" w:hAnsi="ISOCPEUR" w:cs="Times New Roman"/>
          <w:b/>
          <w:color w:val="0070C0"/>
          <w:sz w:val="24"/>
          <w:szCs w:val="24"/>
        </w:rPr>
        <w:t xml:space="preserve"> до плиты перекрытия</w:t>
      </w:r>
    </w:p>
    <w:p w14:paraId="18BA6865" w14:textId="4C5AD80B" w:rsidR="005F79AE" w:rsidRDefault="005F79AE" w:rsidP="008E1B43">
      <w:pPr>
        <w:jc w:val="both"/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Данные по габаритам наружных оконных и дверных проемов (фасады с размерами проемов либо ведомость заполнения проемов с маркировочными планами)</w:t>
      </w:r>
    </w:p>
    <w:p w14:paraId="6CC2010E" w14:textId="2CE3212B" w:rsidR="005F79AE" w:rsidRDefault="00452274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452274">
        <w:rPr>
          <w:rFonts w:ascii="ISOCPEUR" w:hAnsi="ISOCPEUR" w:cs="Times New Roman"/>
          <w:b/>
          <w:color w:val="0070C0"/>
          <w:sz w:val="24"/>
          <w:szCs w:val="24"/>
        </w:rPr>
        <w:t>Будет предоставлено</w:t>
      </w:r>
    </w:p>
    <w:p w14:paraId="280C1255" w14:textId="28AFC73A" w:rsidR="00E46E69" w:rsidRDefault="00E46E69">
      <w:p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Т</w:t>
      </w:r>
      <w:r w:rsidRPr="00E46E69">
        <w:rPr>
          <w:rFonts w:ascii="ISOCPEUR" w:hAnsi="ISOCPEUR" w:cs="Times New Roman"/>
          <w:b/>
          <w:sz w:val="24"/>
          <w:szCs w:val="24"/>
        </w:rPr>
        <w:t>ип оконного стеклопакета (однокамерные, двухкамерные, энергосберегающие)</w:t>
      </w:r>
    </w:p>
    <w:p w14:paraId="5281BEF1" w14:textId="08B1525D" w:rsidR="00E46E69" w:rsidRPr="00E46E69" w:rsidRDefault="00E46E69">
      <w:pPr>
        <w:rPr>
          <w:rFonts w:ascii="ISOCPEUR" w:hAnsi="ISOCPEUR" w:cs="Times New Roman"/>
          <w:b/>
          <w:color w:val="0070C0"/>
          <w:sz w:val="24"/>
          <w:szCs w:val="24"/>
        </w:rPr>
      </w:pPr>
      <w:r>
        <w:rPr>
          <w:rFonts w:ascii="ISOCPEUR" w:hAnsi="ISOCPEUR" w:cs="Times New Roman"/>
          <w:b/>
          <w:color w:val="0070C0"/>
          <w:sz w:val="24"/>
          <w:szCs w:val="24"/>
        </w:rPr>
        <w:t>Э</w:t>
      </w:r>
      <w:r w:rsidRPr="00E46E69">
        <w:rPr>
          <w:rFonts w:ascii="ISOCPEUR" w:hAnsi="ISOCPEUR" w:cs="Times New Roman"/>
          <w:b/>
          <w:color w:val="0070C0"/>
          <w:sz w:val="24"/>
          <w:szCs w:val="24"/>
        </w:rPr>
        <w:t>нергосберегающие</w:t>
      </w:r>
    </w:p>
    <w:p w14:paraId="4CBA80E6" w14:textId="007F56ED" w:rsidR="00DC6CA0" w:rsidRPr="00DC6CA0" w:rsidRDefault="00217387" w:rsidP="005321EB">
      <w:pPr>
        <w:pStyle w:val="a3"/>
        <w:numPr>
          <w:ilvl w:val="0"/>
          <w:numId w:val="1"/>
        </w:numPr>
        <w:jc w:val="both"/>
        <w:rPr>
          <w:rFonts w:ascii="ISOCPEUR" w:hAnsi="ISOCPEUR" w:cs="Times New Roman"/>
          <w:b/>
          <w:sz w:val="24"/>
          <w:szCs w:val="24"/>
        </w:rPr>
      </w:pPr>
      <w:r w:rsidRPr="00DC6CA0">
        <w:rPr>
          <w:rFonts w:ascii="ISOCPEUR" w:hAnsi="ISOCPEUR" w:cs="Times New Roman"/>
          <w:b/>
          <w:sz w:val="24"/>
          <w:szCs w:val="24"/>
        </w:rPr>
        <w:t xml:space="preserve">Источник теплоснабжения дома (газ, </w:t>
      </w:r>
      <w:r w:rsidR="000A5687" w:rsidRPr="00DC6CA0">
        <w:rPr>
          <w:rFonts w:ascii="ISOCPEUR" w:hAnsi="ISOCPEUR" w:cs="Times New Roman"/>
          <w:b/>
          <w:sz w:val="24"/>
          <w:szCs w:val="24"/>
        </w:rPr>
        <w:t>электричество</w:t>
      </w:r>
      <w:r w:rsidRPr="00DC6CA0">
        <w:rPr>
          <w:rFonts w:ascii="ISOCPEUR" w:hAnsi="ISOCPEUR" w:cs="Times New Roman"/>
          <w:b/>
          <w:sz w:val="24"/>
          <w:szCs w:val="24"/>
        </w:rPr>
        <w:t>, твердотопливный котел</w:t>
      </w:r>
      <w:r w:rsidR="005321EB">
        <w:rPr>
          <w:rFonts w:ascii="ISOCPEUR" w:hAnsi="ISOCPEUR" w:cs="Times New Roman"/>
          <w:b/>
          <w:sz w:val="24"/>
          <w:szCs w:val="24"/>
        </w:rPr>
        <w:t>, геотермальная установка</w:t>
      </w:r>
      <w:r w:rsidRPr="00DC6CA0">
        <w:rPr>
          <w:rFonts w:ascii="ISOCPEUR" w:hAnsi="ISOCPEUR" w:cs="Times New Roman"/>
          <w:b/>
          <w:sz w:val="24"/>
          <w:szCs w:val="24"/>
        </w:rPr>
        <w:t>)</w:t>
      </w:r>
    </w:p>
    <w:p w14:paraId="1C36D2A5" w14:textId="0E1CBDE4" w:rsidR="00217387" w:rsidRDefault="00217387" w:rsidP="005321EB">
      <w:pPr>
        <w:pStyle w:val="a3"/>
        <w:jc w:val="both"/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Необходимость резервировани</w:t>
      </w:r>
      <w:r w:rsidR="00DC6CA0">
        <w:rPr>
          <w:rFonts w:ascii="ISOCPEUR" w:hAnsi="ISOCPEUR" w:cs="Times New Roman"/>
          <w:b/>
          <w:sz w:val="24"/>
          <w:szCs w:val="24"/>
        </w:rPr>
        <w:t>я</w:t>
      </w:r>
      <w:r>
        <w:rPr>
          <w:rFonts w:ascii="ISOCPEUR" w:hAnsi="ISOCPEUR" w:cs="Times New Roman"/>
          <w:b/>
          <w:sz w:val="24"/>
          <w:szCs w:val="24"/>
        </w:rPr>
        <w:t xml:space="preserve"> источника теплоснабжения, источник </w:t>
      </w:r>
      <w:r w:rsidR="000A5687">
        <w:rPr>
          <w:rFonts w:ascii="ISOCPEUR" w:hAnsi="ISOCPEUR" w:cs="Times New Roman"/>
          <w:b/>
          <w:sz w:val="24"/>
          <w:szCs w:val="24"/>
        </w:rPr>
        <w:t>резервного</w:t>
      </w:r>
      <w:r>
        <w:rPr>
          <w:rFonts w:ascii="ISOCPEUR" w:hAnsi="ISOCPEUR" w:cs="Times New Roman"/>
          <w:b/>
          <w:sz w:val="24"/>
          <w:szCs w:val="24"/>
        </w:rPr>
        <w:t xml:space="preserve"> теплоснабжения (</w:t>
      </w:r>
      <w:proofErr w:type="spellStart"/>
      <w:r w:rsidRPr="001B25B3">
        <w:rPr>
          <w:rFonts w:ascii="ISOCPEUR" w:hAnsi="ISOCPEUR" w:cs="Times New Roman"/>
          <w:b/>
          <w:sz w:val="24"/>
          <w:szCs w:val="24"/>
        </w:rPr>
        <w:t>газ+электро</w:t>
      </w:r>
      <w:proofErr w:type="spellEnd"/>
      <w:r>
        <w:rPr>
          <w:rFonts w:ascii="ISOCPEUR" w:hAnsi="ISOCPEUR" w:cs="Times New Roman"/>
          <w:b/>
          <w:sz w:val="24"/>
          <w:szCs w:val="24"/>
        </w:rPr>
        <w:t xml:space="preserve">, </w:t>
      </w:r>
      <w:proofErr w:type="spellStart"/>
      <w:r>
        <w:rPr>
          <w:rFonts w:ascii="ISOCPEUR" w:hAnsi="ISOCPEUR" w:cs="Times New Roman"/>
          <w:b/>
          <w:sz w:val="24"/>
          <w:szCs w:val="24"/>
        </w:rPr>
        <w:t>газ+твердое</w:t>
      </w:r>
      <w:proofErr w:type="spellEnd"/>
      <w:r>
        <w:rPr>
          <w:rFonts w:ascii="ISOCPEUR" w:hAnsi="ISOCPEUR" w:cs="Times New Roman"/>
          <w:b/>
          <w:sz w:val="24"/>
          <w:szCs w:val="24"/>
        </w:rPr>
        <w:t xml:space="preserve"> топливо, </w:t>
      </w:r>
      <w:proofErr w:type="spellStart"/>
      <w:r>
        <w:rPr>
          <w:rFonts w:ascii="ISOCPEUR" w:hAnsi="ISOCPEUR" w:cs="Times New Roman"/>
          <w:b/>
          <w:sz w:val="24"/>
          <w:szCs w:val="24"/>
        </w:rPr>
        <w:t>электро+твердое</w:t>
      </w:r>
      <w:proofErr w:type="spellEnd"/>
      <w:r>
        <w:rPr>
          <w:rFonts w:ascii="ISOCPEUR" w:hAnsi="ISOCPEUR" w:cs="Times New Roman"/>
          <w:b/>
          <w:sz w:val="24"/>
          <w:szCs w:val="24"/>
        </w:rPr>
        <w:t xml:space="preserve"> топливо)</w:t>
      </w:r>
      <w:r w:rsidR="00DC6CA0">
        <w:rPr>
          <w:rFonts w:ascii="ISOCPEUR" w:hAnsi="ISOCPEUR" w:cs="Times New Roman"/>
          <w:b/>
          <w:sz w:val="24"/>
          <w:szCs w:val="24"/>
        </w:rPr>
        <w:t xml:space="preserve"> </w:t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(</w:t>
      </w:r>
      <w:proofErr w:type="spellStart"/>
      <w:r w:rsidR="001314CB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Газ+электро</w:t>
      </w:r>
      <w:proofErr w:type="spellEnd"/>
      <w:r w:rsidR="001314CB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 xml:space="preserve"> </w:t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как резерв)</w:t>
      </w:r>
    </w:p>
    <w:p w14:paraId="22D4BC83" w14:textId="77777777" w:rsidR="00792EB3" w:rsidRDefault="00792EB3" w:rsidP="00792EB3">
      <w:pPr>
        <w:pStyle w:val="a3"/>
        <w:numPr>
          <w:ilvl w:val="0"/>
          <w:numId w:val="1"/>
        </w:numPr>
        <w:jc w:val="both"/>
        <w:rPr>
          <w:rFonts w:ascii="ISOCPEUR" w:hAnsi="ISOCPEUR" w:cs="Times New Roman"/>
          <w:b/>
          <w:sz w:val="24"/>
          <w:szCs w:val="24"/>
        </w:rPr>
      </w:pPr>
      <w:r w:rsidRPr="00792EB3">
        <w:rPr>
          <w:rFonts w:ascii="ISOCPEUR" w:hAnsi="ISOCPEUR" w:cs="Times New Roman"/>
          <w:b/>
          <w:sz w:val="24"/>
          <w:szCs w:val="24"/>
        </w:rPr>
        <w:t xml:space="preserve">Есть ли дополнительные потребители тепла? Пристройки, баня, гараж, </w:t>
      </w:r>
      <w:proofErr w:type="spellStart"/>
      <w:r w:rsidRPr="00792EB3">
        <w:rPr>
          <w:rFonts w:ascii="ISOCPEUR" w:hAnsi="ISOCPEUR" w:cs="Times New Roman"/>
          <w:b/>
          <w:sz w:val="24"/>
          <w:szCs w:val="24"/>
        </w:rPr>
        <w:t>вент.установка</w:t>
      </w:r>
      <w:proofErr w:type="spellEnd"/>
      <w:r w:rsidRPr="00792EB3">
        <w:rPr>
          <w:rFonts w:ascii="ISOCPEUR" w:hAnsi="ISOCPEUR" w:cs="Times New Roman"/>
          <w:b/>
          <w:sz w:val="24"/>
          <w:szCs w:val="24"/>
        </w:rPr>
        <w:t>, бассейн?</w:t>
      </w:r>
      <w:r>
        <w:rPr>
          <w:rFonts w:ascii="ISOCPEUR" w:hAnsi="ISOCPEUR" w:cs="Times New Roman"/>
          <w:b/>
          <w:sz w:val="24"/>
          <w:szCs w:val="24"/>
        </w:rPr>
        <w:t xml:space="preserve"> </w:t>
      </w:r>
    </w:p>
    <w:p w14:paraId="3DFBD4C5" w14:textId="065EC74D" w:rsidR="00792EB3" w:rsidRPr="00792EB3" w:rsidRDefault="00792EB3" w:rsidP="00792EB3">
      <w:pPr>
        <w:pStyle w:val="a3"/>
        <w:jc w:val="both"/>
        <w:rPr>
          <w:rFonts w:ascii="ISOCPEUR" w:hAnsi="ISOCPEUR" w:cs="Times New Roman"/>
          <w:b/>
          <w:color w:val="0070C0"/>
          <w:sz w:val="24"/>
          <w:szCs w:val="24"/>
        </w:rPr>
      </w:pPr>
      <w:r w:rsidRPr="00792EB3">
        <w:rPr>
          <w:rFonts w:ascii="ISOCPEUR" w:hAnsi="ISOCPEUR" w:cs="Times New Roman"/>
          <w:b/>
          <w:color w:val="0070C0"/>
          <w:sz w:val="24"/>
          <w:szCs w:val="24"/>
        </w:rPr>
        <w:t>Баня 100 м2 и вент. установка</w:t>
      </w:r>
    </w:p>
    <w:p w14:paraId="7E3BC3B4" w14:textId="77777777" w:rsidR="00217387" w:rsidRDefault="00217387" w:rsidP="00217387">
      <w:pPr>
        <w:pStyle w:val="a3"/>
        <w:numPr>
          <w:ilvl w:val="0"/>
          <w:numId w:val="1"/>
        </w:num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 xml:space="preserve">Тип котла (при выборе газового котла) </w:t>
      </w:r>
    </w:p>
    <w:tbl>
      <w:tblPr>
        <w:tblStyle w:val="a6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1276"/>
        <w:gridCol w:w="1276"/>
        <w:gridCol w:w="1792"/>
        <w:gridCol w:w="1468"/>
        <w:gridCol w:w="1559"/>
      </w:tblGrid>
      <w:tr w:rsidR="00A26C21" w14:paraId="7C57E659" w14:textId="77777777" w:rsidTr="001B25B3">
        <w:tc>
          <w:tcPr>
            <w:tcW w:w="2819" w:type="dxa"/>
            <w:gridSpan w:val="2"/>
          </w:tcPr>
          <w:p w14:paraId="55CFC055" w14:textId="77777777" w:rsidR="00217387" w:rsidRDefault="000A56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Одноконтурный</w:t>
            </w:r>
            <w:r w:rsidR="00217387">
              <w:rPr>
                <w:rFonts w:ascii="ISOCPEUR" w:hAnsi="ISOCPEUR" w:cs="Times New Roman"/>
                <w:b/>
                <w:sz w:val="24"/>
                <w:szCs w:val="24"/>
              </w:rPr>
              <w:t xml:space="preserve"> настенный</w:t>
            </w:r>
          </w:p>
        </w:tc>
        <w:tc>
          <w:tcPr>
            <w:tcW w:w="3068" w:type="dxa"/>
            <w:gridSpan w:val="2"/>
          </w:tcPr>
          <w:p w14:paraId="1E12651B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Двухконтурный настенный</w:t>
            </w:r>
          </w:p>
        </w:tc>
        <w:tc>
          <w:tcPr>
            <w:tcW w:w="3027" w:type="dxa"/>
            <w:gridSpan w:val="2"/>
          </w:tcPr>
          <w:p w14:paraId="42BD89AF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 w:rsidRPr="008F4920">
              <w:rPr>
                <w:rFonts w:ascii="ISOCPEUR" w:hAnsi="ISOCPEUR" w:cs="Times New Roman"/>
                <w:b/>
                <w:sz w:val="24"/>
                <w:szCs w:val="24"/>
              </w:rPr>
              <w:t>Одноконтурный напольный</w:t>
            </w:r>
          </w:p>
        </w:tc>
      </w:tr>
      <w:tr w:rsidR="00A26C21" w14:paraId="67EFA7F1" w14:textId="77777777" w:rsidTr="001B25B3">
        <w:tc>
          <w:tcPr>
            <w:tcW w:w="1543" w:type="dxa"/>
          </w:tcPr>
          <w:p w14:paraId="532CD420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lastRenderedPageBreak/>
              <w:t>+</w:t>
            </w:r>
          </w:p>
        </w:tc>
        <w:tc>
          <w:tcPr>
            <w:tcW w:w="1276" w:type="dxa"/>
          </w:tcPr>
          <w:p w14:paraId="79D2A9C3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21C78B63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+</w:t>
            </w:r>
          </w:p>
        </w:tc>
        <w:tc>
          <w:tcPr>
            <w:tcW w:w="1792" w:type="dxa"/>
          </w:tcPr>
          <w:p w14:paraId="7F3B1E04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68" w:type="dxa"/>
          </w:tcPr>
          <w:p w14:paraId="19FB837B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60EFBB41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-</w:t>
            </w:r>
          </w:p>
        </w:tc>
      </w:tr>
      <w:tr w:rsidR="00A26C21" w14:paraId="2CE569D9" w14:textId="77777777" w:rsidTr="001B25B3">
        <w:tc>
          <w:tcPr>
            <w:tcW w:w="1543" w:type="dxa"/>
          </w:tcPr>
          <w:p w14:paraId="700AC800" w14:textId="77777777" w:rsidR="00217387" w:rsidRDefault="00B55E14" w:rsidP="00B55E14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Простота конструкции</w:t>
            </w:r>
          </w:p>
        </w:tc>
        <w:tc>
          <w:tcPr>
            <w:tcW w:w="1276" w:type="dxa"/>
          </w:tcPr>
          <w:p w14:paraId="68A7A714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Стоимость построения системы отопления</w:t>
            </w:r>
          </w:p>
        </w:tc>
        <w:tc>
          <w:tcPr>
            <w:tcW w:w="1276" w:type="dxa"/>
          </w:tcPr>
          <w:p w14:paraId="02C18682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Стоимость, простота монтажа</w:t>
            </w:r>
          </w:p>
        </w:tc>
        <w:tc>
          <w:tcPr>
            <w:tcW w:w="1792" w:type="dxa"/>
          </w:tcPr>
          <w:p w14:paraId="5551CD57" w14:textId="77777777" w:rsidR="00217387" w:rsidRDefault="00A26C21" w:rsidP="00A26C21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Требовательность к качеству исходной воды для нужд отопления и ГВС</w:t>
            </w:r>
          </w:p>
        </w:tc>
        <w:tc>
          <w:tcPr>
            <w:tcW w:w="1468" w:type="dxa"/>
          </w:tcPr>
          <w:p w14:paraId="3E3F7194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Высокая надежность</w:t>
            </w:r>
          </w:p>
        </w:tc>
        <w:tc>
          <w:tcPr>
            <w:tcW w:w="1559" w:type="dxa"/>
          </w:tcPr>
          <w:p w14:paraId="22F5059F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Цена</w:t>
            </w:r>
          </w:p>
        </w:tc>
      </w:tr>
      <w:tr w:rsidR="00A26C21" w14:paraId="1B981F86" w14:textId="77777777" w:rsidTr="001B25B3">
        <w:tc>
          <w:tcPr>
            <w:tcW w:w="1543" w:type="dxa"/>
          </w:tcPr>
          <w:p w14:paraId="781A6F70" w14:textId="77777777" w:rsidR="00217387" w:rsidRDefault="00B55E14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1276" w:type="dxa"/>
          </w:tcPr>
          <w:p w14:paraId="29321213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EC3C72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Компактность</w:t>
            </w:r>
          </w:p>
        </w:tc>
        <w:tc>
          <w:tcPr>
            <w:tcW w:w="1792" w:type="dxa"/>
          </w:tcPr>
          <w:p w14:paraId="01D79737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  <w:tc>
          <w:tcPr>
            <w:tcW w:w="1468" w:type="dxa"/>
          </w:tcPr>
          <w:p w14:paraId="46D0DC7E" w14:textId="77777777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Высокая ремонтно-пригодность</w:t>
            </w:r>
          </w:p>
        </w:tc>
        <w:tc>
          <w:tcPr>
            <w:tcW w:w="1559" w:type="dxa"/>
          </w:tcPr>
          <w:p w14:paraId="55A7A600" w14:textId="53EFF29B" w:rsidR="00217387" w:rsidRDefault="00A26C21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Занимаемое пространство (котельн</w:t>
            </w:r>
            <w:r w:rsidR="00DC6CA0">
              <w:rPr>
                <w:rFonts w:ascii="ISOCPEUR" w:hAnsi="ISOCPEUR" w:cs="Times New Roman"/>
                <w:b/>
                <w:sz w:val="24"/>
                <w:szCs w:val="24"/>
              </w:rPr>
              <w:t>ой</w:t>
            </w:r>
            <w:r>
              <w:rPr>
                <w:rFonts w:ascii="ISOCPEUR" w:hAnsi="ISOCPEUR" w:cs="Times New Roman"/>
                <w:b/>
                <w:sz w:val="24"/>
                <w:szCs w:val="24"/>
              </w:rPr>
              <w:t xml:space="preserve"> от 8м2)</w:t>
            </w:r>
          </w:p>
        </w:tc>
      </w:tr>
      <w:tr w:rsidR="00A26C21" w14:paraId="63B720DB" w14:textId="77777777" w:rsidTr="001B25B3">
        <w:tc>
          <w:tcPr>
            <w:tcW w:w="1543" w:type="dxa"/>
          </w:tcPr>
          <w:p w14:paraId="35FE2322" w14:textId="77777777" w:rsidR="00217387" w:rsidRDefault="00B55E14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>Возможность нагревать ГВС в бойлере косвенного нагрева</w:t>
            </w:r>
          </w:p>
        </w:tc>
        <w:tc>
          <w:tcPr>
            <w:tcW w:w="1276" w:type="dxa"/>
          </w:tcPr>
          <w:p w14:paraId="7196A5D1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64344B" w14:textId="77777777" w:rsidR="00217387" w:rsidRDefault="00A26C21" w:rsidP="00A26C21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  <w:r>
              <w:rPr>
                <w:rFonts w:ascii="ISOCPEUR" w:hAnsi="ISOCPEUR" w:cs="Times New Roman"/>
                <w:b/>
                <w:sz w:val="24"/>
                <w:szCs w:val="24"/>
              </w:rPr>
              <w:t xml:space="preserve">Идеально для домов до 100м2 </w:t>
            </w:r>
          </w:p>
        </w:tc>
        <w:tc>
          <w:tcPr>
            <w:tcW w:w="1792" w:type="dxa"/>
          </w:tcPr>
          <w:p w14:paraId="0E36F458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  <w:tc>
          <w:tcPr>
            <w:tcW w:w="1468" w:type="dxa"/>
          </w:tcPr>
          <w:p w14:paraId="6D48984D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07B4FE" w14:textId="77777777" w:rsidR="00217387" w:rsidRDefault="00217387" w:rsidP="00217387">
            <w:pPr>
              <w:pStyle w:val="a3"/>
              <w:ind w:left="0"/>
              <w:rPr>
                <w:rFonts w:ascii="ISOCPEUR" w:hAnsi="ISOCPEUR" w:cs="Times New Roman"/>
                <w:b/>
                <w:sz w:val="24"/>
                <w:szCs w:val="24"/>
              </w:rPr>
            </w:pPr>
          </w:p>
        </w:tc>
      </w:tr>
    </w:tbl>
    <w:p w14:paraId="03744E53" w14:textId="39EAC2D9" w:rsidR="00217387" w:rsidRPr="00102D2C" w:rsidRDefault="00A26C21" w:rsidP="00217387">
      <w:pPr>
        <w:pStyle w:val="a3"/>
        <w:rPr>
          <w:rFonts w:ascii="ISOCPEUR" w:hAnsi="ISOCPEUR" w:cs="Times New Roman"/>
          <w:b/>
          <w:color w:val="548DD4" w:themeColor="text2" w:themeTint="99"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Выбор заказчика</w:t>
      </w:r>
      <w:r w:rsidR="00102D2C">
        <w:rPr>
          <w:rFonts w:ascii="ISOCPEUR" w:hAnsi="ISOCPEUR" w:cs="Times New Roman"/>
          <w:b/>
          <w:sz w:val="24"/>
          <w:szCs w:val="24"/>
        </w:rPr>
        <w:t xml:space="preserve"> </w:t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предполагается 1 вариант, требуется консультация</w:t>
      </w:r>
    </w:p>
    <w:p w14:paraId="3886164C" w14:textId="52BDA38F" w:rsidR="00142A13" w:rsidRPr="00102D2C" w:rsidRDefault="007407A6" w:rsidP="007407A6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548DD4" w:themeColor="text2" w:themeTint="99"/>
          <w:sz w:val="24"/>
          <w:szCs w:val="24"/>
        </w:rPr>
      </w:pPr>
      <w:r w:rsidRPr="00142A13">
        <w:rPr>
          <w:rFonts w:ascii="ISOCPEUR" w:hAnsi="ISOCPEUR" w:cs="Times New Roman"/>
          <w:b/>
          <w:sz w:val="24"/>
          <w:szCs w:val="24"/>
        </w:rPr>
        <w:t>Пожелания по бойлер</w:t>
      </w:r>
      <w:r>
        <w:rPr>
          <w:rFonts w:ascii="ISOCPEUR" w:hAnsi="ISOCPEUR" w:cs="Times New Roman"/>
          <w:b/>
          <w:sz w:val="24"/>
          <w:szCs w:val="24"/>
        </w:rPr>
        <w:t xml:space="preserve">у, марка, объем, либо оставить выбор за проектировщиком </w:t>
      </w:r>
      <w:r w:rsidR="00102D2C">
        <w:rPr>
          <w:rFonts w:ascii="ISOCPEUR" w:hAnsi="ISOCPEUR" w:cs="Times New Roman"/>
          <w:b/>
          <w:sz w:val="24"/>
          <w:szCs w:val="24"/>
        </w:rPr>
        <w:br/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(на усмотрение проектировщика по соотношению цена-качество-обслуживание)</w:t>
      </w:r>
    </w:p>
    <w:p w14:paraId="60435149" w14:textId="4FF0500F" w:rsidR="007407A6" w:rsidRDefault="007407A6" w:rsidP="005321EB">
      <w:pPr>
        <w:pStyle w:val="a3"/>
        <w:numPr>
          <w:ilvl w:val="0"/>
          <w:numId w:val="1"/>
        </w:numPr>
        <w:jc w:val="both"/>
        <w:rPr>
          <w:rFonts w:ascii="ISOCPEUR" w:hAnsi="ISOCPEUR" w:cs="Times New Roman"/>
          <w:b/>
          <w:sz w:val="24"/>
          <w:szCs w:val="24"/>
        </w:rPr>
      </w:pPr>
      <w:r w:rsidRPr="007407A6">
        <w:rPr>
          <w:rFonts w:ascii="ISOCPEUR" w:hAnsi="ISOCPEUR" w:cs="Times New Roman"/>
          <w:b/>
          <w:sz w:val="24"/>
          <w:szCs w:val="24"/>
        </w:rPr>
        <w:t>Комфортная для вас температура внутри помещений (Согласно СНиП оптимальная температура внутри помещений 20-22</w:t>
      </w:r>
      <w:r w:rsidR="00A86B4C" w:rsidRPr="00A86B4C">
        <w:rPr>
          <w:rFonts w:cstheme="minorHAnsi"/>
          <w:b/>
          <w:sz w:val="24"/>
          <w:szCs w:val="24"/>
        </w:rPr>
        <w:t>°</w:t>
      </w:r>
      <w:r w:rsidRPr="007407A6">
        <w:rPr>
          <w:rFonts w:ascii="ISOCPEUR" w:hAnsi="ISOCPEUR" w:cs="Times New Roman"/>
          <w:b/>
          <w:sz w:val="24"/>
          <w:szCs w:val="24"/>
        </w:rPr>
        <w:t>С)</w:t>
      </w:r>
      <w:r>
        <w:rPr>
          <w:rFonts w:ascii="ISOCPEUR" w:hAnsi="ISOCPEUR" w:cs="Times New Roman"/>
          <w:b/>
          <w:sz w:val="24"/>
          <w:szCs w:val="24"/>
        </w:rPr>
        <w:t xml:space="preserve"> </w:t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23-24</w:t>
      </w:r>
    </w:p>
    <w:p w14:paraId="3A63044E" w14:textId="3BA24C07" w:rsidR="007407A6" w:rsidRPr="00102D2C" w:rsidRDefault="007407A6" w:rsidP="007407A6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548DD4" w:themeColor="text2" w:themeTint="99"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Имеется</w:t>
      </w:r>
      <w:r w:rsidRPr="007407A6">
        <w:rPr>
          <w:rFonts w:ascii="ISOCPEUR" w:hAnsi="ISOCPEUR" w:cs="Times New Roman"/>
          <w:b/>
          <w:sz w:val="24"/>
          <w:szCs w:val="24"/>
        </w:rPr>
        <w:t xml:space="preserve"> ли ТУ на газ? </w:t>
      </w:r>
      <w:r w:rsidR="00102D2C">
        <w:rPr>
          <w:rFonts w:ascii="ISOCPEUR" w:hAnsi="ISOCPEUR" w:cs="Times New Roman"/>
          <w:b/>
          <w:sz w:val="24"/>
          <w:szCs w:val="24"/>
        </w:rPr>
        <w:br/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На сколько известно нет, запросим дополнительно</w:t>
      </w:r>
    </w:p>
    <w:p w14:paraId="34A57B6F" w14:textId="475F88EF" w:rsidR="007407A6" w:rsidRPr="007407A6" w:rsidRDefault="007407A6" w:rsidP="000B78F9">
      <w:pPr>
        <w:pStyle w:val="a3"/>
        <w:numPr>
          <w:ilvl w:val="0"/>
          <w:numId w:val="1"/>
        </w:num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Планируются</w:t>
      </w:r>
      <w:r w:rsidRPr="007407A6">
        <w:rPr>
          <w:rFonts w:ascii="ISOCPEUR" w:hAnsi="ISOCPEUR" w:cs="Times New Roman"/>
          <w:b/>
          <w:sz w:val="24"/>
          <w:szCs w:val="24"/>
        </w:rPr>
        <w:t xml:space="preserve"> ли отапливаемые террасы / зоны с системой снеготаяния</w:t>
      </w:r>
      <w:r w:rsidR="001B6E12">
        <w:rPr>
          <w:rFonts w:ascii="ISOCPEUR" w:hAnsi="ISOCPEUR" w:cs="Times New Roman"/>
          <w:b/>
          <w:sz w:val="24"/>
          <w:szCs w:val="24"/>
        </w:rPr>
        <w:t xml:space="preserve"> на базе контуров отопления с антифризом</w:t>
      </w:r>
      <w:r w:rsidRPr="007407A6">
        <w:rPr>
          <w:rFonts w:ascii="ISOCPEUR" w:hAnsi="ISOCPEUR" w:cs="Times New Roman"/>
          <w:b/>
          <w:sz w:val="24"/>
          <w:szCs w:val="24"/>
        </w:rPr>
        <w:t>?</w:t>
      </w:r>
      <w:r w:rsidR="00102D2C">
        <w:rPr>
          <w:rFonts w:ascii="ISOCPEUR" w:hAnsi="ISOCPEUR" w:cs="Times New Roman"/>
          <w:b/>
          <w:sz w:val="24"/>
          <w:szCs w:val="24"/>
        </w:rPr>
        <w:br/>
      </w:r>
      <w:r w:rsidR="00102D2C"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нет</w:t>
      </w:r>
    </w:p>
    <w:p w14:paraId="73A22FB1" w14:textId="571903F0" w:rsidR="00217387" w:rsidRDefault="006F2D07" w:rsidP="00217387">
      <w:pPr>
        <w:pStyle w:val="a3"/>
        <w:numPr>
          <w:ilvl w:val="0"/>
          <w:numId w:val="1"/>
        </w:numPr>
        <w:rPr>
          <w:rFonts w:ascii="ISOCPEUR" w:hAnsi="ISOCPEUR" w:cs="Times New Roman"/>
          <w:b/>
          <w:sz w:val="24"/>
          <w:szCs w:val="24"/>
        </w:rPr>
      </w:pPr>
      <w:r w:rsidRPr="00177A10">
        <w:rPr>
          <w:rFonts w:ascii="ISOCPEUR" w:hAnsi="ISOCPEUR" w:cs="Times New Roman"/>
          <w:b/>
          <w:sz w:val="24"/>
          <w:szCs w:val="24"/>
        </w:rPr>
        <w:t xml:space="preserve">Указать </w:t>
      </w:r>
      <w:r w:rsidR="0031644C" w:rsidRPr="00177A10">
        <w:rPr>
          <w:rFonts w:ascii="ISOCPEUR" w:hAnsi="ISOCPEUR" w:cs="Times New Roman"/>
          <w:b/>
          <w:sz w:val="24"/>
          <w:szCs w:val="24"/>
        </w:rPr>
        <w:t>помещения,</w:t>
      </w:r>
      <w:r w:rsidRPr="00177A10">
        <w:rPr>
          <w:rFonts w:ascii="ISOCPEUR" w:hAnsi="ISOCPEUR" w:cs="Times New Roman"/>
          <w:b/>
          <w:sz w:val="24"/>
          <w:szCs w:val="24"/>
        </w:rPr>
        <w:t xml:space="preserve"> где требуется </w:t>
      </w:r>
      <w:r w:rsidR="0089423D" w:rsidRPr="00177A10">
        <w:rPr>
          <w:rFonts w:ascii="ISOCPEUR" w:hAnsi="ISOCPEUR" w:cs="Times New Roman"/>
          <w:b/>
          <w:sz w:val="24"/>
          <w:szCs w:val="24"/>
        </w:rPr>
        <w:t>устройство</w:t>
      </w:r>
      <w:r w:rsidRPr="00177A10">
        <w:rPr>
          <w:rFonts w:ascii="ISOCPEUR" w:hAnsi="ISOCPEUR" w:cs="Times New Roman"/>
          <w:b/>
          <w:sz w:val="24"/>
          <w:szCs w:val="24"/>
        </w:rPr>
        <w:t xml:space="preserve"> напольного отопления </w:t>
      </w:r>
      <w:r w:rsidRPr="00177A10">
        <w:rPr>
          <w:rFonts w:cstheme="minorHAnsi"/>
          <w:b/>
          <w:sz w:val="24"/>
          <w:szCs w:val="24"/>
        </w:rPr>
        <w:t>«</w:t>
      </w:r>
      <w:r w:rsidRPr="00177A10">
        <w:rPr>
          <w:rFonts w:ascii="ISOCPEUR" w:hAnsi="ISOCPEUR" w:cs="Times New Roman"/>
          <w:b/>
          <w:sz w:val="24"/>
          <w:szCs w:val="24"/>
        </w:rPr>
        <w:t>Теплый пол</w:t>
      </w:r>
      <w:r w:rsidRPr="00177A10">
        <w:rPr>
          <w:rFonts w:cstheme="minorHAnsi"/>
          <w:b/>
          <w:sz w:val="24"/>
          <w:szCs w:val="24"/>
        </w:rPr>
        <w:t>»</w:t>
      </w:r>
      <w:r w:rsidR="0089423D" w:rsidRPr="00177A10">
        <w:rPr>
          <w:rFonts w:ascii="ISOCPEUR" w:hAnsi="ISOCPEUR" w:cs="Times New Roman"/>
          <w:b/>
          <w:sz w:val="24"/>
          <w:szCs w:val="24"/>
        </w:rPr>
        <w:t xml:space="preserve">, а </w:t>
      </w:r>
      <w:r w:rsidR="00177A10" w:rsidRPr="00177A10">
        <w:rPr>
          <w:rFonts w:ascii="ISOCPEUR" w:hAnsi="ISOCPEUR" w:cs="Times New Roman"/>
          <w:b/>
          <w:sz w:val="24"/>
          <w:szCs w:val="24"/>
        </w:rPr>
        <w:t>также</w:t>
      </w:r>
      <w:r w:rsidR="0089423D" w:rsidRPr="00177A10">
        <w:rPr>
          <w:rFonts w:ascii="ISOCPEUR" w:hAnsi="ISOCPEUR" w:cs="Times New Roman"/>
          <w:b/>
          <w:sz w:val="24"/>
          <w:szCs w:val="24"/>
        </w:rPr>
        <w:t xml:space="preserve"> тип финишного покрытия</w:t>
      </w:r>
      <w:r w:rsidR="00177A10" w:rsidRPr="00177A10">
        <w:rPr>
          <w:rFonts w:ascii="ISOCPEUR" w:hAnsi="ISOCPEUR" w:cs="Times New Roman"/>
          <w:b/>
          <w:sz w:val="24"/>
          <w:szCs w:val="24"/>
        </w:rPr>
        <w:t xml:space="preserve"> по помещениям</w:t>
      </w:r>
      <w:r w:rsidR="0089423D" w:rsidRPr="00177A10">
        <w:rPr>
          <w:rFonts w:ascii="ISOCPEUR" w:hAnsi="ISOCPEUR" w:cs="Times New Roman"/>
          <w:b/>
          <w:sz w:val="24"/>
          <w:szCs w:val="24"/>
        </w:rPr>
        <w:t xml:space="preserve"> (</w:t>
      </w:r>
      <w:r w:rsidR="00177A10" w:rsidRPr="00177A10">
        <w:rPr>
          <w:rFonts w:ascii="ISOCPEUR" w:hAnsi="ISOCPEUR" w:cs="Times New Roman"/>
          <w:b/>
          <w:sz w:val="24"/>
          <w:szCs w:val="24"/>
        </w:rPr>
        <w:t>керамогранит, ламинат, паркет, инженерная доска, иное</w:t>
      </w:r>
      <w:r w:rsidR="0089423D" w:rsidRPr="00177A10">
        <w:rPr>
          <w:rFonts w:ascii="ISOCPEUR" w:hAnsi="ISOCPEUR" w:cs="Times New Roman"/>
          <w:b/>
          <w:sz w:val="24"/>
          <w:szCs w:val="24"/>
        </w:rPr>
        <w:t>)</w:t>
      </w:r>
    </w:p>
    <w:p w14:paraId="0026E03E" w14:textId="03BB91ED" w:rsidR="00792EB3" w:rsidRDefault="00792EB3" w:rsidP="00792EB3">
      <w:pPr>
        <w:pStyle w:val="a3"/>
        <w:jc w:val="both"/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 xml:space="preserve">* Примечание </w:t>
      </w:r>
      <w:r w:rsidRPr="00792EB3">
        <w:rPr>
          <w:rFonts w:ascii="ISOCPEUR" w:hAnsi="ISOCPEUR" w:cs="Times New Roman"/>
          <w:b/>
          <w:sz w:val="24"/>
          <w:szCs w:val="24"/>
        </w:rPr>
        <w:t xml:space="preserve"> поводу отопления теплым полом в спальнях: температура напольного покрытия обычно равна 25-26 градусам. Тепло, поднимающееся от пола, держится на высоте около полуметра, это как раз-таки средняя высота кровати. Ложась спать, Вы будете ощущать дискомфорт, т.к. 25-26 градусов - некомфортная температура для сна. Теплый пол в спальнях рекомендуется делать только с автоматикой</w:t>
      </w:r>
      <w:r>
        <w:rPr>
          <w:rFonts w:ascii="ISOCPEUR" w:hAnsi="ISOCPEUR" w:cs="Times New Roman"/>
          <w:b/>
          <w:sz w:val="24"/>
          <w:szCs w:val="24"/>
        </w:rPr>
        <w:t>, отключающей теплый пол в ночное время</w:t>
      </w:r>
      <w:r w:rsidRPr="00792EB3">
        <w:rPr>
          <w:rFonts w:ascii="ISOCPEUR" w:hAnsi="ISOCPEUR" w:cs="Times New Roman"/>
          <w:b/>
          <w:sz w:val="24"/>
          <w:szCs w:val="24"/>
        </w:rPr>
        <w:t>.</w:t>
      </w:r>
    </w:p>
    <w:p w14:paraId="1011A640" w14:textId="2398E479" w:rsidR="00102D2C" w:rsidRPr="00102D2C" w:rsidRDefault="00102D2C" w:rsidP="00102D2C">
      <w:pPr>
        <w:pStyle w:val="a3"/>
        <w:jc w:val="both"/>
        <w:rPr>
          <w:rFonts w:ascii="ISOCPEUR" w:hAnsi="ISOCPEUR" w:cs="Times New Roman"/>
          <w:b/>
          <w:color w:val="548DD4" w:themeColor="text2" w:themeTint="99"/>
          <w:sz w:val="24"/>
          <w:szCs w:val="24"/>
        </w:rPr>
      </w:pPr>
      <w:r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Весь первый этаж</w:t>
      </w:r>
      <w:r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 xml:space="preserve">, </w:t>
      </w:r>
      <w:r w:rsidRPr="00102D2C">
        <w:rPr>
          <w:rFonts w:ascii="ISOCPEUR" w:hAnsi="ISOCPEUR" w:cs="Times New Roman"/>
          <w:b/>
          <w:color w:val="548DD4" w:themeColor="text2" w:themeTint="99"/>
          <w:sz w:val="24"/>
          <w:szCs w:val="24"/>
        </w:rPr>
        <w:t>2 этаж 2 сан узла</w:t>
      </w:r>
    </w:p>
    <w:p w14:paraId="300C9C80" w14:textId="207C4863" w:rsidR="005E541A" w:rsidRDefault="005E541A" w:rsidP="00506EA1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DC20E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Т</w:t>
      </w:r>
      <w:r w:rsidR="00DC20E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ип отопительных приборов</w:t>
      </w:r>
    </w:p>
    <w:p w14:paraId="6EDCB66F" w14:textId="67E28399" w:rsidR="009C499F" w:rsidRDefault="009C499F" w:rsidP="005321EB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8F492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Стальные панельны</w:t>
      </w:r>
      <w:r w:rsidR="00892AFB"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е </w:t>
      </w:r>
      <w:r w:rsidR="00452274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настенные </w:t>
      </w:r>
      <w:r w:rsidR="00892AFB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(низкая стоимость, высокая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тепло эффективность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, возможность различного способа подключения</w:t>
      </w:r>
      <w:r w:rsidR="00892AFB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(нижнее, боковое))</w:t>
      </w:r>
    </w:p>
    <w:p w14:paraId="244FBBA9" w14:textId="658C8543" w:rsidR="00892AFB" w:rsidRDefault="00892AFB" w:rsidP="005321EB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Алюминиевые секционные </w:t>
      </w:r>
      <w:r w:rsidR="00452274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настенные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радиаторы (возможность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доукомплектовать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секциями уже после монтажа, средняя энергоэффективность, качественные модели дорого стоят, много соединительных частей (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ниппеля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) через которые возможно подтекание)</w:t>
      </w:r>
    </w:p>
    <w:p w14:paraId="21DEF546" w14:textId="0B5BA8B0" w:rsidR="00892AFB" w:rsidRDefault="00892AFB" w:rsidP="005321EB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Напольные конвектор</w:t>
      </w:r>
      <w:r w:rsid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ы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(применяются при низкой площади остекления, высокая эффективность, подключение из пола скрытно,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невозможно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поставить у входных проемов)</w:t>
      </w:r>
    </w:p>
    <w:p w14:paraId="01743EB9" w14:textId="31B2739B" w:rsidR="00892AFB" w:rsidRDefault="00892AFB" w:rsidP="005321EB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lastRenderedPageBreak/>
        <w:t xml:space="preserve">- </w:t>
      </w:r>
      <w:proofErr w:type="spellStart"/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Внутрипольные</w:t>
      </w:r>
      <w:proofErr w:type="spellEnd"/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конвектор</w:t>
      </w:r>
      <w:r w:rsid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ы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(без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вентилятора крайне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неэффективны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создают шум при работе вентилятора, хорошо обдувают большие витражные окна,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единственный тип отопительных приборов,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который не будет заметен у окон в пол, скапливают в себе грязь, пыль, при этом есть решетки и очистка возможна)</w:t>
      </w:r>
    </w:p>
    <w:p w14:paraId="6396ECD6" w14:textId="294471C4" w:rsidR="00892AFB" w:rsidRDefault="00DA2CE9" w:rsidP="005321EB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-</w:t>
      </w:r>
      <w:r w:rsidR="00C3416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Дизайн</w:t>
      </w:r>
      <w:r w:rsid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>ерские</w:t>
      </w:r>
      <w:r w:rsidRPr="00C34167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радиаторы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(</w:t>
      </w:r>
      <w:r w:rsidR="00892AFB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отличаются значительно по цене от классических панельных и алюминиевых радиаторов, чаще всего выбирают для подчеркивания интерьера вместе с дизайнером)</w:t>
      </w:r>
    </w:p>
    <w:p w14:paraId="0FBA5748" w14:textId="251886F8" w:rsidR="0031644C" w:rsidRPr="008A7B8D" w:rsidRDefault="00892AFB" w:rsidP="0089423D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Указать выбранный тип отопительного прибора либо несколько типов с указанием предполагаемых помещений и мест для их </w:t>
      </w:r>
      <w:r w:rsidR="00C3416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становки</w:t>
      </w:r>
      <w:r w:rsidR="00C3416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4B77A5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br/>
      </w:r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 xml:space="preserve">1 этаж: </w:t>
      </w:r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br/>
      </w:r>
      <w:proofErr w:type="spellStart"/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гостинная</w:t>
      </w:r>
      <w:proofErr w:type="spellEnd"/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 xml:space="preserve">, бильярдная – </w:t>
      </w:r>
      <w:proofErr w:type="spellStart"/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внутрипольные</w:t>
      </w:r>
      <w:proofErr w:type="spellEnd"/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 xml:space="preserve"> конвекторы + теплый пол. Все остальное теплый пол</w:t>
      </w:r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br/>
        <w:t xml:space="preserve">2 этаж: </w:t>
      </w:r>
      <w:r w:rsidR="004B77A5"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br/>
        <w:t>для всех помещений предпочтительно стальные настенные или напольные конвекторы, для сан узлов теплый пол</w:t>
      </w:r>
    </w:p>
    <w:p w14:paraId="5AA11344" w14:textId="77777777" w:rsidR="00DA2CE9" w:rsidRDefault="00DA2CE9" w:rsidP="00DA2CE9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Тип разводки системы отопления 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555"/>
        <w:gridCol w:w="1349"/>
        <w:gridCol w:w="1649"/>
        <w:gridCol w:w="1349"/>
        <w:gridCol w:w="1263"/>
        <w:gridCol w:w="1885"/>
      </w:tblGrid>
      <w:tr w:rsidR="004F284A" w14:paraId="097DD67D" w14:textId="77777777" w:rsidTr="004F284A">
        <w:tc>
          <w:tcPr>
            <w:tcW w:w="3104" w:type="dxa"/>
            <w:gridSpan w:val="2"/>
          </w:tcPr>
          <w:p w14:paraId="706D0D6A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E46E69">
              <w:rPr>
                <w:rFonts w:ascii="ISOCPEUR" w:hAnsi="ISOCPEUR" w:cs="Times New Roman"/>
                <w:b/>
                <w:color w:val="0070C0"/>
                <w:sz w:val="24"/>
                <w:szCs w:val="24"/>
                <w:shd w:val="clear" w:color="auto" w:fill="FFFFFF"/>
              </w:rPr>
              <w:t>Лучевая (в полу)</w:t>
            </w:r>
          </w:p>
        </w:tc>
        <w:tc>
          <w:tcPr>
            <w:tcW w:w="3205" w:type="dxa"/>
            <w:gridSpan w:val="2"/>
          </w:tcPr>
          <w:p w14:paraId="22A88310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Тупиковая (в полу)</w:t>
            </w:r>
          </w:p>
        </w:tc>
        <w:tc>
          <w:tcPr>
            <w:tcW w:w="2316" w:type="dxa"/>
            <w:gridSpan w:val="2"/>
          </w:tcPr>
          <w:p w14:paraId="35B8B17D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Тупиковая (открыто по стенам)</w:t>
            </w:r>
          </w:p>
        </w:tc>
      </w:tr>
      <w:tr w:rsidR="004F284A" w14:paraId="51786FBA" w14:textId="77777777" w:rsidTr="004F284A">
        <w:tc>
          <w:tcPr>
            <w:tcW w:w="1664" w:type="dxa"/>
          </w:tcPr>
          <w:p w14:paraId="3B9A373A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440" w:type="dxa"/>
          </w:tcPr>
          <w:p w14:paraId="2645804B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1765" w:type="dxa"/>
          </w:tcPr>
          <w:p w14:paraId="53577704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440" w:type="dxa"/>
          </w:tcPr>
          <w:p w14:paraId="5D7DB004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904" w:type="dxa"/>
          </w:tcPr>
          <w:p w14:paraId="39D661F2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412" w:type="dxa"/>
          </w:tcPr>
          <w:p w14:paraId="7078483E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4F284A" w14:paraId="1BDAB7E6" w14:textId="77777777" w:rsidTr="004F284A">
        <w:tc>
          <w:tcPr>
            <w:tcW w:w="1664" w:type="dxa"/>
          </w:tcPr>
          <w:p w14:paraId="1463207E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Надежность </w:t>
            </w:r>
          </w:p>
        </w:tc>
        <w:tc>
          <w:tcPr>
            <w:tcW w:w="1440" w:type="dxa"/>
          </w:tcPr>
          <w:p w14:paraId="39E24728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Стоимость</w:t>
            </w:r>
          </w:p>
        </w:tc>
        <w:tc>
          <w:tcPr>
            <w:tcW w:w="1765" w:type="dxa"/>
          </w:tcPr>
          <w:p w14:paraId="38D0AB04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Стоимость</w:t>
            </w:r>
          </w:p>
        </w:tc>
        <w:tc>
          <w:tcPr>
            <w:tcW w:w="1440" w:type="dxa"/>
          </w:tcPr>
          <w:p w14:paraId="383D77FE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Наличие соединений в </w:t>
            </w:r>
            <w:r w:rsidR="004F284A"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стяжке пола</w:t>
            </w:r>
          </w:p>
        </w:tc>
        <w:tc>
          <w:tcPr>
            <w:tcW w:w="904" w:type="dxa"/>
          </w:tcPr>
          <w:p w14:paraId="29312650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Стоимость</w:t>
            </w:r>
          </w:p>
        </w:tc>
        <w:tc>
          <w:tcPr>
            <w:tcW w:w="1412" w:type="dxa"/>
          </w:tcPr>
          <w:p w14:paraId="5D979923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Видимость труб</w:t>
            </w:r>
          </w:p>
        </w:tc>
      </w:tr>
      <w:tr w:rsidR="004F284A" w14:paraId="19E27372" w14:textId="77777777" w:rsidTr="004F284A">
        <w:tc>
          <w:tcPr>
            <w:tcW w:w="1664" w:type="dxa"/>
          </w:tcPr>
          <w:p w14:paraId="30CDA069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Возможность управлять радиаторами посредством комнатных термостатов</w:t>
            </w:r>
          </w:p>
        </w:tc>
        <w:tc>
          <w:tcPr>
            <w:tcW w:w="1440" w:type="dxa"/>
          </w:tcPr>
          <w:p w14:paraId="5B8FBC47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Большое количество труб в полу</w:t>
            </w:r>
          </w:p>
        </w:tc>
        <w:tc>
          <w:tcPr>
            <w:tcW w:w="1765" w:type="dxa"/>
          </w:tcPr>
          <w:p w14:paraId="3436CB5B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Неограниченное число радиаторов на ветке отопления</w:t>
            </w:r>
          </w:p>
        </w:tc>
        <w:tc>
          <w:tcPr>
            <w:tcW w:w="1440" w:type="dxa"/>
          </w:tcPr>
          <w:p w14:paraId="35243A8D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Требует настройки радиаторов</w:t>
            </w:r>
          </w:p>
        </w:tc>
        <w:tc>
          <w:tcPr>
            <w:tcW w:w="904" w:type="dxa"/>
          </w:tcPr>
          <w:p w14:paraId="49E6FA8E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Монтаж возможен уже после отделки</w:t>
            </w:r>
          </w:p>
        </w:tc>
        <w:tc>
          <w:tcPr>
            <w:tcW w:w="1412" w:type="dxa"/>
          </w:tcPr>
          <w:p w14:paraId="3D26F06E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Нет возможности </w:t>
            </w:r>
            <w:proofErr w:type="spellStart"/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теплоизолировать</w:t>
            </w:r>
            <w:proofErr w:type="spellEnd"/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трубы</w:t>
            </w:r>
          </w:p>
        </w:tc>
      </w:tr>
      <w:tr w:rsidR="004F284A" w14:paraId="464EEC10" w14:textId="77777777" w:rsidTr="004F284A">
        <w:tc>
          <w:tcPr>
            <w:tcW w:w="1664" w:type="dxa"/>
          </w:tcPr>
          <w:p w14:paraId="1F739AD5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Простота монтажа</w:t>
            </w:r>
          </w:p>
        </w:tc>
        <w:tc>
          <w:tcPr>
            <w:tcW w:w="1440" w:type="dxa"/>
          </w:tcPr>
          <w:p w14:paraId="31079C9F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Наличие коллекторов которые необходимо где то разместить</w:t>
            </w:r>
          </w:p>
        </w:tc>
        <w:tc>
          <w:tcPr>
            <w:tcW w:w="1765" w:type="dxa"/>
          </w:tcPr>
          <w:p w14:paraId="0C103EEE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Трубы из сшитого полиэтилена или полипропилена</w:t>
            </w:r>
          </w:p>
        </w:tc>
        <w:tc>
          <w:tcPr>
            <w:tcW w:w="1440" w:type="dxa"/>
          </w:tcPr>
          <w:p w14:paraId="664AE8A8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Увеличенные диаметры труб (20-32-40мм)</w:t>
            </w:r>
          </w:p>
        </w:tc>
        <w:tc>
          <w:tcPr>
            <w:tcW w:w="904" w:type="dxa"/>
          </w:tcPr>
          <w:p w14:paraId="62CC57B6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Хорошо смотрятся трубы из нержавейки и меди</w:t>
            </w:r>
          </w:p>
        </w:tc>
        <w:tc>
          <w:tcPr>
            <w:tcW w:w="1412" w:type="dxa"/>
          </w:tcPr>
          <w:p w14:paraId="544DC36C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Оседание пыли на трубах</w:t>
            </w:r>
          </w:p>
        </w:tc>
      </w:tr>
      <w:tr w:rsidR="004F284A" w14:paraId="6220E98D" w14:textId="77777777" w:rsidTr="004F284A">
        <w:tc>
          <w:tcPr>
            <w:tcW w:w="1664" w:type="dxa"/>
          </w:tcPr>
          <w:p w14:paraId="5CC2F5E1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Простота настройки</w:t>
            </w:r>
          </w:p>
        </w:tc>
        <w:tc>
          <w:tcPr>
            <w:tcW w:w="1440" w:type="dxa"/>
          </w:tcPr>
          <w:p w14:paraId="3E5FB14C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65" w:type="dxa"/>
          </w:tcPr>
          <w:p w14:paraId="78219469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4F284A"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Возможность теплоизоляции труб</w:t>
            </w:r>
          </w:p>
        </w:tc>
        <w:tc>
          <w:tcPr>
            <w:tcW w:w="1440" w:type="dxa"/>
          </w:tcPr>
          <w:p w14:paraId="3B477E40" w14:textId="77777777" w:rsidR="007E3FB5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Монтаж до начала отделки</w:t>
            </w:r>
          </w:p>
        </w:tc>
        <w:tc>
          <w:tcPr>
            <w:tcW w:w="904" w:type="dxa"/>
          </w:tcPr>
          <w:p w14:paraId="40C32BB3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12" w:type="dxa"/>
          </w:tcPr>
          <w:p w14:paraId="1A7052B0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4F284A" w14:paraId="282AC468" w14:textId="77777777" w:rsidTr="004F284A">
        <w:tc>
          <w:tcPr>
            <w:tcW w:w="1664" w:type="dxa"/>
          </w:tcPr>
          <w:p w14:paraId="23ACA83B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Трубы только из сшитого полиэтилена</w:t>
            </w:r>
          </w:p>
        </w:tc>
        <w:tc>
          <w:tcPr>
            <w:tcW w:w="1440" w:type="dxa"/>
          </w:tcPr>
          <w:p w14:paraId="31BEA964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65" w:type="dxa"/>
          </w:tcPr>
          <w:p w14:paraId="7A751F84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0" w:type="dxa"/>
          </w:tcPr>
          <w:p w14:paraId="7A470203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04" w:type="dxa"/>
          </w:tcPr>
          <w:p w14:paraId="11251F0F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12" w:type="dxa"/>
          </w:tcPr>
          <w:p w14:paraId="58254090" w14:textId="77777777" w:rsidR="007E3FB5" w:rsidRDefault="007E3FB5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4F284A" w14:paraId="38DE1DC4" w14:textId="77777777" w:rsidTr="004F284A">
        <w:tc>
          <w:tcPr>
            <w:tcW w:w="1664" w:type="dxa"/>
          </w:tcPr>
          <w:p w14:paraId="0BBD996F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t>Большинство труб диаметром 16мм</w:t>
            </w:r>
          </w:p>
        </w:tc>
        <w:tc>
          <w:tcPr>
            <w:tcW w:w="1440" w:type="dxa"/>
          </w:tcPr>
          <w:p w14:paraId="03B3EE07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65" w:type="dxa"/>
          </w:tcPr>
          <w:p w14:paraId="28BF2696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0" w:type="dxa"/>
          </w:tcPr>
          <w:p w14:paraId="48380A21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04" w:type="dxa"/>
          </w:tcPr>
          <w:p w14:paraId="28E97253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12" w:type="dxa"/>
          </w:tcPr>
          <w:p w14:paraId="1ED3A7EE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4F284A" w14:paraId="73EEC1B7" w14:textId="77777777" w:rsidTr="004F284A">
        <w:tc>
          <w:tcPr>
            <w:tcW w:w="1664" w:type="dxa"/>
          </w:tcPr>
          <w:p w14:paraId="3C28CCE8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  <w:lastRenderedPageBreak/>
              <w:t>Возможность теплоизоляции труб</w:t>
            </w:r>
          </w:p>
        </w:tc>
        <w:tc>
          <w:tcPr>
            <w:tcW w:w="1440" w:type="dxa"/>
          </w:tcPr>
          <w:p w14:paraId="0449BEEB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65" w:type="dxa"/>
          </w:tcPr>
          <w:p w14:paraId="1C2E00A9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0" w:type="dxa"/>
          </w:tcPr>
          <w:p w14:paraId="2BDC0B38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04" w:type="dxa"/>
          </w:tcPr>
          <w:p w14:paraId="33A7232F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12" w:type="dxa"/>
          </w:tcPr>
          <w:p w14:paraId="2DFD92A0" w14:textId="77777777" w:rsidR="004F284A" w:rsidRDefault="004F284A" w:rsidP="00DA2CE9">
            <w:pPr>
              <w:pStyle w:val="a3"/>
              <w:ind w:left="0"/>
              <w:rPr>
                <w:rFonts w:ascii="ISOCPEUR" w:hAnsi="ISOCPEUR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298A6F29" w14:textId="6A089FB4" w:rsidR="00DA2CE9" w:rsidRDefault="004F284A" w:rsidP="00DA2CE9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Указать выбранный тип разводки системы отопления</w:t>
      </w:r>
      <w:r w:rsidR="0031644C" w:rsidRPr="0031644C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177A10" w:rsidRPr="00177A10">
        <w:rPr>
          <w:rFonts w:ascii="ISOCPEUR" w:hAnsi="ISOCPEUR" w:cs="Times New Roman"/>
          <w:b/>
          <w:color w:val="0070C0"/>
          <w:sz w:val="24"/>
          <w:szCs w:val="24"/>
          <w:shd w:val="clear" w:color="auto" w:fill="FFFFFF"/>
        </w:rPr>
        <w:t>Лучевая (в полу)</w:t>
      </w:r>
    </w:p>
    <w:p w14:paraId="13A2B40B" w14:textId="6817EA96" w:rsidR="007F514E" w:rsidRDefault="007F514E" w:rsidP="00A86B4C">
      <w:pPr>
        <w:pStyle w:val="a3"/>
        <w:numPr>
          <w:ilvl w:val="0"/>
          <w:numId w:val="1"/>
        </w:numPr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Пожелания по местоположению коллекторов радиаторного отопления и теплого пола, по умолчанию расположим их в котельной. Каждый прибор подключается отдельной трубой                                                                                                            (Если площадь этажа больше 100м2, то </w:t>
      </w:r>
      <w:r w:rsidR="00EF0726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лучше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распол</w:t>
      </w:r>
      <w:r w:rsidR="00EF0726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агать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коллектор</w:t>
      </w:r>
      <w:r w:rsidR="00EF0726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ы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EF0726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отопления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ближе к центру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этажа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- под лестницей, в гардеробной или кладовой</w:t>
      </w:r>
      <w:r w:rsidR="00EF0726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. Это упростит балансировку системы, сократит длину трубопроводов, что уменьшит гидравлические потери</w:t>
      </w:r>
      <w:r w:rsidRPr="007F514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3ED73E1A" w14:textId="4CCE98F9" w:rsidR="004F284A" w:rsidRPr="004B77A5" w:rsidRDefault="004B77A5" w:rsidP="00DA2CE9">
      <w:pPr>
        <w:pStyle w:val="a3"/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</w:pPr>
      <w:r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На усмотрение прое</w:t>
      </w:r>
      <w:r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к</w:t>
      </w:r>
      <w:r w:rsidRPr="004B77A5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тировщика</w:t>
      </w:r>
    </w:p>
    <w:p w14:paraId="62764CDA" w14:textId="77777777" w:rsidR="004F284A" w:rsidRPr="00DC20E0" w:rsidRDefault="004F284A" w:rsidP="004F284A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Наличие автоматики системы отопления</w:t>
      </w:r>
    </w:p>
    <w:p w14:paraId="6F6F2620" w14:textId="59096986" w:rsidR="00DA2CE9" w:rsidRDefault="00AF3BB5" w:rsidP="00A86B4C">
      <w:pPr>
        <w:pStyle w:val="a3"/>
        <w:numPr>
          <w:ilvl w:val="0"/>
          <w:numId w:val="3"/>
        </w:numPr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D30651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Стандарт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- базовая автоматизация котла</w:t>
      </w:r>
      <w:r w:rsidR="00606CB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механические настройки системы отопления, </w:t>
      </w:r>
      <w:proofErr w:type="spellStart"/>
      <w:r w:rsidR="00606CB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гвс</w:t>
      </w:r>
      <w:proofErr w:type="spellEnd"/>
      <w:r w:rsidR="00606CB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теплого пола, минимум автоматики. </w:t>
      </w:r>
    </w:p>
    <w:p w14:paraId="16169F26" w14:textId="5727306C" w:rsidR="00AF3BB5" w:rsidRDefault="00AF3BB5" w:rsidP="00A86B4C">
      <w:pPr>
        <w:pStyle w:val="a3"/>
        <w:numPr>
          <w:ilvl w:val="0"/>
          <w:numId w:val="3"/>
        </w:numPr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D30651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Комфорт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– базовая автоматика + контроллер управления контурами системы отопления и ГВС</w:t>
      </w:r>
      <w:r w:rsidR="003F0F98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, входит: управление температурой теплоносителя в каждом смесительном контуре отдельно (разделение на 1,2,3 этажи), управление температурой подачи теплоносителя в теплый пол, недельный программатор, возможность дистанционного регулирования параметрами отопления, получение сообщений на смартфон в случае аварии)</w:t>
      </w:r>
    </w:p>
    <w:p w14:paraId="7CE442A7" w14:textId="7414B24F" w:rsidR="003F0F98" w:rsidRDefault="003F0F98" w:rsidP="00A86B4C">
      <w:pPr>
        <w:pStyle w:val="a3"/>
        <w:numPr>
          <w:ilvl w:val="0"/>
          <w:numId w:val="3"/>
        </w:numPr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D30651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Люкс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– базовая автоматика + контроллер расширенный, входит: все ранее описанные функции + управление температурой каждого помещения со смартфона или единого блока в доме, подключение к системе умный дом.</w:t>
      </w:r>
    </w:p>
    <w:p w14:paraId="3F50B539" w14:textId="7D404752" w:rsidR="00E46E69" w:rsidRPr="00E46E69" w:rsidRDefault="003F0F98" w:rsidP="00E46E69">
      <w:pPr>
        <w:pStyle w:val="a3"/>
        <w:ind w:left="1080"/>
        <w:rPr>
          <w:rFonts w:ascii="ISOCPEUR" w:hAnsi="ISOCPEUR" w:cs="Times New Roman"/>
          <w:b/>
          <w:color w:val="0070C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Указать выбранный вариант</w:t>
      </w:r>
      <w:r w:rsidR="00E46E69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:</w:t>
      </w:r>
      <w:r w:rsidR="00C2290F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E46E69" w:rsidRPr="00E46E69">
        <w:rPr>
          <w:rFonts w:ascii="ISOCPEUR" w:hAnsi="ISOCPEUR" w:cs="Times New Roman"/>
          <w:b/>
          <w:color w:val="0070C0"/>
          <w:sz w:val="24"/>
          <w:szCs w:val="24"/>
          <w:shd w:val="clear" w:color="auto" w:fill="FFFFFF"/>
        </w:rPr>
        <w:t>Люкс с возможностью интеграции в систему умного дома</w:t>
      </w:r>
    </w:p>
    <w:p w14:paraId="6D3EEF11" w14:textId="37833338" w:rsidR="003F0F98" w:rsidRDefault="007C17AB" w:rsidP="003F0F98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Вентиляция:</w:t>
      </w:r>
    </w:p>
    <w:p w14:paraId="22664C20" w14:textId="0FB9D8DC" w:rsidR="007C17AB" w:rsidRDefault="00A86B4C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12.</w:t>
      </w:r>
      <w:r w:rsidR="0061436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1</w:t>
      </w:r>
      <w:r w:rsidR="007C17AB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61436A">
        <w:rPr>
          <w:rFonts w:ascii="ISOCPEUR" w:hAnsi="ISOCPEUR" w:cs="Times New Roman"/>
          <w:b/>
          <w:sz w:val="24"/>
          <w:szCs w:val="24"/>
          <w:shd w:val="clear" w:color="auto" w:fill="FFFFFF"/>
        </w:rPr>
        <w:t>Е</w:t>
      </w:r>
      <w:r w:rsidR="007C17AB"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>стественная</w:t>
      </w:r>
      <w:r w:rsidR="0064129E"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>,</w:t>
      </w:r>
      <w:r w:rsidR="007C17AB"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через</w:t>
      </w:r>
      <w:r w:rsidR="00D30651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вент. каналы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,</w:t>
      </w:r>
      <w:r w:rsidR="007C17AB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выходящ</w:t>
      </w:r>
      <w:r w:rsidR="007C17AB" w:rsidRP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ие на кровлю, приток через открытие окон (самая простая и дешевая вентиляция</w:t>
      </w:r>
      <w:r w:rsidR="0064129E" w:rsidRP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)</w:t>
      </w:r>
      <w:r w:rsid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</w:p>
    <w:p w14:paraId="49831F4C" w14:textId="77777777" w:rsidR="0064129E" w:rsidRDefault="0064129E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+ - простота, дешевизна, доступность</w:t>
      </w:r>
    </w:p>
    <w:p w14:paraId="46547EE0" w14:textId="77777777" w:rsidR="0064129E" w:rsidRPr="0064129E" w:rsidRDefault="0064129E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- - работает только при открытии окон, не подходит для сильно загрязненных или шумных районов.</w:t>
      </w:r>
    </w:p>
    <w:p w14:paraId="715BA472" w14:textId="3C8B9DC4" w:rsidR="00D30651" w:rsidRDefault="00A86B4C" w:rsidP="0064129E">
      <w:pPr>
        <w:pStyle w:val="a3"/>
        <w:rPr>
          <w:rFonts w:ascii="ISOCPEUR" w:hAnsi="ISOCPEUR" w:cs="Times New Roman"/>
          <w:b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12</w:t>
      </w:r>
      <w:r w:rsidR="0061436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.2 </w:t>
      </w:r>
      <w:r w:rsidR="0064129E"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>Механическая приточно-вытяжная</w:t>
      </w:r>
      <w:r w:rsidR="00D30651">
        <w:rPr>
          <w:rFonts w:ascii="ISOCPEUR" w:hAnsi="ISOCPEUR" w:cs="Times New Roman"/>
          <w:b/>
          <w:sz w:val="24"/>
          <w:szCs w:val="24"/>
          <w:shd w:val="clear" w:color="auto" w:fill="FFFFFF"/>
        </w:rPr>
        <w:t>.</w:t>
      </w:r>
    </w:p>
    <w:p w14:paraId="3294302B" w14:textId="5EF42A27" w:rsidR="0064129E" w:rsidRDefault="00D30651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П</w:t>
      </w:r>
      <w:r w:rsid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риток воздуха осуществляется посредством приточной установки с очисткой, подогревом, и раздачей воздуха в помещения спален,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гостиной</w:t>
      </w:r>
      <w:r w:rsid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кабинета. Вытяжка из с/у и влажных помещений либо </w:t>
      </w:r>
      <w:r w:rsidR="000A568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механическая,</w:t>
      </w:r>
      <w:r w:rsidR="0064129E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либо естественная, определяется проектом.</w:t>
      </w:r>
    </w:p>
    <w:p w14:paraId="7A089E76" w14:textId="77777777" w:rsidR="0064129E" w:rsidRDefault="0064129E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+ - свежий воздух подается в помещении уже подогретый и очищенный, отсутствуют сквозняки, нет шума с улицы при открытии окон.</w:t>
      </w:r>
    </w:p>
    <w:p w14:paraId="37B40197" w14:textId="0C4A0619" w:rsidR="0064129E" w:rsidRDefault="0064129E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- высокая стоимость, нужно выделять место для приточной установки, она издает шум, требуется 200-300 мм потолочного пространства для разводки воздуховодов, высокие энергозатраты на нагрев воздуха. </w:t>
      </w:r>
    </w:p>
    <w:p w14:paraId="1AAA9650" w14:textId="1F93B072" w:rsidR="0061436A" w:rsidRDefault="00A86B4C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12</w:t>
      </w:r>
      <w:r w:rsidR="0061436A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.3 </w:t>
      </w:r>
      <w:r w:rsidR="0061436A">
        <w:rPr>
          <w:rFonts w:ascii="ISOCPEUR" w:hAnsi="ISOCPEUR" w:cs="Times New Roman"/>
          <w:b/>
          <w:sz w:val="24"/>
          <w:szCs w:val="24"/>
          <w:shd w:val="clear" w:color="auto" w:fill="FFFFFF"/>
        </w:rPr>
        <w:t>П</w:t>
      </w:r>
      <w:r w:rsidR="0061436A"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>риточно-вытяжная</w:t>
      </w:r>
      <w:r w:rsidR="0061436A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установка с рекуперацией</w:t>
      </w:r>
    </w:p>
    <w:p w14:paraId="0D613E92" w14:textId="32EAA59C" w:rsidR="00394047" w:rsidRDefault="001B25B3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lastRenderedPageBreak/>
        <w:t xml:space="preserve">Рекуперация тепла в вент. </w:t>
      </w:r>
      <w:r w:rsid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становке</w:t>
      </w:r>
      <w:r w:rsid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: </w:t>
      </w:r>
      <w:r w:rsidR="00394047">
        <w:rPr>
          <w:rFonts w:ascii="ISOCPEUR" w:hAnsi="ISOCPEUR" w:cs="Times New Roman"/>
          <w:b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6EE00E5C" wp14:editId="2493E492">
            <wp:extent cx="6200775" cy="3390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48B5" w14:textId="48D7D939" w:rsidR="001B25B3" w:rsidRDefault="00394047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Рис. 1. Принципиальная схема рекуперации тепла.</w:t>
      </w:r>
    </w:p>
    <w:p w14:paraId="1BB533B4" w14:textId="7B9791BC" w:rsidR="00394047" w:rsidRDefault="00394047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Рекуперация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в вентиляции </w:t>
      </w:r>
      <w:r w:rsidRP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— это процесс передачи тепловой энергии от вытяжного (уходящего из помещения) воздуха к приточному (поступающему с улицы) без их смешивания. Это позволяет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снизить затраты на</w:t>
      </w:r>
      <w:r w:rsidRP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отоплени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е</w:t>
      </w:r>
      <w:r w:rsidRPr="00394047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зимой и на кондиционирование летом. Ключевым элементом, реализующим этот принцип, является рекуператор — теплообменное устройство.</w:t>
      </w:r>
    </w:p>
    <w:p w14:paraId="00BEDC33" w14:textId="161F2E7A" w:rsidR="0061436A" w:rsidRDefault="0061436A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Срок окупаемости рекуперации ориентировочно </w:t>
      </w:r>
      <w:r w:rsidR="00D30651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5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-</w:t>
      </w:r>
      <w:r w:rsidR="00D30651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8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лет. </w:t>
      </w:r>
    </w:p>
    <w:p w14:paraId="4546B2B2" w14:textId="188318B7" w:rsidR="003E3210" w:rsidRDefault="003E3210" w:rsidP="003E3210">
      <w:pPr>
        <w:pStyle w:val="a3"/>
        <w:rPr>
          <w:rFonts w:ascii="ISOCPEUR" w:hAnsi="ISOCPEUR" w:cs="Times New Roman"/>
          <w:b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Выбор заказчика</w:t>
      </w:r>
      <w:r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363FEC" w:rsidRPr="00363FEC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12.3</w:t>
      </w:r>
    </w:p>
    <w:p w14:paraId="5454A215" w14:textId="77777777" w:rsidR="003E3210" w:rsidRPr="003E3210" w:rsidRDefault="003E3210" w:rsidP="003E3210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</w:p>
    <w:p w14:paraId="72E7172E" w14:textId="7056D24A" w:rsidR="00D0694F" w:rsidRDefault="00D0694F" w:rsidP="0064129E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Требуется ли увлажнение воздуха? </w:t>
      </w:r>
    </w:p>
    <w:p w14:paraId="1FF4EC4F" w14:textId="51E5F777" w:rsidR="003E3210" w:rsidRDefault="00D0694F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Зимой в приточном воздухе очень низкое парциальное давление водяного пара, из-за чего падает влажность в помещениях ниже рекомендованного значения в 40%. В связи с этим, рекомендуется воздух дополнительно увлажнять. Для увлажнения воздуха мо</w:t>
      </w:r>
      <w:r w:rsidR="003E321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гут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быть предусмотрен</w:t>
      </w:r>
      <w:r w:rsidR="003E321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ы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как отдельн</w:t>
      </w:r>
      <w:r w:rsidR="003E321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ые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устройств</w:t>
      </w:r>
      <w:r w:rsidR="003E321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а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</w:t>
      </w:r>
      <w:r w:rsidR="003E321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отдельных помещениях, так и централизованные увлажнители, интегрированные в систему вентиляции.</w:t>
      </w:r>
    </w:p>
    <w:p w14:paraId="320554A8" w14:textId="43F4672C" w:rsidR="0039691A" w:rsidRPr="00363FEC" w:rsidRDefault="003E3210" w:rsidP="00696C5B">
      <w:pPr>
        <w:pStyle w:val="a3"/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Выбор заказчика</w:t>
      </w:r>
      <w:r w:rsidR="00363FEC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363FEC" w:rsidRPr="00363FEC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отдельные устройства при необходимости</w:t>
      </w:r>
    </w:p>
    <w:p w14:paraId="118D925E" w14:textId="77777777" w:rsidR="005E541A" w:rsidRPr="008B2520" w:rsidRDefault="005E541A" w:rsidP="005E541A">
      <w:pPr>
        <w:pStyle w:val="a3"/>
        <w:rPr>
          <w:rFonts w:ascii="ISOCPEUR" w:hAnsi="ISOCPEUR" w:cs="Times New Roman"/>
          <w:b/>
          <w:sz w:val="24"/>
          <w:szCs w:val="24"/>
        </w:rPr>
      </w:pPr>
    </w:p>
    <w:p w14:paraId="7F34D1BF" w14:textId="77777777" w:rsidR="0039691A" w:rsidRPr="008F4920" w:rsidRDefault="000A5687" w:rsidP="000A5687">
      <w:pPr>
        <w:pStyle w:val="a3"/>
        <w:numPr>
          <w:ilvl w:val="0"/>
          <w:numId w:val="1"/>
        </w:numP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8F492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Кондиционирование:</w:t>
      </w:r>
    </w:p>
    <w:p w14:paraId="285F9608" w14:textId="15992982" w:rsidR="000A5687" w:rsidRDefault="000A5687" w:rsidP="00A86B4C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По желанию заказчика может быть предусмотрено кондиционирование помещений, актуально для больших витражных окон на южной стороне, способы кондиционирования обсуждаются с проектировщиком</w:t>
      </w:r>
      <w:r w:rsidR="00AC0C89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:</w:t>
      </w:r>
    </w:p>
    <w:p w14:paraId="2FDA229D" w14:textId="373745F9" w:rsidR="00AC0C89" w:rsidRDefault="00AC0C89" w:rsidP="000A5687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С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плит система (внутренний блок на стену в помещение),</w:t>
      </w:r>
    </w:p>
    <w:p w14:paraId="13C1C4E9" w14:textId="133C94C4" w:rsidR="00606CDD" w:rsidRDefault="00606CDD" w:rsidP="000A5687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М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ультисплит</w:t>
      </w:r>
      <w:proofErr w:type="spellEnd"/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-систем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а (один внешний блок на несколько внутренних)</w:t>
      </w:r>
    </w:p>
    <w:p w14:paraId="09059464" w14:textId="4EA25DF4" w:rsidR="00606CDD" w:rsidRDefault="00606CDD" w:rsidP="000A5687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VRF-систем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а (</w:t>
      </w:r>
      <w:proofErr w:type="spellStart"/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мультизональная</w:t>
      </w:r>
      <w:proofErr w:type="spellEnd"/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система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с 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переменны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м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расход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ом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хладагента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2FAB7994" w14:textId="77777777" w:rsidR="00606CDD" w:rsidRDefault="00606CDD" w:rsidP="00B03540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 w:rsidRPr="00606CDD">
        <w:rPr>
          <w:rFonts w:ascii="ISOCPEUR" w:hAnsi="ISOCPEUR" w:cs="Times New Roman"/>
          <w:b/>
          <w:bCs/>
          <w:color w:val="000000"/>
          <w:sz w:val="24"/>
          <w:szCs w:val="24"/>
          <w:shd w:val="clear" w:color="auto" w:fill="FFFFFF"/>
        </w:rPr>
        <w:t>Двухтрубн</w:t>
      </w:r>
      <w:r>
        <w:rPr>
          <w:rFonts w:ascii="ISOCPEUR" w:hAnsi="ISOCPEUR" w:cs="Times New Roman"/>
          <w:b/>
          <w:bCs/>
          <w:color w:val="000000"/>
          <w:sz w:val="24"/>
          <w:szCs w:val="24"/>
          <w:shd w:val="clear" w:color="auto" w:fill="FFFFFF"/>
        </w:rPr>
        <w:t>ая: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Внутренние блоки работают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все в одном режиме-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либо все на охлаждение, либо все на обогрев.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</w:p>
    <w:p w14:paraId="26931FBA" w14:textId="75A77D01" w:rsidR="00606CDD" w:rsidRDefault="00606CDD" w:rsidP="000A5687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proofErr w:type="spellStart"/>
      <w:r w:rsidRPr="00606CDD">
        <w:rPr>
          <w:rFonts w:ascii="ISOCPEUR" w:hAnsi="ISOCPEUR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Трёхтрубны</w:t>
      </w:r>
      <w:r>
        <w:rPr>
          <w:rFonts w:ascii="ISOCPEUR" w:hAnsi="ISOCPEUR" w:cs="Times New Roman"/>
          <w:b/>
          <w:bCs/>
          <w:color w:val="000000"/>
          <w:sz w:val="24"/>
          <w:szCs w:val="24"/>
          <w:shd w:val="clear" w:color="auto" w:fill="FFFFFF"/>
        </w:rPr>
        <w:t>ая</w:t>
      </w:r>
      <w:proofErr w:type="spellEnd"/>
      <w:r>
        <w:rPr>
          <w:rFonts w:ascii="ISOCPEUR" w:hAnsi="ISOCPEUR" w:cs="Times New Roman"/>
          <w:b/>
          <w:bCs/>
          <w:color w:val="000000"/>
          <w:sz w:val="24"/>
          <w:szCs w:val="24"/>
          <w:shd w:val="clear" w:color="auto" w:fill="FFFFFF"/>
        </w:rPr>
        <w:t>: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Позволяют одновременно работать разным зонам в разных режимах: часть блоков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может работать на 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охлажд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ение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часть 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на обогрев</w:t>
      </w:r>
      <w:r w:rsidRP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.</w:t>
      </w:r>
    </w:p>
    <w:p w14:paraId="467C10D6" w14:textId="532A81EB" w:rsidR="00AC0C89" w:rsidRDefault="00AC0C89" w:rsidP="00B03540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 w:rsidR="00606CDD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К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анальное (центральный кондиционер</w:t>
      </w:r>
      <w:r w:rsid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, нет внутренних блоков, охлажденный воздух подается в помещения по сети воздуховодов через декоративные решетки, интегрированные в интерьер. Соответственно, требуется наличие </w:t>
      </w:r>
      <w:proofErr w:type="spellStart"/>
      <w:r w:rsid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запотолочного</w:t>
      </w:r>
      <w:proofErr w:type="spellEnd"/>
      <w:r w:rsid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пространства для прокладки воздуховодов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34BD2C43" w14:textId="27619725" w:rsidR="00E57570" w:rsidRPr="00E57570" w:rsidRDefault="00E57570" w:rsidP="00E57570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Выбор заказчика</w:t>
      </w:r>
      <w:r w:rsidRPr="001B25B3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363FEC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363FEC" w:rsidRPr="00363FEC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>канальное</w:t>
      </w:r>
    </w:p>
    <w:p w14:paraId="5512278D" w14:textId="5517F1F4" w:rsidR="00B03540" w:rsidRDefault="00B03540" w:rsidP="00B03540">
      <w:pPr>
        <w:pStyle w:val="a3"/>
        <w:jc w:val="both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* Примечание – для коттеджа рекомендуем </w:t>
      </w:r>
      <w:r w:rsidRP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канальн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ую</w:t>
      </w:r>
      <w:r w:rsidRP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систем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у.</w:t>
      </w:r>
    </w:p>
    <w:p w14:paraId="681A560F" w14:textId="58B2F584" w:rsidR="00A86B4C" w:rsidRPr="00363FEC" w:rsidRDefault="000A5687" w:rsidP="00363FEC">
      <w:pPr>
        <w:pStyle w:val="a3"/>
        <w:jc w:val="both"/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</w:pP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Ука</w:t>
      </w:r>
      <w:r w:rsidR="00A86B4C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жите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на плане,</w:t>
      </w:r>
      <w:r w:rsidR="00A86B4C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ибо перечислите названия помещений,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в к</w:t>
      </w:r>
      <w:r w:rsidR="00A86B4C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оторых</w:t>
      </w:r>
      <w:r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 xml:space="preserve"> требуется </w:t>
      </w:r>
      <w:r w:rsidR="00B03540"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  <w:t>кондиционирование воздуха</w:t>
      </w:r>
      <w:r w:rsidR="00363FEC">
        <w:rPr>
          <w:rFonts w:ascii="ISOCPEUR" w:hAnsi="ISOCPEUR" w:cs="Times New Roman"/>
          <w:b/>
          <w:sz w:val="24"/>
          <w:szCs w:val="24"/>
          <w:shd w:val="clear" w:color="auto" w:fill="FFFFFF"/>
        </w:rPr>
        <w:t xml:space="preserve"> </w:t>
      </w:r>
      <w:r w:rsidR="00363FEC" w:rsidRPr="00363FEC">
        <w:rPr>
          <w:rFonts w:ascii="ISOCPEUR" w:hAnsi="ISOCPEUR" w:cs="Times New Roman"/>
          <w:b/>
          <w:color w:val="548DD4" w:themeColor="text2" w:themeTint="99"/>
          <w:sz w:val="24"/>
          <w:szCs w:val="24"/>
          <w:shd w:val="clear" w:color="auto" w:fill="FFFFFF"/>
        </w:rPr>
        <w:t xml:space="preserve">все жилые помещения + гостиная и бильярдная </w:t>
      </w:r>
    </w:p>
    <w:p w14:paraId="0859623C" w14:textId="77777777" w:rsidR="00A86B4C" w:rsidRPr="00A86B4C" w:rsidRDefault="00A86B4C" w:rsidP="00A86B4C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</w:p>
    <w:p w14:paraId="31F96887" w14:textId="77777777" w:rsidR="0039691A" w:rsidRPr="008B2520" w:rsidRDefault="0039691A" w:rsidP="0039691A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</w:p>
    <w:p w14:paraId="482BD5FD" w14:textId="77777777" w:rsidR="0039691A" w:rsidRPr="008B2520" w:rsidRDefault="0039691A" w:rsidP="0039691A">
      <w:pPr>
        <w:pStyle w:val="a3"/>
        <w:rPr>
          <w:rFonts w:ascii="ISOCPEUR" w:hAnsi="ISOCPEUR" w:cs="Times New Roman"/>
          <w:b/>
          <w:color w:val="000000"/>
          <w:sz w:val="24"/>
          <w:szCs w:val="24"/>
          <w:shd w:val="clear" w:color="auto" w:fill="FFFFFF"/>
        </w:rPr>
      </w:pPr>
    </w:p>
    <w:sectPr w:rsidR="0039691A" w:rsidRPr="008B2520" w:rsidSect="00F748EE">
      <w:pgSz w:w="11906" w:h="16838"/>
      <w:pgMar w:top="851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58D"/>
    <w:multiLevelType w:val="hybridMultilevel"/>
    <w:tmpl w:val="7AFA672E"/>
    <w:lvl w:ilvl="0" w:tplc="2E28FB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7906FB"/>
    <w:multiLevelType w:val="hybridMultilevel"/>
    <w:tmpl w:val="85F6A384"/>
    <w:lvl w:ilvl="0" w:tplc="25349E62">
      <w:start w:val="6"/>
      <w:numFmt w:val="bullet"/>
      <w:lvlText w:val="-"/>
      <w:lvlJc w:val="left"/>
      <w:pPr>
        <w:ind w:left="1080" w:hanging="360"/>
      </w:pPr>
      <w:rPr>
        <w:rFonts w:ascii="ISOCPEUR" w:eastAsiaTheme="minorHAns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3F65BA"/>
    <w:multiLevelType w:val="hybridMultilevel"/>
    <w:tmpl w:val="EEC0C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1A"/>
    <w:rsid w:val="000A5687"/>
    <w:rsid w:val="000B78F9"/>
    <w:rsid w:val="00102D2C"/>
    <w:rsid w:val="001314CB"/>
    <w:rsid w:val="00142A13"/>
    <w:rsid w:val="00177A10"/>
    <w:rsid w:val="001A7A58"/>
    <w:rsid w:val="001B25B3"/>
    <w:rsid w:val="001B6E12"/>
    <w:rsid w:val="00217387"/>
    <w:rsid w:val="002B28E1"/>
    <w:rsid w:val="002E3C54"/>
    <w:rsid w:val="00313492"/>
    <w:rsid w:val="0031644C"/>
    <w:rsid w:val="00363FEC"/>
    <w:rsid w:val="00394047"/>
    <w:rsid w:val="0039691A"/>
    <w:rsid w:val="003E3210"/>
    <w:rsid w:val="003F0F98"/>
    <w:rsid w:val="00435500"/>
    <w:rsid w:val="004376C5"/>
    <w:rsid w:val="00441131"/>
    <w:rsid w:val="00452274"/>
    <w:rsid w:val="004B77A5"/>
    <w:rsid w:val="004F284A"/>
    <w:rsid w:val="005321EB"/>
    <w:rsid w:val="005E541A"/>
    <w:rsid w:val="005F79AE"/>
    <w:rsid w:val="00606CBA"/>
    <w:rsid w:val="00606CDD"/>
    <w:rsid w:val="0061436A"/>
    <w:rsid w:val="0064129E"/>
    <w:rsid w:val="00696C5B"/>
    <w:rsid w:val="006E675D"/>
    <w:rsid w:val="006F2D07"/>
    <w:rsid w:val="007407A6"/>
    <w:rsid w:val="00792EB3"/>
    <w:rsid w:val="007C17AB"/>
    <w:rsid w:val="007E3FB5"/>
    <w:rsid w:val="007F514E"/>
    <w:rsid w:val="00892AFB"/>
    <w:rsid w:val="0089423D"/>
    <w:rsid w:val="008A7B8D"/>
    <w:rsid w:val="008B2520"/>
    <w:rsid w:val="008E1B43"/>
    <w:rsid w:val="008F4920"/>
    <w:rsid w:val="009C499F"/>
    <w:rsid w:val="00A054BA"/>
    <w:rsid w:val="00A25DB2"/>
    <w:rsid w:val="00A26C21"/>
    <w:rsid w:val="00A86B4C"/>
    <w:rsid w:val="00AC0C89"/>
    <w:rsid w:val="00AF3BB5"/>
    <w:rsid w:val="00B03540"/>
    <w:rsid w:val="00B55E14"/>
    <w:rsid w:val="00C2290F"/>
    <w:rsid w:val="00C27068"/>
    <w:rsid w:val="00C34167"/>
    <w:rsid w:val="00CD6D79"/>
    <w:rsid w:val="00CF3D46"/>
    <w:rsid w:val="00D0694F"/>
    <w:rsid w:val="00D30651"/>
    <w:rsid w:val="00D86203"/>
    <w:rsid w:val="00DA2CE9"/>
    <w:rsid w:val="00DC20E0"/>
    <w:rsid w:val="00DC6CA0"/>
    <w:rsid w:val="00E46E69"/>
    <w:rsid w:val="00E57570"/>
    <w:rsid w:val="00E94CD7"/>
    <w:rsid w:val="00EB6AE8"/>
    <w:rsid w:val="00EF0726"/>
    <w:rsid w:val="00EF4EF4"/>
    <w:rsid w:val="00EF5D3B"/>
    <w:rsid w:val="00F326AD"/>
    <w:rsid w:val="00F44223"/>
    <w:rsid w:val="00F7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95EE9"/>
  <w15:docId w15:val="{1B03806C-A363-44CB-B139-108D5449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4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41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E5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541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17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394047"/>
    <w:rPr>
      <w:b/>
      <w:bCs/>
    </w:rPr>
  </w:style>
  <w:style w:type="paragraph" w:customStyle="1" w:styleId="futurismarkdown-listitem">
    <w:name w:val="futurismarkdown-listitem"/>
    <w:basedOn w:val="a"/>
    <w:rsid w:val="005F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Ryzen9</cp:lastModifiedBy>
  <cp:revision>4</cp:revision>
  <cp:lastPrinted>2021-05-05T05:53:00Z</cp:lastPrinted>
  <dcterms:created xsi:type="dcterms:W3CDTF">2026-10-09T14:36:00Z</dcterms:created>
  <dcterms:modified xsi:type="dcterms:W3CDTF">2026-10-09T20:22:00Z</dcterms:modified>
</cp:coreProperties>
</file>