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32"/>
          <w:u w:val="none"/>
        </w:rPr>
        <w:t>ЖУРНАЛ ПРОИЗВОДСТВА АНТИКОРРОЗИОННЫХ РАБОТ</w:t>
      </w:r>
    </w:p>
    <w:p>
      <w:pPr>
        <w:spacing w:before="0" w:after="400"/>
        <w:jc w:val="both"/>
      </w:pP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4"/>
          <w:u w:val="none"/>
        </w:rPr>
        <w:t>Монтаж стальных вертикальных цилиндрических резервуаров объёмом 400 м³ (2 шт.) для хранения спиртов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Резервуары РВС-400 м³ № 1, № 2</w:t>
      </w:r>
    </w:p>
    <w:p>
      <w:pPr>
        <w:spacing w:before="0" w:after="40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 (технический заказчик)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«ЮГМЕТПРОМ»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ПО «ВЗРК»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для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Договор строительного подряда № 93 от 29.09.2025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Рабочая документация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VZRK-012.ТВС.772-КМ; VZRK-012.ТВС.772-КМД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VZRK-012.ТВС.772-ППР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ведение журнала (должность, Ф. И. О.)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Приказ о назначении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 от 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начат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окончен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 журнале пронумеровано, прошнуровано и скреплено печатью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________ листов</w:t>
      </w:r>
    </w:p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Раздел 1. Подготовка поверхности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"/>
        <w:gridCol w:w="872"/>
        <w:gridCol w:w="1994"/>
        <w:gridCol w:w="997"/>
        <w:gridCol w:w="1496"/>
        <w:gridCol w:w="1496"/>
        <w:gridCol w:w="1122"/>
        <w:gridCol w:w="1122"/>
        <w:gridCol w:w="1246"/>
        <w:gridCol w:w="1246"/>
        <w:gridCol w:w="997"/>
        <w:gridCol w:w="997"/>
        <w:gridCol w:w="1122"/>
      </w:tblGrid>
      <w:t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Дата</w:t>
            </w:r>
          </w:p>
        </w:tc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Резервуар №</w:t>
            </w:r>
          </w:p>
        </w:tc>
        <w:tc>
          <w:tcPr>
            <w:tcW w:type="dxa" w:w="19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Участок (элемент) конструкции</w:t>
            </w:r>
          </w:p>
        </w:tc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Площадь, м²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Способ подготовки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Достигнутая степень очистки (Sa)</w:t>
            </w:r>
          </w:p>
        </w:tc>
        <w:tc>
          <w:tcPr>
            <w:tcW w:type="dxa" w:w="11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Шероховатость, мкм</w:t>
            </w:r>
          </w:p>
        </w:tc>
        <w:tc>
          <w:tcPr>
            <w:tcW w:type="dxa" w:w="11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Температура воздуха, °С</w:t>
            </w:r>
          </w:p>
        </w:tc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Относительная влажность, %</w:t>
            </w:r>
          </w:p>
        </w:tc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Температура поверхности, °С</w:t>
            </w:r>
          </w:p>
        </w:tc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Точка росы, °С</w:t>
            </w:r>
          </w:p>
        </w:tc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Оценка</w:t>
            </w:r>
          </w:p>
        </w:tc>
        <w:tc>
          <w:tcPr>
            <w:tcW w:type="dxa" w:w="11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Подпись</w:t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Раздел 2. Нанесение лакокрасочного покрытия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Материал покрытия: грунт-эмаль 3 в 1 по ГОСТ Р 51693-2008, проектная толщина сухой плёнки — 100 мкм (ППР, п. 6.5).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6"/>
        <w:gridCol w:w="846"/>
        <w:gridCol w:w="1691"/>
        <w:gridCol w:w="966"/>
        <w:gridCol w:w="2174"/>
        <w:gridCol w:w="725"/>
        <w:gridCol w:w="1208"/>
        <w:gridCol w:w="1087"/>
        <w:gridCol w:w="1208"/>
        <w:gridCol w:w="1450"/>
        <w:gridCol w:w="1208"/>
        <w:gridCol w:w="1087"/>
        <w:gridCol w:w="1087"/>
      </w:tblGrid>
      <w:t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Дата</w:t>
            </w:r>
          </w:p>
        </w:tc>
        <w:tc>
          <w:tcPr>
            <w:tcW w:type="dxa" w:w="8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Резервуар №</w:t>
            </w:r>
          </w:p>
        </w:tc>
        <w:tc>
          <w:tcPr>
            <w:tcW w:type="dxa" w:w="16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Участок (элемент)</w:t>
            </w:r>
          </w:p>
        </w:tc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Площадь, м²</w:t>
            </w:r>
          </w:p>
        </w:tc>
        <w:tc>
          <w:tcPr>
            <w:tcW w:type="dxa" w:w="21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Материал, № партии, № паспорта качества</w:t>
            </w:r>
          </w:p>
        </w:tc>
        <w:tc>
          <w:tcPr>
            <w:tcW w:type="dxa" w:w="7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Слой (№)</w:t>
            </w:r>
          </w:p>
        </w:tc>
        <w:tc>
          <w:tcPr>
            <w:tcW w:type="dxa" w:w="12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Способ нанесения</w:t>
            </w:r>
          </w:p>
        </w:tc>
        <w:tc>
          <w:tcPr>
            <w:tcW w:type="dxa" w:w="108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Температура воздуха, °С</w:t>
            </w:r>
          </w:p>
        </w:tc>
        <w:tc>
          <w:tcPr>
            <w:tcW w:type="dxa" w:w="12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Относительная влажность, %</w:t>
            </w:r>
          </w:p>
        </w:tc>
        <w:tc>
          <w:tcPr>
            <w:tcW w:type="dxa" w:w="14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Температура поверхности / точка росы, °С</w:t>
            </w:r>
          </w:p>
        </w:tc>
        <w:tc>
          <w:tcPr>
            <w:tcW w:type="dxa" w:w="12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Толщина сухой плёнки, мкм</w:t>
            </w:r>
          </w:p>
        </w:tc>
        <w:tc>
          <w:tcPr>
            <w:tcW w:type="dxa" w:w="108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Контроль сплошности</w:t>
            </w:r>
          </w:p>
        </w:tc>
        <w:tc>
          <w:tcPr>
            <w:tcW w:type="dxa" w:w="108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Подпись</w:t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96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96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17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8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