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4"/>
          <w:u w:val="none"/>
        </w:rPr>
        <w:t>АКТ</w:t>
        <w:br/>
        <w:t>завершения монтажа и приёмки резервуара</w:t>
      </w:r>
    </w:p>
    <w:p>
      <w:pPr>
        <w:spacing w:before="0" w:after="4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№ ______________</w:t>
      </w:r>
    </w:p>
    <w:p>
      <w:pPr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г. Рошаль, Московская область                    «_____» _______________ 20____ г.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91"/>
        <w:gridCol w:w="7181"/>
      </w:tblGrid>
      <w:tr>
        <w:tc>
          <w:tcPr>
            <w:tcW w:type="dxa" w:w="359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Наименование</w:t>
            </w:r>
          </w:p>
        </w:tc>
        <w:tc>
          <w:tcPr>
            <w:tcW w:type="dxa" w:w="718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Значение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Объект капитального строительства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стальных вертикальных цилиндрических резервуаров объёмом 400 м³ (2 шт.) для хранения спиртов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Адрес объекта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Московская область, муниципальный округ Шатура, г. Рошаль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Наименование сооружения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Резервуар стальной вертикальный цилиндрический РВС-400 м³ № 1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Застройщик (технический заказчик)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«ЮГМЕТПРОМ»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Лицо, осуществляющее строительство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ООО ПО «ВЗРК»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Основание для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Договор строительного подряда № 93 от 29.09.2025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Рабочая документация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VZRK-012.ТВС.772-КМ; VZRK-012.ТВС.772-КМД</w:t>
            </w:r>
          </w:p>
        </w:tc>
      </w:tr>
      <w:tr>
        <w:tc>
          <w:tcPr>
            <w:tcW w:type="dxa" w:w="359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Проект производства работ</w:t>
            </w:r>
          </w:p>
        </w:tc>
        <w:tc>
          <w:tcPr>
            <w:tcW w:type="dxa" w:w="718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VZRK-012.ТВС.772-ППР</w:t>
            </w:r>
          </w:p>
        </w:tc>
      </w:tr>
    </w:tbl>
    <w:p>
      <w:pPr>
        <w:spacing w:before="0" w:after="160"/>
        <w:jc w:val="both"/>
      </w:pPr>
    </w:p>
    <w:p>
      <w:pPr>
        <w:spacing w:before="0" w:after="12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Комиссия составила настоящий акт о том, что монтаж, сварка, испытания и антикоррозионная защита резервуара стального вертикального цилиндрического РВС-400 м³ № 1 завершены в полном объёме в соответствии с рабочей документацией VZRK-012.ТВС.772-КМ, VZRK-012.ТВС.772-КМД и ППР VZRK-012.ТВС.772-ППР.</w:t>
      </w:r>
    </w:p>
    <w:p>
      <w:pPr>
        <w:spacing w:before="0" w:after="80"/>
        <w:jc w:val="center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1. Выполненные этапы работ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39"/>
        <w:gridCol w:w="4788"/>
        <w:gridCol w:w="3651"/>
        <w:gridCol w:w="1795"/>
      </w:tblGrid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4788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Этап работ</w:t>
            </w:r>
          </w:p>
        </w:tc>
        <w:tc>
          <w:tcPr>
            <w:tcW w:type="dxa" w:w="3651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Реквизиты подтверждающего документа</w:t>
            </w:r>
          </w:p>
        </w:tc>
        <w:tc>
          <w:tcPr>
            <w:tcW w:type="dxa" w:w="1795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Отметка</w:t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Приёмка основания и кольцевого фундамента под монтаж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Входной контроль металлоконструкций и сварочных материалов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днища (рулонная сборка)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(разворот рулона) и сварка стенки резервуара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Сварка уторного шва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стационарной конической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и сварка люков и патрубков стенки и крыши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Монтаж кольцевой лестницы, площадок и ограждений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Устройство анкерного крепления и заземления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Неразрушающий контроль сварных соединений в полном объёме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Гидравлическое испытание, испытание на избыточное давление и на вакуум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  <w:tr>
        <w:tc>
          <w:tcPr>
            <w:tcW w:type="dxa" w:w="53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4788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  <w:t>Антикоррозионная защита наружной поверхности</w:t>
            </w:r>
          </w:p>
        </w:tc>
        <w:tc>
          <w:tcPr>
            <w:tcW w:type="dxa" w:w="3651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  <w:tc>
          <w:tcPr>
            <w:tcW w:type="dxa" w:w="1795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sz w:val="18"/>
              </w:rPr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2. Приложением к акту является комплект исполнительной документации по описи на ______ л.</w:t>
      </w:r>
    </w:p>
    <w:p>
      <w:pPr>
        <w:spacing w:before="0" w:after="80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caps w:val="0"/>
          <w:sz w:val="22"/>
          <w:u w:val="none"/>
        </w:rPr>
        <w:t>3. После приёмочных испытаний приварка к резервуару любых деталей и элементов конструкций не допускается (ППР, п. 6.2).</w:t>
      </w:r>
    </w:p>
    <w:p>
      <w:pPr>
        <w:spacing w:before="0" w:after="200"/>
        <w:ind w:firstLine="425"/>
        <w:jc w:val="both"/>
      </w:pPr>
      <w:r>
        <w:rPr>
          <w:rFonts w:ascii="Times New Roman" w:hAnsi="Times New Roman" w:eastAsia="Times New Roman"/>
          <w:b/>
          <w:i w:val="0"/>
          <w:caps w:val="0"/>
          <w:sz w:val="22"/>
          <w:u w:val="none"/>
        </w:rPr>
        <w:t>4. Заключение: резервуар РВС-400 м³ № 1 предъявлен и принят в соответствии с требованиями ГОСТ 31385-2023, СП 365.1325800.2017 и договора Договор строительного подряда № 93 от 29.09.2025.</w:t>
      </w: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застройщика (технического заказчика):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лица, осуществляющего строительство, по вопросам строительного контроля: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Ответственный за производство работ: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p>
      <w:pPr>
        <w:spacing w:before="0" w:after="40"/>
        <w:jc w:val="left"/>
      </w:pPr>
      <w:r>
        <w:rPr>
          <w:rFonts w:ascii="Times New Roman" w:hAnsi="Times New Roman" w:eastAsia="Times New Roman"/>
          <w:b w:val="0"/>
          <w:i w:val="0"/>
          <w:caps w:val="0"/>
          <w:sz w:val="20"/>
          <w:u w:val="none"/>
        </w:rPr>
        <w:t>Представитель проектной организации (авторский надзор):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402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(должность)</w:t>
            </w:r>
          </w:p>
        </w:tc>
        <w:tc>
          <w:tcPr>
            <w:tcW w:type="dxa" w:w="2551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(подпись)</w:t>
            </w:r>
          </w:p>
        </w:tc>
        <w:tc>
          <w:tcPr>
            <w:tcW w:type="dxa" w:w="3685"/>
          </w:tcPr>
          <w:p>
            <w:pPr>
              <w:spacing w:after="0"/>
              <w:jc w:val="center"/>
              <w:pBdr>
                <w:bottom w:val="single" w:sz="6" w:space="1" w:color="000000"/>
              </w:pBdr>
            </w:pPr>
            <w:r/>
            <w:r>
              <w:t xml:space="preserve"> 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i/>
                <w:sz w:val="14"/>
              </w:rPr>
              <w:t>(расшифровка подписи)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pgSz w:w="11906" w:h="16838"/>
      <w:pgMar w:top="850" w:right="567" w:bottom="85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Times New Roman" w:hAnsi="Times New Roman" w:eastAsia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