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15DBC" w14:textId="77777777" w:rsidR="004F5A76" w:rsidRPr="009D5C36" w:rsidRDefault="004F5A76" w:rsidP="004F5A76">
      <w:pPr>
        <w:jc w:val="right"/>
        <w:rPr>
          <w:rFonts w:ascii="Times New Roman" w:hAnsi="Times New Roman" w:cs="Times New Roman"/>
          <w:b/>
          <w:noProof/>
          <w:lang w:eastAsia="ru-RU"/>
        </w:rPr>
      </w:pPr>
      <w:r>
        <w:rPr>
          <w:rFonts w:ascii="Times New Roman" w:hAnsi="Times New Roman" w:cs="Times New Roman"/>
          <w:b/>
          <w:noProof/>
          <w:lang w:eastAsia="ru-RU"/>
        </w:rPr>
        <w:t xml:space="preserve">Руководителю </w:t>
      </w:r>
    </w:p>
    <w:p w14:paraId="3125EA30" w14:textId="77777777" w:rsidR="004F5A76" w:rsidRPr="009D5C36" w:rsidRDefault="004F5A76" w:rsidP="004F5A76">
      <w:pPr>
        <w:ind w:left="-567"/>
        <w:jc w:val="right"/>
        <w:rPr>
          <w:rFonts w:ascii="Times New Roman" w:hAnsi="Times New Roman" w:cs="Times New Roman"/>
          <w:b/>
        </w:rPr>
      </w:pPr>
      <w:r>
        <w:rPr>
          <w:rFonts w:ascii="Times New Roman" w:hAnsi="Times New Roman" w:cs="Times New Roman"/>
          <w:b/>
        </w:rPr>
        <w:t xml:space="preserve">{{company}}</w:t>
      </w:r>
    </w:p>
    <w:p w14:paraId="1695F4B4" w14:textId="77777777" w:rsidR="004F5A76" w:rsidRPr="009D5C36" w:rsidRDefault="004B4281" w:rsidP="004F5A76">
      <w:pPr>
        <w:ind w:left="-567"/>
        <w:jc w:val="right"/>
        <w:rPr>
          <w:rFonts w:ascii="Times New Roman" w:hAnsi="Times New Roman" w:cs="Times New Roman"/>
          <w:b/>
        </w:rPr>
      </w:pPr>
      <w:r>
        <w:rPr>
          <w:rFonts w:ascii="Times New Roman" w:hAnsi="Times New Roman" w:cs="Times New Roman"/>
          <w:b/>
        </w:rPr>
        <w:t xml:space="preserve">ИНН {{inn}}</w:t>
      </w:r>
    </w:p>
    <w:p w14:paraId="5A33B87B" w14:textId="77777777" w:rsidR="00942492" w:rsidRDefault="00942492" w:rsidP="008F0FD9">
      <w:pPr>
        <w:ind w:left="-426" w:firstLine="142"/>
        <w:rPr>
          <w:rFonts w:ascii="Times New Roman" w:hAnsi="Times New Roman" w:cs="Times New Roman"/>
          <w:b/>
        </w:rPr>
      </w:pPr>
    </w:p>
    <w:p w14:paraId="0D39337C" w14:textId="77777777" w:rsidR="004F5A76" w:rsidRPr="009D5C36" w:rsidRDefault="004F5A76" w:rsidP="008F0FD9">
      <w:pPr>
        <w:ind w:left="-426" w:firstLine="142"/>
        <w:rPr>
          <w:rFonts w:ascii="Times New Roman" w:hAnsi="Times New Roman" w:cs="Times New Roman"/>
          <w:b/>
        </w:rPr>
      </w:pPr>
      <w:r>
        <w:rPr>
          <w:rFonts w:ascii="Times New Roman" w:hAnsi="Times New Roman" w:cs="Times New Roman"/>
          <w:b/>
        </w:rPr>
        <w:t>город Санкт-Петербург</w:t>
        <w:tab/>
        <w:tab/>
        <w:tab/>
        <w:tab/>
        <w:tab/>
        <w:t xml:space="preserve">                    {{date_full}}</w:t>
      </w:r>
    </w:p>
    <w:p w14:paraId="6678C5A1" w14:textId="77777777" w:rsidR="00673B98" w:rsidRPr="009D5C36" w:rsidRDefault="00673B98" w:rsidP="004F5A76">
      <w:pPr>
        <w:jc w:val="center"/>
        <w:rPr>
          <w:rFonts w:ascii="Times New Roman" w:hAnsi="Times New Roman" w:cs="Times New Roman"/>
          <w:b/>
        </w:rPr>
      </w:pPr>
    </w:p>
    <w:p w14:paraId="4242AA6C" w14:textId="77777777" w:rsidR="00F40478" w:rsidRDefault="00F40478" w:rsidP="004F5A76">
      <w:pPr>
        <w:jc w:val="center"/>
        <w:rPr>
          <w:rFonts w:ascii="Times New Roman" w:hAnsi="Times New Roman" w:cs="Times New Roman"/>
          <w:b/>
        </w:rPr>
      </w:pPr>
    </w:p>
    <w:p w14:paraId="1290D185" w14:textId="77777777" w:rsidR="004F5A76" w:rsidRPr="009D5C36" w:rsidRDefault="00B81542" w:rsidP="004F5A76">
      <w:pPr>
        <w:jc w:val="center"/>
        <w:rPr>
          <w:rFonts w:ascii="Times New Roman" w:hAnsi="Times New Roman" w:cs="Times New Roman"/>
          <w:b/>
        </w:rPr>
      </w:pPr>
      <w:r>
        <w:rPr>
          <w:rFonts w:ascii="Times New Roman" w:hAnsi="Times New Roman" w:cs="Times New Roman"/>
          <w:b/>
        </w:rPr>
        <w:t xml:space="preserve">ПРЕДПИСАНИЕ № ____/{{reg}}</w:t>
      </w:r>
    </w:p>
    <w:p w14:paraId="58C29E73" w14:textId="77777777" w:rsidR="004F5A76" w:rsidRPr="003249CF" w:rsidRDefault="004F5A76" w:rsidP="004F5A76">
      <w:pPr>
        <w:jc w:val="center"/>
        <w:rPr>
          <w:rFonts w:ascii="Times New Roman" w:hAnsi="Times New Roman" w:cs="Times New Roman"/>
          <w:b/>
        </w:rPr>
      </w:pPr>
      <w:r>
        <w:rPr>
          <w:rFonts w:ascii="Times New Roman" w:hAnsi="Times New Roman" w:cs="Times New Roman"/>
          <w:b/>
        </w:rPr>
        <w:t>о приостановлении права осуществлять подготовку проектной документации.</w:t>
      </w:r>
    </w:p>
    <w:p w14:paraId="3D459864" w14:textId="77777777" w:rsidR="00673B98" w:rsidRDefault="00673B98" w:rsidP="004F5A76">
      <w:pPr>
        <w:ind w:left="-426" w:firstLine="851"/>
        <w:jc w:val="both"/>
        <w:rPr>
          <w:rFonts w:ascii="Times New Roman" w:hAnsi="Times New Roman" w:cs="Times New Roman"/>
        </w:rPr>
      </w:pPr>
    </w:p>
    <w:p w14:paraId="00CC51E8" w14:textId="77777777" w:rsidR="00223433" w:rsidRDefault="004F5A76" w:rsidP="004F5A76">
      <w:pPr>
        <w:ind w:left="-426" w:firstLine="851"/>
        <w:jc w:val="both"/>
        <w:rPr>
          <w:rFonts w:ascii="Times New Roman" w:hAnsi="Times New Roman" w:cs="Times New Roman"/>
          <w:b/>
          <w:sz w:val="20"/>
          <w:szCs w:val="20"/>
        </w:rPr>
      </w:pPr>
      <w:r>
        <w:rPr>
          <w:rFonts w:ascii="Times New Roman" w:hAnsi="Times New Roman" w:cs="Times New Roman"/>
          <w:sz w:val="20"/>
          <w:szCs w:val="20"/>
        </w:rPr>
        <w:t xml:space="preserve">Настоящим сообщаем, что </w:t>
      </w:r>
      <w:r>
        <w:rPr>
          <w:rFonts w:ascii="Times New Roman" w:hAnsi="Times New Roman" w:cs="Times New Roman"/>
          <w:b/>
          <w:sz w:val="20"/>
          <w:szCs w:val="20"/>
        </w:rPr>
        <w:t xml:space="preserve">документы, подтверждающие факт устранения нарушений, перечисленных в Акте плановой проверки и непрерывность страхования гражданской ответственности в течение всего срока членства в СРО представлены не были.  </w:t>
      </w:r>
    </w:p>
    <w:p w14:paraId="31F3FC69" w14:textId="41F9C4A7" w:rsidR="004F5A76" w:rsidRPr="00223433" w:rsidRDefault="00223433" w:rsidP="00223433">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В связи с этим Вашей организации необходимо представить в Контрольную комиссию Ассоциации «СФЕРА проектировщиков»  договор страхования гражданской ответственности, страховой полис и устранить нарушения, по плановой проверке.</w:t>
      </w:r>
      <w:r>
        <w:rPr>
          <w:rFonts w:ascii="Times New Roman" w:hAnsi="Times New Roman" w:cs="Times New Roman"/>
          <w:b/>
          <w:sz w:val="20"/>
          <w:szCs w:val="20"/>
        </w:rPr>
        <w:t xml:space="preserve">          </w:t>
      </w:r>
    </w:p>
    <w:p w14:paraId="782717F1" w14:textId="77777777" w:rsidR="004F5A76" w:rsidRPr="00223433" w:rsidRDefault="004F5A76" w:rsidP="004F5A76">
      <w:pPr>
        <w:spacing w:line="240" w:lineRule="atLeast"/>
        <w:ind w:left="-426" w:firstLine="426"/>
        <w:jc w:val="both"/>
        <w:rPr>
          <w:rFonts w:ascii="Times New Roman" w:hAnsi="Times New Roman" w:cs="Times New Roman"/>
          <w:b/>
          <w:sz w:val="20"/>
          <w:szCs w:val="20"/>
        </w:rPr>
      </w:pPr>
      <w:r>
        <w:rPr>
          <w:rFonts w:ascii="Times New Roman" w:hAnsi="Times New Roman" w:cs="Times New Roman"/>
          <w:sz w:val="20"/>
          <w:szCs w:val="20"/>
        </w:rPr>
        <w:t xml:space="preserve">На основании ст. 55.15 Градостроительного кодекса Российской Федерации, за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Ассоциацией </w:t>
      </w:r>
      <w:bookmarkStart w:id="0" w:name="_Hlk238036160"/>
      <w:r>
        <w:rPr>
          <w:rFonts w:ascii="Times New Roman" w:hAnsi="Times New Roman" w:cs="Times New Roman"/>
          <w:sz w:val="20"/>
          <w:szCs w:val="20"/>
        </w:rPr>
        <w:t>«СФЕРА проектировщиков»</w:t>
      </w:r>
      <w:bookmarkEnd w:id="0"/>
      <w:r>
        <w:rPr>
          <w:rFonts w:ascii="Times New Roman" w:hAnsi="Times New Roman" w:cs="Times New Roman"/>
          <w:sz w:val="20"/>
          <w:szCs w:val="20"/>
        </w:rPr>
        <w:t xml:space="preserve"> могут быть применены меры дисциплинарного воздействия.</w:t>
      </w:r>
    </w:p>
    <w:p w14:paraId="0ECE638D" w14:textId="437A2100" w:rsidR="004F5A76" w:rsidRPr="00223433" w:rsidRDefault="004F5A76" w:rsidP="004F5A76">
      <w:pPr>
        <w:spacing w:line="240" w:lineRule="atLeast"/>
        <w:ind w:left="-426" w:firstLine="426"/>
        <w:jc w:val="both"/>
        <w:rPr>
          <w:rFonts w:ascii="Times New Roman" w:hAnsi="Times New Roman" w:cs="Times New Roman"/>
          <w:b/>
          <w:sz w:val="20"/>
          <w:szCs w:val="20"/>
        </w:rPr>
      </w:pPr>
      <w:r>
        <w:rPr>
          <w:rFonts w:ascii="Times New Roman" w:hAnsi="Times New Roman" w:cs="Times New Roman"/>
          <w:sz w:val="20"/>
          <w:szCs w:val="20"/>
        </w:rPr>
        <w:t xml:space="preserve">Согласно ч. 2 ст.55.15 Градостроительного кодекса Российской Федерации, а также п.2.5.4. Правил применения мер дисциплинарного воздействия, приостановление права выполнять подготовку проектной документации по строительству, реконструкции, капитальному ремонту, сносу объектов капитального строительства может быть осуществлено на срок до устранения выявленных нарушений. Член Ассоциации обязан письменно уведомить Ассоциацию об устранении/неустранении выявленного нарушения, следствием которого явилось вынесение ему меры дисциплинарного воздействия в виде приостановления права осуществлять подготовку проектной документации не позднее срока, установленного при вынесении ему данной меры.</w:t>
      </w:r>
    </w:p>
    <w:p w14:paraId="1ECDDA63" w14:textId="77777777" w:rsidR="004F5A76" w:rsidRPr="00223433" w:rsidRDefault="004F5A76" w:rsidP="004F5A76">
      <w:pPr>
        <w:spacing w:line="240" w:lineRule="atLeast"/>
        <w:ind w:left="-426" w:firstLine="426"/>
        <w:jc w:val="both"/>
        <w:rPr>
          <w:rFonts w:ascii="Times New Roman" w:hAnsi="Times New Roman" w:cs="Times New Roman"/>
          <w:b/>
          <w:sz w:val="20"/>
          <w:szCs w:val="20"/>
        </w:rPr>
      </w:pPr>
      <w:r>
        <w:rPr>
          <w:rFonts w:ascii="Times New Roman" w:hAnsi="Times New Roman" w:cs="Times New Roman"/>
          <w:sz w:val="20"/>
          <w:szCs w:val="20"/>
        </w:rPr>
        <w:t xml:space="preserve">На основании вышеизложенного, руководствуясь действующим законодательством РФ и внутренними положениями Ассоциации, по результатам рассмотрения дела о нарушении обязательных требований к члену саморегулируемой организации Дисциплинарной комиссией Ассоциации </w:t>
      </w:r>
      <w:r>
        <w:rPr>
          <w:rFonts w:ascii="Times New Roman" w:hAnsi="Times New Roman" w:cs="Times New Roman"/>
          <w:b/>
          <w:sz w:val="20"/>
          <w:szCs w:val="20"/>
        </w:rPr>
        <w:t xml:space="preserve">принято решение о приостановлении права </w:t>
      </w:r>
      <w:r>
        <w:rPr>
          <w:rFonts w:ascii="Times New Roman" w:hAnsi="Times New Roman" w:cs="Times New Roman"/>
          <w:sz w:val="20"/>
          <w:szCs w:val="20"/>
        </w:rPr>
        <w:t xml:space="preserve">осуществлять подготовку проектной документации </w:t>
      </w:r>
      <w:r>
        <w:rPr>
          <w:rFonts w:ascii="Times New Roman" w:hAnsi="Times New Roman" w:cs="Times New Roman"/>
          <w:b/>
          <w:sz w:val="20"/>
          <w:szCs w:val="20"/>
          <w:u w:val="single"/>
        </w:rPr>
        <w:t xml:space="preserve">до {{until}} года.</w:t>
      </w:r>
    </w:p>
    <w:p w14:paraId="3E518528" w14:textId="75329486" w:rsidR="00B92D2A" w:rsidRPr="00223433" w:rsidRDefault="004F5A76" w:rsidP="00223433">
      <w:pPr>
        <w:spacing w:line="240" w:lineRule="atLeast"/>
        <w:ind w:left="-426" w:firstLine="426"/>
        <w:jc w:val="both"/>
        <w:rPr>
          <w:rFonts w:ascii="Times New Roman" w:hAnsi="Times New Roman" w:cs="Times New Roman"/>
          <w:b/>
          <w:sz w:val="20"/>
          <w:szCs w:val="20"/>
        </w:rPr>
      </w:pPr>
      <w:r>
        <w:rPr>
          <w:rFonts w:ascii="Times New Roman" w:hAnsi="Times New Roman" w:cs="Times New Roman"/>
          <w:sz w:val="20"/>
          <w:szCs w:val="20"/>
        </w:rPr>
        <w:t>Кроме того, сообщаем Вам, что согласно п. 2.5.4. Правил применения мер дисциплинарного воздействия Член Ассоциации при применении к нему меры дисциплинарного воздействия в виде приостановления его права осуществлять подготовку проектной документации, имеет право продолжить осуществлять подготовку проектной документации только в соответствии с договорами на подготовку проектной документации, заключенными до принятия уполномоченным органом Ассоциации решения о применении к нему указанной меры дисциплинарного воздействия.</w:t>
      </w:r>
    </w:p>
    <w:p w14:paraId="586E3761" w14:textId="77777777" w:rsidR="00B92D2A" w:rsidRPr="00223433" w:rsidRDefault="00B92D2A" w:rsidP="004F5A76">
      <w:pPr>
        <w:spacing w:line="240" w:lineRule="atLeast"/>
        <w:ind w:left="-426" w:firstLine="426"/>
        <w:jc w:val="both"/>
        <w:rPr>
          <w:rFonts w:ascii="Times New Roman" w:hAnsi="Times New Roman" w:cs="Times New Roman"/>
          <w:sz w:val="20"/>
          <w:szCs w:val="20"/>
        </w:rPr>
      </w:pPr>
    </w:p>
    <w:p w14:paraId="174F7B01" w14:textId="1EB1C846" w:rsidR="004F5A76" w:rsidRPr="00223433" w:rsidRDefault="004F5A76" w:rsidP="004F5A76">
      <w:pPr>
        <w:spacing w:line="240" w:lineRule="atLeast"/>
        <w:ind w:left="-426" w:firstLine="426"/>
        <w:jc w:val="both"/>
        <w:rPr>
          <w:rFonts w:ascii="Times New Roman" w:hAnsi="Times New Roman" w:cs="Times New Roman"/>
          <w:b/>
          <w:sz w:val="20"/>
          <w:szCs w:val="20"/>
        </w:rPr>
      </w:pPr>
      <w:r>
        <w:rPr>
          <w:rFonts w:ascii="Times New Roman" w:hAnsi="Times New Roman" w:cs="Times New Roman"/>
          <w:sz w:val="20"/>
          <w:szCs w:val="20"/>
        </w:rPr>
        <w:t>Также информируем Вас о том, что согласно п. 2.5.6. Правил применения мер дисциплинарного воздействия Член Ассоциации</w:t>
      </w:r>
      <w:r>
        <w:rPr>
          <w:rFonts w:ascii="Times New Roman CYR" w:hAnsi="Times New Roman CYR" w:cs="Times New Roman CYR"/>
          <w:sz w:val="20"/>
          <w:szCs w:val="20"/>
        </w:rPr>
        <w:t>, порядка и оснований их применения,</w:t>
      </w:r>
      <w:r>
        <w:rPr>
          <w:rFonts w:ascii="Times New Roman" w:hAnsi="Times New Roman" w:cs="Times New Roman"/>
          <w:sz w:val="20"/>
          <w:szCs w:val="20"/>
        </w:rPr>
        <w:t xml:space="preserve"> не устранение выявленных нарушений после принятия решения о применении меры дисциплинарного воздействия в виде приостановления права на осуществление работ по выполнению подготовки проектной документации</w:t>
      </w:r>
      <w:r>
        <w:rPr>
          <w:rFonts w:ascii="Times New Roman" w:hAnsi="Times New Roman" w:cs="Times New Roman"/>
          <w:i/>
          <w:sz w:val="20"/>
          <w:szCs w:val="20"/>
        </w:rPr>
        <w:t xml:space="preserve"> может повлечь применение меры дисциплинарного воздействия в виде исключения из членов Ассоциации.</w:t>
      </w:r>
      <w:r>
        <w:rPr>
          <w:rFonts w:ascii="Times New Roman" w:hAnsi="Times New Roman" w:cs="Times New Roman"/>
          <w:i/>
          <w:sz w:val="20"/>
          <w:szCs w:val="20"/>
          <w:u w:val="single"/>
        </w:rPr>
        <w:t xml:space="preserve"> </w:t>
      </w:r>
    </w:p>
    <w:p w14:paraId="5F2E8504" w14:textId="7E7FC288" w:rsidR="006A009E" w:rsidRPr="00223433" w:rsidRDefault="004F5A76" w:rsidP="004F5A76">
      <w:pPr>
        <w:ind w:left="-426" w:firstLine="851"/>
        <w:jc w:val="both"/>
        <w:rPr>
          <w:rFonts w:ascii="Times New Roman" w:hAnsi="Times New Roman" w:cs="Times New Roman"/>
          <w:sz w:val="20"/>
          <w:szCs w:val="20"/>
        </w:rPr>
      </w:pPr>
      <w:r>
        <w:rPr>
          <w:rFonts w:ascii="Times New Roman" w:hAnsi="Times New Roman" w:cs="Times New Roman"/>
          <w:sz w:val="20"/>
          <w:szCs w:val="20"/>
        </w:rPr>
        <w:t xml:space="preserve">Напоминаем, что осуществление предпринимательской деятельности без лицензии в случаях, когда такая лицензия обязательна, является уголовно-наказуемым деянием и подпадает под действие ст. 171 Уголовного кодекса РФ. </w:t>
      </w:r>
    </w:p>
    <w:p w14:paraId="6AB59F67" w14:textId="5E9EFCFA" w:rsidR="004F5A76" w:rsidRDefault="004F5A76" w:rsidP="00223433">
      <w:pPr>
        <w:jc w:val="both"/>
        <w:rPr>
          <w:rFonts w:ascii="Times New Roman" w:hAnsi="Times New Roman" w:cs="Times New Roman"/>
          <w:sz w:val="20"/>
          <w:szCs w:val="20"/>
        </w:rPr>
      </w:pPr>
    </w:p>
    <w:p w14:paraId="54B133D1" w14:textId="4944CD9D" w:rsidR="004F5A76" w:rsidRDefault="004F5A76" w:rsidP="004F5A76">
      <w:pPr>
        <w:ind w:left="-426"/>
        <w:jc w:val="both"/>
        <w:rPr>
          <w:rFonts w:ascii="Times New Roman" w:hAnsi="Times New Roman" w:cs="Times New Roman"/>
          <w:sz w:val="20"/>
          <w:szCs w:val="20"/>
        </w:rPr>
      </w:pPr>
    </w:p>
    <w:p w14:paraId="2D1DCD5E" w14:textId="3B0CA609" w:rsidR="004F5A76" w:rsidRPr="00B92D2A" w:rsidRDefault="00223433" w:rsidP="004F5A76">
      <w:pPr>
        <w:ind w:left="-426"/>
        <w:jc w:val="both"/>
        <w:rPr>
          <w:rFonts w:ascii="Times New Roman" w:hAnsi="Times New Roman" w:cs="Times New Roman"/>
        </w:rPr>
      </w:pPr>
      <w:r>
        <w:rPr>
          <w:noProof/>
          <w:lang w:eastAsia="ru-RU"/>
        </w:rPr>
        <w:drawing>
          <wp:anchor distT="0" distB="0" distL="114300" distR="114300" simplePos="0" relativeHeight="251659264" behindDoc="0" locked="0" layoutInCell="1" allowOverlap="1" wp14:anchorId="05CA116A" wp14:editId="3F2A81AF">
            <wp:simplePos x="0" y="0"/>
            <wp:positionH relativeFrom="column">
              <wp:posOffset>2529840</wp:posOffset>
            </wp:positionH>
            <wp:positionV relativeFrom="page">
              <wp:posOffset>9088755</wp:posOffset>
            </wp:positionV>
            <wp:extent cx="1924050" cy="362353"/>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4050" cy="36235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С уважением,</w:t>
      </w:r>
    </w:p>
    <w:p w14:paraId="6B5C4CF6" w14:textId="0205FECD" w:rsidR="004F5A76" w:rsidRPr="00B92D2A" w:rsidRDefault="004F5A76" w:rsidP="004F5A76">
      <w:pPr>
        <w:ind w:left="-426"/>
        <w:jc w:val="both"/>
        <w:rPr>
          <w:rFonts w:ascii="Times New Roman" w:hAnsi="Times New Roman" w:cs="Times New Roman"/>
        </w:rPr>
      </w:pPr>
      <w:r>
        <w:rPr>
          <w:rFonts w:ascii="Times New Roman" w:hAnsi="Times New Roman" w:cs="Times New Roman"/>
        </w:rPr>
        <w:t>Эксперт Дисциплинарной комиссии</w:t>
      </w:r>
      <w:r>
        <w:rPr>
          <w:rFonts w:ascii="Times New Roman" w:hAnsi="Times New Roman" w:cs="Times New Roman"/>
          <w:sz w:val="20"/>
          <w:szCs w:val="20"/>
        </w:rPr>
        <w:t xml:space="preserve">                                                                                            </w:t>
      </w:r>
      <w:r>
        <w:rPr>
          <w:rFonts w:ascii="Times New Roman" w:hAnsi="Times New Roman" w:cs="Times New Roman"/>
        </w:rPr>
        <w:t>Корнева Ю.Ю.</w:t>
      </w:r>
    </w:p>
    <w:p w14:paraId="4F0173F3" w14:textId="77777777" w:rsidR="004F5A76" w:rsidRPr="0059569F" w:rsidRDefault="004F5A76" w:rsidP="0059569F"/>
    <w:sectPr w:rsidR="004F5A76" w:rsidRPr="0059569F" w:rsidSect="003C26DA">
      <w:headerReference w:type="default" r:id="rId8"/>
      <w:footerReference w:type="default" r:id="rId9"/>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E6B04" w14:textId="77777777" w:rsidR="007A2FF8" w:rsidRDefault="007A2FF8" w:rsidP="004746A7">
      <w:r>
        <w:separator/>
      </w:r>
    </w:p>
  </w:endnote>
  <w:endnote w:type="continuationSeparator" w:id="0">
    <w:p w14:paraId="0CB2C997" w14:textId="77777777" w:rsidR="007A2FF8" w:rsidRDefault="007A2FF8" w:rsidP="0047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62351" w14:textId="77777777" w:rsidR="004746A7" w:rsidRDefault="004746A7">
    <w:pPr>
      <w:pStyle w:val="a5"/>
    </w:pPr>
  </w:p>
  <w:p w14:paraId="17159180" w14:textId="77777777" w:rsidR="004746A7" w:rsidRDefault="004746A7">
    <w:pPr>
      <w:pStyle w:val="a5"/>
    </w:pPr>
    <w:r>
      <w:rPr>
        <w:noProof/>
        <w:lang w:eastAsia="ru-RU"/>
      </w:rPr>
      <w:drawing>
        <wp:inline distT="0" distB="0" distL="0" distR="0" wp14:anchorId="3DB4835F" wp14:editId="51209B38">
          <wp:extent cx="5880100" cy="58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_proekt@4x.png"/>
                  <pic:cNvPicPr/>
                </pic:nvPicPr>
                <pic:blipFill>
                  <a:blip r:embed="rId1">
                    <a:extLst>
                      <a:ext uri="{28A0092B-C50C-407E-A947-70E740481C1C}">
                        <a14:useLocalDpi xmlns:a14="http://schemas.microsoft.com/office/drawing/2010/main" val="0"/>
                      </a:ext>
                    </a:extLst>
                  </a:blip>
                  <a:stretch>
                    <a:fillRect/>
                  </a:stretch>
                </pic:blipFill>
                <pic:spPr>
                  <a:xfrm>
                    <a:off x="0" y="0"/>
                    <a:ext cx="5880100" cy="5842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92C3F" w14:textId="77777777" w:rsidR="007A2FF8" w:rsidRDefault="007A2FF8" w:rsidP="004746A7">
      <w:r>
        <w:separator/>
      </w:r>
    </w:p>
  </w:footnote>
  <w:footnote w:type="continuationSeparator" w:id="0">
    <w:p w14:paraId="14471F30" w14:textId="77777777" w:rsidR="007A2FF8" w:rsidRDefault="007A2FF8" w:rsidP="00474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53575" w14:textId="77777777" w:rsidR="004746A7" w:rsidRDefault="0087449B">
    <w:pPr>
      <w:pStyle w:val="a3"/>
    </w:pPr>
    <w:r>
      <w:rPr>
        <w:noProof/>
        <w:lang w:eastAsia="ru-RU"/>
      </w:rPr>
      <w:drawing>
        <wp:inline distT="0" distB="0" distL="0" distR="0" wp14:anchorId="082982D9" wp14:editId="3B8D7B00">
          <wp:extent cx="5936615" cy="842010"/>
          <wp:effectExtent l="0" t="0" r="698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6615" cy="842010"/>
                  </a:xfrm>
                  <a:prstGeom prst="rect">
                    <a:avLst/>
                  </a:prstGeom>
                  <a:noFill/>
                  <a:ln>
                    <a:noFill/>
                  </a:ln>
                </pic:spPr>
              </pic:pic>
            </a:graphicData>
          </a:graphic>
        </wp:inline>
      </w:drawing>
    </w:r>
  </w:p>
  <w:p w14:paraId="59C087B1" w14:textId="77777777" w:rsidR="004746A7" w:rsidRDefault="004746A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6A7"/>
    <w:rsid w:val="0000188E"/>
    <w:rsid w:val="00052C3D"/>
    <w:rsid w:val="00055BF1"/>
    <w:rsid w:val="000E3ADF"/>
    <w:rsid w:val="000E735E"/>
    <w:rsid w:val="000F5F47"/>
    <w:rsid w:val="00100D4D"/>
    <w:rsid w:val="0012475D"/>
    <w:rsid w:val="001312CE"/>
    <w:rsid w:val="00165377"/>
    <w:rsid w:val="0019592F"/>
    <w:rsid w:val="001A37D5"/>
    <w:rsid w:val="001B5F27"/>
    <w:rsid w:val="001C403A"/>
    <w:rsid w:val="001C50B9"/>
    <w:rsid w:val="001D363C"/>
    <w:rsid w:val="00215852"/>
    <w:rsid w:val="00223433"/>
    <w:rsid w:val="0022772C"/>
    <w:rsid w:val="002B6BAC"/>
    <w:rsid w:val="002C525B"/>
    <w:rsid w:val="002D112B"/>
    <w:rsid w:val="002E7799"/>
    <w:rsid w:val="00312518"/>
    <w:rsid w:val="00321039"/>
    <w:rsid w:val="00323986"/>
    <w:rsid w:val="0033120A"/>
    <w:rsid w:val="00366BF9"/>
    <w:rsid w:val="00394A2F"/>
    <w:rsid w:val="003C26DA"/>
    <w:rsid w:val="003E3F5B"/>
    <w:rsid w:val="00411797"/>
    <w:rsid w:val="00417C17"/>
    <w:rsid w:val="00432592"/>
    <w:rsid w:val="00440401"/>
    <w:rsid w:val="004404D7"/>
    <w:rsid w:val="00445C71"/>
    <w:rsid w:val="00457260"/>
    <w:rsid w:val="004746A7"/>
    <w:rsid w:val="00493609"/>
    <w:rsid w:val="004B4281"/>
    <w:rsid w:val="004C3618"/>
    <w:rsid w:val="004F5A76"/>
    <w:rsid w:val="00506DF7"/>
    <w:rsid w:val="00557960"/>
    <w:rsid w:val="0057265C"/>
    <w:rsid w:val="0059569F"/>
    <w:rsid w:val="00596F31"/>
    <w:rsid w:val="005A787C"/>
    <w:rsid w:val="005E7838"/>
    <w:rsid w:val="005F4C80"/>
    <w:rsid w:val="00605F33"/>
    <w:rsid w:val="00615601"/>
    <w:rsid w:val="00624905"/>
    <w:rsid w:val="006258CF"/>
    <w:rsid w:val="00650910"/>
    <w:rsid w:val="00673B98"/>
    <w:rsid w:val="00680FBE"/>
    <w:rsid w:val="006945F2"/>
    <w:rsid w:val="006A009E"/>
    <w:rsid w:val="006A2B11"/>
    <w:rsid w:val="006C217F"/>
    <w:rsid w:val="006F508C"/>
    <w:rsid w:val="006F6CA5"/>
    <w:rsid w:val="00722440"/>
    <w:rsid w:val="00722462"/>
    <w:rsid w:val="007376CE"/>
    <w:rsid w:val="00740429"/>
    <w:rsid w:val="00757264"/>
    <w:rsid w:val="00782A9D"/>
    <w:rsid w:val="007A2FF8"/>
    <w:rsid w:val="007B5CD4"/>
    <w:rsid w:val="007E18A2"/>
    <w:rsid w:val="00814426"/>
    <w:rsid w:val="008377E3"/>
    <w:rsid w:val="00844AC0"/>
    <w:rsid w:val="00852503"/>
    <w:rsid w:val="00856398"/>
    <w:rsid w:val="008671BF"/>
    <w:rsid w:val="0087449B"/>
    <w:rsid w:val="008B59A8"/>
    <w:rsid w:val="008D12EA"/>
    <w:rsid w:val="008F0FD9"/>
    <w:rsid w:val="008F496B"/>
    <w:rsid w:val="00906DD3"/>
    <w:rsid w:val="009312C7"/>
    <w:rsid w:val="00942492"/>
    <w:rsid w:val="009835B6"/>
    <w:rsid w:val="009A3C87"/>
    <w:rsid w:val="009B0B79"/>
    <w:rsid w:val="009D5C36"/>
    <w:rsid w:val="00A16F07"/>
    <w:rsid w:val="00A66918"/>
    <w:rsid w:val="00AA5A53"/>
    <w:rsid w:val="00B342BB"/>
    <w:rsid w:val="00B60D2D"/>
    <w:rsid w:val="00B67A1F"/>
    <w:rsid w:val="00B81542"/>
    <w:rsid w:val="00B874B7"/>
    <w:rsid w:val="00B92D2A"/>
    <w:rsid w:val="00BB2352"/>
    <w:rsid w:val="00BC403F"/>
    <w:rsid w:val="00BD70BA"/>
    <w:rsid w:val="00C032DF"/>
    <w:rsid w:val="00C5331E"/>
    <w:rsid w:val="00C60DB8"/>
    <w:rsid w:val="00C64A82"/>
    <w:rsid w:val="00CE6B92"/>
    <w:rsid w:val="00CF48B5"/>
    <w:rsid w:val="00D168AD"/>
    <w:rsid w:val="00D2428B"/>
    <w:rsid w:val="00D335FC"/>
    <w:rsid w:val="00D43C4A"/>
    <w:rsid w:val="00D81E95"/>
    <w:rsid w:val="00D92572"/>
    <w:rsid w:val="00DB518F"/>
    <w:rsid w:val="00DC4CD4"/>
    <w:rsid w:val="00E36D67"/>
    <w:rsid w:val="00E70CF0"/>
    <w:rsid w:val="00E91230"/>
    <w:rsid w:val="00EC666B"/>
    <w:rsid w:val="00ED2B0D"/>
    <w:rsid w:val="00EE480B"/>
    <w:rsid w:val="00F2519E"/>
    <w:rsid w:val="00F33781"/>
    <w:rsid w:val="00F37DEC"/>
    <w:rsid w:val="00F40478"/>
    <w:rsid w:val="00F61DF2"/>
    <w:rsid w:val="00F75B51"/>
    <w:rsid w:val="00F851EC"/>
    <w:rsid w:val="00F8599A"/>
    <w:rsid w:val="00FF3A2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0100"/>
  <w15:chartTrackingRefBased/>
  <w15:docId w15:val="{E4B3EDEA-D9C2-E64A-B55C-E1DD871D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46A7"/>
    <w:pPr>
      <w:tabs>
        <w:tab w:val="center" w:pos="4844"/>
        <w:tab w:val="right" w:pos="9689"/>
      </w:tabs>
    </w:pPr>
  </w:style>
  <w:style w:type="character" w:customStyle="1" w:styleId="a4">
    <w:name w:val="Верхний колонтитул Знак"/>
    <w:basedOn w:val="a0"/>
    <w:link w:val="a3"/>
    <w:uiPriority w:val="99"/>
    <w:rsid w:val="004746A7"/>
  </w:style>
  <w:style w:type="paragraph" w:styleId="a5">
    <w:name w:val="footer"/>
    <w:basedOn w:val="a"/>
    <w:link w:val="a6"/>
    <w:uiPriority w:val="99"/>
    <w:unhideWhenUsed/>
    <w:rsid w:val="004746A7"/>
    <w:pPr>
      <w:tabs>
        <w:tab w:val="center" w:pos="4844"/>
        <w:tab w:val="right" w:pos="9689"/>
      </w:tabs>
    </w:pPr>
  </w:style>
  <w:style w:type="character" w:customStyle="1" w:styleId="a6">
    <w:name w:val="Нижний колонтитул Знак"/>
    <w:basedOn w:val="a0"/>
    <w:link w:val="a5"/>
    <w:uiPriority w:val="99"/>
    <w:rsid w:val="00474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162093">
      <w:bodyDiv w:val="1"/>
      <w:marLeft w:val="0"/>
      <w:marRight w:val="0"/>
      <w:marTop w:val="0"/>
      <w:marBottom w:val="0"/>
      <w:divBdr>
        <w:top w:val="none" w:sz="0" w:space="0" w:color="auto"/>
        <w:left w:val="none" w:sz="0" w:space="0" w:color="auto"/>
        <w:bottom w:val="none" w:sz="0" w:space="0" w:color="auto"/>
        <w:right w:val="none" w:sz="0" w:space="0" w:color="auto"/>
      </w:divBdr>
    </w:div>
    <w:div w:id="1642804306">
      <w:bodyDiv w:val="1"/>
      <w:marLeft w:val="0"/>
      <w:marRight w:val="0"/>
      <w:marTop w:val="0"/>
      <w:marBottom w:val="0"/>
      <w:divBdr>
        <w:top w:val="none" w:sz="0" w:space="0" w:color="auto"/>
        <w:left w:val="none" w:sz="0" w:space="0" w:color="auto"/>
        <w:bottom w:val="none" w:sz="0" w:space="0" w:color="auto"/>
        <w:right w:val="none" w:sz="0" w:space="0" w:color="auto"/>
      </w:divBdr>
    </w:div>
    <w:div w:id="180873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CE764-4BD2-46F0-9575-D83F51F01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564</Words>
  <Characters>3218</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Секретарь</cp:lastModifiedBy>
  <cp:revision>2</cp:revision>
  <dcterms:created xsi:type="dcterms:W3CDTF">2026-08-19T09:50:00Z</dcterms:created>
  <dcterms:modified xsi:type="dcterms:W3CDTF">2026-08-19T09:50:00Z</dcterms:modified>
</cp:coreProperties>
</file>