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rad55aouc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Vídeo de Vendas – Mentoria para Marcenarias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bem? Cae aqui.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talvez você já tenha percebido uma coisa…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marcenarias cobrando caro, fechando projetos grandes, atendendo clientes de alto padrão…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outras vivem presas em orçamento, desconto, cliente pechinchando e margem apertada.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não tem a ver apenas com qualidade do móvel.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tem muita marcenaria tecnicamente excelente…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que continua brigando por preço.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outras, nem sempre melhores, fechanda projetos muito maiores.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muda o jogo não é só marcenaria.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posicionamento.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entrega.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da maioria das marcenarias não é falta de habilidade técnica.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modelo de negócio mal estruturado.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hoje você sente que: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trabalha muito e lucra menos do que deveria</w:t>
        <w:br w:type="textWrapping"/>
        <w:t xml:space="preserve">— vive apagando incêndio</w:t>
        <w:br w:type="textWrapping"/>
        <w:t xml:space="preserve">— recebe muito orçamento e fecha pouco</w:t>
        <w:br w:type="textWrapping"/>
        <w:t xml:space="preserve">— atrai cliente errado</w:t>
        <w:br w:type="textWrapping"/>
        <w:t xml:space="preserve">— escuta “ficou caro” com frequência</w:t>
        <w:br w:type="textWrapping"/>
        <w:t xml:space="preserve">— depende de indicação e sorte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tem um problema de marcenaria.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tem um problema de posicionamento e venda.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isso gera um efeito em cadeia.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Cliente errado → pressão por preço → margem espremida → estresse → operação caótica.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Agora, as marcenarias que eu atendo que trabalham com alto padrão normalmente têm: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ticket médio alto</w:t>
        <w:br w:type="textWrapping"/>
        <w:t xml:space="preserve">— clientes mais decididos</w:t>
        <w:br w:type="textWrapping"/>
        <w:t xml:space="preserve">— menos briga por preço</w:t>
        <w:br w:type="textWrapping"/>
        <w:t xml:space="preserve">— previsibilidade</w:t>
        <w:br w:type="textWrapping"/>
        <w:t xml:space="preserve">— margens saudáveis</w:t>
        <w:br w:type="textWrapping"/>
        <w:t xml:space="preserve">— operação mais organizada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não é coincidência.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construção estratégica.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talvez você esteja se perguntando: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“Mas Cae, alto padrão não é só para grandes marcenarias?”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Alto padrão não é estrutura.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percepção.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posicionamento.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como o mercado te lê.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o cliente não compra apenas móveis.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compra segurança.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Experiência.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Confiança.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Autoridade.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mercado te enxerga como “mais uma marcenaria”…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entra automaticamente na guerra de preço.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mercado te enxerga como especialista em alto padrão…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conversa muda completamente.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para te ajudar com isso com, eu trabalho em 3 pilares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s6mmd6omr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PILAR 1: POSICIONAMENTO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a gente corrige o erro mais caro da maioria das marcenarias.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 genérico.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“Faço móveis sob medida.”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não posiciona.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te coloca no mesmo saco de todo mundo.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Posicionamento é definir: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qual tipo de cliente você quer atrair</w:t>
        <w:br w:type="textWrapping"/>
        <w:t xml:space="preserve">— qual padrão de projeto você quer executar</w:t>
        <w:br w:type="textWrapping"/>
        <w:t xml:space="preserve">— qual percepção de valor você quer construir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pra isso existe método.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isso fica claro: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para de atrair curioso.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de brigar por preço.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começa a atrair cliente que já espera pagar mais.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zo48bf8a9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PILAR 2: VENDA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maioria das marcenarias não perde venda por preço.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Perde por condução de negociação fraca.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Orçamento mal apresentado.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Processo comercial inexistente.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você vender alto padrão não é “mandar orçamento”.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precisa conduzir decisão.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Gerar segurança.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Estruturar proposta.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Saber conversar com cliente exigente.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mentoria te mostro na prática: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como parar de virar “tirador de pedido”</w:t>
        <w:br w:type="textWrapping"/>
        <w:t xml:space="preserve">— como apresentar projetos de forma profissional</w:t>
        <w:br w:type="textWrapping"/>
        <w:t xml:space="preserve">— como estruturar reuniões que convertem</w:t>
        <w:br w:type="textWrapping"/>
        <w:t xml:space="preserve">— como elevar ticket médio</w:t>
        <w:br w:type="textWrapping"/>
        <w:t xml:space="preserve">— como reduzir objeções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au3ay1esr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PILAR 3: ENTREGA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vem o ponto que quase ninguém fala.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adianta você vender alto padrão e entregar caos.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 premium exige experiência premium.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Comunicação.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Previsibilidade.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Organização.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isso organizado, gera um entrega com: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menos retrabalho</w:t>
        <w:br w:type="textWrapping"/>
        <w:t xml:space="preserve">— menos desgaste</w:t>
        <w:br w:type="textWrapping"/>
        <w:t xml:space="preserve">— menos conflito</w:t>
        <w:br w:type="textWrapping"/>
        <w:t xml:space="preserve">— mais indicação qualificada</w:t>
        <w:br w:type="textWrapping"/>
        <w:t xml:space="preserve">— e a construção de uma reputação forte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reputação alimenta vendas maiores.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deixa eu te falar algo importante.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mentoria não é sobre marketing de Instagram.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sobre viralizar.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sobre virar influenciador.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sobre estruturação de negócio.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 comercial.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Posicionamento estratégico.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previsibilidade de vendas.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marcenaria lucrativa não nasce do acaso. Nasce de construção.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o que normalmente acontece com marcenarias que passam por esse processo?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 começam a perceber mudanças como: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aumento de ticket médio</w:t>
        <w:br w:type="textWrapping"/>
        <w:t xml:space="preserve">— menos negociação desgastante</w:t>
        <w:br w:type="textWrapping"/>
        <w:t xml:space="preserve">— mais conversão</w:t>
        <w:br w:type="textWrapping"/>
        <w:t xml:space="preserve">— clientes mais qualificados</w:t>
        <w:br w:type="textWrapping"/>
        <w:t xml:space="preserve">— operação mais organizada</w:t>
        <w:br w:type="textWrapping"/>
        <w:t xml:space="preserve">— e lucro real no bolso do dono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o jogo muda.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sai da lógica: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“Quanto custa o móvel?”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entra na lógica: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“Quanto vale o projeto?”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talvez agora você esteja pensando: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“Ok… entendi. Mas como isso funciona na prática?”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Funciona assim: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não entrego teoria solta.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entro no seu negócio.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sua realidade.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sua operação.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sua venda.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seu eu fosse seu sócio durante o período da mentoria. 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E como funciona: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Primeiro, nós fazemos um diagnóstico estratégico. Uma auditoria completa na sua marcenaria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Onde eu vou identificar: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onde você está perdendo margem</w:t>
        <w:br w:type="textWrapping"/>
        <w:t xml:space="preserve">— onde você está perdendo venda</w:t>
        <w:br w:type="textWrapping"/>
        <w:t xml:space="preserve">— onde seu posicionamento está fraco</w:t>
        <w:br w:type="textWrapping"/>
        <w:t xml:space="preserve">— onde sua operação está travando seu crescimento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disso, nós estruturamos: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Seu posicionamento de alto padrão</w:t>
        <w:br w:type="textWrapping"/>
        <w:t xml:space="preserve">✅ Seu processo comercial</w:t>
        <w:br w:type="textWrapping"/>
        <w:t xml:space="preserve">✅ Sua lógica de propostas e reuniões</w:t>
        <w:br w:type="textWrapping"/>
        <w:t xml:space="preserve">✅ Sua estrutura de entrega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genérico. Tudo ajustado à sua marcenaria. Sua realidade, seu momento. 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precisa: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Investimento em novos maquinários</w:t>
        <w:br w:type="textWrapping"/>
        <w:t xml:space="preserve">❌ Aumentar equipe </w:t>
        <w:br w:type="textWrapping"/>
        <w:t xml:space="preserve">❌ Produzir mais do que já produz 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precisa de estrutura.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Clareza.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Processo.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deixa eu ser direto.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quer continuar vivendo de mandar orçamento, desconto e cliente difícil…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mentoria não é para você.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se você quer: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elevar aumentar quanto pode cobrar por projeto </w:t>
        <w:br w:type="textWrapping"/>
        <w:t xml:space="preserve">✔ trabalhar com projetos melhores</w:t>
        <w:br w:type="textWrapping"/>
        <w:t xml:space="preserve">✔ sair da guerra de preço</w:t>
        <w:br w:type="textWrapping"/>
        <w:t xml:space="preserve">✔ atrair cliente mais qualificado</w:t>
        <w:br w:type="textWrapping"/>
        <w:t xml:space="preserve">✔ transformar marcenaria em negócio sólido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faz sentido a gente conversar.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Clica no botão aqui embaixo e me chama no WhatsApp.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vou entender seu momento.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modelo atual.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estrutura.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juntos a gente vê se faz sentido construir esse próximo nível para sua marcenaria.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promessa mágica.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ilusão.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estratégia, ajuste e execução.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fizer sentido, a gente segue.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não fizer, você sai da reunião com mais clareza do que entrou.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Simples assim.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Clique no botão e nos vemos do outro lado.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