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90A" w:rsidRDefault="0023390A">
      <w:pPr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Lista de Restrições</w:t>
      </w:r>
    </w:p>
    <w:p w:rsidR="0023390A" w:rsidRDefault="0023390A">
      <w:pPr>
        <w:rPr>
          <w:rFonts w:ascii="Arial" w:hAnsi="Arial" w:cs="Arial"/>
          <w:color w:val="000000"/>
          <w:sz w:val="52"/>
          <w:szCs w:val="52"/>
        </w:rPr>
      </w:pPr>
    </w:p>
    <w:p w:rsidR="0023390A" w:rsidRPr="0023390A" w:rsidRDefault="0023390A">
      <w:pPr>
        <w:rPr>
          <w:sz w:val="24"/>
          <w:szCs w:val="24"/>
        </w:rPr>
      </w:pPr>
      <w:r>
        <w:rPr>
          <w:sz w:val="24"/>
          <w:szCs w:val="24"/>
        </w:rPr>
        <w:t>Sem restrições.</w:t>
      </w:r>
    </w:p>
    <w:sectPr w:rsidR="0023390A" w:rsidRPr="0023390A" w:rsidSect="00AD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390A"/>
    <w:rsid w:val="0023390A"/>
    <w:rsid w:val="00AD4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A8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INES</dc:creator>
  <cp:lastModifiedBy>MARIA INES</cp:lastModifiedBy>
  <cp:revision>1</cp:revision>
  <dcterms:created xsi:type="dcterms:W3CDTF">2020-04-01T00:43:00Z</dcterms:created>
  <dcterms:modified xsi:type="dcterms:W3CDTF">2020-04-01T01:08:00Z</dcterms:modified>
</cp:coreProperties>
</file>