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Default Extension="gif" ContentType="image/gif"/>
  <Default Extension="bmp" ContentType="image/bmp"/>
  <Default Extension="svg" ContentType="image/svg+xml"/>
  <Default Extension="webp" ContentType="image/webp"/>
  <Default Extension="tif" ContentType="image/tiff"/>
  <Default Extension="tiff" ContentType="image/tiff"/>
  <Default Extension="emf" ContentType="image/x-emf"/>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docProps/custom.xml" ContentType="application/vnd.openxmlformats-officedocument.custom-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14="http://schemas.microsoft.com/office/word/2010/wordml" xmlns:mc="http://schemas.openxmlformats.org/markup-compatibility/2006" mc:Ignorable="w14">
  <w:body>
    <w:p>
      <w:pPr>
        <w:pStyle w:val="Heading1"/>
      </w:pPr>
      <w:bookmarkStart w:id="0" w:name="pmd-heading-ccb7ab94-8244-4a73-b1bf-7c3c"/>
      <w:r>
        <w:rPr>
          <w:rFonts w:ascii="Calibri" w:hAnsi="Calibri" w:cs="Calibri"/>
        </w:rPr>
        <w:t xml:space="preserve">K---Buddhism---BEGJPR</w:t>
      </w:r>
      <w:bookmarkEnd w:id="0"/>
    </w:p>
    <w:p>
      <w:r>
        <w:t xml:space="preserve">Thanks to Edward Ye, John Nestor, Sam Gowda, Sohum Krishna, and Sophia Tames.</w:t>
      </w:r>
    </w:p>
    <w:p>
      <w:pPr>
        <w:pStyle w:val="Heading1"/>
      </w:pPr>
      <w:bookmarkStart w:id="1" w:name="pmd-heading-81d2e24b-ea00-4edd-8403-000820afaad5"/>
      <w:r>
        <w:t xml:space="preserve">1NC</w:t>
      </w:r>
      <w:bookmarkEnd w:id="1"/>
    </w:p>
    <w:p>
      <w:pPr>
        <w:pStyle w:val="Heading3"/>
      </w:pPr>
      <w:bookmarkStart w:id="2" w:name="pmd-heading-bcce627d-832f-4bc9-b456-97bd"/>
      <w:r>
        <w:rPr>
          <w:rFonts w:ascii="Calibri" w:hAnsi="Calibri" w:cs="Calibri"/>
        </w:rPr>
        <w:t xml:space="preserve">1NC</w:t>
      </w:r>
      <w:bookmarkEnd w:id="2"/>
    </w:p>
    <w:p>
      <w:pPr>
        <w:pStyle w:val="Heading4"/>
      </w:pPr>
      <w:bookmarkStart w:id="3" w:name="pmd-heading-34b9180d-e063-4787-a210-e69b"/>
      <w:r>
        <w:rPr>
          <w:rFonts w:ascii="Calibri" w:hAnsi="Calibri" w:cs="Calibri"/>
          <w:highlight w:val="cyan"/>
        </w:rPr>
        <w:t xml:space="preserve">&lt;&lt;</w:t>
      </w:r>
      <w:r>
        <w:rPr>
          <w:rFonts w:ascii="Calibri" w:hAnsi="Calibri" w:cs="Calibri"/>
          <w:u w:val="single"/>
          <w:highlight w:val="cyan"/>
        </w:rPr>
        <w:t xml:space="preserve">INSERT LINK</w:t>
      </w:r>
      <w:r>
        <w:rPr>
          <w:rFonts w:ascii="Calibri" w:hAnsi="Calibri" w:cs="Calibri"/>
          <w:highlight w:val="cyan"/>
        </w:rPr>
        <w:t xml:space="preserve">&gt;&gt;</w:t>
      </w:r>
      <w:bookmarkEnd w:id="3"/>
    </w:p>
    <w:p>
      <w:pPr>
        <w:pStyle w:val="Heading4"/>
      </w:pPr>
      <w:bookmarkStart w:id="4" w:name="pmd-heading-6a6f82c3-768b-4300-9a38-a916"/>
      <w:r>
        <w:rPr>
          <w:u w:val="single"/>
        </w:rPr>
        <w:t xml:space="preserve">Extinction</w:t>
      </w:r>
      <w:r>
        <w:t xml:space="preserve">. </w:t>
      </w:r>
      <w:bookmarkEnd w:id="4"/>
    </w:p>
    <w:p>
      <w:r>
        <w:rPr>
          <w:rStyle w:val="Style13ptBold"/>
        </w:rPr>
        <w:t xml:space="preserve">Holohan '22</w:t>
      </w:r>
      <w:r>
        <w:t xml:space="preserve"> [Kevin J. Holohan, College of Education and Community Innovation, Grand Valley State University, Religions, Vol. 13, Issue 1, Article 60, "Navigating Extinction: Zen Buddhism and Eco-Anarchism." https://doi.org/10.3390/rel13010060] soho</w:t>
      </w:r>
    </w:p>
    <w:p>
      <w:r>
        <w:rPr>
          <w:sz w:val="16"/>
          <w:szCs w:val="16"/>
        </w:rPr>
        <w:t xml:space="preserve">Holohan has written elsewhere (Holohan 2019) about the commonalities and intersections between Zen Buddhism and the Western traditions of critical theory and critical pedagogy that have taken shape over the past 150 years. In that paper, the central concept used to compare the different traditions is suffering; more specifically, what is examined are the ways in which each</w:t>
      </w:r>
      <w:r>
        <w:rPr>
          <w:rStyle w:val="StyleUnderline"/>
          <w:u w:val="single"/>
        </w:rPr>
        <w:t xml:space="preserve"> </w:t>
      </w:r>
      <w:r>
        <w:rPr>
          <w:rStyle w:val="Emphasis"/>
        </w:rPr>
        <w:t xml:space="preserve">philosophical</w:t>
      </w:r>
      <w:r>
        <w:rPr>
          <w:rStyle w:val="StyleUnderline"/>
          <w:u w:val="single"/>
        </w:rPr>
        <w:t xml:space="preserve"> system conceives of </w:t>
      </w:r>
      <w:r>
        <w:rPr>
          <w:rStyle w:val="Emphasis"/>
          <w:highlight w:val="cyan"/>
        </w:rPr>
        <w:t xml:space="preserve">human suffering</w:t>
      </w:r>
      <w:r>
        <w:rPr>
          <w:sz w:val="16"/>
          <w:szCs w:val="16"/>
        </w:rPr>
        <w:t xml:space="preserve">, the roots of human suffering, and the approaches by which suffering can be diminished or eliminated. In this paper, a similar approach will be used but focus instead on ‘community’, the basis upon which this idea is defined within Zen Buddhism and social anarchism respectively, how it is undermined in contemporary society, and what is necessary for expanding our notions of relationality and strengthening community. Because we are likely more familiar with anarchist conceptions of relationality and community, these will only briefly be explored before moving into a closer analysis of the terms from a Zen Buddhist perspective. Ultimately, the hope is to highlight the ways in which the Zen tradition might broaden our notions of relationality, strengthen the communities we build, and assist us in navigating the feelings of anger, grief, and despair emerging from our recognition that the fabric of our relations and the communities of life upon which we depend are </w:t>
      </w:r>
      <w:r>
        <w:rPr>
          <w:rStyle w:val="StyleUnderline"/>
          <w:u w:val="single"/>
        </w:rPr>
        <w:t xml:space="preserve">being </w:t>
      </w:r>
      <w:r>
        <w:rPr>
          <w:rStyle w:val="Emphasis"/>
          <w:highlight w:val="cyan"/>
        </w:rPr>
        <w:t xml:space="preserve">driven</w:t>
      </w:r>
      <w:r>
        <w:rPr>
          <w:rStyle w:val="StyleUnderline"/>
          <w:u w:val="single"/>
          <w:highlight w:val="cyan"/>
        </w:rPr>
        <w:t xml:space="preserve"> to </w:t>
      </w:r>
      <w:r>
        <w:rPr>
          <w:rStyle w:val="Emphasis"/>
          <w:highlight w:val="cyan"/>
        </w:rPr>
        <w:t xml:space="preserve">extinction</w:t>
      </w:r>
      <w:r>
        <w:rPr>
          <w:rStyle w:val="StyleUnderline"/>
          <w:u w:val="single"/>
          <w:highlight w:val="cyan"/>
        </w:rPr>
        <w:t xml:space="preserve"> by</w:t>
      </w:r>
      <w:r>
        <w:rPr>
          <w:rStyle w:val="StyleUnderline"/>
          <w:u w:val="single"/>
        </w:rPr>
        <w:t xml:space="preserve"> human-induced </w:t>
      </w:r>
      <w:r>
        <w:rPr>
          <w:rStyle w:val="Emphasis"/>
          <w:highlight w:val="cyan"/>
        </w:rPr>
        <w:t xml:space="preserve">ecological degradation</w:t>
      </w:r>
      <w:r>
        <w:rPr>
          <w:rStyle w:val="Emphasis"/>
        </w:rPr>
        <w:t xml:space="preserve">.</w:t>
      </w:r>
    </w:p>
    <w:p>
      <w:r>
        <w:rPr>
          <w:sz w:val="16"/>
          <w:szCs w:val="16"/>
        </w:rPr>
        <w:t xml:space="preserve">Pulitzer-prize winning poet Gary Snyder and other figures from the American literary movement known as the Beat Generation saw strong parallels between their socio-cultural critique of American post-war society, their anarchist leanings, and their engagement with Buddhism and Zen practice more specifically. Gary Snyder’s 1969 essay “Buddhist Anarchism” or “Buddhism and the Coming Revolution” makes the argument that historically Buddhism has ignored the injustices, oppression, and domination existing in the societies where it has taken root, whereas the social revolutionary movements of the </w:t>
      </w:r>
      <w:r>
        <w:rPr>
          <w:rStyle w:val="Emphasis"/>
          <w:highlight w:val="cyan"/>
        </w:rPr>
        <w:t xml:space="preserve">west</w:t>
      </w:r>
      <w:r>
        <w:rPr>
          <w:rStyle w:val="StyleUnderline"/>
          <w:u w:val="single"/>
          <w:highlight w:val="cyan"/>
        </w:rPr>
        <w:t xml:space="preserve"> have</w:t>
      </w:r>
      <w:r>
        <w:rPr>
          <w:rStyle w:val="StyleUnderline"/>
          <w:u w:val="single"/>
        </w:rPr>
        <w:t xml:space="preserve"> largely </w:t>
      </w:r>
      <w:r>
        <w:rPr>
          <w:rStyle w:val="Emphasis"/>
          <w:highlight w:val="cyan"/>
        </w:rPr>
        <w:t xml:space="preserve">ignored</w:t>
      </w:r>
      <w:r>
        <w:rPr>
          <w:rStyle w:val="StyleUnderline"/>
          <w:u w:val="single"/>
        </w:rPr>
        <w:t xml:space="preserve"> individual psychology, neuroses, and </w:t>
      </w:r>
      <w:r>
        <w:rPr>
          <w:rStyle w:val="Emphasis"/>
          <w:highlight w:val="cyan"/>
        </w:rPr>
        <w:t xml:space="preserve">delusion</w:t>
      </w:r>
      <w:r>
        <w:rPr>
          <w:sz w:val="16"/>
          <w:szCs w:val="16"/>
        </w:rPr>
        <w:t xml:space="preserve">. Bringing core elements of Buddhist ethics into conversation with the anarchist social imaginary, Snyder (1969) claims, would have profound effects. As he explains:</w:t>
      </w:r>
    </w:p>
    <w:p>
      <w:r>
        <w:rPr>
          <w:sz w:val="16"/>
          <w:szCs w:val="16"/>
        </w:rPr>
        <w:t xml:space="preserve">The joyous and voluntary poverty of Buddhism becomes a positive force. The traditional harmlessness and refusal to take life in any form has nation-shaking implications. The </w:t>
      </w:r>
      <w:r>
        <w:rPr>
          <w:rStyle w:val="StyleUnderline"/>
          <w:u w:val="single"/>
        </w:rPr>
        <w:t xml:space="preserve">practice of </w:t>
      </w:r>
      <w:r>
        <w:rPr>
          <w:rStyle w:val="Emphasis"/>
          <w:highlight w:val="cyan"/>
        </w:rPr>
        <w:t xml:space="preserve">meditation</w:t>
      </w:r>
      <w:r>
        <w:rPr>
          <w:sz w:val="16"/>
          <w:szCs w:val="16"/>
        </w:rPr>
        <w:t xml:space="preserve">, for which one needs only “the ground beneath one’s feet,” </w:t>
      </w:r>
      <w:r>
        <w:rPr>
          <w:rStyle w:val="Emphasis"/>
          <w:highlight w:val="cyan"/>
        </w:rPr>
        <w:t xml:space="preserve">wipes</w:t>
      </w:r>
      <w:r>
        <w:rPr>
          <w:rStyle w:val="StyleUnderline"/>
          <w:u w:val="single"/>
          <w:highlight w:val="cyan"/>
        </w:rPr>
        <w:t xml:space="preserve"> out</w:t>
      </w:r>
      <w:r>
        <w:rPr>
          <w:rStyle w:val="StyleUnderline"/>
          <w:u w:val="single"/>
        </w:rPr>
        <w:t xml:space="preserve"> mountains of </w:t>
      </w:r>
      <w:r>
        <w:rPr>
          <w:rStyle w:val="Emphasis"/>
          <w:highlight w:val="cyan"/>
        </w:rPr>
        <w:t xml:space="preserve">junk</w:t>
      </w:r>
      <w:r>
        <w:rPr>
          <w:rStyle w:val="StyleUnderline"/>
          <w:u w:val="single"/>
        </w:rPr>
        <w:t xml:space="preserve"> being </w:t>
      </w:r>
      <w:r>
        <w:rPr>
          <w:rStyle w:val="Emphasis"/>
        </w:rPr>
        <w:t xml:space="preserve">pumped</w:t>
      </w:r>
      <w:r>
        <w:rPr>
          <w:rStyle w:val="StyleUnderline"/>
          <w:u w:val="single"/>
        </w:rPr>
        <w:t xml:space="preserve"> into the mind</w:t>
      </w:r>
      <w:r>
        <w:rPr>
          <w:sz w:val="16"/>
          <w:szCs w:val="16"/>
        </w:rPr>
        <w:t xml:space="preserve"> by the mass media and supermarket universities. The belief in a serene and generous fulfillment of natural loving desires destroys ideologies which blind, maim and repress—and points the way to a kind of community which would amaze “moralists” and transform armies of men who are fighters because they cannot be lovers (p. 91).</w:t>
      </w:r>
    </w:p>
    <w:p>
      <w:r>
        <w:rPr>
          <w:sz w:val="16"/>
          <w:szCs w:val="16"/>
        </w:rPr>
        <w:t xml:space="preserve">Snyder (1969) goes on to explain that the three fundamental aspects of the “Dharma Path”—wisdom (prajna), meditation (Dhyana), and morality (sila)—could act as a foundation and framework for a free, voluntary, and self-organized collective of individuals liberated from suffering and craving arising from the culturally conditioned ego. Simply put:</w:t>
      </w:r>
    </w:p>
    <w:p>
      <w:r>
        <w:rPr>
          <w:sz w:val="16"/>
          <w:szCs w:val="16"/>
        </w:rPr>
        <w:t xml:space="preserve">Wisdom is the intuitive knowledge of the mind of love and clarity that lies beneath one’s ego-driven anxieties and aggressions. Meditation is going into the mind to see this for yourself—over and over again, until it becomes the mind you live in. Morality is bringing it back out in the way you live, through personal example and responsible action, ultimately toward the true community (sangha) of ‘all beings’ (p. 92).</w:t>
      </w:r>
    </w:p>
    <w:p>
      <w:r>
        <w:rPr>
          <w:sz w:val="16"/>
          <w:szCs w:val="16"/>
        </w:rPr>
        <w:t xml:space="preserve">In the following, I will expand upon each of these aspects of the Buddhist path and explain how they and other foundational Buddhist teachings can help sustain and advance the development of anarchist communities in an age of social and ecological crisis.</w:t>
      </w:r>
    </w:p>
    <w:p>
      <w:r>
        <w:rPr>
          <w:sz w:val="16"/>
          <w:szCs w:val="16"/>
        </w:rPr>
        <w:t xml:space="preserve">2.2.1. Wisdom (Prajna)</w:t>
      </w:r>
    </w:p>
    <w:p>
      <w:r>
        <w:rPr>
          <w:sz w:val="16"/>
          <w:szCs w:val="16"/>
        </w:rPr>
        <w:t xml:space="preserve">“[Alan] Watts emphasized the need for destruction not of society itself but of the authoritarian mechanism of the ego at the center of the West’s psychic life. The proposal that the ego required decentering, as Watts’s critique of rationalism suggests, struck the very root of Western civic life” (Brown 2009, p. 222).</w:t>
      </w:r>
    </w:p>
    <w:p>
      <w:r>
        <w:rPr>
          <w:sz w:val="16"/>
          <w:szCs w:val="16"/>
        </w:rPr>
        <w:t xml:space="preserve">From the Zen Buddhist perspective, </w:t>
      </w:r>
      <w:r>
        <w:rPr>
          <w:rStyle w:val="StyleUnderline"/>
          <w:u w:val="single"/>
        </w:rPr>
        <w:t xml:space="preserve">the </w:t>
      </w:r>
      <w:r>
        <w:rPr>
          <w:rStyle w:val="Emphasis"/>
          <w:highlight w:val="cyan"/>
        </w:rPr>
        <w:t xml:space="preserve">ego</w:t>
      </w:r>
      <w:r>
        <w:rPr>
          <w:rStyle w:val="StyleUnderline"/>
          <w:u w:val="single"/>
          <w:highlight w:val="cyan"/>
        </w:rPr>
        <w:t xml:space="preserve"> acts as</w:t>
      </w:r>
      <w:r>
        <w:rPr>
          <w:rStyle w:val="StyleUnderline"/>
          <w:u w:val="single"/>
        </w:rPr>
        <w:t xml:space="preserve"> the </w:t>
      </w:r>
      <w:r>
        <w:rPr>
          <w:rStyle w:val="Emphasis"/>
          <w:highlight w:val="cyan"/>
        </w:rPr>
        <w:t xml:space="preserve">nexus</w:t>
      </w:r>
      <w:r>
        <w:rPr>
          <w:rStyle w:val="StyleUnderline"/>
          <w:u w:val="single"/>
        </w:rPr>
        <w:t xml:space="preserve"> for hierarchical systems within the </w:t>
      </w:r>
      <w:r>
        <w:rPr>
          <w:rStyle w:val="Emphasis"/>
        </w:rPr>
        <w:t xml:space="preserve">individual psyche</w:t>
      </w:r>
      <w:r>
        <w:rPr>
          <w:rStyle w:val="StyleUnderline"/>
          <w:u w:val="single"/>
        </w:rPr>
        <w:t xml:space="preserve"> and human </w:t>
      </w:r>
      <w:r>
        <w:rPr>
          <w:rStyle w:val="Emphasis"/>
        </w:rPr>
        <w:t xml:space="preserve">communities</w:t>
      </w:r>
      <w:r>
        <w:rPr>
          <w:rStyle w:val="StyleUnderline"/>
          <w:u w:val="single"/>
        </w:rPr>
        <w:t xml:space="preserve">,</w:t>
      </w:r>
      <w:r>
        <w:rPr>
          <w:sz w:val="16"/>
          <w:szCs w:val="16"/>
        </w:rPr>
        <w:t xml:space="preserve"> nationalistic ideologies, hyper-individualism, and alienation. Whereas Buddhism has been slower to recognize the ways in which the inherent fragility of the ego has been exploited by contemporary social institutions and formations such as media, marketing, and social group hierarchies, most iterations of Western Anarchism emerging in the late 19th and early 20th centuries have largely ignored the deep-rooted insecurities, fear, and isolation produced by the ego regardless of the social, cultural, or historical context in which it finds itself. </w:t>
      </w:r>
      <w:r>
        <w:rPr>
          <w:rStyle w:val="StyleUnderline"/>
          <w:u w:val="single"/>
          <w:highlight w:val="cyan"/>
        </w:rPr>
        <w:t xml:space="preserve">The </w:t>
      </w:r>
      <w:r>
        <w:rPr>
          <w:rStyle w:val="Emphasis"/>
          <w:highlight w:val="cyan"/>
        </w:rPr>
        <w:t xml:space="preserve">ego</w:t>
      </w:r>
      <w:r>
        <w:rPr>
          <w:rStyle w:val="StyleUnderline"/>
          <w:u w:val="single"/>
        </w:rPr>
        <w:t xml:space="preserve"> is obstructionist</w:t>
      </w:r>
      <w:r>
        <w:rPr>
          <w:sz w:val="16"/>
          <w:szCs w:val="16"/>
        </w:rPr>
        <w:t xml:space="preserve"> and enabler, police presence, judge, and deviant, fearful child and terror-inducing tyrant. Interpersonally, the </w:t>
      </w:r>
      <w:r>
        <w:rPr>
          <w:rStyle w:val="StyleUnderline"/>
          <w:u w:val="single"/>
        </w:rPr>
        <w:t xml:space="preserve">ego </w:t>
      </w:r>
      <w:r>
        <w:rPr>
          <w:rStyle w:val="Emphasis"/>
          <w:highlight w:val="cyan"/>
        </w:rPr>
        <w:t xml:space="preserve">drives</w:t>
      </w:r>
      <w:r>
        <w:rPr>
          <w:rStyle w:val="StyleUnderline"/>
          <w:u w:val="single"/>
          <w:highlight w:val="cyan"/>
        </w:rPr>
        <w:t xml:space="preserve"> us to</w:t>
      </w:r>
      <w:r>
        <w:rPr>
          <w:rStyle w:val="StyleUnderline"/>
          <w:u w:val="single"/>
        </w:rPr>
        <w:t xml:space="preserve"> assess, </w:t>
      </w:r>
      <w:r>
        <w:rPr>
          <w:rStyle w:val="StyleUnderline"/>
          <w:u w:val="single"/>
          <w:highlight w:val="cyan"/>
        </w:rPr>
        <w:t xml:space="preserve">categorize</w:t>
      </w:r>
      <w:r>
        <w:rPr>
          <w:rStyle w:val="StyleUnderline"/>
          <w:u w:val="single"/>
        </w:rPr>
        <w:t xml:space="preserve"> and analyze, and, ultimately, </w:t>
      </w:r>
      <w:r>
        <w:rPr>
          <w:rStyle w:val="Emphasis"/>
          <w:highlight w:val="cyan"/>
        </w:rPr>
        <w:t xml:space="preserve">separates</w:t>
      </w:r>
      <w:r>
        <w:rPr>
          <w:rStyle w:val="StyleUnderline"/>
          <w:u w:val="single"/>
          <w:highlight w:val="cyan"/>
        </w:rPr>
        <w:t xml:space="preserve"> and </w:t>
      </w:r>
      <w:r>
        <w:rPr>
          <w:rStyle w:val="Emphasis"/>
          <w:highlight w:val="cyan"/>
        </w:rPr>
        <w:t xml:space="preserve">divides</w:t>
      </w:r>
      <w:r>
        <w:rPr>
          <w:rStyle w:val="StyleUnderline"/>
          <w:u w:val="single"/>
          <w:highlight w:val="cyan"/>
        </w:rPr>
        <w:t xml:space="preserve"> us</w:t>
      </w:r>
      <w:r>
        <w:rPr>
          <w:sz w:val="16"/>
          <w:szCs w:val="16"/>
        </w:rPr>
        <w:t xml:space="preserve"> from anything perceived as separate from us. However, according to Zen, all of this is an unnecessary misapprehension of our original nature.</w:t>
      </w:r>
    </w:p>
    <w:p>
      <w:r>
        <w:rPr>
          <w:sz w:val="16"/>
          <w:szCs w:val="16"/>
        </w:rPr>
        <w:t xml:space="preserve">Simply put, wisdom or prajna in the Zen Buddhist context is insight into the true nature of reality. This consists of the extra-intellectual and experiential understanding of the universal laws of impermanence, suffering, and no-self or non-duality (Suzuki [1956] 1996; Suzuki 1960; Loy 2019b). However, it would be a mistake to imagine this as a conceptual grasp of these inescapable realities. Rather, Zen aims at a complete integration of this reality into our day-to-day to lives and relationships. </w:t>
      </w:r>
      <w:r>
        <w:rPr>
          <w:rStyle w:val="StyleUnderline"/>
          <w:u w:val="single"/>
        </w:rPr>
        <w:t xml:space="preserve">A thoroughgoing </w:t>
      </w:r>
      <w:r>
        <w:rPr>
          <w:rStyle w:val="StyleUnderline"/>
          <w:u w:val="single"/>
          <w:highlight w:val="cyan"/>
        </w:rPr>
        <w:t xml:space="preserve">apprehension of </w:t>
      </w:r>
      <w:r>
        <w:rPr>
          <w:rStyle w:val="Emphasis"/>
          <w:highlight w:val="cyan"/>
        </w:rPr>
        <w:t xml:space="preserve">impermanence</w:t>
      </w:r>
      <w:r>
        <w:rPr>
          <w:rStyle w:val="StyleUnderline"/>
          <w:u w:val="single"/>
          <w:highlight w:val="cyan"/>
        </w:rPr>
        <w:t xml:space="preserve">, </w:t>
      </w:r>
      <w:r>
        <w:rPr>
          <w:rStyle w:val="Emphasis"/>
          <w:highlight w:val="cyan"/>
        </w:rPr>
        <w:t xml:space="preserve">suffering</w:t>
      </w:r>
      <w:r>
        <w:rPr>
          <w:sz w:val="16"/>
          <w:szCs w:val="16"/>
        </w:rPr>
        <w:t xml:space="preserve">, and no-self leads not to disconnection much less apathy but rather engenders what Peter D. Hershock (2005) </w:t>
      </w:r>
      <w:r>
        <w:rPr>
          <w:rStyle w:val="StyleUnderline"/>
          <w:u w:val="single"/>
        </w:rPr>
        <w:t xml:space="preserve">describes </w:t>
      </w:r>
      <w:r>
        <w:rPr>
          <w:rStyle w:val="StyleUnderline"/>
          <w:u w:val="single"/>
          <w:highlight w:val="cyan"/>
        </w:rPr>
        <w:t xml:space="preserve">as</w:t>
      </w:r>
      <w:r>
        <w:rPr>
          <w:sz w:val="16"/>
          <w:szCs w:val="16"/>
        </w:rPr>
        <w:t xml:space="preserve"> “the personal demonstration of responsive virtuosity and the </w:t>
      </w:r>
      <w:r>
        <w:rPr>
          <w:rStyle w:val="StyleUnderline"/>
          <w:u w:val="single"/>
        </w:rPr>
        <w:t xml:space="preserve">relational expression of truly </w:t>
      </w:r>
      <w:r>
        <w:rPr>
          <w:rStyle w:val="Emphasis"/>
          <w:highlight w:val="cyan"/>
        </w:rPr>
        <w:t xml:space="preserve">liberating</w:t>
      </w:r>
      <w:r>
        <w:rPr>
          <w:rStyle w:val="StyleUnderline"/>
          <w:u w:val="single"/>
        </w:rPr>
        <w:t xml:space="preserve"> intimacy among all </w:t>
      </w:r>
      <w:r>
        <w:rPr>
          <w:rStyle w:val="Emphasis"/>
        </w:rPr>
        <w:t xml:space="preserve">things</w:t>
      </w:r>
      <w:r>
        <w:rPr>
          <w:sz w:val="16"/>
          <w:szCs w:val="16"/>
        </w:rPr>
        <w:t xml:space="preserve">” (p. 79). In other words, wisdom is not a static knowledge, however sublime, but a particular way of functioning in and with the world.</w:t>
      </w:r>
    </w:p>
    <w:p>
      <w:r>
        <w:rPr>
          <w:sz w:val="16"/>
          <w:szCs w:val="16"/>
        </w:rPr>
        <w:t xml:space="preserve">In relation to anarchist communities and community-building, recognition and cultivation of prajna helps one see through the illusion of the ego and radical separation one feels from the rest of being. Zen teaches this separation and the fear and anxiety it engenders is a way of viewing our relationships rooted in ignorance of the fundamental truth of non-duality and interdependence. Even in communities striving to engender mutual aid, eliminate domination, and foster non-hierarchical relationships, the conceit that ‘I am’ often interferes. Deep prajna, on the other hand, naturally gives rise to a “liberating intimacy” and limitless compassion for all beings. In short, it becomes impossible to put oneself in a position of authority or dominance over an ‘other’ for the other and I are not two. As Kazuaki Tanahashi (1999) explains,</w:t>
      </w:r>
    </w:p>
    <w:p>
      <w:r>
        <w:rPr>
          <w:sz w:val="16"/>
          <w:szCs w:val="16"/>
        </w:rPr>
        <w:t xml:space="preserve">The experience of nonduality is the basis for the Buddhist teaching of compassion. When one does not abide in the distinction between self and other, between humans and nonhumans, and between sentient beings and insentient beings, there is identification with and love for all beings. Thus, the wisdom of nonduality, prajna, is inseparable from compassion (p. xxxiii).</w:t>
      </w:r>
    </w:p>
    <w:p>
      <w:r>
        <w:rPr>
          <w:sz w:val="16"/>
          <w:szCs w:val="16"/>
        </w:rPr>
        <w:t xml:space="preserve">2.2.2. Meditation (Dhyana)</w:t>
      </w:r>
    </w:p>
    <w:p>
      <w:r>
        <w:rPr>
          <w:sz w:val="16"/>
          <w:szCs w:val="16"/>
        </w:rPr>
        <w:t xml:space="preserve">“In his attempts overcome the illusory Cartesian ego, with its associated post-Cartesian disciplines—lobotomous psychotherapy and mass education—the poet takes refuge in Zen meditation” (Zen of Anarchy, Brown 2009, p. 229).</w:t>
      </w:r>
    </w:p>
    <w:p>
      <w:r>
        <w:rPr>
          <w:sz w:val="16"/>
          <w:szCs w:val="16"/>
        </w:rPr>
        <w:t xml:space="preserve">Zen is the transliteration of the Chinese word Chan which is the transliteration of the Sanskrit word Dhyana meaning meditation. Thus, Zen is considered the meditation school of Buddhism. In alignment with its name, Zen places central importance upon the practice of meditation in recognizing one’s true nature and cultivating one’s inherent wisdom. Seated meditation, or zazen, is a psycho-physical practice by which one can relax the body and quiet discursive thought, see through the illusion of a separate, independent self, and recognize one’s “original face”. From the Zen perspective, meditation is viewed as indispensable to awakening and this perspective is unique among schools of Buddhism. In fact, these three—meditation, Buddha-nature, and wisdom—are inseparable and mutually support one another. Meditation is a practice which cultivates the Middle Way taught by the historical Buddha; that is, the middle ground between “is” and “is-not”, between cause and effect, mind and matter, self and other, and independence and dependence. Rather than an escape from the world and its ills, Zen meditation has the potential to foster an unfiltered and unmediated presence in the here-and-now.</w:t>
      </w:r>
    </w:p>
    <w:p>
      <w:r>
        <w:rPr>
          <w:sz w:val="16"/>
          <w:szCs w:val="16"/>
        </w:rPr>
        <w:t xml:space="preserve">The noise and clutter are practically incessant—streams, tweets, memes, likes, posts, pics, products, faces, filters, fake news. The act of turning off the devices and tuning out the noise, sitting on the floor and holding oneself up in a state of relaxed awareness, lowering the gaze but not shutting the eyes, and focusing on the ever-present taking in and letting out of air—the practice of </w:t>
      </w:r>
      <w:r>
        <w:rPr>
          <w:rStyle w:val="StyleUnderline"/>
          <w:u w:val="single"/>
        </w:rPr>
        <w:t xml:space="preserve">zazen is a significant act of resistance in </w:t>
      </w:r>
      <w:r>
        <w:rPr>
          <w:rStyle w:val="StyleUnderline"/>
          <w:u w:val="single"/>
          <w:highlight w:val="cyan"/>
        </w:rPr>
        <w:t xml:space="preserve">our </w:t>
      </w:r>
      <w:r>
        <w:rPr>
          <w:rStyle w:val="Emphasis"/>
          <w:highlight w:val="cyan"/>
        </w:rPr>
        <w:t xml:space="preserve">age</w:t>
      </w:r>
      <w:r>
        <w:rPr>
          <w:rStyle w:val="StyleUnderline"/>
          <w:u w:val="single"/>
          <w:highlight w:val="cyan"/>
        </w:rPr>
        <w:t xml:space="preserve"> of </w:t>
      </w:r>
      <w:r>
        <w:rPr>
          <w:rStyle w:val="Emphasis"/>
          <w:highlight w:val="cyan"/>
        </w:rPr>
        <w:t xml:space="preserve">acceleration</w:t>
      </w:r>
      <w:r>
        <w:rPr>
          <w:sz w:val="16"/>
          <w:szCs w:val="16"/>
        </w:rPr>
        <w:t xml:space="preserve">, distraction, and information saturation. Following the breath or working on a koan help cultivate concentration, awareness, and a lowering of the volume of internal chatter. However, these are merely by-products of the practice. Ultimately, zazen is the functioning of wisdom, the Mind of non-duality. As Robert Aitken (1982) explains, those practicing Zen “are concerned with realizing the nature of being, and zazen has proved empirically to be the practical way to settle down to the place where such realization is possible. Zazen is not merely a means . . . . Dogen Kigen Zenji said, ‘Zazen is itself enlightenment.’ This unity of ends and means, effect and cause, is the tao of the Buddha, the practice of realization” (p. 14).</w:t>
      </w:r>
    </w:p>
    <w:p>
      <w:r>
        <w:rPr>
          <w:rStyle w:val="Emphasis"/>
          <w:highlight w:val="cyan"/>
        </w:rPr>
        <w:t xml:space="preserve">Tuning</w:t>
      </w:r>
      <w:r>
        <w:rPr>
          <w:rStyle w:val="StyleUnderline"/>
          <w:u w:val="single"/>
          <w:highlight w:val="cyan"/>
        </w:rPr>
        <w:t xml:space="preserve"> into the unity of </w:t>
      </w:r>
      <w:r>
        <w:rPr>
          <w:rStyle w:val="Emphasis"/>
          <w:highlight w:val="cyan"/>
        </w:rPr>
        <w:t xml:space="preserve">body</w:t>
      </w:r>
      <w:r>
        <w:rPr>
          <w:rStyle w:val="StyleUnderline"/>
          <w:u w:val="single"/>
        </w:rPr>
        <w:t xml:space="preserve"> and mind</w:t>
      </w:r>
      <w:r>
        <w:rPr>
          <w:sz w:val="16"/>
          <w:szCs w:val="16"/>
        </w:rPr>
        <w:t xml:space="preserve"> and consolidating and focusing one’s energy, the </w:t>
      </w:r>
      <w:r>
        <w:rPr>
          <w:rStyle w:val="StyleUnderline"/>
          <w:u w:val="single"/>
        </w:rPr>
        <w:t xml:space="preserve">practice of zazen </w:t>
      </w:r>
      <w:r>
        <w:rPr>
          <w:rStyle w:val="Emphasis"/>
          <w:highlight w:val="cyan"/>
        </w:rPr>
        <w:t xml:space="preserve">cultivates</w:t>
      </w:r>
      <w:r>
        <w:rPr>
          <w:rStyle w:val="StyleUnderline"/>
          <w:u w:val="single"/>
        </w:rPr>
        <w:t xml:space="preserve"> emotional </w:t>
      </w:r>
      <w:r>
        <w:rPr>
          <w:rStyle w:val="StyleUnderline"/>
          <w:u w:val="single"/>
          <w:highlight w:val="cyan"/>
        </w:rPr>
        <w:t xml:space="preserve">clarity</w:t>
      </w:r>
      <w:r>
        <w:rPr>
          <w:sz w:val="16"/>
          <w:szCs w:val="16"/>
        </w:rPr>
        <w:t xml:space="preserve"> and deep recognition of the interdependent nature of all phenomena, including the socio-political. The mindful awareness of our inner lives and their relationship to the turmoil that exists in the external world equip us to respond to both with deepened wisdom and compassion. Philip Kapleau [1989] (Kapleau [1989] 2000) describes the fruits of diligent zazen this way:</w:t>
      </w:r>
    </w:p>
    <w:p>
      <w:r>
        <w:rPr>
          <w:sz w:val="16"/>
          <w:szCs w:val="16"/>
        </w:rPr>
        <w:t xml:space="preserve">“ . . . the emotions respond with increased sensitivity and purity, and volition exerts itself with greater strength of purpose. No longer are we dominated by intellect at the expense of feeling, nor driven by the emotions unchecked by reason or will. Eventually zazen leads to a transformation of personality and character. Dryness, rigidity, and self-centeredness give way to flowing warmth, resiliency, and compassion, while self-indulgence and fear are transmuted into self-mastery and courage” (p. 18).</w:t>
      </w:r>
    </w:p>
    <w:p>
      <w:r>
        <w:rPr>
          <w:sz w:val="16"/>
          <w:szCs w:val="16"/>
        </w:rPr>
        <w:t xml:space="preserve">The qualities cultivated in zazen enable one to quell the flames of material desire fanned by the culture industries, recognize more clearly the roots of social and ecological crises, and discern and engage ethical responses suitable to the challenges confronting humanity. Far be it simply a method for reducing stress and quieting the mind, zazen stands on the front lines of the battle for our inner lives. As described in Peter Doran’s (2017) book, A Political Economy of Attention, Mindfulness, and, Consumerism:</w:t>
      </w:r>
    </w:p>
    <w:p>
      <w:r>
        <w:rPr>
          <w:rStyle w:val="StyleUnderline"/>
          <w:u w:val="single"/>
          <w:highlight w:val="cyan"/>
        </w:rPr>
        <w:t xml:space="preserve">The ‘</w:t>
      </w:r>
      <w:r>
        <w:rPr>
          <w:rStyle w:val="Emphasis"/>
          <w:highlight w:val="cyan"/>
        </w:rPr>
        <w:t xml:space="preserve">attention economy’</w:t>
      </w:r>
      <w:r>
        <w:rPr>
          <w:sz w:val="16"/>
          <w:szCs w:val="16"/>
        </w:rPr>
        <w:t xml:space="preserve"> can be understood as a </w:t>
      </w:r>
      <w:r>
        <w:rPr>
          <w:rStyle w:val="StyleUnderline"/>
          <w:u w:val="single"/>
        </w:rPr>
        <w:t xml:space="preserve">new arena of struggle</w:t>
      </w:r>
      <w:r>
        <w:rPr>
          <w:sz w:val="16"/>
          <w:szCs w:val="16"/>
        </w:rPr>
        <w:t xml:space="preserve"> in our age of neoliberal governmentality; as the forces of enclosure—</w:t>
      </w:r>
      <w:r>
        <w:rPr>
          <w:rStyle w:val="StyleUnderline"/>
          <w:u w:val="single"/>
        </w:rPr>
        <w:t xml:space="preserve">having </w:t>
      </w:r>
      <w:r>
        <w:rPr>
          <w:rStyle w:val="Emphasis"/>
          <w:highlight w:val="cyan"/>
        </w:rPr>
        <w:t xml:space="preserve">colonized</w:t>
      </w:r>
      <w:r>
        <w:rPr>
          <w:rStyle w:val="StyleUnderline"/>
          <w:u w:val="single"/>
          <w:highlight w:val="cyan"/>
        </w:rPr>
        <w:t xml:space="preserve"> forests</w:t>
      </w:r>
      <w:r>
        <w:rPr>
          <w:rStyle w:val="StyleUnderline"/>
          <w:u w:val="single"/>
        </w:rPr>
        <w:t xml:space="preserve">, land and the </w:t>
      </w:r>
      <w:r>
        <w:rPr>
          <w:rStyle w:val="StyleUnderline"/>
          <w:u w:val="single"/>
          <w:highlight w:val="cyan"/>
        </w:rPr>
        <w:t xml:space="preserve">bodies of </w:t>
      </w:r>
      <w:r>
        <w:rPr>
          <w:rStyle w:val="Emphasis"/>
          <w:highlight w:val="cyan"/>
        </w:rPr>
        <w:t xml:space="preserve">workers</w:t>
      </w:r>
      <w:r>
        <w:rPr>
          <w:sz w:val="16"/>
          <w:szCs w:val="16"/>
        </w:rPr>
        <w:t xml:space="preserve">—are now extended to the realm of our minds and subjectivity. This poses questions about the recovery of the ‘mindful commons’: the practices we must cultivate to reclaim our attention, time and lives from the forces of capitalization (cover copy).</w:t>
      </w:r>
    </w:p>
    <w:p>
      <w:r>
        <w:rPr>
          <w:sz w:val="16"/>
          <w:szCs w:val="16"/>
        </w:rPr>
        <w:t xml:space="preserve">Ultimately, the wisdom, equanimity and spaciousness cultivated in meditation must be embodied and enacted in the conduct of our day-to-day lives and relationships, and we are not left without guidance in this undertaking.</w:t>
      </w:r>
    </w:p>
    <w:p>
      <w:r>
        <w:rPr>
          <w:sz w:val="16"/>
          <w:szCs w:val="16"/>
        </w:rPr>
        <w:t xml:space="preserve">2.2.3. Morality (Sila)</w:t>
      </w:r>
    </w:p>
    <w:p>
      <w:r>
        <w:rPr>
          <w:sz w:val="16"/>
          <w:szCs w:val="16"/>
        </w:rPr>
        <w:t xml:space="preserve">“The bettering of a general ill begins with the individual, and then only when he makes himself and not others responsible. This is naturally only possible in freedom, but not under a rule of force, whether this be exercised by a self-elected tyrant or by one thrown up by the mob” (Jung 1968, p. 49; emphasis mine).</w:t>
      </w:r>
    </w:p>
    <w:p>
      <w:r>
        <w:rPr>
          <w:sz w:val="16"/>
          <w:szCs w:val="16"/>
        </w:rPr>
        <w:t xml:space="preserve">Zen has a reputation for exhibiting a certain moral iconoclasm and even of attacking some of the fundamental tenets of the broader stream of Buddhism out of which it flows. There is a long and well-documented history of Ch’an and Zen masters urging their students to abandon all conceptions and inherited understandings of truth, reality, and the nature of good and evil and “to take a step from the top of a one-hundred foot pole” or “to kill the Buddha if you meet him on the road.” These are not necessarily suggestions to abandon morality per se, but rather a challenge to “</w:t>
      </w:r>
      <w:r>
        <w:rPr>
          <w:rStyle w:val="Emphasis"/>
          <w:highlight w:val="cyan"/>
        </w:rPr>
        <w:t xml:space="preserve">self-enslaving</w:t>
      </w:r>
      <w:r>
        <w:rPr>
          <w:rStyle w:val="StyleUnderline"/>
          <w:u w:val="single"/>
          <w:highlight w:val="cyan"/>
        </w:rPr>
        <w:t xml:space="preserve"> habits</w:t>
      </w:r>
      <w:r>
        <w:rPr>
          <w:rStyle w:val="StyleUnderline"/>
          <w:u w:val="single"/>
        </w:rPr>
        <w:t xml:space="preserve"> of mind, moral discrimination, [and] ‘picking and choosing’” as </w:t>
      </w:r>
      <w:r>
        <w:rPr>
          <w:rStyle w:val="Emphasis"/>
          <w:highlight w:val="cyan"/>
        </w:rPr>
        <w:t xml:space="preserve">impediments</w:t>
      </w:r>
      <w:r>
        <w:rPr>
          <w:rStyle w:val="StyleUnderline"/>
          <w:u w:val="single"/>
          <w:highlight w:val="cyan"/>
        </w:rPr>
        <w:t xml:space="preserve"> to spiritual </w:t>
      </w:r>
      <w:r>
        <w:rPr>
          <w:rStyle w:val="Emphasis"/>
          <w:highlight w:val="cyan"/>
        </w:rPr>
        <w:t xml:space="preserve">liberation</w:t>
      </w:r>
      <w:r>
        <w:rPr>
          <w:sz w:val="16"/>
          <w:szCs w:val="16"/>
        </w:rPr>
        <w:t xml:space="preserve"> (Whitehill 1987, p. 9). These challenges to externally imposed systems of authority, command, and obedience do not carry with them the implication that Zen lacks a moral center. Just the opposite is true. Truly moral behavior is at the center of the Zen teachings and is impossible without diligent practice and the innate wisdom and insight into reality that it uncovers. In fact, the Buddhist precepts, according John Daido Loori (1996), “are the definition of the life of a Buddha” (p. 2). While some have interpreted Zen’s iconoclasm, disdain for doctrine, and emphasis on insight into the co-dependent origination of all phenomena (emptiness/shunyata) as evidence of its amoral character (Hamacher 2012), this could not be further from the truth.</w:t>
      </w:r>
    </w:p>
    <w:p>
      <w:r>
        <w:rPr>
          <w:sz w:val="16"/>
          <w:szCs w:val="16"/>
        </w:rPr>
        <w:t xml:space="preserve">In receiving the precepts (The Three Treasures, The Three Pure Precepts, and the Ten Grave Precepts), one is not only making a commitment to live the life of a Buddha, but also, in the words of John Daido Loori, taking “responsibility for the whole catastrophe”. The moral and ethical teachings of Zen Buddhism are not a system of command and obedience to be rigidly followed or adhered to divorced from the context in which they manifest themselves. The precepts emerge out of prajna wisdom, the interpenetration of all things, the codependency and mutual causality that permeates all phenomenal reality. As such, and from the Absolute perspective, there are no precepts to uphold and no one to uphold them. However, this does not mean ignoring the very real suffering and myriad beings of the world around us; as suffering, the one who suffers, and “I” am not separate, I take responsibility for all of it.</w:t>
      </w:r>
    </w:p>
    <w:p>
      <w:r>
        <w:rPr>
          <w:sz w:val="16"/>
          <w:szCs w:val="16"/>
        </w:rPr>
        <w:t xml:space="preserve">Ultimately, </w:t>
      </w:r>
      <w:r>
        <w:rPr>
          <w:rStyle w:val="StyleUnderline"/>
          <w:u w:val="single"/>
        </w:rPr>
        <w:t xml:space="preserve">the </w:t>
      </w:r>
      <w:r>
        <w:rPr>
          <w:rStyle w:val="Emphasis"/>
          <w:highlight w:val="cyan"/>
        </w:rPr>
        <w:t xml:space="preserve">Zen</w:t>
      </w:r>
      <w:r>
        <w:rPr>
          <w:rStyle w:val="StyleUnderline"/>
          <w:u w:val="single"/>
          <w:highlight w:val="cyan"/>
        </w:rPr>
        <w:t xml:space="preserve"> teachings</w:t>
      </w:r>
      <w:r>
        <w:rPr>
          <w:rStyle w:val="StyleUnderline"/>
          <w:u w:val="single"/>
        </w:rPr>
        <w:t xml:space="preserve"> on morality are an </w:t>
      </w:r>
      <w:r>
        <w:rPr>
          <w:rStyle w:val="Emphasis"/>
          <w:highlight w:val="cyan"/>
        </w:rPr>
        <w:t xml:space="preserve">expression</w:t>
      </w:r>
      <w:r>
        <w:rPr>
          <w:rStyle w:val="StyleUnderline"/>
          <w:u w:val="single"/>
          <w:highlight w:val="cyan"/>
        </w:rPr>
        <w:t xml:space="preserve"> of the</w:t>
      </w:r>
      <w:r>
        <w:rPr>
          <w:rStyle w:val="StyleUnderline"/>
          <w:u w:val="single"/>
        </w:rPr>
        <w:t xml:space="preserve"> innate </w:t>
      </w:r>
      <w:r>
        <w:rPr>
          <w:rStyle w:val="Emphasis"/>
          <w:highlight w:val="cyan"/>
        </w:rPr>
        <w:t xml:space="preserve">harmony</w:t>
      </w:r>
      <w:r>
        <w:rPr>
          <w:rStyle w:val="StyleUnderline"/>
          <w:u w:val="single"/>
        </w:rPr>
        <w:t xml:space="preserve"> of the </w:t>
      </w:r>
      <w:r>
        <w:rPr>
          <w:rStyle w:val="Emphasis"/>
        </w:rPr>
        <w:t xml:space="preserve">world</w:t>
      </w:r>
      <w:r>
        <w:rPr>
          <w:sz w:val="16"/>
          <w:szCs w:val="16"/>
        </w:rPr>
        <w:t xml:space="preserve">, a harmony that exists in the nature of plants, animals, mountains, and rivers as well as in the nature and life of humans and their communities when not obscured by greed, anger, and ignorance. This harmony is not something we create out of a primordial chaos or corrupted nature, rather through practice (meditation), realization (prajna), and the functioning of that realization (sila or morality) we become one with it and allow it to freely function in and through our lives.</w:t>
      </w:r>
    </w:p>
    <w:p>
      <w:r>
        <w:rPr>
          <w:sz w:val="16"/>
          <w:szCs w:val="16"/>
        </w:rPr>
        <w:t xml:space="preserve">3. Discussion</w:t>
      </w:r>
    </w:p>
    <w:p>
      <w:r>
        <w:rPr>
          <w:sz w:val="16"/>
          <w:szCs w:val="16"/>
        </w:rPr>
        <w:t xml:space="preserve">Unlike some of the world’s religions (or the ways in which certain religious beliefs have been interpreted) that exalt “a supernatural and transcendent reality and devalue the material and natural”, Zen </w:t>
      </w:r>
      <w:r>
        <w:rPr>
          <w:rStyle w:val="Emphasis"/>
          <w:highlight w:val="cyan"/>
        </w:rPr>
        <w:t xml:space="preserve">Buddhism</w:t>
      </w:r>
      <w:r>
        <w:rPr>
          <w:rStyle w:val="StyleUnderline"/>
          <w:u w:val="single"/>
        </w:rPr>
        <w:t xml:space="preserve"> does precisely </w:t>
      </w:r>
      <w:r>
        <w:rPr>
          <w:rStyle w:val="Emphasis"/>
        </w:rPr>
        <w:t xml:space="preserve">the opposite</w:t>
      </w:r>
      <w:r>
        <w:rPr>
          <w:rStyle w:val="StyleUnderline"/>
          <w:u w:val="single"/>
        </w:rPr>
        <w:t xml:space="preserve"> (Clark 2005, p. 49). It </w:t>
      </w:r>
      <w:r>
        <w:rPr>
          <w:rStyle w:val="Emphasis"/>
          <w:highlight w:val="cyan"/>
        </w:rPr>
        <w:t xml:space="preserve">draws</w:t>
      </w:r>
      <w:r>
        <w:rPr>
          <w:rStyle w:val="StyleUnderline"/>
          <w:u w:val="single"/>
        </w:rPr>
        <w:t xml:space="preserve"> an unwavering </w:t>
      </w:r>
      <w:r>
        <w:rPr>
          <w:rStyle w:val="StyleUnderline"/>
          <w:u w:val="single"/>
          <w:highlight w:val="cyan"/>
        </w:rPr>
        <w:t xml:space="preserve">focus on the </w:t>
      </w:r>
      <w:r>
        <w:rPr>
          <w:rStyle w:val="Emphasis"/>
          <w:highlight w:val="cyan"/>
        </w:rPr>
        <w:t xml:space="preserve">reality</w:t>
      </w:r>
      <w:r>
        <w:rPr>
          <w:sz w:val="16"/>
          <w:szCs w:val="16"/>
        </w:rPr>
        <w:t xml:space="preserve"> of cause and effect, the interdependent nature of all phenomena, and the incomparable immediacy of the present moment. In fully confronting impermanence, the inherent emptiness/shunyata of the subject, and the resulting dissolution of ego-boundaries, Zen has the potential to free the individual from subjugation and submissiveness to the psychological apparatus as conceived in Western philosophical and medical discourse as well as from the coercive power of the state and the ideological power of hierarchical, theistic organized religion. Not unlike the desires, fears, habits, and anxiety bound up in the individual, authoritarian political regimes and cultures of hyper-consumption would be viewed by Zen as arising out of deep-seated delusion and a pervasive anxiety surrounding (self) extinction. In other words, from the Buddhist perspective, much of our individual and collective behavior is driven by the fact that, “the ego is not a self-existing consciousness but a fragile sense of self that suspects and dreads its own no-thing-ness” (Loy 2003, p. 22). </w:t>
      </w:r>
      <w:r>
        <w:rPr>
          <w:rStyle w:val="StyleUnderline"/>
          <w:u w:val="single"/>
        </w:rPr>
        <w:t xml:space="preserve">In </w:t>
      </w:r>
      <w:r>
        <w:rPr>
          <w:rStyle w:val="Emphasis"/>
          <w:highlight w:val="cyan"/>
        </w:rPr>
        <w:t xml:space="preserve">free</w:t>
      </w:r>
      <w:r>
        <w:rPr>
          <w:rStyle w:val="StyleUnderline"/>
          <w:u w:val="single"/>
        </w:rPr>
        <w:t xml:space="preserve">ing </w:t>
      </w:r>
      <w:r>
        <w:rPr>
          <w:rStyle w:val="Emphasis"/>
          <w:highlight w:val="cyan"/>
        </w:rPr>
        <w:t xml:space="preserve">ourselves</w:t>
      </w:r>
      <w:r>
        <w:rPr>
          <w:rStyle w:val="StyleUnderline"/>
          <w:u w:val="single"/>
          <w:highlight w:val="cyan"/>
        </w:rPr>
        <w:t xml:space="preserve"> from</w:t>
      </w:r>
      <w:r>
        <w:rPr>
          <w:rStyle w:val="StyleUnderline"/>
          <w:u w:val="single"/>
        </w:rPr>
        <w:t xml:space="preserve"> this </w:t>
      </w:r>
      <w:r>
        <w:rPr>
          <w:rStyle w:val="Emphasis"/>
          <w:highlight w:val="cyan"/>
        </w:rPr>
        <w:t xml:space="preserve">existential dread</w:t>
      </w:r>
      <w:r>
        <w:rPr>
          <w:sz w:val="16"/>
          <w:szCs w:val="16"/>
        </w:rPr>
        <w:t xml:space="preserve">, we might escape the trappings of hyper-individualism, hyper-consumption, and </w:t>
      </w:r>
      <w:r>
        <w:rPr>
          <w:rStyle w:val="Emphasis"/>
        </w:rPr>
        <w:t xml:space="preserve">ecophobia</w:t>
      </w:r>
      <w:r>
        <w:rPr>
          <w:rStyle w:val="StyleUnderline"/>
          <w:u w:val="single"/>
        </w:rPr>
        <w:t xml:space="preserve"> engendered </w:t>
      </w:r>
      <w:r>
        <w:rPr>
          <w:rStyle w:val="StyleUnderline"/>
          <w:u w:val="single"/>
          <w:highlight w:val="cyan"/>
        </w:rPr>
        <w:t xml:space="preserve">by late </w:t>
      </w:r>
      <w:r>
        <w:rPr>
          <w:rStyle w:val="Emphasis"/>
          <w:highlight w:val="cyan"/>
        </w:rPr>
        <w:t xml:space="preserve">capitalism</w:t>
      </w:r>
      <w:r>
        <w:rPr>
          <w:sz w:val="16"/>
          <w:szCs w:val="16"/>
        </w:rPr>
        <w:t xml:space="preserve">. It follows that Zen might strongly complement efforts toward creating anarchist communities by advancing deconstruction of internal as well as external barriers to freedom. </w:t>
      </w:r>
      <w:r>
        <w:rPr>
          <w:rStyle w:val="StyleUnderline"/>
          <w:u w:val="single"/>
        </w:rPr>
        <w:t xml:space="preserve">It </w:t>
      </w:r>
      <w:r>
        <w:rPr>
          <w:rStyle w:val="StyleUnderline"/>
          <w:u w:val="single"/>
          <w:highlight w:val="cyan"/>
        </w:rPr>
        <w:t xml:space="preserve">binds</w:t>
      </w:r>
      <w:r>
        <w:rPr>
          <w:rStyle w:val="StyleUnderline"/>
          <w:u w:val="single"/>
        </w:rPr>
        <w:t xml:space="preserve"> the </w:t>
      </w:r>
      <w:r>
        <w:rPr>
          <w:rStyle w:val="Emphasis"/>
          <w:highlight w:val="cyan"/>
        </w:rPr>
        <w:t xml:space="preserve">liberation</w:t>
      </w:r>
      <w:r>
        <w:rPr>
          <w:rStyle w:val="StyleUnderline"/>
          <w:u w:val="single"/>
          <w:highlight w:val="cyan"/>
        </w:rPr>
        <w:t xml:space="preserve"> of the individual to the </w:t>
      </w:r>
      <w:r>
        <w:rPr>
          <w:rStyle w:val="Emphasis"/>
          <w:highlight w:val="cyan"/>
        </w:rPr>
        <w:t xml:space="preserve">liberation</w:t>
      </w:r>
      <w:r>
        <w:rPr>
          <w:rStyle w:val="StyleUnderline"/>
          <w:u w:val="single"/>
          <w:highlight w:val="cyan"/>
        </w:rPr>
        <w:t xml:space="preserve"> of all </w:t>
      </w:r>
      <w:r>
        <w:rPr>
          <w:rStyle w:val="StyleUnderline"/>
          <w:u w:val="single"/>
        </w:rPr>
        <w:t xml:space="preserve">sentient </w:t>
      </w:r>
      <w:r>
        <w:rPr>
          <w:rStyle w:val="StyleUnderline"/>
          <w:u w:val="single"/>
          <w:highlight w:val="cyan"/>
        </w:rPr>
        <w:t xml:space="preserve">beings</w:t>
      </w:r>
      <w:r>
        <w:rPr>
          <w:rStyle w:val="StyleUnderline"/>
          <w:u w:val="single"/>
        </w:rPr>
        <w:t xml:space="preserve"> and </w:t>
      </w:r>
      <w:r>
        <w:rPr>
          <w:rStyle w:val="Emphasis"/>
        </w:rPr>
        <w:t xml:space="preserve">allows</w:t>
      </w:r>
      <w:r>
        <w:rPr>
          <w:rStyle w:val="StyleUnderline"/>
          <w:u w:val="single"/>
        </w:rPr>
        <w:t xml:space="preserve"> for the </w:t>
      </w:r>
      <w:r>
        <w:rPr>
          <w:rStyle w:val="Emphasis"/>
        </w:rPr>
        <w:t xml:space="preserve">radical acceptance</w:t>
      </w:r>
      <w:r>
        <w:rPr>
          <w:sz w:val="16"/>
          <w:szCs w:val="16"/>
        </w:rPr>
        <w:t xml:space="preserve"> of the middle way between is (the Cartesian subject) and is-not (extinction, impermanence, etc.).</w:t>
      </w:r>
    </w:p>
    <w:p>
      <w:r>
        <w:rPr>
          <w:rStyle w:val="StyleUnderline"/>
          <w:u w:val="single"/>
        </w:rPr>
        <w:t xml:space="preserve">In </w:t>
      </w:r>
      <w:r>
        <w:rPr>
          <w:rStyle w:val="Emphasis"/>
          <w:highlight w:val="cyan"/>
        </w:rPr>
        <w:t xml:space="preserve">attacking</w:t>
      </w:r>
      <w:r>
        <w:rPr>
          <w:rStyle w:val="StyleUnderline"/>
          <w:u w:val="single"/>
        </w:rPr>
        <w:t xml:space="preserve"> and undermining </w:t>
      </w:r>
      <w:r>
        <w:rPr>
          <w:rStyle w:val="StyleUnderline"/>
          <w:u w:val="single"/>
          <w:highlight w:val="cyan"/>
        </w:rPr>
        <w:t xml:space="preserve">the</w:t>
      </w:r>
      <w:r>
        <w:rPr>
          <w:rStyle w:val="StyleUnderline"/>
          <w:u w:val="single"/>
        </w:rPr>
        <w:t xml:space="preserve"> </w:t>
      </w:r>
      <w:r>
        <w:rPr>
          <w:rStyle w:val="Emphasis"/>
        </w:rPr>
        <w:t xml:space="preserve">illusory </w:t>
      </w:r>
      <w:r>
        <w:rPr>
          <w:rStyle w:val="Emphasis"/>
          <w:highlight w:val="cyan"/>
        </w:rPr>
        <w:t xml:space="preserve">ego-self</w:t>
      </w:r>
      <w:r>
        <w:rPr>
          <w:rStyle w:val="StyleUnderline"/>
          <w:u w:val="single"/>
        </w:rPr>
        <w:t xml:space="preserve"> by way of wisdom</w:t>
      </w:r>
      <w:r>
        <w:rPr>
          <w:sz w:val="16"/>
          <w:szCs w:val="16"/>
        </w:rPr>
        <w:t xml:space="preserve">, meditation, and morality, Buddhism’s “ideal of the sangha or spiritual community is seen as an anarchistic concept of association based on compassion and recognition of true need, rather than on economic and political power and coercive force” (Clark 2005, p. 51). The </w:t>
      </w:r>
      <w:r>
        <w:rPr>
          <w:rStyle w:val="StyleUnderline"/>
          <w:u w:val="single"/>
        </w:rPr>
        <w:t xml:space="preserve">sangha </w:t>
      </w:r>
      <w:r>
        <w:rPr>
          <w:rStyle w:val="StyleUnderline"/>
          <w:u w:val="single"/>
          <w:highlight w:val="cyan"/>
        </w:rPr>
        <w:t xml:space="preserve">embraces </w:t>
      </w:r>
      <w:r>
        <w:rPr>
          <w:rStyle w:val="Emphasis"/>
          <w:highlight w:val="cyan"/>
        </w:rPr>
        <w:t xml:space="preserve">simplicity</w:t>
      </w:r>
      <w:r>
        <w:rPr>
          <w:rStyle w:val="StyleUnderline"/>
          <w:u w:val="single"/>
        </w:rPr>
        <w:t xml:space="preserve">, self-sufficiency, and cooperation, </w:t>
      </w:r>
      <w:r>
        <w:rPr>
          <w:rStyle w:val="StyleUnderline"/>
          <w:u w:val="single"/>
          <w:highlight w:val="cyan"/>
        </w:rPr>
        <w:t xml:space="preserve">foregrounds </w:t>
      </w:r>
      <w:r>
        <w:rPr>
          <w:rStyle w:val="Emphasis"/>
          <w:highlight w:val="cyan"/>
        </w:rPr>
        <w:t xml:space="preserve">mindfulness</w:t>
      </w:r>
      <w:r>
        <w:rPr>
          <w:sz w:val="16"/>
          <w:szCs w:val="16"/>
        </w:rPr>
        <w:t xml:space="preserve"> of and gratitude for the innumerable causes and conditions of human and non-human life that make the community possible, engages in diligent and disciplined practice in the pursuit of liberation for all sentient beings, and recognizes the infinite possibilities for awakening in the most mundane aspects of daily life. It is not difficult to see how this particular conception and practice of community fundamentally </w:t>
      </w:r>
      <w:r>
        <w:rPr>
          <w:rStyle w:val="StyleUnderline"/>
          <w:u w:val="single"/>
          <w:highlight w:val="cyan"/>
        </w:rPr>
        <w:t xml:space="preserve">challenges</w:t>
      </w:r>
      <w:r>
        <w:rPr>
          <w:rStyle w:val="StyleUnderline"/>
          <w:u w:val="single"/>
        </w:rPr>
        <w:t xml:space="preserve"> the very foundations of capitalism</w:t>
      </w:r>
      <w:r>
        <w:rPr>
          <w:sz w:val="16"/>
          <w:szCs w:val="16"/>
        </w:rPr>
        <w:t xml:space="preserve">, hierarchies and domination based on sex, race, and class, and the deep-seated anthropocentrism </w:t>
      </w:r>
      <w:r>
        <w:rPr>
          <w:rStyle w:val="StyleUnderline"/>
          <w:u w:val="single"/>
        </w:rPr>
        <w:t xml:space="preserve">driving </w:t>
      </w:r>
      <w:r>
        <w:rPr>
          <w:rStyle w:val="StyleUnderline"/>
          <w:u w:val="single"/>
          <w:highlight w:val="cyan"/>
        </w:rPr>
        <w:t xml:space="preserve">humanity’s </w:t>
      </w:r>
      <w:r>
        <w:rPr>
          <w:rStyle w:val="Emphasis"/>
          <w:highlight w:val="cyan"/>
        </w:rPr>
        <w:t xml:space="preserve">destruction</w:t>
      </w:r>
      <w:r>
        <w:rPr>
          <w:rStyle w:val="StyleUnderline"/>
          <w:u w:val="single"/>
          <w:highlight w:val="cyan"/>
        </w:rPr>
        <w:t xml:space="preserve"> of the </w:t>
      </w:r>
      <w:r>
        <w:rPr>
          <w:rStyle w:val="Emphasis"/>
          <w:highlight w:val="cyan"/>
        </w:rPr>
        <w:t xml:space="preserve">biosphere</w:t>
      </w:r>
      <w:r>
        <w:rPr>
          <w:sz w:val="16"/>
          <w:szCs w:val="16"/>
        </w:rPr>
        <w:t xml:space="preserve">.</w:t>
      </w:r>
    </w:p>
    <w:p>
      <w:pPr>
        <w:pStyle w:val="Heading4"/>
      </w:pPr>
      <w:bookmarkStart w:id="5" w:name="pmd-heading-b843d750-2004-4234-ae1f-4ecd9d44d455"/>
      <w:r>
        <w:rPr>
          <w:rFonts w:ascii="Calibri" w:hAnsi="Calibri" w:cs="Calibri"/>
        </w:rPr>
        <w:t xml:space="preserve">Vote </w:t>
      </w:r>
      <w:r>
        <w:rPr>
          <w:rFonts w:ascii="Calibri" w:hAnsi="Calibri" w:cs="Calibri"/>
          <w:u w:val="single"/>
        </w:rPr>
        <w:t xml:space="preserve">negative</w:t>
      </w:r>
      <w:r>
        <w:rPr>
          <w:rFonts w:ascii="Calibri" w:hAnsi="Calibri" w:cs="Calibri"/>
        </w:rPr>
        <w:t xml:space="preserve"> for Vipassana---a commitment to </w:t>
      </w:r>
      <w:r>
        <w:rPr>
          <w:rFonts w:ascii="Calibri" w:hAnsi="Calibri" w:cs="Calibri"/>
          <w:u w:val="single"/>
        </w:rPr>
        <w:t xml:space="preserve">non-action</w:t>
      </w:r>
      <w:r>
        <w:rPr>
          <w:rFonts w:ascii="Calibri" w:hAnsi="Calibri" w:cs="Calibri"/>
        </w:rPr>
        <w:t xml:space="preserve"> creates </w:t>
      </w:r>
      <w:r>
        <w:rPr>
          <w:rFonts w:ascii="Calibri" w:hAnsi="Calibri" w:cs="Calibri"/>
          <w:u w:val="single"/>
        </w:rPr>
        <w:t xml:space="preserve">peace</w:t>
      </w:r>
      <w:r>
        <w:rPr>
          <w:rFonts w:ascii="Calibri" w:hAnsi="Calibri" w:cs="Calibri"/>
        </w:rPr>
        <w:t xml:space="preserve"> and </w:t>
      </w:r>
      <w:r>
        <w:rPr>
          <w:rFonts w:ascii="Calibri" w:hAnsi="Calibri" w:cs="Calibri"/>
          <w:u w:val="single"/>
        </w:rPr>
        <w:t xml:space="preserve">resolves</w:t>
      </w:r>
      <w:r>
        <w:rPr>
          <w:rFonts w:ascii="Calibri" w:hAnsi="Calibri" w:cs="Calibri"/>
        </w:rPr>
        <w:t xml:space="preserve"> suffering from </w:t>
      </w:r>
      <w:r>
        <w:rPr>
          <w:rFonts w:ascii="Calibri" w:hAnsi="Calibri" w:cs="Calibri"/>
          <w:u w:val="single"/>
        </w:rPr>
        <w:t xml:space="preserve">ignorance</w:t>
      </w:r>
      <w:r>
        <w:rPr>
          <w:rFonts w:ascii="Calibri" w:hAnsi="Calibri" w:cs="Calibri"/>
        </w:rPr>
        <w:t xml:space="preserve">.</w:t>
      </w:r>
      <w:bookmarkEnd w:id="5"/>
    </w:p>
    <w:p>
      <w:r>
        <w:rPr>
          <w:rStyle w:val="Style13ptBold"/>
        </w:rPr>
        <w:t xml:space="preserve">Thero ’20</w:t>
      </w:r>
      <w:r>
        <w:t xml:space="preserve"> [Wadigala Samitharathana Thero, Undergraduate (BA Hons. Philosophy), Royal Pandit (O.S.S.), Department of Philosophy, Faculty of Arts, University of Peradeniya; 2020; The Buddhist Real Concept of Peace in Theory and Up Wards (Paṭisotagāmī) Practice Which Towards on Philosophical Revelation, Journal of Advanced Research in Social Sciences, ISSN 2538-919X, 2020] soho</w:t>
      </w:r>
    </w:p>
    <w:p>
      <w:r>
        <w:rPr>
          <w:sz w:val="16"/>
          <w:szCs w:val="16"/>
        </w:rPr>
        <w:t xml:space="preserve">2.4. The </w:t>
      </w:r>
      <w:r>
        <w:rPr>
          <w:rStyle w:val="StyleUnderline"/>
          <w:u w:val="single"/>
          <w:highlight w:val="cyan"/>
        </w:rPr>
        <w:t xml:space="preserve">Root </w:t>
      </w:r>
      <w:r>
        <w:rPr>
          <w:rStyle w:val="Emphasis"/>
          <w:highlight w:val="cyan"/>
        </w:rPr>
        <w:t xml:space="preserve">Cause</w:t>
      </w:r>
      <w:r>
        <w:rPr>
          <w:rStyle w:val="StyleUnderline"/>
          <w:u w:val="single"/>
          <w:highlight w:val="cyan"/>
        </w:rPr>
        <w:t xml:space="preserve"> of </w:t>
      </w:r>
      <w:r>
        <w:rPr>
          <w:rStyle w:val="Emphasis"/>
          <w:highlight w:val="cyan"/>
        </w:rPr>
        <w:t xml:space="preserve">Violence</w:t>
      </w:r>
      <w:r>
        <w:rPr>
          <w:rStyle w:val="StyleUnderline"/>
          <w:u w:val="single"/>
        </w:rPr>
        <w:t xml:space="preserve"> and Conflicts</w:t>
      </w:r>
      <w:r>
        <w:rPr>
          <w:sz w:val="16"/>
          <w:szCs w:val="16"/>
        </w:rPr>
        <w:t xml:space="preserve"> </w:t>
      </w:r>
    </w:p>
    <w:p>
      <w:r>
        <w:rPr>
          <w:sz w:val="16"/>
          <w:szCs w:val="16"/>
        </w:rPr>
        <w:t xml:space="preserve">Behind the </w:t>
      </w:r>
      <w:r>
        <w:rPr>
          <w:rStyle w:val="StyleUnderline"/>
          <w:u w:val="single"/>
        </w:rPr>
        <w:t xml:space="preserve">mental</w:t>
      </w:r>
      <w:r>
        <w:rPr>
          <w:sz w:val="16"/>
          <w:szCs w:val="16"/>
        </w:rPr>
        <w:t xml:space="preserve">, behavioral and </w:t>
      </w:r>
      <w:r>
        <w:rPr>
          <w:rStyle w:val="StyleUnderline"/>
          <w:u w:val="single"/>
        </w:rPr>
        <w:t xml:space="preserve">structural </w:t>
      </w:r>
      <w:r>
        <w:rPr>
          <w:rStyle w:val="Emphasis"/>
        </w:rPr>
        <w:t xml:space="preserve">causes</w:t>
      </w:r>
      <w:r>
        <w:rPr>
          <w:rStyle w:val="StyleUnderline"/>
          <w:u w:val="single"/>
        </w:rPr>
        <w:t xml:space="preserve"> of violence and </w:t>
      </w:r>
      <w:r>
        <w:rPr>
          <w:rStyle w:val="Emphasis"/>
        </w:rPr>
        <w:t xml:space="preserve">conflict</w:t>
      </w:r>
      <w:r>
        <w:rPr>
          <w:sz w:val="16"/>
          <w:szCs w:val="16"/>
        </w:rPr>
        <w:t xml:space="preserve">, </w:t>
      </w:r>
      <w:r>
        <w:rPr>
          <w:rStyle w:val="StyleUnderline"/>
          <w:u w:val="single"/>
          <w:highlight w:val="cyan"/>
        </w:rPr>
        <w:t xml:space="preserve">Buddhism</w:t>
      </w:r>
      <w:r>
        <w:rPr>
          <w:sz w:val="16"/>
          <w:szCs w:val="16"/>
        </w:rPr>
        <w:t xml:space="preserve"> goes even further to the </w:t>
      </w:r>
      <w:r>
        <w:rPr>
          <w:rStyle w:val="StyleUnderline"/>
          <w:u w:val="single"/>
        </w:rPr>
        <w:t xml:space="preserve">ultimate </w:t>
      </w:r>
      <w:r>
        <w:rPr>
          <w:rStyle w:val="Emphasis"/>
          <w:highlight w:val="cyan"/>
        </w:rPr>
        <w:t xml:space="preserve">fundamental cause</w:t>
      </w:r>
      <w:r>
        <w:rPr>
          <w:rStyle w:val="StyleUnderline"/>
          <w:u w:val="single"/>
          <w:highlight w:val="cyan"/>
        </w:rPr>
        <w:t xml:space="preserve"> leading to</w:t>
      </w:r>
      <w:r>
        <w:rPr>
          <w:rStyle w:val="StyleUnderline"/>
          <w:u w:val="single"/>
        </w:rPr>
        <w:t xml:space="preserve"> all the </w:t>
      </w:r>
      <w:r>
        <w:rPr>
          <w:rStyle w:val="Emphasis"/>
          <w:highlight w:val="cyan"/>
        </w:rPr>
        <w:t xml:space="preserve">suffering</w:t>
      </w:r>
      <w:r>
        <w:rPr>
          <w:rStyle w:val="StyleUnderline"/>
          <w:sz w:val="16"/>
          <w:szCs w:val="16"/>
          <w:u w:val="single"/>
          <w:highlight w:val="cyan"/>
        </w:rPr>
        <w:t xml:space="preserve"> </w:t>
      </w:r>
      <w:r>
        <w:rPr>
          <w:rStyle w:val="StyleUnderline"/>
          <w:u w:val="single"/>
          <w:highlight w:val="cyan"/>
        </w:rPr>
        <w:t xml:space="preserve">inflicted by violence and conflict</w:t>
      </w:r>
      <w:r>
        <w:rPr>
          <w:sz w:val="16"/>
          <w:szCs w:val="16"/>
        </w:rPr>
        <w:t xml:space="preserve">. Buddha attributes all our attachments, the resulting harming behaviors and the suffering hence caused, to the human ignorance (avijja), that is, we can not see the world as it is and see our self as such. </w:t>
      </w:r>
      <w:r>
        <w:rPr>
          <w:rStyle w:val="StyleUnderline"/>
          <w:u w:val="single"/>
          <w:highlight w:val="cyan"/>
        </w:rPr>
        <w:t xml:space="preserve">We are </w:t>
      </w:r>
      <w:r>
        <w:rPr>
          <w:rStyle w:val="Emphasis"/>
          <w:highlight w:val="cyan"/>
        </w:rPr>
        <w:t xml:space="preserve">ignorant</w:t>
      </w:r>
      <w:r>
        <w:rPr>
          <w:rStyle w:val="StyleUnderline"/>
          <w:u w:val="single"/>
        </w:rPr>
        <w:t xml:space="preserve"> </w:t>
      </w:r>
      <w:r>
        <w:rPr>
          <w:rStyle w:val="StyleUnderline"/>
          <w:u w:val="single"/>
          <w:highlight w:val="cyan"/>
        </w:rPr>
        <w:t xml:space="preserve">to</w:t>
      </w:r>
      <w:r>
        <w:rPr>
          <w:rStyle w:val="StyleUnderline"/>
          <w:u w:val="single"/>
        </w:rPr>
        <w:t xml:space="preserve"> the </w:t>
      </w:r>
      <w:r>
        <w:rPr>
          <w:rStyle w:val="StyleUnderline"/>
          <w:u w:val="single"/>
          <w:highlight w:val="cyan"/>
        </w:rPr>
        <w:t xml:space="preserve">cosmic reality</w:t>
      </w:r>
      <w:r>
        <w:rPr>
          <w:rStyle w:val="StyleUnderline"/>
          <w:u w:val="single"/>
        </w:rPr>
        <w:t xml:space="preserve"> that everything in the world is </w:t>
      </w:r>
      <w:r>
        <w:rPr>
          <w:rStyle w:val="Emphasis"/>
        </w:rPr>
        <w:t xml:space="preserve">inter-related</w:t>
      </w:r>
      <w:r>
        <w:rPr>
          <w:rStyle w:val="StyleUnderline"/>
          <w:u w:val="single"/>
        </w:rPr>
        <w:t xml:space="preserve">, interdependent</w:t>
      </w:r>
      <w:r>
        <w:rPr>
          <w:sz w:val="16"/>
          <w:szCs w:val="16"/>
        </w:rPr>
        <w:t xml:space="preserve">. </w:t>
      </w:r>
      <w:r>
        <w:rPr>
          <w:rStyle w:val="Emphasis"/>
          <w:highlight w:val="cyan"/>
        </w:rPr>
        <w:t xml:space="preserve">Not adopting</w:t>
      </w:r>
      <w:r>
        <w:rPr>
          <w:rStyle w:val="StyleUnderline"/>
          <w:u w:val="single"/>
          <w:highlight w:val="cyan"/>
        </w:rPr>
        <w:t xml:space="preserve"> the Buddhist </w:t>
      </w:r>
      <w:r>
        <w:rPr>
          <w:rStyle w:val="Emphasis"/>
          <w:highlight w:val="cyan"/>
        </w:rPr>
        <w:t xml:space="preserve">worldview</w:t>
      </w:r>
      <w:r>
        <w:rPr>
          <w:rStyle w:val="StyleUnderline"/>
          <w:u w:val="single"/>
        </w:rPr>
        <w:t xml:space="preserve">,</w:t>
      </w:r>
      <w:r>
        <w:rPr>
          <w:sz w:val="16"/>
          <w:szCs w:val="16"/>
        </w:rPr>
        <w:t xml:space="preserve"> we thought we are separate from others as an independent entity: our views are different from theirs; our properties are certainly not theirs. Hence we develop our attachments to views and desires through the reinforcing notions of “me” and “mine.” We are not impartial in looking at things. We tend to focus on the harm that is done to us, instead of examining the whole event in its context with all the causes and conditions conducive to its happening. This ignorance to the principle of dependent origination alienates us from what really happens in the situation and the complex set of conditions around any given event, and thus rids us of the possibility of making correct assessment of the event and react accordingly in time. Without the lucidity to discern the causes, development and effects of specific events, </w:t>
      </w:r>
      <w:r>
        <w:rPr>
          <w:rStyle w:val="StyleUnderline"/>
          <w:u w:val="single"/>
          <w:highlight w:val="cyan"/>
        </w:rPr>
        <w:t xml:space="preserve">we</w:t>
      </w:r>
      <w:r>
        <w:rPr>
          <w:sz w:val="16"/>
          <w:szCs w:val="16"/>
        </w:rPr>
        <w:t xml:space="preserve"> are </w:t>
      </w:r>
      <w:r>
        <w:rPr>
          <w:rStyle w:val="StyleUnderline"/>
          <w:u w:val="single"/>
        </w:rPr>
        <w:t xml:space="preserve">inevitably</w:t>
      </w:r>
      <w:r>
        <w:rPr>
          <w:sz w:val="16"/>
          <w:szCs w:val="16"/>
        </w:rPr>
        <w:t xml:space="preserve"> </w:t>
      </w:r>
      <w:r>
        <w:rPr>
          <w:rStyle w:val="StyleUnderline"/>
          <w:u w:val="single"/>
          <w:highlight w:val="cyan"/>
        </w:rPr>
        <w:t xml:space="preserve">caus</w:t>
      </w:r>
      <w:r>
        <w:rPr>
          <w:rStyle w:val="StyleUnderline"/>
          <w:u w:val="single"/>
        </w:rPr>
        <w:t xml:space="preserve">ing </w:t>
      </w:r>
      <w:r>
        <w:rPr>
          <w:rStyle w:val="Emphasis"/>
          <w:highlight w:val="cyan"/>
        </w:rPr>
        <w:t xml:space="preserve">conflicts</w:t>
      </w:r>
      <w:r>
        <w:rPr>
          <w:rStyle w:val="StyleUnderline"/>
          <w:u w:val="single"/>
        </w:rPr>
        <w:t xml:space="preserve"> </w:t>
      </w:r>
      <w:r>
        <w:rPr>
          <w:sz w:val="16"/>
          <w:szCs w:val="16"/>
        </w:rPr>
        <w:t xml:space="preserve">and doing harm to others as well as ourselves all the time. Even wars between states come out of great fear and the collective ignorance (Thich Nhat Hanh, 2003). This ignorance is what Buddhism identifies as the very root cause of violence, conflict, and war, which prevents human beings to live a peaceful life.</w:t>
      </w:r>
    </w:p>
    <w:p>
      <w:r>
        <w:rPr>
          <w:sz w:val="16"/>
          <w:szCs w:val="16"/>
        </w:rPr>
        <w:t xml:space="preserve">2.5. Approaches to Peace in the Buddha’s Teaching</w:t>
      </w:r>
    </w:p>
    <w:p>
      <w:r>
        <w:rPr>
          <w:sz w:val="16"/>
          <w:szCs w:val="16"/>
        </w:rPr>
        <w:t xml:space="preserve">The </w:t>
      </w:r>
      <w:r>
        <w:rPr>
          <w:rStyle w:val="StyleUnderline"/>
          <w:u w:val="single"/>
          <w:highlight w:val="cyan"/>
        </w:rPr>
        <w:t xml:space="preserve">Buddha’s</w:t>
      </w:r>
      <w:r>
        <w:rPr>
          <w:rStyle w:val="StyleUnderline"/>
          <w:u w:val="single"/>
        </w:rPr>
        <w:t xml:space="preserve"> teaching</w:t>
      </w:r>
      <w:r>
        <w:rPr>
          <w:sz w:val="16"/>
          <w:szCs w:val="16"/>
        </w:rPr>
        <w:t xml:space="preserve">, though encompassing a wide range of complex belief systems, started with the Buddha’s first preaching which is conventionally equated with the essence of his teaching — the </w:t>
      </w:r>
      <w:r>
        <w:rPr>
          <w:rStyle w:val="Emphasis"/>
        </w:rPr>
        <w:t xml:space="preserve">Four </w:t>
      </w:r>
      <w:r>
        <w:rPr>
          <w:rStyle w:val="Emphasis"/>
          <w:highlight w:val="cyan"/>
        </w:rPr>
        <w:t xml:space="preserve">Noble</w:t>
      </w:r>
      <w:r>
        <w:rPr>
          <w:rStyle w:val="Emphasis"/>
        </w:rPr>
        <w:t xml:space="preserve"> </w:t>
      </w:r>
      <w:r>
        <w:rPr>
          <w:rStyle w:val="Emphasis"/>
          <w:highlight w:val="cyan"/>
        </w:rPr>
        <w:t xml:space="preserve">Truths</w:t>
      </w:r>
      <w:r>
        <w:rPr>
          <w:sz w:val="16"/>
          <w:szCs w:val="16"/>
        </w:rPr>
        <w:t xml:space="preserve"> (catur-aryasatya). The first two truths </w:t>
      </w:r>
      <w:r>
        <w:rPr>
          <w:rStyle w:val="Emphasis"/>
          <w:highlight w:val="cyan"/>
        </w:rPr>
        <w:t xml:space="preserve">discern</w:t>
      </w:r>
      <w:r>
        <w:rPr>
          <w:rStyle w:val="StyleUnderline"/>
          <w:u w:val="single"/>
          <w:highlight w:val="cyan"/>
        </w:rPr>
        <w:t xml:space="preserve"> the Causes of </w:t>
      </w:r>
      <w:r>
        <w:rPr>
          <w:rStyle w:val="Emphasis"/>
          <w:highlight w:val="cyan"/>
        </w:rPr>
        <w:t xml:space="preserve">violence</w:t>
      </w:r>
      <w:r>
        <w:rPr>
          <w:sz w:val="16"/>
          <w:szCs w:val="16"/>
        </w:rPr>
        <w:t xml:space="preserve"> and </w:t>
      </w:r>
      <w:r>
        <w:rPr>
          <w:rStyle w:val="StyleUnderline"/>
          <w:u w:val="single"/>
        </w:rPr>
        <w:t xml:space="preserve">conflict and the </w:t>
      </w:r>
      <w:r>
        <w:rPr>
          <w:rStyle w:val="Emphasis"/>
          <w:highlight w:val="cyan"/>
        </w:rPr>
        <w:t xml:space="preserve">suffering caused</w:t>
      </w:r>
      <w:r>
        <w:rPr>
          <w:rStyle w:val="Emphasis"/>
        </w:rPr>
        <w:t xml:space="preserve"> thereby</w:t>
      </w:r>
      <w:r>
        <w:rPr>
          <w:sz w:val="16"/>
          <w:szCs w:val="16"/>
        </w:rPr>
        <w:t xml:space="preserve">: First, life inevitably involves suffering/dissatisfaction (</w:t>
      </w:r>
      <w:r>
        <w:rPr>
          <w:rStyle w:val="StyleUnderline"/>
          <w:u w:val="single"/>
        </w:rPr>
        <w:t xml:space="preserve">duhkha</w:t>
      </w:r>
      <w:r>
        <w:rPr>
          <w:sz w:val="16"/>
          <w:szCs w:val="16"/>
        </w:rPr>
        <w:t xml:space="preserve">-satya); and Second, suffering/dissatisfaction originates in desires (samudaya-satya). The third and the fourth prescribe the cure for this unpleasant way of living, that is, how to promote a peaceful way of living and ultimately live in peace: Third, </w:t>
      </w:r>
      <w:r>
        <w:rPr>
          <w:rStyle w:val="StyleUnderline"/>
          <w:u w:val="single"/>
        </w:rPr>
        <w:t xml:space="preserve">suffering/dissatisfaction </w:t>
      </w:r>
      <w:r>
        <w:rPr>
          <w:rStyle w:val="StyleUnderline"/>
          <w:u w:val="single"/>
          <w:highlight w:val="cyan"/>
        </w:rPr>
        <w:t xml:space="preserve">will</w:t>
      </w:r>
      <w:r>
        <w:rPr>
          <w:sz w:val="16"/>
          <w:szCs w:val="16"/>
          <w:highlight w:val="cyan"/>
        </w:rPr>
        <w:t xml:space="preserve"> </w:t>
      </w:r>
      <w:r>
        <w:rPr>
          <w:rStyle w:val="StyleUnderline"/>
          <w:u w:val="single"/>
          <w:highlight w:val="cyan"/>
        </w:rPr>
        <w:t xml:space="preserve">cease if all </w:t>
      </w:r>
      <w:r>
        <w:rPr>
          <w:rStyle w:val="Emphasis"/>
          <w:highlight w:val="cyan"/>
        </w:rPr>
        <w:t xml:space="preserve">desires</w:t>
      </w:r>
      <w:r>
        <w:rPr>
          <w:rStyle w:val="StyleUnderline"/>
          <w:u w:val="single"/>
          <w:highlight w:val="cyan"/>
        </w:rPr>
        <w:t xml:space="preserve"> cease</w:t>
      </w:r>
      <w:r>
        <w:rPr>
          <w:sz w:val="16"/>
          <w:szCs w:val="16"/>
        </w:rPr>
        <w:t xml:space="preserve"> (nirodha-satya); and </w:t>
      </w:r>
      <w:r>
        <w:rPr>
          <w:rStyle w:val="StyleUnderline"/>
          <w:u w:val="single"/>
        </w:rPr>
        <w:t xml:space="preserve">Fourth</w:t>
      </w:r>
      <w:r>
        <w:rPr>
          <w:sz w:val="16"/>
          <w:szCs w:val="16"/>
        </w:rPr>
        <w:t xml:space="preserve">, this state can be </w:t>
      </w:r>
      <w:r>
        <w:rPr>
          <w:rStyle w:val="StyleUnderline"/>
          <w:u w:val="single"/>
        </w:rPr>
        <w:t xml:space="preserve">realized by </w:t>
      </w:r>
      <w:r>
        <w:rPr>
          <w:rStyle w:val="Emphasis"/>
          <w:highlight w:val="cyan"/>
        </w:rPr>
        <w:t xml:space="preserve">engaging</w:t>
      </w:r>
      <w:r>
        <w:rPr>
          <w:rStyle w:val="StyleUnderline"/>
          <w:u w:val="single"/>
          <w:highlight w:val="cyan"/>
        </w:rPr>
        <w:t xml:space="preserve"> in the Noble</w:t>
      </w:r>
      <w:r>
        <w:rPr>
          <w:rStyle w:val="StyleUnderline"/>
          <w:u w:val="single"/>
        </w:rPr>
        <w:t xml:space="preserve"> Eightfold </w:t>
      </w:r>
      <w:r>
        <w:rPr>
          <w:rStyle w:val="StyleUnderline"/>
          <w:u w:val="single"/>
          <w:highlight w:val="cyan"/>
        </w:rPr>
        <w:t xml:space="preserve">Path</w:t>
      </w:r>
      <w:r>
        <w:rPr>
          <w:sz w:val="16"/>
          <w:szCs w:val="16"/>
        </w:rPr>
        <w:t xml:space="preserve"> (</w:t>
      </w:r>
      <w:r>
        <w:rPr>
          <w:rStyle w:val="StyleUnderline"/>
          <w:u w:val="single"/>
        </w:rPr>
        <w:t xml:space="preserve">marga-satya).</w:t>
      </w:r>
      <w:r>
        <w:rPr>
          <w:sz w:val="16"/>
          <w:szCs w:val="16"/>
        </w:rPr>
        <w:t xml:space="preserve"> In fact, all the Buddhist practices are de veloped in accordance with the Four Noble Truths; that is, they are designed to enable people to alleviate this suffering and to realize a peaceful state of existence at all levels. In this section, the Buddhist approaches to peace can be categorized in four dimensions in the holistic/integrated model of peace in the field of peace studies: intra-personal, interpersonal, in-group, and inter-group.</w:t>
      </w:r>
    </w:p>
    <w:p>
      <w:r>
        <w:rPr>
          <w:sz w:val="16"/>
          <w:szCs w:val="16"/>
        </w:rPr>
        <w:t xml:space="preserve">Insightful Reflection as the Practice of Intra-personal Peace</w:t>
      </w:r>
    </w:p>
    <w:p>
      <w:r>
        <w:rPr>
          <w:rStyle w:val="StyleUnderline"/>
          <w:u w:val="single"/>
          <w:highlight w:val="cyan"/>
        </w:rPr>
        <w:t xml:space="preserve">To </w:t>
      </w:r>
      <w:r>
        <w:rPr>
          <w:rStyle w:val="Emphasis"/>
          <w:highlight w:val="cyan"/>
        </w:rPr>
        <w:t xml:space="preserve">achieve</w:t>
      </w:r>
      <w:r>
        <w:rPr>
          <w:rStyle w:val="StyleUnderline"/>
          <w:u w:val="single"/>
          <w:highlight w:val="cyan"/>
        </w:rPr>
        <w:t xml:space="preserve"> peace</w:t>
      </w:r>
      <w:r>
        <w:rPr>
          <w:sz w:val="16"/>
          <w:szCs w:val="16"/>
        </w:rPr>
        <w:t xml:space="preserve"> within a person, the Buddhist approach is to </w:t>
      </w:r>
      <w:r>
        <w:rPr>
          <w:rStyle w:val="StyleUnderline"/>
          <w:u w:val="single"/>
          <w:highlight w:val="cyan"/>
        </w:rPr>
        <w:t xml:space="preserve">observe</w:t>
      </w:r>
      <w:r>
        <w:rPr>
          <w:rStyle w:val="StyleUnderline"/>
          <w:u w:val="single"/>
        </w:rPr>
        <w:t xml:space="preserve"> and </w:t>
      </w:r>
      <w:r>
        <w:rPr>
          <w:rStyle w:val="Emphasis"/>
          <w:highlight w:val="cyan"/>
        </w:rPr>
        <w:t xml:space="preserve">reflect</w:t>
      </w:r>
      <w:r>
        <w:rPr>
          <w:rStyle w:val="StyleUnderline"/>
          <w:u w:val="single"/>
          <w:highlight w:val="cyan"/>
        </w:rPr>
        <w:t xml:space="preserve"> upon</w:t>
      </w:r>
      <w:r>
        <w:rPr>
          <w:rStyle w:val="StyleUnderline"/>
          <w:u w:val="single"/>
        </w:rPr>
        <w:t xml:space="preserve"> the conditions in the </w:t>
      </w:r>
      <w:r>
        <w:rPr>
          <w:rStyle w:val="StyleUnderline"/>
          <w:u w:val="single"/>
          <w:highlight w:val="cyan"/>
        </w:rPr>
        <w:t xml:space="preserve">external</w:t>
      </w:r>
      <w:r>
        <w:rPr>
          <w:rStyle w:val="StyleUnderline"/>
          <w:u w:val="single"/>
        </w:rPr>
        <w:t xml:space="preserve"> and </w:t>
      </w:r>
      <w:r>
        <w:rPr>
          <w:rStyle w:val="Emphasis"/>
        </w:rPr>
        <w:t xml:space="preserve">mental </w:t>
      </w:r>
      <w:r>
        <w:rPr>
          <w:rStyle w:val="Emphasis"/>
          <w:highlight w:val="cyan"/>
        </w:rPr>
        <w:t xml:space="preserve">operations</w:t>
      </w:r>
      <w:r>
        <w:rPr>
          <w:sz w:val="16"/>
          <w:szCs w:val="16"/>
        </w:rPr>
        <w:t xml:space="preserve">, and then to decide on the most appropriate course of action as response to the outer and inner environments. With the most adequate response, we would not do harm to ourselves as well as not harbor negative feelings and thoughts toward other. Before taking any external action to realize peace, the first step for any </w:t>
      </w:r>
      <w:r>
        <w:rPr>
          <w:rStyle w:val="StyleUnderline"/>
          <w:sz w:val="16"/>
          <w:szCs w:val="16"/>
          <w:u w:val="single"/>
        </w:rPr>
        <w:t xml:space="preserve">Buddhist</w:t>
      </w:r>
      <w:r>
        <w:rPr>
          <w:sz w:val="16"/>
          <w:szCs w:val="16"/>
        </w:rPr>
        <w:t xml:space="preserve"> would be to look at ourselves and the events happening around us carefully and honestly, “not sugarcoating anything about the realities of life, consciousness, or culture” (Sivaraksa, 1999: 42). The greater urgency placed by Buddhism upon the inner reflection finds its doctrinal basis on the Buddhist analysis of the roots of violence and conflicts within the mind. As the Buddha teaches,</w:t>
      </w:r>
    </w:p>
    <w:p>
      <w:r>
        <w:rPr>
          <w:sz w:val="16"/>
          <w:szCs w:val="16"/>
        </w:rPr>
        <w:t xml:space="preserve">You should carefully guard your mind, </w:t>
      </w:r>
    </w:p>
    <w:p>
      <w:r>
        <w:rPr>
          <w:sz w:val="16"/>
          <w:szCs w:val="16"/>
        </w:rPr>
        <w:t xml:space="preserve">Maintaining the mindfulness all the time,</w:t>
      </w:r>
    </w:p>
    <w:p>
      <w:r>
        <w:rPr>
          <w:sz w:val="16"/>
          <w:szCs w:val="16"/>
        </w:rPr>
        <w:t xml:space="preserve"> In order to cease conflicts </w:t>
      </w:r>
    </w:p>
    <w:p>
      <w:r>
        <w:rPr>
          <w:sz w:val="16"/>
          <w:szCs w:val="16"/>
        </w:rPr>
        <w:t xml:space="preserve">(The Middle Length Discourses of the Buddha, Taisho 1: 26).</w:t>
      </w:r>
    </w:p>
    <w:p>
      <w:r>
        <w:rPr>
          <w:sz w:val="16"/>
          <w:szCs w:val="16"/>
        </w:rPr>
        <w:t xml:space="preserve">This is the </w:t>
      </w:r>
      <w:r>
        <w:rPr>
          <w:rStyle w:val="Emphasis"/>
          <w:highlight w:val="cyan"/>
        </w:rPr>
        <w:t xml:space="preserve">starting point</w:t>
      </w:r>
      <w:r>
        <w:rPr>
          <w:sz w:val="16"/>
          <w:szCs w:val="16"/>
        </w:rPr>
        <w:t xml:space="preserve"> for the Buddha’s disciples </w:t>
      </w:r>
      <w:r>
        <w:rPr>
          <w:rStyle w:val="StyleUnderline"/>
          <w:u w:val="single"/>
          <w:highlight w:val="cyan"/>
        </w:rPr>
        <w:t xml:space="preserve">to live in </w:t>
      </w:r>
      <w:r>
        <w:rPr>
          <w:rStyle w:val="Emphasis"/>
          <w:highlight w:val="cyan"/>
        </w:rPr>
        <w:t xml:space="preserve">peace</w:t>
      </w:r>
      <w:r>
        <w:rPr>
          <w:sz w:val="16"/>
          <w:szCs w:val="16"/>
        </w:rPr>
        <w:t xml:space="preserve"> since peace depends not so much on what happens to people, but on what attitude, comprehension, and response they give to the happenings. An </w:t>
      </w:r>
      <w:r>
        <w:rPr>
          <w:rStyle w:val="StyleUnderline"/>
          <w:u w:val="single"/>
          <w:highlight w:val="cyan"/>
        </w:rPr>
        <w:t xml:space="preserve">understanding</w:t>
      </w:r>
      <w:r>
        <w:rPr>
          <w:rStyle w:val="StyleUnderline"/>
          <w:u w:val="single"/>
        </w:rPr>
        <w:t xml:space="preserve"> of the </w:t>
      </w:r>
      <w:r>
        <w:rPr>
          <w:rStyle w:val="Emphasis"/>
        </w:rPr>
        <w:t xml:space="preserve">complex</w:t>
      </w:r>
      <w:r>
        <w:rPr>
          <w:rStyle w:val="StyleUnderline"/>
          <w:u w:val="single"/>
        </w:rPr>
        <w:t xml:space="preserve"> set of </w:t>
      </w:r>
      <w:r>
        <w:rPr>
          <w:rStyle w:val="StyleUnderline"/>
          <w:u w:val="single"/>
          <w:highlight w:val="cyan"/>
        </w:rPr>
        <w:t xml:space="preserve">plural</w:t>
      </w:r>
      <w:r>
        <w:rPr>
          <w:rStyle w:val="Emphasis"/>
          <w:highlight w:val="cyan"/>
        </w:rPr>
        <w:t xml:space="preserve"> forces</w:t>
      </w:r>
      <w:r>
        <w:rPr>
          <w:sz w:val="16"/>
          <w:szCs w:val="16"/>
        </w:rPr>
        <w:t xml:space="preserve">, </w:t>
      </w:r>
      <w:r>
        <w:rPr>
          <w:rStyle w:val="StyleUnderline"/>
          <w:u w:val="single"/>
        </w:rPr>
        <w:t xml:space="preserve">causes and </w:t>
      </w:r>
      <w:r>
        <w:rPr>
          <w:rStyle w:val="StyleUnderline"/>
          <w:u w:val="single"/>
          <w:highlight w:val="cyan"/>
        </w:rPr>
        <w:t xml:space="preserve">conditions</w:t>
      </w:r>
      <w:r>
        <w:rPr>
          <w:rStyle w:val="StyleUnderline"/>
          <w:u w:val="single"/>
        </w:rPr>
        <w:t xml:space="preserve"> that have </w:t>
      </w:r>
      <w:r>
        <w:rPr>
          <w:rStyle w:val="StyleUnderline"/>
          <w:u w:val="single"/>
          <w:highlight w:val="cyan"/>
        </w:rPr>
        <w:t xml:space="preserve">brought the </w:t>
      </w:r>
      <w:r>
        <w:rPr>
          <w:rStyle w:val="Emphasis"/>
          <w:highlight w:val="cyan"/>
        </w:rPr>
        <w:t xml:space="preserve">event</w:t>
      </w:r>
      <w:r>
        <w:rPr>
          <w:rStyle w:val="StyleUnderline"/>
          <w:u w:val="single"/>
          <w:highlight w:val="cyan"/>
        </w:rPr>
        <w:t xml:space="preserve"> into being</w:t>
      </w:r>
      <w:r>
        <w:rPr>
          <w:rStyle w:val="StyleUnderline"/>
          <w:u w:val="single"/>
        </w:rPr>
        <w:t xml:space="preserve"> and have </w:t>
      </w:r>
      <w:r>
        <w:rPr>
          <w:rStyle w:val="StyleUnderline"/>
          <w:u w:val="single"/>
          <w:highlight w:val="cyan"/>
        </w:rPr>
        <w:t xml:space="preserve">shaped</w:t>
      </w:r>
      <w:r>
        <w:rPr>
          <w:rStyle w:val="StyleUnderline"/>
          <w:u w:val="single"/>
        </w:rPr>
        <w:t xml:space="preserve"> our </w:t>
      </w:r>
      <w:r>
        <w:rPr>
          <w:rStyle w:val="StyleUnderline"/>
          <w:u w:val="single"/>
          <w:highlight w:val="cyan"/>
        </w:rPr>
        <w:t xml:space="preserve">immediate </w:t>
      </w:r>
      <w:r>
        <w:rPr>
          <w:rStyle w:val="Emphasis"/>
          <w:highlight w:val="cyan"/>
        </w:rPr>
        <w:t xml:space="preserve">perception</w:t>
      </w:r>
      <w:r>
        <w:rPr>
          <w:rStyle w:val="StyleUnderline"/>
          <w:u w:val="single"/>
        </w:rPr>
        <w:t xml:space="preserve"> of</w:t>
      </w:r>
      <w:r>
        <w:rPr>
          <w:sz w:val="16"/>
          <w:szCs w:val="16"/>
        </w:rPr>
        <w:t xml:space="preserve">, feelings for, and reaction to the </w:t>
      </w:r>
      <w:r>
        <w:rPr>
          <w:rStyle w:val="StyleUnderline"/>
          <w:u w:val="single"/>
        </w:rPr>
        <w:t xml:space="preserve">event</w:t>
      </w:r>
      <w:r>
        <w:rPr>
          <w:sz w:val="16"/>
          <w:szCs w:val="16"/>
        </w:rPr>
        <w:t xml:space="preserve">, </w:t>
      </w:r>
      <w:r>
        <w:rPr>
          <w:rStyle w:val="StyleUnderline"/>
          <w:u w:val="single"/>
          <w:highlight w:val="cyan"/>
        </w:rPr>
        <w:t xml:space="preserve">only </w:t>
      </w:r>
      <w:r>
        <w:rPr>
          <w:rStyle w:val="StyleUnderline"/>
          <w:u w:val="single"/>
        </w:rPr>
        <w:t xml:space="preserve">comes </w:t>
      </w:r>
      <w:r>
        <w:rPr>
          <w:rStyle w:val="StyleUnderline"/>
          <w:u w:val="single"/>
          <w:highlight w:val="cyan"/>
        </w:rPr>
        <w:t xml:space="preserve">possible from</w:t>
      </w:r>
      <w:r>
        <w:rPr>
          <w:rStyle w:val="StyleUnderline"/>
          <w:u w:val="single"/>
        </w:rPr>
        <w:t xml:space="preserve"> the insight (</w:t>
      </w:r>
      <w:r>
        <w:rPr>
          <w:rStyle w:val="StyleUnderline"/>
          <w:u w:val="single"/>
          <w:highlight w:val="cyan"/>
        </w:rPr>
        <w:t xml:space="preserve">vipassana</w:t>
      </w:r>
      <w:r>
        <w:rPr>
          <w:sz w:val="16"/>
          <w:szCs w:val="16"/>
        </w:rPr>
        <w:t xml:space="preserve">) we </w:t>
      </w:r>
      <w:r>
        <w:rPr>
          <w:rStyle w:val="StyleUnderline"/>
          <w:u w:val="single"/>
          <w:highlight w:val="cyan"/>
        </w:rPr>
        <w:t xml:space="preserve">develop from </w:t>
      </w:r>
      <w:r>
        <w:rPr>
          <w:rStyle w:val="Emphasis"/>
          <w:highlight w:val="cyan"/>
        </w:rPr>
        <w:t xml:space="preserve">inner reflection</w:t>
      </w:r>
      <w:r>
        <w:rPr>
          <w:rStyle w:val="StyleUnderline"/>
          <w:u w:val="single"/>
        </w:rPr>
        <w:t xml:space="preserve"> in the </w:t>
      </w:r>
      <w:r>
        <w:rPr>
          <w:sz w:val="16"/>
          <w:szCs w:val="16"/>
        </w:rPr>
        <w:t xml:space="preserve">light of the principle of dependent origination. As the Buddha testifies,</w:t>
      </w:r>
    </w:p>
    <w:p>
      <w:r>
        <w:rPr>
          <w:sz w:val="16"/>
          <w:szCs w:val="16"/>
        </w:rPr>
        <w:t xml:space="preserve">Once I dwell in peace (= awakened to the universal), </w:t>
      </w:r>
    </w:p>
    <w:p>
      <w:r>
        <w:rPr>
          <w:sz w:val="16"/>
          <w:szCs w:val="16"/>
        </w:rPr>
        <w:t xml:space="preserve">In adversity I react with no anger;</w:t>
      </w:r>
    </w:p>
    <w:p>
      <w:r>
        <w:rPr>
          <w:sz w:val="16"/>
          <w:szCs w:val="16"/>
        </w:rPr>
        <w:t xml:space="preserve"> Living among angry people, </w:t>
      </w:r>
    </w:p>
    <w:p>
      <w:r>
        <w:rPr>
          <w:sz w:val="16"/>
          <w:szCs w:val="16"/>
        </w:rPr>
        <w:t xml:space="preserve">I act with no anger (Dhammapada, Taisho 4: 210).</w:t>
      </w:r>
    </w:p>
    <w:p>
      <w:r>
        <w:rPr>
          <w:sz w:val="16"/>
          <w:szCs w:val="16"/>
        </w:rPr>
        <w:t xml:space="preserve">With a clearer view of what happened through practice of inner reflection, we are empowered with proactiveness; that is, we no longer would respond compulsively, but would be capable of choosing a course of actions more appropriate and beneficial to all parties involved, with no anger or hate harbored within ourselves.</w:t>
      </w:r>
    </w:p>
    <w:p>
      <w:r>
        <w:rPr>
          <w:rStyle w:val="StyleUnderline"/>
          <w:u w:val="single"/>
        </w:rPr>
        <w:t xml:space="preserve">This</w:t>
      </w:r>
      <w:r>
        <w:rPr>
          <w:sz w:val="16"/>
          <w:szCs w:val="16"/>
        </w:rPr>
        <w:t xml:space="preserve"> </w:t>
      </w:r>
      <w:r>
        <w:rPr>
          <w:rStyle w:val="StyleUnderline"/>
          <w:u w:val="single"/>
          <w:highlight w:val="cyan"/>
        </w:rPr>
        <w:t xml:space="preserve">approach</w:t>
      </w:r>
      <w:r>
        <w:rPr>
          <w:rStyle w:val="StyleUnderline"/>
          <w:u w:val="single"/>
        </w:rPr>
        <w:t xml:space="preserve"> does not only </w:t>
      </w:r>
      <w:r>
        <w:rPr>
          <w:rStyle w:val="Emphasis"/>
          <w:highlight w:val="cyan"/>
        </w:rPr>
        <w:t xml:space="preserve">work</w:t>
      </w:r>
      <w:r>
        <w:rPr>
          <w:rStyle w:val="StyleUnderline"/>
          <w:u w:val="single"/>
          <w:highlight w:val="cyan"/>
        </w:rPr>
        <w:t xml:space="preserve"> on</w:t>
      </w:r>
      <w:r>
        <w:rPr>
          <w:rStyle w:val="Emphasis"/>
        </w:rPr>
        <w:t xml:space="preserve"> </w:t>
      </w:r>
      <w:r>
        <w:rPr>
          <w:rStyle w:val="StyleUnderline"/>
          <w:u w:val="single"/>
        </w:rPr>
        <w:t xml:space="preserve">the personal level,</w:t>
      </w:r>
      <w:r>
        <w:rPr>
          <w:sz w:val="16"/>
          <w:szCs w:val="16"/>
        </w:rPr>
        <w:t xml:space="preserve"> </w:t>
      </w:r>
      <w:r>
        <w:rPr>
          <w:rStyle w:val="StyleUnderline"/>
          <w:sz w:val="16"/>
          <w:szCs w:val="16"/>
          <w:u w:val="single"/>
        </w:rPr>
        <w:t xml:space="preserve">many contemporary Buddhist leaders of peace movements give first priority to inner transformation within individuals on the path to peace in</w:t>
      </w:r>
      <w:r>
        <w:rPr>
          <w:rStyle w:val="StyleUnderline"/>
          <w:u w:val="single"/>
        </w:rPr>
        <w:t xml:space="preserve"> </w:t>
      </w:r>
      <w:r>
        <w:rPr>
          <w:rStyle w:val="Emphasis"/>
          <w:highlight w:val="cyan"/>
        </w:rPr>
        <w:t xml:space="preserve">larger contexts</w:t>
      </w:r>
      <w:r>
        <w:rPr>
          <w:sz w:val="16"/>
          <w:szCs w:val="16"/>
        </w:rPr>
        <w:t xml:space="preserve">. The Venerable Thich Nhat Hanh (1999: 159) encourages people who would like to engage themselves in peace activism to prepare themselves in advance by developing awareness and mindfulness for practicing peace, that is, reacting “calmly and intelligently, in the most nonviolent way possible.” Inner practice on nonviolence is hence considered a prerequisite to peace workers and educators. Further relating the impact of individual practice to the whole picture, the Venerable Shih Sheng-yen (1999: 175) stresses the influence of few on many, in that “</w:t>
      </w:r>
      <w:r>
        <w:rPr>
          <w:rStyle w:val="StyleUnderline"/>
          <w:u w:val="single"/>
          <w:highlight w:val="cyan"/>
        </w:rPr>
        <w:t xml:space="preserve">peace in </w:t>
      </w:r>
      <w:r>
        <w:rPr>
          <w:rStyle w:val="Emphasis"/>
          <w:highlight w:val="cyan"/>
        </w:rPr>
        <w:t xml:space="preserve">society</w:t>
      </w:r>
      <w:r>
        <w:rPr>
          <w:rStyle w:val="StyleUnderline"/>
          <w:u w:val="single"/>
          <w:highlight w:val="cyan"/>
        </w:rPr>
        <w:t xml:space="preserve"> begins with</w:t>
      </w:r>
      <w:r>
        <w:rPr>
          <w:rStyle w:val="StyleUnderline"/>
          <w:u w:val="single"/>
        </w:rPr>
        <w:t xml:space="preserve"> peace within </w:t>
      </w:r>
      <w:r>
        <w:rPr>
          <w:rStyle w:val="Emphasis"/>
          <w:highlight w:val="cyan"/>
        </w:rPr>
        <w:t xml:space="preserve">oneself</w:t>
      </w:r>
      <w:r>
        <w:rPr>
          <w:rStyle w:val="StyleUnderline"/>
          <w:u w:val="single"/>
        </w:rPr>
        <w:t xml:space="preserve">”,</w:t>
      </w:r>
      <w:r>
        <w:rPr>
          <w:sz w:val="16"/>
          <w:szCs w:val="16"/>
        </w:rPr>
        <w:t xml:space="preserve"> since the widening circle of influence of each individual would expand from their immediate sphere gradually to the larger contexts. Without this “internal disarmament” (as The Dalai Lama called it; see Hopkins, 2000: 194), our </w:t>
      </w:r>
      <w:r>
        <w:rPr>
          <w:rStyle w:val="Emphasis"/>
          <w:highlight w:val="cyan"/>
        </w:rPr>
        <w:t xml:space="preserve">negative</w:t>
      </w:r>
      <w:r>
        <w:rPr>
          <w:rStyle w:val="StyleUnderline"/>
          <w:u w:val="single"/>
          <w:highlight w:val="cyan"/>
        </w:rPr>
        <w:t xml:space="preserve"> emotions</w:t>
      </w:r>
      <w:r>
        <w:rPr>
          <w:sz w:val="16"/>
          <w:szCs w:val="16"/>
        </w:rPr>
        <w:t xml:space="preserve"> derived from the ignorance to the true </w:t>
      </w:r>
      <w:r>
        <w:rPr>
          <w:rStyle w:val="StyleUnderline"/>
          <w:u w:val="single"/>
          <w:highlight w:val="cyan"/>
        </w:rPr>
        <w:t xml:space="preserve">operating </w:t>
      </w:r>
      <w:r>
        <w:rPr>
          <w:rStyle w:val="Emphasis"/>
          <w:highlight w:val="cyan"/>
        </w:rPr>
        <w:t xml:space="preserve">principle</w:t>
      </w:r>
      <w:r>
        <w:rPr>
          <w:rStyle w:val="StyleUnderline"/>
          <w:u w:val="single"/>
          <w:highlight w:val="cyan"/>
        </w:rPr>
        <w:t xml:space="preserve"> behind all phenomena</w:t>
      </w:r>
      <w:r>
        <w:rPr>
          <w:sz w:val="16"/>
          <w:szCs w:val="16"/>
        </w:rPr>
        <w:t xml:space="preserve"> (including our own feelings and thoughts), the </w:t>
      </w:r>
      <w:r>
        <w:rPr>
          <w:rStyle w:val="StyleUnderline"/>
          <w:u w:val="single"/>
        </w:rPr>
        <w:t xml:space="preserve">fear</w:t>
      </w:r>
      <w:r>
        <w:rPr>
          <w:sz w:val="16"/>
          <w:szCs w:val="16"/>
        </w:rPr>
        <w:t xml:space="preserve">, </w:t>
      </w:r>
      <w:r>
        <w:rPr>
          <w:rStyle w:val="StyleUnderline"/>
          <w:u w:val="single"/>
        </w:rPr>
        <w:t xml:space="preserve">anger</w:t>
      </w:r>
      <w:r>
        <w:rPr>
          <w:sz w:val="16"/>
          <w:szCs w:val="16"/>
        </w:rPr>
        <w:t xml:space="preserve"> and </w:t>
      </w:r>
      <w:r>
        <w:rPr>
          <w:rStyle w:val="StyleUnderline"/>
          <w:u w:val="single"/>
        </w:rPr>
        <w:t xml:space="preserve">confusion in the state of mind</w:t>
      </w:r>
      <w:r>
        <w:rPr>
          <w:sz w:val="16"/>
          <w:szCs w:val="16"/>
        </w:rPr>
        <w:t xml:space="preserve">, would </w:t>
      </w:r>
      <w:r>
        <w:rPr>
          <w:rStyle w:val="StyleUnderline"/>
          <w:u w:val="single"/>
        </w:rPr>
        <w:t xml:space="preserve">rise as reactions to the adversary conditions</w:t>
      </w:r>
      <w:r>
        <w:rPr>
          <w:sz w:val="16"/>
          <w:szCs w:val="16"/>
        </w:rPr>
        <w:t xml:space="preserve">, and would prevent us from acting nonviolently and living harmoniously with other people in the world.</w:t>
      </w:r>
    </w:p>
    <w:p>
      <w:pPr>
        <w:pStyle w:val="Heading2"/>
      </w:pPr>
      <w:bookmarkStart w:id="6" w:name="pmd-heading-45d31c5b-4c57-4b47-823e-99e5"/>
      <w:r>
        <w:rPr>
          <w:rFonts w:ascii="Calibri" w:hAnsi="Calibri" w:cs="Calibri"/>
        </w:rPr>
        <w:t xml:space="preserve">Links</w:t>
      </w:r>
      <w:bookmarkEnd w:id="6"/>
    </w:p>
    <w:p>
      <w:pPr>
        <w:pStyle w:val="Heading3"/>
      </w:pPr>
      <w:bookmarkStart w:id="7" w:name="pmd-heading-4272aa34-3e47-46a9-930c-9de6"/>
      <w:r>
        <w:rPr>
          <w:rFonts w:ascii="Calibri" w:hAnsi="Calibri" w:cs="Calibri"/>
        </w:rPr>
        <w:t xml:space="preserve">Link---Western Medicine---1NC</w:t>
      </w:r>
      <w:bookmarkEnd w:id="7"/>
    </w:p>
    <w:p>
      <w:pPr>
        <w:pStyle w:val="Heading4"/>
      </w:pPr>
      <w:bookmarkStart w:id="8" w:name="pmd-heading-2841b143-176e-4870-9314-e26c"/>
      <w:r>
        <w:rPr>
          <w:rFonts w:ascii="Calibri" w:hAnsi="Calibri" w:cs="Calibri"/>
        </w:rPr>
        <w:t xml:space="preserve">Western medicine is </w:t>
      </w:r>
      <w:r>
        <w:rPr>
          <w:rFonts w:ascii="Calibri" w:hAnsi="Calibri" w:cs="Calibri"/>
          <w:u w:val="single"/>
        </w:rPr>
        <w:t xml:space="preserve">inseparable</w:t>
      </w:r>
      <w:r>
        <w:rPr>
          <w:rFonts w:ascii="Calibri" w:hAnsi="Calibri" w:cs="Calibri"/>
        </w:rPr>
        <w:t xml:space="preserve"> from colonial rationality that </w:t>
      </w:r>
      <w:r>
        <w:rPr>
          <w:rFonts w:ascii="Calibri" w:hAnsi="Calibri" w:cs="Calibri"/>
          <w:u w:val="single"/>
        </w:rPr>
        <w:t xml:space="preserve">displaces</w:t>
      </w:r>
      <w:r>
        <w:rPr>
          <w:rFonts w:ascii="Calibri" w:hAnsi="Calibri" w:cs="Calibri"/>
        </w:rPr>
        <w:t xml:space="preserve"> Buddhist </w:t>
      </w:r>
      <w:r>
        <w:rPr>
          <w:rFonts w:ascii="Calibri" w:hAnsi="Calibri" w:cs="Calibri"/>
          <w:u w:val="single"/>
        </w:rPr>
        <w:t xml:space="preserve">practices</w:t>
      </w:r>
      <w:r>
        <w:rPr>
          <w:rFonts w:ascii="Calibri" w:hAnsi="Calibri" w:cs="Calibri"/>
          <w:b w:val="0"/>
        </w:rPr>
        <w:t xml:space="preserve">---</w:t>
      </w:r>
      <w:r>
        <w:rPr>
          <w:rFonts w:ascii="Calibri" w:hAnsi="Calibri" w:cs="Calibri"/>
          <w:b w:val="0"/>
          <w:u w:val="single"/>
        </w:rPr>
        <w:t xml:space="preserve">turning</w:t>
      </w:r>
      <w:r>
        <w:rPr>
          <w:rFonts w:ascii="Calibri" w:hAnsi="Calibri" w:cs="Calibri"/>
          <w:b w:val="0"/>
        </w:rPr>
        <w:t xml:space="preserve"> case.</w:t>
      </w:r>
      <w:bookmarkEnd w:id="8"/>
    </w:p>
    <w:p>
      <w:r>
        <w:rPr>
          <w:rStyle w:val="Style13ptBold"/>
        </w:rPr>
        <w:t xml:space="preserve">Coderey ’25 </w:t>
      </w:r>
      <w:r>
        <w:t xml:space="preserve">[Céline Coderey, Ph.D., Department of Religion, University of Hawaiʻi at Mānoa, International Journal of Buddhist Studies, Vol. 8, No. 1, pp. 162–195, "Beyond 'Buddhism' and 'Medicine': State Policies and Medical Pluralism in Contemporary Rakhine (Myanmar). https://glorisunglobalnetwork.org/wp-content/uploads/2025/11/hualin8.1_coderey.pdf] soho</w:t>
      </w:r>
    </w:p>
    <w:p>
      <w:r>
        <w:rPr>
          <w:rStyle w:val="StyleUnderline"/>
          <w:u w:val="single"/>
          <w:highlight w:val="cyan"/>
        </w:rPr>
        <w:t xml:space="preserve">Western </w:t>
      </w:r>
      <w:r>
        <w:rPr>
          <w:rStyle w:val="Emphasis"/>
          <w:highlight w:val="cyan"/>
        </w:rPr>
        <w:t xml:space="preserve">medical</w:t>
      </w:r>
      <w:r>
        <w:rPr>
          <w:rStyle w:val="StyleUnderline"/>
          <w:u w:val="single"/>
          <w:highlight w:val="cyan"/>
        </w:rPr>
        <w:t xml:space="preserve"> practices</w:t>
      </w:r>
      <w:r>
        <w:rPr>
          <w:sz w:val="16"/>
          <w:szCs w:val="16"/>
        </w:rPr>
        <w:t xml:space="preserve">, nowadays referred to as ingaleik hsay (English medicine), were first introduced to Myanmar in the seventeenth century through Christian missionaries, but the formal institutionalisation of Western medicine occurred in the latter half of the nineteenth century.31 At the time, Myanmar was part of British India, </w:t>
      </w:r>
      <w:r>
        <w:rPr>
          <w:rStyle w:val="StyleUnderline"/>
          <w:u w:val="single"/>
          <w:highlight w:val="cyan"/>
        </w:rPr>
        <w:t xml:space="preserve">and the </w:t>
      </w:r>
      <w:r>
        <w:rPr>
          <w:rStyle w:val="Emphasis"/>
          <w:highlight w:val="cyan"/>
        </w:rPr>
        <w:t xml:space="preserve">colonial government</w:t>
      </w:r>
      <w:r>
        <w:rPr>
          <w:rStyle w:val="StyleUnderline"/>
          <w:u w:val="single"/>
        </w:rPr>
        <w:t xml:space="preserve"> developed medical infrastructure</w:t>
      </w:r>
      <w:r>
        <w:rPr>
          <w:sz w:val="16"/>
          <w:szCs w:val="16"/>
        </w:rPr>
        <w:t xml:space="preserve"> to provide health services and improve public health.32</w:t>
      </w:r>
    </w:p>
    <w:p>
      <w:r>
        <w:rPr>
          <w:sz w:val="16"/>
          <w:szCs w:val="16"/>
        </w:rPr>
        <w:t xml:space="preserve">The introduction of Western medicine also </w:t>
      </w:r>
      <w:r>
        <w:rPr>
          <w:rStyle w:val="StyleUnderline"/>
          <w:u w:val="single"/>
          <w:highlight w:val="cyan"/>
        </w:rPr>
        <w:t xml:space="preserve">marked</w:t>
      </w:r>
      <w:r>
        <w:rPr>
          <w:rStyle w:val="StyleUnderline"/>
          <w:u w:val="single"/>
        </w:rPr>
        <w:t xml:space="preserve"> the first time </w:t>
      </w:r>
      <w:r>
        <w:rPr>
          <w:rStyle w:val="StyleUnderline"/>
          <w:u w:val="single"/>
          <w:highlight w:val="cyan"/>
        </w:rPr>
        <w:t xml:space="preserve">medicine</w:t>
      </w:r>
      <w:r>
        <w:rPr>
          <w:rStyle w:val="StyleUnderline"/>
          <w:u w:val="single"/>
        </w:rPr>
        <w:t xml:space="preserve"> was </w:t>
      </w:r>
      <w:r>
        <w:rPr>
          <w:rStyle w:val="Emphasis"/>
        </w:rPr>
        <w:t xml:space="preserve">conceived</w:t>
      </w:r>
      <w:r>
        <w:rPr>
          <w:rStyle w:val="StyleUnderline"/>
          <w:u w:val="single"/>
        </w:rPr>
        <w:t xml:space="preserve"> </w:t>
      </w:r>
      <w:r>
        <w:rPr>
          <w:rStyle w:val="StyleUnderline"/>
          <w:u w:val="single"/>
          <w:highlight w:val="cyan"/>
        </w:rPr>
        <w:t xml:space="preserve">as</w:t>
      </w:r>
      <w:r>
        <w:rPr>
          <w:sz w:val="16"/>
          <w:szCs w:val="16"/>
          <w:highlight w:val="cyan"/>
        </w:rPr>
        <w:t xml:space="preserve"> </w:t>
      </w:r>
      <w:r>
        <w:rPr>
          <w:sz w:val="16"/>
          <w:szCs w:val="16"/>
        </w:rPr>
        <w:t xml:space="preserve">a distinct, </w:t>
      </w:r>
      <w:r>
        <w:rPr>
          <w:rStyle w:val="Emphasis"/>
          <w:highlight w:val="cyan"/>
        </w:rPr>
        <w:t xml:space="preserve">secular</w:t>
      </w:r>
      <w:r>
        <w:rPr>
          <w:rStyle w:val="StyleUnderline"/>
          <w:u w:val="single"/>
        </w:rPr>
        <w:t xml:space="preserve"> system of </w:t>
      </w:r>
      <w:r>
        <w:rPr>
          <w:rStyle w:val="StyleUnderline"/>
          <w:u w:val="single"/>
          <w:highlight w:val="cyan"/>
        </w:rPr>
        <w:t xml:space="preserve">knowledge and </w:t>
      </w:r>
      <w:r>
        <w:rPr>
          <w:rStyle w:val="Emphasis"/>
          <w:highlight w:val="cyan"/>
        </w:rPr>
        <w:t xml:space="preserve">practice</w:t>
      </w:r>
      <w:r>
        <w:rPr>
          <w:rStyle w:val="StyleUnderline"/>
          <w:u w:val="single"/>
          <w:highlight w:val="cyan"/>
        </w:rPr>
        <w:t xml:space="preserve">, separated from </w:t>
      </w:r>
      <w:r>
        <w:rPr>
          <w:rStyle w:val="Emphasis"/>
          <w:highlight w:val="cyan"/>
        </w:rPr>
        <w:t xml:space="preserve">religion</w:t>
      </w:r>
      <w:r>
        <w:rPr>
          <w:sz w:val="16"/>
          <w:szCs w:val="16"/>
        </w:rPr>
        <w:t xml:space="preserve"> and other healing traditions, and belonging strictly to the ‘mundane’ (lokiya). Before this, no formal concept of a medical system existed. Instead, healing practices were a kaleidoscope of techniques and beliefs drawn from diverse sources. Anything believed to possess swan (power) to prevent or cure both natural and supernatural afflictions but also other forms of misfortunes, and potentially also improving one’s chances for salvation was considered hsay (medicine). This included herbal remedies, weikza techniques (such as alchemy and esoteric diagrams), protective amulets, and water consecrated through Buddhist incantations. If these practices were mainly used to deal with mundane (lokiya) issues, some were considered to help achieve the ‘supramundane’ (lokuttara) goal of salvation. Hence, if a certain distinction between the two realms existed in people’s consciousness, they were not conceived as part of mutually exclusive fields of practices.</w:t>
      </w:r>
    </w:p>
    <w:p>
      <w:r>
        <w:rPr>
          <w:sz w:val="16"/>
          <w:szCs w:val="16"/>
        </w:rPr>
        <w:t xml:space="preserve">After independence in 1948, Myanmar’s postcolonial governments expanded the Western medical system, seeing it as a symbol of modernity and a means of securing both domestic legitimacy and international recognition. At the same time, the government officially recognised indigenous medicine, integrating it into the formal healthcare system. This dual approach served not only to counterbalance the colonial legacy but also to support the broader postcolonial nation-building agenda—creating a modern, autonomous nation firmly rooted in its Buddhist traditions.</w:t>
      </w:r>
    </w:p>
    <w:p>
      <w:r>
        <w:rPr>
          <w:sz w:val="16"/>
          <w:szCs w:val="16"/>
        </w:rPr>
        <w:t xml:space="preserve">However, the ‘</w:t>
      </w:r>
      <w:r>
        <w:rPr>
          <w:rStyle w:val="StyleUnderline"/>
          <w:u w:val="single"/>
          <w:highlight w:val="cyan"/>
        </w:rPr>
        <w:t xml:space="preserve">national</w:t>
      </w:r>
      <w:r>
        <w:rPr>
          <w:rStyle w:val="StyleUnderline"/>
          <w:u w:val="single"/>
        </w:rPr>
        <w:t xml:space="preserve"> </w:t>
      </w:r>
      <w:r>
        <w:rPr>
          <w:rStyle w:val="Emphasis"/>
        </w:rPr>
        <w:t xml:space="preserve">indigenous </w:t>
      </w:r>
      <w:r>
        <w:rPr>
          <w:rStyle w:val="Emphasis"/>
          <w:highlight w:val="cyan"/>
        </w:rPr>
        <w:t xml:space="preserve">medicine’</w:t>
      </w:r>
      <w:r>
        <w:rPr>
          <w:sz w:val="16"/>
          <w:szCs w:val="16"/>
        </w:rPr>
        <w:t xml:space="preserve"> that was officially promoted was not a comprehensive representation of Myanmar’s diverse healing traditions. Rather, it was a selectively crafted system, based predominantly on Burman Buddhist practices, and </w:t>
      </w:r>
      <w:r>
        <w:rPr>
          <w:rStyle w:val="StyleUnderline"/>
          <w:u w:val="single"/>
        </w:rPr>
        <w:t xml:space="preserve">deliberately </w:t>
      </w:r>
      <w:r>
        <w:rPr>
          <w:rStyle w:val="StyleUnderline"/>
          <w:u w:val="single"/>
          <w:highlight w:val="cyan"/>
        </w:rPr>
        <w:t xml:space="preserve">stripped of </w:t>
      </w:r>
      <w:r>
        <w:rPr>
          <w:rStyle w:val="Emphasis"/>
          <w:highlight w:val="cyan"/>
        </w:rPr>
        <w:t xml:space="preserve">elements</w:t>
      </w:r>
      <w:r>
        <w:rPr>
          <w:rStyle w:val="StyleUnderline"/>
          <w:u w:val="single"/>
          <w:highlight w:val="cyan"/>
        </w:rPr>
        <w:t xml:space="preserve"> deemed </w:t>
      </w:r>
      <w:r>
        <w:rPr>
          <w:rStyle w:val="Emphasis"/>
          <w:highlight w:val="cyan"/>
        </w:rPr>
        <w:t xml:space="preserve">politically</w:t>
      </w:r>
      <w:r>
        <w:rPr>
          <w:rStyle w:val="StyleUnderline"/>
          <w:u w:val="single"/>
        </w:rPr>
        <w:t xml:space="preserve"> or ideologically </w:t>
      </w:r>
      <w:r>
        <w:rPr>
          <w:rStyle w:val="Emphasis"/>
          <w:highlight w:val="cyan"/>
        </w:rPr>
        <w:t xml:space="preserve">problematic</w:t>
      </w:r>
      <w:r>
        <w:rPr>
          <w:sz w:val="16"/>
          <w:szCs w:val="16"/>
        </w:rPr>
        <w:t xml:space="preserve">—particularly weikza practices, astrology, alchemy, and esoteric rituals. </w:t>
      </w:r>
      <w:r>
        <w:rPr>
          <w:rStyle w:val="StyleUnderline"/>
          <w:u w:val="single"/>
        </w:rPr>
        <w:t xml:space="preserve">These </w:t>
      </w:r>
      <w:r>
        <w:rPr>
          <w:rStyle w:val="StyleUnderline"/>
          <w:u w:val="single"/>
          <w:highlight w:val="cyan"/>
        </w:rPr>
        <w:t xml:space="preserve">practices were </w:t>
      </w:r>
      <w:r>
        <w:rPr>
          <w:rStyle w:val="Emphasis"/>
          <w:highlight w:val="cyan"/>
        </w:rPr>
        <w:t xml:space="preserve">excluded</w:t>
      </w:r>
      <w:r>
        <w:rPr>
          <w:rStyle w:val="StyleUnderline"/>
          <w:u w:val="single"/>
          <w:highlight w:val="cyan"/>
        </w:rPr>
        <w:t xml:space="preserve"> because they </w:t>
      </w:r>
      <w:r>
        <w:rPr>
          <w:rStyle w:val="Emphasis"/>
          <w:highlight w:val="cyan"/>
        </w:rPr>
        <w:t xml:space="preserve">conflicted</w:t>
      </w:r>
      <w:r>
        <w:rPr>
          <w:rStyle w:val="StyleUnderline"/>
          <w:u w:val="single"/>
          <w:highlight w:val="cyan"/>
        </w:rPr>
        <w:t xml:space="preserve"> with</w:t>
      </w:r>
      <w:r>
        <w:rPr>
          <w:rStyle w:val="StyleUnderline"/>
          <w:u w:val="single"/>
        </w:rPr>
        <w:t xml:space="preserve"> the state’s vision of </w:t>
      </w:r>
      <w:r>
        <w:rPr>
          <w:rStyle w:val="StyleUnderline"/>
          <w:u w:val="single"/>
          <w:highlight w:val="cyan"/>
        </w:rPr>
        <w:t xml:space="preserve">rational, </w:t>
      </w:r>
      <w:r>
        <w:rPr>
          <w:rStyle w:val="Emphasis"/>
          <w:highlight w:val="cyan"/>
        </w:rPr>
        <w:t xml:space="preserve">scientific medicine</w:t>
      </w:r>
      <w:r>
        <w:rPr>
          <w:sz w:val="16"/>
          <w:szCs w:val="16"/>
        </w:rPr>
        <w:t xml:space="preserve"> and because they were associated with anti-colonial movements and millenarian opposition groups.</w:t>
      </w:r>
    </w:p>
    <w:p>
      <w:r>
        <w:rPr>
          <w:sz w:val="16"/>
          <w:szCs w:val="16"/>
        </w:rPr>
        <w:t xml:space="preserve">This </w:t>
      </w:r>
      <w:r>
        <w:rPr>
          <w:rStyle w:val="StyleUnderline"/>
          <w:u w:val="single"/>
          <w:highlight w:val="cyan"/>
        </w:rPr>
        <w:t xml:space="preserve">exclusion </w:t>
      </w:r>
      <w:r>
        <w:rPr>
          <w:rStyle w:val="Emphasis"/>
          <w:highlight w:val="cyan"/>
        </w:rPr>
        <w:t xml:space="preserve">mirrors</w:t>
      </w:r>
      <w:r>
        <w:rPr>
          <w:rStyle w:val="StyleUnderline"/>
          <w:u w:val="single"/>
        </w:rPr>
        <w:t xml:space="preserve"> earlier </w:t>
      </w:r>
      <w:r>
        <w:rPr>
          <w:rStyle w:val="StyleUnderline"/>
          <w:u w:val="single"/>
          <w:highlight w:val="cyan"/>
        </w:rPr>
        <w:t xml:space="preserve">colonial </w:t>
      </w:r>
      <w:r>
        <w:rPr>
          <w:rStyle w:val="Emphasis"/>
          <w:highlight w:val="cyan"/>
        </w:rPr>
        <w:t xml:space="preserve">strategies</w:t>
      </w:r>
      <w:r>
        <w:rPr>
          <w:sz w:val="16"/>
          <w:szCs w:val="16"/>
          <w:highlight w:val="cyan"/>
        </w:rPr>
        <w:t xml:space="preserve">.</w:t>
      </w:r>
      <w:r>
        <w:rPr>
          <w:sz w:val="16"/>
          <w:szCs w:val="16"/>
        </w:rPr>
        <w:t xml:space="preserve"> As Aung-Thwin recounts, the British had initially considered integrating indigenous medicine into the colonial healthcare system.33 However, they ultimately abandoned the plan because traditional healers became closely</w:t>
      </w:r>
    </w:p>
    <w:p>
      <w:r>
        <w:rPr>
          <w:sz w:val="16"/>
          <w:szCs w:val="16"/>
        </w:rPr>
        <w:t xml:space="preserve">linked to the anti-colonial rebellion led by Saya San, who promised to restore the Burman monarchy, revitalise Buddhism, and expel the British. Saya San’s movement also relied heavily on magical protection charms and tattoos, further reinforcing the association between esoteric practices and political resistance.</w:t>
      </w:r>
    </w:p>
    <w:p>
      <w:r>
        <w:rPr>
          <w:sz w:val="16"/>
          <w:szCs w:val="16"/>
        </w:rPr>
        <w:t xml:space="preserve">Interestingly, in the process of formalising indigenous medicine, its connection to Buddhism—particularly in relation to etiological concepts and some healing principles—has been not just preserved but also highlighted. I argue that this connection was maintained primarily to ensure the legitimacy and respectability of indigenous medicine. </w:t>
      </w:r>
      <w:r>
        <w:rPr>
          <w:rStyle w:val="StyleUnderline"/>
          <w:u w:val="single"/>
        </w:rPr>
        <w:t xml:space="preserve">This ‘</w:t>
      </w:r>
      <w:r>
        <w:rPr>
          <w:rStyle w:val="Emphasis"/>
          <w:highlight w:val="cyan"/>
        </w:rPr>
        <w:t xml:space="preserve">Buddhisation’</w:t>
      </w:r>
      <w:r>
        <w:rPr>
          <w:rStyle w:val="StyleUnderline"/>
          <w:u w:val="single"/>
          <w:highlight w:val="cyan"/>
        </w:rPr>
        <w:t xml:space="preserve"> of medicine stands in </w:t>
      </w:r>
      <w:r>
        <w:rPr>
          <w:rStyle w:val="Emphasis"/>
          <w:highlight w:val="cyan"/>
        </w:rPr>
        <w:t xml:space="preserve">contrast</w:t>
      </w:r>
      <w:r>
        <w:rPr>
          <w:rStyle w:val="StyleUnderline"/>
          <w:u w:val="single"/>
          <w:highlight w:val="cyan"/>
        </w:rPr>
        <w:t xml:space="preserve"> to</w:t>
      </w:r>
      <w:r>
        <w:rPr>
          <w:rStyle w:val="StyleUnderline"/>
          <w:u w:val="single"/>
        </w:rPr>
        <w:t xml:space="preserve"> the </w:t>
      </w:r>
      <w:r>
        <w:rPr>
          <w:rStyle w:val="StyleUnderline"/>
          <w:u w:val="single"/>
          <w:highlight w:val="cyan"/>
        </w:rPr>
        <w:t xml:space="preserve">state</w:t>
      </w:r>
      <w:r>
        <w:rPr>
          <w:rStyle w:val="StyleUnderline"/>
          <w:u w:val="single"/>
        </w:rPr>
        <w:t xml:space="preserve">-led </w:t>
      </w:r>
      <w:r>
        <w:rPr>
          <w:rStyle w:val="Emphasis"/>
          <w:highlight w:val="cyan"/>
        </w:rPr>
        <w:t xml:space="preserve">campaigns</w:t>
      </w:r>
      <w:r>
        <w:rPr>
          <w:rStyle w:val="StyleUnderline"/>
          <w:u w:val="single"/>
        </w:rPr>
        <w:t xml:space="preserve"> aimed at </w:t>
      </w:r>
      <w:r>
        <w:rPr>
          <w:rStyle w:val="Emphasis"/>
        </w:rPr>
        <w:t xml:space="preserve">purifying Buddhism</w:t>
      </w:r>
      <w:r>
        <w:rPr>
          <w:sz w:val="16"/>
          <w:szCs w:val="16"/>
        </w:rPr>
        <w:t xml:space="preserve"> by separating it from mundane practices, including medicine.</w:t>
      </w:r>
    </w:p>
    <w:p>
      <w:r>
        <w:rPr>
          <w:sz w:val="16"/>
          <w:szCs w:val="16"/>
        </w:rPr>
        <w:t xml:space="preserve">To further consolidate Burman control over this form of medicine, the transmission of its knowledge has been centralised in Mandalay, the final Burman royal capital and a stronghold of both Burman and Buddhist traditions.</w:t>
      </w:r>
    </w:p>
    <w:p>
      <w:r>
        <w:rPr>
          <w:sz w:val="16"/>
          <w:szCs w:val="16"/>
        </w:rPr>
        <w:t xml:space="preserve">Although both </w:t>
      </w:r>
      <w:r>
        <w:rPr>
          <w:rStyle w:val="StyleUnderline"/>
          <w:u w:val="single"/>
          <w:highlight w:val="cyan"/>
        </w:rPr>
        <w:t xml:space="preserve">Western </w:t>
      </w:r>
      <w:r>
        <w:rPr>
          <w:rStyle w:val="Emphasis"/>
          <w:highlight w:val="cyan"/>
        </w:rPr>
        <w:t xml:space="preserve">biomedicine</w:t>
      </w:r>
      <w:r>
        <w:rPr>
          <w:rStyle w:val="StyleUnderline"/>
          <w:u w:val="single"/>
          <w:highlight w:val="cyan"/>
        </w:rPr>
        <w:t xml:space="preserve"> and indigenous </w:t>
      </w:r>
      <w:r>
        <w:rPr>
          <w:rStyle w:val="Emphasis"/>
          <w:highlight w:val="cyan"/>
        </w:rPr>
        <w:t xml:space="preserve">medicine</w:t>
      </w:r>
      <w:r>
        <w:rPr>
          <w:rStyle w:val="StyleUnderline"/>
          <w:u w:val="single"/>
        </w:rPr>
        <w:t xml:space="preserve"> are now part of</w:t>
      </w:r>
      <w:r>
        <w:rPr>
          <w:sz w:val="16"/>
          <w:szCs w:val="16"/>
        </w:rPr>
        <w:t xml:space="preserve"> Myanmar’s </w:t>
      </w:r>
      <w:r>
        <w:rPr>
          <w:rStyle w:val="Emphasis"/>
        </w:rPr>
        <w:t xml:space="preserve">official</w:t>
      </w:r>
      <w:r>
        <w:rPr>
          <w:rStyle w:val="StyleUnderline"/>
          <w:u w:val="single"/>
        </w:rPr>
        <w:t xml:space="preserve"> health system</w:t>
      </w:r>
      <w:r>
        <w:rPr>
          <w:sz w:val="16"/>
          <w:szCs w:val="16"/>
        </w:rPr>
        <w:t xml:space="preserve">, they </w:t>
      </w:r>
      <w:r>
        <w:rPr>
          <w:rStyle w:val="StyleUnderline"/>
          <w:u w:val="single"/>
          <w:highlight w:val="cyan"/>
        </w:rPr>
        <w:t xml:space="preserve">remain </w:t>
      </w:r>
      <w:r>
        <w:rPr>
          <w:rStyle w:val="Emphasis"/>
          <w:highlight w:val="cyan"/>
        </w:rPr>
        <w:t xml:space="preserve">institutionally</w:t>
      </w:r>
      <w:r>
        <w:rPr>
          <w:rStyle w:val="StyleUnderline"/>
          <w:u w:val="single"/>
        </w:rPr>
        <w:t xml:space="preserve"> separated</w:t>
      </w:r>
      <w:r>
        <w:rPr>
          <w:sz w:val="16"/>
          <w:szCs w:val="16"/>
        </w:rPr>
        <w:t xml:space="preserve">. </w:t>
      </w:r>
      <w:r>
        <w:rPr>
          <w:rStyle w:val="StyleUnderline"/>
          <w:u w:val="single"/>
          <w:highlight w:val="cyan"/>
        </w:rPr>
        <w:t xml:space="preserve">Biomedicine holds</w:t>
      </w:r>
      <w:r>
        <w:rPr>
          <w:rStyle w:val="StyleUnderline"/>
          <w:u w:val="single"/>
        </w:rPr>
        <w:t xml:space="preserve"> a </w:t>
      </w:r>
      <w:r>
        <w:rPr>
          <w:rStyle w:val="Emphasis"/>
        </w:rPr>
        <w:t xml:space="preserve">dominant</w:t>
      </w:r>
      <w:r>
        <w:rPr>
          <w:rStyle w:val="StyleUnderline"/>
          <w:u w:val="single"/>
        </w:rPr>
        <w:t xml:space="preserve"> and </w:t>
      </w:r>
      <w:r>
        <w:rPr>
          <w:rStyle w:val="Emphasis"/>
          <w:highlight w:val="cyan"/>
        </w:rPr>
        <w:t xml:space="preserve">privileged position</w:t>
      </w:r>
      <w:r>
        <w:rPr>
          <w:sz w:val="16"/>
          <w:szCs w:val="16"/>
        </w:rPr>
        <w:t xml:space="preserve">, as reflected in policy priorities, funding allocations, and legislative support. That said, both sectors suffer from severe shortcomings. </w:t>
      </w:r>
      <w:r>
        <w:rPr>
          <w:rStyle w:val="StyleUnderline"/>
          <w:u w:val="single"/>
        </w:rPr>
        <w:t xml:space="preserve">Despite</w:t>
      </w:r>
      <w:r>
        <w:rPr>
          <w:sz w:val="16"/>
          <w:szCs w:val="16"/>
        </w:rPr>
        <w:t xml:space="preserve"> the </w:t>
      </w:r>
      <w:r>
        <w:rPr>
          <w:rStyle w:val="StyleUnderline"/>
          <w:u w:val="single"/>
          <w:highlight w:val="cyan"/>
        </w:rPr>
        <w:t xml:space="preserve">symbolic </w:t>
      </w:r>
      <w:r>
        <w:rPr>
          <w:rStyle w:val="Emphasis"/>
          <w:highlight w:val="cyan"/>
        </w:rPr>
        <w:t xml:space="preserve">importance</w:t>
      </w:r>
      <w:r>
        <w:rPr>
          <w:rStyle w:val="StyleUnderline"/>
          <w:u w:val="single"/>
        </w:rPr>
        <w:t xml:space="preserve"> the state has historically attached </w:t>
      </w:r>
      <w:r>
        <w:rPr>
          <w:rStyle w:val="StyleUnderline"/>
          <w:u w:val="single"/>
          <w:highlight w:val="cyan"/>
        </w:rPr>
        <w:t xml:space="preserve">to </w:t>
      </w:r>
      <w:r>
        <w:rPr>
          <w:rStyle w:val="Emphasis"/>
          <w:highlight w:val="cyan"/>
        </w:rPr>
        <w:t xml:space="preserve">medicine</w:t>
      </w:r>
      <w:r>
        <w:rPr>
          <w:sz w:val="16"/>
          <w:szCs w:val="16"/>
        </w:rPr>
        <w:t xml:space="preserve"> in the pursuit of its nationalist goals, the </w:t>
      </w:r>
      <w:r>
        <w:rPr>
          <w:rStyle w:val="StyleUnderline"/>
          <w:u w:val="single"/>
          <w:highlight w:val="cyan"/>
        </w:rPr>
        <w:t xml:space="preserve">health </w:t>
      </w:r>
      <w:r>
        <w:rPr>
          <w:rStyle w:val="Emphasis"/>
          <w:highlight w:val="cyan"/>
        </w:rPr>
        <w:t xml:space="preserve">sector</w:t>
      </w:r>
      <w:r>
        <w:rPr>
          <w:rStyle w:val="StyleUnderline"/>
          <w:u w:val="single"/>
        </w:rPr>
        <w:t xml:space="preserve"> has never received</w:t>
      </w:r>
      <w:r>
        <w:rPr>
          <w:sz w:val="16"/>
          <w:szCs w:val="16"/>
        </w:rPr>
        <w:t xml:space="preserve"> the same </w:t>
      </w:r>
      <w:r>
        <w:rPr>
          <w:rStyle w:val="StyleUnderline"/>
          <w:u w:val="single"/>
        </w:rPr>
        <w:t xml:space="preserve">level of investment</w:t>
      </w:r>
      <w:r>
        <w:rPr>
          <w:sz w:val="16"/>
          <w:szCs w:val="16"/>
        </w:rPr>
        <w:t xml:space="preserve"> as other areas, such as military defence and border control. This chronic underfunding has decimated the healthcare system, </w:t>
      </w:r>
      <w:r>
        <w:rPr>
          <w:rStyle w:val="StyleUnderline"/>
          <w:u w:val="single"/>
          <w:highlight w:val="cyan"/>
        </w:rPr>
        <w:t xml:space="preserve">leav</w:t>
      </w:r>
      <w:r>
        <w:rPr>
          <w:rStyle w:val="StyleUnderline"/>
          <w:u w:val="single"/>
        </w:rPr>
        <w:t xml:space="preserve">ing it </w:t>
      </w:r>
      <w:r>
        <w:rPr>
          <w:rStyle w:val="StyleUnderline"/>
          <w:u w:val="single"/>
          <w:highlight w:val="cyan"/>
        </w:rPr>
        <w:t xml:space="preserve">with </w:t>
      </w:r>
      <w:r>
        <w:rPr>
          <w:rStyle w:val="Emphasis"/>
          <w:highlight w:val="cyan"/>
        </w:rPr>
        <w:t xml:space="preserve">inadequate services</w:t>
      </w:r>
      <w:r>
        <w:rPr>
          <w:sz w:val="16"/>
          <w:szCs w:val="16"/>
        </w:rPr>
        <w:t xml:space="preserve">, a shortage of medical professionals, and insufficient medication and equipment, particularly in remote areas.34 Even with such poor quality services, the cost of care is often prohibitively high, with patients frequently expected to cover almost all their medical expenses out of pocket.35</w:t>
      </w:r>
    </w:p>
    <w:p>
      <w:pPr>
        <w:pStyle w:val="Heading3"/>
      </w:pPr>
      <w:bookmarkStart w:id="9" w:name="pmd-heading-3a236165-14ac-4533-9dd7-cc6b"/>
      <w:r>
        <w:rPr>
          <w:rFonts w:ascii="Calibri" w:hAnsi="Calibri" w:cs="Calibri"/>
        </w:rPr>
        <w:t xml:space="preserve">Link---Westernization---1NC</w:t>
      </w:r>
      <w:bookmarkEnd w:id="9"/>
    </w:p>
    <w:p>
      <w:pPr>
        <w:pStyle w:val="Heading4"/>
      </w:pPr>
      <w:bookmarkStart w:id="10" w:name="pmd-heading-e8585dda-6989-4090-a0f8-403c"/>
      <w:r>
        <w:rPr>
          <w:rFonts w:ascii="Calibri" w:hAnsi="Calibri" w:cs="Calibri"/>
        </w:rPr>
        <w:t xml:space="preserve">Western </w:t>
      </w:r>
      <w:r>
        <w:rPr>
          <w:rFonts w:ascii="Calibri" w:hAnsi="Calibri" w:cs="Calibri"/>
          <w:u w:val="single"/>
        </w:rPr>
        <w:t xml:space="preserve">medical</w:t>
      </w:r>
      <w:r>
        <w:rPr>
          <w:rFonts w:ascii="Calibri" w:hAnsi="Calibri" w:cs="Calibri"/>
        </w:rPr>
        <w:t xml:space="preserve"> practices base healthcare on the </w:t>
      </w:r>
      <w:r>
        <w:rPr>
          <w:rFonts w:ascii="Calibri" w:hAnsi="Calibri" w:cs="Calibri"/>
          <w:u w:val="single"/>
        </w:rPr>
        <w:t xml:space="preserve">body</w:t>
      </w:r>
      <w:r>
        <w:rPr>
          <w:rFonts w:ascii="Calibri" w:hAnsi="Calibri" w:cs="Calibri"/>
          <w:b w:val="0"/>
        </w:rPr>
        <w:t xml:space="preserve">, not the mind. </w:t>
      </w:r>
      <w:r>
        <w:rPr>
          <w:rFonts w:ascii="Calibri" w:hAnsi="Calibri" w:cs="Calibri"/>
        </w:rPr>
        <w:t xml:space="preserve">Only Buddhist </w:t>
      </w:r>
      <w:r>
        <w:rPr>
          <w:rFonts w:ascii="Calibri" w:hAnsi="Calibri" w:cs="Calibri"/>
          <w:u w:val="single"/>
        </w:rPr>
        <w:t xml:space="preserve">treatment</w:t>
      </w:r>
      <w:r>
        <w:rPr>
          <w:rFonts w:ascii="Calibri" w:hAnsi="Calibri" w:cs="Calibri"/>
        </w:rPr>
        <w:t xml:space="preserve"> holistically resolves </w:t>
      </w:r>
      <w:r>
        <w:rPr>
          <w:rFonts w:ascii="Calibri" w:hAnsi="Calibri" w:cs="Calibri"/>
          <w:u w:val="single"/>
        </w:rPr>
        <w:t xml:space="preserve">health</w:t>
      </w:r>
      <w:r>
        <w:rPr>
          <w:rFonts w:ascii="Calibri" w:hAnsi="Calibri" w:cs="Calibri"/>
        </w:rPr>
        <w:t xml:space="preserve">.</w:t>
      </w:r>
      <w:bookmarkEnd w:id="10"/>
    </w:p>
    <w:p>
      <w:r>
        <w:rPr>
          <w:rStyle w:val="Style13ptBold"/>
        </w:rPr>
        <w:t xml:space="preserve">Sharma '24</w:t>
      </w:r>
      <w:r>
        <w:t xml:space="preserve"> [Naveen; Department of Industrial and Labor Relations, Cornell University, A Critique of Ameliorative Skepticism Through the Lens of Buddhism and Hinduism, Cornell Undergraduate Research Journal, Fall 2024, pp. 13–20] soho</w:t>
      </w:r>
    </w:p>
    <w:p>
      <w:r>
        <w:rPr>
          <w:sz w:val="16"/>
          <w:szCs w:val="16"/>
        </w:rPr>
        <w:t xml:space="preserve">Starting with Buddhism, it is important to understand that natural laws govern Buddhism, and one of those natural laws is the </w:t>
      </w:r>
      <w:r>
        <w:rPr>
          <w:rStyle w:val="StyleUnderline"/>
          <w:u w:val="single"/>
        </w:rPr>
        <w:t xml:space="preserve">law of </w:t>
      </w:r>
      <w:r>
        <w:rPr>
          <w:rStyle w:val="Emphasis"/>
          <w:highlight w:val="cyan"/>
        </w:rPr>
        <w:t xml:space="preserve">kamma</w:t>
      </w:r>
      <w:r>
        <w:rPr>
          <w:sz w:val="16"/>
          <w:szCs w:val="16"/>
        </w:rPr>
        <w:t xml:space="preserve">. This aspect </w:t>
      </w:r>
      <w:r>
        <w:rPr>
          <w:rStyle w:val="StyleUnderline"/>
          <w:u w:val="single"/>
          <w:highlight w:val="cyan"/>
        </w:rPr>
        <w:t xml:space="preserve">governs human </w:t>
      </w:r>
      <w:r>
        <w:rPr>
          <w:rStyle w:val="Emphasis"/>
          <w:highlight w:val="cyan"/>
        </w:rPr>
        <w:t xml:space="preserve">actions</w:t>
      </w:r>
      <w:r>
        <w:rPr>
          <w:sz w:val="16"/>
          <w:szCs w:val="16"/>
        </w:rPr>
        <w:t xml:space="preserve"> that </w:t>
      </w:r>
      <w:r>
        <w:rPr>
          <w:rStyle w:val="StyleUnderline"/>
          <w:u w:val="single"/>
        </w:rPr>
        <w:t xml:space="preserve">inhibit a moral or ethical </w:t>
      </w:r>
      <w:r>
        <w:rPr>
          <w:rStyle w:val="Emphasis"/>
        </w:rPr>
        <w:t xml:space="preserve">value</w:t>
      </w:r>
      <w:r>
        <w:rPr>
          <w:sz w:val="16"/>
          <w:szCs w:val="16"/>
        </w:rPr>
        <w:t xml:space="preserve">, and it is a law that </w:t>
      </w:r>
      <w:r>
        <w:rPr>
          <w:rStyle w:val="StyleUnderline"/>
          <w:u w:val="single"/>
          <w:highlight w:val="cyan"/>
        </w:rPr>
        <w:t xml:space="preserve">determines</w:t>
      </w:r>
      <w:r>
        <w:rPr>
          <w:rStyle w:val="StyleUnderline"/>
          <w:u w:val="single"/>
        </w:rPr>
        <w:t xml:space="preserve"> the </w:t>
      </w:r>
      <w:r>
        <w:rPr>
          <w:rStyle w:val="Emphasis"/>
          <w:highlight w:val="cyan"/>
        </w:rPr>
        <w:t xml:space="preserve">results</w:t>
      </w:r>
      <w:r>
        <w:rPr>
          <w:rStyle w:val="StyleUnderline"/>
          <w:u w:val="single"/>
          <w:highlight w:val="cyan"/>
        </w:rPr>
        <w:t xml:space="preserve"> of actions</w:t>
      </w:r>
      <w:r>
        <w:rPr>
          <w:sz w:val="16"/>
          <w:szCs w:val="16"/>
        </w:rPr>
        <w:t xml:space="preserve">. It is the idea of doing good to receive good or doing bad to receive bad (Chaiyasuj, 2015, pp. 299–300). The importance of kamma regarding health is that in Buddhism, health is taken on a community basis. Doing good for oneself and for others, is encouraged, and this translates into good health for all.</w:t>
      </w:r>
    </w:p>
    <w:p>
      <w:r>
        <w:rPr>
          <w:sz w:val="16"/>
          <w:szCs w:val="16"/>
        </w:rPr>
        <w:t xml:space="preserve">In Buddhism, practicing </w:t>
      </w:r>
      <w:r>
        <w:rPr>
          <w:rStyle w:val="Emphasis"/>
          <w:highlight w:val="cyan"/>
        </w:rPr>
        <w:t xml:space="preserve">mindfulness</w:t>
      </w:r>
      <w:r>
        <w:rPr>
          <w:rStyle w:val="StyleUnderline"/>
          <w:u w:val="single"/>
        </w:rPr>
        <w:t xml:space="preserve"> is the proper </w:t>
      </w:r>
      <w:r>
        <w:rPr>
          <w:rStyle w:val="StyleUnderline"/>
          <w:u w:val="single"/>
          <w:highlight w:val="cyan"/>
        </w:rPr>
        <w:t xml:space="preserve">way to </w:t>
      </w:r>
      <w:r>
        <w:rPr>
          <w:rStyle w:val="Emphasis"/>
          <w:highlight w:val="cyan"/>
        </w:rPr>
        <w:t xml:space="preserve">protect</w:t>
      </w:r>
      <w:r>
        <w:rPr>
          <w:rStyle w:val="StyleUnderline"/>
          <w:u w:val="single"/>
        </w:rPr>
        <w:t xml:space="preserve"> and strengthen an </w:t>
      </w:r>
      <w:r>
        <w:rPr>
          <w:rStyle w:val="Emphasis"/>
        </w:rPr>
        <w:t xml:space="preserve">individual’s </w:t>
      </w:r>
      <w:r>
        <w:rPr>
          <w:rStyle w:val="Emphasis"/>
          <w:highlight w:val="cyan"/>
        </w:rPr>
        <w:t xml:space="preserve">health</w:t>
      </w:r>
      <w:r>
        <w:rPr>
          <w:sz w:val="16"/>
          <w:szCs w:val="16"/>
        </w:rPr>
        <w:t xml:space="preserve"> (Mahanarongchai, 2015, p. 265). Mindfulness means training in emotional balance, where “one can learn to be happy by distinguishing between the way things are and the conceptual superimpositions one projects upon them” (Mahanarongchai, p. 276). </w:t>
      </w:r>
      <w:r>
        <w:rPr>
          <w:rStyle w:val="Emphasis"/>
          <w:highlight w:val="cyan"/>
        </w:rPr>
        <w:t xml:space="preserve">Happiness</w:t>
      </w:r>
      <w:r>
        <w:rPr>
          <w:rStyle w:val="StyleUnderline"/>
          <w:u w:val="single"/>
          <w:highlight w:val="cyan"/>
        </w:rPr>
        <w:t xml:space="preserve"> is</w:t>
      </w:r>
      <w:r>
        <w:rPr>
          <w:rStyle w:val="StyleUnderline"/>
          <w:u w:val="single"/>
        </w:rPr>
        <w:t xml:space="preserve"> understood</w:t>
      </w:r>
      <w:r>
        <w:rPr>
          <w:sz w:val="16"/>
          <w:szCs w:val="16"/>
        </w:rPr>
        <w:t xml:space="preserve"> in Buddhism as “a </w:t>
      </w:r>
      <w:r>
        <w:rPr>
          <w:rStyle w:val="StyleUnderline"/>
          <w:u w:val="single"/>
        </w:rPr>
        <w:t xml:space="preserve">state of </w:t>
      </w:r>
      <w:r>
        <w:rPr>
          <w:rStyle w:val="Emphasis"/>
          <w:highlight w:val="cyan"/>
        </w:rPr>
        <w:t xml:space="preserve">flourishing</w:t>
      </w:r>
      <w:r>
        <w:rPr>
          <w:rStyle w:val="StyleUnderline"/>
          <w:u w:val="single"/>
        </w:rPr>
        <w:t xml:space="preserve"> that </w:t>
      </w:r>
      <w:r>
        <w:rPr>
          <w:rStyle w:val="StyleUnderline"/>
          <w:u w:val="single"/>
          <w:highlight w:val="cyan"/>
        </w:rPr>
        <w:t xml:space="preserve">arises from</w:t>
      </w:r>
      <w:r>
        <w:rPr>
          <w:rStyle w:val="StyleUnderline"/>
          <w:u w:val="single"/>
        </w:rPr>
        <w:t xml:space="preserve"> the </w:t>
      </w:r>
      <w:r>
        <w:rPr>
          <w:rStyle w:val="Emphasis"/>
          <w:highlight w:val="cyan"/>
        </w:rPr>
        <w:t xml:space="preserve">mental</w:t>
      </w:r>
      <w:r>
        <w:rPr>
          <w:rStyle w:val="StyleUnderline"/>
          <w:u w:val="single"/>
          <w:highlight w:val="cyan"/>
        </w:rPr>
        <w:t xml:space="preserve"> balance</w:t>
      </w:r>
      <w:r>
        <w:rPr>
          <w:rStyle w:val="StyleUnderline"/>
          <w:u w:val="single"/>
        </w:rPr>
        <w:t xml:space="preserve"> from which an </w:t>
      </w:r>
      <w:r>
        <w:rPr>
          <w:rStyle w:val="Emphasis"/>
        </w:rPr>
        <w:t xml:space="preserve">insight</w:t>
      </w:r>
      <w:r>
        <w:rPr>
          <w:rStyle w:val="StyleUnderline"/>
          <w:u w:val="single"/>
        </w:rPr>
        <w:t xml:space="preserve"> into</w:t>
      </w:r>
      <w:r>
        <w:rPr>
          <w:sz w:val="16"/>
          <w:szCs w:val="16"/>
        </w:rPr>
        <w:t xml:space="preserve"> the nature of </w:t>
      </w:r>
      <w:r>
        <w:rPr>
          <w:rStyle w:val="StyleUnderline"/>
          <w:u w:val="single"/>
        </w:rPr>
        <w:t xml:space="preserve">reality</w:t>
      </w:r>
      <w:r>
        <w:rPr>
          <w:sz w:val="16"/>
          <w:szCs w:val="16"/>
        </w:rPr>
        <w:t xml:space="preserve">… is derived” (Mahanarongchai, p. 276). In other words, it is not a sensual pleasure, but </w:t>
      </w:r>
      <w:r>
        <w:rPr>
          <w:rStyle w:val="StyleUnderline"/>
          <w:u w:val="single"/>
        </w:rPr>
        <w:t xml:space="preserve">rather a </w:t>
      </w:r>
      <w:r>
        <w:rPr>
          <w:rStyle w:val="Emphasis"/>
          <w:highlight w:val="cyan"/>
        </w:rPr>
        <w:t xml:space="preserve">deep</w:t>
      </w:r>
      <w:r>
        <w:rPr>
          <w:rStyle w:val="StyleUnderline"/>
          <w:u w:val="single"/>
          <w:highlight w:val="cyan"/>
        </w:rPr>
        <w:t xml:space="preserve"> sense of</w:t>
      </w:r>
      <w:r>
        <w:rPr>
          <w:rStyle w:val="StyleUnderline"/>
          <w:u w:val="single"/>
        </w:rPr>
        <w:t xml:space="preserve"> well-being, </w:t>
      </w:r>
      <w:r>
        <w:rPr>
          <w:rStyle w:val="Emphasis"/>
          <w:highlight w:val="cyan"/>
        </w:rPr>
        <w:t xml:space="preserve">compassion</w:t>
      </w:r>
      <w:r>
        <w:rPr>
          <w:sz w:val="16"/>
          <w:szCs w:val="16"/>
        </w:rPr>
        <w:t xml:space="preserve">, and interconnectivity with community and nature (Mahanarongchai, p. 276). This indicates an early origin point for the derivatives of health in Buddhism, as mindfulness is the practice of sustaining happiness. This shows how the </w:t>
      </w:r>
      <w:r>
        <w:rPr>
          <w:rStyle w:val="StyleUnderline"/>
          <w:u w:val="single"/>
          <w:highlight w:val="cyan"/>
        </w:rPr>
        <w:t xml:space="preserve">Buddhist ideals of </w:t>
      </w:r>
      <w:r>
        <w:rPr>
          <w:rStyle w:val="Emphasis"/>
          <w:highlight w:val="cyan"/>
        </w:rPr>
        <w:t xml:space="preserve">healthcare</w:t>
      </w:r>
      <w:r>
        <w:rPr>
          <w:rStyle w:val="StyleUnderline"/>
          <w:u w:val="single"/>
          <w:highlight w:val="cyan"/>
        </w:rPr>
        <w:t xml:space="preserve"> are</w:t>
      </w:r>
      <w:r>
        <w:rPr>
          <w:rStyle w:val="StyleUnderline"/>
          <w:u w:val="single"/>
        </w:rPr>
        <w:t xml:space="preserve"> more </w:t>
      </w:r>
      <w:r>
        <w:rPr>
          <w:rStyle w:val="StyleUnderline"/>
          <w:u w:val="single"/>
          <w:highlight w:val="cyan"/>
        </w:rPr>
        <w:t xml:space="preserve">about</w:t>
      </w:r>
      <w:r>
        <w:rPr>
          <w:rStyle w:val="StyleUnderline"/>
          <w:u w:val="single"/>
        </w:rPr>
        <w:t xml:space="preserve"> the </w:t>
      </w:r>
      <w:r>
        <w:rPr>
          <w:rStyle w:val="StyleUnderline"/>
          <w:u w:val="single"/>
          <w:highlight w:val="cyan"/>
        </w:rPr>
        <w:t xml:space="preserve">societal </w:t>
      </w:r>
      <w:r>
        <w:rPr>
          <w:rStyle w:val="Emphasis"/>
          <w:highlight w:val="cyan"/>
        </w:rPr>
        <w:t xml:space="preserve">impacts</w:t>
      </w:r>
      <w:r>
        <w:rPr>
          <w:sz w:val="16"/>
          <w:szCs w:val="16"/>
        </w:rPr>
        <w:t xml:space="preserve"> when </w:t>
      </w:r>
      <w:r>
        <w:rPr>
          <w:rStyle w:val="StyleUnderline"/>
          <w:u w:val="single"/>
        </w:rPr>
        <w:t xml:space="preserve">combating personal health</w:t>
      </w:r>
      <w:r>
        <w:rPr>
          <w:sz w:val="16"/>
          <w:szCs w:val="16"/>
        </w:rPr>
        <w:t xml:space="preserve">. It is expected then that the practice of health in Buddhism has a focus on community healing and current affairs, even if it is through one patient or individual. This implies that Buddhism includes well-being as a component of health.</w:t>
      </w:r>
    </w:p>
    <w:p>
      <w:r>
        <w:rPr>
          <w:sz w:val="16"/>
          <w:szCs w:val="16"/>
        </w:rPr>
        <w:t xml:space="preserve">The practice of health in Thailand is rooted in Buddhism. Naturalism is the main attitude this branch of Buddhism places towards human beings and health (Sirikanchana, 2015, p. 284). Broken down into different sub-positions, naturalism is the idea that nothing exists beyond the laws of nature. One of the sub-positions is the composite nature of human beings, which is under the idea that every person possesses a mind-body connection that is governed by both internal and external causes (Sirikanchana, p. 284). It is the belief that the mind and body are interrelated entities, where deterioration of health is caused by either an imbalance of the natural elements that make our body or a mental attachment to pain and suffering (Sirikanchana, p. 287). </w:t>
      </w:r>
      <w:r>
        <w:rPr>
          <w:rStyle w:val="StyleUnderline"/>
          <w:u w:val="single"/>
        </w:rPr>
        <w:t xml:space="preserve">Another is the </w:t>
      </w:r>
      <w:r>
        <w:rPr>
          <w:rStyle w:val="Emphasis"/>
        </w:rPr>
        <w:t xml:space="preserve">belief</w:t>
      </w:r>
      <w:r>
        <w:rPr>
          <w:rStyle w:val="StyleUnderline"/>
          <w:u w:val="single"/>
        </w:rPr>
        <w:t xml:space="preserve"> in the </w:t>
      </w:r>
      <w:r>
        <w:rPr>
          <w:rStyle w:val="Emphasis"/>
          <w:highlight w:val="cyan"/>
        </w:rPr>
        <w:t xml:space="preserve">law of nature</w:t>
      </w:r>
      <w:r>
        <w:rPr>
          <w:sz w:val="16"/>
          <w:szCs w:val="16"/>
        </w:rPr>
        <w:t xml:space="preserve">, which postulates that “one needs to understand all the natural causes of one’s experience to be free from both physical and mental problems” (Sirikanchana, p. 286). This </w:t>
      </w:r>
      <w:r>
        <w:rPr>
          <w:rStyle w:val="StyleUnderline"/>
          <w:u w:val="single"/>
        </w:rPr>
        <w:t xml:space="preserve">means that a </w:t>
      </w:r>
      <w:r>
        <w:rPr>
          <w:rStyle w:val="Emphasis"/>
          <w:highlight w:val="cyan"/>
        </w:rPr>
        <w:t xml:space="preserve">person</w:t>
      </w:r>
      <w:r>
        <w:rPr>
          <w:rStyle w:val="StyleUnderline"/>
          <w:u w:val="single"/>
          <w:highlight w:val="cyan"/>
        </w:rPr>
        <w:t xml:space="preserve"> must always be </w:t>
      </w:r>
      <w:r>
        <w:rPr>
          <w:rStyle w:val="Emphasis"/>
          <w:highlight w:val="cyan"/>
        </w:rPr>
        <w:t xml:space="preserve">aware</w:t>
      </w:r>
      <w:r>
        <w:rPr>
          <w:rStyle w:val="StyleUnderline"/>
          <w:u w:val="single"/>
          <w:highlight w:val="cyan"/>
        </w:rPr>
        <w:t xml:space="preserve"> of themselves</w:t>
      </w:r>
      <w:r>
        <w:rPr>
          <w:sz w:val="16"/>
          <w:szCs w:val="16"/>
        </w:rPr>
        <w:t xml:space="preserve">, including their actions and habits, since these will always pertain to their health. This idea is supported by a fundamental principle of Buddhism — the principle that “</w:t>
      </w:r>
      <w:r>
        <w:rPr>
          <w:rStyle w:val="StyleUnderline"/>
          <w:u w:val="single"/>
          <w:highlight w:val="cyan"/>
        </w:rPr>
        <w:t xml:space="preserve">one is </w:t>
      </w:r>
      <w:r>
        <w:rPr>
          <w:rStyle w:val="Emphasis"/>
          <w:highlight w:val="cyan"/>
        </w:rPr>
        <w:t xml:space="preserve">taught</w:t>
      </w:r>
      <w:r>
        <w:rPr>
          <w:rStyle w:val="StyleUnderline"/>
          <w:u w:val="single"/>
          <w:highlight w:val="cyan"/>
        </w:rPr>
        <w:t xml:space="preserve"> to suffer</w:t>
      </w:r>
      <w:r>
        <w:rPr>
          <w:rStyle w:val="StyleUnderline"/>
          <w:u w:val="single"/>
        </w:rPr>
        <w:t xml:space="preserve"> only </w:t>
      </w:r>
      <w:r>
        <w:rPr>
          <w:rStyle w:val="Emphasis"/>
          <w:highlight w:val="cyan"/>
        </w:rPr>
        <w:t xml:space="preserve">physically</w:t>
      </w:r>
      <w:r>
        <w:rPr>
          <w:rStyle w:val="StyleUnderline"/>
          <w:u w:val="single"/>
        </w:rPr>
        <w:t xml:space="preserve"> but </w:t>
      </w:r>
      <w:r>
        <w:rPr>
          <w:rStyle w:val="StyleUnderline"/>
          <w:u w:val="single"/>
          <w:highlight w:val="cyan"/>
        </w:rPr>
        <w:t xml:space="preserve">not </w:t>
      </w:r>
      <w:r>
        <w:rPr>
          <w:rStyle w:val="Emphasis"/>
          <w:highlight w:val="cyan"/>
        </w:rPr>
        <w:t xml:space="preserve">mentally</w:t>
      </w:r>
      <w:r>
        <w:rPr>
          <w:sz w:val="16"/>
          <w:szCs w:val="16"/>
        </w:rPr>
        <w:t xml:space="preserve">,” (Sirikanchana, p. 286). This concept shows that proper care of the mind will translate to care of the body. From this, we gather that Thai Buddhism takes in all worldly and natural factors as health and that people must maintain their health through understanding and knowing themselves, which is first and foremost a mental aspect.</w:t>
      </w:r>
    </w:p>
    <w:p>
      <w:r>
        <w:rPr>
          <w:sz w:val="16"/>
          <w:szCs w:val="16"/>
        </w:rPr>
        <w:t xml:space="preserve">Buddhist culture in Thailand attends to health uniquely. Instead of following the Buddhist scriptures, which emphasize wisdom and critical thinking, Thai Buddhism focuses more on holding faith in certain people or beings (Sirikanchana, p. 287). This can be translated as the work of doctors. A doctor would usually recommend their patient to meditate along with their treatment. On top of that, they are “encouraged to take an optimistic view of life and cheerful spirit to maintain his/her good health and to speed up his/her recovery from illness” (Sirikanchana, p. 287). This usually involves other practices of mindfulness that are prescribed alongside medicinal treatments (Mahanarongchai, p. 278). It is not reckless happiness, but an optimism that finds balance between the mind and body. Doctors have a strong connection to their patients through Thai Buddhism, and this is bounded through faith in the doctor, but also through the doctor’s ability to understand Buddhist teachings such as meditation, yoga, and medicine (Sirikanchana, p. 290).</w:t>
      </w:r>
    </w:p>
    <w:p>
      <w:r>
        <w:rPr>
          <w:rStyle w:val="StyleUnderline"/>
          <w:u w:val="single"/>
        </w:rPr>
        <w:t xml:space="preserve">In the </w:t>
      </w:r>
      <w:r>
        <w:rPr>
          <w:rStyle w:val="Emphasis"/>
          <w:highlight w:val="cyan"/>
        </w:rPr>
        <w:t xml:space="preserve">Vinaya</w:t>
      </w:r>
      <w:r>
        <w:rPr>
          <w:sz w:val="16"/>
          <w:szCs w:val="16"/>
        </w:rPr>
        <w:t xml:space="preserve">, which are the precepts of Buddhist scripture, </w:t>
      </w:r>
      <w:r>
        <w:rPr>
          <w:rStyle w:val="StyleUnderline"/>
          <w:u w:val="single"/>
        </w:rPr>
        <w:t xml:space="preserve">we can </w:t>
      </w:r>
      <w:r>
        <w:rPr>
          <w:rStyle w:val="StyleUnderline"/>
          <w:u w:val="single"/>
          <w:highlight w:val="cyan"/>
        </w:rPr>
        <w:t xml:space="preserve">find</w:t>
      </w:r>
      <w:r>
        <w:rPr>
          <w:rStyle w:val="StyleUnderline"/>
          <w:u w:val="single"/>
        </w:rPr>
        <w:t xml:space="preserve"> the </w:t>
      </w:r>
      <w:r>
        <w:rPr>
          <w:rStyle w:val="Emphasis"/>
        </w:rPr>
        <w:t xml:space="preserve">concept</w:t>
      </w:r>
      <w:r>
        <w:rPr>
          <w:rStyle w:val="StyleUnderline"/>
          <w:u w:val="single"/>
        </w:rPr>
        <w:t xml:space="preserve"> of </w:t>
      </w:r>
      <w:r>
        <w:rPr>
          <w:rStyle w:val="Emphasis"/>
          <w:highlight w:val="cyan"/>
        </w:rPr>
        <w:t xml:space="preserve">holistic treatment</w:t>
      </w:r>
      <w:r>
        <w:rPr>
          <w:sz w:val="16"/>
          <w:szCs w:val="16"/>
        </w:rPr>
        <w:t xml:space="preserve">. “Holistic” refers to “the circular relationship of mind and body as well as their simple interaction” (Sirikanchana, p. 290). Not only does it mean caring for both the physicality and mentality of a patient, but it means that they should be treated without comparison to others. Everyone has their journey of changing nature, so therefore, everyone’s mind and body connections are different and require specific care and treatment (Sirikanchana, pp. 288–289).</w:t>
      </w:r>
    </w:p>
    <w:p>
      <w:r>
        <w:rPr>
          <w:sz w:val="16"/>
          <w:szCs w:val="16"/>
        </w:rPr>
        <w:t xml:space="preserve">The difference between Thai Buddhist perspectives of health and Eurocentric views of health can be summed up with one sentence: “Unlike Western medicine in which medical techniques and methods can be generalized, Thai Buddhist medicine needs knowledge of a micro-world of human life in which everything is changing according to reality constructed by human experience” (Sirikanchana, p. 291). This is connected with holistic treatment. </w:t>
      </w:r>
      <w:r>
        <w:rPr>
          <w:rStyle w:val="StyleUnderline"/>
          <w:u w:val="single"/>
          <w:highlight w:val="cyan"/>
        </w:rPr>
        <w:t xml:space="preserve">Eurocentric </w:t>
      </w:r>
      <w:r>
        <w:rPr>
          <w:rStyle w:val="Emphasis"/>
          <w:highlight w:val="cyan"/>
        </w:rPr>
        <w:t xml:space="preserve">medical</w:t>
      </w:r>
      <w:r>
        <w:rPr>
          <w:rStyle w:val="StyleUnderline"/>
          <w:u w:val="single"/>
          <w:highlight w:val="cyan"/>
        </w:rPr>
        <w:t xml:space="preserve"> practices have</w:t>
      </w:r>
      <w:r>
        <w:rPr>
          <w:rStyle w:val="StyleUnderline"/>
          <w:u w:val="single"/>
        </w:rPr>
        <w:t xml:space="preserve"> a set </w:t>
      </w:r>
      <w:r>
        <w:rPr>
          <w:rStyle w:val="Emphasis"/>
          <w:highlight w:val="cyan"/>
        </w:rPr>
        <w:t xml:space="preserve">standard</w:t>
      </w:r>
      <w:r>
        <w:rPr>
          <w:rStyle w:val="StyleUnderline"/>
          <w:u w:val="single"/>
          <w:highlight w:val="cyan"/>
        </w:rPr>
        <w:t xml:space="preserve"> for who is to receive </w:t>
      </w:r>
      <w:r>
        <w:rPr>
          <w:rStyle w:val="Emphasis"/>
          <w:highlight w:val="cyan"/>
        </w:rPr>
        <w:t xml:space="preserve">treatment</w:t>
      </w:r>
      <w:r>
        <w:rPr>
          <w:rStyle w:val="StyleUnderline"/>
          <w:u w:val="single"/>
        </w:rPr>
        <w:t xml:space="preserve"> and how much of it</w:t>
      </w:r>
      <w:r>
        <w:rPr>
          <w:sz w:val="16"/>
          <w:szCs w:val="16"/>
        </w:rPr>
        <w:t xml:space="preserve">, usually almost always </w:t>
      </w:r>
      <w:r>
        <w:rPr>
          <w:rStyle w:val="StyleUnderline"/>
          <w:u w:val="single"/>
          <w:highlight w:val="cyan"/>
        </w:rPr>
        <w:t xml:space="preserve">based on the </w:t>
      </w:r>
      <w:r>
        <w:rPr>
          <w:rStyle w:val="Emphasis"/>
          <w:highlight w:val="cyan"/>
        </w:rPr>
        <w:t xml:space="preserve">body</w:t>
      </w:r>
      <w:r>
        <w:rPr>
          <w:rStyle w:val="StyleUnderline"/>
          <w:u w:val="single"/>
        </w:rPr>
        <w:t xml:space="preserve"> and </w:t>
      </w:r>
      <w:r>
        <w:rPr>
          <w:rStyle w:val="StyleUnderline"/>
          <w:u w:val="single"/>
          <w:highlight w:val="cyan"/>
        </w:rPr>
        <w:t xml:space="preserve">not</w:t>
      </w:r>
      <w:r>
        <w:rPr>
          <w:rStyle w:val="StyleUnderline"/>
          <w:u w:val="single"/>
        </w:rPr>
        <w:t xml:space="preserve"> </w:t>
      </w:r>
      <w:r>
        <w:rPr>
          <w:rStyle w:val="Emphasis"/>
        </w:rPr>
        <w:t xml:space="preserve">the </w:t>
      </w:r>
      <w:r>
        <w:rPr>
          <w:rStyle w:val="Emphasis"/>
          <w:highlight w:val="cyan"/>
        </w:rPr>
        <w:t xml:space="preserve">mind</w:t>
      </w:r>
      <w:r>
        <w:rPr>
          <w:rStyle w:val="Emphasis"/>
        </w:rPr>
        <w:t xml:space="preserve">.</w:t>
      </w:r>
      <w:r>
        <w:rPr>
          <w:sz w:val="16"/>
          <w:szCs w:val="16"/>
        </w:rPr>
        <w:t xml:space="preserve"> Thai Buddhist methods are dependent specifically on the individual and their ability to balance their mind and body connection. This shows a unification of health and well-being that counters the argument proposed by Barnes.</w:t>
      </w:r>
    </w:p>
    <w:p>
      <w:r>
        <w:rPr>
          <w:sz w:val="16"/>
          <w:szCs w:val="16"/>
        </w:rPr>
        <w:t xml:space="preserve">There are four healthcare systems in Thailand: Western medicine, Thai Traditional Medicine (TTM), Indigenous or folk medicine, and alternative medicine. </w:t>
      </w:r>
      <w:r>
        <w:rPr>
          <w:rStyle w:val="StyleUnderline"/>
          <w:u w:val="single"/>
          <w:highlight w:val="cyan"/>
        </w:rPr>
        <w:t xml:space="preserve">Western </w:t>
      </w:r>
      <w:r>
        <w:rPr>
          <w:rStyle w:val="Emphasis"/>
          <w:highlight w:val="cyan"/>
        </w:rPr>
        <w:t xml:space="preserve">medicine</w:t>
      </w:r>
      <w:r>
        <w:rPr>
          <w:rStyle w:val="StyleUnderline"/>
          <w:u w:val="single"/>
        </w:rPr>
        <w:t xml:space="preserve"> mostly </w:t>
      </w:r>
      <w:r>
        <w:rPr>
          <w:rStyle w:val="Emphasis"/>
          <w:highlight w:val="cyan"/>
        </w:rPr>
        <w:t xml:space="preserve">replace</w:t>
      </w:r>
      <w:r>
        <w:rPr>
          <w:rStyle w:val="StyleUnderline"/>
          <w:u w:val="single"/>
        </w:rPr>
        <w:t xml:space="preserve">d all </w:t>
      </w:r>
      <w:r>
        <w:rPr>
          <w:rStyle w:val="StyleUnderline"/>
          <w:u w:val="single"/>
          <w:highlight w:val="cyan"/>
        </w:rPr>
        <w:t xml:space="preserve">other types</w:t>
      </w:r>
      <w:r>
        <w:rPr>
          <w:rStyle w:val="StyleUnderline"/>
          <w:u w:val="single"/>
        </w:rPr>
        <w:t xml:space="preserve"> of </w:t>
      </w:r>
      <w:r>
        <w:rPr>
          <w:rStyle w:val="Emphasis"/>
        </w:rPr>
        <w:t xml:space="preserve">medicine</w:t>
      </w:r>
      <w:r>
        <w:rPr>
          <w:sz w:val="16"/>
          <w:szCs w:val="16"/>
        </w:rPr>
        <w:t xml:space="preserve"> in the early 20th century, but in the 1970s, a revival of TTM began (Chaiyasuj, 2015, pp. 293–294). Through Buddhist Principles, medicine, and philosophy, TTM treats people through indigenous Thai practices rather than through Western consumerist methods. The limitations of its applications, as they were not holistic, drew people away from Western notions of health (Chaiyasuj, p. 299). Through TTM, illnesses are categorized by five factors, including powers of nature, powers of the universe, supernatural powers, behavior, and Kimijati, meaning microorganisms or parasites (Chaiyasuj, p. 300). </w:t>
      </w:r>
      <w:r>
        <w:rPr>
          <w:rStyle w:val="Emphasis"/>
        </w:rPr>
        <w:t xml:space="preserve">TTM</w:t>
      </w:r>
      <w:r>
        <w:rPr>
          <w:rStyle w:val="StyleUnderline"/>
          <w:u w:val="single"/>
        </w:rPr>
        <w:t xml:space="preserve"> is a </w:t>
      </w:r>
      <w:r>
        <w:rPr>
          <w:rStyle w:val="StyleUnderline"/>
          <w:u w:val="single"/>
          <w:highlight w:val="cyan"/>
        </w:rPr>
        <w:t xml:space="preserve">holistic</w:t>
      </w:r>
      <w:r>
        <w:rPr>
          <w:rStyle w:val="StyleUnderline"/>
          <w:u w:val="single"/>
        </w:rPr>
        <w:t xml:space="preserve"> form of </w:t>
      </w:r>
      <w:r>
        <w:rPr>
          <w:rStyle w:val="Emphasis"/>
          <w:highlight w:val="cyan"/>
        </w:rPr>
        <w:t xml:space="preserve">medicine</w:t>
      </w:r>
      <w:r>
        <w:rPr>
          <w:rStyle w:val="StyleUnderline"/>
          <w:u w:val="single"/>
        </w:rPr>
        <w:t xml:space="preserve"> that </w:t>
      </w:r>
      <w:r>
        <w:rPr>
          <w:rStyle w:val="Emphasis"/>
          <w:highlight w:val="cyan"/>
        </w:rPr>
        <w:t xml:space="preserve">encourages</w:t>
      </w:r>
      <w:r>
        <w:rPr>
          <w:rStyle w:val="StyleUnderline"/>
          <w:u w:val="single"/>
          <w:highlight w:val="cyan"/>
        </w:rPr>
        <w:t xml:space="preserve"> a focus on </w:t>
      </w:r>
      <w:r>
        <w:rPr>
          <w:rStyle w:val="Emphasis"/>
          <w:highlight w:val="cyan"/>
        </w:rPr>
        <w:t xml:space="preserve">balancing bodily</w:t>
      </w:r>
      <w:r>
        <w:rPr>
          <w:rStyle w:val="StyleUnderline"/>
          <w:u w:val="single"/>
        </w:rPr>
        <w:t xml:space="preserve"> and mental </w:t>
      </w:r>
      <w:r>
        <w:rPr>
          <w:rStyle w:val="StyleUnderline"/>
          <w:u w:val="single"/>
          <w:highlight w:val="cyan"/>
        </w:rPr>
        <w:t xml:space="preserve">needs</w:t>
      </w:r>
      <w:r>
        <w:rPr>
          <w:sz w:val="16"/>
          <w:szCs w:val="16"/>
        </w:rPr>
        <w:t xml:space="preserve">, but most importantly, it focuses on the origin and causation of illness or sickness. Instead of simply treating a patient, </w:t>
      </w:r>
      <w:r>
        <w:rPr>
          <w:rStyle w:val="Emphasis"/>
          <w:highlight w:val="cyan"/>
        </w:rPr>
        <w:t xml:space="preserve">Buddhism</w:t>
      </w:r>
      <w:r>
        <w:rPr>
          <w:rStyle w:val="StyleUnderline"/>
          <w:u w:val="single"/>
          <w:highlight w:val="cyan"/>
        </w:rPr>
        <w:t xml:space="preserve"> searches for</w:t>
      </w:r>
      <w:r>
        <w:rPr>
          <w:rStyle w:val="StyleUnderline"/>
          <w:u w:val="single"/>
        </w:rPr>
        <w:t xml:space="preserve"> the </w:t>
      </w:r>
      <w:r>
        <w:rPr>
          <w:rStyle w:val="Emphasis"/>
          <w:highlight w:val="cyan"/>
        </w:rPr>
        <w:t xml:space="preserve">ontological</w:t>
      </w:r>
      <w:r>
        <w:rPr>
          <w:rStyle w:val="StyleUnderline"/>
          <w:u w:val="single"/>
          <w:highlight w:val="cyan"/>
        </w:rPr>
        <w:t xml:space="preserve"> questions</w:t>
      </w:r>
      <w:r>
        <w:rPr>
          <w:rStyle w:val="StyleUnderline"/>
          <w:u w:val="single"/>
        </w:rPr>
        <w:t xml:space="preserve"> </w:t>
      </w:r>
      <w:r>
        <w:rPr>
          <w:rStyle w:val="StyleUnderline"/>
          <w:u w:val="single"/>
          <w:highlight w:val="cyan"/>
        </w:rPr>
        <w:t xml:space="preserve">surrounding</w:t>
      </w:r>
      <w:r>
        <w:rPr>
          <w:rStyle w:val="StyleUnderline"/>
          <w:u w:val="single"/>
        </w:rPr>
        <w:t xml:space="preserve"> an individual’s </w:t>
      </w:r>
      <w:r>
        <w:rPr>
          <w:rStyle w:val="Emphasis"/>
          <w:highlight w:val="cyan"/>
        </w:rPr>
        <w:t xml:space="preserve">health</w:t>
      </w:r>
      <w:r>
        <w:rPr>
          <w:sz w:val="16"/>
          <w:szCs w:val="16"/>
          <w:highlight w:val="cyan"/>
        </w:rPr>
        <w:t xml:space="preserve"> </w:t>
      </w:r>
      <w:r>
        <w:rPr>
          <w:sz w:val="16"/>
          <w:szCs w:val="16"/>
        </w:rPr>
        <w:t xml:space="preserve">to determine treatments </w:t>
      </w:r>
      <w:r>
        <w:rPr>
          <w:rStyle w:val="StyleUnderline"/>
          <w:u w:val="single"/>
          <w:highlight w:val="cyan"/>
        </w:rPr>
        <w:t xml:space="preserve">and</w:t>
      </w:r>
      <w:r>
        <w:rPr>
          <w:rStyle w:val="StyleUnderline"/>
          <w:u w:val="single"/>
        </w:rPr>
        <w:t xml:space="preserve"> also </w:t>
      </w:r>
      <w:r>
        <w:rPr>
          <w:rStyle w:val="Emphasis"/>
          <w:highlight w:val="cyan"/>
        </w:rPr>
        <w:t xml:space="preserve">preventative</w:t>
      </w:r>
      <w:r>
        <w:rPr>
          <w:rStyle w:val="StyleUnderline"/>
          <w:u w:val="single"/>
          <w:highlight w:val="cyan"/>
        </w:rPr>
        <w:t xml:space="preserve"> measures</w:t>
      </w:r>
      <w:r>
        <w:rPr>
          <w:rStyle w:val="StyleUnderline"/>
          <w:u w:val="single"/>
        </w:rPr>
        <w:t xml:space="preserve"> for the </w:t>
      </w:r>
      <w:r>
        <w:rPr>
          <w:rStyle w:val="Emphasis"/>
        </w:rPr>
        <w:t xml:space="preserve">future</w:t>
      </w:r>
      <w:r>
        <w:rPr>
          <w:sz w:val="16"/>
          <w:szCs w:val="16"/>
        </w:rPr>
        <w:t xml:space="preserve"> to connect everyone back to the laws of nature.</w:t>
      </w:r>
    </w:p>
    <w:p>
      <w:pPr>
        <w:pStyle w:val="Heading3"/>
      </w:pPr>
      <w:bookmarkStart w:id="11" w:name="pmd-heading-52014eba-77c9-42cb-b2bc-fb28"/>
      <w:r>
        <w:rPr>
          <w:rFonts w:ascii="Calibri" w:hAnsi="Calibri" w:cs="Calibri"/>
        </w:rPr>
        <w:t xml:space="preserve">Link---Health AI---1NC</w:t>
      </w:r>
      <w:bookmarkEnd w:id="11"/>
    </w:p>
    <w:p>
      <w:pPr>
        <w:pStyle w:val="Heading4"/>
      </w:pPr>
      <w:bookmarkStart w:id="12" w:name="pmd-heading-6ccf48d3-7b37-4435-b51c-efaa"/>
      <w:r>
        <w:rPr>
          <w:rFonts w:ascii="Calibri" w:hAnsi="Calibri" w:cs="Calibri"/>
        </w:rPr>
        <w:t xml:space="preserve">The aff is an </w:t>
      </w:r>
      <w:r>
        <w:rPr>
          <w:rFonts w:ascii="Calibri" w:hAnsi="Calibri" w:cs="Calibri"/>
          <w:u w:val="single"/>
        </w:rPr>
        <w:t xml:space="preserve">individualistic</w:t>
      </w:r>
      <w:r>
        <w:rPr>
          <w:rFonts w:ascii="Calibri" w:hAnsi="Calibri" w:cs="Calibri"/>
        </w:rPr>
        <w:t xml:space="preserve"> notion of health.</w:t>
      </w:r>
      <w:bookmarkEnd w:id="12"/>
    </w:p>
    <w:p>
      <w:r>
        <w:rPr>
          <w:rStyle w:val="Style13ptBold"/>
        </w:rPr>
        <w:t xml:space="preserve">Hershock ’21</w:t>
      </w:r>
      <w:r>
        <w:t xml:space="preserve"> [Peter; director of the Asian Studies Development Program at the East-West Center; “Total Attention Capture and Control: A Future to Avoid,” </w:t>
      </w:r>
      <w:r>
        <w:rPr>
          <w:i/>
          <w:iCs/>
        </w:rPr>
        <w:t xml:space="preserve">Buddhism and Intelligent Technology: Toward a More Humane Future</w:t>
      </w:r>
      <w:r>
        <w:t xml:space="preserve">, Chapter 4, 109-110] soho</w:t>
      </w:r>
    </w:p>
    <w:p>
      <w:r>
        <w:rPr>
          <w:sz w:val="16"/>
          <w:szCs w:val="16"/>
        </w:rPr>
        <w:t xml:space="preserve">Structurally, what seems likely given current change trajectories is that much as music and videos have become automated streaming services responsive to one’s expressed tastes, </w:t>
      </w:r>
      <w:r>
        <w:rPr>
          <w:rStyle w:val="StyleUnderline"/>
          <w:u w:val="single"/>
        </w:rPr>
        <w:t xml:space="preserve">day-to-day </w:t>
      </w:r>
      <w:r>
        <w:rPr>
          <w:rStyle w:val="StyleUnderline"/>
          <w:u w:val="single"/>
          <w:highlight w:val="cyan"/>
        </w:rPr>
        <w:t xml:space="preserve">health</w:t>
      </w:r>
      <w:r>
        <w:rPr>
          <w:rStyle w:val="StyleUnderline"/>
          <w:u w:val="single"/>
        </w:rPr>
        <w:t xml:space="preserve"> </w:t>
      </w:r>
      <w:r>
        <w:rPr>
          <w:rStyle w:val="Emphasis"/>
        </w:rPr>
        <w:t xml:space="preserve">provision</w:t>
      </w:r>
      <w:r>
        <w:rPr>
          <w:rStyle w:val="StyleUnderline"/>
          <w:u w:val="single"/>
        </w:rPr>
        <w:t xml:space="preserve"> </w:t>
      </w:r>
      <w:r>
        <w:rPr>
          <w:rStyle w:val="StyleUnderline"/>
          <w:u w:val="single"/>
          <w:highlight w:val="cyan"/>
        </w:rPr>
        <w:t xml:space="preserve">will become</w:t>
      </w:r>
      <w:r>
        <w:rPr>
          <w:rStyle w:val="StyleUnderline"/>
          <w:u w:val="single"/>
        </w:rPr>
        <w:t xml:space="preserve"> a largely </w:t>
      </w:r>
      <w:r>
        <w:rPr>
          <w:rStyle w:val="Emphasis"/>
          <w:highlight w:val="cyan"/>
        </w:rPr>
        <w:t xml:space="preserve">automated</w:t>
      </w:r>
      <w:r>
        <w:rPr>
          <w:rStyle w:val="StyleUnderline"/>
          <w:u w:val="single"/>
        </w:rPr>
        <w:t xml:space="preserve"> service</w:t>
      </w:r>
      <w:r>
        <w:rPr>
          <w:sz w:val="16"/>
          <w:szCs w:val="16"/>
        </w:rPr>
        <w:t xml:space="preserve"> in which scheduled doctor’s visits will be a thing of the past since </w:t>
      </w:r>
      <w:r>
        <w:rPr>
          <w:rStyle w:val="StyleUnderline"/>
          <w:u w:val="single"/>
        </w:rPr>
        <w:t xml:space="preserve">one’s </w:t>
      </w:r>
      <w:r>
        <w:rPr>
          <w:rStyle w:val="Emphasis"/>
          <w:highlight w:val="cyan"/>
        </w:rPr>
        <w:t xml:space="preserve">health</w:t>
      </w:r>
      <w:r>
        <w:rPr>
          <w:rStyle w:val="StyleUnderline"/>
          <w:u w:val="single"/>
          <w:highlight w:val="cyan"/>
        </w:rPr>
        <w:t xml:space="preserve"> status will</w:t>
      </w:r>
      <w:r>
        <w:rPr>
          <w:rStyle w:val="StyleUnderline"/>
          <w:u w:val="single"/>
        </w:rPr>
        <w:t xml:space="preserve"> be continually </w:t>
      </w:r>
      <w:r>
        <w:rPr>
          <w:rStyle w:val="Emphasis"/>
          <w:highlight w:val="cyan"/>
        </w:rPr>
        <w:t xml:space="preserve">monitored</w:t>
      </w:r>
      <w:r>
        <w:rPr>
          <w:rStyle w:val="StyleUnderline"/>
          <w:u w:val="single"/>
        </w:rPr>
        <w:t xml:space="preserve">, analyzed, and addressed</w:t>
      </w:r>
      <w:r>
        <w:rPr>
          <w:sz w:val="16"/>
          <w:szCs w:val="16"/>
        </w:rPr>
        <w:t xml:space="preserve">. This gathering of medical intelligence and the algorithmic analysis of the resulting data might be welcomed by many, especially if linked to options for virtual doctor’s visits and automated prescription delivery. Subscribing to a streaming medical service might be preferable to low-cost health provider plans under which nonemergency physician consultations often need to be booked weeks—and in some cases months—in advance. It’s conceivable, as well, that using algorithmic explorations of big data and increasingly detailed quantifications of self will yield superior healthcare results, especially in the case of rare and so-called systemic diseases that are notoriously difficult to diagnose and treat. </w:t>
      </w:r>
      <w:r>
        <w:rPr>
          <w:rStyle w:val="Emphasis"/>
          <w:highlight w:val="cyan"/>
        </w:rPr>
        <w:t xml:space="preserve">Healthcare</w:t>
      </w:r>
      <w:r>
        <w:rPr>
          <w:rStyle w:val="StyleUnderline"/>
          <w:u w:val="single"/>
          <w:highlight w:val="cyan"/>
        </w:rPr>
        <w:t xml:space="preserve"> technology</w:t>
      </w:r>
      <w:r>
        <w:rPr>
          <w:rStyle w:val="StyleUnderline"/>
          <w:u w:val="single"/>
        </w:rPr>
        <w:t xml:space="preserve"> might, in effect, </w:t>
      </w:r>
      <w:r>
        <w:rPr>
          <w:rStyle w:val="StyleUnderline"/>
          <w:u w:val="single"/>
          <w:highlight w:val="cyan"/>
        </w:rPr>
        <w:t xml:space="preserve">become</w:t>
      </w:r>
      <w:r>
        <w:rPr>
          <w:rStyle w:val="StyleUnderline"/>
          <w:u w:val="single"/>
        </w:rPr>
        <w:t xml:space="preserve"> part of </w:t>
      </w:r>
      <w:r>
        <w:rPr>
          <w:rStyle w:val="Emphasis"/>
        </w:rPr>
        <w:t xml:space="preserve">one’s overall</w:t>
      </w:r>
      <w:r>
        <w:rPr>
          <w:rStyle w:val="StyleUnderline"/>
          <w:u w:val="single"/>
        </w:rPr>
        <w:t xml:space="preserve"> environment</w:t>
      </w:r>
      <w:r>
        <w:rPr>
          <w:sz w:val="16"/>
          <w:szCs w:val="16"/>
        </w:rPr>
        <w:t xml:space="preserve">—a kind of </w:t>
      </w:r>
      <w:r>
        <w:rPr>
          <w:rStyle w:val="StyleUnderline"/>
          <w:u w:val="single"/>
        </w:rPr>
        <w:t xml:space="preserve">secondary </w:t>
      </w:r>
      <w:r>
        <w:rPr>
          <w:rStyle w:val="Emphasis"/>
          <w:highlight w:val="cyan"/>
        </w:rPr>
        <w:t xml:space="preserve">immune</w:t>
      </w:r>
      <w:r>
        <w:rPr>
          <w:rStyle w:val="StyleUnderline"/>
          <w:u w:val="single"/>
          <w:highlight w:val="cyan"/>
        </w:rPr>
        <w:t xml:space="preserve"> system</w:t>
      </w:r>
      <w:r>
        <w:rPr>
          <w:sz w:val="16"/>
          <w:szCs w:val="16"/>
        </w:rPr>
        <w:t xml:space="preserve">, identifying and responding to threats before one is even aware of being infected, ill, or at risk. </w:t>
      </w:r>
    </w:p>
    <w:p>
      <w:r>
        <w:rPr>
          <w:sz w:val="16"/>
          <w:szCs w:val="16"/>
        </w:rPr>
        <w:t xml:space="preserve">As intriguing as this possibility might be, it is important to note that the </w:t>
      </w:r>
      <w:r>
        <w:rPr>
          <w:rStyle w:val="Emphasis"/>
          <w:highlight w:val="cyan"/>
        </w:rPr>
        <w:t xml:space="preserve">digitalization</w:t>
      </w:r>
      <w:r>
        <w:rPr>
          <w:rStyle w:val="StyleUnderline"/>
          <w:u w:val="single"/>
          <w:highlight w:val="cyan"/>
        </w:rPr>
        <w:t xml:space="preserve"> of healthcare</w:t>
      </w:r>
      <w:r>
        <w:rPr>
          <w:rStyle w:val="StyleUnderline"/>
          <w:u w:val="single"/>
        </w:rPr>
        <w:t xml:space="preserve"> services is</w:t>
      </w:r>
      <w:r>
        <w:rPr>
          <w:sz w:val="16"/>
          <w:szCs w:val="16"/>
        </w:rPr>
        <w:t xml:space="preserve">, at present, </w:t>
      </w:r>
      <w:r>
        <w:rPr>
          <w:rStyle w:val="StyleUnderline"/>
          <w:u w:val="single"/>
        </w:rPr>
        <w:t xml:space="preserve">likely to </w:t>
      </w:r>
      <w:r>
        <w:rPr>
          <w:rStyle w:val="Emphasis"/>
          <w:highlight w:val="cyan"/>
        </w:rPr>
        <w:t xml:space="preserve">scale</w:t>
      </w:r>
      <w:r>
        <w:rPr>
          <w:rStyle w:val="Emphasis"/>
        </w:rPr>
        <w:t xml:space="preserve"> up</w:t>
      </w:r>
      <w:r>
        <w:rPr>
          <w:rStyle w:val="StyleUnderline"/>
          <w:u w:val="single"/>
        </w:rPr>
        <w:t xml:space="preserve"> the prevalent </w:t>
      </w:r>
      <w:r>
        <w:rPr>
          <w:rStyle w:val="StyleUnderline"/>
          <w:u w:val="single"/>
          <w:highlight w:val="cyan"/>
        </w:rPr>
        <w:t xml:space="preserve">conception of health as individual </w:t>
      </w:r>
      <w:r>
        <w:rPr>
          <w:rStyle w:val="Emphasis"/>
          <w:highlight w:val="cyan"/>
        </w:rPr>
        <w:t xml:space="preserve">freedom</w:t>
      </w:r>
      <w:r>
        <w:rPr>
          <w:rStyle w:val="StyleUnderline"/>
          <w:u w:val="single"/>
          <w:highlight w:val="cyan"/>
        </w:rPr>
        <w:t xml:space="preserve"> from disease</w:t>
      </w:r>
      <w:r>
        <w:rPr>
          <w:sz w:val="16"/>
          <w:szCs w:val="16"/>
        </w:rPr>
        <w:t xml:space="preserve"> and the maintenance of normal bodily and mental functions and of healthcare intervention as a process of identifying the proximal causes of functional or structural irregularities and pain and </w:t>
      </w:r>
      <w:r>
        <w:rPr>
          <w:rStyle w:val="StyleUnderline"/>
          <w:u w:val="single"/>
          <w:highlight w:val="cyan"/>
        </w:rPr>
        <w:t xml:space="preserve">then eliminating</w:t>
      </w:r>
      <w:r>
        <w:rPr>
          <w:rStyle w:val="StyleUnderline"/>
          <w:u w:val="single"/>
        </w:rPr>
        <w:t xml:space="preserve"> these </w:t>
      </w:r>
      <w:r>
        <w:rPr>
          <w:rStyle w:val="Emphasis"/>
          <w:highlight w:val="cyan"/>
        </w:rPr>
        <w:t xml:space="preserve">pharmaceutically</w:t>
      </w:r>
      <w:r>
        <w:rPr>
          <w:rStyle w:val="StyleUnderline"/>
          <w:u w:val="single"/>
          <w:highlight w:val="cyan"/>
        </w:rPr>
        <w:t xml:space="preserve">, biomechanically</w:t>
      </w:r>
      <w:r>
        <w:rPr>
          <w:rStyle w:val="StyleUnderline"/>
          <w:u w:val="single"/>
        </w:rPr>
        <w:t xml:space="preserve">, or surgically</w:t>
      </w:r>
      <w:r>
        <w:rPr>
          <w:sz w:val="16"/>
          <w:szCs w:val="16"/>
        </w:rPr>
        <w:t xml:space="preserve">. Yet, </w:t>
      </w:r>
      <w:r>
        <w:rPr>
          <w:rStyle w:val="StyleUnderline"/>
          <w:u w:val="single"/>
          <w:highlight w:val="cyan"/>
        </w:rPr>
        <w:t xml:space="preserve">medical </w:t>
      </w:r>
      <w:r>
        <w:rPr>
          <w:rStyle w:val="Emphasis"/>
          <w:highlight w:val="cyan"/>
        </w:rPr>
        <w:t xml:space="preserve">science</w:t>
      </w:r>
      <w:r>
        <w:rPr>
          <w:rStyle w:val="StyleUnderline"/>
          <w:u w:val="single"/>
        </w:rPr>
        <w:t xml:space="preserve"> and public health studies </w:t>
      </w:r>
      <w:r>
        <w:rPr>
          <w:rStyle w:val="Emphasis"/>
        </w:rPr>
        <w:t xml:space="preserve">strongly</w:t>
      </w:r>
      <w:r>
        <w:rPr>
          <w:rStyle w:val="StyleUnderline"/>
          <w:u w:val="single"/>
        </w:rPr>
        <w:t xml:space="preserve"> </w:t>
      </w:r>
      <w:r>
        <w:rPr>
          <w:rStyle w:val="StyleUnderline"/>
          <w:u w:val="single"/>
          <w:highlight w:val="cyan"/>
        </w:rPr>
        <w:t xml:space="preserve">support</w:t>
      </w:r>
      <w:r>
        <w:rPr>
          <w:rStyle w:val="StyleUnderline"/>
          <w:u w:val="single"/>
        </w:rPr>
        <w:t xml:space="preserve"> recognizing that health</w:t>
      </w:r>
      <w:r>
        <w:rPr>
          <w:sz w:val="16"/>
          <w:szCs w:val="16"/>
        </w:rPr>
        <w:t xml:space="preserve"> is an expression of allostatic or adaptive readiness at the nexus of interdependencies among physiological, psychological, social, economic, cultural, political, and environmental dynamics. In other words, health is a multidimensional expression of intelligence in action. Healing does not simply consist in “a return to previous somatic norms but also meaningfully heightened awareness and increased relational capacity” (Hershock 2006:  48ff). Indeed, a </w:t>
      </w:r>
      <w:r>
        <w:rPr>
          <w:rStyle w:val="Emphasis"/>
          <w:highlight w:val="cyan"/>
        </w:rPr>
        <w:t xml:space="preserve">Buddhist</w:t>
      </w:r>
      <w:r>
        <w:rPr>
          <w:rStyle w:val="StyleUnderline"/>
          <w:u w:val="single"/>
        </w:rPr>
        <w:t xml:space="preserve"> conception of </w:t>
      </w:r>
      <w:r>
        <w:rPr>
          <w:rStyle w:val="StyleUnderline"/>
          <w:u w:val="single"/>
          <w:highlight w:val="cyan"/>
        </w:rPr>
        <w:t xml:space="preserve">health—</w:t>
      </w:r>
      <w:r>
        <w:rPr>
          <w:rStyle w:val="Emphasis"/>
          <w:highlight w:val="cyan"/>
        </w:rPr>
        <w:t xml:space="preserve">consistent</w:t>
      </w:r>
      <w:r>
        <w:rPr>
          <w:rStyle w:val="StyleUnderline"/>
          <w:u w:val="single"/>
          <w:highlight w:val="cyan"/>
        </w:rPr>
        <w:t xml:space="preserve"> with</w:t>
      </w:r>
      <w:r>
        <w:rPr>
          <w:sz w:val="16"/>
          <w:szCs w:val="16"/>
        </w:rPr>
        <w:t xml:space="preserve"> the pursuit of </w:t>
      </w:r>
      <w:r>
        <w:rPr>
          <w:rStyle w:val="Emphasis"/>
          <w:highlight w:val="cyan"/>
        </w:rPr>
        <w:t xml:space="preserve">kuśala</w:t>
      </w:r>
      <w:r>
        <w:rPr>
          <w:sz w:val="16"/>
          <w:szCs w:val="16"/>
        </w:rPr>
        <w:t xml:space="preserve"> outcomes—is that </w:t>
      </w:r>
      <w:r>
        <w:rPr>
          <w:rStyle w:val="StyleUnderline"/>
          <w:u w:val="single"/>
          <w:highlight w:val="cyan"/>
        </w:rPr>
        <w:t xml:space="preserve">healing should </w:t>
      </w:r>
      <w:r>
        <w:rPr>
          <w:rStyle w:val="StyleUnderline"/>
          <w:u w:val="single"/>
        </w:rPr>
        <w:t xml:space="preserve">result in our being stronger</w:t>
      </w:r>
      <w:r>
        <w:rPr>
          <w:sz w:val="16"/>
          <w:szCs w:val="16"/>
        </w:rPr>
        <w:t xml:space="preserve">, more flexible, more resilient, more attentively astute, and more actively </w:t>
      </w:r>
      <w:r>
        <w:rPr>
          <w:rStyle w:val="StyleUnderline"/>
          <w:u w:val="single"/>
          <w:highlight w:val="cyan"/>
        </w:rPr>
        <w:t xml:space="preserve">attune</w:t>
      </w:r>
      <w:r>
        <w:rPr>
          <w:sz w:val="16"/>
          <w:szCs w:val="16"/>
        </w:rPr>
        <w:t xml:space="preserve">d </w:t>
      </w:r>
      <w:r>
        <w:rPr>
          <w:rStyle w:val="StyleUnderline"/>
          <w:u w:val="single"/>
          <w:highlight w:val="cyan"/>
        </w:rPr>
        <w:t xml:space="preserve">to</w:t>
      </w:r>
      <w:r>
        <w:rPr>
          <w:rStyle w:val="StyleUnderline"/>
          <w:u w:val="single"/>
        </w:rPr>
        <w:t xml:space="preserve"> qualities of </w:t>
      </w:r>
      <w:r>
        <w:rPr>
          <w:rStyle w:val="Emphasis"/>
          <w:highlight w:val="cyan"/>
        </w:rPr>
        <w:t xml:space="preserve">interdependence</w:t>
      </w:r>
      <w:r>
        <w:rPr>
          <w:sz w:val="16"/>
          <w:szCs w:val="16"/>
        </w:rPr>
        <w:t xml:space="preserve"> than we were </w:t>
      </w:r>
      <w:r>
        <w:rPr>
          <w:rStyle w:val="StyleUnderline"/>
          <w:u w:val="single"/>
        </w:rPr>
        <w:t xml:space="preserve">before injury or illness. </w:t>
      </w:r>
    </w:p>
    <w:p>
      <w:r>
        <w:rPr>
          <w:sz w:val="16"/>
          <w:szCs w:val="16"/>
        </w:rPr>
        <w:t xml:space="preserve">It is </w:t>
      </w:r>
      <w:r>
        <w:rPr>
          <w:rStyle w:val="Emphasis"/>
          <w:highlight w:val="cyan"/>
        </w:rPr>
        <w:t xml:space="preserve">no</w:t>
      </w:r>
      <w:r>
        <w:rPr>
          <w:rStyle w:val="StyleUnderline"/>
          <w:u w:val="single"/>
        </w:rPr>
        <w:t xml:space="preserve">t at all clear that </w:t>
      </w:r>
      <w:r>
        <w:rPr>
          <w:rStyle w:val="Emphasis"/>
          <w:highlight w:val="cyan"/>
        </w:rPr>
        <w:t xml:space="preserve">smart</w:t>
      </w:r>
      <w:r>
        <w:rPr>
          <w:rStyle w:val="StyleUnderline"/>
          <w:u w:val="single"/>
          <w:highlight w:val="cyan"/>
        </w:rPr>
        <w:t xml:space="preserve"> health </w:t>
      </w:r>
      <w:r>
        <w:rPr>
          <w:rStyle w:val="Emphasis"/>
          <w:highlight w:val="cyan"/>
        </w:rPr>
        <w:t xml:space="preserve">services</w:t>
      </w:r>
      <w:r>
        <w:rPr>
          <w:rStyle w:val="StyleUnderline"/>
          <w:u w:val="single"/>
          <w:highlight w:val="cyan"/>
        </w:rPr>
        <w:t xml:space="preserve"> could</w:t>
      </w:r>
      <w:r>
        <w:rPr>
          <w:sz w:val="16"/>
          <w:szCs w:val="16"/>
        </w:rPr>
        <w:t xml:space="preserve">—or will ever—</w:t>
      </w:r>
      <w:r>
        <w:rPr>
          <w:rStyle w:val="StyleUnderline"/>
          <w:u w:val="single"/>
          <w:highlight w:val="cyan"/>
        </w:rPr>
        <w:t xml:space="preserve">be </w:t>
      </w:r>
      <w:r>
        <w:rPr>
          <w:rStyle w:val="Emphasis"/>
          <w:highlight w:val="cyan"/>
        </w:rPr>
        <w:t xml:space="preserve">oriented</w:t>
      </w:r>
      <w:r>
        <w:rPr>
          <w:rStyle w:val="StyleUnderline"/>
          <w:u w:val="single"/>
          <w:highlight w:val="cyan"/>
        </w:rPr>
        <w:t xml:space="preserve"> toward enhancing</w:t>
      </w:r>
      <w:r>
        <w:rPr>
          <w:rStyle w:val="StyleUnderline"/>
          <w:u w:val="single"/>
        </w:rPr>
        <w:t xml:space="preserve"> relational </w:t>
      </w:r>
      <w:r>
        <w:rPr>
          <w:rStyle w:val="Emphasis"/>
          <w:highlight w:val="cyan"/>
        </w:rPr>
        <w:t xml:space="preserve">health</w:t>
      </w:r>
      <w:r>
        <w:rPr>
          <w:sz w:val="16"/>
          <w:szCs w:val="16"/>
        </w:rPr>
        <w:t xml:space="preserve">. Consider, for example, the use of mindfulness apps to address stress and enhance subjective well-being. By letting users know that various vital signs are indicative of the onset of an episode of intensified stress, and guiding them through a short meditation exercise, apps like this can successfully lower blood pressure and restore baseline respiration. They will not necessarily help people to become better at identifying and responsively addressing the relational sources of stress. Indeed, by outsourcing attentiveness to subtle bodily registers of relational malaise to machine intelligence, apps like these might ironically compromise the adaptive capacities of their human users.</w:t>
      </w:r>
    </w:p>
    <w:p/>
    <w:p>
      <w:pPr>
        <w:pStyle w:val="Heading3"/>
      </w:pPr>
      <w:bookmarkStart w:id="13" w:name="pmd-heading-7bb10c8b-6c26-46a1-9ebd-11e9"/>
      <w:r>
        <w:rPr>
          <w:rFonts w:ascii="Calibri" w:hAnsi="Calibri" w:cs="Calibri"/>
        </w:rPr>
        <w:t xml:space="preserve">Link---Institutionalization---1NC</w:t>
      </w:r>
      <w:bookmarkEnd w:id="13"/>
    </w:p>
    <w:p>
      <w:pPr>
        <w:pStyle w:val="Heading4"/>
      </w:pPr>
      <w:bookmarkStart w:id="14" w:name="pmd-heading-b858fb30-f1a9-4b43-ac90-a8c7"/>
      <w:r>
        <w:rPr>
          <w:rFonts w:ascii="Calibri" w:hAnsi="Calibri" w:cs="Calibri"/>
        </w:rPr>
        <w:t xml:space="preserve">Institutionalized healthcare presumes </w:t>
      </w:r>
      <w:r>
        <w:rPr>
          <w:rFonts w:ascii="Calibri" w:hAnsi="Calibri" w:cs="Calibri"/>
          <w:u w:val="single"/>
        </w:rPr>
        <w:t xml:space="preserve">individualism</w:t>
      </w:r>
      <w:r>
        <w:rPr>
          <w:rFonts w:ascii="Calibri" w:hAnsi="Calibri" w:cs="Calibri"/>
        </w:rPr>
        <w:t xml:space="preserve"> causing the body to </w:t>
      </w:r>
      <w:r>
        <w:rPr>
          <w:rFonts w:ascii="Calibri" w:hAnsi="Calibri" w:cs="Calibri"/>
          <w:u w:val="single"/>
        </w:rPr>
        <w:t xml:space="preserve">suffer</w:t>
      </w:r>
      <w:r>
        <w:rPr>
          <w:rFonts w:ascii="Calibri" w:hAnsi="Calibri" w:cs="Calibri"/>
        </w:rPr>
        <w:t xml:space="preserve">---reject this </w:t>
      </w:r>
      <w:r>
        <w:rPr>
          <w:rFonts w:ascii="Calibri" w:hAnsi="Calibri" w:cs="Calibri"/>
          <w:u w:val="single"/>
        </w:rPr>
        <w:t xml:space="preserve">medical</w:t>
      </w:r>
      <w:r>
        <w:rPr>
          <w:rFonts w:ascii="Calibri" w:hAnsi="Calibri" w:cs="Calibri"/>
        </w:rPr>
        <w:t xml:space="preserve"> model that </w:t>
      </w:r>
      <w:r>
        <w:rPr>
          <w:rFonts w:ascii="Calibri" w:hAnsi="Calibri" w:cs="Calibri"/>
          <w:u w:val="single"/>
        </w:rPr>
        <w:t xml:space="preserve">opposes</w:t>
      </w:r>
      <w:r>
        <w:rPr>
          <w:rFonts w:ascii="Calibri" w:hAnsi="Calibri" w:cs="Calibri"/>
        </w:rPr>
        <w:t xml:space="preserve"> the Buddhist </w:t>
      </w:r>
      <w:r>
        <w:rPr>
          <w:rFonts w:ascii="Calibri" w:hAnsi="Calibri" w:cs="Calibri"/>
          <w:u w:val="single"/>
        </w:rPr>
        <w:t xml:space="preserve">reality</w:t>
      </w:r>
      <w:r>
        <w:rPr>
          <w:rFonts w:ascii="Calibri" w:hAnsi="Calibri" w:cs="Calibri"/>
        </w:rPr>
        <w:t xml:space="preserve">.</w:t>
      </w:r>
      <w:bookmarkEnd w:id="14"/>
    </w:p>
    <w:p>
      <w:r>
        <w:rPr>
          <w:rStyle w:val="Style13ptBold"/>
        </w:rPr>
        <w:t xml:space="preserve">Russon '15</w:t>
      </w:r>
      <w:r>
        <w:t xml:space="preserve"> [John; Professor of Philosophy at the University of Guelph, specializing in phenomenology, existentialism, and continental philosophy, "Self and Suffering in Buddhism and Phenomenology: Existential Pain, Compassion and the Problems of Institutional Healthcare," in Cultural Ontology of the Self in Pain, edited by Siby K. George and P.G. Jung, Springer, 2015, pp. 181–195. https://doi.org/10.1007/978-81-322-2601-7_9] soho</w:t>
      </w:r>
    </w:p>
    <w:p>
      <w:r>
        <w:rPr>
          <w:sz w:val="16"/>
          <w:szCs w:val="16"/>
        </w:rPr>
        <w:t xml:space="preserve">From our analysis above, we can see that suffering takes as many forms as meaning takes. Indeed, </w:t>
      </w:r>
      <w:r>
        <w:rPr>
          <w:rStyle w:val="Emphasis"/>
          <w:highlight w:val="cyan"/>
        </w:rPr>
        <w:t xml:space="preserve">suffering</w:t>
      </w:r>
      <w:r>
        <w:rPr>
          <w:rStyle w:val="StyleUnderline"/>
          <w:u w:val="single"/>
        </w:rPr>
        <w:t xml:space="preserve"> itself </w:t>
      </w:r>
      <w:r>
        <w:rPr>
          <w:rStyle w:val="StyleUnderline"/>
          <w:u w:val="single"/>
          <w:highlight w:val="cyan"/>
        </w:rPr>
        <w:t xml:space="preserve">is</w:t>
      </w:r>
      <w:r>
        <w:rPr>
          <w:rStyle w:val="StyleUnderline"/>
          <w:u w:val="single"/>
        </w:rPr>
        <w:t xml:space="preserve"> essentially </w:t>
      </w:r>
      <w:r>
        <w:rPr>
          <w:rStyle w:val="StyleUnderline"/>
          <w:u w:val="single"/>
          <w:highlight w:val="cyan"/>
        </w:rPr>
        <w:t xml:space="preserve">a </w:t>
      </w:r>
      <w:r>
        <w:rPr>
          <w:rStyle w:val="Emphasis"/>
          <w:highlight w:val="cyan"/>
        </w:rPr>
        <w:t xml:space="preserve">meaning</w:t>
      </w:r>
      <w:r>
        <w:rPr>
          <w:sz w:val="16"/>
          <w:szCs w:val="16"/>
        </w:rPr>
        <w:t xml:space="preserve">: it is an actualization within the realm of possible significance to which we are open.25 As the drink on a hot day beckons to me, attracting my attention and inciting me to drink, so does the sudden reminder of my father’s death repel me, inciting me to turn my attention away from it even as it holds me in its spell, or the soreness in my legs urges me to stop running even though I know that I must carry on to the top of the hill.26 These pains occur at a site where another, different meaning could have occurred, and they “say,” essentially, “turn away,” even though turning away is not in fact possible. In whatever domain a range of possible meanings opens up, possibilities for pain open up and the character of the pain will vary with the character of the domain of meaning ranging from unpleasant sensations felt in my body, through the emotional agony of existential longings and torments, to the depths of an unmasterable anxiety that challenges my very ability to maintain a coherent relationship to meaning in general. This </w:t>
      </w:r>
      <w:r>
        <w:rPr>
          <w:rStyle w:val="Emphasis"/>
          <w:highlight w:val="cyan"/>
        </w:rPr>
        <w:t xml:space="preserve">understanding</w:t>
      </w:r>
      <w:r>
        <w:rPr>
          <w:rStyle w:val="StyleUnderline"/>
          <w:u w:val="single"/>
          <w:highlight w:val="cyan"/>
        </w:rPr>
        <w:t xml:space="preserve"> </w:t>
      </w:r>
      <w:r>
        <w:rPr>
          <w:rStyle w:val="StyleUnderline"/>
          <w:u w:val="single"/>
        </w:rPr>
        <w:t xml:space="preserve">of the nature of </w:t>
      </w:r>
      <w:r>
        <w:rPr>
          <w:rStyle w:val="StyleUnderline"/>
          <w:u w:val="single"/>
          <w:highlight w:val="cyan"/>
        </w:rPr>
        <w:t xml:space="preserve">human </w:t>
      </w:r>
      <w:r>
        <w:rPr>
          <w:rStyle w:val="Emphasis"/>
          <w:highlight w:val="cyan"/>
        </w:rPr>
        <w:t xml:space="preserve">suffering</w:t>
      </w:r>
      <w:r>
        <w:rPr>
          <w:rStyle w:val="StyleUnderline"/>
          <w:u w:val="single"/>
        </w:rPr>
        <w:t xml:space="preserve"> is crucial for </w:t>
      </w:r>
      <w:r>
        <w:rPr>
          <w:rStyle w:val="Emphasis"/>
          <w:highlight w:val="cyan"/>
        </w:rPr>
        <w:t xml:space="preserve">allow</w:t>
      </w:r>
      <w:r>
        <w:rPr>
          <w:rStyle w:val="Emphasis"/>
        </w:rPr>
        <w:t xml:space="preserve">i</w:t>
      </w:r>
      <w:r>
        <w:rPr>
          <w:rStyle w:val="StyleUnderline"/>
          <w:u w:val="single"/>
        </w:rPr>
        <w:t xml:space="preserve">ng </w:t>
      </w:r>
      <w:r>
        <w:rPr>
          <w:rStyle w:val="StyleUnderline"/>
          <w:u w:val="single"/>
          <w:highlight w:val="cyan"/>
        </w:rPr>
        <w:t xml:space="preserve">us to be</w:t>
      </w:r>
      <w:r>
        <w:rPr>
          <w:rStyle w:val="StyleUnderline"/>
          <w:u w:val="single"/>
        </w:rPr>
        <w:t xml:space="preserve"> appropriately </w:t>
      </w:r>
      <w:r>
        <w:rPr>
          <w:rStyle w:val="Emphasis"/>
          <w:highlight w:val="cyan"/>
        </w:rPr>
        <w:t xml:space="preserve">compassionate</w:t>
      </w:r>
      <w:r>
        <w:rPr>
          <w:sz w:val="16"/>
          <w:szCs w:val="16"/>
        </w:rPr>
        <w:t xml:space="preserve"> and caring in our dealings with ourselves and others. Starting from this understanding, I want to identify three problems in principle that are constitutive of much contemporary, </w:t>
      </w:r>
      <w:r>
        <w:rPr>
          <w:rStyle w:val="StyleUnderline"/>
          <w:u w:val="single"/>
          <w:highlight w:val="cyan"/>
        </w:rPr>
        <w:t xml:space="preserve">institutionalized </w:t>
      </w:r>
      <w:r>
        <w:rPr>
          <w:rStyle w:val="Emphasis"/>
        </w:rPr>
        <w:t xml:space="preserve">healthcare</w:t>
      </w:r>
      <w:r>
        <w:rPr>
          <w:sz w:val="16"/>
          <w:szCs w:val="16"/>
        </w:rPr>
        <w:t xml:space="preserve">.</w:t>
      </w:r>
    </w:p>
    <w:p>
      <w:r>
        <w:rPr>
          <w:sz w:val="16"/>
          <w:szCs w:val="16"/>
        </w:rPr>
        <w:t xml:space="preserve">The first problem is that the theoretical core of </w:t>
      </w:r>
      <w:r>
        <w:rPr>
          <w:rStyle w:val="StyleUnderline"/>
          <w:u w:val="single"/>
        </w:rPr>
        <w:t xml:space="preserve">contemporary </w:t>
      </w:r>
      <w:r>
        <w:rPr>
          <w:rStyle w:val="StyleUnderline"/>
          <w:u w:val="single"/>
          <w:highlight w:val="cyan"/>
        </w:rPr>
        <w:t xml:space="preserve">Western </w:t>
      </w:r>
      <w:r>
        <w:rPr>
          <w:rStyle w:val="Emphasis"/>
          <w:highlight w:val="cyan"/>
        </w:rPr>
        <w:t xml:space="preserve">healthcare</w:t>
      </w:r>
      <w:r>
        <w:rPr>
          <w:sz w:val="16"/>
          <w:szCs w:val="16"/>
        </w:rPr>
        <w:t xml:space="preserve">, which itself is </w:t>
      </w:r>
      <w:r>
        <w:rPr>
          <w:rStyle w:val="StyleUnderline"/>
          <w:u w:val="single"/>
        </w:rPr>
        <w:t xml:space="preserve">becoming more and more the “</w:t>
      </w:r>
      <w:r>
        <w:rPr>
          <w:rStyle w:val="Emphasis"/>
        </w:rPr>
        <w:t xml:space="preserve">global</w:t>
      </w:r>
      <w:r>
        <w:rPr>
          <w:rStyle w:val="StyleUnderline"/>
          <w:u w:val="single"/>
        </w:rPr>
        <w:t xml:space="preserve">” reality of institutional healthcare</w:t>
      </w:r>
      <w:r>
        <w:rPr>
          <w:sz w:val="16"/>
          <w:szCs w:val="16"/>
        </w:rPr>
        <w:t xml:space="preserve">, is the so-called “medical model” of pain according to which pain is the uncomfortable feeling associated with strictly physiological processes which are understood to be the true, causal reality.27 This “medical model,” which </w:t>
      </w:r>
      <w:r>
        <w:rPr>
          <w:rStyle w:val="StyleUnderline"/>
          <w:u w:val="single"/>
          <w:highlight w:val="cyan"/>
        </w:rPr>
        <w:t xml:space="preserve">opposes</w:t>
      </w:r>
      <w:r>
        <w:rPr>
          <w:rStyle w:val="StyleUnderline"/>
          <w:u w:val="single"/>
        </w:rPr>
        <w:t xml:space="preserve"> the </w:t>
      </w:r>
      <w:r>
        <w:rPr>
          <w:rStyle w:val="Emphasis"/>
          <w:highlight w:val="cyan"/>
        </w:rPr>
        <w:t xml:space="preserve">reality</w:t>
      </w:r>
      <w:r>
        <w:rPr>
          <w:rStyle w:val="StyleUnderline"/>
          <w:u w:val="single"/>
          <w:highlight w:val="cyan"/>
        </w:rPr>
        <w:t xml:space="preserve"> of </w:t>
      </w:r>
      <w:r>
        <w:rPr>
          <w:rStyle w:val="Emphasis"/>
          <w:highlight w:val="cyan"/>
        </w:rPr>
        <w:t xml:space="preserve">physiological causality</w:t>
      </w:r>
      <w:r>
        <w:rPr>
          <w:rStyle w:val="StyleUnderline"/>
          <w:u w:val="single"/>
          <w:highlight w:val="cyan"/>
        </w:rPr>
        <w:t xml:space="preserve"> to</w:t>
      </w:r>
      <w:r>
        <w:rPr>
          <w:rStyle w:val="StyleUnderline"/>
          <w:u w:val="single"/>
        </w:rPr>
        <w:t xml:space="preserve"> “merely </w:t>
      </w:r>
      <w:r>
        <w:rPr>
          <w:rStyle w:val="Emphasis"/>
          <w:highlight w:val="cyan"/>
        </w:rPr>
        <w:t xml:space="preserve">subjective</w:t>
      </w:r>
      <w:r>
        <w:rPr>
          <w:rStyle w:val="StyleUnderline"/>
          <w:u w:val="single"/>
          <w:highlight w:val="cyan"/>
        </w:rPr>
        <w:t xml:space="preserve">” experiences</w:t>
      </w:r>
      <w:r>
        <w:rPr>
          <w:sz w:val="16"/>
          <w:szCs w:val="16"/>
        </w:rPr>
        <w:t xml:space="preserve">, precisely </w:t>
      </w:r>
      <w:r>
        <w:rPr>
          <w:rStyle w:val="StyleUnderline"/>
          <w:u w:val="single"/>
          <w:highlight w:val="cyan"/>
        </w:rPr>
        <w:t xml:space="preserve">relies</w:t>
      </w:r>
      <w:r>
        <w:rPr>
          <w:rStyle w:val="StyleUnderline"/>
          <w:u w:val="single"/>
        </w:rPr>
        <w:t xml:space="preserve">,</w:t>
      </w:r>
      <w:r>
        <w:rPr>
          <w:sz w:val="16"/>
          <w:szCs w:val="16"/>
        </w:rPr>
        <w:t xml:space="preserve"> of course, </w:t>
      </w:r>
      <w:r>
        <w:rPr>
          <w:rStyle w:val="StyleUnderline"/>
          <w:u w:val="single"/>
          <w:highlight w:val="cyan"/>
        </w:rPr>
        <w:t xml:space="preserve">upon</w:t>
      </w:r>
      <w:r>
        <w:rPr>
          <w:rStyle w:val="StyleUnderline"/>
          <w:u w:val="single"/>
        </w:rPr>
        <w:t xml:space="preserve"> the </w:t>
      </w:r>
      <w:r>
        <w:rPr>
          <w:rStyle w:val="Emphasis"/>
          <w:highlight w:val="cyan"/>
        </w:rPr>
        <w:t xml:space="preserve">dualism</w:t>
      </w:r>
      <w:r>
        <w:rPr>
          <w:rStyle w:val="StyleUnderline"/>
          <w:u w:val="single"/>
          <w:highlight w:val="cyan"/>
        </w:rPr>
        <w:t xml:space="preserve"> of mind and body</w:t>
      </w:r>
      <w:r>
        <w:rPr>
          <w:rStyle w:val="StyleUnderline"/>
          <w:u w:val="single"/>
        </w:rPr>
        <w:t xml:space="preserve"> that </w:t>
      </w:r>
      <w:r>
        <w:rPr>
          <w:rStyle w:val="Emphasis"/>
        </w:rPr>
        <w:t xml:space="preserve">phenomenology</w:t>
      </w:r>
      <w:r>
        <w:rPr>
          <w:rStyle w:val="StyleUnderline"/>
          <w:u w:val="single"/>
        </w:rPr>
        <w:t xml:space="preserve"> and Buddhism challenge</w:t>
      </w:r>
      <w:r>
        <w:rPr>
          <w:sz w:val="16"/>
          <w:szCs w:val="16"/>
        </w:rPr>
        <w:t xml:space="preserve">. The practical impact of this approach is, effectively, </w:t>
      </w:r>
      <w:r>
        <w:rPr>
          <w:rStyle w:val="StyleUnderline"/>
          <w:u w:val="single"/>
        </w:rPr>
        <w:t xml:space="preserve">to </w:t>
      </w:r>
      <w:r>
        <w:rPr>
          <w:rStyle w:val="Emphasis"/>
          <w:highlight w:val="cyan"/>
        </w:rPr>
        <w:t xml:space="preserve">differentiate</w:t>
      </w:r>
      <w:r>
        <w:rPr>
          <w:rStyle w:val="StyleUnderline"/>
          <w:u w:val="single"/>
          <w:highlight w:val="cyan"/>
        </w:rPr>
        <w:t xml:space="preserve"> between </w:t>
      </w:r>
      <w:r>
        <w:rPr>
          <w:rStyle w:val="Emphasis"/>
          <w:highlight w:val="cyan"/>
        </w:rPr>
        <w:t xml:space="preserve">“legitimate” and “illegitimate”</w:t>
      </w:r>
      <w:r>
        <w:rPr>
          <w:rStyle w:val="StyleUnderline"/>
          <w:u w:val="single"/>
        </w:rPr>
        <w:t xml:space="preserve"> claims to be experiencing pain:</w:t>
      </w:r>
      <w:r>
        <w:rPr>
          <w:sz w:val="16"/>
          <w:szCs w:val="16"/>
        </w:rPr>
        <w:t xml:space="preserve"> whereas, from the perspective of the suffering individual, the reality of pain is the first-person experience of discomfort, from the perspective of the institution, (which means, immediately, the </w:t>
      </w:r>
      <w:r>
        <w:rPr>
          <w:rStyle w:val="StyleUnderline"/>
          <w:u w:val="single"/>
          <w:highlight w:val="cyan"/>
        </w:rPr>
        <w:t xml:space="preserve">healthcare </w:t>
      </w:r>
      <w:r>
        <w:rPr>
          <w:rStyle w:val="Emphasis"/>
          <w:highlight w:val="cyan"/>
        </w:rPr>
        <w:t xml:space="preserve">institution</w:t>
      </w:r>
      <w:r>
        <w:rPr>
          <w:rStyle w:val="StyleUnderline"/>
          <w:u w:val="single"/>
        </w:rPr>
        <w:t xml:space="preserve"> but </w:t>
      </w:r>
      <w:r>
        <w:rPr>
          <w:rStyle w:val="StyleUnderline"/>
          <w:u w:val="single"/>
          <w:highlight w:val="cyan"/>
        </w:rPr>
        <w:t xml:space="preserve">also</w:t>
      </w:r>
      <w:r>
        <w:rPr>
          <w:sz w:val="16"/>
          <w:szCs w:val="16"/>
        </w:rPr>
        <w:t xml:space="preserve">, more ultimately, </w:t>
      </w:r>
      <w:r>
        <w:rPr>
          <w:rStyle w:val="StyleUnderline"/>
          <w:u w:val="single"/>
        </w:rPr>
        <w:t xml:space="preserve">the </w:t>
      </w:r>
      <w:r>
        <w:rPr>
          <w:rStyle w:val="StyleUnderline"/>
          <w:u w:val="single"/>
          <w:highlight w:val="cyan"/>
        </w:rPr>
        <w:t xml:space="preserve">insurance</w:t>
      </w:r>
      <w:r>
        <w:rPr>
          <w:rStyle w:val="StyleUnderline"/>
          <w:u w:val="single"/>
        </w:rPr>
        <w:t xml:space="preserve"> companies who will </w:t>
      </w:r>
      <w:r>
        <w:rPr>
          <w:rStyle w:val="StyleUnderline"/>
          <w:u w:val="single"/>
          <w:highlight w:val="cyan"/>
        </w:rPr>
        <w:t xml:space="preserve">determine which </w:t>
      </w:r>
      <w:r>
        <w:rPr>
          <w:rStyle w:val="Emphasis"/>
          <w:highlight w:val="cyan"/>
        </w:rPr>
        <w:t xml:space="preserve">care-practices</w:t>
      </w:r>
      <w:r>
        <w:rPr>
          <w:rStyle w:val="StyleUnderline"/>
          <w:u w:val="single"/>
          <w:highlight w:val="cyan"/>
        </w:rPr>
        <w:t xml:space="preserve"> will</w:t>
      </w:r>
      <w:r>
        <w:rPr>
          <w:rStyle w:val="StyleUnderline"/>
          <w:u w:val="single"/>
        </w:rPr>
        <w:t xml:space="preserve"> and will not </w:t>
      </w:r>
      <w:r>
        <w:rPr>
          <w:rStyle w:val="StyleUnderline"/>
          <w:u w:val="single"/>
          <w:highlight w:val="cyan"/>
        </w:rPr>
        <w:t xml:space="preserve">be </w:t>
      </w:r>
      <w:r>
        <w:rPr>
          <w:rStyle w:val="Emphasis"/>
          <w:highlight w:val="cyan"/>
        </w:rPr>
        <w:t xml:space="preserve">funded</w:t>
      </w:r>
      <w:r>
        <w:rPr>
          <w:sz w:val="16"/>
          <w:szCs w:val="16"/>
        </w:rPr>
        <w:t xml:space="preserve">), it is demonstrable physiological causality that is the reality of pain. In fact, “pain-claims” are notoriously not easy to correlate with specific physiological “causes,” and this “subjective” nature has often made it difficult for individuals to get adequate treatment and support.28 </w:t>
      </w:r>
      <w:r>
        <w:rPr>
          <w:rStyle w:val="StyleUnderline"/>
          <w:u w:val="single"/>
        </w:rPr>
        <w:t xml:space="preserve">The </w:t>
      </w:r>
      <w:r>
        <w:rPr>
          <w:rStyle w:val="Emphasis"/>
        </w:rPr>
        <w:t xml:space="preserve">reliance</w:t>
      </w:r>
      <w:r>
        <w:rPr>
          <w:rStyle w:val="StyleUnderline"/>
          <w:u w:val="single"/>
        </w:rPr>
        <w:t xml:space="preserve"> on the “</w:t>
      </w:r>
      <w:r>
        <w:rPr>
          <w:rStyle w:val="Emphasis"/>
          <w:highlight w:val="cyan"/>
        </w:rPr>
        <w:t xml:space="preserve">medical</w:t>
      </w:r>
      <w:r>
        <w:rPr>
          <w:rStyle w:val="StyleUnderline"/>
          <w:u w:val="single"/>
          <w:highlight w:val="cyan"/>
        </w:rPr>
        <w:t xml:space="preserve"> model</w:t>
      </w:r>
      <w:r>
        <w:rPr>
          <w:rStyle w:val="StyleUnderline"/>
          <w:u w:val="single"/>
        </w:rPr>
        <w:t xml:space="preserve">” thus introduces a </w:t>
      </w:r>
      <w:r>
        <w:rPr>
          <w:rStyle w:val="StyleUnderline"/>
          <w:u w:val="single"/>
          <w:highlight w:val="cyan"/>
        </w:rPr>
        <w:t xml:space="preserve">barrier in </w:t>
      </w:r>
      <w:r>
        <w:rPr>
          <w:rStyle w:val="Emphasis"/>
          <w:highlight w:val="cyan"/>
        </w:rPr>
        <w:t xml:space="preserve">principle</w:t>
      </w:r>
      <w:r>
        <w:rPr>
          <w:rStyle w:val="StyleUnderline"/>
          <w:u w:val="single"/>
          <w:highlight w:val="cyan"/>
        </w:rPr>
        <w:t xml:space="preserve"> between those in</w:t>
      </w:r>
      <w:r>
        <w:rPr>
          <w:rStyle w:val="StyleUnderline"/>
          <w:u w:val="single"/>
        </w:rPr>
        <w:t xml:space="preserve"> need of </w:t>
      </w:r>
      <w:r>
        <w:rPr>
          <w:rStyle w:val="StyleUnderline"/>
          <w:u w:val="single"/>
          <w:highlight w:val="cyan"/>
        </w:rPr>
        <w:t xml:space="preserve">care and</w:t>
      </w:r>
      <w:r>
        <w:rPr>
          <w:rStyle w:val="StyleUnderline"/>
          <w:u w:val="single"/>
        </w:rPr>
        <w:t xml:space="preserve"> the </w:t>
      </w:r>
      <w:r>
        <w:rPr>
          <w:rStyle w:val="Emphasis"/>
          <w:highlight w:val="cyan"/>
        </w:rPr>
        <w:t xml:space="preserve">institutions</w:t>
      </w:r>
      <w:r>
        <w:rPr>
          <w:rStyle w:val="Emphasis"/>
        </w:rPr>
        <w:t xml:space="preserve"> of care</w:t>
      </w:r>
      <w:r>
        <w:rPr>
          <w:sz w:val="16"/>
          <w:szCs w:val="16"/>
        </w:rPr>
        <w:t xml:space="preserve">. And, in addition, the requirement that patients be able to prove the legitimacy of their claims results in those suffering from pain being subjected to the practical burden and discomfort of undergoing tests and the psychological burden of living under the suspicion of making fraudulent claims and of being “illegitimate.” 29</w:t>
      </w:r>
    </w:p>
    <w:p>
      <w:r>
        <w:rPr>
          <w:sz w:val="16"/>
          <w:szCs w:val="16"/>
        </w:rPr>
        <w:t xml:space="preserve">A second problem is the operative, institutional presumption that experience is an attribute of individuals, a </w:t>
      </w:r>
      <w:r>
        <w:rPr>
          <w:rStyle w:val="StyleUnderline"/>
          <w:u w:val="single"/>
        </w:rPr>
        <w:t xml:space="preserve">theoretical </w:t>
      </w:r>
      <w:r>
        <w:rPr>
          <w:rStyle w:val="Emphasis"/>
          <w:highlight w:val="cyan"/>
        </w:rPr>
        <w:t xml:space="preserve">reliance</w:t>
      </w:r>
      <w:r>
        <w:rPr>
          <w:rStyle w:val="StyleUnderline"/>
          <w:u w:val="single"/>
          <w:highlight w:val="cyan"/>
        </w:rPr>
        <w:t xml:space="preserve"> upon</w:t>
      </w:r>
      <w:r>
        <w:rPr>
          <w:rStyle w:val="StyleUnderline"/>
          <w:u w:val="single"/>
        </w:rPr>
        <w:t xml:space="preserve"> precisely the notion of a permanent, substantial “</w:t>
      </w:r>
      <w:r>
        <w:rPr>
          <w:rStyle w:val="StyleUnderline"/>
          <w:u w:val="single"/>
          <w:highlight w:val="cyan"/>
        </w:rPr>
        <w:t xml:space="preserve">self</w:t>
      </w:r>
      <w:r>
        <w:rPr>
          <w:rStyle w:val="StyleUnderline"/>
          <w:u w:val="single"/>
        </w:rPr>
        <w:t xml:space="preserve">”</w:t>
      </w:r>
      <w:r>
        <w:rPr>
          <w:sz w:val="16"/>
          <w:szCs w:val="16"/>
        </w:rPr>
        <w:t xml:space="preserve"> that is challenged by phenomenology and Buddhism. What phenomenology and Buddhism have shown is that the self is established through relations with the world and with other persons. This constitutive relationship to other persons in particular entails that our self-experience is inherently intersubjective and, indeed, “communal,” in the sense that we are able to be the “selves” that we are only through the ongoing, practical endorsement of this self-experience by others.30 </w:t>
      </w:r>
      <w:r>
        <w:rPr>
          <w:rStyle w:val="StyleUnderline"/>
          <w:u w:val="single"/>
        </w:rPr>
        <w:t xml:space="preserve">The theoretical </w:t>
      </w:r>
      <w:r>
        <w:rPr>
          <w:rStyle w:val="Emphasis"/>
          <w:highlight w:val="cyan"/>
        </w:rPr>
        <w:t xml:space="preserve">commitment</w:t>
      </w:r>
      <w:r>
        <w:rPr>
          <w:rStyle w:val="StyleUnderline"/>
          <w:u w:val="single"/>
          <w:highlight w:val="cyan"/>
        </w:rPr>
        <w:t xml:space="preserve"> to</w:t>
      </w:r>
      <w:r>
        <w:rPr>
          <w:rStyle w:val="StyleUnderline"/>
          <w:u w:val="single"/>
        </w:rPr>
        <w:t xml:space="preserve"> the </w:t>
      </w:r>
      <w:r>
        <w:rPr>
          <w:rStyle w:val="StyleUnderline"/>
          <w:u w:val="single"/>
          <w:highlight w:val="cyan"/>
        </w:rPr>
        <w:t xml:space="preserve">individualist </w:t>
      </w:r>
      <w:r>
        <w:rPr>
          <w:rStyle w:val="Emphasis"/>
          <w:highlight w:val="cyan"/>
        </w:rPr>
        <w:t xml:space="preserve">interpretation</w:t>
      </w:r>
      <w:r>
        <w:rPr>
          <w:rStyle w:val="StyleUnderline"/>
          <w:u w:val="single"/>
        </w:rPr>
        <w:t xml:space="preserve"> of our experience</w:t>
      </w:r>
      <w:r>
        <w:rPr>
          <w:sz w:val="16"/>
          <w:szCs w:val="16"/>
        </w:rPr>
        <w:t xml:space="preserve">—a principle integral to Western culture and politics broadly, and thus integral to the legal and cultural “background” of healthcare as well as to the specific policies of healthcare institutions—results in a number of related problems. (a) As family therapists such as Salvador Minuchin and systems theorists such as Gregory Bateson have shown, many so-called “psychological” problems, such as anorexia nervosa and alcoholism, are properly consequences of interpersonal—and, typically, familial—systems. In other words, the problematic form the behaviour of a particular individual takes is actually simply one part of a dynamic system unfolded throughout a larger network of persons, with different individuals taking on different functional roles in the system.31 The “individualist” interpretation of persons that is operative in institutional situations of </w:t>
      </w:r>
      <w:r>
        <w:rPr>
          <w:rStyle w:val="Emphasis"/>
          <w:highlight w:val="cyan"/>
        </w:rPr>
        <w:t xml:space="preserve">healthcare</w:t>
      </w:r>
      <w:r>
        <w:rPr>
          <w:rStyle w:val="StyleUnderline"/>
          <w:u w:val="single"/>
          <w:highlight w:val="cyan"/>
        </w:rPr>
        <w:t xml:space="preserve"> </w:t>
      </w:r>
      <w:r>
        <w:rPr>
          <w:rStyle w:val="StyleUnderline"/>
          <w:u w:val="single"/>
        </w:rPr>
        <w:t xml:space="preserve">wrongly identifies the </w:t>
      </w:r>
      <w:r>
        <w:rPr>
          <w:rStyle w:val="Emphasis"/>
        </w:rPr>
        <w:t xml:space="preserve">malady</w:t>
      </w:r>
      <w:r>
        <w:rPr>
          <w:rStyle w:val="StyleUnderline"/>
          <w:u w:val="single"/>
        </w:rPr>
        <w:t xml:space="preserve"> as belonging to the </w:t>
      </w:r>
      <w:r>
        <w:rPr>
          <w:rStyle w:val="Emphasis"/>
        </w:rPr>
        <w:t xml:space="preserve">individual</w:t>
      </w:r>
      <w:r>
        <w:rPr>
          <w:sz w:val="16"/>
          <w:szCs w:val="16"/>
        </w:rPr>
        <w:t xml:space="preserve">, rather than recognizing the family- or social-group as dysfunctional, </w:t>
      </w:r>
      <w:r>
        <w:rPr>
          <w:rStyle w:val="StyleUnderline"/>
          <w:u w:val="single"/>
          <w:highlight w:val="cyan"/>
        </w:rPr>
        <w:t xml:space="preserve">result</w:t>
      </w:r>
      <w:r>
        <w:rPr>
          <w:rStyle w:val="StyleUnderline"/>
          <w:u w:val="single"/>
        </w:rPr>
        <w:t xml:space="preserve">ing </w:t>
      </w:r>
      <w:r>
        <w:rPr>
          <w:rStyle w:val="StyleUnderline"/>
          <w:u w:val="single"/>
          <w:highlight w:val="cyan"/>
        </w:rPr>
        <w:t xml:space="preserve">in</w:t>
      </w:r>
      <w:r>
        <w:rPr>
          <w:rStyle w:val="StyleUnderline"/>
          <w:u w:val="single"/>
        </w:rPr>
        <w:t xml:space="preserve"> the </w:t>
      </w:r>
      <w:r>
        <w:rPr>
          <w:rStyle w:val="StyleUnderline"/>
          <w:u w:val="single"/>
          <w:highlight w:val="cyan"/>
        </w:rPr>
        <w:t xml:space="preserve">individual’s </w:t>
      </w:r>
      <w:r>
        <w:rPr>
          <w:rStyle w:val="Emphasis"/>
          <w:highlight w:val="cyan"/>
        </w:rPr>
        <w:t xml:space="preserve">suffering</w:t>
      </w:r>
      <w:r>
        <w:rPr>
          <w:rStyle w:val="StyleUnderline"/>
          <w:u w:val="single"/>
          <w:highlight w:val="cyan"/>
        </w:rPr>
        <w:t xml:space="preserve"> being</w:t>
      </w:r>
      <w:r>
        <w:rPr>
          <w:rStyle w:val="StyleUnderline"/>
          <w:u w:val="single"/>
        </w:rPr>
        <w:t xml:space="preserve"> </w:t>
      </w:r>
      <w:r>
        <w:rPr>
          <w:rStyle w:val="Emphasis"/>
        </w:rPr>
        <w:t xml:space="preserve">misdiagnosed</w:t>
      </w:r>
      <w:r>
        <w:rPr>
          <w:rStyle w:val="StyleUnderline"/>
          <w:u w:val="single"/>
        </w:rPr>
        <w:t xml:space="preserve"> and </w:t>
      </w:r>
      <w:r>
        <w:rPr>
          <w:rStyle w:val="StyleUnderline"/>
          <w:u w:val="single"/>
          <w:highlight w:val="cyan"/>
        </w:rPr>
        <w:t xml:space="preserve">mistreated</w:t>
      </w:r>
      <w:r>
        <w:rPr>
          <w:rStyle w:val="StyleUnderline"/>
          <w:u w:val="single"/>
        </w:rPr>
        <w:t xml:space="preserve"> and leaving the </w:t>
      </w:r>
      <w:r>
        <w:rPr>
          <w:rStyle w:val="Emphasis"/>
        </w:rPr>
        <w:t xml:space="preserve">dysfunctionality</w:t>
      </w:r>
      <w:r>
        <w:rPr>
          <w:sz w:val="16"/>
          <w:szCs w:val="16"/>
        </w:rPr>
        <w:t xml:space="preserve"> and suffering of the group untreated. (b) Inasmuch as our ability to “be ourselves” is premised upon our participation in the appropriate interpersonal and social networks, separation from those relevant other persons can produce a pain as real and significant as that caused by any physiological tissue damage. There is suffering experienced by immigrants or, more severely, refugees who have been separated from their familial, social, cultural and religious contexts that is caused by damage to the intersubjective bases of their identities, but an individualist approach to healthcare can neither recognize nor appropriately treat this damage to the very “tissue” of self, but can at best treat this, again, as a “subjective,” psychological discomfort.32 (c) The presumption that persons are unambiguously individual also translates into the demand that persons behave as individuals. While it can, of course, be important to defend the ability of women, for example, to function as self-responsible individuals in legal or other contexts where this “right” might not be recognized by other members of her family or social or religious communities, it can also be an unwelcome imposition to require a woman to assume this status if her very sense of self is premised on her participation in a social world that does not recognize her as having this status.33 In these ways, then, the premises of modern, </w:t>
      </w:r>
      <w:r>
        <w:rPr>
          <w:rStyle w:val="StyleUnderline"/>
          <w:u w:val="single"/>
        </w:rPr>
        <w:t xml:space="preserve">institutionalized </w:t>
      </w:r>
      <w:r>
        <w:rPr>
          <w:rStyle w:val="Emphasis"/>
        </w:rPr>
        <w:t xml:space="preserve">healthcare</w:t>
      </w:r>
      <w:r>
        <w:rPr>
          <w:rStyle w:val="StyleUnderline"/>
          <w:u w:val="single"/>
        </w:rPr>
        <w:t xml:space="preserve"> </w:t>
      </w:r>
      <w:r>
        <w:rPr>
          <w:rStyle w:val="StyleUnderline"/>
          <w:u w:val="single"/>
          <w:highlight w:val="cyan"/>
        </w:rPr>
        <w:t xml:space="preserve">work against</w:t>
      </w:r>
      <w:r>
        <w:rPr>
          <w:rStyle w:val="StyleUnderline"/>
          <w:u w:val="single"/>
        </w:rPr>
        <w:t xml:space="preserve"> the adequate </w:t>
      </w:r>
      <w:r>
        <w:rPr>
          <w:rStyle w:val="Emphasis"/>
          <w:highlight w:val="cyan"/>
        </w:rPr>
        <w:t xml:space="preserve">recognition</w:t>
      </w:r>
      <w:r>
        <w:rPr>
          <w:rStyle w:val="StyleUnderline"/>
          <w:u w:val="single"/>
          <w:highlight w:val="cyan"/>
        </w:rPr>
        <w:t xml:space="preserve"> of human </w:t>
      </w:r>
      <w:r>
        <w:rPr>
          <w:rStyle w:val="Emphasis"/>
          <w:highlight w:val="cyan"/>
        </w:rPr>
        <w:t xml:space="preserve">suffering</w:t>
      </w:r>
      <w:r>
        <w:rPr>
          <w:rStyle w:val="StyleUnderline"/>
          <w:u w:val="single"/>
        </w:rPr>
        <w:t xml:space="preserve">.</w:t>
      </w:r>
    </w:p>
    <w:p>
      <w:r>
        <w:rPr>
          <w:sz w:val="16"/>
          <w:szCs w:val="16"/>
        </w:rPr>
        <w:t xml:space="preserve">A third and final problem is a related </w:t>
      </w:r>
      <w:r>
        <w:rPr>
          <w:rStyle w:val="StyleUnderline"/>
          <w:u w:val="single"/>
          <w:highlight w:val="cyan"/>
        </w:rPr>
        <w:t xml:space="preserve">presumption of </w:t>
      </w:r>
      <w:r>
        <w:rPr>
          <w:rStyle w:val="Emphasis"/>
          <w:highlight w:val="cyan"/>
        </w:rPr>
        <w:t xml:space="preserve">“individualism</w:t>
      </w:r>
      <w:r>
        <w:rPr>
          <w:rStyle w:val="Emphasis"/>
        </w:rPr>
        <w:t xml:space="preserve">”</w:t>
      </w:r>
      <w:r>
        <w:rPr>
          <w:rStyle w:val="StyleUnderline"/>
          <w:u w:val="single"/>
        </w:rPr>
        <w:t xml:space="preserve">, this time </w:t>
      </w:r>
      <w:r>
        <w:rPr>
          <w:rStyle w:val="StyleUnderline"/>
          <w:u w:val="single"/>
          <w:highlight w:val="cyan"/>
        </w:rPr>
        <w:t xml:space="preserve">registered at the</w:t>
      </w:r>
      <w:r>
        <w:rPr>
          <w:rStyle w:val="StyleUnderline"/>
          <w:u w:val="single"/>
        </w:rPr>
        <w:t xml:space="preserve"> level of </w:t>
      </w:r>
      <w:r>
        <w:rPr>
          <w:rStyle w:val="Emphasis"/>
          <w:highlight w:val="cyan"/>
        </w:rPr>
        <w:t xml:space="preserve">body</w:t>
      </w:r>
      <w:r>
        <w:rPr>
          <w:rStyle w:val="StyleUnderline"/>
          <w:u w:val="single"/>
          <w:highlight w:val="cyan"/>
        </w:rPr>
        <w:t xml:space="preserve"> rather than </w:t>
      </w:r>
      <w:r>
        <w:rPr>
          <w:rStyle w:val="Emphasis"/>
          <w:highlight w:val="cyan"/>
        </w:rPr>
        <w:t xml:space="preserve">the “mind”</w:t>
      </w:r>
      <w:r>
        <w:rPr>
          <w:rStyle w:val="Emphasis"/>
        </w:rPr>
        <w:t xml:space="preserve">.</w:t>
      </w:r>
      <w:r>
        <w:rPr>
          <w:sz w:val="16"/>
          <w:szCs w:val="16"/>
        </w:rPr>
        <w:t xml:space="preserve"> This is the approach to the </w:t>
      </w:r>
      <w:r>
        <w:rPr>
          <w:rStyle w:val="StyleUnderline"/>
          <w:u w:val="single"/>
        </w:rPr>
        <w:t xml:space="preserve">person that </w:t>
      </w:r>
      <w:r>
        <w:rPr>
          <w:rStyle w:val="StyleUnderline"/>
          <w:u w:val="single"/>
          <w:highlight w:val="cyan"/>
        </w:rPr>
        <w:t xml:space="preserve">imagines</w:t>
      </w:r>
      <w:r>
        <w:rPr>
          <w:rStyle w:val="StyleUnderline"/>
          <w:u w:val="single"/>
        </w:rPr>
        <w:t xml:space="preserve"> the </w:t>
      </w:r>
      <w:r>
        <w:rPr>
          <w:rStyle w:val="Emphasis"/>
          <w:highlight w:val="cyan"/>
        </w:rPr>
        <w:t xml:space="preserve">individual</w:t>
      </w:r>
      <w:r>
        <w:rPr>
          <w:rStyle w:val="StyleUnderline"/>
          <w:u w:val="single"/>
          <w:highlight w:val="cyan"/>
        </w:rPr>
        <w:t xml:space="preserve"> to be </w:t>
      </w:r>
      <w:r>
        <w:rPr>
          <w:rStyle w:val="Emphasis"/>
          <w:highlight w:val="cyan"/>
        </w:rPr>
        <w:t xml:space="preserve">detachable</w:t>
      </w:r>
      <w:r>
        <w:rPr>
          <w:rStyle w:val="StyleUnderline"/>
          <w:u w:val="single"/>
          <w:highlight w:val="cyan"/>
        </w:rPr>
        <w:t xml:space="preserve"> from</w:t>
      </w:r>
      <w:r>
        <w:rPr>
          <w:rStyle w:val="StyleUnderline"/>
          <w:u w:val="single"/>
        </w:rPr>
        <w:t xml:space="preserve"> all other things and </w:t>
      </w:r>
      <w:r>
        <w:rPr>
          <w:rStyle w:val="StyleUnderline"/>
          <w:u w:val="single"/>
          <w:highlight w:val="cyan"/>
        </w:rPr>
        <w:t xml:space="preserve">spaces that are </w:t>
      </w:r>
      <w:r>
        <w:rPr>
          <w:rStyle w:val="Emphasis"/>
          <w:highlight w:val="cyan"/>
        </w:rPr>
        <w:t xml:space="preserve">not</w:t>
      </w:r>
      <w:r>
        <w:rPr>
          <w:rStyle w:val="StyleUnderline"/>
          <w:u w:val="single"/>
        </w:rPr>
        <w:t xml:space="preserve"> “one’s own </w:t>
      </w:r>
      <w:r>
        <w:rPr>
          <w:rStyle w:val="Emphasis"/>
          <w:highlight w:val="cyan"/>
        </w:rPr>
        <w:t xml:space="preserve">body</w:t>
      </w:r>
      <w:r>
        <w:rPr>
          <w:rStyle w:val="StyleUnderline"/>
          <w:u w:val="single"/>
        </w:rPr>
        <w:t xml:space="preserve">”.</w:t>
      </w:r>
      <w:r>
        <w:rPr>
          <w:sz w:val="16"/>
          <w:szCs w:val="16"/>
        </w:rPr>
        <w:t xml:space="preserve"> In fact, the attachments we considered immediately above that bind our sense of self to other </w:t>
      </w:r>
      <w:r>
        <w:rPr>
          <w:rStyle w:val="StyleUnderline"/>
          <w:u w:val="single"/>
          <w:highlight w:val="cyan"/>
        </w:rPr>
        <w:t xml:space="preserve">people</w:t>
      </w:r>
      <w:r>
        <w:rPr>
          <w:rStyle w:val="StyleUnderline"/>
          <w:u w:val="single"/>
        </w:rPr>
        <w:t xml:space="preserve"> are themselves </w:t>
      </w:r>
      <w:r>
        <w:rPr>
          <w:rStyle w:val="Emphasis"/>
          <w:highlight w:val="cyan"/>
        </w:rPr>
        <w:t xml:space="preserve">paralleled</w:t>
      </w:r>
      <w:r>
        <w:rPr>
          <w:rStyle w:val="StyleUnderline"/>
          <w:u w:val="single"/>
          <w:highlight w:val="cyan"/>
        </w:rPr>
        <w:t xml:space="preserve"> by bonds of</w:t>
      </w:r>
      <w:r>
        <w:rPr>
          <w:rStyle w:val="StyleUnderline"/>
          <w:u w:val="single"/>
        </w:rPr>
        <w:t xml:space="preserve"> attachment to a </w:t>
      </w:r>
      <w:r>
        <w:rPr>
          <w:rStyle w:val="Emphasis"/>
          <w:highlight w:val="cyan"/>
        </w:rPr>
        <w:t xml:space="preserve">worldly</w:t>
      </w:r>
      <w:r>
        <w:rPr>
          <w:rStyle w:val="StyleUnderline"/>
          <w:u w:val="single"/>
        </w:rPr>
        <w:t xml:space="preserve">, material “</w:t>
      </w:r>
      <w:r>
        <w:rPr>
          <w:rStyle w:val="StyleUnderline"/>
          <w:u w:val="single"/>
          <w:highlight w:val="cyan"/>
        </w:rPr>
        <w:t xml:space="preserve">home</w:t>
      </w:r>
      <w:r>
        <w:rPr>
          <w:rStyle w:val="StyleUnderline"/>
          <w:u w:val="single"/>
        </w:rPr>
        <w:t xml:space="preserve">”.</w:t>
      </w:r>
      <w:r>
        <w:rPr>
          <w:sz w:val="16"/>
          <w:szCs w:val="16"/>
        </w:rPr>
        <w:t xml:space="preserve"> 34 As we saw in the context of Merleau-Ponty’s analysis of the “habit body”, it is essential to our sense of self that we have “behind” us a developed way of being in the world to which we are habituated. This “habit body” is essentially the way we have made for ourselves a home in the world, on the basis of which we are able to engage in the moment-by-moment activities of daily life. This lived sense of “home” draws centrally upon the interpersonal and social relationships mentioned in the preceding point but also upon spatial and material realities, such as a house, a yard, furniture, a street, photographs, etc. As with the failure to recognize the intersubjective tissue of selfhood, so does the </w:t>
      </w:r>
      <w:r>
        <w:rPr>
          <w:rStyle w:val="Emphasis"/>
          <w:highlight w:val="cyan"/>
        </w:rPr>
        <w:t xml:space="preserve">failure</w:t>
      </w:r>
      <w:r>
        <w:rPr>
          <w:rStyle w:val="StyleUnderline"/>
          <w:u w:val="single"/>
          <w:highlight w:val="cyan"/>
        </w:rPr>
        <w:t xml:space="preserve"> to recognize</w:t>
      </w:r>
      <w:r>
        <w:rPr>
          <w:rStyle w:val="StyleUnderline"/>
          <w:u w:val="single"/>
        </w:rPr>
        <w:t xml:space="preserve"> the </w:t>
      </w:r>
      <w:r>
        <w:rPr>
          <w:rStyle w:val="Emphasis"/>
          <w:highlight w:val="cyan"/>
        </w:rPr>
        <w:t xml:space="preserve">spatial tissue</w:t>
      </w:r>
      <w:r>
        <w:rPr>
          <w:rStyle w:val="StyleUnderline"/>
          <w:u w:val="single"/>
        </w:rPr>
        <w:t xml:space="preserve"> of selfhood </w:t>
      </w:r>
      <w:r>
        <w:rPr>
          <w:rStyle w:val="StyleUnderline"/>
          <w:u w:val="single"/>
          <w:highlight w:val="cyan"/>
        </w:rPr>
        <w:t xml:space="preserve">lead to</w:t>
      </w:r>
      <w:r>
        <w:rPr>
          <w:rStyle w:val="StyleUnderline"/>
          <w:u w:val="single"/>
        </w:rPr>
        <w:t xml:space="preserve"> a number of </w:t>
      </w:r>
      <w:r>
        <w:rPr>
          <w:rStyle w:val="Emphasis"/>
        </w:rPr>
        <w:t xml:space="preserve">problems</w:t>
      </w:r>
      <w:r>
        <w:rPr>
          <w:sz w:val="16"/>
          <w:szCs w:val="16"/>
        </w:rPr>
        <w:t xml:space="preserve">. (a) Kirsten Jacobson, for example, has done substantial work to demonstrate that </w:t>
      </w:r>
      <w:r>
        <w:rPr>
          <w:rStyle w:val="StyleUnderline"/>
          <w:u w:val="single"/>
          <w:highlight w:val="cyan"/>
        </w:rPr>
        <w:t xml:space="preserve">existential </w:t>
      </w:r>
      <w:r>
        <w:rPr>
          <w:rStyle w:val="Emphasis"/>
          <w:highlight w:val="cyan"/>
        </w:rPr>
        <w:t xml:space="preserve">maladies</w:t>
      </w:r>
      <w:r>
        <w:rPr>
          <w:sz w:val="16"/>
          <w:szCs w:val="16"/>
        </w:rPr>
        <w:t xml:space="preserve"> such as agoraphobia, hypochondria and anorexia </w:t>
      </w:r>
      <w:r>
        <w:rPr>
          <w:rStyle w:val="StyleUnderline"/>
          <w:u w:val="single"/>
        </w:rPr>
        <w:t xml:space="preserve">should be </w:t>
      </w:r>
      <w:r>
        <w:rPr>
          <w:rStyle w:val="StyleUnderline"/>
          <w:u w:val="single"/>
          <w:highlight w:val="cyan"/>
        </w:rPr>
        <w:t xml:space="preserve">understood as “</w:t>
      </w:r>
      <w:r>
        <w:rPr>
          <w:rStyle w:val="Emphasis"/>
          <w:highlight w:val="cyan"/>
        </w:rPr>
        <w:t xml:space="preserve">disorders of dwelling</w:t>
      </w:r>
      <w:r>
        <w:rPr>
          <w:rStyle w:val="StyleUnderline"/>
          <w:u w:val="single"/>
        </w:rPr>
        <w:t xml:space="preserve">,”</w:t>
      </w:r>
      <w:r>
        <w:rPr>
          <w:sz w:val="16"/>
          <w:szCs w:val="16"/>
        </w:rPr>
        <w:t xml:space="preserve"> but the presumption of the ontological isolation of the person to the individual body entails that these forms of suffering that are rooted distinctly and definitively in problematic relationships to “home” are not recognized as such and resulting in mistaken diagnoses and inadequate treatments.35 (b) Suffering that is rooted in “tissue damage” to our lived spatiality is not recognized as such, but, if acknowledged at all, is seen only as a “subjective discomfort”. These are problems, again, characteristic of immigrants or refugees who suffer from their separation from their homes, and again of the elderly, for whom the spatial (and, to be sure, the interpersonal) world in which they made their home—“the old neighbourhood,” for example—disappears with time.36 (c) Virtually by definition, </w:t>
      </w:r>
      <w:r>
        <w:rPr>
          <w:rStyle w:val="StyleUnderline"/>
          <w:u w:val="single"/>
          <w:highlight w:val="cyan"/>
        </w:rPr>
        <w:t xml:space="preserve">to be “</w:t>
      </w:r>
      <w:r>
        <w:rPr>
          <w:rStyle w:val="Emphasis"/>
          <w:highlight w:val="cyan"/>
        </w:rPr>
        <w:t xml:space="preserve">institutionalized</w:t>
      </w:r>
      <w:r>
        <w:rPr>
          <w:rStyle w:val="StyleUnderline"/>
          <w:u w:val="single"/>
          <w:highlight w:val="cyan"/>
        </w:rPr>
        <w:t xml:space="preserve">” is</w:t>
      </w:r>
      <w:r>
        <w:rPr>
          <w:sz w:val="16"/>
          <w:szCs w:val="16"/>
        </w:rPr>
        <w:t xml:space="preserve"> itself a painful separation from one’s home, and thus is itself a kind of </w:t>
      </w:r>
      <w:r>
        <w:rPr>
          <w:rStyle w:val="StyleUnderline"/>
          <w:u w:val="single"/>
          <w:highlight w:val="cyan"/>
        </w:rPr>
        <w:t xml:space="preserve">suffering</w:t>
      </w:r>
      <w:r>
        <w:rPr>
          <w:sz w:val="16"/>
          <w:szCs w:val="16"/>
        </w:rPr>
        <w:t xml:space="preserve">.37 This is a significant reality in any case, but it is especially significant for those persons, such as the chronically ill and the very old, for </w:t>
      </w:r>
      <w:r>
        <w:rPr>
          <w:rStyle w:val="StyleUnderline"/>
          <w:u w:val="single"/>
        </w:rPr>
        <w:t xml:space="preserve">whom </w:t>
      </w:r>
      <w:r>
        <w:rPr>
          <w:rStyle w:val="StyleUnderline"/>
          <w:u w:val="single"/>
          <w:highlight w:val="cyan"/>
        </w:rPr>
        <w:t xml:space="preserve">life in the </w:t>
      </w:r>
      <w:r>
        <w:rPr>
          <w:rStyle w:val="Emphasis"/>
          <w:highlight w:val="cyan"/>
        </w:rPr>
        <w:t xml:space="preserve">hospital</w:t>
      </w:r>
      <w:r>
        <w:rPr>
          <w:rStyle w:val="StyleUnderline"/>
          <w:u w:val="single"/>
          <w:highlight w:val="cyan"/>
        </w:rPr>
        <w:t xml:space="preserve"> becomes</w:t>
      </w:r>
      <w:r>
        <w:rPr>
          <w:rStyle w:val="StyleUnderline"/>
          <w:u w:val="single"/>
        </w:rPr>
        <w:t xml:space="preserve"> a </w:t>
      </w:r>
      <w:r>
        <w:rPr>
          <w:rStyle w:val="StyleUnderline"/>
          <w:u w:val="single"/>
          <w:highlight w:val="cyan"/>
        </w:rPr>
        <w:t xml:space="preserve">permanent </w:t>
      </w:r>
      <w:r>
        <w:rPr>
          <w:rStyle w:val="Emphasis"/>
          <w:highlight w:val="cyan"/>
        </w:rPr>
        <w:t xml:space="preserve">reality</w:t>
      </w:r>
      <w:r>
        <w:rPr>
          <w:rStyle w:val="StyleUnderline"/>
          <w:u w:val="single"/>
        </w:rPr>
        <w:t xml:space="preserve"> and the </w:t>
      </w:r>
      <w:r>
        <w:rPr>
          <w:rStyle w:val="StyleUnderline"/>
          <w:u w:val="single"/>
          <w:highlight w:val="cyan"/>
        </w:rPr>
        <w:t xml:space="preserve">failure of </w:t>
      </w:r>
      <w:r>
        <w:rPr>
          <w:rStyle w:val="Emphasis"/>
          <w:highlight w:val="cyan"/>
        </w:rPr>
        <w:t xml:space="preserve">healthcare</w:t>
      </w:r>
      <w:r>
        <w:rPr>
          <w:rStyle w:val="StyleUnderline"/>
          <w:u w:val="single"/>
          <w:highlight w:val="cyan"/>
        </w:rPr>
        <w:t xml:space="preserve"> workers to </w:t>
      </w:r>
      <w:r>
        <w:rPr>
          <w:rStyle w:val="Emphasis"/>
          <w:highlight w:val="cyan"/>
        </w:rPr>
        <w:t xml:space="preserve">recognize</w:t>
      </w:r>
      <w:r>
        <w:rPr>
          <w:rStyle w:val="StyleUnderline"/>
          <w:u w:val="single"/>
          <w:highlight w:val="cyan"/>
        </w:rPr>
        <w:t xml:space="preserve"> </w:t>
      </w:r>
      <w:r>
        <w:rPr>
          <w:rStyle w:val="StyleUnderline"/>
          <w:u w:val="single"/>
        </w:rPr>
        <w:t xml:space="preserve">and understand this </w:t>
      </w:r>
      <w:r>
        <w:rPr>
          <w:rStyle w:val="StyleUnderline"/>
          <w:u w:val="single"/>
          <w:highlight w:val="cyan"/>
        </w:rPr>
        <w:t xml:space="preserve">compounds</w:t>
      </w:r>
      <w:r>
        <w:rPr>
          <w:rStyle w:val="StyleUnderline"/>
          <w:u w:val="single"/>
        </w:rPr>
        <w:t xml:space="preserve"> the </w:t>
      </w:r>
      <w:r>
        <w:rPr>
          <w:rStyle w:val="Emphasis"/>
          <w:highlight w:val="cyan"/>
        </w:rPr>
        <w:t xml:space="preserve">sufferings</w:t>
      </w:r>
      <w:r>
        <w:rPr>
          <w:sz w:val="16"/>
          <w:szCs w:val="16"/>
        </w:rPr>
        <w:t xml:space="preserve"> of these individuals.38 Here again, then, we can recognize from a variety of angles ways in which the premises of contemporary healthcare preclude it in principle from adequately recognizing and addressing the real forms of human suffering that are revealed by a phenomenological or Buddhist analysis of our experience.</w:t>
      </w:r>
    </w:p>
    <w:p>
      <w:pPr>
        <w:pStyle w:val="Heading3"/>
      </w:pPr>
      <w:bookmarkStart w:id="15" w:name="pmd-heading-78547d9d-a062-4cac-9504-5895"/>
      <w:r>
        <w:rPr>
          <w:rFonts w:ascii="Calibri" w:hAnsi="Calibri" w:cs="Calibri"/>
        </w:rPr>
        <w:t xml:space="preserve">Link---NHI---1NC</w:t>
      </w:r>
      <w:bookmarkEnd w:id="15"/>
    </w:p>
    <w:p>
      <w:pPr>
        <w:pStyle w:val="Heading4"/>
      </w:pPr>
      <w:bookmarkStart w:id="16" w:name="pmd-heading-8afe0caf-e5ce-4942-bafc-78de"/>
      <w:r>
        <w:rPr>
          <w:rFonts w:ascii="Calibri" w:hAnsi="Calibri" w:cs="Calibri"/>
        </w:rPr>
        <w:t xml:space="preserve">The forced universalization of healthcare reflects colonial cherry-picking of Buddhist health practices that reduced it and “inferior” medical practices to “cultural baggage” </w:t>
      </w:r>
      <w:bookmarkEnd w:id="16"/>
    </w:p>
    <w:p>
      <w:r>
        <w:rPr>
          <w:sz w:val="26"/>
          <w:szCs w:val="26"/>
        </w:rPr>
        <w:t xml:space="preserve">Salguero ‘16 </w:t>
      </w:r>
      <w:r>
        <w:t xml:space="preserve">[C. Pierce Salguero, PhD in History of Medicine from Johns Hopkins School of Medicine, Associate Professor of Asian History and Religious Studies at Penn State Abington, Editor in Chief of </w:t>
      </w:r>
      <w:r>
        <w:rPr>
          <w:b/>
        </w:rPr>
        <w:t xml:space="preserve">Asian </w:t>
      </w:r>
      <w:r>
        <w:t xml:space="preserve">Medicine: Journal of the International Association for the Study of Traditional Asian Medicine, and author of Translating Buddhist Medicine in Medieval China (University of Pennsylvania Press) and editor of Buddhism &amp; Medicine: An Anthology of Premodern Sources (Columbia University Press). "Paging Dr. Dharma." </w:t>
      </w:r>
      <w:r>
        <w:rPr>
          <w:b/>
        </w:rPr>
        <w:t xml:space="preserve">Tricycle</w:t>
      </w:r>
      <w:r>
        <w:t xml:space="preserve">, Summer 2016. https://archive.ph/rCwq8]//JWN</w:t>
      </w:r>
    </w:p>
    <w:p>
      <w:r>
        <w:rPr>
          <w:sz w:val="16"/>
          <w:szCs w:val="16"/>
        </w:rPr>
        <w:t xml:space="preserve">There were many commonalities in medical practice and theory, but also great variations in detail and emphasis. </w:t>
      </w:r>
      <w:r>
        <w:rPr>
          <w:rStyle w:val="StyleUnderline"/>
          <w:u w:val="single"/>
          <w:highlight w:val="cyan"/>
        </w:rPr>
        <w:t xml:space="preserve">Despite its long history</w:t>
      </w:r>
      <w:r>
        <w:rPr>
          <w:rStyle w:val="StyleUnderline"/>
          <w:u w:val="single"/>
        </w:rPr>
        <w:t xml:space="preserve">, a period of </w:t>
      </w:r>
      <w:r>
        <w:rPr>
          <w:rStyle w:val="StyleUnderline"/>
          <w:u w:val="single"/>
          <w:highlight w:val="cyan"/>
        </w:rPr>
        <w:t xml:space="preserve">modernization began</w:t>
      </w:r>
      <w:r>
        <w:rPr>
          <w:rStyle w:val="StyleUnderline"/>
          <w:u w:val="single"/>
        </w:rPr>
        <w:t xml:space="preserve"> in the mid-19th century </w:t>
      </w:r>
      <w:r>
        <w:rPr>
          <w:rStyle w:val="StyleUnderline"/>
          <w:u w:val="single"/>
          <w:highlight w:val="cyan"/>
        </w:rPr>
        <w:t xml:space="preserve">that suppressed</w:t>
      </w:r>
      <w:r>
        <w:rPr>
          <w:rStyle w:val="StyleUnderline"/>
          <w:u w:val="single"/>
        </w:rPr>
        <w:t xml:space="preserve"> many </w:t>
      </w:r>
      <w:r>
        <w:rPr>
          <w:rStyle w:val="StyleUnderline"/>
          <w:u w:val="single"/>
          <w:highlight w:val="cyan"/>
        </w:rPr>
        <w:t xml:space="preserve">Buddhist health-seeking practices. Colonial</w:t>
      </w:r>
      <w:r>
        <w:rPr>
          <w:rStyle w:val="StyleUnderline"/>
          <w:u w:val="single"/>
        </w:rPr>
        <w:t xml:space="preserve"> European </w:t>
      </w:r>
      <w:r>
        <w:rPr>
          <w:rStyle w:val="StyleUnderline"/>
          <w:u w:val="single"/>
          <w:highlight w:val="cyan"/>
        </w:rPr>
        <w:t xml:space="preserve">powers</w:t>
      </w:r>
      <w:r>
        <w:rPr>
          <w:rStyle w:val="StyleUnderline"/>
          <w:u w:val="single"/>
        </w:rPr>
        <w:t xml:space="preserve"> and Asian elites </w:t>
      </w:r>
      <w:r>
        <w:rPr>
          <w:rStyle w:val="StyleUnderline"/>
          <w:u w:val="single"/>
          <w:highlight w:val="cyan"/>
        </w:rPr>
        <w:t xml:space="preserve">who identified with the rhetoric</w:t>
      </w:r>
      <w:r>
        <w:rPr>
          <w:rStyle w:val="StyleUnderline"/>
          <w:u w:val="single"/>
        </w:rPr>
        <w:t xml:space="preserve"> and ideals </w:t>
      </w:r>
      <w:r>
        <w:rPr>
          <w:rStyle w:val="StyleUnderline"/>
          <w:u w:val="single"/>
          <w:highlight w:val="cyan"/>
        </w:rPr>
        <w:t xml:space="preserve">of modernity dismissed</w:t>
      </w:r>
      <w:r>
        <w:rPr>
          <w:rStyle w:val="StyleUnderline"/>
          <w:u w:val="single"/>
        </w:rPr>
        <w:t xml:space="preserve"> many aspects of </w:t>
      </w:r>
      <w:r>
        <w:rPr>
          <w:rStyle w:val="StyleUnderline"/>
          <w:u w:val="single"/>
          <w:highlight w:val="cyan"/>
        </w:rPr>
        <w:t xml:space="preserve">traditional Asian cultures. To health officials</w:t>
      </w:r>
      <w:r>
        <w:rPr>
          <w:rStyle w:val="StyleUnderline"/>
          <w:u w:val="single"/>
        </w:rPr>
        <w:t xml:space="preserve">, regulators, and many modernizing Buddhists, </w:t>
      </w:r>
      <w:r>
        <w:rPr>
          <w:rStyle w:val="StyleUnderline"/>
          <w:u w:val="single"/>
          <w:highlight w:val="cyan"/>
        </w:rPr>
        <w:t xml:space="preserve">the very idea that</w:t>
      </w:r>
      <w:r>
        <w:rPr>
          <w:rStyle w:val="StyleUnderline"/>
          <w:u w:val="single"/>
        </w:rPr>
        <w:t xml:space="preserve"> practicing rituals, chanting sutras, or </w:t>
      </w:r>
      <w:r>
        <w:rPr>
          <w:rStyle w:val="StyleUnderline"/>
          <w:u w:val="single"/>
          <w:highlight w:val="cyan"/>
        </w:rPr>
        <w:t xml:space="preserve">engaging in mental exercises</w:t>
      </w:r>
      <w:r>
        <w:rPr>
          <w:rStyle w:val="StyleUnderline"/>
          <w:u w:val="single"/>
        </w:rPr>
        <w:t xml:space="preserve"> such as meditation </w:t>
      </w:r>
      <w:r>
        <w:rPr>
          <w:rStyle w:val="StyleUnderline"/>
          <w:u w:val="single"/>
          <w:highlight w:val="cyan"/>
        </w:rPr>
        <w:t xml:space="preserve">could have real benefits</w:t>
      </w:r>
      <w:r>
        <w:rPr>
          <w:rStyle w:val="StyleUnderline"/>
          <w:u w:val="single"/>
        </w:rPr>
        <w:t xml:space="preserve"> for health </w:t>
      </w:r>
      <w:r>
        <w:rPr>
          <w:rStyle w:val="StyleUnderline"/>
          <w:u w:val="single"/>
          <w:highlight w:val="cyan"/>
        </w:rPr>
        <w:t xml:space="preserve">seemed to fly in the face of</w:t>
      </w:r>
      <w:r>
        <w:rPr>
          <w:rStyle w:val="StyleUnderline"/>
          <w:u w:val="single"/>
        </w:rPr>
        <w:t xml:space="preserve"> the new </w:t>
      </w:r>
      <w:r>
        <w:rPr>
          <w:rStyle w:val="StyleUnderline"/>
          <w:u w:val="single"/>
          <w:highlight w:val="cyan"/>
        </w:rPr>
        <w:t xml:space="preserve">scientific medical paradigm</w:t>
      </w:r>
      <w:r>
        <w:rPr>
          <w:rStyle w:val="StyleUnderline"/>
          <w:u w:val="single"/>
        </w:rPr>
        <w:t xml:space="preserve">. All over Asia, </w:t>
      </w:r>
      <w:r>
        <w:rPr>
          <w:rStyle w:val="StyleUnderline"/>
          <w:u w:val="single"/>
          <w:highlight w:val="cyan"/>
        </w:rPr>
        <w:t xml:space="preserve">efforts were taken to outlaw, repress, or</w:t>
      </w:r>
      <w:r>
        <w:rPr>
          <w:rStyle w:val="StyleUnderline"/>
          <w:u w:val="single"/>
        </w:rPr>
        <w:t xml:space="preserve"> severely </w:t>
      </w:r>
      <w:r>
        <w:rPr>
          <w:rStyle w:val="StyleUnderline"/>
          <w:u w:val="single"/>
          <w:highlight w:val="cyan"/>
        </w:rPr>
        <w:t xml:space="preserve">marginalize</w:t>
      </w:r>
      <w:r>
        <w:rPr>
          <w:rStyle w:val="StyleUnderline"/>
          <w:u w:val="single"/>
        </w:rPr>
        <w:t xml:space="preserve"> healers who incorporated religious activities into their repertoires of </w:t>
      </w:r>
      <w:r>
        <w:rPr>
          <w:rStyle w:val="StyleUnderline"/>
          <w:u w:val="single"/>
          <w:highlight w:val="cyan"/>
        </w:rPr>
        <w:t xml:space="preserve">the practice</w:t>
      </w:r>
      <w:r>
        <w:rPr>
          <w:rStyle w:val="StyleUnderline"/>
          <w:u w:val="single"/>
        </w:rPr>
        <w:t xml:space="preserve">.</w:t>
      </w:r>
      <w:r>
        <w:rPr>
          <w:sz w:val="16"/>
          <w:szCs w:val="16"/>
        </w:rPr>
        <w:t xml:space="preserve"> Japanese legal reforms in 1874 and 1907, for example, specifically outlawed Buddhist healing techniques such as rituals, spells, prayers, charms, and holy water.</w:t>
      </w:r>
    </w:p>
    <w:p>
      <w:r>
        <w:rPr>
          <w:sz w:val="16"/>
          <w:szCs w:val="16"/>
        </w:rPr>
        <w:t xml:space="preserve">In this environment of hostility toward religion and “superstition,” certain modernizing Buddhist leaders, such as the prominent Chinese monk Taixu, chose not to abandon traditional notions but rather to reframe Buddhist knowledge in ways that would make it more compatible with scientific ways of thinking. (These Buddhist engagements with science are discussed in Erik Hammerstrom’s 2015 book </w:t>
      </w:r>
      <w:r>
        <w:t xml:space="preserve">The Science of Chinese Buddhism</w:t>
      </w:r>
      <w:r>
        <w:rPr>
          <w:sz w:val="16"/>
          <w:szCs w:val="16"/>
        </w:rPr>
        <w:t xml:space="preserve">.) For these authors, certain </w:t>
      </w:r>
      <w:r>
        <w:rPr>
          <w:rStyle w:val="StyleUnderline"/>
          <w:u w:val="single"/>
          <w:highlight w:val="cyan"/>
        </w:rPr>
        <w:t xml:space="preserve">Buddhist doctrines</w:t>
      </w:r>
      <w:r>
        <w:rPr>
          <w:rStyle w:val="StyleUnderline"/>
          <w:u w:val="single"/>
        </w:rPr>
        <w:t xml:space="preserve"> that seemed </w:t>
      </w:r>
      <w:r>
        <w:rPr>
          <w:rStyle w:val="StyleUnderline"/>
          <w:u w:val="single"/>
          <w:highlight w:val="cyan"/>
        </w:rPr>
        <w:t xml:space="preserve">analogous to scientific theories were cherry-picked</w:t>
      </w:r>
      <w:r>
        <w:rPr>
          <w:sz w:val="16"/>
          <w:szCs w:val="16"/>
        </w:rPr>
        <w:t xml:space="preserve"> as “evidence” of the Buddha’s prescience and the tradition’s compatibility with modernity. The longstanding Buddhist idea that there are tiny invisible creatures floating around in water, for example, was magnified by Chinese authors as evidence that the Buddha knew about germs thousands of years before the dawn of bacteriology. By the mid-20th century, many authors were routinely referring to premodern Buddhist doctrines with contemporary biomedical terminology like “anatomy,” “physiology,” “pharmacology,” “hygiene,” and “psychiatry.” (One of the first to do this in English was Terry Clifford’s Ph.D. thesis published in 1984, Tibetan Buddhist Medicine and Psychiatry: The Diamond Healing.)</w:t>
      </w:r>
    </w:p>
    <w:p>
      <w:r>
        <w:rPr>
          <w:rStyle w:val="StyleUnderline"/>
          <w:u w:val="single"/>
        </w:rPr>
        <w:t xml:space="preserve">As part of this general trend, </w:t>
      </w:r>
      <w:r>
        <w:rPr>
          <w:rStyle w:val="StyleUnderline"/>
          <w:u w:val="single"/>
          <w:highlight w:val="cyan"/>
        </w:rPr>
        <w:t xml:space="preserve">medical researchers</w:t>
      </w:r>
      <w:r>
        <w:rPr>
          <w:rStyle w:val="StyleUnderline"/>
          <w:u w:val="single"/>
        </w:rPr>
        <w:t xml:space="preserve"> and Buddhist practitioners </w:t>
      </w:r>
      <w:r>
        <w:rPr>
          <w:rStyle w:val="StyleUnderline"/>
          <w:u w:val="single"/>
          <w:highlight w:val="cyan"/>
        </w:rPr>
        <w:t xml:space="preserve">in</w:t>
      </w:r>
      <w:r>
        <w:rPr>
          <w:rStyle w:val="StyleUnderline"/>
          <w:u w:val="single"/>
        </w:rPr>
        <w:t xml:space="preserve"> both Asia and </w:t>
      </w:r>
      <w:r>
        <w:rPr>
          <w:rStyle w:val="StyleUnderline"/>
          <w:u w:val="single"/>
          <w:highlight w:val="cyan"/>
        </w:rPr>
        <w:t xml:space="preserve">the West</w:t>
      </w:r>
      <w:r>
        <w:rPr>
          <w:rStyle w:val="StyleUnderline"/>
          <w:u w:val="single"/>
        </w:rPr>
        <w:t xml:space="preserve"> also </w:t>
      </w:r>
      <w:r>
        <w:rPr>
          <w:rStyle w:val="StyleUnderline"/>
          <w:u w:val="single"/>
          <w:highlight w:val="cyan"/>
        </w:rPr>
        <w:t xml:space="preserve">began reinterpreting Buddhist meditation as</w:t>
      </w:r>
      <w:r>
        <w:rPr>
          <w:rStyle w:val="StyleUnderline"/>
          <w:u w:val="single"/>
        </w:rPr>
        <w:t xml:space="preserve"> a type </w:t>
      </w:r>
      <w:r>
        <w:rPr>
          <w:rStyle w:val="StyleUnderline"/>
          <w:u w:val="single"/>
          <w:highlight w:val="cyan"/>
        </w:rPr>
        <w:t xml:space="preserve">of psychological therapy</w:t>
      </w:r>
      <w:r>
        <w:rPr>
          <w:rStyle w:val="StyleUnderline"/>
          <w:u w:val="single"/>
        </w:rPr>
        <w:t xml:space="preserve">.</w:t>
      </w:r>
      <w:r>
        <w:rPr>
          <w:sz w:val="16"/>
          <w:szCs w:val="16"/>
        </w:rPr>
        <w:t xml:space="preserve"> (The history of the selection of mindfulness from among the wider range of Buddhist ideas and practices and its rise to prominence as an object of scientific scrutiny since the 1970s has been traced in an excellent book by Jeff Wilson, Mindful America.) </w:t>
      </w:r>
      <w:r>
        <w:rPr>
          <w:rStyle w:val="StyleUnderline"/>
          <w:u w:val="single"/>
          <w:highlight w:val="cyan"/>
        </w:rPr>
        <w:t xml:space="preserve">In the crucible of modernization,</w:t>
      </w:r>
      <w:r>
        <w:rPr>
          <w:rStyle w:val="StyleUnderline"/>
          <w:u w:val="single"/>
        </w:rPr>
        <w:t xml:space="preserve"> most </w:t>
      </w:r>
      <w:r>
        <w:rPr>
          <w:rStyle w:val="StyleUnderline"/>
          <w:u w:val="single"/>
          <w:highlight w:val="cyan"/>
        </w:rPr>
        <w:t xml:space="preserve">Buddhist healing techniques</w:t>
      </w:r>
      <w:r>
        <w:rPr>
          <w:rStyle w:val="StyleUnderline"/>
          <w:u w:val="single"/>
        </w:rPr>
        <w:t xml:space="preserve">, practices, and beliefs that were widespread and prestigious across the Buddhist world before the mid-19th century now </w:t>
      </w:r>
      <w:r>
        <w:rPr>
          <w:rStyle w:val="StyleUnderline"/>
          <w:u w:val="single"/>
          <w:highlight w:val="cyan"/>
        </w:rPr>
        <w:t xml:space="preserve">were reduced to “superstitions,” to be discarded as “cultural baggage.”</w:t>
      </w:r>
      <w:r>
        <w:rPr>
          <w:rStyle w:val="StyleUnderline"/>
          <w:u w:val="single"/>
        </w:rPr>
        <w:t xml:space="preserve"> </w:t>
      </w:r>
      <w:r>
        <w:rPr>
          <w:rStyle w:val="StyleUnderline"/>
          <w:u w:val="single"/>
          <w:highlight w:val="cyan"/>
        </w:rPr>
        <w:t xml:space="preserve">Meanwhile</w:t>
      </w:r>
      <w:r>
        <w:rPr>
          <w:rStyle w:val="StyleUnderline"/>
          <w:u w:val="single"/>
        </w:rPr>
        <w:t xml:space="preserve">, those </w:t>
      </w:r>
      <w:r>
        <w:rPr>
          <w:rStyle w:val="StyleUnderline"/>
          <w:u w:val="single"/>
          <w:highlight w:val="cyan"/>
        </w:rPr>
        <w:t xml:space="preserve">techniques</w:t>
      </w:r>
      <w:r>
        <w:rPr>
          <w:rStyle w:val="StyleUnderline"/>
          <w:u w:val="single"/>
        </w:rPr>
        <w:t xml:space="preserve"> that could be </w:t>
      </w:r>
      <w:r>
        <w:rPr>
          <w:rStyle w:val="StyleUnderline"/>
          <w:u w:val="single"/>
          <w:highlight w:val="cyan"/>
        </w:rPr>
        <w:t xml:space="preserve">reframed as compatible with science</w:t>
      </w:r>
      <w:r>
        <w:rPr>
          <w:rStyle w:val="StyleUnderline"/>
          <w:u w:val="single"/>
        </w:rPr>
        <w:t xml:space="preserve">—meditation in particular—</w:t>
      </w:r>
      <w:r>
        <w:rPr>
          <w:rStyle w:val="StyleUnderline"/>
          <w:u w:val="single"/>
          <w:highlight w:val="cyan"/>
        </w:rPr>
        <w:t xml:space="preserve">came to be seen as worthy of</w:t>
      </w:r>
      <w:r>
        <w:rPr>
          <w:rStyle w:val="StyleUnderline"/>
          <w:u w:val="single"/>
        </w:rPr>
        <w:t xml:space="preserve"> scientific </w:t>
      </w:r>
      <w:r>
        <w:rPr>
          <w:rStyle w:val="StyleUnderline"/>
          <w:u w:val="single"/>
          <w:highlight w:val="cyan"/>
        </w:rPr>
        <w:t xml:space="preserve">study</w:t>
      </w:r>
      <w:r>
        <w:rPr>
          <w:rStyle w:val="StyleUnderline"/>
          <w:u w:val="single"/>
        </w:rPr>
        <w:t xml:space="preserve">.</w:t>
      </w:r>
      <w:r>
        <w:rPr>
          <w:sz w:val="16"/>
          <w:szCs w:val="16"/>
        </w:rPr>
        <w:t xml:space="preserve"> The interactions between Buddhism and science over the past 150 years or so have indeed dramatically changed the face of Buddhist healing across the globe. Nevertheless, Buddhist healing practices that one might think of as more “traditional” have persisted and even flourished, despite being alternately repressed and ignored by modernizers. In almost 20 years of field study and research among Thai Buddhist healers, for example, I have seen firsthand that the entire package of Buddhist healing rites—including the invocation of deities, blessings, exorcisms, cleansing rites, chanting, incantations, binding rituals, the use of talismans or amulets, repentance, and confession—are still highly relevant for most Buddhist practitioners in that culture. While discussions of the medical benefits of mindfulness do take place in many Thai Buddhist circles and more educated people follow the research and popular press on the topic enthusiastically, meditation is usually seen as compatible with this range of other therapies, and all of the above are integrated in practice.</w:t>
      </w:r>
    </w:p>
    <w:p/>
    <w:p>
      <w:pPr>
        <w:pStyle w:val="Heading3"/>
      </w:pPr>
      <w:bookmarkStart w:id="17" w:name="pmd-heading-1f7e20da-902a-46eb-820f-034a"/>
      <w:r>
        <w:rPr>
          <w:rFonts w:ascii="Calibri" w:hAnsi="Calibri" w:cs="Calibri"/>
        </w:rPr>
        <w:t xml:space="preserve">Link---Disease/Vaccines---1NC</w:t>
      </w:r>
      <w:bookmarkEnd w:id="17"/>
    </w:p>
    <w:p>
      <w:pPr>
        <w:pStyle w:val="Heading4"/>
      </w:pPr>
      <w:bookmarkStart w:id="18" w:name="pmd-heading-97c89fb5-f46a-4082-82fb-39e6"/>
      <w:r>
        <w:rPr>
          <w:rFonts w:ascii="Calibri" w:hAnsi="Calibri" w:cs="Calibri"/>
        </w:rPr>
        <w:t xml:space="preserve">The 1AC is </w:t>
      </w:r>
      <w:r>
        <w:rPr>
          <w:rFonts w:ascii="Calibri" w:hAnsi="Calibri" w:cs="Calibri"/>
          <w:u w:val="single"/>
        </w:rPr>
        <w:t xml:space="preserve">medical</w:t>
      </w:r>
      <w:r>
        <w:rPr>
          <w:rFonts w:ascii="Calibri" w:hAnsi="Calibri" w:cs="Calibri"/>
        </w:rPr>
        <w:t xml:space="preserve"> coercion---disease </w:t>
      </w:r>
      <w:r>
        <w:rPr>
          <w:rFonts w:ascii="Calibri" w:hAnsi="Calibri" w:cs="Calibri"/>
          <w:u w:val="single"/>
        </w:rPr>
        <w:t xml:space="preserve">mandates</w:t>
      </w:r>
      <w:r>
        <w:rPr>
          <w:rFonts w:ascii="Calibri" w:hAnsi="Calibri" w:cs="Calibri"/>
        </w:rPr>
        <w:t xml:space="preserve"> are antithetical to the Buddha.</w:t>
      </w:r>
      <w:bookmarkEnd w:id="18"/>
    </w:p>
    <w:p>
      <w:r>
        <w:rPr>
          <w:rStyle w:val="Style13ptBold"/>
        </w:rPr>
        <w:t xml:space="preserve">Senpai ’22</w:t>
      </w:r>
      <w:r>
        <w:t xml:space="preserve"> [Rev. Daishin Senpai, M.A., Buddhist teacher, "Buddhist Teaching on Vaccine Mandates," Buddhist Faith Fellowship of Connecticut, May 22, 2022; https://bffct.org/bff/vaccine-mandate-statement/] soho</w:t>
      </w:r>
    </w:p>
    <w:p>
      <w:r>
        <w:rPr>
          <w:sz w:val="16"/>
          <w:szCs w:val="16"/>
        </w:rPr>
        <w:t xml:space="preserve">What is the Buddhist perspective on vaccine mandates? Buddhist practitioners deeply recognize the vast interconnectedness of life and strive to work for the common good and benefit of others. As such, we acknowledge that to promote the general welfare and common good of others, we must take care of our minds and bodies through the guidance of Buddhist teachings and the working of the Great Compassion. </w:t>
      </w:r>
      <w:r>
        <w:rPr>
          <w:rStyle w:val="StyleUnderline"/>
          <w:u w:val="single"/>
          <w:highlight w:val="cyan"/>
        </w:rPr>
        <w:t xml:space="preserve">We </w:t>
      </w:r>
      <w:r>
        <w:rPr>
          <w:rStyle w:val="Emphasis"/>
          <w:highlight w:val="cyan"/>
        </w:rPr>
        <w:t xml:space="preserve">cannot</w:t>
      </w:r>
      <w:r>
        <w:rPr>
          <w:rStyle w:val="StyleUnderline"/>
          <w:u w:val="single"/>
        </w:rPr>
        <w:t xml:space="preserve"> genuinely </w:t>
      </w:r>
      <w:r>
        <w:rPr>
          <w:rStyle w:val="StyleUnderline"/>
          <w:u w:val="single"/>
          <w:highlight w:val="cyan"/>
        </w:rPr>
        <w:t xml:space="preserve">practice </w:t>
      </w:r>
      <w:r>
        <w:rPr>
          <w:rStyle w:val="Emphasis"/>
          <w:highlight w:val="cyan"/>
        </w:rPr>
        <w:t xml:space="preserve">love and compassion</w:t>
      </w:r>
      <w:r>
        <w:rPr>
          <w:sz w:val="16"/>
          <w:szCs w:val="16"/>
        </w:rPr>
        <w:t xml:space="preserve">, or assist others </w:t>
      </w:r>
      <w:r>
        <w:rPr>
          <w:rStyle w:val="StyleUnderline"/>
          <w:u w:val="single"/>
          <w:highlight w:val="cyan"/>
        </w:rPr>
        <w:t xml:space="preserve">if our minds are </w:t>
      </w:r>
      <w:r>
        <w:rPr>
          <w:rStyle w:val="Emphasis"/>
          <w:highlight w:val="cyan"/>
        </w:rPr>
        <w:t xml:space="preserve">not</w:t>
      </w:r>
      <w:r>
        <w:rPr>
          <w:rStyle w:val="StyleUnderline"/>
          <w:u w:val="single"/>
          <w:highlight w:val="cyan"/>
        </w:rPr>
        <w:t xml:space="preserve"> free</w:t>
      </w:r>
      <w:r>
        <w:rPr>
          <w:rStyle w:val="StyleUnderline"/>
          <w:u w:val="single"/>
        </w:rPr>
        <w:t xml:space="preserve"> to make </w:t>
      </w:r>
      <w:r>
        <w:rPr>
          <w:rStyle w:val="Emphasis"/>
          <w:highlight w:val="cyan"/>
        </w:rPr>
        <w:t xml:space="preserve">personal</w:t>
      </w:r>
      <w:r>
        <w:rPr>
          <w:rStyle w:val="StyleUnderline"/>
          <w:u w:val="single"/>
          <w:highlight w:val="cyan"/>
        </w:rPr>
        <w:t xml:space="preserve"> choices</w:t>
      </w:r>
      <w:r>
        <w:rPr>
          <w:sz w:val="16"/>
          <w:szCs w:val="16"/>
        </w:rPr>
        <w:t xml:space="preserve"> and if our bodies are not healthy and strong. According to our teachings, the mind and body are one; if the mind is ill so too the body and vice versa. </w:t>
      </w:r>
      <w:r>
        <w:rPr>
          <w:rStyle w:val="StyleUnderline"/>
          <w:u w:val="single"/>
          <w:highlight w:val="cyan"/>
        </w:rPr>
        <w:t xml:space="preserve">We must </w:t>
      </w:r>
      <w:r>
        <w:rPr>
          <w:rStyle w:val="Emphasis"/>
          <w:highlight w:val="cyan"/>
        </w:rPr>
        <w:t xml:space="preserve">protect</w:t>
      </w:r>
      <w:r>
        <w:rPr>
          <w:rStyle w:val="StyleUnderline"/>
          <w:u w:val="single"/>
        </w:rPr>
        <w:t xml:space="preserve"> the </w:t>
      </w:r>
      <w:r>
        <w:rPr>
          <w:rStyle w:val="StyleUnderline"/>
          <w:u w:val="single"/>
          <w:highlight w:val="cyan"/>
        </w:rPr>
        <w:t xml:space="preserve">freedom and </w:t>
      </w:r>
      <w:r>
        <w:rPr>
          <w:rStyle w:val="Emphasis"/>
          <w:highlight w:val="cyan"/>
        </w:rPr>
        <w:t xml:space="preserve">health</w:t>
      </w:r>
      <w:r>
        <w:rPr>
          <w:rStyle w:val="StyleUnderline"/>
          <w:u w:val="single"/>
          <w:highlight w:val="cyan"/>
        </w:rPr>
        <w:t xml:space="preserve"> of our minds</w:t>
      </w:r>
      <w:r>
        <w:rPr>
          <w:rStyle w:val="StyleUnderline"/>
          <w:u w:val="single"/>
        </w:rPr>
        <w:t xml:space="preserve"> and </w:t>
      </w:r>
      <w:r>
        <w:rPr>
          <w:rStyle w:val="Emphasis"/>
        </w:rPr>
        <w:t xml:space="preserve">bodies</w:t>
      </w:r>
      <w:r>
        <w:rPr>
          <w:rStyle w:val="StyleUnderline"/>
          <w:u w:val="single"/>
        </w:rPr>
        <w:t xml:space="preserve"> otherwise</w:t>
      </w:r>
      <w:r>
        <w:rPr>
          <w:sz w:val="16"/>
          <w:szCs w:val="16"/>
        </w:rPr>
        <w:t xml:space="preserve">, we will </w:t>
      </w:r>
      <w:r>
        <w:rPr>
          <w:rStyle w:val="StyleUnderline"/>
          <w:u w:val="single"/>
        </w:rPr>
        <w:t xml:space="preserve">not be able to skillfully </w:t>
      </w:r>
      <w:r>
        <w:rPr>
          <w:rStyle w:val="StyleUnderline"/>
          <w:u w:val="single"/>
          <w:highlight w:val="cyan"/>
        </w:rPr>
        <w:t xml:space="preserve">adhere to</w:t>
      </w:r>
      <w:r>
        <w:rPr>
          <w:rStyle w:val="StyleUnderline"/>
          <w:u w:val="single"/>
        </w:rPr>
        <w:t xml:space="preserve"> and practice the </w:t>
      </w:r>
      <w:r>
        <w:rPr>
          <w:rStyle w:val="StyleUnderline"/>
          <w:u w:val="single"/>
          <w:highlight w:val="cyan"/>
        </w:rPr>
        <w:t xml:space="preserve">Buddhist </w:t>
      </w:r>
      <w:r>
        <w:rPr>
          <w:rStyle w:val="Emphasis"/>
          <w:highlight w:val="cyan"/>
        </w:rPr>
        <w:t xml:space="preserve">teachings</w:t>
      </w:r>
      <w:r>
        <w:rPr>
          <w:sz w:val="16"/>
          <w:szCs w:val="16"/>
        </w:rPr>
        <w:t xml:space="preserve"> for our families, society, and for the betterment of the world. For the average lay practitioner, without a firm foundation of mental, emotional, and physical freedom and well-being, the ultimate goal of our religious path, the realization of awakening, will be greatly hindered and made even unattainable.</w:t>
      </w:r>
    </w:p>
    <w:p>
      <w:r>
        <w:rPr>
          <w:sz w:val="16"/>
          <w:szCs w:val="16"/>
        </w:rPr>
        <w:t xml:space="preserve">Prefacing the above, the answer to this question rests on two fundamental Buddhist ethical teachings found in the Five Precepts, the First and Fifth Precepts, and the basic spirit of Right Conduct of the Noble Eightfold Path.</w:t>
      </w:r>
    </w:p>
    <w:p>
      <w:r>
        <w:rPr>
          <w:sz w:val="16"/>
          <w:szCs w:val="16"/>
        </w:rPr>
        <w:t xml:space="preserve">The First Precept says that we will practice love and abstain from harming and killing ourselves and other sentient beings.  This training is based on the Buddha’s teaching of ahimsa or no harm, which refers to the avoidance of violence and other acts of aggression, whether it is self-afflicted or against others. This teaching covers all aspects of human life: personal, business, political, and includes the medical field.</w:t>
      </w:r>
    </w:p>
    <w:p>
      <w:r>
        <w:rPr>
          <w:sz w:val="16"/>
          <w:szCs w:val="16"/>
        </w:rPr>
        <w:t xml:space="preserve">Likewise, related to the teaching of ahimsa, the Fifth Precept trains us to abstain from substances that damage our minds and bodies. This Precept encourages us to be mindful of what we consume and refrain from intoxicants and harmful substances that corrupt our ability to effectively follow the path to enlightenment so that we can truly touch the beauty of life.</w:t>
      </w:r>
    </w:p>
    <w:p>
      <w:r>
        <w:rPr>
          <w:sz w:val="16"/>
          <w:szCs w:val="16"/>
        </w:rPr>
        <w:t xml:space="preserve">Although Buddhists are encouraged to take well tested and time proven vaccines for their own health, as well as, for the common good; potentially dangerous drugs of any kind, must be avoided at all costs.  There are an increasing number of concerns regarding both the efficacy and safety of COVID </w:t>
      </w:r>
      <w:r>
        <w:rPr>
          <w:rStyle w:val="Emphasis"/>
          <w:highlight w:val="cyan"/>
        </w:rPr>
        <w:t xml:space="preserve">vaccines</w:t>
      </w:r>
      <w:r>
        <w:rPr>
          <w:rStyle w:val="StyleUnderline"/>
          <w:u w:val="single"/>
        </w:rPr>
        <w:t xml:space="preserve"> and boosters</w:t>
      </w:r>
      <w:r>
        <w:rPr>
          <w:sz w:val="16"/>
          <w:szCs w:val="16"/>
        </w:rPr>
        <w:t xml:space="preserve">. It has been widely documented that in countries with high vaccination rates, such as Israel and the United Kingdom, the jabs </w:t>
      </w:r>
      <w:r>
        <w:rPr>
          <w:rStyle w:val="Emphasis"/>
          <w:highlight w:val="cyan"/>
        </w:rPr>
        <w:t xml:space="preserve">do not</w:t>
      </w:r>
      <w:r>
        <w:rPr>
          <w:rStyle w:val="StyleUnderline"/>
          <w:u w:val="single"/>
          <w:highlight w:val="cyan"/>
        </w:rPr>
        <w:t xml:space="preserve"> stop the </w:t>
      </w:r>
      <w:r>
        <w:rPr>
          <w:rStyle w:val="Emphasis"/>
          <w:highlight w:val="cyan"/>
        </w:rPr>
        <w:t xml:space="preserve">spread</w:t>
      </w:r>
      <w:r>
        <w:rPr>
          <w:rStyle w:val="StyleUnderline"/>
          <w:u w:val="single"/>
          <w:highlight w:val="cyan"/>
        </w:rPr>
        <w:t xml:space="preserve"> of the </w:t>
      </w:r>
      <w:r>
        <w:rPr>
          <w:rStyle w:val="Emphasis"/>
          <w:highlight w:val="cyan"/>
        </w:rPr>
        <w:t xml:space="preserve">disease</w:t>
      </w:r>
      <w:r>
        <w:rPr>
          <w:rStyle w:val="StyleUnderline"/>
          <w:u w:val="single"/>
        </w:rPr>
        <w:t xml:space="preserve"> or even illness</w:t>
      </w:r>
      <w:r>
        <w:rPr>
          <w:sz w:val="16"/>
          <w:szCs w:val="16"/>
        </w:rPr>
        <w:t xml:space="preserve">. Additionally, worldwide scientific studies have demonstrated that, for some people and certain age groups, </w:t>
      </w:r>
      <w:r>
        <w:rPr>
          <w:rStyle w:val="StyleUnderline"/>
          <w:u w:val="single"/>
          <w:highlight w:val="cyan"/>
        </w:rPr>
        <w:t xml:space="preserve">there can be </w:t>
      </w:r>
      <w:r>
        <w:rPr>
          <w:rStyle w:val="Emphasis"/>
          <w:highlight w:val="cyan"/>
        </w:rPr>
        <w:t xml:space="preserve">debilitating</w:t>
      </w:r>
      <w:r>
        <w:rPr>
          <w:rStyle w:val="StyleUnderline"/>
          <w:u w:val="single"/>
          <w:highlight w:val="cyan"/>
        </w:rPr>
        <w:t xml:space="preserve"> side-effects </w:t>
      </w:r>
      <w:r>
        <w:rPr>
          <w:rStyle w:val="StyleUnderline"/>
          <w:u w:val="single"/>
        </w:rPr>
        <w:t xml:space="preserve">or </w:t>
      </w:r>
      <w:r>
        <w:rPr>
          <w:rStyle w:val="StyleUnderline"/>
          <w:u w:val="single"/>
          <w:highlight w:val="cyan"/>
        </w:rPr>
        <w:t xml:space="preserve">even </w:t>
      </w:r>
      <w:r>
        <w:rPr>
          <w:rStyle w:val="Emphasis"/>
          <w:highlight w:val="cyan"/>
        </w:rPr>
        <w:t xml:space="preserve">death</w:t>
      </w:r>
      <w:r>
        <w:rPr>
          <w:rStyle w:val="StyleUnderline"/>
          <w:u w:val="single"/>
        </w:rPr>
        <w:t xml:space="preserve"> as a result </w:t>
      </w:r>
      <w:r>
        <w:rPr>
          <w:rStyle w:val="StyleUnderline"/>
          <w:u w:val="single"/>
          <w:highlight w:val="cyan"/>
        </w:rPr>
        <w:t xml:space="preserve">from</w:t>
      </w:r>
      <w:r>
        <w:rPr>
          <w:rStyle w:val="StyleUnderline"/>
          <w:u w:val="single"/>
        </w:rPr>
        <w:t xml:space="preserve"> these </w:t>
      </w:r>
      <w:r>
        <w:rPr>
          <w:rStyle w:val="Emphasis"/>
        </w:rPr>
        <w:t xml:space="preserve">experimental </w:t>
      </w:r>
      <w:r>
        <w:rPr>
          <w:rStyle w:val="Emphasis"/>
          <w:highlight w:val="cyan"/>
        </w:rPr>
        <w:t xml:space="preserve">vaccines</w:t>
      </w:r>
      <w:r>
        <w:rPr>
          <w:sz w:val="16"/>
          <w:szCs w:val="16"/>
        </w:rPr>
        <w:t xml:space="preserve">. With this in mind, the individual’s health must be considered to weigh the potential risks and benefits.</w:t>
      </w:r>
    </w:p>
    <w:p>
      <w:r>
        <w:rPr>
          <w:sz w:val="16"/>
          <w:szCs w:val="16"/>
        </w:rPr>
        <w:t xml:space="preserve">Let’s be clear, if any Buddhist practitioner chooses to accept the risks of any vaccine, then they have a right to take them.  Every person has a different life situation; data and scientific studies have shown that the elderly and those who have multiple comorbidities should take the vaccines. However, for those who wish to refrain from the vaccines, any form of </w:t>
      </w:r>
      <w:r>
        <w:rPr>
          <w:rStyle w:val="StyleUnderline"/>
          <w:u w:val="single"/>
          <w:highlight w:val="cyan"/>
        </w:rPr>
        <w:t xml:space="preserve">medical </w:t>
      </w:r>
      <w:r>
        <w:rPr>
          <w:rStyle w:val="Emphasis"/>
          <w:highlight w:val="cyan"/>
        </w:rPr>
        <w:t xml:space="preserve">coercion</w:t>
      </w:r>
      <w:r>
        <w:rPr>
          <w:rStyle w:val="StyleUnderline"/>
          <w:u w:val="single"/>
        </w:rPr>
        <w:t xml:space="preserve"> disrespects and </w:t>
      </w:r>
      <w:r>
        <w:rPr>
          <w:rStyle w:val="StyleUnderline"/>
          <w:u w:val="single"/>
          <w:highlight w:val="cyan"/>
        </w:rPr>
        <w:t xml:space="preserve">shatters</w:t>
      </w:r>
      <w:r>
        <w:rPr>
          <w:rStyle w:val="StyleUnderline"/>
          <w:u w:val="single"/>
        </w:rPr>
        <w:t xml:space="preserve"> their </w:t>
      </w:r>
      <w:r>
        <w:rPr>
          <w:rStyle w:val="Emphasis"/>
          <w:highlight w:val="cyan"/>
        </w:rPr>
        <w:t xml:space="preserve">natural rights</w:t>
      </w:r>
      <w:r>
        <w:rPr>
          <w:rStyle w:val="StyleUnderline"/>
          <w:u w:val="single"/>
          <w:highlight w:val="cyan"/>
        </w:rPr>
        <w:t xml:space="preserve"> of</w:t>
      </w:r>
      <w:r>
        <w:rPr>
          <w:rStyle w:val="StyleUnderline"/>
          <w:u w:val="single"/>
        </w:rPr>
        <w:t xml:space="preserve"> conscience</w:t>
      </w:r>
      <w:r>
        <w:rPr>
          <w:sz w:val="16"/>
          <w:szCs w:val="16"/>
        </w:rPr>
        <w:t xml:space="preserve">, bodily integrity, and personal choice. Right Conduct teaches us to use our reason, </w:t>
      </w:r>
      <w:r>
        <w:rPr>
          <w:rStyle w:val="StyleUnderline"/>
          <w:u w:val="single"/>
        </w:rPr>
        <w:t xml:space="preserve">the </w:t>
      </w:r>
      <w:r>
        <w:rPr>
          <w:rStyle w:val="StyleUnderline"/>
          <w:u w:val="single"/>
          <w:highlight w:val="cyan"/>
        </w:rPr>
        <w:t xml:space="preserve">Buddhist </w:t>
      </w:r>
      <w:r>
        <w:rPr>
          <w:rStyle w:val="Emphasis"/>
          <w:highlight w:val="cyan"/>
        </w:rPr>
        <w:t xml:space="preserve">teachings</w:t>
      </w:r>
      <w:r>
        <w:rPr>
          <w:rStyle w:val="StyleUnderline"/>
          <w:u w:val="single"/>
        </w:rPr>
        <w:t xml:space="preserve">, and personal </w:t>
      </w:r>
      <w:r>
        <w:rPr>
          <w:rStyle w:val="Emphasis"/>
        </w:rPr>
        <w:t xml:space="preserve">choice</w:t>
      </w:r>
      <w:r>
        <w:rPr>
          <w:sz w:val="16"/>
          <w:szCs w:val="16"/>
        </w:rPr>
        <w:t xml:space="preserve"> when making any moral decision, which includes the decision to inject potentially dangerous drugs into our bodies.</w:t>
      </w:r>
    </w:p>
    <w:p>
      <w:r>
        <w:rPr>
          <w:sz w:val="16"/>
          <w:szCs w:val="16"/>
        </w:rPr>
        <w:t xml:space="preserve">In addition to being a form of violence, </w:t>
      </w:r>
      <w:r>
        <w:rPr>
          <w:rStyle w:val="StyleUnderline"/>
          <w:u w:val="single"/>
          <w:highlight w:val="cyan"/>
        </w:rPr>
        <w:t xml:space="preserve">conformity to </w:t>
      </w:r>
      <w:r>
        <w:rPr>
          <w:rStyle w:val="Emphasis"/>
          <w:highlight w:val="cyan"/>
        </w:rPr>
        <w:t xml:space="preserve">unwanted</w:t>
      </w:r>
      <w:r>
        <w:rPr>
          <w:rStyle w:val="StyleUnderline"/>
          <w:u w:val="single"/>
          <w:highlight w:val="cyan"/>
        </w:rPr>
        <w:t xml:space="preserve"> medical </w:t>
      </w:r>
      <w:r>
        <w:rPr>
          <w:rStyle w:val="Emphasis"/>
          <w:highlight w:val="cyan"/>
        </w:rPr>
        <w:t xml:space="preserve">mandates</w:t>
      </w:r>
      <w:r>
        <w:rPr>
          <w:rStyle w:val="StyleUnderline"/>
          <w:u w:val="single"/>
        </w:rPr>
        <w:t xml:space="preserve"> necessarily </w:t>
      </w:r>
      <w:r>
        <w:rPr>
          <w:rStyle w:val="Emphasis"/>
          <w:highlight w:val="cyan"/>
        </w:rPr>
        <w:t xml:space="preserve">involves</w:t>
      </w:r>
      <w:r>
        <w:rPr>
          <w:rStyle w:val="StyleUnderline"/>
          <w:u w:val="single"/>
        </w:rPr>
        <w:t xml:space="preserve"> the Buddhist practitioner in the promotion of </w:t>
      </w:r>
      <w:r>
        <w:rPr>
          <w:rStyle w:val="Emphasis"/>
          <w:highlight w:val="cyan"/>
        </w:rPr>
        <w:t xml:space="preserve">violence</w:t>
      </w:r>
      <w:r>
        <w:rPr>
          <w:sz w:val="16"/>
          <w:szCs w:val="16"/>
        </w:rPr>
        <w:t xml:space="preserve">, which is </w:t>
      </w:r>
      <w:r>
        <w:rPr>
          <w:rStyle w:val="StyleUnderline"/>
          <w:u w:val="single"/>
        </w:rPr>
        <w:t xml:space="preserve">strictly </w:t>
      </w:r>
      <w:r>
        <w:rPr>
          <w:rStyle w:val="StyleUnderline"/>
          <w:u w:val="single"/>
          <w:highlight w:val="cyan"/>
        </w:rPr>
        <w:t xml:space="preserve">prohibited by the </w:t>
      </w:r>
      <w:r>
        <w:rPr>
          <w:rStyle w:val="Emphasis"/>
          <w:highlight w:val="cyan"/>
        </w:rPr>
        <w:t xml:space="preserve">Buddha</w:t>
      </w:r>
      <w:r>
        <w:rPr>
          <w:sz w:val="16"/>
          <w:szCs w:val="16"/>
        </w:rPr>
        <w:t xml:space="preserve"> and the law of karma.  By acquiescing to unwanted mandates, one may become viscerally part of the wheel of suffering and oppression which patently contradicts our religious path. Finally, the Five Precepts are basic social values for creating a peaceful and harmonizing family and social life.  By forcefully </w:t>
      </w:r>
      <w:r>
        <w:rPr>
          <w:rStyle w:val="Emphasis"/>
        </w:rPr>
        <w:t xml:space="preserve">submitting</w:t>
      </w:r>
      <w:r>
        <w:rPr>
          <w:rStyle w:val="StyleUnderline"/>
          <w:u w:val="single"/>
        </w:rPr>
        <w:t xml:space="preserve"> to unwanted </w:t>
      </w:r>
      <w:r>
        <w:rPr>
          <w:rStyle w:val="Emphasis"/>
          <w:highlight w:val="cyan"/>
        </w:rPr>
        <w:t xml:space="preserve">medical</w:t>
      </w:r>
      <w:r>
        <w:rPr>
          <w:rStyle w:val="StyleUnderline"/>
          <w:u w:val="single"/>
          <w:highlight w:val="cyan"/>
        </w:rPr>
        <w:t xml:space="preserve"> coercion</w:t>
      </w:r>
      <w:r>
        <w:rPr>
          <w:sz w:val="16"/>
          <w:szCs w:val="16"/>
        </w:rPr>
        <w:t xml:space="preserve">, we </w:t>
      </w:r>
      <w:r>
        <w:rPr>
          <w:rStyle w:val="StyleUnderline"/>
          <w:u w:val="single"/>
          <w:highlight w:val="cyan"/>
        </w:rPr>
        <w:t xml:space="preserve">lose</w:t>
      </w:r>
      <w:r>
        <w:rPr>
          <w:rStyle w:val="StyleUnderline"/>
          <w:u w:val="single"/>
        </w:rPr>
        <w:t xml:space="preserve"> our ability to maintain</w:t>
      </w:r>
      <w:r>
        <w:rPr>
          <w:sz w:val="16"/>
          <w:szCs w:val="16"/>
        </w:rPr>
        <w:t xml:space="preserve"> psychological, as well as, </w:t>
      </w:r>
      <w:r>
        <w:rPr>
          <w:rStyle w:val="StyleUnderline"/>
          <w:u w:val="single"/>
          <w:highlight w:val="cyan"/>
        </w:rPr>
        <w:t xml:space="preserve">social </w:t>
      </w:r>
      <w:r>
        <w:rPr>
          <w:rStyle w:val="Emphasis"/>
          <w:highlight w:val="cyan"/>
        </w:rPr>
        <w:t xml:space="preserve">harmony</w:t>
      </w:r>
      <w:r>
        <w:rPr>
          <w:rStyle w:val="StyleUnderline"/>
          <w:u w:val="single"/>
        </w:rPr>
        <w:t xml:space="preserve"> which is antithetical</w:t>
      </w:r>
      <w:r>
        <w:rPr>
          <w:sz w:val="16"/>
          <w:szCs w:val="16"/>
        </w:rPr>
        <w:t xml:space="preserve"> for leading an enlightened life. As Buddhists, it is our religious and moral choice whether to inject ourselves or not with any substance including vaccines. Therefore, those Buddhist practitioners who reject vaccination should not be condemned nor be forced into injecting any substance into their bodies. Considering the teachings of First and Fifth Precepts, Right Conduct and ahimsa, there is a case to be made for socially-engaged practitioners to peacefully object to anti-Buddhist demands.</w:t>
      </w:r>
    </w:p>
    <w:p/>
    <w:p>
      <w:pPr>
        <w:pStyle w:val="Heading3"/>
      </w:pPr>
      <w:bookmarkStart w:id="19" w:name="pmd-heading-01ae70bd-f07e-446a-b845-a59e"/>
      <w:r>
        <w:rPr>
          <w:rFonts w:ascii="Calibri" w:hAnsi="Calibri" w:cs="Calibri"/>
        </w:rPr>
        <w:t xml:space="preserve">Link---Morality Salience---1NC</w:t>
      </w:r>
      <w:bookmarkEnd w:id="19"/>
    </w:p>
    <w:p>
      <w:pPr>
        <w:pStyle w:val="Heading4"/>
      </w:pPr>
      <w:bookmarkStart w:id="20" w:name="pmd-heading-013a0050-0fdb-4dd8-aaa4-e293"/>
      <w:r>
        <w:rPr>
          <w:rFonts w:ascii="Calibri" w:hAnsi="Calibri" w:cs="Calibri"/>
        </w:rPr>
        <w:t xml:space="preserve">The 1AC invokes </w:t>
      </w:r>
      <w:r>
        <w:rPr>
          <w:rFonts w:ascii="Calibri" w:hAnsi="Calibri" w:cs="Calibri"/>
          <w:u w:val="single"/>
        </w:rPr>
        <w:t xml:space="preserve">mortality</w:t>
      </w:r>
      <w:r>
        <w:rPr>
          <w:rFonts w:ascii="Calibri" w:hAnsi="Calibri" w:cs="Calibri"/>
        </w:rPr>
        <w:t xml:space="preserve"> salience to deal with the </w:t>
      </w:r>
      <w:r>
        <w:rPr>
          <w:rFonts w:ascii="Calibri" w:hAnsi="Calibri" w:cs="Calibri"/>
          <w:u w:val="single"/>
        </w:rPr>
        <w:t xml:space="preserve">inevitability</w:t>
      </w:r>
      <w:r>
        <w:rPr>
          <w:rFonts w:ascii="Calibri" w:hAnsi="Calibri" w:cs="Calibri"/>
        </w:rPr>
        <w:t xml:space="preserve"> of death causing </w:t>
      </w:r>
      <w:r>
        <w:rPr>
          <w:rFonts w:ascii="Calibri" w:hAnsi="Calibri" w:cs="Calibri"/>
          <w:u w:val="single"/>
        </w:rPr>
        <w:t xml:space="preserve">endless</w:t>
      </w:r>
      <w:r>
        <w:rPr>
          <w:rFonts w:ascii="Calibri" w:hAnsi="Calibri" w:cs="Calibri"/>
        </w:rPr>
        <w:t xml:space="preserve"> suffering.</w:t>
      </w:r>
      <w:bookmarkEnd w:id="20"/>
    </w:p>
    <w:p>
      <w:r>
        <w:rPr>
          <w:rStyle w:val="Style13ptBold"/>
        </w:rPr>
        <w:t xml:space="preserve">Qiu</w:t>
      </w:r>
      <w:r>
        <w:t xml:space="preserve"> et al. </w:t>
      </w:r>
      <w:r>
        <w:rPr>
          <w:rStyle w:val="Style13ptBold"/>
        </w:rPr>
        <w:t xml:space="preserve">’24</w:t>
      </w:r>
      <w:r>
        <w:t xml:space="preserve"> [Jiaqing Qiu, Department of Psychology, School of Humanities, Tongji University; Xianjun Xu, Department of Psychology, School of Humanities, Tongji University; “On the Effectiveness of Buddhist View of Life and Death in Regulating Mortality Salience," Frontiers in Psychology (2024), https://www.frontiersin.org/journals/psychology/articles/10.3389/fpsyg.2024.1496090/full] soho</w:t>
      </w:r>
    </w:p>
    <w:p>
      <w:r>
        <w:rPr>
          <w:rStyle w:val="StyleUnderline"/>
          <w:u w:val="single"/>
          <w:highlight w:val="cyan"/>
        </w:rPr>
        <w:t xml:space="preserve">Death is</w:t>
      </w:r>
      <w:r>
        <w:rPr>
          <w:rStyle w:val="StyleUnderline"/>
          <w:u w:val="single"/>
        </w:rPr>
        <w:t xml:space="preserve"> an </w:t>
      </w:r>
      <w:r>
        <w:rPr>
          <w:rStyle w:val="Emphasis"/>
          <w:highlight w:val="cyan"/>
        </w:rPr>
        <w:t xml:space="preserve">inevitable</w:t>
      </w:r>
      <w:r>
        <w:rPr>
          <w:sz w:val="16"/>
          <w:szCs w:val="16"/>
        </w:rPr>
        <w:t xml:space="preserve"> fate </w:t>
      </w:r>
      <w:r>
        <w:rPr>
          <w:rStyle w:val="StyleUnderline"/>
          <w:u w:val="single"/>
        </w:rPr>
        <w:t xml:space="preserve">for human beings</w:t>
      </w:r>
      <w:r>
        <w:rPr>
          <w:sz w:val="16"/>
          <w:szCs w:val="16"/>
        </w:rPr>
        <w:t xml:space="preserve">. Awareness of death diminish personal sense of security, increase fear (Alkozei et al., 2019), and trigger death anxiety (Lehto and Stein, 2009). </w:t>
      </w:r>
      <w:r>
        <w:rPr>
          <w:rStyle w:val="StyleUnderline"/>
          <w:u w:val="single"/>
          <w:highlight w:val="cyan"/>
        </w:rPr>
        <w:t xml:space="preserve">Death </w:t>
      </w:r>
      <w:r>
        <w:rPr>
          <w:rStyle w:val="Emphasis"/>
          <w:highlight w:val="cyan"/>
        </w:rPr>
        <w:t xml:space="preserve">anxiety</w:t>
      </w:r>
      <w:r>
        <w:rPr>
          <w:sz w:val="16"/>
          <w:szCs w:val="16"/>
        </w:rPr>
        <w:t xml:space="preserve"> profoundly </w:t>
      </w:r>
      <w:r>
        <w:rPr>
          <w:rStyle w:val="StyleUnderline"/>
          <w:u w:val="single"/>
          <w:highlight w:val="cyan"/>
        </w:rPr>
        <w:t xml:space="preserve">impacts </w:t>
      </w:r>
      <w:r>
        <w:rPr>
          <w:rStyle w:val="Emphasis"/>
          <w:highlight w:val="cyan"/>
        </w:rPr>
        <w:t xml:space="preserve">mental health</w:t>
      </w:r>
      <w:r>
        <w:rPr>
          <w:rStyle w:val="StyleUnderline"/>
          <w:u w:val="single"/>
        </w:rPr>
        <w:t xml:space="preserve"> and</w:t>
      </w:r>
      <w:r>
        <w:rPr>
          <w:sz w:val="16"/>
          <w:szCs w:val="16"/>
        </w:rPr>
        <w:t xml:space="preserve"> is a potential </w:t>
      </w:r>
      <w:r>
        <w:rPr>
          <w:rStyle w:val="StyleUnderline"/>
          <w:u w:val="single"/>
          <w:highlight w:val="cyan"/>
        </w:rPr>
        <w:t xml:space="preserve">cause of mental </w:t>
      </w:r>
      <w:r>
        <w:rPr>
          <w:rStyle w:val="Emphasis"/>
          <w:highlight w:val="cyan"/>
        </w:rPr>
        <w:t xml:space="preserve">disorders</w:t>
      </w:r>
      <w:r>
        <w:rPr>
          <w:sz w:val="16"/>
          <w:szCs w:val="16"/>
        </w:rPr>
        <w:t xml:space="preserve">, significantly </w:t>
      </w:r>
      <w:r>
        <w:rPr>
          <w:rStyle w:val="StyleUnderline"/>
          <w:u w:val="single"/>
          <w:highlight w:val="cyan"/>
        </w:rPr>
        <w:t xml:space="preserve">contributing to their </w:t>
      </w:r>
      <w:r>
        <w:rPr>
          <w:rStyle w:val="Emphasis"/>
          <w:highlight w:val="cyan"/>
        </w:rPr>
        <w:t xml:space="preserve">persistence</w:t>
      </w:r>
      <w:r>
        <w:rPr>
          <w:rStyle w:val="StyleUnderline"/>
          <w:u w:val="single"/>
        </w:rPr>
        <w:t xml:space="preserve"> and </w:t>
      </w:r>
      <w:r>
        <w:rPr>
          <w:rStyle w:val="Emphasis"/>
        </w:rPr>
        <w:t xml:space="preserve">recurrence</w:t>
      </w:r>
      <w:r>
        <w:rPr>
          <w:sz w:val="16"/>
          <w:szCs w:val="16"/>
        </w:rPr>
        <w:t xml:space="preserve"> (Menzies et al., 2018). Thus, </w:t>
      </w:r>
      <w:r>
        <w:rPr>
          <w:rStyle w:val="StyleUnderline"/>
          <w:u w:val="single"/>
          <w:highlight w:val="cyan"/>
        </w:rPr>
        <w:t xml:space="preserve">alleviating </w:t>
      </w:r>
      <w:r>
        <w:rPr>
          <w:rStyle w:val="StyleUnderline"/>
          <w:u w:val="single"/>
        </w:rPr>
        <w:t xml:space="preserve">death </w:t>
      </w:r>
      <w:r>
        <w:rPr>
          <w:rStyle w:val="Emphasis"/>
          <w:highlight w:val="cyan"/>
        </w:rPr>
        <w:t xml:space="preserve">anxiety</w:t>
      </w:r>
      <w:r>
        <w:rPr>
          <w:rStyle w:val="StyleUnderline"/>
          <w:u w:val="single"/>
          <w:highlight w:val="cyan"/>
        </w:rPr>
        <w:t xml:space="preserve"> is crucial for</w:t>
      </w:r>
      <w:r>
        <w:rPr>
          <w:rStyle w:val="StyleUnderline"/>
          <w:u w:val="single"/>
        </w:rPr>
        <w:t xml:space="preserve"> enhancing</w:t>
      </w:r>
      <w:r>
        <w:rPr>
          <w:rStyle w:val="Emphasis"/>
        </w:rPr>
        <w:t xml:space="preserve"> </w:t>
      </w:r>
      <w:r>
        <w:rPr>
          <w:rStyle w:val="Emphasis"/>
          <w:highlight w:val="cyan"/>
        </w:rPr>
        <w:t xml:space="preserve">q</w:t>
      </w:r>
      <w:r>
        <w:rPr>
          <w:sz w:val="16"/>
          <w:szCs w:val="16"/>
        </w:rPr>
        <w:t xml:space="preserve">uality </w:t>
      </w:r>
      <w:r>
        <w:rPr>
          <w:rStyle w:val="Emphasis"/>
          <w:highlight w:val="cyan"/>
        </w:rPr>
        <w:t xml:space="preserve">o</w:t>
      </w:r>
      <w:r>
        <w:rPr>
          <w:sz w:val="16"/>
          <w:szCs w:val="16"/>
        </w:rPr>
        <w:t xml:space="preserve">f </w:t>
      </w:r>
      <w:r>
        <w:rPr>
          <w:rStyle w:val="Emphasis"/>
          <w:highlight w:val="cyan"/>
        </w:rPr>
        <w:t xml:space="preserve">l</w:t>
      </w:r>
      <w:r>
        <w:rPr>
          <w:sz w:val="16"/>
          <w:szCs w:val="16"/>
        </w:rPr>
        <w:t xml:space="preserve">ife.</w:t>
      </w:r>
    </w:p>
    <w:p>
      <w:r>
        <w:rPr>
          <w:sz w:val="16"/>
          <w:szCs w:val="16"/>
        </w:rPr>
        <w:t xml:space="preserve">Terror Management Theory (TMT), built upon Becker's ideas (Greenberg et al., 1997) and refined by Greenberg, addresses the emotions of fear and anxiety induced by death (Mikulincer et al., 2003). According to it, </w:t>
      </w:r>
      <w:r>
        <w:rPr>
          <w:rStyle w:val="StyleUnderline"/>
          <w:u w:val="single"/>
          <w:highlight w:val="cyan"/>
        </w:rPr>
        <w:t xml:space="preserve">death </w:t>
      </w:r>
      <w:r>
        <w:rPr>
          <w:rStyle w:val="Emphasis"/>
          <w:highlight w:val="cyan"/>
        </w:rPr>
        <w:t xml:space="preserve">possesses</w:t>
      </w:r>
      <w:r>
        <w:rPr>
          <w:sz w:val="16"/>
          <w:szCs w:val="16"/>
        </w:rPr>
        <w:t xml:space="preserve"> two inherent characteristics: </w:t>
      </w:r>
      <w:r>
        <w:rPr>
          <w:rStyle w:val="Emphasis"/>
          <w:highlight w:val="cyan"/>
        </w:rPr>
        <w:t xml:space="preserve">inevitability</w:t>
      </w:r>
      <w:r>
        <w:rPr>
          <w:rStyle w:val="StyleUnderline"/>
          <w:u w:val="single"/>
        </w:rPr>
        <w:t xml:space="preserve"> and </w:t>
      </w:r>
      <w:r>
        <w:rPr>
          <w:rStyle w:val="Emphasis"/>
          <w:highlight w:val="cyan"/>
        </w:rPr>
        <w:t xml:space="preserve">unpredictability</w:t>
      </w:r>
      <w:r>
        <w:rPr>
          <w:sz w:val="16"/>
          <w:szCs w:val="16"/>
        </w:rPr>
        <w:t xml:space="preserve"> (Goldenberg et al., 2008). </w:t>
      </w:r>
      <w:r>
        <w:rPr>
          <w:rStyle w:val="StyleUnderline"/>
          <w:u w:val="single"/>
        </w:rPr>
        <w:t xml:space="preserve">The </w:t>
      </w:r>
      <w:r>
        <w:rPr>
          <w:rStyle w:val="StyleUnderline"/>
          <w:u w:val="single"/>
          <w:highlight w:val="cyan"/>
        </w:rPr>
        <w:t xml:space="preserve">inevitability of death makes </w:t>
      </w:r>
      <w:r>
        <w:rPr>
          <w:rStyle w:val="Emphasis"/>
          <w:highlight w:val="cyan"/>
        </w:rPr>
        <w:t xml:space="preserve">individuals</w:t>
      </w:r>
      <w:r>
        <w:rPr>
          <w:rStyle w:val="StyleUnderline"/>
          <w:u w:val="single"/>
        </w:rPr>
        <w:t xml:space="preserve"> aware of their “certain end,” </w:t>
      </w:r>
      <w:r>
        <w:rPr>
          <w:rStyle w:val="StyleUnderline"/>
          <w:u w:val="single"/>
          <w:highlight w:val="cyan"/>
        </w:rPr>
        <w:t xml:space="preserve">generating </w:t>
      </w:r>
      <w:r>
        <w:rPr>
          <w:rStyle w:val="Emphasis"/>
          <w:highlight w:val="cyan"/>
        </w:rPr>
        <w:t xml:space="preserve">endless</w:t>
      </w:r>
      <w:r>
        <w:rPr>
          <w:rStyle w:val="StyleUnderline"/>
          <w:u w:val="single"/>
          <w:highlight w:val="cyan"/>
        </w:rPr>
        <w:t xml:space="preserve"> fear and anxiety</w:t>
      </w:r>
      <w:r>
        <w:rPr>
          <w:sz w:val="16"/>
          <w:szCs w:val="16"/>
        </w:rPr>
        <w:t xml:space="preserve"> (Fritsche et al., 2008). Its </w:t>
      </w:r>
      <w:r>
        <w:rPr>
          <w:rStyle w:val="StyleUnderline"/>
          <w:u w:val="single"/>
        </w:rPr>
        <w:t xml:space="preserve">unpredictability </w:t>
      </w:r>
      <w:r>
        <w:rPr>
          <w:rStyle w:val="StyleUnderline"/>
          <w:u w:val="single"/>
          <w:highlight w:val="cyan"/>
        </w:rPr>
        <w:t xml:space="preserve">fosters</w:t>
      </w:r>
      <w:r>
        <w:rPr>
          <w:rStyle w:val="StyleUnderline"/>
          <w:u w:val="single"/>
        </w:rPr>
        <w:t xml:space="preserve"> a sense of </w:t>
      </w:r>
      <w:r>
        <w:rPr>
          <w:rStyle w:val="Emphasis"/>
          <w:highlight w:val="cyan"/>
        </w:rPr>
        <w:t xml:space="preserve">crisis</w:t>
      </w:r>
      <w:r>
        <w:rPr>
          <w:rStyle w:val="StyleUnderline"/>
          <w:u w:val="single"/>
          <w:highlight w:val="cyan"/>
        </w:rPr>
        <w:t xml:space="preserve"> and urgency</w:t>
      </w:r>
      <w:r>
        <w:rPr>
          <w:sz w:val="16"/>
          <w:szCs w:val="16"/>
        </w:rPr>
        <w:t xml:space="preserve">, as individuals realize that death is beyond their control. So all human behaviors are, in a sense, efforts to resolve existential contradiction between life and death (Freud, 1981). The pursuit of survival and the escape from the inevitability of death are lifelong issues.</w:t>
      </w:r>
    </w:p>
    <w:p>
      <w:r>
        <w:rPr>
          <w:rStyle w:val="Emphasis"/>
          <w:highlight w:val="cyan"/>
        </w:rPr>
        <w:t xml:space="preserve">M</w:t>
      </w:r>
      <w:r>
        <w:rPr>
          <w:rStyle w:val="StyleUnderline"/>
          <w:u w:val="single"/>
        </w:rPr>
        <w:t xml:space="preserve">ortality </w:t>
      </w:r>
      <w:r>
        <w:rPr>
          <w:rStyle w:val="Emphasis"/>
          <w:highlight w:val="cyan"/>
        </w:rPr>
        <w:t xml:space="preserve">S</w:t>
      </w:r>
      <w:r>
        <w:rPr>
          <w:rStyle w:val="StyleUnderline"/>
          <w:u w:val="single"/>
        </w:rPr>
        <w:t xml:space="preserve">alience</w:t>
      </w:r>
      <w:r>
        <w:rPr>
          <w:sz w:val="16"/>
          <w:szCs w:val="16"/>
        </w:rPr>
        <w:t xml:space="preserve"> (MS), a core concept of TMT, directly addresses death anxiety. When individuals become aware of their mortality, </w:t>
      </w:r>
      <w:r>
        <w:rPr>
          <w:rStyle w:val="StyleUnderline"/>
          <w:u w:val="single"/>
          <w:highlight w:val="cyan"/>
        </w:rPr>
        <w:t xml:space="preserve">death </w:t>
      </w:r>
      <w:r>
        <w:rPr>
          <w:rStyle w:val="Emphasis"/>
          <w:highlight w:val="cyan"/>
        </w:rPr>
        <w:t xml:space="preserve">anxiety</w:t>
      </w:r>
      <w:r>
        <w:rPr>
          <w:rStyle w:val="StyleUnderline"/>
          <w:u w:val="single"/>
        </w:rPr>
        <w:t xml:space="preserve"> latent in daily life </w:t>
      </w:r>
      <w:r>
        <w:rPr>
          <w:rStyle w:val="Emphasis"/>
        </w:rPr>
        <w:t xml:space="preserve">triggers</w:t>
      </w:r>
      <w:r>
        <w:rPr>
          <w:rStyle w:val="StyleUnderline"/>
          <w:u w:val="single"/>
        </w:rPr>
        <w:t xml:space="preserve"> MS</w:t>
      </w:r>
      <w:r>
        <w:rPr>
          <w:sz w:val="16"/>
          <w:szCs w:val="16"/>
        </w:rPr>
        <w:t xml:space="preserve"> which </w:t>
      </w:r>
      <w:r>
        <w:rPr>
          <w:rStyle w:val="Emphasis"/>
          <w:highlight w:val="cyan"/>
        </w:rPr>
        <w:t xml:space="preserve">increases</w:t>
      </w:r>
      <w:r>
        <w:rPr>
          <w:rStyle w:val="StyleUnderline"/>
          <w:u w:val="single"/>
          <w:highlight w:val="cyan"/>
        </w:rPr>
        <w:t xml:space="preserve"> motivation to accept cultural </w:t>
      </w:r>
      <w:r>
        <w:rPr>
          <w:rStyle w:val="Emphasis"/>
          <w:highlight w:val="cyan"/>
        </w:rPr>
        <w:t xml:space="preserve">anxiety</w:t>
      </w:r>
      <w:r>
        <w:rPr>
          <w:rStyle w:val="StyleUnderline"/>
          <w:u w:val="single"/>
          <w:highlight w:val="cyan"/>
        </w:rPr>
        <w:t xml:space="preserve"> buffer</w:t>
      </w:r>
      <w:r>
        <w:rPr>
          <w:sz w:val="16"/>
          <w:szCs w:val="16"/>
        </w:rPr>
        <w:t xml:space="preserve"> (Pyszczynski et al., 2015). Becker (1973) emphasizes that </w:t>
      </w:r>
      <w:r>
        <w:rPr>
          <w:rStyle w:val="Emphasis"/>
          <w:highlight w:val="cyan"/>
        </w:rPr>
        <w:t xml:space="preserve">recognition</w:t>
      </w:r>
      <w:r>
        <w:rPr>
          <w:rStyle w:val="StyleUnderline"/>
          <w:u w:val="single"/>
          <w:highlight w:val="cyan"/>
        </w:rPr>
        <w:t xml:space="preserve"> of cultural value</w:t>
      </w:r>
      <w:r>
        <w:rPr>
          <w:rStyle w:val="StyleUnderline"/>
          <w:u w:val="single"/>
        </w:rPr>
        <w:t xml:space="preserve"> significantly </w:t>
      </w:r>
      <w:r>
        <w:rPr>
          <w:rStyle w:val="StyleUnderline"/>
          <w:u w:val="single"/>
          <w:highlight w:val="cyan"/>
        </w:rPr>
        <w:t xml:space="preserve">impacts </w:t>
      </w:r>
      <w:r>
        <w:rPr>
          <w:rStyle w:val="Emphasis"/>
          <w:highlight w:val="cyan"/>
        </w:rPr>
        <w:t xml:space="preserve">death anxiety</w:t>
      </w:r>
      <w:r>
        <w:rPr>
          <w:sz w:val="16"/>
          <w:szCs w:val="16"/>
        </w:rPr>
        <w:t xml:space="preserve">. In the absence of cultural identification, individuals often feel more anxious. The enhancement of cultural worldview has a significant effect on alleviating anxiety (Pandya and Kathuria, 2021), with self-esteem maintenance and intimate relationships also considered to be important factors influencing MS (Hart et al., 2005).</w:t>
      </w:r>
    </w:p>
    <w:p>
      <w:r>
        <w:rPr>
          <w:sz w:val="16"/>
          <w:szCs w:val="16"/>
        </w:rPr>
        <w:t xml:space="preserve">Cultural worldviews shape individuals' perceptions of death and alter conditions under which MS operates (Neimeyer et al., 2011), affecting the degree of death anxiety. For example, natural sciences view death as a natural process, Christians sees it as a gateway to another world, and </w:t>
      </w:r>
      <w:r>
        <w:rPr>
          <w:rStyle w:val="Emphasis"/>
          <w:highlight w:val="cyan"/>
        </w:rPr>
        <w:t xml:space="preserve">Buddhists</w:t>
      </w:r>
      <w:r>
        <w:rPr>
          <w:rStyle w:val="StyleUnderline"/>
          <w:u w:val="single"/>
          <w:highlight w:val="cyan"/>
        </w:rPr>
        <w:t xml:space="preserve"> </w:t>
      </w:r>
      <w:r>
        <w:rPr>
          <w:rStyle w:val="StyleUnderline"/>
          <w:u w:val="single"/>
        </w:rPr>
        <w:t xml:space="preserve">holds a perspective of </w:t>
      </w:r>
      <w:r>
        <w:rPr>
          <w:rStyle w:val="Emphasis"/>
        </w:rPr>
        <w:t xml:space="preserve">reincarnation</w:t>
      </w:r>
      <w:r>
        <w:rPr>
          <w:sz w:val="16"/>
          <w:szCs w:val="16"/>
        </w:rPr>
        <w:t xml:space="preserve"> (Cheung and Ho, 2004). As Christians and Buddhists do not view death as the end of the world for individuals, those believed in them </w:t>
      </w:r>
      <w:r>
        <w:rPr>
          <w:rStyle w:val="StyleUnderline"/>
          <w:u w:val="single"/>
          <w:highlight w:val="cyan"/>
        </w:rPr>
        <w:t xml:space="preserve">experience</w:t>
      </w:r>
      <w:r>
        <w:rPr>
          <w:rStyle w:val="StyleUnderline"/>
          <w:u w:val="single"/>
        </w:rPr>
        <w:t xml:space="preserve"> significantly </w:t>
      </w:r>
      <w:r>
        <w:rPr>
          <w:rStyle w:val="Emphasis"/>
          <w:highlight w:val="cyan"/>
        </w:rPr>
        <w:t xml:space="preserve">less</w:t>
      </w:r>
      <w:r>
        <w:rPr>
          <w:rStyle w:val="StyleUnderline"/>
          <w:u w:val="single"/>
          <w:highlight w:val="cyan"/>
        </w:rPr>
        <w:t xml:space="preserve"> death </w:t>
      </w:r>
      <w:r>
        <w:rPr>
          <w:rStyle w:val="Emphasis"/>
          <w:highlight w:val="cyan"/>
        </w:rPr>
        <w:t xml:space="preserve">anxiety</w:t>
      </w:r>
      <w:r>
        <w:rPr>
          <w:rStyle w:val="StyleUnderline"/>
          <w:u w:val="single"/>
        </w:rPr>
        <w:t xml:space="preserve"> than those in the first </w:t>
      </w:r>
      <w:r>
        <w:rPr>
          <w:rStyle w:val="Emphasis"/>
        </w:rPr>
        <w:t xml:space="preserve">culture</w:t>
      </w:r>
      <w:r>
        <w:rPr>
          <w:sz w:val="16"/>
          <w:szCs w:val="16"/>
        </w:rPr>
        <w:t xml:space="preserve"> (Mohammadzadeh and Najafi, 2020; Lewis, 2014). Moreover, </w:t>
      </w:r>
      <w:r>
        <w:rPr>
          <w:rStyle w:val="Emphasis"/>
          <w:highlight w:val="cyan"/>
        </w:rPr>
        <w:t xml:space="preserve">strong</w:t>
      </w:r>
      <w:r>
        <w:rPr>
          <w:rStyle w:val="StyleUnderline"/>
          <w:u w:val="single"/>
        </w:rPr>
        <w:t xml:space="preserve"> religious </w:t>
      </w:r>
      <w:r>
        <w:rPr>
          <w:rStyle w:val="StyleUnderline"/>
          <w:u w:val="single"/>
          <w:highlight w:val="cyan"/>
        </w:rPr>
        <w:t xml:space="preserve">faith</w:t>
      </w:r>
      <w:r>
        <w:rPr>
          <w:rStyle w:val="StyleUnderline"/>
          <w:u w:val="single"/>
        </w:rPr>
        <w:t xml:space="preserve"> or </w:t>
      </w:r>
      <w:r>
        <w:rPr>
          <w:rStyle w:val="Emphasis"/>
        </w:rPr>
        <w:t xml:space="preserve">belief</w:t>
      </w:r>
      <w:r>
        <w:rPr>
          <w:rStyle w:val="StyleUnderline"/>
          <w:u w:val="single"/>
        </w:rPr>
        <w:t xml:space="preserve"> in an afterlife can </w:t>
      </w:r>
      <w:r>
        <w:rPr>
          <w:rStyle w:val="Emphasis"/>
          <w:highlight w:val="cyan"/>
        </w:rPr>
        <w:t xml:space="preserve">reduce</w:t>
      </w:r>
      <w:r>
        <w:rPr>
          <w:rStyle w:val="StyleUnderline"/>
          <w:u w:val="single"/>
        </w:rPr>
        <w:t xml:space="preserve"> death </w:t>
      </w:r>
      <w:r>
        <w:rPr>
          <w:rStyle w:val="StyleUnderline"/>
          <w:u w:val="single"/>
          <w:highlight w:val="cyan"/>
        </w:rPr>
        <w:t xml:space="preserve">anxiety</w:t>
      </w:r>
      <w:r>
        <w:rPr>
          <w:sz w:val="16"/>
          <w:szCs w:val="16"/>
        </w:rPr>
        <w:t xml:space="preserve"> (Alvarado et al., 1995; Pandya and Kathuria, 2021). Cultural beliefs give meaning and purpose, helping individuals face death anxiety effectively as cultural anxiety buffers (Schindler et al., 2023).</w:t>
      </w:r>
    </w:p>
    <w:p>
      <w:r>
        <w:rPr>
          <w:sz w:val="16"/>
          <w:szCs w:val="16"/>
        </w:rPr>
        <w:t xml:space="preserve">Buddhism, a traditional culture of South Asia, will be explored in this paper to illustrate how its view on life and death could function as an anxiety buffer, and help individuals overcome death anxiety to maintain mental health.</w:t>
      </w:r>
    </w:p>
    <w:p>
      <w:r>
        <w:rPr>
          <w:sz w:val="16"/>
          <w:szCs w:val="16"/>
        </w:rPr>
        <w:t xml:space="preserve">The continuity of life and death</w:t>
      </w:r>
    </w:p>
    <w:p>
      <w:r>
        <w:rPr>
          <w:sz w:val="16"/>
          <w:szCs w:val="16"/>
        </w:rPr>
        <w:t xml:space="preserve">Buddhism teaches that all living beings are a continuity of life and death. If one believes that death marks the absolute end, this is a kind of “nihilism” that Buddhism opposes. </w:t>
      </w:r>
      <w:r>
        <w:rPr>
          <w:rStyle w:val="StyleUnderline"/>
          <w:u w:val="single"/>
        </w:rPr>
        <w:t xml:space="preserve">According to </w:t>
      </w:r>
      <w:r>
        <w:rPr>
          <w:rStyle w:val="Emphasis"/>
        </w:rPr>
        <w:t xml:space="preserve">Buddhism</w:t>
      </w:r>
      <w:r>
        <w:rPr>
          <w:rStyle w:val="StyleUnderline"/>
          <w:u w:val="single"/>
        </w:rPr>
        <w:t xml:space="preserve">, when life ends, it will </w:t>
      </w:r>
      <w:r>
        <w:rPr>
          <w:rStyle w:val="Emphasis"/>
        </w:rPr>
        <w:t xml:space="preserve">leave imprints</w:t>
      </w:r>
      <w:r>
        <w:rPr>
          <w:sz w:val="16"/>
          <w:szCs w:val="16"/>
        </w:rPr>
        <w:t xml:space="preserve">, i.e., retributive consequence produced by Karma. The previous life is the cause, and the present life is the effect; the present life is the cause, and the future life is the effect. The chain of life and death is endless, with neither beginning nor end. “</w:t>
      </w:r>
      <w:r>
        <w:rPr>
          <w:rStyle w:val="StyleUnderline"/>
          <w:u w:val="single"/>
          <w:highlight w:val="cyan"/>
        </w:rPr>
        <w:t xml:space="preserve">Life and death </w:t>
      </w:r>
      <w:r>
        <w:rPr>
          <w:rStyle w:val="Emphasis"/>
          <w:highlight w:val="cyan"/>
        </w:rPr>
        <w:t xml:space="preserve">coexist</w:t>
      </w:r>
      <w:r>
        <w:rPr>
          <w:sz w:val="16"/>
          <w:szCs w:val="16"/>
        </w:rPr>
        <w:t xml:space="preserve">, like the two ends of a scale, rising and falling equally” (Maitreya, 2008). This teaching significantly </w:t>
      </w:r>
      <w:r>
        <w:rPr>
          <w:rStyle w:val="StyleUnderline"/>
          <w:u w:val="single"/>
          <w:highlight w:val="cyan"/>
        </w:rPr>
        <w:t xml:space="preserve">reduces</w:t>
      </w:r>
      <w:r>
        <w:rPr>
          <w:rStyle w:val="StyleUnderline"/>
          <w:u w:val="single"/>
        </w:rPr>
        <w:t xml:space="preserve"> the </w:t>
      </w:r>
      <w:r>
        <w:rPr>
          <w:rStyle w:val="Emphasis"/>
          <w:highlight w:val="cyan"/>
        </w:rPr>
        <w:t xml:space="preserve">crisis</w:t>
      </w:r>
      <w:r>
        <w:rPr>
          <w:rStyle w:val="StyleUnderline"/>
          <w:u w:val="single"/>
          <w:highlight w:val="cyan"/>
        </w:rPr>
        <w:t xml:space="preserve"> and urgency</w:t>
      </w:r>
      <w:r>
        <w:rPr>
          <w:rStyle w:val="StyleUnderline"/>
          <w:u w:val="single"/>
        </w:rPr>
        <w:t xml:space="preserve"> brought by </w:t>
      </w:r>
      <w:r>
        <w:rPr>
          <w:rStyle w:val="Emphasis"/>
        </w:rPr>
        <w:t xml:space="preserve">uncertainty</w:t>
      </w:r>
      <w:r>
        <w:rPr>
          <w:sz w:val="16"/>
          <w:szCs w:val="16"/>
        </w:rPr>
        <w:t xml:space="preserve">, </w:t>
      </w:r>
      <w:r>
        <w:rPr>
          <w:rStyle w:val="StyleUnderline"/>
          <w:u w:val="single"/>
          <w:highlight w:val="cyan"/>
        </w:rPr>
        <w:t xml:space="preserve">enhances</w:t>
      </w:r>
      <w:r>
        <w:rPr>
          <w:sz w:val="16"/>
          <w:szCs w:val="16"/>
        </w:rPr>
        <w:t xml:space="preserve"> the sense of </w:t>
      </w:r>
      <w:r>
        <w:rPr>
          <w:rStyle w:val="StyleUnderline"/>
          <w:u w:val="single"/>
          <w:highlight w:val="cyan"/>
        </w:rPr>
        <w:t xml:space="preserve">control</w:t>
      </w:r>
      <w:r>
        <w:rPr>
          <w:sz w:val="16"/>
          <w:szCs w:val="16"/>
        </w:rPr>
        <w:t xml:space="preserve">, </w:t>
      </w:r>
      <w:r>
        <w:rPr>
          <w:rStyle w:val="StyleUnderline"/>
          <w:u w:val="single"/>
        </w:rPr>
        <w:t xml:space="preserve">and </w:t>
      </w:r>
      <w:r>
        <w:rPr>
          <w:rStyle w:val="Emphasis"/>
          <w:highlight w:val="cyan"/>
        </w:rPr>
        <w:t xml:space="preserve">mitigates</w:t>
      </w:r>
      <w:r>
        <w:rPr>
          <w:rStyle w:val="StyleUnderline"/>
          <w:u w:val="single"/>
        </w:rPr>
        <w:t xml:space="preserve"> death </w:t>
      </w:r>
      <w:r>
        <w:rPr>
          <w:rStyle w:val="Emphasis"/>
          <w:highlight w:val="cyan"/>
        </w:rPr>
        <w:t xml:space="preserve">anxiety</w:t>
      </w:r>
      <w:r>
        <w:rPr>
          <w:sz w:val="16"/>
          <w:szCs w:val="16"/>
        </w:rPr>
        <w:t xml:space="preserve"> (Fritsche et al., 2008).</w:t>
      </w:r>
    </w:p>
    <w:p>
      <w:r>
        <w:rPr>
          <w:sz w:val="16"/>
          <w:szCs w:val="16"/>
        </w:rPr>
        <w:t xml:space="preserve">When individuals face reminders of death, they feel the inevitability and unpredictability of death and seek a sense of existence, value, and meaning (Goldenberg et al., 2008). </w:t>
      </w:r>
      <w:r>
        <w:rPr>
          <w:rStyle w:val="StyleUnderline"/>
          <w:u w:val="single"/>
        </w:rPr>
        <w:t xml:space="preserve">The </w:t>
      </w:r>
      <w:r>
        <w:rPr>
          <w:rStyle w:val="Emphasis"/>
          <w:highlight w:val="cyan"/>
        </w:rPr>
        <w:t xml:space="preserve">Buddhist</w:t>
      </w:r>
      <w:r>
        <w:rPr>
          <w:rStyle w:val="StyleUnderline"/>
          <w:u w:val="single"/>
          <w:highlight w:val="cyan"/>
        </w:rPr>
        <w:t xml:space="preserve"> view on</w:t>
      </w:r>
      <w:r>
        <w:rPr>
          <w:sz w:val="16"/>
          <w:szCs w:val="16"/>
        </w:rPr>
        <w:t xml:space="preserve"> continuity of life and death points out that the accumulated </w:t>
      </w:r>
      <w:r>
        <w:rPr>
          <w:rStyle w:val="StyleUnderline"/>
          <w:u w:val="single"/>
          <w:highlight w:val="cyan"/>
        </w:rPr>
        <w:t xml:space="preserve">Karma of </w:t>
      </w:r>
      <w:r>
        <w:rPr>
          <w:rStyle w:val="Emphasis"/>
          <w:highlight w:val="cyan"/>
        </w:rPr>
        <w:t xml:space="preserve">past lives</w:t>
      </w:r>
      <w:r>
        <w:rPr>
          <w:rStyle w:val="StyleUnderline"/>
          <w:u w:val="single"/>
          <w:highlight w:val="cyan"/>
        </w:rPr>
        <w:t xml:space="preserve"> shapes the </w:t>
      </w:r>
      <w:r>
        <w:rPr>
          <w:rStyle w:val="Emphasis"/>
          <w:highlight w:val="cyan"/>
        </w:rPr>
        <w:t xml:space="preserve">present</w:t>
      </w:r>
      <w:r>
        <w:rPr>
          <w:rStyle w:val="StyleUnderline"/>
          <w:u w:val="single"/>
        </w:rPr>
        <w:t xml:space="preserve">, and present actions</w:t>
      </w:r>
      <w:r>
        <w:rPr>
          <w:sz w:val="16"/>
          <w:szCs w:val="16"/>
        </w:rPr>
        <w:t xml:space="preserve"> shape the future (Guoliang, 2000). In other words, </w:t>
      </w:r>
      <w:r>
        <w:rPr>
          <w:rStyle w:val="StyleUnderline"/>
          <w:u w:val="single"/>
          <w:highlight w:val="cyan"/>
        </w:rPr>
        <w:t xml:space="preserve">the </w:t>
      </w:r>
      <w:r>
        <w:rPr>
          <w:rStyle w:val="Emphasis"/>
          <w:highlight w:val="cyan"/>
        </w:rPr>
        <w:t xml:space="preserve">inevitability</w:t>
      </w:r>
      <w:r>
        <w:rPr>
          <w:rStyle w:val="StyleUnderline"/>
          <w:u w:val="single"/>
          <w:highlight w:val="cyan"/>
        </w:rPr>
        <w:t xml:space="preserve"> of death does not</w:t>
      </w:r>
      <w:r>
        <w:rPr>
          <w:rStyle w:val="StyleUnderline"/>
          <w:u w:val="single"/>
        </w:rPr>
        <w:t xml:space="preserve"> render present </w:t>
      </w:r>
      <w:r>
        <w:rPr>
          <w:rStyle w:val="StyleUnderline"/>
          <w:u w:val="single"/>
          <w:highlight w:val="cyan"/>
        </w:rPr>
        <w:t xml:space="preserve">life </w:t>
      </w:r>
      <w:r>
        <w:rPr>
          <w:rStyle w:val="Emphasis"/>
          <w:highlight w:val="cyan"/>
        </w:rPr>
        <w:t xml:space="preserve">meaningless</w:t>
      </w:r>
      <w:r>
        <w:rPr>
          <w:rStyle w:val="StyleUnderline"/>
          <w:sz w:val="16"/>
          <w:szCs w:val="16"/>
          <w:u w:val="single"/>
          <w:highlight w:val="cyan"/>
        </w:rPr>
        <w:t xml:space="preserve">. </w:t>
      </w:r>
      <w:r>
        <w:rPr>
          <w:rStyle w:val="StyleUnderline"/>
          <w:u w:val="single"/>
          <w:highlight w:val="cyan"/>
        </w:rPr>
        <w:t xml:space="preserve">Individuals should</w:t>
      </w:r>
      <w:r>
        <w:rPr>
          <w:rStyle w:val="StyleUnderline"/>
          <w:u w:val="single"/>
        </w:rPr>
        <w:t xml:space="preserve"> calmly </w:t>
      </w:r>
      <w:r>
        <w:rPr>
          <w:rStyle w:val="Emphasis"/>
          <w:highlight w:val="cyan"/>
        </w:rPr>
        <w:t xml:space="preserve">accept death</w:t>
      </w:r>
      <w:r>
        <w:rPr>
          <w:sz w:val="16"/>
          <w:szCs w:val="16"/>
        </w:rPr>
        <w:t xml:space="preserve"> and strive for happiness in future lives. The concept of continuity provides a path for individuals to understand and cope with the trauma of death, imbuing current life with a sense of continued value and meaning, allowing a more composed approach to the heavy topic about death.</w:t>
      </w:r>
    </w:p>
    <w:p>
      <w:r>
        <w:rPr>
          <w:sz w:val="16"/>
          <w:szCs w:val="16"/>
        </w:rPr>
        <w:t xml:space="preserve">In fact, almost all cultures consider death a taboo (Feifel, 1959; Crespo-Fernández, 2023). The explanations of simultaneity and continuity of life and death allow individuals to routinely talk about this heavy topic, providing an entry for discussing life and death. According to psychoanalysis, talking about death inherently alleviates death anxiety repressed in the unconscious (Freud, 1920). Furthermore, Yen (2013)'s research on attitudes toward death indicates that Asians can alleviate death anxiety through beliefs in fatalism and Karma. The continuity of life and death is an expression of fatalism: both life and death are inevitable (Paranjpe, 1984). This view reduces the pressure on individuals in their current lives.</w:t>
      </w:r>
      <w:r>
        <w:t xml:space="preserve"> </w:t>
      </w:r>
      <w:r>
        <w:rPr>
          <w:rStyle w:val="StyleUnderline"/>
          <w:u w:val="single"/>
          <w:highlight w:val="cyan"/>
        </w:rPr>
        <w:t xml:space="preserve">Death is </w:t>
      </w:r>
      <w:r>
        <w:rPr>
          <w:rStyle w:val="Emphasis"/>
          <w:highlight w:val="cyan"/>
        </w:rPr>
        <w:t xml:space="preserve">not</w:t>
      </w:r>
      <w:r>
        <w:rPr>
          <w:rStyle w:val="Emphasis"/>
        </w:rPr>
        <w:t xml:space="preserve"> the </w:t>
      </w:r>
      <w:r>
        <w:rPr>
          <w:rStyle w:val="Emphasis"/>
          <w:highlight w:val="cyan"/>
        </w:rPr>
        <w:t xml:space="preserve">end</w:t>
      </w:r>
      <w:r>
        <w:rPr>
          <w:rStyle w:val="StyleUnderline"/>
          <w:u w:val="single"/>
        </w:rPr>
        <w:t xml:space="preserve"> forever </w:t>
      </w:r>
      <w:r>
        <w:rPr>
          <w:rStyle w:val="StyleUnderline"/>
          <w:u w:val="single"/>
          <w:highlight w:val="cyan"/>
        </w:rPr>
        <w:t xml:space="preserve">but</w:t>
      </w:r>
      <w:r>
        <w:rPr>
          <w:rStyle w:val="StyleUnderline"/>
          <w:u w:val="single"/>
        </w:rPr>
        <w:t xml:space="preserve"> a new </w:t>
      </w:r>
      <w:r>
        <w:rPr>
          <w:rStyle w:val="Emphasis"/>
          <w:highlight w:val="cyan"/>
        </w:rPr>
        <w:t xml:space="preserve">beginning</w:t>
      </w:r>
      <w:r>
        <w:rPr>
          <w:sz w:val="16"/>
          <w:szCs w:val="16"/>
        </w:rPr>
        <w:t xml:space="preserve">. Wishes unfulfilled in this life can be pursued in the next.</w:t>
      </w:r>
    </w:p>
    <w:p>
      <w:r>
        <w:rPr>
          <w:sz w:val="16"/>
          <w:szCs w:val="16"/>
        </w:rPr>
        <w:t xml:space="preserve">No life, no death</w:t>
      </w:r>
    </w:p>
    <w:p>
      <w:r>
        <w:rPr>
          <w:sz w:val="16"/>
          <w:szCs w:val="16"/>
        </w:rPr>
        <w:t xml:space="preserve">The four noble truths of Buddhism focus on the existence of suffering, cause of suffering, cessation of suffering, and path to liberation from suffering. These truths provide a systematic view on death, indicating the source of death anxiety, the way to manage it, and the state of complete releasing from it (Mun-Keat, 2000).</w:t>
      </w:r>
    </w:p>
    <w:p>
      <w:r>
        <w:rPr>
          <w:sz w:val="16"/>
          <w:szCs w:val="16"/>
        </w:rPr>
        <w:t xml:space="preserve">The truth of suffering refers to the existence of pain, dissatisfaction, and unhappiness in life. Life is fraught with eight types of suffering: the suffering of birth, aging, illness, death, being unable to obtain what one desires, association with the hated, separation from the loved, and the flourishing of the five aggregates. Death is one of them. The truth of the cause of suffering explains that the root of suffering, including death, lies in “self-attachment.” It suggests that the origin of all suffering is the attachment to a permanent and controlling self. This attachment generates intense fear and reluctance when approaching death, leading to a cycle of rebirth and new death anxiety (Mun-Keat, 2000).</w:t>
      </w:r>
    </w:p>
    <w:p>
      <w:r>
        <w:rPr>
          <w:sz w:val="16"/>
          <w:szCs w:val="16"/>
        </w:rPr>
        <w:t xml:space="preserve">The truth of the cessation of suffering discusses the end of suffering. It </w:t>
      </w:r>
      <w:r>
        <w:rPr>
          <w:rStyle w:val="StyleUnderline"/>
          <w:u w:val="single"/>
        </w:rPr>
        <w:t xml:space="preserve">states that </w:t>
      </w:r>
      <w:r>
        <w:rPr>
          <w:rStyle w:val="StyleUnderline"/>
          <w:u w:val="single"/>
          <w:highlight w:val="cyan"/>
        </w:rPr>
        <w:t xml:space="preserve">by eliminating </w:t>
      </w:r>
      <w:r>
        <w:rPr>
          <w:rStyle w:val="Emphasis"/>
          <w:highlight w:val="cyan"/>
        </w:rPr>
        <w:t xml:space="preserve">attachment</w:t>
      </w:r>
      <w:r>
        <w:rPr>
          <w:rStyle w:val="StyleUnderline"/>
          <w:u w:val="single"/>
          <w:highlight w:val="cyan"/>
        </w:rPr>
        <w:t xml:space="preserve"> and craving</w:t>
      </w:r>
      <w:r>
        <w:rPr>
          <w:rStyle w:val="StyleUnderline"/>
          <w:u w:val="single"/>
        </w:rPr>
        <w:t xml:space="preserve"> for the self, </w:t>
      </w:r>
      <w:r>
        <w:rPr>
          <w:rStyle w:val="StyleUnderline"/>
          <w:u w:val="single"/>
          <w:highlight w:val="cyan"/>
        </w:rPr>
        <w:t xml:space="preserve">one can </w:t>
      </w:r>
      <w:r>
        <w:rPr>
          <w:rStyle w:val="Emphasis"/>
          <w:highlight w:val="cyan"/>
        </w:rPr>
        <w:t xml:space="preserve">escape</w:t>
      </w:r>
      <w:r>
        <w:rPr>
          <w:rStyle w:val="StyleUnderline"/>
          <w:u w:val="single"/>
        </w:rPr>
        <w:t xml:space="preserve"> the cycle of </w:t>
      </w:r>
      <w:r>
        <w:rPr>
          <w:rStyle w:val="StyleUnderline"/>
          <w:u w:val="single"/>
          <w:highlight w:val="cyan"/>
        </w:rPr>
        <w:t xml:space="preserve">rebirth and attain </w:t>
      </w:r>
      <w:r>
        <w:rPr>
          <w:rStyle w:val="Emphasis"/>
          <w:highlight w:val="cyan"/>
        </w:rPr>
        <w:t xml:space="preserve">Nirvana</w:t>
      </w:r>
      <w:r>
        <w:rPr>
          <w:sz w:val="16"/>
          <w:szCs w:val="16"/>
        </w:rPr>
        <w:t xml:space="preserve">. Nirvana is not a passive state of nothingness, but a transcendent state beyond suffering and life, representing the ultimate freedom and liberation sought in Theravada Buddhism. The truth of the path outlines the eightfold path as the means to end suffering, comprising Right View, Right Intention, Right Speech, Right Action, Right Livelihood, Right Effort, Right Mindfulness, and Right Concentration (Mun-Keat, 2000). Many studies have confirmed that mindfulness practice has positive effects on people's body and mind (Black and Slavich, 2016; Schutte and Malouff, 2014; Azam et al., 2015; Chiesa et al., 2011; Hofmann et al., 2010). The truth of the path serves as a guide for spiritual practice, suggesting that by following the eightfold path, individuals can achieve the cessation of suffering and ultimate Nirvana.</w:t>
      </w:r>
    </w:p>
    <w:p>
      <w:r>
        <w:rPr>
          <w:rStyle w:val="StyleUnderline"/>
          <w:u w:val="single"/>
          <w:highlight w:val="cyan"/>
        </w:rPr>
        <w:t xml:space="preserve">All</w:t>
      </w:r>
      <w:r>
        <w:rPr>
          <w:rStyle w:val="StyleUnderline"/>
          <w:u w:val="single"/>
        </w:rPr>
        <w:t xml:space="preserve"> living </w:t>
      </w:r>
      <w:r>
        <w:rPr>
          <w:rStyle w:val="StyleUnderline"/>
          <w:u w:val="single"/>
          <w:highlight w:val="cyan"/>
        </w:rPr>
        <w:t xml:space="preserve">beings are </w:t>
      </w:r>
      <w:r>
        <w:rPr>
          <w:rStyle w:val="Emphasis"/>
          <w:highlight w:val="cyan"/>
        </w:rPr>
        <w:t xml:space="preserve">emotional</w:t>
      </w:r>
      <w:r>
        <w:rPr>
          <w:rStyle w:val="Emphasis"/>
        </w:rPr>
        <w:t xml:space="preserve"> creatures</w:t>
      </w:r>
      <w:r>
        <w:rPr>
          <w:sz w:val="16"/>
          <w:szCs w:val="16"/>
        </w:rPr>
        <w:t xml:space="preserve">, referred to in Buddhism as sentient beings, </w:t>
      </w:r>
      <w:r>
        <w:rPr>
          <w:rStyle w:val="StyleUnderline"/>
          <w:u w:val="single"/>
          <w:highlight w:val="cyan"/>
        </w:rPr>
        <w:t xml:space="preserve">experience </w:t>
      </w:r>
      <w:r>
        <w:rPr>
          <w:rStyle w:val="Emphasis"/>
          <w:highlight w:val="cyan"/>
        </w:rPr>
        <w:t xml:space="preserve">suffering</w:t>
      </w:r>
      <w:r>
        <w:rPr>
          <w:rStyle w:val="StyleUnderline"/>
          <w:u w:val="single"/>
        </w:rPr>
        <w:t xml:space="preserve">, including death anxiety</w:t>
      </w:r>
      <w:r>
        <w:rPr>
          <w:sz w:val="16"/>
          <w:szCs w:val="16"/>
        </w:rPr>
        <w:t xml:space="preserve">. While explaining the origins of death anxiety, the four noble truths also provide a method to manage it, proposing that </w:t>
      </w:r>
      <w:r>
        <w:rPr>
          <w:rStyle w:val="StyleUnderline"/>
          <w:u w:val="single"/>
          <w:highlight w:val="cyan"/>
        </w:rPr>
        <w:t xml:space="preserve">through</w:t>
      </w:r>
      <w:r>
        <w:rPr>
          <w:rStyle w:val="StyleUnderline"/>
          <w:u w:val="single"/>
        </w:rPr>
        <w:t xml:space="preserve"> the </w:t>
      </w:r>
      <w:r>
        <w:rPr>
          <w:rStyle w:val="Emphasis"/>
        </w:rPr>
        <w:t xml:space="preserve">practice</w:t>
      </w:r>
      <w:r>
        <w:rPr>
          <w:rStyle w:val="StyleUnderline"/>
          <w:u w:val="single"/>
        </w:rPr>
        <w:t xml:space="preserve"> of </w:t>
      </w:r>
      <w:r>
        <w:rPr>
          <w:rStyle w:val="StyleUnderline"/>
          <w:u w:val="single"/>
          <w:highlight w:val="cyan"/>
        </w:rPr>
        <w:t xml:space="preserve">the path, individuals </w:t>
      </w:r>
      <w:r>
        <w:rPr>
          <w:rStyle w:val="StyleUnderline"/>
          <w:u w:val="single"/>
        </w:rPr>
        <w:t xml:space="preserve">can reach a state </w:t>
      </w:r>
      <w:r>
        <w:rPr>
          <w:rStyle w:val="Emphasis"/>
          <w:highlight w:val="cyan"/>
        </w:rPr>
        <w:t xml:space="preserve">free</w:t>
      </w:r>
      <w:r>
        <w:rPr>
          <w:rStyle w:val="StyleUnderline"/>
          <w:u w:val="single"/>
          <w:highlight w:val="cyan"/>
        </w:rPr>
        <w:t xml:space="preserve"> from death anxiety</w:t>
      </w:r>
      <w:r>
        <w:rPr>
          <w:sz w:val="16"/>
          <w:szCs w:val="16"/>
        </w:rPr>
        <w:t xml:space="preserve">. This state entails not identifying the body, mind, or any unity as the self, thus eliminating attachment and craving, and attaining true freedom. William et al. has pointed out that </w:t>
      </w:r>
      <w:r>
        <w:rPr>
          <w:rStyle w:val="StyleUnderline"/>
          <w:u w:val="single"/>
          <w:highlight w:val="cyan"/>
        </w:rPr>
        <w:t xml:space="preserve">death anxiety can be </w:t>
      </w:r>
      <w:r>
        <w:rPr>
          <w:rStyle w:val="Emphasis"/>
          <w:highlight w:val="cyan"/>
        </w:rPr>
        <w:t xml:space="preserve">alleviated</w:t>
      </w:r>
      <w:r>
        <w:rPr>
          <w:rStyle w:val="StyleUnderline"/>
          <w:u w:val="single"/>
          <w:highlight w:val="cyan"/>
        </w:rPr>
        <w:t xml:space="preserve"> by overcoming</w:t>
      </w:r>
      <w:r>
        <w:rPr>
          <w:rStyle w:val="StyleUnderline"/>
          <w:u w:val="single"/>
        </w:rPr>
        <w:t xml:space="preserve"> their </w:t>
      </w:r>
      <w:r>
        <w:rPr>
          <w:rStyle w:val="Emphasis"/>
          <w:highlight w:val="cyan"/>
        </w:rPr>
        <w:t xml:space="preserve">attachment</w:t>
      </w:r>
      <w:r>
        <w:rPr>
          <w:rStyle w:val="StyleUnderline"/>
          <w:u w:val="single"/>
        </w:rPr>
        <w:t xml:space="preserve"> to the body</w:t>
      </w:r>
      <w:r>
        <w:rPr>
          <w:sz w:val="16"/>
          <w:szCs w:val="16"/>
        </w:rPr>
        <w:t xml:space="preserve">, which is one part of the self-attachment (Van Gordon et al., 2018).</w:t>
      </w:r>
    </w:p>
    <w:p>
      <w:pPr>
        <w:pStyle w:val="Heading3"/>
      </w:pPr>
      <w:bookmarkStart w:id="21" w:name="pmd-heading-03510039-fc7e-4d98-9d2c-accf"/>
      <w:r>
        <w:rPr>
          <w:rFonts w:ascii="Calibri" w:hAnsi="Calibri" w:cs="Calibri"/>
        </w:rPr>
        <w:t xml:space="preserve">Link---Growth---1NC</w:t>
      </w:r>
      <w:bookmarkEnd w:id="21"/>
    </w:p>
    <w:p>
      <w:pPr>
        <w:pStyle w:val="Heading4"/>
      </w:pPr>
      <w:bookmarkStart w:id="22" w:name="pmd-heading-14a1d03d-a1ac-485c-8ae8-a54f"/>
      <w:r>
        <w:rPr>
          <w:rFonts w:ascii="Calibri" w:hAnsi="Calibri" w:cs="Calibri"/>
        </w:rPr>
        <w:t xml:space="preserve">Acting to </w:t>
      </w:r>
      <w:r>
        <w:rPr>
          <w:rFonts w:ascii="Calibri" w:hAnsi="Calibri" w:cs="Calibri"/>
          <w:u w:val="single"/>
        </w:rPr>
        <w:t xml:space="preserve">satisfy</w:t>
      </w:r>
      <w:r>
        <w:rPr>
          <w:rFonts w:ascii="Calibri" w:hAnsi="Calibri" w:cs="Calibri"/>
        </w:rPr>
        <w:t xml:space="preserve"> desires for </w:t>
      </w:r>
      <w:r>
        <w:rPr>
          <w:rFonts w:ascii="Calibri" w:hAnsi="Calibri" w:cs="Calibri"/>
          <w:u w:val="single"/>
        </w:rPr>
        <w:t xml:space="preserve">economic</w:t>
      </w:r>
      <w:r>
        <w:rPr>
          <w:rFonts w:ascii="Calibri" w:hAnsi="Calibri" w:cs="Calibri"/>
        </w:rPr>
        <w:t xml:space="preserve"> growth backfire---only acting in Chanda </w:t>
      </w:r>
      <w:r>
        <w:rPr>
          <w:rFonts w:ascii="Calibri" w:hAnsi="Calibri" w:cs="Calibri"/>
          <w:u w:val="single"/>
        </w:rPr>
        <w:t xml:space="preserve">solves</w:t>
      </w:r>
      <w:r>
        <w:rPr>
          <w:rFonts w:ascii="Calibri" w:hAnsi="Calibri" w:cs="Calibri"/>
        </w:rPr>
        <w:t xml:space="preserve">. </w:t>
      </w:r>
      <w:bookmarkEnd w:id="22"/>
    </w:p>
    <w:p>
      <w:r>
        <w:rPr>
          <w:rStyle w:val="Style13ptBold"/>
        </w:rPr>
        <w:t xml:space="preserve">Thakrar ’17</w:t>
      </w:r>
      <w:r>
        <w:t xml:space="preserve"> [Sumil; Writer and researcher for the Seven Pillars Institute for Global Finance and Ethics, "Applying Buddhist Ethical Principles in Markets." Seven Pillars Institute for Global Finance and Ethics, Nov. 2017, sevenpillarsinstitute.org/wp-content/uploads/2017/11/Buddhist-ethics-essay-EDITED-1.pdf] soho + gowda</w:t>
      </w:r>
    </w:p>
    <w:p>
      <w:r>
        <w:rPr>
          <w:sz w:val="16"/>
          <w:szCs w:val="16"/>
        </w:rPr>
        <w:t xml:space="preserve">Economics is often claimed to be free of any ethics.1 However, there is an implicit ethics in </w:t>
      </w:r>
      <w:r>
        <w:rPr>
          <w:rStyle w:val="Emphasis"/>
          <w:highlight w:val="cyan"/>
        </w:rPr>
        <w:t xml:space="preserve">neoclassical</w:t>
      </w:r>
      <w:r>
        <w:rPr>
          <w:rStyle w:val="StyleUnderline"/>
          <w:u w:val="single"/>
          <w:highlight w:val="cyan"/>
        </w:rPr>
        <w:t xml:space="preserve"> economics</w:t>
      </w:r>
      <w:r>
        <w:rPr>
          <w:rStyle w:val="StyleUnderline"/>
          <w:u w:val="single"/>
        </w:rPr>
        <w:t xml:space="preserve"> that governs </w:t>
      </w:r>
      <w:r>
        <w:rPr>
          <w:rStyle w:val="Emphasis"/>
        </w:rPr>
        <w:t xml:space="preserve">economic decisions</w:t>
      </w:r>
      <w:r>
        <w:rPr>
          <w:sz w:val="16"/>
          <w:szCs w:val="16"/>
        </w:rPr>
        <w:t xml:space="preserve"> on every level. The basic </w:t>
      </w:r>
      <w:r>
        <w:rPr>
          <w:rStyle w:val="StyleUnderline"/>
          <w:u w:val="single"/>
        </w:rPr>
        <w:t xml:space="preserve">theory </w:t>
      </w:r>
      <w:r>
        <w:rPr>
          <w:rStyle w:val="StyleUnderline"/>
          <w:u w:val="single"/>
          <w:highlight w:val="cyan"/>
        </w:rPr>
        <w:t xml:space="preserve">says that </w:t>
      </w:r>
      <w:r>
        <w:rPr>
          <w:rStyle w:val="Emphasis"/>
          <w:highlight w:val="cyan"/>
        </w:rPr>
        <w:t xml:space="preserve">individuals</w:t>
      </w:r>
      <w:r>
        <w:rPr>
          <w:rStyle w:val="StyleUnderline"/>
          <w:u w:val="single"/>
          <w:highlight w:val="cyan"/>
        </w:rPr>
        <w:t xml:space="preserve"> act </w:t>
      </w:r>
      <w:r>
        <w:rPr>
          <w:rStyle w:val="Emphasis"/>
          <w:highlight w:val="cyan"/>
        </w:rPr>
        <w:t xml:space="preserve">self-interestedly</w:t>
      </w:r>
      <w:r>
        <w:rPr>
          <w:rStyle w:val="StyleUnderline"/>
          <w:u w:val="single"/>
          <w:highlight w:val="cyan"/>
        </w:rPr>
        <w:t xml:space="preserve"> to satisfy</w:t>
      </w:r>
      <w:r>
        <w:rPr>
          <w:rStyle w:val="StyleUnderline"/>
          <w:u w:val="single"/>
        </w:rPr>
        <w:t xml:space="preserve"> their </w:t>
      </w:r>
      <w:r>
        <w:rPr>
          <w:rStyle w:val="Emphasis"/>
          <w:highlight w:val="cyan"/>
        </w:rPr>
        <w:t xml:space="preserve">desires</w:t>
      </w:r>
      <w:r>
        <w:rPr>
          <w:rStyle w:val="StyleUnderline"/>
          <w:u w:val="single"/>
        </w:rPr>
        <w:t xml:space="preserve">, which are </w:t>
      </w:r>
      <w:r>
        <w:rPr>
          <w:rStyle w:val="Emphasis"/>
        </w:rPr>
        <w:t xml:space="preserve">infinite</w:t>
      </w:r>
      <w:r>
        <w:rPr>
          <w:sz w:val="16"/>
          <w:szCs w:val="16"/>
        </w:rPr>
        <w:t xml:space="preserve">. 2 The assumption is that it is good for the individual to satisfy </w:t>
      </w:r>
      <w:r>
        <w:rPr>
          <w:strike/>
          <w:sz w:val="16"/>
          <w:szCs w:val="16"/>
        </w:rPr>
        <w:t xml:space="preserve">her</w:t>
      </w:r>
      <w:r>
        <w:rPr>
          <w:sz w:val="16"/>
          <w:szCs w:val="16"/>
        </w:rPr>
        <w:t xml:space="preserve"> desires – that it will make </w:t>
      </w:r>
      <w:r>
        <w:rPr>
          <w:strike/>
          <w:sz w:val="16"/>
          <w:szCs w:val="16"/>
        </w:rPr>
        <w:t xml:space="preserve">her</w:t>
      </w:r>
      <w:r>
        <w:rPr>
          <w:sz w:val="16"/>
          <w:szCs w:val="16"/>
        </w:rPr>
        <w:t xml:space="preserve"> happy. The best possible outcome, then, for an individual, is when their desires are maximally satisfied, and for society as a whole, when some maximization of desires is satisfied, subject to other ethically-imposed constraints.</w:t>
      </w:r>
    </w:p>
    <w:p>
      <w:r>
        <w:rPr>
          <w:sz w:val="16"/>
          <w:szCs w:val="16"/>
        </w:rPr>
        <w:t xml:space="preserve">The main contention with this way of thinking, brought to light by Buddhist ethics, </w:t>
      </w:r>
      <w:r>
        <w:rPr>
          <w:rStyle w:val="StyleUnderline"/>
          <w:u w:val="single"/>
        </w:rPr>
        <w:t xml:space="preserve">is that </w:t>
      </w:r>
      <w:r>
        <w:rPr>
          <w:rStyle w:val="Emphasis"/>
          <w:highlight w:val="cyan"/>
        </w:rPr>
        <w:t xml:space="preserve">maximally</w:t>
      </w:r>
      <w:r>
        <w:rPr>
          <w:rStyle w:val="StyleUnderline"/>
          <w:u w:val="single"/>
          <w:highlight w:val="cyan"/>
        </w:rPr>
        <w:t xml:space="preserve"> satisfying</w:t>
      </w:r>
      <w:r>
        <w:rPr>
          <w:rStyle w:val="StyleUnderline"/>
          <w:u w:val="single"/>
        </w:rPr>
        <w:t xml:space="preserve"> an </w:t>
      </w:r>
      <w:r>
        <w:rPr>
          <w:rStyle w:val="StyleUnderline"/>
          <w:u w:val="single"/>
          <w:highlight w:val="cyan"/>
        </w:rPr>
        <w:t xml:space="preserve">individual’s </w:t>
      </w:r>
      <w:r>
        <w:rPr>
          <w:rStyle w:val="Emphasis"/>
          <w:highlight w:val="cyan"/>
        </w:rPr>
        <w:t xml:space="preserve">desires</w:t>
      </w:r>
      <w:r>
        <w:rPr>
          <w:rStyle w:val="StyleUnderline"/>
          <w:u w:val="single"/>
        </w:rPr>
        <w:t xml:space="preserve"> is </w:t>
      </w:r>
      <w:r>
        <w:rPr>
          <w:rStyle w:val="Emphasis"/>
          <w:highlight w:val="cyan"/>
        </w:rPr>
        <w:t xml:space="preserve">not beneficial</w:t>
      </w:r>
      <w:r>
        <w:rPr>
          <w:rStyle w:val="StyleUnderline"/>
          <w:u w:val="single"/>
          <w:highlight w:val="cyan"/>
        </w:rPr>
        <w:t xml:space="preserve"> to</w:t>
      </w:r>
      <w:r>
        <w:rPr>
          <w:sz w:val="16"/>
          <w:szCs w:val="16"/>
        </w:rPr>
        <w:t xml:space="preserve"> </w:t>
      </w:r>
      <w:r>
        <w:rPr>
          <w:strike/>
          <w:sz w:val="16"/>
          <w:szCs w:val="16"/>
        </w:rPr>
        <w:t xml:space="preserve">her</w:t>
      </w:r>
      <w:r>
        <w:rPr>
          <w:sz w:val="16"/>
          <w:szCs w:val="16"/>
        </w:rPr>
        <w:t xml:space="preserve"> </w:t>
      </w:r>
      <w:r>
        <w:rPr>
          <w:rStyle w:val="Emphasis"/>
          <w:highlight w:val="cyan"/>
        </w:rPr>
        <w:t xml:space="preserve">happiness</w:t>
      </w:r>
      <w:r>
        <w:rPr>
          <w:sz w:val="16"/>
          <w:szCs w:val="16"/>
        </w:rPr>
        <w:t xml:space="preserve">. 3 In fact, there is reason to believe it will make them less happy, be worse off for the community as a whole, and </w:t>
      </w:r>
      <w:r>
        <w:rPr>
          <w:rStyle w:val="StyleUnderline"/>
          <w:u w:val="single"/>
        </w:rPr>
        <w:t xml:space="preserve">may even </w:t>
      </w:r>
      <w:r>
        <w:rPr>
          <w:rStyle w:val="StyleUnderline"/>
          <w:u w:val="single"/>
          <w:highlight w:val="cyan"/>
        </w:rPr>
        <w:t xml:space="preserve">be propelling</w:t>
      </w:r>
      <w:r>
        <w:rPr>
          <w:rStyle w:val="StyleUnderline"/>
          <w:u w:val="single"/>
        </w:rPr>
        <w:t xml:space="preserve"> the </w:t>
      </w:r>
      <w:r>
        <w:rPr>
          <w:rStyle w:val="Emphasis"/>
          <w:highlight w:val="cyan"/>
        </w:rPr>
        <w:t xml:space="preserve">destruction</w:t>
      </w:r>
      <w:r>
        <w:rPr>
          <w:rStyle w:val="StyleUnderline"/>
          <w:u w:val="single"/>
          <w:highlight w:val="cyan"/>
        </w:rPr>
        <w:t xml:space="preserve"> of the planet and the </w:t>
      </w:r>
      <w:r>
        <w:rPr>
          <w:rStyle w:val="Emphasis"/>
          <w:highlight w:val="cyan"/>
        </w:rPr>
        <w:t xml:space="preserve">human race</w:t>
      </w:r>
      <w:r>
        <w:rPr>
          <w:rStyle w:val="StyleUnderline"/>
          <w:u w:val="single"/>
        </w:rPr>
        <w:t xml:space="preserve">.</w:t>
      </w:r>
    </w:p>
    <w:p>
      <w:r>
        <w:rPr>
          <w:sz w:val="16"/>
          <w:szCs w:val="16"/>
        </w:rPr>
        <w:t xml:space="preserve">There are good reasons to believe this is the case outside of a Buddhist framework. Though, in the last </w:t>
      </w:r>
      <w:r>
        <w:rPr>
          <w:rStyle w:val="StyleUnderline"/>
          <w:u w:val="single"/>
        </w:rPr>
        <w:t xml:space="preserve">30 years, </w:t>
      </w:r>
      <w:r>
        <w:rPr>
          <w:rStyle w:val="Emphasis"/>
          <w:highlight w:val="cyan"/>
        </w:rPr>
        <w:t xml:space="preserve">GDP</w:t>
      </w:r>
      <w:r>
        <w:rPr>
          <w:rStyle w:val="StyleUnderline"/>
          <w:u w:val="single"/>
          <w:highlight w:val="cyan"/>
        </w:rPr>
        <w:t xml:space="preserve"> has increased</w:t>
      </w:r>
      <w:r>
        <w:rPr>
          <w:rStyle w:val="StyleUnderline"/>
          <w:u w:val="single"/>
        </w:rPr>
        <w:t xml:space="preserve"> </w:t>
      </w:r>
      <w:r>
        <w:rPr>
          <w:rStyle w:val="Emphasis"/>
          <w:highlight w:val="cyan"/>
        </w:rPr>
        <w:t xml:space="preserve">staggeringly</w:t>
      </w:r>
      <w:r>
        <w:rPr>
          <w:sz w:val="16"/>
          <w:szCs w:val="16"/>
        </w:rPr>
        <w:t xml:space="preserve"> in the US and in Japan4 , </w:t>
      </w:r>
      <w:r>
        <w:rPr>
          <w:rStyle w:val="StyleUnderline"/>
          <w:u w:val="single"/>
        </w:rPr>
        <w:t xml:space="preserve">subjective </w:t>
      </w:r>
      <w:r>
        <w:rPr>
          <w:rStyle w:val="Emphasis"/>
          <w:highlight w:val="cyan"/>
        </w:rPr>
        <w:t xml:space="preserve">measures</w:t>
      </w:r>
      <w:r>
        <w:rPr>
          <w:rStyle w:val="StyleUnderline"/>
          <w:u w:val="single"/>
          <w:highlight w:val="cyan"/>
        </w:rPr>
        <w:t xml:space="preserve"> of happiness</w:t>
      </w:r>
      <w:r>
        <w:rPr>
          <w:rStyle w:val="StyleUnderline"/>
          <w:u w:val="single"/>
        </w:rPr>
        <w:t xml:space="preserve"> have </w:t>
      </w:r>
      <w:r>
        <w:rPr>
          <w:rStyle w:val="StyleUnderline"/>
          <w:u w:val="single"/>
          <w:highlight w:val="cyan"/>
        </w:rPr>
        <w:t xml:space="preserve">remained the </w:t>
      </w:r>
      <w:r>
        <w:rPr>
          <w:rStyle w:val="Emphasis"/>
          <w:highlight w:val="cyan"/>
        </w:rPr>
        <w:t xml:space="preserve">same</w:t>
      </w:r>
      <w:r>
        <w:rPr>
          <w:sz w:val="16"/>
          <w:szCs w:val="16"/>
          <w:highlight w:val="cyan"/>
        </w:rPr>
        <w:t xml:space="preserve">,</w:t>
      </w:r>
      <w:r>
        <w:rPr>
          <w:sz w:val="16"/>
          <w:szCs w:val="16"/>
        </w:rPr>
        <w:t xml:space="preserve"> even for people who have gotten richer. </w:t>
      </w:r>
      <w:r>
        <w:rPr>
          <w:rStyle w:val="Emphasis"/>
          <w:highlight w:val="cyan"/>
        </w:rPr>
        <w:t xml:space="preserve">Neuroscientific</w:t>
      </w:r>
      <w:r>
        <w:rPr>
          <w:rStyle w:val="StyleUnderline"/>
          <w:u w:val="single"/>
          <w:highlight w:val="cyan"/>
        </w:rPr>
        <w:t xml:space="preserve"> research</w:t>
      </w:r>
      <w:r>
        <w:rPr>
          <w:rStyle w:val="StyleUnderline"/>
          <w:u w:val="single"/>
        </w:rPr>
        <w:t xml:space="preserve"> has given credence to</w:t>
      </w:r>
      <w:r>
        <w:rPr>
          <w:sz w:val="16"/>
          <w:szCs w:val="16"/>
        </w:rPr>
        <w:t xml:space="preserve"> the </w:t>
      </w:r>
      <w:r>
        <w:rPr>
          <w:rStyle w:val="StyleUnderline"/>
          <w:u w:val="single"/>
          <w:highlight w:val="cyan"/>
        </w:rPr>
        <w:t xml:space="preserve">claim</w:t>
      </w:r>
      <w:r>
        <w:rPr>
          <w:rStyle w:val="StyleUnderline"/>
          <w:u w:val="single"/>
        </w:rPr>
        <w:t xml:space="preserve"> that </w:t>
      </w:r>
      <w:r>
        <w:rPr>
          <w:rStyle w:val="Emphasis"/>
          <w:highlight w:val="cyan"/>
        </w:rPr>
        <w:t xml:space="preserve">satisfying</w:t>
      </w:r>
      <w:r>
        <w:rPr>
          <w:rStyle w:val="StyleUnderline"/>
          <w:u w:val="single"/>
          <w:highlight w:val="cyan"/>
        </w:rPr>
        <w:t xml:space="preserve"> </w:t>
      </w:r>
      <w:r>
        <w:rPr>
          <w:rStyle w:val="StyleUnderline"/>
          <w:u w:val="single"/>
        </w:rPr>
        <w:t xml:space="preserve">many </w:t>
      </w:r>
      <w:r>
        <w:rPr>
          <w:rStyle w:val="StyleUnderline"/>
          <w:u w:val="single"/>
          <w:highlight w:val="cyan"/>
        </w:rPr>
        <w:t xml:space="preserve">desires don’t</w:t>
      </w:r>
      <w:r>
        <w:rPr>
          <w:rStyle w:val="StyleUnderline"/>
          <w:u w:val="single"/>
        </w:rPr>
        <w:t xml:space="preserve"> bring us </w:t>
      </w:r>
      <w:r>
        <w:rPr>
          <w:rStyle w:val="Emphasis"/>
          <w:highlight w:val="cyan"/>
        </w:rPr>
        <w:t xml:space="preserve">happiness</w:t>
      </w:r>
      <w:r>
        <w:rPr>
          <w:sz w:val="16"/>
          <w:szCs w:val="16"/>
        </w:rPr>
        <w:t xml:space="preserve">.5</w:t>
      </w:r>
    </w:p>
    <w:p>
      <w:r>
        <w:rPr>
          <w:sz w:val="16"/>
          <w:szCs w:val="16"/>
        </w:rPr>
        <w:t xml:space="preserve">Furthermore, there is neuroscientific evidence that </w:t>
      </w:r>
      <w:r>
        <w:rPr>
          <w:rStyle w:val="StyleUnderline"/>
          <w:u w:val="single"/>
          <w:highlight w:val="cyan"/>
        </w:rPr>
        <w:t xml:space="preserve">we continue to have </w:t>
      </w:r>
      <w:r>
        <w:rPr>
          <w:rStyle w:val="Emphasis"/>
          <w:highlight w:val="cyan"/>
        </w:rPr>
        <w:t xml:space="preserve">desires</w:t>
      </w:r>
      <w:r>
        <w:rPr>
          <w:rStyle w:val="StyleUnderline"/>
          <w:u w:val="single"/>
        </w:rPr>
        <w:t xml:space="preserve"> even after </w:t>
      </w:r>
      <w:r>
        <w:rPr>
          <w:rStyle w:val="Emphasis"/>
        </w:rPr>
        <w:t xml:space="preserve">fulfilling</w:t>
      </w:r>
      <w:r>
        <w:rPr>
          <w:rStyle w:val="StyleUnderline"/>
          <w:u w:val="single"/>
        </w:rPr>
        <w:t xml:space="preserve"> our old desires</w:t>
      </w:r>
      <w:r>
        <w:rPr>
          <w:sz w:val="16"/>
          <w:szCs w:val="16"/>
        </w:rPr>
        <w:t xml:space="preserve">. Buying consumer goods can be addictive, and yet lead to buyer’s remorse.6</w:t>
      </w:r>
    </w:p>
    <w:p>
      <w:r>
        <w:rPr>
          <w:sz w:val="16"/>
          <w:szCs w:val="16"/>
        </w:rPr>
        <w:t xml:space="preserve">The pressure for continued </w:t>
      </w:r>
      <w:r>
        <w:rPr>
          <w:rStyle w:val="StyleUnderline"/>
          <w:u w:val="single"/>
          <w:highlight w:val="cyan"/>
        </w:rPr>
        <w:t xml:space="preserve">economic </w:t>
      </w:r>
      <w:r>
        <w:rPr>
          <w:rStyle w:val="Emphasis"/>
          <w:highlight w:val="cyan"/>
        </w:rPr>
        <w:t xml:space="preserve">growth</w:t>
      </w:r>
      <w:r>
        <w:rPr>
          <w:rStyle w:val="StyleUnderline"/>
          <w:u w:val="single"/>
        </w:rPr>
        <w:t xml:space="preserve"> is </w:t>
      </w:r>
      <w:r>
        <w:rPr>
          <w:rStyle w:val="Emphasis"/>
          <w:highlight w:val="cyan"/>
        </w:rPr>
        <w:t xml:space="preserve">hurt</w:t>
      </w:r>
      <w:r>
        <w:rPr>
          <w:rStyle w:val="StyleUnderline"/>
          <w:u w:val="single"/>
        </w:rPr>
        <w:t xml:space="preserve">ing </w:t>
      </w:r>
      <w:r>
        <w:rPr>
          <w:rStyle w:val="StyleUnderline"/>
          <w:u w:val="single"/>
          <w:highlight w:val="cyan"/>
        </w:rPr>
        <w:t xml:space="preserve">the </w:t>
      </w:r>
      <w:r>
        <w:rPr>
          <w:rStyle w:val="Emphasis"/>
          <w:highlight w:val="cyan"/>
        </w:rPr>
        <w:t xml:space="preserve">environment</w:t>
      </w:r>
      <w:r>
        <w:rPr>
          <w:sz w:val="16"/>
          <w:szCs w:val="16"/>
        </w:rPr>
        <w:t xml:space="preserve">.7 There are huge problems with non-renewable and </w:t>
      </w:r>
      <w:r>
        <w:rPr>
          <w:rStyle w:val="StyleUnderline"/>
          <w:u w:val="single"/>
        </w:rPr>
        <w:t xml:space="preserve">renewable </w:t>
      </w:r>
      <w:r>
        <w:rPr>
          <w:rStyle w:val="StyleUnderline"/>
          <w:u w:val="single"/>
          <w:highlight w:val="cyan"/>
        </w:rPr>
        <w:t xml:space="preserve">resources</w:t>
      </w:r>
      <w:r>
        <w:rPr>
          <w:rStyle w:val="StyleUnderline"/>
          <w:u w:val="single"/>
        </w:rPr>
        <w:t xml:space="preserve"> being </w:t>
      </w:r>
      <w:r>
        <w:rPr>
          <w:rStyle w:val="Emphasis"/>
          <w:highlight w:val="cyan"/>
        </w:rPr>
        <w:t xml:space="preserve">exploited</w:t>
      </w:r>
      <w:r>
        <w:rPr>
          <w:rStyle w:val="StyleUnderline"/>
          <w:u w:val="single"/>
          <w:highlight w:val="cyan"/>
        </w:rPr>
        <w:t xml:space="preserve"> and overused</w:t>
      </w:r>
      <w:r>
        <w:rPr>
          <w:rStyle w:val="StyleUnderline"/>
          <w:u w:val="single"/>
        </w:rPr>
        <w:t xml:space="preserve">, deforestation, </w:t>
      </w:r>
      <w:r>
        <w:rPr>
          <w:rStyle w:val="StyleUnderline"/>
          <w:u w:val="single"/>
          <w:highlight w:val="cyan"/>
        </w:rPr>
        <w:t xml:space="preserve">global </w:t>
      </w:r>
      <w:r>
        <w:rPr>
          <w:rStyle w:val="Emphasis"/>
          <w:highlight w:val="cyan"/>
        </w:rPr>
        <w:t xml:space="preserve">warming</w:t>
      </w:r>
      <w:r>
        <w:rPr>
          <w:sz w:val="16"/>
          <w:szCs w:val="16"/>
        </w:rPr>
        <w:t xml:space="preserve">, pollution of the oceans and atmosphere, to name a few.</w:t>
      </w:r>
    </w:p>
    <w:p>
      <w:r>
        <w:rPr>
          <w:sz w:val="16"/>
          <w:szCs w:val="16"/>
        </w:rPr>
        <w:t xml:space="preserve">Buddhism goes against the belief that maximally satisfying desires will be beneficial to an individual’s happiness. It separates desire into at least two types: chanda, desire for things which sustain well-being; and tanha, desire for things which do not sustain well-being but give sense-gratification.8 </w:t>
      </w:r>
      <w:r>
        <w:rPr>
          <w:rStyle w:val="Emphasis"/>
          <w:highlight w:val="cyan"/>
        </w:rPr>
        <w:t xml:space="preserve">Production</w:t>
      </w:r>
      <w:r>
        <w:rPr>
          <w:rStyle w:val="StyleUnderline"/>
          <w:u w:val="single"/>
          <w:highlight w:val="cyan"/>
        </w:rPr>
        <w:t xml:space="preserve"> of goods</w:t>
      </w:r>
      <w:r>
        <w:rPr>
          <w:rStyle w:val="StyleUnderline"/>
          <w:u w:val="single"/>
        </w:rPr>
        <w:t xml:space="preserve"> and services </w:t>
      </w:r>
      <w:r>
        <w:rPr>
          <w:rStyle w:val="StyleUnderline"/>
          <w:u w:val="single"/>
          <w:highlight w:val="cyan"/>
        </w:rPr>
        <w:t xml:space="preserve">which </w:t>
      </w:r>
      <w:r>
        <w:rPr>
          <w:rStyle w:val="Emphasis"/>
          <w:highlight w:val="cyan"/>
        </w:rPr>
        <w:t xml:space="preserve">sustain</w:t>
      </w:r>
      <w:r>
        <w:rPr>
          <w:rStyle w:val="StyleUnderline"/>
          <w:u w:val="single"/>
          <w:highlight w:val="cyan"/>
        </w:rPr>
        <w:t xml:space="preserve"> well-being is to be </w:t>
      </w:r>
      <w:r>
        <w:rPr>
          <w:rStyle w:val="Emphasis"/>
          <w:highlight w:val="cyan"/>
        </w:rPr>
        <w:t xml:space="preserve">favoured</w:t>
      </w:r>
      <w:r>
        <w:rPr>
          <w:rStyle w:val="StyleUnderline"/>
          <w:u w:val="single"/>
        </w:rPr>
        <w:t xml:space="preserve"> by Buddhists, </w:t>
      </w:r>
      <w:r>
        <w:rPr>
          <w:rStyle w:val="StyleUnderline"/>
          <w:u w:val="single"/>
          <w:highlight w:val="cyan"/>
        </w:rPr>
        <w:t xml:space="preserve">whereas</w:t>
      </w:r>
      <w:r>
        <w:rPr>
          <w:rStyle w:val="StyleUnderline"/>
          <w:u w:val="single"/>
        </w:rPr>
        <w:t xml:space="preserve"> </w:t>
      </w:r>
      <w:r>
        <w:rPr>
          <w:rStyle w:val="Emphasis"/>
        </w:rPr>
        <w:t xml:space="preserve">production</w:t>
      </w:r>
      <w:r>
        <w:rPr>
          <w:rStyle w:val="StyleUnderline"/>
          <w:u w:val="single"/>
        </w:rPr>
        <w:t xml:space="preserve"> of </w:t>
      </w:r>
      <w:r>
        <w:rPr>
          <w:rStyle w:val="StyleUnderline"/>
          <w:u w:val="single"/>
          <w:highlight w:val="cyan"/>
        </w:rPr>
        <w:t xml:space="preserve">goods</w:t>
      </w:r>
      <w:r>
        <w:rPr>
          <w:sz w:val="16"/>
          <w:szCs w:val="16"/>
        </w:rPr>
        <w:t xml:space="preserve"> and services </w:t>
      </w:r>
      <w:r>
        <w:rPr>
          <w:rStyle w:val="StyleUnderline"/>
          <w:u w:val="single"/>
          <w:highlight w:val="cyan"/>
        </w:rPr>
        <w:t xml:space="preserve">for </w:t>
      </w:r>
      <w:r>
        <w:rPr>
          <w:rStyle w:val="Emphasis"/>
          <w:highlight w:val="cyan"/>
        </w:rPr>
        <w:t xml:space="preserve">tanha</w:t>
      </w:r>
      <w:r>
        <w:rPr>
          <w:rStyle w:val="StyleUnderline"/>
          <w:u w:val="single"/>
        </w:rPr>
        <w:t xml:space="preserve"> only are </w:t>
      </w:r>
      <w:r>
        <w:rPr>
          <w:rStyle w:val="StyleUnderline"/>
          <w:u w:val="single"/>
          <w:highlight w:val="cyan"/>
        </w:rPr>
        <w:t xml:space="preserve">not</w:t>
      </w:r>
      <w:r>
        <w:rPr>
          <w:rStyle w:val="StyleUnderline"/>
          <w:u w:val="single"/>
        </w:rPr>
        <w:t xml:space="preserve"> a </w:t>
      </w:r>
      <w:r>
        <w:rPr>
          <w:rStyle w:val="StyleUnderline"/>
          <w:u w:val="single"/>
          <w:highlight w:val="cyan"/>
        </w:rPr>
        <w:t xml:space="preserve">good</w:t>
      </w:r>
      <w:r>
        <w:rPr>
          <w:rStyle w:val="StyleUnderline"/>
          <w:u w:val="single"/>
        </w:rPr>
        <w:t xml:space="preserve"> use of resources.</w:t>
      </w:r>
    </w:p>
    <w:p>
      <w:r>
        <w:rPr>
          <w:sz w:val="16"/>
          <w:szCs w:val="16"/>
        </w:rPr>
        <w:t xml:space="preserve">Justification for this demarcation between good and bad production can be found in Buddha’s Four Noble Truths, which are central to Buddhist thought. These are, briefly, (1) the existence of suffering in life, (2) the cause, samudaya, of this suffering is tanha, desire, and avijja, ignorance, (3) the possibility of nirodha, the cessation of suffering, through stopping its cause, and (4) the path, magga, to stop the cause of suffering is by following the Noble Eightfold Path. 9</w:t>
      </w:r>
    </w:p>
    <w:p>
      <w:r>
        <w:rPr>
          <w:sz w:val="16"/>
          <w:szCs w:val="16"/>
        </w:rPr>
        <w:t xml:space="preserve">Following the Noble Eightfold Path entails not purchasing out of chanda, which reduces suffering for the ‘individual’. In the </w:t>
      </w:r>
      <w:r>
        <w:rPr>
          <w:rStyle w:val="StyleUnderline"/>
          <w:u w:val="single"/>
        </w:rPr>
        <w:t xml:space="preserve">literature on </w:t>
      </w:r>
      <w:r>
        <w:rPr>
          <w:rStyle w:val="Emphasis"/>
          <w:highlight w:val="cyan"/>
        </w:rPr>
        <w:t xml:space="preserve">Buddhist</w:t>
      </w:r>
      <w:r>
        <w:rPr>
          <w:rStyle w:val="StyleUnderline"/>
          <w:u w:val="single"/>
          <w:highlight w:val="cyan"/>
        </w:rPr>
        <w:t xml:space="preserve"> ethics applied to </w:t>
      </w:r>
      <w:r>
        <w:rPr>
          <w:rStyle w:val="Emphasis"/>
          <w:highlight w:val="cyan"/>
        </w:rPr>
        <w:t xml:space="preserve">economics</w:t>
      </w:r>
      <w:r>
        <w:rPr>
          <w:sz w:val="16"/>
          <w:szCs w:val="16"/>
        </w:rPr>
        <w:t xml:space="preserve">, different construals of this are shown, empirically, to be the case. In one sense10, it can be shown that individuals suffer less just because of the change in lifestyle that acting according to the Noble Eightfold Path comes with: they are less preoccupied with trying to satisfy fleeting wants which complicate their lives and cause stress, for example. So, if a society was encouraged to make economic decisions with the understanding that satisfying tanha causes them suffering, each ‘individual’ by their own change in lifestyle would profit.</w:t>
      </w:r>
    </w:p>
    <w:p>
      <w:r>
        <w:rPr>
          <w:sz w:val="16"/>
          <w:szCs w:val="16"/>
        </w:rPr>
        <w:t xml:space="preserve">Other writers11 </w:t>
      </w:r>
      <w:r>
        <w:rPr>
          <w:rStyle w:val="StyleUnderline"/>
          <w:u w:val="single"/>
          <w:highlight w:val="cyan"/>
        </w:rPr>
        <w:t xml:space="preserve">say that </w:t>
      </w:r>
      <w:r>
        <w:rPr>
          <w:rStyle w:val="Emphasis"/>
          <w:highlight w:val="cyan"/>
        </w:rPr>
        <w:t xml:space="preserve">individuals</w:t>
      </w:r>
      <w:r>
        <w:rPr>
          <w:rStyle w:val="StyleUnderline"/>
          <w:u w:val="single"/>
          <w:highlight w:val="cyan"/>
        </w:rPr>
        <w:t xml:space="preserve"> suffer less because</w:t>
      </w:r>
      <w:r>
        <w:rPr>
          <w:rStyle w:val="StyleUnderline"/>
          <w:u w:val="single"/>
        </w:rPr>
        <w:t xml:space="preserve"> the </w:t>
      </w:r>
      <w:r>
        <w:rPr>
          <w:rStyle w:val="StyleUnderline"/>
          <w:u w:val="single"/>
          <w:highlight w:val="cyan"/>
        </w:rPr>
        <w:t xml:space="preserve">planet</w:t>
      </w:r>
      <w:r>
        <w:rPr>
          <w:rStyle w:val="StyleUnderline"/>
          <w:u w:val="single"/>
        </w:rPr>
        <w:t xml:space="preserve"> will </w:t>
      </w:r>
      <w:r>
        <w:rPr>
          <w:rStyle w:val="StyleUnderline"/>
          <w:u w:val="single"/>
          <w:highlight w:val="cyan"/>
        </w:rPr>
        <w:t xml:space="preserve">not be </w:t>
      </w:r>
      <w:r>
        <w:rPr>
          <w:rStyle w:val="Emphasis"/>
          <w:highlight w:val="cyan"/>
        </w:rPr>
        <w:t xml:space="preserve">over-used</w:t>
      </w:r>
      <w:r>
        <w:rPr>
          <w:rStyle w:val="StyleUnderline"/>
          <w:u w:val="single"/>
        </w:rPr>
        <w:t xml:space="preserve">, so</w:t>
      </w:r>
      <w:r>
        <w:rPr>
          <w:sz w:val="16"/>
          <w:szCs w:val="16"/>
        </w:rPr>
        <w:t xml:space="preserve"> (a) there will be less suffering for future generations due to the effects of over-production, and (b) </w:t>
      </w:r>
      <w:r>
        <w:rPr>
          <w:rStyle w:val="StyleUnderline"/>
          <w:u w:val="single"/>
          <w:highlight w:val="cyan"/>
        </w:rPr>
        <w:t xml:space="preserve">there will be less </w:t>
      </w:r>
      <w:r>
        <w:rPr>
          <w:rStyle w:val="Emphasis"/>
          <w:highlight w:val="cyan"/>
        </w:rPr>
        <w:t xml:space="preserve">suffering</w:t>
      </w:r>
      <w:r>
        <w:rPr>
          <w:rStyle w:val="StyleUnderline"/>
          <w:u w:val="single"/>
        </w:rPr>
        <w:t xml:space="preserve"> from those who are unable to </w:t>
      </w:r>
      <w:r>
        <w:rPr>
          <w:rStyle w:val="Emphasis"/>
        </w:rPr>
        <w:t xml:space="preserve">satisfy</w:t>
      </w:r>
      <w:r>
        <w:rPr>
          <w:rStyle w:val="StyleUnderline"/>
          <w:u w:val="single"/>
        </w:rPr>
        <w:t xml:space="preserve"> their chanda</w:t>
      </w:r>
      <w:r>
        <w:rPr>
          <w:sz w:val="16"/>
          <w:szCs w:val="16"/>
        </w:rPr>
        <w:t xml:space="preserve">, because not satisfying tanha means that resources will be freed up to be allocated so that everyone can have enough for their well-being.</w:t>
      </w:r>
    </w:p>
    <w:p>
      <w:pPr>
        <w:pStyle w:val="Heading4"/>
      </w:pPr>
      <w:bookmarkStart w:id="23" w:name="pmd-heading-25a6f979-f610-4ac9-8ddf-00c0"/>
      <w:r>
        <w:rPr>
          <w:rFonts w:ascii="Calibri" w:hAnsi="Calibri" w:cs="Calibri"/>
        </w:rPr>
        <w:t xml:space="preserve">Economies must be </w:t>
      </w:r>
      <w:r>
        <w:rPr>
          <w:rFonts w:ascii="Calibri" w:hAnsi="Calibri" w:cs="Calibri"/>
          <w:u w:val="single"/>
        </w:rPr>
        <w:t xml:space="preserve">oriented</w:t>
      </w:r>
      <w:r>
        <w:rPr>
          <w:rFonts w:ascii="Calibri" w:hAnsi="Calibri" w:cs="Calibri"/>
        </w:rPr>
        <w:t xml:space="preserve"> towards humanity rather than </w:t>
      </w:r>
      <w:r>
        <w:rPr>
          <w:rFonts w:ascii="Calibri" w:hAnsi="Calibri" w:cs="Calibri"/>
          <w:u w:val="single"/>
        </w:rPr>
        <w:t xml:space="preserve">growth</w:t>
      </w:r>
      <w:r>
        <w:rPr>
          <w:rFonts w:ascii="Calibri" w:hAnsi="Calibri" w:cs="Calibri"/>
        </w:rPr>
        <w:t xml:space="preserve">.</w:t>
      </w:r>
      <w:bookmarkEnd w:id="23"/>
    </w:p>
    <w:p>
      <w:r>
        <w:rPr>
          <w:rStyle w:val="Style13ptBold"/>
        </w:rPr>
        <w:t xml:space="preserve">Shields ’26</w:t>
      </w:r>
      <w:r>
        <w:t xml:space="preserve"> [James Mark Shields, Professor of Humanities and Comparative Religion, Bucknell University, "Right Livelihood in an Age of Bullshit Jobs: A Radical Buddhist Critique of Labor," Journal of Buddhist Ethics, Vol. 33, 2026] soho</w:t>
      </w:r>
    </w:p>
    <w:p>
      <w:r>
        <w:rPr>
          <w:sz w:val="16"/>
          <w:szCs w:val="16"/>
        </w:rPr>
        <w:t xml:space="preserve">For </w:t>
      </w:r>
      <w:r>
        <w:rPr>
          <w:rStyle w:val="Emphasis"/>
          <w:highlight w:val="cyan"/>
        </w:rPr>
        <w:t xml:space="preserve">lay</w:t>
      </w:r>
      <w:r>
        <w:rPr>
          <w:rStyle w:val="StyleUnderline"/>
          <w:u w:val="single"/>
          <w:highlight w:val="cyan"/>
        </w:rPr>
        <w:t xml:space="preserve"> Buddhists</w:t>
      </w:r>
      <w:r>
        <w:rPr>
          <w:sz w:val="16"/>
          <w:szCs w:val="16"/>
        </w:rPr>
        <w:t xml:space="preserve">, economic activity was expected to follow certain guidelines, </w:t>
      </w:r>
      <w:r>
        <w:rPr>
          <w:rStyle w:val="StyleUnderline"/>
          <w:u w:val="single"/>
        </w:rPr>
        <w:t xml:space="preserve">supposedly </w:t>
      </w:r>
      <w:r>
        <w:rPr>
          <w:rStyle w:val="Emphasis"/>
          <w:highlight w:val="cyan"/>
        </w:rPr>
        <w:t xml:space="preserve">set forth</w:t>
      </w:r>
      <w:r>
        <w:rPr>
          <w:rStyle w:val="StyleUnderline"/>
          <w:u w:val="single"/>
          <w:highlight w:val="cyan"/>
        </w:rPr>
        <w:t xml:space="preserve"> by the </w:t>
      </w:r>
      <w:r>
        <w:rPr>
          <w:rStyle w:val="Emphasis"/>
          <w:highlight w:val="cyan"/>
        </w:rPr>
        <w:t xml:space="preserve">Buddha</w:t>
      </w:r>
      <w:r>
        <w:rPr>
          <w:rStyle w:val="StyleUnderline"/>
          <w:u w:val="single"/>
        </w:rPr>
        <w:t xml:space="preserve"> himself</w:t>
      </w:r>
      <w:r>
        <w:rPr>
          <w:sz w:val="16"/>
          <w:szCs w:val="16"/>
        </w:rPr>
        <w:t xml:space="preserve">.22 Stripped of their cosmological and soteriological context, these instructions can seem Calvinist in sensibility. Wealth, for example, should be earned without violence; resources should be shared rather than hoarded; greed is to be avoided. In short, do the right thing, don’t be a jerk, and keep your hands clean. Here is “secular Buddhist” Stephen Batchelor’s take:</w:t>
      </w:r>
    </w:p>
    <w:p>
      <w:r>
        <w:rPr>
          <w:sz w:val="16"/>
          <w:szCs w:val="16"/>
        </w:rPr>
        <w:t xml:space="preserve">In short, in </w:t>
      </w:r>
      <w:r>
        <w:rPr>
          <w:strike/>
          <w:sz w:val="16"/>
          <w:szCs w:val="16"/>
        </w:rPr>
        <w:t xml:space="preserve">his or her</w:t>
      </w:r>
      <w:r>
        <w:rPr>
          <w:sz w:val="16"/>
          <w:szCs w:val="16"/>
        </w:rPr>
        <w:t xml:space="preserve"> work, </w:t>
      </w:r>
      <w:r>
        <w:rPr>
          <w:rStyle w:val="StyleUnderline"/>
          <w:u w:val="single"/>
          <w:highlight w:val="cyan"/>
        </w:rPr>
        <w:t xml:space="preserve">a </w:t>
      </w:r>
      <w:r>
        <w:rPr>
          <w:rStyle w:val="Emphasis"/>
          <w:highlight w:val="cyan"/>
        </w:rPr>
        <w:t xml:space="preserve">Buddhist</w:t>
      </w:r>
      <w:r>
        <w:rPr>
          <w:rStyle w:val="StyleUnderline"/>
          <w:u w:val="single"/>
          <w:highlight w:val="cyan"/>
        </w:rPr>
        <w:t xml:space="preserve"> should be </w:t>
      </w:r>
      <w:r>
        <w:rPr>
          <w:rStyle w:val="Emphasis"/>
          <w:highlight w:val="cyan"/>
        </w:rPr>
        <w:t xml:space="preserve">energetic</w:t>
      </w:r>
      <w:r>
        <w:rPr>
          <w:rStyle w:val="StyleUnderline"/>
          <w:u w:val="single"/>
        </w:rPr>
        <w:t xml:space="preserve">, industrious</w:t>
      </w:r>
      <w:r>
        <w:rPr>
          <w:sz w:val="16"/>
          <w:szCs w:val="16"/>
        </w:rPr>
        <w:t xml:space="preserve">, diligent, skillful, proficient, and prudent. </w:t>
      </w:r>
      <w:r>
        <w:rPr>
          <w:rStyle w:val="StyleUnderline"/>
          <w:u w:val="single"/>
        </w:rPr>
        <w:t xml:space="preserve">People should </w:t>
      </w:r>
      <w:r>
        <w:rPr>
          <w:rStyle w:val="Emphasis"/>
        </w:rPr>
        <w:t xml:space="preserve">protect</w:t>
      </w:r>
      <w:r>
        <w:rPr>
          <w:rStyle w:val="StyleUnderline"/>
          <w:u w:val="single"/>
        </w:rPr>
        <w:t xml:space="preserve"> their earnings, </w:t>
      </w:r>
      <w:r>
        <w:rPr>
          <w:rStyle w:val="StyleUnderline"/>
          <w:u w:val="single"/>
          <w:highlight w:val="cyan"/>
        </w:rPr>
        <w:t xml:space="preserve">keep </w:t>
      </w:r>
      <w:r>
        <w:rPr>
          <w:rStyle w:val="Emphasis"/>
          <w:highlight w:val="cyan"/>
        </w:rPr>
        <w:t xml:space="preserve">good company</w:t>
      </w:r>
      <w:r>
        <w:rPr>
          <w:rStyle w:val="StyleUnderline"/>
          <w:u w:val="single"/>
        </w:rPr>
        <w:t xml:space="preserve">, and </w:t>
      </w:r>
      <w:r>
        <w:rPr>
          <w:rStyle w:val="StyleUnderline"/>
          <w:u w:val="single"/>
          <w:highlight w:val="cyan"/>
        </w:rPr>
        <w:t xml:space="preserve">live </w:t>
      </w:r>
      <w:r>
        <w:rPr>
          <w:rStyle w:val="Emphasis"/>
          <w:highlight w:val="cyan"/>
        </w:rPr>
        <w:t xml:space="preserve">within</w:t>
      </w:r>
      <w:r>
        <w:rPr>
          <w:rStyle w:val="StyleUnderline"/>
          <w:u w:val="single"/>
        </w:rPr>
        <w:t xml:space="preserve"> their </w:t>
      </w:r>
      <w:r>
        <w:rPr>
          <w:rStyle w:val="StyleUnderline"/>
          <w:u w:val="single"/>
          <w:highlight w:val="cyan"/>
        </w:rPr>
        <w:t xml:space="preserve">means</w:t>
      </w:r>
      <w:r>
        <w:rPr>
          <w:sz w:val="16"/>
          <w:szCs w:val="16"/>
        </w:rPr>
        <w:t xml:space="preserve">. Wealth, he taught, provided that it is lawfully obtained, brings four kinds of happiness: economic security; having enough to spend generously on oneself and others; the peace of mind that accompanies freedom from debt; and the leading of a blameless life. (65)</w:t>
      </w:r>
    </w:p>
    <w:p>
      <w:r>
        <w:rPr>
          <w:sz w:val="16"/>
          <w:szCs w:val="16"/>
        </w:rPr>
        <w:t xml:space="preserve">This seems harmless enough. And yet, </w:t>
      </w:r>
      <w:r>
        <w:rPr>
          <w:rStyle w:val="StyleUnderline"/>
          <w:u w:val="single"/>
        </w:rPr>
        <w:t xml:space="preserve">such </w:t>
      </w:r>
      <w:r>
        <w:rPr>
          <w:rStyle w:val="Emphasis"/>
          <w:highlight w:val="cyan"/>
        </w:rPr>
        <w:t xml:space="preserve">blandishments</w:t>
      </w:r>
      <w:r>
        <w:rPr>
          <w:rStyle w:val="StyleUnderline"/>
          <w:u w:val="single"/>
        </w:rPr>
        <w:t xml:space="preserve"> reveal little about </w:t>
      </w:r>
      <w:r>
        <w:rPr>
          <w:rStyle w:val="Emphasis"/>
        </w:rPr>
        <w:t xml:space="preserve">economic ethics</w:t>
      </w:r>
      <w:r>
        <w:rPr>
          <w:sz w:val="16"/>
          <w:szCs w:val="16"/>
        </w:rPr>
        <w:t xml:space="preserve"> in a complex, modern world. </w:t>
      </w:r>
      <w:r>
        <w:rPr>
          <w:rStyle w:val="StyleUnderline"/>
          <w:u w:val="single"/>
        </w:rPr>
        <w:t xml:space="preserve">They </w:t>
      </w:r>
      <w:r>
        <w:rPr>
          <w:rStyle w:val="StyleUnderline"/>
          <w:u w:val="single"/>
          <w:highlight w:val="cyan"/>
        </w:rPr>
        <w:t xml:space="preserve">assume a simple, </w:t>
      </w:r>
      <w:r>
        <w:rPr>
          <w:rStyle w:val="Emphasis"/>
          <w:highlight w:val="cyan"/>
        </w:rPr>
        <w:t xml:space="preserve">local economy</w:t>
      </w:r>
      <w:r>
        <w:rPr>
          <w:rStyle w:val="StyleUnderline"/>
          <w:u w:val="single"/>
        </w:rPr>
        <w:t xml:space="preserve"> and focus</w:t>
      </w:r>
      <w:r>
        <w:rPr>
          <w:sz w:val="16"/>
          <w:szCs w:val="16"/>
        </w:rPr>
        <w:t xml:space="preserve"> almost entirely on individual decision-making and karma, rather than on social or systemic structures. </w:t>
      </w:r>
      <w:r>
        <w:rPr>
          <w:rStyle w:val="StyleUnderline"/>
          <w:u w:val="single"/>
        </w:rPr>
        <w:t xml:space="preserve">The </w:t>
      </w:r>
      <w:r>
        <w:rPr>
          <w:rStyle w:val="Emphasis"/>
          <w:highlight w:val="cyan"/>
        </w:rPr>
        <w:t xml:space="preserve">emphasis</w:t>
      </w:r>
      <w:r>
        <w:rPr>
          <w:rStyle w:val="StyleUnderline"/>
          <w:u w:val="single"/>
          <w:highlight w:val="cyan"/>
        </w:rPr>
        <w:t xml:space="preserve"> is on how wealth is </w:t>
      </w:r>
      <w:r>
        <w:rPr>
          <w:rStyle w:val="Emphasis"/>
          <w:highlight w:val="cyan"/>
        </w:rPr>
        <w:t xml:space="preserve">acquired</w:t>
      </w:r>
      <w:r>
        <w:rPr>
          <w:rStyle w:val="StyleUnderline"/>
          <w:u w:val="single"/>
        </w:rPr>
        <w:t xml:space="preserve"> and used</w:t>
      </w:r>
      <w:r>
        <w:rPr>
          <w:sz w:val="16"/>
          <w:szCs w:val="16"/>
        </w:rPr>
        <w:t xml:space="preserve">, not on whether the system that produces it is just. In short, it’s a manual for moral micro-management, not structural critique.23</w:t>
      </w:r>
    </w:p>
    <w:p>
      <w:r>
        <w:rPr>
          <w:sz w:val="16"/>
          <w:szCs w:val="16"/>
        </w:rPr>
        <w:t xml:space="preserve">These prescriptions illustrate what I call the individualization of structural harm—a pattern that resurfaces throughout Buddhist engagement with economics and has been eagerly co-opted by corporate mindfulness programs. The assumption is always the same: the problem is your attitude toward wealth, never the structure of the economy itself. But what does it mean to “lawfully obtain” wealth in a system where the laws enshrine exploitation? To live “within one’s means” when those means are artificially constrained? Or to work energetically, diligently, skillfully when your labor produces dukkha for others?24 The </w:t>
      </w:r>
      <w:r>
        <w:rPr>
          <w:rStyle w:val="Emphasis"/>
          <w:highlight w:val="cyan"/>
        </w:rPr>
        <w:t xml:space="preserve">classical</w:t>
      </w:r>
      <w:r>
        <w:rPr>
          <w:rStyle w:val="StyleUnderline"/>
          <w:u w:val="single"/>
          <w:highlight w:val="cyan"/>
        </w:rPr>
        <w:t xml:space="preserve"> framework</w:t>
      </w:r>
      <w:r>
        <w:rPr>
          <w:rStyle w:val="StyleUnderline"/>
          <w:u w:val="single"/>
        </w:rPr>
        <w:t xml:space="preserve"> </w:t>
      </w:r>
      <w:r>
        <w:rPr>
          <w:rStyle w:val="StyleUnderline"/>
          <w:u w:val="single"/>
          <w:highlight w:val="cyan"/>
        </w:rPr>
        <w:t xml:space="preserve">assumes the </w:t>
      </w:r>
      <w:r>
        <w:rPr>
          <w:rStyle w:val="Emphasis"/>
          <w:highlight w:val="cyan"/>
        </w:rPr>
        <w:t xml:space="preserve">economy</w:t>
      </w:r>
      <w:r>
        <w:rPr>
          <w:rStyle w:val="StyleUnderline"/>
          <w:u w:val="single"/>
        </w:rPr>
        <w:t xml:space="preserve"> is given</w:t>
      </w:r>
      <w:r>
        <w:rPr>
          <w:sz w:val="16"/>
          <w:szCs w:val="16"/>
        </w:rPr>
        <w:t xml:space="preserve"> and asks how individuals should navigate it. A </w:t>
      </w:r>
      <w:r>
        <w:rPr>
          <w:rStyle w:val="Emphasis"/>
          <w:highlight w:val="cyan"/>
        </w:rPr>
        <w:t xml:space="preserve">radical</w:t>
      </w:r>
      <w:r>
        <w:rPr>
          <w:rStyle w:val="StyleUnderline"/>
          <w:u w:val="single"/>
          <w:highlight w:val="cyan"/>
        </w:rPr>
        <w:t xml:space="preserve"> Buddhist economics </w:t>
      </w:r>
      <w:r>
        <w:rPr>
          <w:rStyle w:val="Emphasis"/>
          <w:highlight w:val="cyan"/>
        </w:rPr>
        <w:t xml:space="preserve">flips</w:t>
      </w:r>
      <w:r>
        <w:rPr>
          <w:rStyle w:val="StyleUnderline"/>
          <w:u w:val="single"/>
        </w:rPr>
        <w:t xml:space="preserve"> this: </w:t>
      </w:r>
      <w:r>
        <w:rPr>
          <w:rStyle w:val="StyleUnderline"/>
          <w:u w:val="single"/>
          <w:highlight w:val="cyan"/>
        </w:rPr>
        <w:t xml:space="preserve">liberation is </w:t>
      </w:r>
      <w:r>
        <w:rPr>
          <w:rStyle w:val="Emphasis"/>
          <w:highlight w:val="cyan"/>
        </w:rPr>
        <w:t xml:space="preserve">given</w:t>
      </w:r>
      <w:r>
        <w:rPr>
          <w:rStyle w:val="StyleUnderline"/>
          <w:u w:val="single"/>
        </w:rPr>
        <w:t xml:space="preserve">,</w:t>
      </w:r>
      <w:r>
        <w:rPr>
          <w:sz w:val="16"/>
          <w:szCs w:val="16"/>
        </w:rPr>
        <w:t xml:space="preserve"> and we ask what economic arrangements make liberation possible. The </w:t>
      </w:r>
      <w:r>
        <w:rPr>
          <w:rStyle w:val="StyleUnderline"/>
          <w:u w:val="single"/>
          <w:highlight w:val="cyan"/>
        </w:rPr>
        <w:t xml:space="preserve">answer is</w:t>
      </w:r>
      <w:r>
        <w:rPr>
          <w:rStyle w:val="StyleUnderline"/>
          <w:u w:val="single"/>
        </w:rPr>
        <w:t xml:space="preserve"> not more ethical work</w:t>
      </w:r>
      <w:r>
        <w:rPr>
          <w:sz w:val="16"/>
          <w:szCs w:val="16"/>
        </w:rPr>
        <w:t xml:space="preserve">—</w:t>
      </w:r>
      <w:r>
        <w:rPr>
          <w:rStyle w:val="StyleUnderline"/>
          <w:u w:val="single"/>
        </w:rPr>
        <w:t xml:space="preserve">it is </w:t>
      </w:r>
      <w:r>
        <w:rPr>
          <w:rStyle w:val="Emphasis"/>
          <w:highlight w:val="cyan"/>
        </w:rPr>
        <w:t xml:space="preserve">less work</w:t>
      </w:r>
      <w:r>
        <w:rPr>
          <w:rStyle w:val="StyleUnderline"/>
          <w:u w:val="single"/>
        </w:rPr>
        <w:t xml:space="preserve"> altogether</w:t>
      </w:r>
      <w:r>
        <w:rPr>
          <w:sz w:val="16"/>
          <w:szCs w:val="16"/>
        </w:rPr>
        <w:t xml:space="preserve">.</w:t>
      </w:r>
    </w:p>
    <w:p>
      <w:r>
        <w:rPr>
          <w:sz w:val="16"/>
          <w:szCs w:val="16"/>
        </w:rPr>
        <w:t xml:space="preserve">As I have argued elsewhere, we need to look beyond these prescriptive rules to find Buddhist resources for contemporary economic ethics.25 This means extrapolating from general teachings, beginning with Right Livelihood—or, as I prefer to call it, Right Living—to </w:t>
      </w:r>
      <w:r>
        <w:rPr>
          <w:rStyle w:val="StyleUnderline"/>
          <w:u w:val="single"/>
          <w:highlight w:val="cyan"/>
        </w:rPr>
        <w:t xml:space="preserve">imagine an </w:t>
      </w:r>
      <w:r>
        <w:rPr>
          <w:rStyle w:val="Emphasis"/>
          <w:highlight w:val="cyan"/>
        </w:rPr>
        <w:t xml:space="preserve">economy</w:t>
      </w:r>
      <w:r>
        <w:rPr>
          <w:rStyle w:val="StyleUnderline"/>
          <w:u w:val="single"/>
          <w:highlight w:val="cyan"/>
        </w:rPr>
        <w:t xml:space="preserve"> oriented </w:t>
      </w:r>
      <w:r>
        <w:rPr>
          <w:rStyle w:val="Emphasis"/>
          <w:highlight w:val="cyan"/>
        </w:rPr>
        <w:t xml:space="preserve">less</w:t>
      </w:r>
      <w:r>
        <w:rPr>
          <w:rStyle w:val="StyleUnderline"/>
          <w:u w:val="single"/>
          <w:highlight w:val="cyan"/>
        </w:rPr>
        <w:t xml:space="preserve"> to</w:t>
      </w:r>
      <w:r>
        <w:rPr>
          <w:rStyle w:val="StyleUnderline"/>
          <w:u w:val="single"/>
        </w:rPr>
        <w:t xml:space="preserve">ward </w:t>
      </w:r>
      <w:r>
        <w:rPr>
          <w:rStyle w:val="StyleUnderline"/>
          <w:u w:val="single"/>
          <w:highlight w:val="cyan"/>
        </w:rPr>
        <w:t xml:space="preserve">profit</w:t>
      </w:r>
      <w:r>
        <w:rPr>
          <w:sz w:val="16"/>
          <w:szCs w:val="16"/>
        </w:rPr>
        <w:t xml:space="preserve"> and </w:t>
      </w:r>
      <w:r>
        <w:rPr>
          <w:rStyle w:val="StyleUnderline"/>
          <w:u w:val="single"/>
          <w:highlight w:val="cyan"/>
        </w:rPr>
        <w:t xml:space="preserve">more toward human and </w:t>
      </w:r>
      <w:r>
        <w:rPr>
          <w:rStyle w:val="Emphasis"/>
          <w:highlight w:val="cyan"/>
        </w:rPr>
        <w:t xml:space="preserve">ecological flourishing</w:t>
      </w:r>
      <w:r>
        <w:rPr>
          <w:sz w:val="16"/>
          <w:szCs w:val="16"/>
        </w:rPr>
        <w:t xml:space="preserve">.26</w:t>
      </w:r>
    </w:p>
    <w:p>
      <w:pPr>
        <w:pStyle w:val="Heading4"/>
      </w:pPr>
      <w:bookmarkStart w:id="24" w:name="pmd-heading-113c67e5-3f5d-41b9-ab6d-db32"/>
      <w:r>
        <w:rPr>
          <w:rFonts w:ascii="Calibri" w:hAnsi="Calibri" w:cs="Calibri"/>
        </w:rPr>
        <w:t xml:space="preserve">Growth causes </w:t>
      </w:r>
      <w:r>
        <w:rPr>
          <w:rFonts w:ascii="Calibri" w:hAnsi="Calibri" w:cs="Calibri"/>
          <w:u w:val="single"/>
        </w:rPr>
        <w:t xml:space="preserve">extinction</w:t>
      </w:r>
      <w:r>
        <w:rPr>
          <w:rFonts w:ascii="Calibri" w:hAnsi="Calibri" w:cs="Calibri"/>
        </w:rPr>
        <w:t xml:space="preserve">---only Buddhist </w:t>
      </w:r>
      <w:r>
        <w:rPr>
          <w:rFonts w:ascii="Calibri" w:hAnsi="Calibri" w:cs="Calibri"/>
          <w:u w:val="single"/>
        </w:rPr>
        <w:t xml:space="preserve">economies</w:t>
      </w:r>
      <w:r>
        <w:rPr>
          <w:rFonts w:ascii="Calibri" w:hAnsi="Calibri" w:cs="Calibri"/>
        </w:rPr>
        <w:t xml:space="preserve"> solve.</w:t>
      </w:r>
      <w:bookmarkEnd w:id="24"/>
    </w:p>
    <w:p>
      <w:r>
        <w:rPr>
          <w:rStyle w:val="Style13ptBold"/>
        </w:rPr>
        <w:t xml:space="preserve">Yoon ’25</w:t>
      </w:r>
      <w:r>
        <w:t xml:space="preserve"> [Yeomin; Professor Emeritus at Seton Hall University, Ph.D. from the University of Pennsylvania; Durham and Thunmann; 2025; “DEGROWTH OR GROWTH: A LIFE-OR-DEATH QUESTION FOR HUMANITY,” vol. 3] soho</w:t>
      </w:r>
    </w:p>
    <w:p>
      <w:r>
        <w:rPr>
          <w:sz w:val="16"/>
          <w:szCs w:val="16"/>
        </w:rPr>
        <w:t xml:space="preserve">1. Humans have Changed the Nature of the Earth Fundamentally and Irrevocably</w:t>
      </w:r>
    </w:p>
    <w:p>
      <w:r>
        <w:rPr>
          <w:sz w:val="16"/>
          <w:szCs w:val="16"/>
        </w:rPr>
        <w:t xml:space="preserve">The </w:t>
      </w:r>
      <w:r>
        <w:rPr>
          <w:rStyle w:val="Emphasis"/>
        </w:rPr>
        <w:t xml:space="preserve">200+ years</w:t>
      </w:r>
      <w:r>
        <w:rPr>
          <w:rStyle w:val="StyleUnderline"/>
          <w:u w:val="single"/>
        </w:rPr>
        <w:t xml:space="preserve"> of capitalist </w:t>
      </w:r>
      <w:r>
        <w:rPr>
          <w:rStyle w:val="Emphasis"/>
          <w:highlight w:val="cyan"/>
        </w:rPr>
        <w:t xml:space="preserve">development</w:t>
      </w:r>
      <w:r>
        <w:rPr>
          <w:rStyle w:val="StyleUnderline"/>
          <w:u w:val="single"/>
          <w:highlight w:val="cyan"/>
        </w:rPr>
        <w:t xml:space="preserve"> altered</w:t>
      </w:r>
      <w:r>
        <w:rPr>
          <w:rStyle w:val="StyleUnderline"/>
          <w:u w:val="single"/>
        </w:rPr>
        <w:t xml:space="preserve"> the </w:t>
      </w:r>
      <w:r>
        <w:rPr>
          <w:rStyle w:val="Emphasis"/>
        </w:rPr>
        <w:t xml:space="preserve">nature</w:t>
      </w:r>
      <w:r>
        <w:rPr>
          <w:rStyle w:val="StyleUnderline"/>
          <w:u w:val="single"/>
        </w:rPr>
        <w:t xml:space="preserve"> of the </w:t>
      </w:r>
      <w:r>
        <w:rPr>
          <w:rStyle w:val="StyleUnderline"/>
          <w:u w:val="single"/>
          <w:highlight w:val="cyan"/>
        </w:rPr>
        <w:t xml:space="preserve">Earth</w:t>
      </w:r>
      <w:r>
        <w:rPr>
          <w:rStyle w:val="StyleUnderline"/>
          <w:u w:val="single"/>
        </w:rPr>
        <w:t xml:space="preserve"> </w:t>
      </w:r>
      <w:r>
        <w:rPr>
          <w:rStyle w:val="Emphasis"/>
        </w:rPr>
        <w:t xml:space="preserve">fundamentally</w:t>
      </w:r>
      <w:r>
        <w:rPr>
          <w:sz w:val="16"/>
          <w:szCs w:val="16"/>
        </w:rPr>
        <w:t xml:space="preserve"> and seemingly irrevocably. The effects of human economic activity have been so extensive that the Nobel Laureate in Chemistry Paul Crutzen introduced in 2000 the term and concept of Anthropocene (meaning the human epoch) at a meeting of the Scientific Committee of the International Geosphere-Biosphere Program in Mexico. He defined it as an era in which human economic activity covered the surface of the Earth completely, leaving no part of it untouched. </w:t>
      </w:r>
      <w:r>
        <w:rPr>
          <w:rStyle w:val="StyleUnderline"/>
          <w:u w:val="single"/>
        </w:rPr>
        <w:t xml:space="preserve">Man-made </w:t>
      </w:r>
      <w:r>
        <w:rPr>
          <w:rStyle w:val="Emphasis"/>
          <w:highlight w:val="cyan"/>
        </w:rPr>
        <w:t xml:space="preserve">materials</w:t>
      </w:r>
      <w:r>
        <w:rPr>
          <w:rStyle w:val="StyleUnderline"/>
          <w:u w:val="single"/>
          <w:highlight w:val="cyan"/>
        </w:rPr>
        <w:t xml:space="preserve"> and wastes</w:t>
      </w:r>
      <w:r>
        <w:rPr>
          <w:rStyle w:val="StyleUnderline"/>
          <w:u w:val="single"/>
        </w:rPr>
        <w:t xml:space="preserve">, and massive use of </w:t>
      </w:r>
      <w:r>
        <w:rPr>
          <w:rStyle w:val="StyleUnderline"/>
          <w:u w:val="single"/>
          <w:highlight w:val="cyan"/>
        </w:rPr>
        <w:t xml:space="preserve">fossil </w:t>
      </w:r>
      <w:r>
        <w:rPr>
          <w:rStyle w:val="Emphasis"/>
          <w:highlight w:val="cyan"/>
        </w:rPr>
        <w:t xml:space="preserve">fuels</w:t>
      </w:r>
      <w:r>
        <w:rPr>
          <w:sz w:val="16"/>
          <w:szCs w:val="16"/>
        </w:rPr>
        <w:t xml:space="preserve">, have </w:t>
      </w:r>
      <w:r>
        <w:rPr>
          <w:rStyle w:val="StyleUnderline"/>
          <w:u w:val="single"/>
        </w:rPr>
        <w:t xml:space="preserve">radically </w:t>
      </w:r>
      <w:r>
        <w:rPr>
          <w:rStyle w:val="Emphasis"/>
          <w:highlight w:val="cyan"/>
        </w:rPr>
        <w:t xml:space="preserve">transformed</w:t>
      </w:r>
      <w:r>
        <w:rPr>
          <w:rStyle w:val="StyleUnderline"/>
          <w:u w:val="single"/>
          <w:highlight w:val="cyan"/>
        </w:rPr>
        <w:t xml:space="preserve"> the entire Earth</w:t>
      </w:r>
      <w:r>
        <w:rPr>
          <w:sz w:val="16"/>
          <w:szCs w:val="16"/>
        </w:rPr>
        <w:t xml:space="preserve"> -- especially, </w:t>
      </w:r>
      <w:r>
        <w:rPr>
          <w:rStyle w:val="Emphasis"/>
          <w:highlight w:val="cyan"/>
        </w:rPr>
        <w:t xml:space="preserve">increased</w:t>
      </w:r>
      <w:r>
        <w:rPr>
          <w:rStyle w:val="StyleUnderline"/>
          <w:u w:val="single"/>
        </w:rPr>
        <w:t xml:space="preserve"> atmospheric </w:t>
      </w:r>
      <w:r>
        <w:rPr>
          <w:rStyle w:val="StyleUnderline"/>
          <w:u w:val="single"/>
          <w:highlight w:val="cyan"/>
        </w:rPr>
        <w:t xml:space="preserve">carbon </w:t>
      </w:r>
      <w:r>
        <w:rPr>
          <w:rStyle w:val="Emphasis"/>
          <w:highlight w:val="cyan"/>
        </w:rPr>
        <w:t xml:space="preserve">dioxide</w:t>
      </w:r>
      <w:r>
        <w:rPr>
          <w:sz w:val="16"/>
          <w:szCs w:val="16"/>
        </w:rPr>
        <w:t xml:space="preserve"> (one of the greenhouse gasses that absorb the heat given off by the Earth and radiate back into the atmosphere) </w:t>
      </w:r>
      <w:r>
        <w:rPr>
          <w:rStyle w:val="StyleUnderline"/>
          <w:u w:val="single"/>
        </w:rPr>
        <w:t xml:space="preserve">that </w:t>
      </w:r>
      <w:r>
        <w:rPr>
          <w:rStyle w:val="StyleUnderline"/>
          <w:u w:val="single"/>
          <w:highlight w:val="cyan"/>
        </w:rPr>
        <w:t xml:space="preserve">causes global </w:t>
      </w:r>
      <w:r>
        <w:rPr>
          <w:rStyle w:val="Emphasis"/>
          <w:highlight w:val="cyan"/>
        </w:rPr>
        <w:t xml:space="preserve">warming</w:t>
      </w:r>
      <w:r>
        <w:rPr>
          <w:sz w:val="16"/>
          <w:szCs w:val="16"/>
        </w:rPr>
        <w:t xml:space="preserve">. Ever since the Industrial Revolution humans have used more and more fossil fuels like coal and oil, releasing unprecedentedly enormous amounts of carbon dioxide into the atmosphere. The density of atmospheric carbon dioxide was about 280 ppm (parts per million) before the Industrial Revolution. By now, the level passed 400 ppm.</w:t>
      </w:r>
    </w:p>
    <w:p>
      <w:r>
        <w:rPr>
          <w:sz w:val="16"/>
          <w:szCs w:val="16"/>
        </w:rPr>
        <w:t xml:space="preserve">In the Pliocene Epoch four million years ago, the average temperature of the Earth was warmer than it is now by around 3 to 4.5 degrees Celsius (or 5.4 to 8.1 degrees Fahrenheit); the ice shelves of Antarctica and Greenland were completely melted, and ocean levels were at minimum 5.8 meters (19 feet) higher than today’s. Will climate change in the Anthropocene Epoch alter the Earth toward similar conditions? Is human civilization “facing a threat to its very existence,” as Kohei Saito’s book, Slow Down, eloquently warns?</w:t>
      </w:r>
    </w:p>
    <w:p>
      <w:r>
        <w:rPr>
          <w:sz w:val="16"/>
          <w:szCs w:val="16"/>
        </w:rPr>
        <w:t xml:space="preserve">Especially from the perspective of the so-called “developed” countries, the </w:t>
      </w:r>
      <w:r>
        <w:rPr>
          <w:rStyle w:val="StyleUnderline"/>
          <w:u w:val="single"/>
        </w:rPr>
        <w:t xml:space="preserve">economic </w:t>
      </w:r>
      <w:r>
        <w:rPr>
          <w:rStyle w:val="Emphasis"/>
          <w:highlight w:val="cyan"/>
        </w:rPr>
        <w:t xml:space="preserve">growth</w:t>
      </w:r>
      <w:r>
        <w:rPr>
          <w:rStyle w:val="StyleUnderline"/>
          <w:u w:val="single"/>
        </w:rPr>
        <w:t xml:space="preserve"> brought about </w:t>
      </w:r>
      <w:r>
        <w:rPr>
          <w:rStyle w:val="StyleUnderline"/>
          <w:u w:val="single"/>
          <w:highlight w:val="cyan"/>
        </w:rPr>
        <w:t xml:space="preserve">by </w:t>
      </w:r>
      <w:r>
        <w:rPr>
          <w:rStyle w:val="Emphasis"/>
          <w:highlight w:val="cyan"/>
        </w:rPr>
        <w:t xml:space="preserve">modernization</w:t>
      </w:r>
      <w:r>
        <w:rPr>
          <w:rStyle w:val="StyleUnderline"/>
          <w:u w:val="single"/>
          <w:highlight w:val="cyan"/>
        </w:rPr>
        <w:t xml:space="preserve"> and</w:t>
      </w:r>
      <w:r>
        <w:rPr>
          <w:rStyle w:val="StyleUnderline"/>
          <w:u w:val="single"/>
        </w:rPr>
        <w:t xml:space="preserve"> concomitant </w:t>
      </w:r>
      <w:r>
        <w:rPr>
          <w:rStyle w:val="Emphasis"/>
          <w:highlight w:val="cyan"/>
        </w:rPr>
        <w:t xml:space="preserve">technological</w:t>
      </w:r>
      <w:r>
        <w:rPr>
          <w:rStyle w:val="StyleUnderline"/>
          <w:u w:val="single"/>
          <w:highlight w:val="cyan"/>
        </w:rPr>
        <w:t xml:space="preserve"> development</w:t>
      </w:r>
      <w:r>
        <w:rPr>
          <w:sz w:val="16"/>
          <w:szCs w:val="16"/>
        </w:rPr>
        <w:t xml:space="preserve"> has led to affluent lifestyle. The very economic growth itself during the past 200+ years, however, seems to be what is destroying the very basis of human survival. Specifically, the upper class in the developed world (plus the top class of the developing countries) may be able to maintain their luxurious lifestyle even as climate change continues. Many ordinary people, especially those barely getting by each day, will likely continue to scramble to survive, as revealed during the recent COVID-19 pandemic. If one looks at the entire world (humanity), one cannot fail to recognize that the </w:t>
      </w:r>
      <w:r>
        <w:rPr>
          <w:rStyle w:val="StyleUnderline"/>
          <w:u w:val="single"/>
          <w:highlight w:val="cyan"/>
        </w:rPr>
        <w:t xml:space="preserve">economic</w:t>
      </w:r>
      <w:r>
        <w:rPr>
          <w:rStyle w:val="StyleUnderline"/>
          <w:u w:val="single"/>
        </w:rPr>
        <w:t xml:space="preserve"> system</w:t>
      </w:r>
      <w:r>
        <w:rPr>
          <w:sz w:val="16"/>
          <w:szCs w:val="16"/>
        </w:rPr>
        <w:t xml:space="preserve"> (especially, the current neoliberal version) </w:t>
      </w:r>
      <w:r>
        <w:rPr>
          <w:rStyle w:val="Emphasis"/>
          <w:highlight w:val="cyan"/>
        </w:rPr>
        <w:t xml:space="preserve">adopted</w:t>
      </w:r>
      <w:r>
        <w:rPr>
          <w:rStyle w:val="StyleUnderline"/>
          <w:u w:val="single"/>
          <w:highlight w:val="cyan"/>
        </w:rPr>
        <w:t xml:space="preserve"> by</w:t>
      </w:r>
      <w:r>
        <w:rPr>
          <w:rStyle w:val="StyleUnderline"/>
          <w:u w:val="single"/>
        </w:rPr>
        <w:t xml:space="preserve"> humans has </w:t>
      </w:r>
      <w:r>
        <w:rPr>
          <w:rStyle w:val="StyleUnderline"/>
          <w:u w:val="single"/>
          <w:highlight w:val="cyan"/>
        </w:rPr>
        <w:t xml:space="preserve">imposed</w:t>
      </w:r>
      <w:r>
        <w:rPr>
          <w:rStyle w:val="StyleUnderline"/>
          <w:u w:val="single"/>
        </w:rPr>
        <w:t xml:space="preserve"> severe </w:t>
      </w:r>
      <w:r>
        <w:rPr>
          <w:rStyle w:val="StyleUnderline"/>
          <w:u w:val="single"/>
          <w:highlight w:val="cyan"/>
        </w:rPr>
        <w:t xml:space="preserve">environmental </w:t>
      </w:r>
      <w:r>
        <w:rPr>
          <w:rStyle w:val="Emphasis"/>
          <w:highlight w:val="cyan"/>
        </w:rPr>
        <w:t xml:space="preserve">degradation</w:t>
      </w:r>
      <w:r>
        <w:rPr>
          <w:rStyle w:val="StyleUnderline"/>
          <w:u w:val="single"/>
          <w:highlight w:val="cyan"/>
        </w:rPr>
        <w:t xml:space="preserve"> (climate change</w:t>
      </w:r>
      <w:r>
        <w:rPr>
          <w:sz w:val="16"/>
          <w:szCs w:val="16"/>
        </w:rPr>
        <w:t xml:space="preserve">, pollution, and rapid depletion of natural resources) </w:t>
      </w:r>
      <w:r>
        <w:rPr>
          <w:rStyle w:val="StyleUnderline"/>
          <w:u w:val="single"/>
        </w:rPr>
        <w:t xml:space="preserve">on top of </w:t>
      </w:r>
      <w:r>
        <w:rPr>
          <w:rStyle w:val="StyleUnderline"/>
          <w:u w:val="single"/>
          <w:highlight w:val="cyan"/>
        </w:rPr>
        <w:t xml:space="preserve">economic </w:t>
      </w:r>
      <w:r>
        <w:rPr>
          <w:rStyle w:val="Emphasis"/>
          <w:highlight w:val="cyan"/>
        </w:rPr>
        <w:t xml:space="preserve">inequality</w:t>
      </w:r>
      <w:r>
        <w:rPr>
          <w:sz w:val="16"/>
          <w:szCs w:val="16"/>
        </w:rPr>
        <w:t xml:space="preserve"> within most nations as well as between developed and developing countries.</w:t>
      </w:r>
    </w:p>
    <w:p>
      <w:r>
        <w:rPr>
          <w:sz w:val="16"/>
          <w:szCs w:val="16"/>
        </w:rPr>
        <w:t xml:space="preserve">2. What does the global division of labor, a.k.a., “global supply chain” hide?</w:t>
      </w:r>
    </w:p>
    <w:p>
      <w:r>
        <w:rPr>
          <w:sz w:val="16"/>
          <w:szCs w:val="16"/>
        </w:rPr>
        <w:t xml:space="preserve">Because of economic globalization, the world economy has been transformed into a global division of labor, or a big “global supply chain” along the reasoning dubbed “comparative advantage theory” advocated by mainstream economists. For example, following the logic of global capitalism, the U.S., the single largest national economy that accounts for a quarter of the global gross domestic product, moved its manufacturing plants massively to developing countries to take advantage of cheap labor (and extraction of natural resources). More manufacturing (and mining) is performed outside the United States, and the US imports the manufactured goods (and minerals) from abroad. While American consumers have enjoyed the benefits of freer international trade in terms of lower prices of imported consumer goods (and minerals), it is equally true that many American workers have lost manufacturing jobs. The </w:t>
      </w:r>
      <w:r>
        <w:rPr>
          <w:rStyle w:val="StyleUnderline"/>
          <w:u w:val="single"/>
        </w:rPr>
        <w:t xml:space="preserve">arrival of </w:t>
      </w:r>
      <w:r>
        <w:rPr>
          <w:rStyle w:val="StyleUnderline"/>
          <w:u w:val="single"/>
          <w:highlight w:val="cyan"/>
        </w:rPr>
        <w:t xml:space="preserve">cheap </w:t>
      </w:r>
      <w:r>
        <w:rPr>
          <w:rStyle w:val="Emphasis"/>
          <w:highlight w:val="cyan"/>
        </w:rPr>
        <w:t xml:space="preserve">imports</w:t>
      </w:r>
      <w:r>
        <w:rPr>
          <w:rStyle w:val="StyleUnderline"/>
          <w:u w:val="single"/>
        </w:rPr>
        <w:t xml:space="preserve"> has </w:t>
      </w:r>
      <w:r>
        <w:rPr>
          <w:rStyle w:val="StyleUnderline"/>
          <w:u w:val="single"/>
          <w:highlight w:val="cyan"/>
        </w:rPr>
        <w:t xml:space="preserve">supplanted </w:t>
      </w:r>
      <w:r>
        <w:rPr>
          <w:rStyle w:val="Emphasis"/>
          <w:highlight w:val="cyan"/>
        </w:rPr>
        <w:t xml:space="preserve">manufacturing</w:t>
      </w:r>
      <w:r>
        <w:rPr>
          <w:sz w:val="16"/>
          <w:szCs w:val="16"/>
        </w:rPr>
        <w:t xml:space="preserve"> jobs in scores of communities in America, </w:t>
      </w:r>
      <w:r>
        <w:rPr>
          <w:rStyle w:val="StyleUnderline"/>
          <w:u w:val="single"/>
          <w:highlight w:val="cyan"/>
        </w:rPr>
        <w:t xml:space="preserve">disrupted workers’</w:t>
      </w:r>
      <w:r>
        <w:rPr>
          <w:rStyle w:val="StyleUnderline"/>
          <w:u w:val="single"/>
        </w:rPr>
        <w:t xml:space="preserve"> careers</w:t>
      </w:r>
      <w:r>
        <w:rPr>
          <w:sz w:val="16"/>
          <w:szCs w:val="16"/>
        </w:rPr>
        <w:t xml:space="preserve">, and </w:t>
      </w:r>
      <w:r>
        <w:rPr>
          <w:rStyle w:val="Emphasis"/>
          <w:highlight w:val="cyan"/>
        </w:rPr>
        <w:t xml:space="preserve">depressed</w:t>
      </w:r>
      <w:r>
        <w:rPr>
          <w:rStyle w:val="StyleUnderline"/>
          <w:u w:val="single"/>
          <w:highlight w:val="cyan"/>
        </w:rPr>
        <w:t xml:space="preserve"> wages</w:t>
      </w:r>
      <w:r>
        <w:rPr>
          <w:sz w:val="16"/>
          <w:szCs w:val="16"/>
        </w:rPr>
        <w:t xml:space="preserve">, and </w:t>
      </w:r>
      <w:r>
        <w:rPr>
          <w:rStyle w:val="StyleUnderline"/>
          <w:u w:val="single"/>
          <w:highlight w:val="cyan"/>
        </w:rPr>
        <w:t xml:space="preserve">worsened</w:t>
      </w:r>
      <w:r>
        <w:rPr>
          <w:rStyle w:val="StyleUnderline"/>
          <w:u w:val="single"/>
        </w:rPr>
        <w:t xml:space="preserve"> economic </w:t>
      </w:r>
      <w:r>
        <w:rPr>
          <w:rStyle w:val="Emphasis"/>
          <w:highlight w:val="cyan"/>
        </w:rPr>
        <w:t xml:space="preserve">inequalities</w:t>
      </w:r>
      <w:r>
        <w:rPr>
          <w:sz w:val="16"/>
          <w:szCs w:val="16"/>
        </w:rPr>
        <w:t xml:space="preserve">. It is no wonder that many ordinary American workers are angry.</w:t>
      </w:r>
    </w:p>
    <w:p>
      <w:r>
        <w:rPr>
          <w:sz w:val="16"/>
          <w:szCs w:val="16"/>
        </w:rPr>
        <w:t xml:space="preserve">&lt;&lt;CONDENSED&gt;&gt;</w:t>
      </w:r>
    </w:p>
    <w:p>
      <w:r>
        <w:rPr>
          <w:sz w:val="6"/>
          <w:szCs w:val="6"/>
        </w:rPr>
        <w:t xml:space="preserve">The people living in the countries that have managed to belong to this global supply chain have enjoyed relatively more comfortable living standards. The number of such countries is about one-third out of 200-plus countries. In developing countries, especially those economies that have not been successful in getting aboard this global food chain, the people are economically miserable. Moreover, these poor people can watch through television and other mass media how affluent, luxurious life the people in America and other rich countries are currently enjoying. Today the difference in income between poorest two billion people who are trying to survive every day in a fight against hunger and disease and a half billion rich others whose main concern is to second-guess the plot of their favorite soap opera is, on average, 1: 30. So, it was no wonder that Prime Minister Guy Verhofstadt of Belgium declared (in 2002), “the question of the century” is “How can we prevent a violent class struggle between the world’s poorest and richest people?” The above exposes only one dark aspect of economic globalization. The other dark aspect is climate change, which is closely connected with environmental degradation and rapid depletion of natural resources. Climate change has struck the world increasingly year by year. It will continue to raid both rich and poor countries unless effective policies and actions are taken globally and conscientiously. The comfortable lifestyle in developed countries, particularly the USA, is based on the extraction of energy and non-renewable natural resources from developing countries and sweatshops in the latter for exports to the former. It is resulting in rapid environmental degradation in the latter countries. If one borrows the words of Immanuel Wallerstein, an American sociologist, capitalism relies on an opposition between “core” (aka, “Global North”) and “periphery” (aka, “Global South”). The former extracts cheap labor and natural resources from the latter. This process also enables the former to dump what economists call “externality” (pollution and depletion of natural resources) on the latter. As a result of globalization, capitalism’s global reach has extended to almost all corners of the world, and the new frontier to exploit seems to have been disappearing rapidly. (Some say the digital frontier may be the latest and last front of capitalism.) Capitalism’s exploitation is not just the cheap labor of the developing countries but also their environment. If the world aims for unlimited growth, the current global system will most likely place the world’s environment (especially, of developing countries) in danger, eventually posing a threat to humanity’s existence on the small Spaceship Earth. 3. Is there any viable solution to humanity’s existential issue? In recent years, I have had opportunities to attend several lectures or presentations (held in the US) addressing ecology, SDGs (Sustainable Development Goals), and environmental protection. The lecturers or presenters and the attendees appeared to have nothing but noble intentions toward the Earth. It was disappointing, however, that the lecturers and attendees seemed overly complacent, or were seemingly belittling the serious challenges humanity faces. In response to questions like “What kind of solutions or actions do you suggest for humanity to adopt or do, to be freed from the environmental crisis?”, the typical speaker’s answers (with approving nods from the audience) boiled down basically to the following: Keep recycling things; keep using reusable shopping bags and cotton T-shirts. Reduce beef consumption and become vegetarian. Replace gasoline-powered vehicles with electric cars and so on. They sounded complacent pronouncements with good intentions, reminding me of the adage, “The road to hell is paved with good intentions.” For example, by urging consumers in affluent economies to “keep using reusable shopping bags and cotton T-shirts,” these speakers may help to reduce the current environmental problems a bit and generate a sense of accomplishment. But they seem either oblivious of or are not interested in addressing the violence against the people and environment of the Global South that is involved in producing reusable bags or T-shirts, which must lead to more use of materials and energy (generated with fossil fuels). If this is not a kind of “Greenwashing,” what is? Electric vehicles indeed emit no carbon dioxide. The production of electric cars and storage batteries, however, uses fossil fuels and non-renewable natural resources, which will not stop environmental degradation and depletion of such natural resources. For instance, producing electric cars (e.g., Tesla) requires large amounts of rare metals. It requires, among others, lithium. The ecological scholar, Kohei Saito, reports: “Lithium deposits can be found in many regions along the Andes Mountain range [extending from South and North through Argentina, Chile, Bolivia, Peru, Ecuador, Colombia, and Venezuela] … Lithium becomes concentrated in the groundwater beneath dry regions over a long period of time. Lithium-rich brine is pumped from beneath salt lakes, and then the lithium is extracted by evaporating the remaining water… A single corporation can extract 1,700 liters [442 gallons] of groundwater per second. The drainage of such a huge volume of water in an area that’s already so dry will obviously have a great impact on the region’s ecology. For example, the population of Andean flamingos who depend on the shrimp who live in this briny water is decreasing. Further, the rapid drainage of groundwater is causing shortages in the fresh water accessible to residents of the area… Basically, the effort to combat climate change is causing even more intense extraction and exploitation in the Global South to meet the demands for a different resource meant to replace oil… Another necessary element for manufacturing lithium-ion batteries is cobalt ... Almost 60 percent of the world’s cobalt is mined in the Democratic Republic of Congo… The mining is being conducted in dangerous tunnels that lack necessary safety measures… In the worst cases, mining accidents lead to miners being buried alive. The deaths of children among these workers have led to international condemnation. On the other side of this global supply chain is not only Tesla but Microsoft and Apple as well … The problem is not confined to lithium and cobalt. The demand for iron, copper, and aluminum has also risen as the GDP has continued to grow.” (See Saito’s Slow Down, pp. 46-49.) The above-mentioned American lecturers/presenters on environmental issues and their audiences do not seem to understand that the way of life enjoyed by the people living in America and other rich countries places a heavy burden on developing countries, where people suffer serious air and water pollution and other environmental aggravation, notwithstanding their poor living standards. Humanity’s failure to act in defense of the Earth also reflects “a fundamental problem of motivation” in addition to the sad reality that “not enough people yet understand the dangers or know about what to do about them.” As Alan Thein Durning pointed out, many people “do not care enough because they do not identify themselves with the world as a whole. The Earth is such a big place that it might as well be no place at all.” (See Durning’s book, This Place on Earth, p. 7.) American societies are often called “materialistic.” As pointed out by Durning in his How Much Is Enough?: “in a deeper sense they are the opposite,” because materialistic people would care about and care for “material” things, not just consume them. Durning cites what poet-farmer Wendell Berry said in his Home Economics (San Francisco: North Point Press, 1987): “Our economy is such that we ‘cannot afford’ to take care of things: Labor is expensive, time is expensive, money is expensive, but materials [including natural resources] – the stuff of creation – are so cheap that we cannot afford to take care of them.” How a society treats metals, chemicals, paper, and other materials is a fundamental determinant of its impact on the natural realm. The industries that extract and process raw materials are among the most polluting, energy-intensive, and ecologically destructive of all human endeavors. If materials are “the stuff of creation,” then rich nations like America are not “materialistic” enough.</w:t>
      </w:r>
    </w:p>
    <w:p>
      <w:r>
        <w:rPr>
          <w:sz w:val="16"/>
          <w:szCs w:val="16"/>
        </w:rPr>
        <w:t xml:space="preserve">Toward the end of a recent lecture on ecology, some attendees asked the lecturer “What do you suggest we should do to eliminate ecological dangers?” While the lecturer was pondering over the question, I suggested to the audience that the </w:t>
      </w:r>
      <w:r>
        <w:rPr>
          <w:rStyle w:val="StyleUnderline"/>
          <w:u w:val="single"/>
        </w:rPr>
        <w:t xml:space="preserve">most </w:t>
      </w:r>
      <w:r>
        <w:rPr>
          <w:rStyle w:val="Emphasis"/>
        </w:rPr>
        <w:t xml:space="preserve">effective </w:t>
      </w:r>
      <w:r>
        <w:rPr>
          <w:rStyle w:val="Emphasis"/>
          <w:highlight w:val="cyan"/>
        </w:rPr>
        <w:t xml:space="preserve">solution</w:t>
      </w:r>
      <w:r>
        <w:rPr>
          <w:rStyle w:val="StyleUnderline"/>
          <w:u w:val="single"/>
        </w:rPr>
        <w:t xml:space="preserve"> would </w:t>
      </w:r>
      <w:r>
        <w:rPr>
          <w:rStyle w:val="StyleUnderline"/>
          <w:u w:val="single"/>
          <w:highlight w:val="cyan"/>
        </w:rPr>
        <w:t xml:space="preserve">be “</w:t>
      </w:r>
      <w:r>
        <w:rPr>
          <w:rStyle w:val="Emphasis"/>
          <w:highlight w:val="cyan"/>
        </w:rPr>
        <w:t xml:space="preserve">degrowth</w:t>
      </w:r>
      <w:r>
        <w:rPr>
          <w:rStyle w:val="StyleUnderline"/>
          <w:u w:val="single"/>
        </w:rPr>
        <w:t xml:space="preserve">”</w:t>
      </w:r>
      <w:r>
        <w:rPr>
          <w:sz w:val="16"/>
          <w:szCs w:val="16"/>
        </w:rPr>
        <w:t xml:space="preserve"> (in English), “décroissance” (in French), or “decrescita” (in Italian.) The degrowth movement </w:t>
      </w:r>
      <w:r>
        <w:rPr>
          <w:rStyle w:val="StyleUnderline"/>
          <w:u w:val="single"/>
        </w:rPr>
        <w:t xml:space="preserve">aims to </w:t>
      </w:r>
      <w:r>
        <w:rPr>
          <w:rStyle w:val="Emphasis"/>
          <w:highlight w:val="cyan"/>
        </w:rPr>
        <w:t xml:space="preserve">reshape</w:t>
      </w:r>
      <w:r>
        <w:rPr>
          <w:rStyle w:val="StyleUnderline"/>
          <w:u w:val="single"/>
          <w:highlight w:val="cyan"/>
        </w:rPr>
        <w:t xml:space="preserve"> society</w:t>
      </w:r>
      <w:r>
        <w:rPr>
          <w:sz w:val="16"/>
          <w:szCs w:val="16"/>
        </w:rPr>
        <w:t xml:space="preserve"> away from its current trends of environmental damage, alienation, and inequality towards </w:t>
      </w:r>
      <w:r>
        <w:rPr>
          <w:rStyle w:val="StyleUnderline"/>
          <w:u w:val="single"/>
        </w:rPr>
        <w:t xml:space="preserve">establishing </w:t>
      </w:r>
      <w:r>
        <w:rPr>
          <w:rStyle w:val="Emphasis"/>
        </w:rPr>
        <w:t xml:space="preserve">communities</w:t>
      </w:r>
      <w:r>
        <w:rPr>
          <w:rStyle w:val="StyleUnderline"/>
          <w:u w:val="single"/>
        </w:rPr>
        <w:t xml:space="preserve"> that </w:t>
      </w:r>
      <w:r>
        <w:rPr>
          <w:rStyle w:val="StyleUnderline"/>
          <w:u w:val="single"/>
          <w:highlight w:val="cyan"/>
        </w:rPr>
        <w:t xml:space="preserve">promote </w:t>
      </w:r>
      <w:r>
        <w:rPr>
          <w:rStyle w:val="Emphasis"/>
          <w:highlight w:val="cyan"/>
        </w:rPr>
        <w:t xml:space="preserve">harmony</w:t>
      </w:r>
      <w:r>
        <w:rPr>
          <w:rStyle w:val="StyleUnderline"/>
          <w:u w:val="single"/>
        </w:rPr>
        <w:t xml:space="preserve">, respect for the </w:t>
      </w:r>
      <w:r>
        <w:rPr>
          <w:rStyle w:val="StyleUnderline"/>
          <w:u w:val="single"/>
          <w:highlight w:val="cyan"/>
        </w:rPr>
        <w:t xml:space="preserve">environment</w:t>
      </w:r>
      <w:r>
        <w:rPr>
          <w:sz w:val="16"/>
          <w:szCs w:val="16"/>
        </w:rPr>
        <w:t xml:space="preserve">, and extension of local democracy by </w:t>
      </w:r>
      <w:r>
        <w:rPr>
          <w:rStyle w:val="StyleUnderline"/>
          <w:u w:val="single"/>
        </w:rPr>
        <w:t xml:space="preserve">enabling labor to </w:t>
      </w:r>
      <w:r>
        <w:rPr>
          <w:rStyle w:val="Emphasis"/>
          <w:highlight w:val="cyan"/>
        </w:rPr>
        <w:t xml:space="preserve">employ</w:t>
      </w:r>
      <w:r>
        <w:rPr>
          <w:rStyle w:val="StyleUnderline"/>
          <w:u w:val="single"/>
          <w:highlight w:val="cyan"/>
        </w:rPr>
        <w:t xml:space="preserve"> capital</w:t>
      </w:r>
      <w:r>
        <w:rPr>
          <w:rStyle w:val="StyleUnderline"/>
          <w:u w:val="single"/>
        </w:rPr>
        <w:t xml:space="preserve"> instead</w:t>
      </w:r>
      <w:r>
        <w:rPr>
          <w:sz w:val="16"/>
          <w:szCs w:val="16"/>
        </w:rPr>
        <w:t xml:space="preserve"> of capital employing labor.</w:t>
      </w:r>
    </w:p>
    <w:p>
      <w:r>
        <w:rPr>
          <w:sz w:val="16"/>
          <w:szCs w:val="16"/>
        </w:rPr>
        <w:t xml:space="preserve">When another attendee asked, “What would degrowth entail?”, I replied: “It would most likely entail </w:t>
      </w:r>
      <w:r>
        <w:rPr>
          <w:rStyle w:val="StyleUnderline"/>
          <w:u w:val="single"/>
          <w:highlight w:val="cyan"/>
        </w:rPr>
        <w:t xml:space="preserve">adopting </w:t>
      </w:r>
      <w:r>
        <w:rPr>
          <w:rStyle w:val="Emphasis"/>
          <w:highlight w:val="cyan"/>
        </w:rPr>
        <w:t xml:space="preserve">Buddhist economics</w:t>
      </w:r>
      <w:r>
        <w:rPr>
          <w:rStyle w:val="StyleUnderline"/>
          <w:u w:val="single"/>
        </w:rPr>
        <w:t xml:space="preserve"> (the </w:t>
      </w:r>
      <w:r>
        <w:rPr>
          <w:rStyle w:val="StyleUnderline"/>
          <w:u w:val="single"/>
          <w:highlight w:val="cyan"/>
        </w:rPr>
        <w:t xml:space="preserve">lifestyle of the Buddha</w:t>
      </w:r>
      <w:r>
        <w:rPr>
          <w:sz w:val="16"/>
          <w:szCs w:val="16"/>
        </w:rPr>
        <w:t xml:space="preserve"> and his followers) as suggested by E. F. Schumacher (1911-1977), the German-British economist and the author of Small Is Beautiful (1973), if we want to survive as a species.” Specifically, Schumacher, who was known as a devout Christian, </w:t>
      </w:r>
      <w:r>
        <w:rPr>
          <w:rStyle w:val="Emphasis"/>
          <w:highlight w:val="cyan"/>
        </w:rPr>
        <w:t xml:space="preserve">advocate</w:t>
      </w:r>
      <w:r>
        <w:rPr>
          <w:rStyle w:val="StyleUnderline"/>
          <w:u w:val="single"/>
        </w:rPr>
        <w:t xml:space="preserve">d </w:t>
      </w:r>
      <w:r>
        <w:rPr>
          <w:rStyle w:val="StyleUnderline"/>
          <w:u w:val="single"/>
          <w:highlight w:val="cyan"/>
        </w:rPr>
        <w:t xml:space="preserve">for</w:t>
      </w:r>
      <w:r>
        <w:rPr>
          <w:rStyle w:val="StyleUnderline"/>
          <w:u w:val="single"/>
        </w:rPr>
        <w:t xml:space="preserve"> the </w:t>
      </w:r>
      <w:r>
        <w:rPr>
          <w:rStyle w:val="StyleUnderline"/>
          <w:u w:val="single"/>
          <w:highlight w:val="cyan"/>
        </w:rPr>
        <w:t xml:space="preserve">world to adopt</w:t>
      </w:r>
      <w:r>
        <w:rPr>
          <w:rStyle w:val="StyleUnderline"/>
          <w:u w:val="single"/>
        </w:rPr>
        <w:t xml:space="preserve"> the </w:t>
      </w:r>
      <w:r>
        <w:rPr>
          <w:rStyle w:val="Emphasis"/>
          <w:highlight w:val="cyan"/>
        </w:rPr>
        <w:t xml:space="preserve">Buddhist</w:t>
      </w:r>
      <w:r>
        <w:rPr>
          <w:sz w:val="16"/>
          <w:szCs w:val="16"/>
        </w:rPr>
        <w:t xml:space="preserve"> points of view regarding “</w:t>
      </w:r>
      <w:r>
        <w:rPr>
          <w:rStyle w:val="StyleUnderline"/>
          <w:u w:val="single"/>
        </w:rPr>
        <w:t xml:space="preserve">the </w:t>
      </w:r>
      <w:r>
        <w:rPr>
          <w:rStyle w:val="Emphasis"/>
        </w:rPr>
        <w:t xml:space="preserve">function</w:t>
      </w:r>
      <w:r>
        <w:rPr>
          <w:rStyle w:val="StyleUnderline"/>
          <w:u w:val="single"/>
        </w:rPr>
        <w:t xml:space="preserve"> of </w:t>
      </w:r>
      <w:r>
        <w:rPr>
          <w:rStyle w:val="StyleUnderline"/>
          <w:u w:val="single"/>
          <w:highlight w:val="cyan"/>
        </w:rPr>
        <w:t xml:space="preserve">work</w:t>
      </w:r>
      <w:r>
        <w:rPr>
          <w:sz w:val="16"/>
          <w:szCs w:val="16"/>
        </w:rPr>
        <w:t xml:space="preserve">,” “the pattern of consumption,” “the standard of living,” and “the use of natural resources.” Schumacher realized that it was not the Third World which should learn about the high technology of the West, but rather the West which should learn from the spiritual perception of the East.</w:t>
      </w:r>
    </w:p>
    <w:p>
      <w:r>
        <w:rPr>
          <w:sz w:val="16"/>
          <w:szCs w:val="16"/>
        </w:rPr>
        <w:t xml:space="preserve">One can add that any </w:t>
      </w:r>
      <w:r>
        <w:rPr>
          <w:rStyle w:val="StyleUnderline"/>
          <w:u w:val="single"/>
        </w:rPr>
        <w:t xml:space="preserve">successful </w:t>
      </w:r>
      <w:r>
        <w:rPr>
          <w:rStyle w:val="Emphasis"/>
          <w:highlight w:val="cyan"/>
        </w:rPr>
        <w:t xml:space="preserve">degrowth</w:t>
      </w:r>
      <w:r>
        <w:rPr>
          <w:rStyle w:val="StyleUnderline"/>
          <w:u w:val="single"/>
          <w:highlight w:val="cyan"/>
        </w:rPr>
        <w:t xml:space="preserve"> would necessitate</w:t>
      </w:r>
      <w:r>
        <w:rPr>
          <w:rStyle w:val="StyleUnderline"/>
          <w:u w:val="single"/>
        </w:rPr>
        <w:t xml:space="preserve"> massive </w:t>
      </w:r>
      <w:r>
        <w:rPr>
          <w:rStyle w:val="Emphasis"/>
          <w:highlight w:val="cyan"/>
        </w:rPr>
        <w:t xml:space="preserve">redistribution</w:t>
      </w:r>
      <w:r>
        <w:rPr>
          <w:rStyle w:val="StyleUnderline"/>
          <w:u w:val="single"/>
        </w:rPr>
        <w:t xml:space="preserve"> of income and wealth </w:t>
      </w:r>
      <w:r>
        <w:rPr>
          <w:rStyle w:val="Emphasis"/>
          <w:highlight w:val="cyan"/>
        </w:rPr>
        <w:t xml:space="preserve">domestically</w:t>
      </w:r>
      <w:r>
        <w:rPr>
          <w:rStyle w:val="Emphasis"/>
        </w:rPr>
        <w:t xml:space="preserve"> and globally</w:t>
      </w:r>
      <w:r>
        <w:rPr>
          <w:sz w:val="16"/>
          <w:szCs w:val="16"/>
        </w:rPr>
        <w:t xml:space="preserve"> to “prevent a violent class struggle between the world’s poorest and richest people” warned by Belgian Prime Minister Guy Verhofstadt in 2002. Such redistribution would coalesce with what I call Pope Francis’ ‘Lion’s roar of four No’s’:</w:t>
      </w:r>
    </w:p>
    <w:p>
      <w:pPr>
        <w:pStyle w:val="Heading4"/>
      </w:pPr>
      <w:bookmarkStart w:id="25" w:name="pmd-heading-7ee04662-c0f3-4c04-911e-d3ae"/>
      <w:r>
        <w:rPr>
          <w:rFonts w:ascii="Calibri" w:hAnsi="Calibri" w:cs="Calibri"/>
        </w:rPr>
        <w:t xml:space="preserve">Here’s a </w:t>
      </w:r>
      <w:r>
        <w:rPr>
          <w:rFonts w:ascii="Calibri" w:hAnsi="Calibri" w:cs="Calibri"/>
          <w:u w:val="single"/>
        </w:rPr>
        <w:t xml:space="preserve">blueprint</w:t>
      </w:r>
      <w:r>
        <w:rPr>
          <w:rFonts w:ascii="Calibri" w:hAnsi="Calibri" w:cs="Calibri"/>
        </w:rPr>
        <w:t xml:space="preserve">!</w:t>
      </w:r>
      <w:bookmarkEnd w:id="25"/>
    </w:p>
    <w:p>
      <w:r>
        <w:rPr>
          <w:rStyle w:val="Style13ptBold"/>
        </w:rPr>
        <w:t xml:space="preserve">Shields ’26</w:t>
      </w:r>
      <w:r>
        <w:t xml:space="preserve"> [James Mark Shields, Professor of Humanities and Comparative Religion, Bucknell University, "Right Livelihood in an Age of Bullshit Jobs: A Radical Buddhist Critique of Labor," Journal of Buddhist Ethics, Vol. 33, 2026] soho</w:t>
      </w:r>
    </w:p>
    <w:p>
      <w:r>
        <w:rPr>
          <w:sz w:val="16"/>
          <w:szCs w:val="16"/>
        </w:rPr>
        <w:t xml:space="preserve">Schumacher’s </w:t>
      </w:r>
      <w:r>
        <w:rPr>
          <w:rStyle w:val="StyleUnderline"/>
          <w:u w:val="single"/>
          <w:highlight w:val="cyan"/>
        </w:rPr>
        <w:t xml:space="preserve">Buddhist </w:t>
      </w:r>
      <w:r>
        <w:rPr>
          <w:rStyle w:val="Emphasis"/>
          <w:highlight w:val="cyan"/>
        </w:rPr>
        <w:t xml:space="preserve">Economics</w:t>
      </w:r>
    </w:p>
    <w:p>
      <w:r>
        <w:rPr>
          <w:sz w:val="16"/>
          <w:szCs w:val="16"/>
        </w:rPr>
        <w:t xml:space="preserve">The first serious attempt by a Western scholar to fuse Buddhism and economics came from E. F. Schumacher in his classic essay “Buddhist Economics,” first published in 1966 and later reprinted in his bestselling 1973 book Small is Beautiful (snarkily subtitled Economics as if People Mattered). In another chapter, “The Role of Economics,” Schumacher invokes John Stuart Mill’s expansive conception of economics—or political economy—as “a branch of social philosophy, so interlinked with all the other branches that its conclusions…are only true conditionally, subject to interference and counteraction from causes not directly within its scope” (38). This broader lens opens the door to Buddhist economics: as any substantial religious tradition, </w:t>
      </w:r>
      <w:r>
        <w:rPr>
          <w:rStyle w:val="StyleUnderline"/>
          <w:u w:val="single"/>
        </w:rPr>
        <w:t xml:space="preserve">Buddhism </w:t>
      </w:r>
      <w:r>
        <w:rPr>
          <w:rStyle w:val="StyleUnderline"/>
          <w:u w:val="single"/>
          <w:highlight w:val="cyan"/>
        </w:rPr>
        <w:t xml:space="preserve">offers </w:t>
      </w:r>
      <w:r>
        <w:rPr>
          <w:rStyle w:val="Emphasis"/>
          <w:highlight w:val="cyan"/>
        </w:rPr>
        <w:t xml:space="preserve">ideas</w:t>
      </w:r>
      <w:r>
        <w:rPr>
          <w:rStyle w:val="StyleUnderline"/>
          <w:u w:val="single"/>
          <w:highlight w:val="cyan"/>
        </w:rPr>
        <w:t xml:space="preserve">, values, and </w:t>
      </w:r>
      <w:r>
        <w:rPr>
          <w:rStyle w:val="Emphasis"/>
          <w:highlight w:val="cyan"/>
        </w:rPr>
        <w:t xml:space="preserve">habits</w:t>
      </w:r>
      <w:r>
        <w:rPr>
          <w:sz w:val="16"/>
          <w:szCs w:val="16"/>
        </w:rPr>
        <w:t xml:space="preserve"> expected to </w:t>
      </w:r>
      <w:r>
        <w:rPr>
          <w:rStyle w:val="StyleUnderline"/>
          <w:u w:val="single"/>
        </w:rPr>
        <w:t xml:space="preserve">shape </w:t>
      </w:r>
      <w:r>
        <w:rPr>
          <w:rStyle w:val="Emphasis"/>
        </w:rPr>
        <w:t xml:space="preserve">behavior</w:t>
      </w:r>
      <w:r>
        <w:rPr>
          <w:rStyle w:val="StyleUnderline"/>
          <w:u w:val="single"/>
        </w:rPr>
        <w:t xml:space="preserve"> across all</w:t>
      </w:r>
      <w:r>
        <w:rPr>
          <w:sz w:val="16"/>
          <w:szCs w:val="16"/>
        </w:rPr>
        <w:t xml:space="preserve"> facets of </w:t>
      </w:r>
      <w:r>
        <w:rPr>
          <w:rStyle w:val="StyleUnderline"/>
          <w:u w:val="single"/>
        </w:rPr>
        <w:t xml:space="preserve">life</w:t>
      </w:r>
      <w:r>
        <w:rPr>
          <w:sz w:val="16"/>
          <w:szCs w:val="16"/>
        </w:rPr>
        <w:t xml:space="preserve">.27</w:t>
      </w:r>
    </w:p>
    <w:p>
      <w:r>
        <w:rPr>
          <w:sz w:val="16"/>
          <w:szCs w:val="16"/>
        </w:rPr>
        <w:t xml:space="preserve">For Schumacher, </w:t>
      </w:r>
      <w:r>
        <w:rPr>
          <w:rStyle w:val="StyleUnderline"/>
          <w:u w:val="single"/>
          <w:highlight w:val="cyan"/>
        </w:rPr>
        <w:t xml:space="preserve">Buddhist </w:t>
      </w:r>
      <w:r>
        <w:rPr>
          <w:rStyle w:val="Emphasis"/>
          <w:highlight w:val="cyan"/>
        </w:rPr>
        <w:t xml:space="preserve">economics</w:t>
      </w:r>
      <w:r>
        <w:rPr>
          <w:sz w:val="16"/>
          <w:szCs w:val="16"/>
        </w:rPr>
        <w:t xml:space="preserve"> rests on the Eightfold Path’s injunction of Right Livelihood, </w:t>
      </w:r>
      <w:r>
        <w:rPr>
          <w:rStyle w:val="StyleUnderline"/>
          <w:u w:val="single"/>
        </w:rPr>
        <w:t xml:space="preserve">which necessarily </w:t>
      </w:r>
      <w:r>
        <w:rPr>
          <w:rStyle w:val="StyleUnderline"/>
          <w:u w:val="single"/>
          <w:highlight w:val="cyan"/>
        </w:rPr>
        <w:t xml:space="preserve">involves </w:t>
      </w:r>
      <w:r>
        <w:rPr>
          <w:rStyle w:val="Emphasis"/>
          <w:highlight w:val="cyan"/>
        </w:rPr>
        <w:t xml:space="preserve">social relations</w:t>
      </w:r>
      <w:r>
        <w:rPr>
          <w:rStyle w:val="StyleUnderline"/>
          <w:u w:val="single"/>
        </w:rPr>
        <w:t xml:space="preserve">, labor, </w:t>
      </w:r>
      <w:r>
        <w:rPr>
          <w:rStyle w:val="Emphasis"/>
        </w:rPr>
        <w:t xml:space="preserve">production</w:t>
      </w:r>
      <w:r>
        <w:rPr>
          <w:sz w:val="16"/>
          <w:szCs w:val="16"/>
        </w:rPr>
        <w:t xml:space="preserve">, and exchange. From this foundation, Schumacher develops a broad-stroked but insightful theory of labor, arguing that work can be a liberating process if it:</w:t>
      </w:r>
    </w:p>
    <w:p>
      <w:r>
        <w:rPr>
          <w:sz w:val="16"/>
          <w:szCs w:val="16"/>
        </w:rPr>
        <w:t xml:space="preserve">1. </w:t>
      </w:r>
      <w:r>
        <w:rPr>
          <w:rStyle w:val="Emphasis"/>
          <w:highlight w:val="cyan"/>
        </w:rPr>
        <w:t xml:space="preserve">Utilizes</w:t>
      </w:r>
      <w:r>
        <w:rPr>
          <w:rStyle w:val="StyleUnderline"/>
          <w:u w:val="single"/>
        </w:rPr>
        <w:t xml:space="preserve"> and </w:t>
      </w:r>
      <w:r>
        <w:rPr>
          <w:rStyle w:val="StyleUnderline"/>
          <w:u w:val="single"/>
          <w:highlight w:val="cyan"/>
        </w:rPr>
        <w:t xml:space="preserve">develops all </w:t>
      </w:r>
      <w:r>
        <w:rPr>
          <w:rStyle w:val="Emphasis"/>
          <w:highlight w:val="cyan"/>
        </w:rPr>
        <w:t xml:space="preserve">human faculties</w:t>
      </w:r>
      <w:r>
        <w:rPr>
          <w:sz w:val="16"/>
          <w:szCs w:val="16"/>
        </w:rPr>
        <w:t xml:space="preserve">, both physical and mental.</w:t>
      </w:r>
    </w:p>
    <w:p>
      <w:r>
        <w:rPr>
          <w:sz w:val="16"/>
          <w:szCs w:val="16"/>
        </w:rPr>
        <w:t xml:space="preserve">2. </w:t>
      </w:r>
      <w:r>
        <w:rPr>
          <w:rStyle w:val="StyleUnderline"/>
          <w:u w:val="single"/>
        </w:rPr>
        <w:t xml:space="preserve">Promotes </w:t>
      </w:r>
      <w:r>
        <w:rPr>
          <w:rStyle w:val="Emphasis"/>
          <w:highlight w:val="cyan"/>
        </w:rPr>
        <w:t xml:space="preserve">bonding</w:t>
      </w:r>
      <w:r>
        <w:rPr>
          <w:rStyle w:val="StyleUnderline"/>
          <w:u w:val="single"/>
          <w:highlight w:val="cyan"/>
        </w:rPr>
        <w:t xml:space="preserve"> with others in a </w:t>
      </w:r>
      <w:r>
        <w:rPr>
          <w:rStyle w:val="Emphasis"/>
          <w:highlight w:val="cyan"/>
        </w:rPr>
        <w:t xml:space="preserve">shared</w:t>
      </w:r>
      <w:r>
        <w:rPr>
          <w:rStyle w:val="StyleUnderline"/>
          <w:u w:val="single"/>
          <w:highlight w:val="cyan"/>
        </w:rPr>
        <w:t xml:space="preserve"> project</w:t>
      </w:r>
      <w:r>
        <w:rPr>
          <w:sz w:val="16"/>
          <w:szCs w:val="16"/>
        </w:rPr>
        <w:t xml:space="preserve">, softening egoism.</w:t>
      </w:r>
    </w:p>
    <w:p>
      <w:r>
        <w:rPr>
          <w:sz w:val="16"/>
          <w:szCs w:val="16"/>
        </w:rPr>
        <w:t xml:space="preserve">3. </w:t>
      </w:r>
      <w:r>
        <w:rPr>
          <w:rStyle w:val="StyleUnderline"/>
          <w:u w:val="single"/>
          <w:highlight w:val="cyan"/>
        </w:rPr>
        <w:t xml:space="preserve">Produces ‘</w:t>
      </w:r>
      <w:r>
        <w:rPr>
          <w:rStyle w:val="Emphasis"/>
          <w:highlight w:val="cyan"/>
        </w:rPr>
        <w:t xml:space="preserve">useful’</w:t>
      </w:r>
      <w:r>
        <w:rPr>
          <w:rStyle w:val="StyleUnderline"/>
          <w:u w:val="single"/>
          <w:highlight w:val="cyan"/>
        </w:rPr>
        <w:t xml:space="preserve"> goods</w:t>
      </w:r>
      <w:r>
        <w:rPr>
          <w:rStyle w:val="StyleUnderline"/>
          <w:u w:val="single"/>
        </w:rPr>
        <w:t xml:space="preserve">—those that provide value</w:t>
      </w:r>
      <w:r>
        <w:rPr>
          <w:sz w:val="16"/>
          <w:szCs w:val="16"/>
        </w:rPr>
        <w:t xml:space="preserve"> to individuals or society.28</w:t>
      </w:r>
    </w:p>
    <w:p>
      <w:r>
        <w:rPr>
          <w:sz w:val="16"/>
          <w:szCs w:val="16"/>
        </w:rPr>
        <w:t xml:space="preserve">A crucial point in Schumacher’s argument is that, under our current socioeconomic system, “work” is artificially separated from “leisure.” Labor becomes a necessary evil: we toil to survive and to earn the privilege of enjoying our “free time” (if we’re lucky enough to have any). In a Buddhist view, however, work and leisure are complementary: “To strive for leisure as an alternative to work would be considered a complete misunderstanding of . . . human existence . . . </w:t>
      </w:r>
      <w:r>
        <w:rPr>
          <w:rStyle w:val="StyleUnderline"/>
          <w:u w:val="single"/>
          <w:highlight w:val="cyan"/>
        </w:rPr>
        <w:t xml:space="preserve">work and </w:t>
      </w:r>
      <w:r>
        <w:rPr>
          <w:rStyle w:val="Emphasis"/>
          <w:highlight w:val="cyan"/>
        </w:rPr>
        <w:t xml:space="preserve">leisure</w:t>
      </w:r>
      <w:r>
        <w:rPr>
          <w:rStyle w:val="StyleUnderline"/>
          <w:u w:val="single"/>
          <w:highlight w:val="cyan"/>
        </w:rPr>
        <w:t xml:space="preserve"> are </w:t>
      </w:r>
      <w:r>
        <w:rPr>
          <w:rStyle w:val="Emphasis"/>
          <w:highlight w:val="cyan"/>
        </w:rPr>
        <w:t xml:space="preserve">complementary</w:t>
      </w:r>
      <w:r>
        <w:rPr>
          <w:rStyle w:val="Emphasis"/>
        </w:rPr>
        <w:t xml:space="preserve"> parts</w:t>
      </w:r>
      <w:r>
        <w:rPr>
          <w:rStyle w:val="StyleUnderline"/>
          <w:u w:val="single"/>
        </w:rPr>
        <w:t xml:space="preserve"> of the same process</w:t>
      </w:r>
      <w:r>
        <w:rPr>
          <w:sz w:val="16"/>
          <w:szCs w:val="16"/>
        </w:rPr>
        <w:t xml:space="preserve"> and cannot be separated without destroying the joy of work and the bliss of leisure” (52).29 Here, however, Schumacher’s vision falters. He </w:t>
      </w:r>
      <w:r>
        <w:rPr>
          <w:rStyle w:val="StyleUnderline"/>
          <w:u w:val="single"/>
        </w:rPr>
        <w:t xml:space="preserve">imagines a </w:t>
      </w:r>
      <w:r>
        <w:rPr>
          <w:rStyle w:val="Emphasis"/>
          <w:highlight w:val="cyan"/>
        </w:rPr>
        <w:t xml:space="preserve">Buddhist</w:t>
      </w:r>
      <w:r>
        <w:rPr>
          <w:rStyle w:val="StyleUnderline"/>
          <w:u w:val="single"/>
          <w:highlight w:val="cyan"/>
        </w:rPr>
        <w:t xml:space="preserve"> economics</w:t>
      </w:r>
      <w:r>
        <w:rPr>
          <w:rStyle w:val="StyleUnderline"/>
          <w:u w:val="single"/>
        </w:rPr>
        <w:t xml:space="preserve"> that </w:t>
      </w:r>
      <w:r>
        <w:rPr>
          <w:rStyle w:val="Emphasis"/>
          <w:highlight w:val="cyan"/>
        </w:rPr>
        <w:t xml:space="preserve">humanizes</w:t>
      </w:r>
      <w:r>
        <w:rPr>
          <w:rStyle w:val="StyleUnderline"/>
          <w:u w:val="single"/>
          <w:highlight w:val="cyan"/>
        </w:rPr>
        <w:t xml:space="preserve"> labor within </w:t>
      </w:r>
      <w:r>
        <w:rPr>
          <w:rStyle w:val="Emphasis"/>
          <w:highlight w:val="cyan"/>
        </w:rPr>
        <w:t xml:space="preserve">capitalism</w:t>
      </w:r>
      <w:r>
        <w:rPr>
          <w:rStyle w:val="StyleUnderline"/>
          <w:u w:val="single"/>
          <w:highlight w:val="cyan"/>
        </w:rPr>
        <w:t xml:space="preserve">, making</w:t>
      </w:r>
      <w:r>
        <w:rPr>
          <w:rStyle w:val="StyleUnderline"/>
          <w:u w:val="single"/>
        </w:rPr>
        <w:t xml:space="preserve"> </w:t>
      </w:r>
      <w:r>
        <w:rPr>
          <w:rStyle w:val="StyleUnderline"/>
          <w:u w:val="single"/>
          <w:highlight w:val="cyan"/>
        </w:rPr>
        <w:t xml:space="preserve">work </w:t>
      </w:r>
      <w:r>
        <w:rPr>
          <w:rStyle w:val="Emphasis"/>
          <w:highlight w:val="cyan"/>
        </w:rPr>
        <w:t xml:space="preserve">fulfilling</w:t>
      </w:r>
      <w:r>
        <w:rPr>
          <w:rStyle w:val="StyleUnderline"/>
          <w:u w:val="single"/>
          <w:highlight w:val="cyan"/>
        </w:rPr>
        <w:t xml:space="preserve"> and</w:t>
      </w:r>
      <w:r>
        <w:rPr>
          <w:rStyle w:val="StyleUnderline"/>
          <w:u w:val="single"/>
        </w:rPr>
        <w:t xml:space="preserve"> </w:t>
      </w:r>
      <w:r>
        <w:rPr>
          <w:rStyle w:val="StyleUnderline"/>
          <w:u w:val="single"/>
          <w:highlight w:val="cyan"/>
        </w:rPr>
        <w:t xml:space="preserve">joyful</w:t>
      </w:r>
      <w:r>
        <w:rPr>
          <w:sz w:val="16"/>
          <w:szCs w:val="16"/>
        </w:rPr>
        <w:t xml:space="preserve">—but he </w:t>
      </w:r>
      <w:r>
        <w:rPr>
          <w:rStyle w:val="StyleUnderline"/>
          <w:u w:val="single"/>
          <w:highlight w:val="cyan"/>
        </w:rPr>
        <w:t xml:space="preserve">sidesteps</w:t>
      </w:r>
      <w:r>
        <w:rPr>
          <w:rStyle w:val="StyleUnderline"/>
          <w:u w:val="single"/>
        </w:rPr>
        <w:t xml:space="preserve"> capitalism’s structural logic: the </w:t>
      </w:r>
      <w:r>
        <w:rPr>
          <w:rStyle w:val="Emphasis"/>
          <w:highlight w:val="cyan"/>
        </w:rPr>
        <w:t xml:space="preserve">imperative</w:t>
      </w:r>
      <w:r>
        <w:rPr>
          <w:rStyle w:val="StyleUnderline"/>
          <w:u w:val="single"/>
          <w:highlight w:val="cyan"/>
        </w:rPr>
        <w:t xml:space="preserve"> to </w:t>
      </w:r>
      <w:r>
        <w:rPr>
          <w:rStyle w:val="Emphasis"/>
          <w:highlight w:val="cyan"/>
        </w:rPr>
        <w:t xml:space="preserve">accumulate</w:t>
      </w:r>
      <w:r>
        <w:rPr>
          <w:sz w:val="16"/>
          <w:szCs w:val="16"/>
        </w:rPr>
        <w:t xml:space="preserve">, extract surplus value, and reduce all relationships to market transactions. Can labor that “utilizes and develops all human faculties” survive the demand for maximum productivity? Can workers “bond with others in a common project” while competing for scarce positions? Can we produce genuinely useful goods in a system built on planned obsolescence and artificially generated demand?</w:t>
      </w:r>
    </w:p>
    <w:p>
      <w:r>
        <w:rPr>
          <w:sz w:val="16"/>
          <w:szCs w:val="16"/>
        </w:rPr>
        <w:t xml:space="preserve">The answer, I argue, is no—at least not systematically. Schumacher, like many Buddhist economic reformers, treats capitalism as a neutral container to be filled with Buddhist values. But capitalism is never neutral: it shapes human beings and relationships according to its own imperatives. A truly Buddhist economics cannot simply moralize labor within capitalism; it must ask whether capitalism allows Right Living at all. Given the nature of much contemporary work, this implies one of two paths: radically transform labor (and the economic system) or cultivate the capacity to endure tasks that have no obvious “value” beyond their contribution to the system. Most modern Buddhists confronted with this dilemma choose the latter, which has some canonical precedent. Still, I want to explore the former as plausibly Buddhist: </w:t>
      </w:r>
      <w:r>
        <w:rPr>
          <w:rStyle w:val="StyleUnderline"/>
          <w:u w:val="single"/>
        </w:rPr>
        <w:t xml:space="preserve">a </w:t>
      </w:r>
      <w:r>
        <w:rPr>
          <w:rStyle w:val="StyleUnderline"/>
          <w:u w:val="single"/>
          <w:highlight w:val="cyan"/>
        </w:rPr>
        <w:t xml:space="preserve">radical </w:t>
      </w:r>
      <w:r>
        <w:rPr>
          <w:rStyle w:val="Emphasis"/>
          <w:highlight w:val="cyan"/>
        </w:rPr>
        <w:t xml:space="preserve">restructuring</w:t>
      </w:r>
      <w:r>
        <w:rPr>
          <w:rStyle w:val="StyleUnderline"/>
          <w:u w:val="single"/>
          <w:highlight w:val="cyan"/>
        </w:rPr>
        <w:t xml:space="preserve"> of labor and </w:t>
      </w:r>
      <w:r>
        <w:rPr>
          <w:rStyle w:val="Emphasis"/>
          <w:highlight w:val="cyan"/>
        </w:rPr>
        <w:t xml:space="preserve">economic</w:t>
      </w:r>
      <w:r>
        <w:rPr>
          <w:rStyle w:val="StyleUnderline"/>
          <w:u w:val="single"/>
        </w:rPr>
        <w:t xml:space="preserve"> life that </w:t>
      </w:r>
      <w:r>
        <w:rPr>
          <w:rStyle w:val="StyleUnderline"/>
          <w:u w:val="single"/>
          <w:highlight w:val="cyan"/>
        </w:rPr>
        <w:t xml:space="preserve">honors the</w:t>
      </w:r>
      <w:r>
        <w:rPr>
          <w:rStyle w:val="StyleUnderline"/>
          <w:u w:val="single"/>
        </w:rPr>
        <w:t xml:space="preserve"> spirit of </w:t>
      </w:r>
      <w:r>
        <w:rPr>
          <w:rStyle w:val="Emphasis"/>
          <w:highlight w:val="cyan"/>
        </w:rPr>
        <w:t xml:space="preserve">Right Living</w:t>
      </w:r>
      <w:r>
        <w:rPr>
          <w:rStyle w:val="StyleUnderline"/>
          <w:u w:val="single"/>
          <w:highlight w:val="cyan"/>
        </w:rPr>
        <w:t xml:space="preserve">, rather</w:t>
      </w:r>
      <w:r>
        <w:rPr>
          <w:sz w:val="16"/>
          <w:szCs w:val="16"/>
        </w:rPr>
        <w:t xml:space="preserve"> than merely </w:t>
      </w:r>
      <w:r>
        <w:rPr>
          <w:rStyle w:val="StyleUnderline"/>
          <w:u w:val="single"/>
        </w:rPr>
        <w:t xml:space="preserve">tolerating </w:t>
      </w:r>
      <w:r>
        <w:rPr>
          <w:rStyle w:val="StyleUnderline"/>
          <w:u w:val="single"/>
          <w:highlight w:val="cyan"/>
        </w:rPr>
        <w:t xml:space="preserve">the </w:t>
      </w:r>
      <w:r>
        <w:rPr>
          <w:rStyle w:val="Emphasis"/>
          <w:highlight w:val="cyan"/>
        </w:rPr>
        <w:t xml:space="preserve">status</w:t>
      </w:r>
      <w:r>
        <w:rPr>
          <w:rStyle w:val="StyleUnderline"/>
          <w:u w:val="single"/>
          <w:highlight w:val="cyan"/>
        </w:rPr>
        <w:t xml:space="preserve"> quo</w:t>
      </w:r>
      <w:r>
        <w:rPr>
          <w:sz w:val="16"/>
          <w:szCs w:val="16"/>
        </w:rPr>
        <w:t xml:space="preserve">.30</w:t>
      </w:r>
    </w:p>
    <w:p>
      <w:pPr>
        <w:pStyle w:val="Heading3"/>
      </w:pPr>
      <w:bookmarkStart w:id="26" w:name="pmd-heading-85f70605-0f1d-4095-9bb5-1e2c"/>
      <w:r>
        <w:rPr>
          <w:rFonts w:ascii="Calibri" w:hAnsi="Calibri" w:cs="Calibri"/>
        </w:rPr>
        <w:t xml:space="preserve">Link---Economy---1NC</w:t>
      </w:r>
      <w:bookmarkEnd w:id="26"/>
    </w:p>
    <w:p>
      <w:pPr>
        <w:pStyle w:val="Heading4"/>
      </w:pPr>
      <w:bookmarkStart w:id="27" w:name="pmd-heading-8b6ba0ae-9f20-42f9-8a72-a4f7"/>
      <w:r>
        <w:rPr>
          <w:rFonts w:ascii="Calibri" w:hAnsi="Calibri" w:cs="Calibri"/>
        </w:rPr>
        <w:t xml:space="preserve">The desire for economic stabillity and profits is </w:t>
      </w:r>
      <w:r>
        <w:rPr>
          <w:rFonts w:ascii="Calibri" w:hAnsi="Calibri" w:cs="Calibri"/>
          <w:u w:val="single"/>
        </w:rPr>
        <w:t xml:space="preserve">intrinsically</w:t>
      </w:r>
      <w:r>
        <w:rPr>
          <w:rFonts w:ascii="Calibri" w:hAnsi="Calibri" w:cs="Calibri"/>
        </w:rPr>
        <w:t xml:space="preserve"> rooted in institutionalized greed---that </w:t>
      </w:r>
      <w:r>
        <w:rPr>
          <w:rFonts w:ascii="Calibri" w:hAnsi="Calibri" w:cs="Calibri"/>
          <w:u w:val="single"/>
        </w:rPr>
        <w:t xml:space="preserve">violates</w:t>
      </w:r>
      <w:r>
        <w:rPr>
          <w:rFonts w:ascii="Calibri" w:hAnsi="Calibri" w:cs="Calibri"/>
        </w:rPr>
        <w:t xml:space="preserve"> Buddhist ethics and inevitably results in </w:t>
      </w:r>
      <w:r>
        <w:rPr>
          <w:rFonts w:ascii="Calibri" w:hAnsi="Calibri" w:cs="Calibri"/>
          <w:u w:val="single"/>
        </w:rPr>
        <w:t xml:space="preserve">suffering</w:t>
      </w:r>
      <w:r>
        <w:rPr>
          <w:rFonts w:ascii="Calibri" w:hAnsi="Calibri" w:cs="Calibri"/>
        </w:rPr>
        <w:t xml:space="preserve">.</w:t>
      </w:r>
      <w:bookmarkEnd w:id="27"/>
    </w:p>
    <w:p>
      <w:r>
        <w:rPr>
          <w:rStyle w:val="Style13ptBold"/>
        </w:rPr>
        <w:t xml:space="preserve">Loy 16</w:t>
      </w:r>
      <w:r>
        <w:t xml:space="preserve"> [David Loy; Professor, of Buddhist and comparative philosophy, BA from Carleton College  PhD from the National University of Singapore; 9-19-2016; "The Three Poisons, Institutionalized, by David R Loy," Mountain Cloud Zen Center, https://www.mountaincloud.org/the-three-poisons-institutionalized-by-david-r-loy/, accessed 7-14-2026] //e-ye</w:t>
      </w:r>
    </w:p>
    <w:p>
      <w:r>
        <w:t xml:space="preserve">***gendered language </w:t>
      </w:r>
      <w:r>
        <w:rPr>
          <w:strike/>
        </w:rPr>
        <w:t xml:space="preserve">struckthrough</w:t>
      </w:r>
      <w:r>
        <w:t xml:space="preserve"> and [bracketed]</w:t>
      </w:r>
    </w:p>
    <w:p>
      <w:r>
        <w:rPr>
          <w:sz w:val="16"/>
          <w:szCs w:val="16"/>
        </w:rPr>
        <w:t xml:space="preserve">The </w:t>
      </w:r>
      <w:r>
        <w:rPr>
          <w:rStyle w:val="StyleUnderline"/>
          <w:u w:val="single"/>
          <w:highlight w:val="cyan"/>
        </w:rPr>
        <w:t xml:space="preserve">Buddha</w:t>
      </w:r>
      <w:r>
        <w:rPr>
          <w:sz w:val="16"/>
          <w:szCs w:val="16"/>
        </w:rPr>
        <w:t xml:space="preserve"> didn’t say much about evil, but he </w:t>
      </w:r>
      <w:r>
        <w:rPr>
          <w:rStyle w:val="StyleUnderline"/>
          <w:u w:val="single"/>
          <w:highlight w:val="cyan"/>
        </w:rPr>
        <w:t xml:space="preserve">spoke</w:t>
      </w:r>
      <w:r>
        <w:rPr>
          <w:rStyle w:val="StyleUnderline"/>
          <w:u w:val="single"/>
        </w:rPr>
        <w:t xml:space="preserve"> often </w:t>
      </w:r>
      <w:r>
        <w:rPr>
          <w:rStyle w:val="StyleUnderline"/>
          <w:u w:val="single"/>
          <w:highlight w:val="cyan"/>
        </w:rPr>
        <w:t xml:space="preserve">about</w:t>
      </w:r>
      <w:r>
        <w:rPr>
          <w:rStyle w:val="StyleUnderline"/>
          <w:u w:val="single"/>
        </w:rPr>
        <w:t xml:space="preserve"> what are sometimes called the three </w:t>
      </w:r>
      <w:r>
        <w:rPr>
          <w:rStyle w:val="Emphasis"/>
          <w:highlight w:val="cyan"/>
        </w:rPr>
        <w:t xml:space="preserve">roots of evil</w:t>
      </w:r>
      <w:r>
        <w:rPr>
          <w:rStyle w:val="StyleUnderline"/>
          <w:u w:val="single"/>
        </w:rPr>
        <w:t xml:space="preserve">, also known as the “three poisons”: </w:t>
      </w:r>
      <w:r>
        <w:rPr>
          <w:rStyle w:val="StyleUnderline"/>
          <w:u w:val="single"/>
          <w:highlight w:val="cyan"/>
        </w:rPr>
        <w:t xml:space="preserve">greed, ill will</w:t>
      </w:r>
      <w:r>
        <w:rPr>
          <w:rStyle w:val="StyleUnderline"/>
          <w:u w:val="single"/>
        </w:rPr>
        <w:t xml:space="preserve">, and </w:t>
      </w:r>
      <w:r>
        <w:rPr>
          <w:rStyle w:val="StyleUnderline"/>
          <w:u w:val="single"/>
          <w:highlight w:val="cyan"/>
        </w:rPr>
        <w:t xml:space="preserve">delusion</w:t>
      </w:r>
      <w:r>
        <w:rPr>
          <w:rStyle w:val="StyleUnderline"/>
          <w:u w:val="single"/>
        </w:rPr>
        <w:t xml:space="preserve">.</w:t>
      </w:r>
      <w:r>
        <w:rPr>
          <w:sz w:val="16"/>
          <w:szCs w:val="16"/>
        </w:rPr>
        <w:t xml:space="preserve"> His understanding of karma emphasized the role of these intentions: </w:t>
      </w:r>
      <w:r>
        <w:rPr>
          <w:rStyle w:val="StyleUnderline"/>
          <w:u w:val="single"/>
          <w:highlight w:val="cyan"/>
        </w:rPr>
        <w:t xml:space="preserve">when what we do</w:t>
      </w:r>
      <w:r>
        <w:rPr>
          <w:rStyle w:val="StyleUnderline"/>
          <w:u w:val="single"/>
        </w:rPr>
        <w:t xml:space="preserve"> is</w:t>
      </w:r>
      <w:r>
        <w:rPr>
          <w:rStyle w:val="StyleUnderline"/>
          <w:sz w:val="16"/>
          <w:szCs w:val="16"/>
          <w:u w:val="single"/>
        </w:rPr>
        <w:t xml:space="preserve"> </w:t>
      </w:r>
      <w:r>
        <w:rPr>
          <w:rStyle w:val="Emphasis"/>
          <w:highlight w:val="cyan"/>
        </w:rPr>
        <w:t xml:space="preserve">motivated by greed</w:t>
      </w:r>
      <w:r>
        <w:rPr>
          <w:rStyle w:val="StyleUnderline"/>
          <w:u w:val="single"/>
        </w:rPr>
        <w:t xml:space="preserve">, ill will, or delusion, </w:t>
      </w:r>
      <w:r>
        <w:rPr>
          <w:rStyle w:val="Emphasis"/>
          <w:highlight w:val="cyan"/>
        </w:rPr>
        <w:t xml:space="preserve">dukkha</w:t>
      </w:r>
      <w:r>
        <w:rPr>
          <w:rStyle w:val="StyleUnderline"/>
          <w:u w:val="single"/>
        </w:rPr>
        <w:t xml:space="preserve"> “suffering” </w:t>
      </w:r>
      <w:r>
        <w:rPr>
          <w:rStyle w:val="StyleUnderline"/>
          <w:u w:val="single"/>
          <w:highlight w:val="cyan"/>
        </w:rPr>
        <w:t xml:space="preserve">results</w:t>
      </w:r>
      <w:r>
        <w:rPr>
          <w:rStyle w:val="StyleUnderline"/>
          <w:u w:val="single"/>
        </w:rPr>
        <w:t xml:space="preserve">.</w:t>
      </w:r>
    </w:p>
    <w:p>
      <w:r>
        <w:rPr>
          <w:sz w:val="16"/>
          <w:szCs w:val="16"/>
        </w:rPr>
        <w:t xml:space="preserve">Today we not only have much more powerful technologies, we also have much more </w:t>
      </w:r>
      <w:r>
        <w:rPr>
          <w:rStyle w:val="StyleUnderline"/>
          <w:u w:val="single"/>
          <w:highlight w:val="cyan"/>
        </w:rPr>
        <w:t xml:space="preserve">powerful institutions</w:t>
      </w:r>
      <w:r>
        <w:rPr>
          <w:rStyle w:val="StyleUnderline"/>
          <w:u w:val="single"/>
        </w:rPr>
        <w:t xml:space="preserve">, which </w:t>
      </w:r>
      <w:r>
        <w:rPr>
          <w:rStyle w:val="StyleUnderline"/>
          <w:u w:val="single"/>
          <w:highlight w:val="cyan"/>
        </w:rPr>
        <w:t xml:space="preserve">operate according to their own</w:t>
      </w:r>
      <w:r>
        <w:rPr>
          <w:rStyle w:val="StyleUnderline"/>
          <w:u w:val="single"/>
        </w:rPr>
        <w:t xml:space="preserve"> logic and </w:t>
      </w:r>
      <w:r>
        <w:rPr>
          <w:rStyle w:val="Emphasis"/>
          <w:highlight w:val="cyan"/>
        </w:rPr>
        <w:t xml:space="preserve">motivations</w:t>
      </w:r>
      <w:r>
        <w:rPr>
          <w:sz w:val="16"/>
          <w:szCs w:val="16"/>
        </w:rPr>
        <w:t xml:space="preserve">. Those can be quite different from the personal motivations of the people who work for them.</w:t>
      </w:r>
    </w:p>
    <w:p>
      <w:r>
        <w:rPr>
          <w:sz w:val="16"/>
          <w:szCs w:val="16"/>
        </w:rPr>
        <w:t xml:space="preserve">This Buddhist emphasis on </w:t>
      </w:r>
      <w:r>
        <w:rPr>
          <w:rStyle w:val="StyleUnderline"/>
          <w:u w:val="single"/>
        </w:rPr>
        <w:t xml:space="preserve">motivation can provide a different perspective on some of our most important social structures</w:t>
      </w:r>
      <w:r>
        <w:rPr>
          <w:sz w:val="16"/>
          <w:szCs w:val="16"/>
        </w:rPr>
        <w:t xml:space="preserve">. Arguably,</w:t>
      </w:r>
      <w:r>
        <w:rPr>
          <w:i/>
          <w:iCs/>
          <w:sz w:val="16"/>
          <w:szCs w:val="16"/>
        </w:rPr>
        <w:t xml:space="preserve"> </w:t>
      </w:r>
      <w:r>
        <w:rPr>
          <w:sz w:val="16"/>
          <w:szCs w:val="16"/>
        </w:rPr>
        <w:t xml:space="preserve">our</w:t>
      </w:r>
      <w:r>
        <w:rPr>
          <w:i/>
          <w:iCs/>
          <w:sz w:val="16"/>
          <w:szCs w:val="16"/>
        </w:rPr>
        <w:t xml:space="preserve"> </w:t>
      </w:r>
      <w:r>
        <w:rPr>
          <w:rStyle w:val="StyleUnderline"/>
          <w:u w:val="single"/>
        </w:rPr>
        <w:t xml:space="preserve">present </w:t>
      </w:r>
      <w:r>
        <w:rPr>
          <w:rStyle w:val="Emphasis"/>
          <w:highlight w:val="cyan"/>
        </w:rPr>
        <w:t xml:space="preserve">economic system</w:t>
      </w:r>
      <w:r>
        <w:rPr>
          <w:rStyle w:val="StyleUnderline"/>
          <w:u w:val="single"/>
          <w:highlight w:val="cyan"/>
        </w:rPr>
        <w:t xml:space="preserve"> institutionalizes </w:t>
      </w:r>
      <w:r>
        <w:rPr>
          <w:rStyle w:val="Emphasis"/>
          <w:highlight w:val="cyan"/>
        </w:rPr>
        <w:t xml:space="preserve">greed</w:t>
      </w:r>
      <w:r>
        <w:rPr>
          <w:rStyle w:val="StyleUnderline"/>
          <w:u w:val="single"/>
        </w:rPr>
        <w:t xml:space="preserve">, our </w:t>
      </w:r>
      <w:r>
        <w:rPr>
          <w:rStyle w:val="Emphasis"/>
          <w:highlight w:val="cyan"/>
        </w:rPr>
        <w:t xml:space="preserve">militarism</w:t>
      </w:r>
      <w:r>
        <w:rPr>
          <w:rStyle w:val="StyleUnderline"/>
          <w:u w:val="single"/>
          <w:highlight w:val="cyan"/>
        </w:rPr>
        <w:t xml:space="preserve"> institutionalizes </w:t>
      </w:r>
      <w:r>
        <w:rPr>
          <w:rStyle w:val="Emphasis"/>
          <w:highlight w:val="cyan"/>
        </w:rPr>
        <w:t xml:space="preserve">ill will</w:t>
      </w:r>
      <w:r>
        <w:rPr>
          <w:rStyle w:val="StyleUnderline"/>
          <w:u w:val="single"/>
        </w:rPr>
        <w:t xml:space="preserve">, and the </w:t>
      </w:r>
      <w:r>
        <w:rPr>
          <w:rStyle w:val="Emphasis"/>
          <w:highlight w:val="cyan"/>
        </w:rPr>
        <w:t xml:space="preserve">corporate media</w:t>
      </w:r>
      <w:r>
        <w:rPr>
          <w:rStyle w:val="StyleUnderline"/>
          <w:u w:val="single"/>
          <w:highlight w:val="cyan"/>
        </w:rPr>
        <w:t xml:space="preserve"> institutionalize </w:t>
      </w:r>
      <w:r>
        <w:rPr>
          <w:rStyle w:val="Emphasis"/>
          <w:highlight w:val="cyan"/>
        </w:rPr>
        <w:t xml:space="preserve">delusion</w:t>
      </w:r>
      <w:r>
        <w:rPr>
          <w:i/>
          <w:iCs/>
          <w:sz w:val="16"/>
          <w:szCs w:val="16"/>
        </w:rPr>
        <w:t xml:space="preserve">.</w:t>
      </w:r>
    </w:p>
    <w:p>
      <w:r>
        <w:rPr>
          <w:rStyle w:val="StyleUnderline"/>
          <w:u w:val="single"/>
        </w:rPr>
        <w:t xml:space="preserve">Institutionalized </w:t>
      </w:r>
      <w:r>
        <w:rPr>
          <w:rStyle w:val="StyleUnderline"/>
          <w:u w:val="single"/>
          <w:highlight w:val="cyan"/>
        </w:rPr>
        <w:t xml:space="preserve">Greed</w:t>
      </w:r>
    </w:p>
    <w:p>
      <w:r>
        <w:rPr>
          <w:sz w:val="16"/>
          <w:szCs w:val="16"/>
        </w:rPr>
        <w:t xml:space="preserve">If greed is </w:t>
      </w:r>
      <w:r>
        <w:rPr>
          <w:rStyle w:val="StyleUnderline"/>
          <w:u w:val="single"/>
          <w:highlight w:val="cyan"/>
        </w:rPr>
        <w:t xml:space="preserve">defined as</w:t>
      </w:r>
      <w:r>
        <w:rPr>
          <w:rStyle w:val="StyleUnderline"/>
          <w:u w:val="single"/>
        </w:rPr>
        <w:t xml:space="preserve"> “</w:t>
      </w:r>
      <w:r>
        <w:rPr>
          <w:rStyle w:val="Emphasis"/>
          <w:highlight w:val="cyan"/>
        </w:rPr>
        <w:t xml:space="preserve">never having enough</w:t>
      </w:r>
      <w:r>
        <w:rPr>
          <w:sz w:val="16"/>
          <w:szCs w:val="16"/>
        </w:rPr>
        <w:t xml:space="preserve">,” that also </w:t>
      </w:r>
      <w:r>
        <w:rPr>
          <w:rStyle w:val="StyleUnderline"/>
          <w:u w:val="single"/>
          <w:highlight w:val="cyan"/>
        </w:rPr>
        <w:t xml:space="preserve">applies </w:t>
      </w:r>
      <w:r>
        <w:rPr>
          <w:rStyle w:val="Emphasis"/>
          <w:highlight w:val="cyan"/>
        </w:rPr>
        <w:t xml:space="preserve">collectively</w:t>
      </w:r>
      <w:r>
        <w:rPr>
          <w:rStyle w:val="StyleUnderline"/>
          <w:u w:val="single"/>
          <w:highlight w:val="cyan"/>
        </w:rPr>
        <w:t xml:space="preserve">: corporations</w:t>
      </w:r>
      <w:r>
        <w:rPr>
          <w:rStyle w:val="StyleUnderline"/>
          <w:u w:val="single"/>
        </w:rPr>
        <w:t xml:space="preserve"> are </w:t>
      </w:r>
      <w:r>
        <w:rPr>
          <w:rStyle w:val="StyleUnderline"/>
          <w:u w:val="single"/>
          <w:highlight w:val="cyan"/>
        </w:rPr>
        <w:t xml:space="preserve">never large</w:t>
      </w:r>
      <w:r>
        <w:rPr>
          <w:rStyle w:val="StyleUnderline"/>
          <w:u w:val="single"/>
        </w:rPr>
        <w:t xml:space="preserve"> enough </w:t>
      </w:r>
      <w:r>
        <w:rPr>
          <w:rStyle w:val="StyleUnderline"/>
          <w:u w:val="single"/>
          <w:highlight w:val="cyan"/>
        </w:rPr>
        <w:t xml:space="preserve">or </w:t>
      </w:r>
      <w:r>
        <w:rPr>
          <w:rStyle w:val="Emphasis"/>
          <w:highlight w:val="cyan"/>
        </w:rPr>
        <w:t xml:space="preserve">profitable enough</w:t>
      </w:r>
      <w:r>
        <w:rPr>
          <w:rStyle w:val="Emphasis"/>
        </w:rPr>
        <w:t xml:space="preserve">,</w:t>
      </w:r>
      <w:r>
        <w:rPr>
          <w:rStyle w:val="StyleUnderline"/>
          <w:u w:val="single"/>
        </w:rPr>
        <w:t xml:space="preserve"> their </w:t>
      </w:r>
      <w:r>
        <w:rPr>
          <w:rStyle w:val="StyleUnderline"/>
          <w:u w:val="single"/>
          <w:highlight w:val="cyan"/>
        </w:rPr>
        <w:t xml:space="preserve">share value</w:t>
      </w:r>
      <w:r>
        <w:rPr>
          <w:rStyle w:val="StyleUnderline"/>
          <w:u w:val="single"/>
        </w:rPr>
        <w:t xml:space="preserve"> is </w:t>
      </w:r>
      <w:r>
        <w:rPr>
          <w:rStyle w:val="StyleUnderline"/>
          <w:u w:val="single"/>
          <w:highlight w:val="cyan"/>
        </w:rPr>
        <w:t xml:space="preserve">never </w:t>
      </w:r>
      <w:r>
        <w:rPr>
          <w:rStyle w:val="Emphasis"/>
          <w:highlight w:val="cyan"/>
        </w:rPr>
        <w:t xml:space="preserve">high enough</w:t>
      </w:r>
      <w:r>
        <w:rPr>
          <w:sz w:val="16"/>
          <w:szCs w:val="16"/>
        </w:rPr>
        <w:t xml:space="preserve">, our GNP is never big enough… In fact, we cannot imagine what “big enough” might be. It </w:t>
      </w:r>
      <w:r>
        <w:rPr>
          <w:rStyle w:val="StyleUnderline"/>
          <w:u w:val="single"/>
        </w:rPr>
        <w:t xml:space="preserve">is </w:t>
      </w:r>
      <w:r>
        <w:rPr>
          <w:rStyle w:val="Emphasis"/>
          <w:highlight w:val="cyan"/>
        </w:rPr>
        <w:t xml:space="preserve">built into</w:t>
      </w:r>
      <w:r>
        <w:rPr>
          <w:rStyle w:val="StyleUnderline"/>
          <w:u w:val="single"/>
          <w:highlight w:val="cyan"/>
        </w:rPr>
        <w:t xml:space="preserve"> these systems</w:t>
      </w:r>
      <w:r>
        <w:rPr>
          <w:rStyle w:val="StyleUnderline"/>
          <w:u w:val="single"/>
        </w:rPr>
        <w:t xml:space="preserve"> that they </w:t>
      </w:r>
      <w:r>
        <w:rPr>
          <w:rStyle w:val="Emphasis"/>
          <w:highlight w:val="cyan"/>
        </w:rPr>
        <w:t xml:space="preserve">must keep growing</w:t>
      </w:r>
      <w:r>
        <w:rPr>
          <w:rStyle w:val="StyleUnderline"/>
          <w:u w:val="single"/>
        </w:rPr>
        <w:t xml:space="preserve">, or else they tend to collapse</w:t>
      </w:r>
      <w:r>
        <w:rPr>
          <w:sz w:val="16"/>
          <w:szCs w:val="16"/>
        </w:rPr>
        <w:t xml:space="preserve">. But why is more always better if it can never be enough?</w:t>
      </w:r>
    </w:p>
    <w:p>
      <w:r>
        <w:rPr>
          <w:sz w:val="16"/>
          <w:szCs w:val="16"/>
        </w:rPr>
        <w:t xml:space="preserve">Consider the </w:t>
      </w:r>
      <w:r>
        <w:rPr>
          <w:rStyle w:val="StyleUnderline"/>
          <w:u w:val="single"/>
          <w:highlight w:val="cyan"/>
        </w:rPr>
        <w:t xml:space="preserve">stock market, </w:t>
      </w:r>
      <w:r>
        <w:rPr>
          <w:rStyle w:val="Emphasis"/>
          <w:highlight w:val="cyan"/>
        </w:rPr>
        <w:t xml:space="preserve">high temple</w:t>
      </w:r>
      <w:r>
        <w:rPr>
          <w:rStyle w:val="StyleUnderline"/>
          <w:u w:val="single"/>
          <w:highlight w:val="cyan"/>
        </w:rPr>
        <w:t xml:space="preserve"> of</w:t>
      </w:r>
      <w:r>
        <w:rPr>
          <w:rStyle w:val="StyleUnderline"/>
          <w:u w:val="single"/>
        </w:rPr>
        <w:t xml:space="preserve"> the </w:t>
      </w:r>
      <w:r>
        <w:rPr>
          <w:rStyle w:val="StyleUnderline"/>
          <w:u w:val="single"/>
          <w:highlight w:val="cyan"/>
        </w:rPr>
        <w:t xml:space="preserve">economic process</w:t>
      </w:r>
      <w:r>
        <w:rPr>
          <w:sz w:val="16"/>
          <w:szCs w:val="16"/>
        </w:rPr>
        <w:t xml:space="preserve">. On</w:t>
      </w:r>
      <w:r>
        <w:rPr>
          <w:i/>
          <w:iCs/>
          <w:sz w:val="16"/>
          <w:szCs w:val="16"/>
        </w:rPr>
        <w:t xml:space="preserve"> </w:t>
      </w:r>
      <w:r>
        <w:rPr>
          <w:sz w:val="16"/>
          <w:szCs w:val="16"/>
        </w:rPr>
        <w:t xml:space="preserve">one side are many millions of investors, most anonymous and unconcerned about the details of the companies they invest in, except for their profitability and share prices. In many cases investors do not know where their money is invested, thanks to mutual funds. Such people are not evil, of course: investment is a highly respectable endeavor, and successful investors are highly respected, even idolized (“the sage of Omaha”).</w:t>
      </w:r>
    </w:p>
    <w:p>
      <w:r>
        <w:rPr>
          <w:sz w:val="16"/>
          <w:szCs w:val="16"/>
        </w:rPr>
        <w:t xml:space="preserve">On the other side of the market, however, the </w:t>
      </w:r>
      <w:r>
        <w:rPr>
          <w:rStyle w:val="Emphasis"/>
          <w:highlight w:val="cyan"/>
        </w:rPr>
        <w:t xml:space="preserve">desires</w:t>
      </w:r>
      <w:r>
        <w:rPr>
          <w:rStyle w:val="StyleUnderline"/>
          <w:u w:val="single"/>
          <w:highlight w:val="cyan"/>
        </w:rPr>
        <w:t xml:space="preserve"> and </w:t>
      </w:r>
      <w:r>
        <w:rPr>
          <w:rStyle w:val="Emphasis"/>
          <w:highlight w:val="cyan"/>
        </w:rPr>
        <w:t xml:space="preserve">expectations</w:t>
      </w:r>
      <w:r>
        <w:rPr>
          <w:rStyle w:val="StyleUnderline"/>
          <w:u w:val="single"/>
        </w:rPr>
        <w:t xml:space="preserve"> of</w:t>
      </w:r>
      <w:r>
        <w:rPr>
          <w:rStyle w:val="StyleUnderline"/>
          <w:u w:val="single"/>
          <w:highlight w:val="cyan"/>
        </w:rPr>
        <w:t xml:space="preserve"> </w:t>
      </w:r>
      <w:r>
        <w:rPr>
          <w:rStyle w:val="StyleUnderline"/>
          <w:u w:val="single"/>
        </w:rPr>
        <w:t xml:space="preserve">those millions of </w:t>
      </w:r>
      <w:r>
        <w:rPr>
          <w:rStyle w:val="StyleUnderline"/>
          <w:u w:val="single"/>
          <w:highlight w:val="cyan"/>
        </w:rPr>
        <w:t xml:space="preserve">investors</w:t>
      </w:r>
      <w:r>
        <w:rPr>
          <w:rStyle w:val="StyleUnderline"/>
          <w:u w:val="single"/>
        </w:rPr>
        <w:t xml:space="preserve"> become </w:t>
      </w:r>
      <w:r>
        <w:rPr>
          <w:rStyle w:val="StyleUnderline"/>
          <w:u w:val="single"/>
          <w:highlight w:val="cyan"/>
        </w:rPr>
        <w:t xml:space="preserve">transformed into</w:t>
      </w:r>
      <w:r>
        <w:rPr>
          <w:rStyle w:val="StyleUnderline"/>
          <w:u w:val="single"/>
        </w:rPr>
        <w:t xml:space="preserve"> an </w:t>
      </w:r>
      <w:r>
        <w:rPr>
          <w:rStyle w:val="Emphasis"/>
          <w:highlight w:val="cyan"/>
        </w:rPr>
        <w:t xml:space="preserve">impersonal</w:t>
      </w:r>
      <w:r>
        <w:rPr>
          <w:rStyle w:val="StyleUnderline"/>
          <w:u w:val="single"/>
        </w:rPr>
        <w:t xml:space="preserve"> and unremitting </w:t>
      </w:r>
      <w:r>
        <w:rPr>
          <w:rStyle w:val="Emphasis"/>
          <w:highlight w:val="cyan"/>
        </w:rPr>
        <w:t xml:space="preserve">pressure for growth</w:t>
      </w:r>
      <w:r>
        <w:rPr>
          <w:sz w:val="16"/>
          <w:szCs w:val="16"/>
        </w:rPr>
        <w:t xml:space="preserve"> and </w:t>
      </w:r>
      <w:r>
        <w:rPr>
          <w:rStyle w:val="StyleUnderline"/>
          <w:u w:val="single"/>
          <w:highlight w:val="cyan"/>
        </w:rPr>
        <w:t xml:space="preserve">increased </w:t>
      </w:r>
      <w:r>
        <w:rPr>
          <w:rStyle w:val="Emphasis"/>
          <w:highlight w:val="cyan"/>
        </w:rPr>
        <w:t xml:space="preserve">profitability</w:t>
      </w:r>
      <w:r>
        <w:rPr>
          <w:sz w:val="16"/>
          <w:szCs w:val="16"/>
        </w:rPr>
        <w:t xml:space="preserve"> that every CEO must respond to, and preferably in the short run.</w:t>
      </w:r>
    </w:p>
    <w:p>
      <w:r>
        <w:rPr>
          <w:sz w:val="16"/>
          <w:szCs w:val="16"/>
        </w:rPr>
        <w:t xml:space="preserve">Consider, for example, the </w:t>
      </w:r>
      <w:r>
        <w:rPr>
          <w:rStyle w:val="StyleUnderline"/>
          <w:u w:val="single"/>
          <w:highlight w:val="cyan"/>
        </w:rPr>
        <w:t xml:space="preserve">CEO</w:t>
      </w:r>
      <w:r>
        <w:rPr>
          <w:sz w:val="16"/>
          <w:szCs w:val="16"/>
        </w:rPr>
        <w:t xml:space="preserve"> of a large transnational corporation, who one morning suddenly </w:t>
      </w:r>
      <w:r>
        <w:rPr>
          <w:rStyle w:val="StyleUnderline"/>
          <w:u w:val="single"/>
          <w:highlight w:val="cyan"/>
        </w:rPr>
        <w:t xml:space="preserve">awakens to</w:t>
      </w:r>
      <w:r>
        <w:rPr>
          <w:rStyle w:val="StyleUnderline"/>
          <w:u w:val="single"/>
        </w:rPr>
        <w:t xml:space="preserve"> the </w:t>
      </w:r>
      <w:r>
        <w:rPr>
          <w:rStyle w:val="StyleUnderline"/>
          <w:u w:val="single"/>
          <w:highlight w:val="cyan"/>
        </w:rPr>
        <w:t xml:space="preserve">dangers of climate</w:t>
      </w:r>
      <w:r>
        <w:rPr>
          <w:rStyle w:val="StyleUnderline"/>
          <w:u w:val="single"/>
        </w:rPr>
        <w:t xml:space="preserve"> change and </w:t>
      </w:r>
      <w:r>
        <w:rPr>
          <w:rStyle w:val="StyleUnderline"/>
          <w:u w:val="single"/>
          <w:highlight w:val="cyan"/>
        </w:rPr>
        <w:t xml:space="preserve">wants to</w:t>
      </w:r>
      <w:r>
        <w:rPr>
          <w:rStyle w:val="StyleUnderline"/>
          <w:u w:val="single"/>
        </w:rPr>
        <w:t xml:space="preserve"> do </w:t>
      </w:r>
      <w:r>
        <w:rPr>
          <w:rStyle w:val="StyleUnderline"/>
          <w:u w:val="single"/>
          <w:highlight w:val="cyan"/>
        </w:rPr>
        <w:t xml:space="preserve">everything</w:t>
      </w:r>
      <w:r>
        <w:rPr>
          <w:rStyle w:val="StyleUnderline"/>
          <w:u w:val="single"/>
        </w:rPr>
        <w:t xml:space="preserve"> [they] </w:t>
      </w:r>
      <w:r>
        <w:rPr>
          <w:rStyle w:val="StyleUnderline"/>
          <w:strike/>
          <w:u w:val="single"/>
        </w:rPr>
        <w:t xml:space="preserve">he (it’s usually a he)</w:t>
      </w:r>
      <w:r>
        <w:rPr>
          <w:rStyle w:val="StyleUnderline"/>
          <w:u w:val="single"/>
        </w:rPr>
        <w:t xml:space="preserve"> can </w:t>
      </w:r>
      <w:r>
        <w:rPr>
          <w:rStyle w:val="StyleUnderline"/>
          <w:u w:val="single"/>
          <w:highlight w:val="cyan"/>
        </w:rPr>
        <w:t xml:space="preserve">to address</w:t>
      </w:r>
      <w:r>
        <w:rPr>
          <w:rStyle w:val="StyleUnderline"/>
          <w:u w:val="single"/>
        </w:rPr>
        <w:t xml:space="preserve"> this </w:t>
      </w:r>
      <w:r>
        <w:rPr>
          <w:rStyle w:val="StyleUnderline"/>
          <w:u w:val="single"/>
          <w:highlight w:val="cyan"/>
        </w:rPr>
        <w:t xml:space="preserve">challenge</w:t>
      </w:r>
      <w:r>
        <w:rPr>
          <w:sz w:val="16"/>
          <w:szCs w:val="16"/>
        </w:rPr>
        <w:t xml:space="preserve">. But if what he tries to do </w:t>
      </w:r>
      <w:r>
        <w:rPr>
          <w:rStyle w:val="Emphasis"/>
          <w:highlight w:val="cyan"/>
        </w:rPr>
        <w:t xml:space="preserve">threatens</w:t>
      </w:r>
      <w:r>
        <w:rPr>
          <w:rStyle w:val="StyleUnderline"/>
          <w:u w:val="single"/>
        </w:rPr>
        <w:t xml:space="preserve"> corporate </w:t>
      </w:r>
      <w:r>
        <w:rPr>
          <w:rStyle w:val="StyleUnderline"/>
          <w:u w:val="single"/>
          <w:highlight w:val="cyan"/>
        </w:rPr>
        <w:t xml:space="preserve">profits</w:t>
      </w:r>
      <w:r>
        <w:rPr>
          <w:rStyle w:val="StyleUnderline"/>
          <w:u w:val="single"/>
        </w:rPr>
        <w:t xml:space="preserve">, [they] </w:t>
      </w:r>
      <w:r>
        <w:rPr>
          <w:rStyle w:val="StyleUnderline"/>
          <w:strike/>
          <w:u w:val="single"/>
        </w:rPr>
        <w:t xml:space="preserve">he</w:t>
      </w:r>
      <w:r>
        <w:rPr>
          <w:rStyle w:val="StyleUnderline"/>
          <w:u w:val="single"/>
        </w:rPr>
        <w:t xml:space="preserve"> are </w:t>
      </w:r>
      <w:r>
        <w:rPr>
          <w:rStyle w:val="StyleUnderline"/>
          <w:u w:val="single"/>
          <w:highlight w:val="cyan"/>
        </w:rPr>
        <w:t xml:space="preserve">likely to lose [they're]</w:t>
      </w:r>
      <w:r>
        <w:rPr>
          <w:rStyle w:val="StyleUnderline"/>
          <w:strike/>
          <w:u w:val="single"/>
        </w:rPr>
        <w:t xml:space="preserve"> his</w:t>
      </w:r>
      <w:r>
        <w:rPr>
          <w:rStyle w:val="StyleUnderline"/>
          <w:u w:val="single"/>
        </w:rPr>
        <w:t xml:space="preserve"> </w:t>
      </w:r>
      <w:r>
        <w:rPr>
          <w:rStyle w:val="Emphasis"/>
          <w:highlight w:val="cyan"/>
        </w:rPr>
        <w:t xml:space="preserve">job</w:t>
      </w:r>
      <w:r>
        <w:rPr>
          <w:sz w:val="16"/>
          <w:szCs w:val="16"/>
        </w:rPr>
        <w:t xml:space="preserve">. And if that is true for the CEO, how much more </w:t>
      </w:r>
      <w:r>
        <w:rPr>
          <w:rStyle w:val="StyleUnderline"/>
          <w:u w:val="single"/>
        </w:rPr>
        <w:t xml:space="preserve">true</w:t>
      </w:r>
      <w:r>
        <w:rPr>
          <w:sz w:val="16"/>
          <w:szCs w:val="16"/>
        </w:rPr>
        <w:t xml:space="preserve"> it is </w:t>
      </w:r>
      <w:r>
        <w:rPr>
          <w:rStyle w:val="StyleUnderline"/>
          <w:u w:val="single"/>
        </w:rPr>
        <w:t xml:space="preserve">for everyone</w:t>
      </w:r>
      <w:r>
        <w:rPr>
          <w:sz w:val="16"/>
          <w:szCs w:val="16"/>
        </w:rPr>
        <w:t xml:space="preserve"> else down the corporate hierarchy</w:t>
      </w:r>
      <w:r>
        <w:rPr>
          <w:rStyle w:val="StyleUnderline"/>
          <w:u w:val="single"/>
        </w:rPr>
        <w:t xml:space="preserve">.</w:t>
      </w:r>
      <w:r>
        <w:rPr>
          <w:sz w:val="16"/>
          <w:szCs w:val="16"/>
        </w:rPr>
        <w:t xml:space="preserve"> </w:t>
      </w:r>
      <w:r>
        <w:rPr>
          <w:rStyle w:val="StyleUnderline"/>
          <w:u w:val="single"/>
          <w:highlight w:val="cyan"/>
        </w:rPr>
        <w:t xml:space="preserve">Corporations</w:t>
      </w:r>
      <w:r>
        <w:rPr>
          <w:rStyle w:val="StyleUnderline"/>
          <w:u w:val="single"/>
        </w:rPr>
        <w:t xml:space="preserve"> are </w:t>
      </w:r>
      <w:r>
        <w:rPr>
          <w:rStyle w:val="Emphasis"/>
          <w:highlight w:val="cyan"/>
        </w:rPr>
        <w:t xml:space="preserve">legally chartered</w:t>
      </w:r>
      <w:r>
        <w:rPr>
          <w:rStyle w:val="StyleUnderline"/>
          <w:u w:val="single"/>
        </w:rPr>
        <w:t xml:space="preserve"> so that their </w:t>
      </w:r>
      <w:r>
        <w:rPr>
          <w:rStyle w:val="StyleUnderline"/>
          <w:u w:val="single"/>
          <w:highlight w:val="cyan"/>
        </w:rPr>
        <w:t xml:space="preserve">first responsibility</w:t>
      </w:r>
      <w:r>
        <w:rPr>
          <w:sz w:val="16"/>
          <w:szCs w:val="16"/>
        </w:rPr>
        <w:t xml:space="preserve"> is not to their employees or customers, nor to the members of the societies they operate within, nor to the ecosystems of the earth, but </w:t>
      </w:r>
      <w:r>
        <w:rPr>
          <w:rStyle w:val="StyleUnderline"/>
          <w:u w:val="single"/>
          <w:highlight w:val="cyan"/>
        </w:rPr>
        <w:t xml:space="preserve">to</w:t>
      </w:r>
      <w:r>
        <w:rPr>
          <w:rStyle w:val="StyleUnderline"/>
          <w:u w:val="single"/>
        </w:rPr>
        <w:t xml:space="preserve"> their stockholders, who with few exceptions are concerned only about </w:t>
      </w:r>
      <w:r>
        <w:rPr>
          <w:rStyle w:val="Emphasis"/>
          <w:highlight w:val="cyan"/>
        </w:rPr>
        <w:t xml:space="preserve">return on investment</w:t>
      </w:r>
      <w:r>
        <w:rPr>
          <w:rStyle w:val="StyleUnderline"/>
          <w:u w:val="single"/>
        </w:rPr>
        <w:t xml:space="preserve">.</w:t>
      </w:r>
    </w:p>
    <w:p>
      <w:r>
        <w:rPr>
          <w:sz w:val="16"/>
          <w:szCs w:val="16"/>
        </w:rPr>
        <w:t xml:space="preserve">Who is responsible for this collective fixation on growth? The point is that this </w:t>
      </w:r>
      <w:r>
        <w:rPr>
          <w:rStyle w:val="StyleUnderline"/>
          <w:u w:val="single"/>
          <w:highlight w:val="cyan"/>
        </w:rPr>
        <w:t xml:space="preserve">system</w:t>
      </w:r>
      <w:r>
        <w:rPr>
          <w:rStyle w:val="StyleUnderline"/>
          <w:u w:val="single"/>
        </w:rPr>
        <w:t xml:space="preserve"> has its own in-</w:t>
      </w:r>
      <w:r>
        <w:rPr>
          <w:rStyle w:val="StyleUnderline"/>
          <w:u w:val="single"/>
          <w:highlight w:val="cyan"/>
        </w:rPr>
        <w:t xml:space="preserve">built </w:t>
      </w:r>
      <w:r>
        <w:rPr>
          <w:rStyle w:val="Emphasis"/>
          <w:highlight w:val="cyan"/>
        </w:rPr>
        <w:t xml:space="preserve">motivations</w:t>
      </w:r>
      <w:r>
        <w:rPr>
          <w:rStyle w:val="StyleUnderline"/>
          <w:u w:val="single"/>
        </w:rPr>
        <w:t xml:space="preserve">, quite </w:t>
      </w:r>
      <w:r>
        <w:rPr>
          <w:rStyle w:val="StyleUnderline"/>
          <w:u w:val="single"/>
          <w:highlight w:val="cyan"/>
        </w:rPr>
        <w:t xml:space="preserve">apart from</w:t>
      </w:r>
      <w:r>
        <w:rPr>
          <w:rStyle w:val="StyleUnderline"/>
          <w:u w:val="single"/>
        </w:rPr>
        <w:t xml:space="preserve"> the </w:t>
      </w:r>
      <w:r>
        <w:rPr>
          <w:rStyle w:val="StyleUnderline"/>
          <w:u w:val="single"/>
          <w:highlight w:val="cyan"/>
        </w:rPr>
        <w:t xml:space="preserve">motivations of</w:t>
      </w:r>
      <w:r>
        <w:rPr>
          <w:rStyle w:val="StyleUnderline"/>
          <w:u w:val="single"/>
        </w:rPr>
        <w:t xml:space="preserve"> the </w:t>
      </w:r>
      <w:r>
        <w:rPr>
          <w:rStyle w:val="StyleUnderline"/>
          <w:u w:val="single"/>
          <w:highlight w:val="cyan"/>
        </w:rPr>
        <w:t xml:space="preserve">employees</w:t>
      </w:r>
      <w:r>
        <w:rPr>
          <w:rStyle w:val="StyleUnderline"/>
          <w:u w:val="single"/>
        </w:rPr>
        <w:t xml:space="preserve"> who will be replaced if they do not serve that institutional motivation. And </w:t>
      </w:r>
      <w:r>
        <w:rPr>
          <w:rStyle w:val="StyleUnderline"/>
          <w:u w:val="single"/>
          <w:highlight w:val="cyan"/>
        </w:rPr>
        <w:t xml:space="preserve">all of us </w:t>
      </w:r>
      <w:r>
        <w:rPr>
          <w:rStyle w:val="Emphasis"/>
          <w:highlight w:val="cyan"/>
        </w:rPr>
        <w:t xml:space="preserve">participate in this process</w:t>
      </w:r>
      <w:r>
        <w:rPr>
          <w:sz w:val="16"/>
          <w:szCs w:val="16"/>
        </w:rPr>
        <w:t xml:space="preserve"> in one way or another, as employees, consumers, investors, pensioners, and so forth, although with very little (if any) sense of personal responsibility for the collective result. Any awareness of what is actually happening tends to be diffused in the impersonal anonymity of this economic process.</w:t>
      </w:r>
    </w:p>
    <w:p/>
    <w:p>
      <w:pPr>
        <w:pStyle w:val="Heading4"/>
      </w:pPr>
      <w:bookmarkStart w:id="28" w:name="pmd-heading-da1903d7-0f23-4960-86cc-03ba"/>
      <w:r>
        <w:rPr>
          <w:rFonts w:ascii="Calibri" w:hAnsi="Calibri" w:cs="Calibri"/>
        </w:rPr>
        <w:t xml:space="preserve">The fetishization of economic strength and strive for “endless growth” is inherently unethical and destructive to Buddhist teachings  </w:t>
      </w:r>
      <w:bookmarkEnd w:id="28"/>
    </w:p>
    <w:p>
      <w:r>
        <w:rPr>
          <w:rStyle w:val="Style13ptBold"/>
        </w:rPr>
        <w:t xml:space="preserve">Loy &amp; Stanley ‘11</w:t>
      </w:r>
      <w:r>
        <w:t xml:space="preserve"> [David R. Loy, Buddhist teacher in the Sanbo Zen tradition and author of EcoDharma: Buddhist Teachings for the Ecological Crisis; John Stanley, PhD, biologist and former director of Ecobuddhism.org; both co-editors of A Buddhist Response to the Climate Emergency. "Buddhism and the End of Economic Growth." One Earth Sangha, originally published 2011, republished August 6, 2020. https://oneearthsangha.org/articles/buddhism-end-of-economic-growth/]//JWN</w:t>
      </w:r>
    </w:p>
    <w:p>
      <w:r>
        <w:rPr>
          <w:rStyle w:val="StyleUnderline"/>
          <w:u w:val="single"/>
        </w:rPr>
        <w:t xml:space="preserve">It is increasingly obvious that </w:t>
      </w:r>
      <w:r>
        <w:rPr>
          <w:rStyle w:val="StyleUnderline"/>
          <w:u w:val="single"/>
          <w:highlight w:val="cyan"/>
        </w:rPr>
        <w:t xml:space="preserve">natural limitations will soon force economic growth to cease</w:t>
      </w:r>
      <w:r>
        <w:rPr>
          <w:rStyle w:val="StyleUnderline"/>
          <w:u w:val="single"/>
        </w:rPr>
        <w:t xml:space="preserve">. Although this view has been well-studied for at least 40 years, it still remains largely unexamined by the mainstream media. </w:t>
      </w:r>
      <w:r>
        <w:rPr>
          <w:rStyle w:val="StyleUnderline"/>
          <w:u w:val="single"/>
          <w:highlight w:val="cyan"/>
        </w:rPr>
        <w:t xml:space="preserve">National leaders and</w:t>
      </w:r>
      <w:r>
        <w:rPr>
          <w:rStyle w:val="StyleUnderline"/>
          <w:u w:val="single"/>
        </w:rPr>
        <w:t xml:space="preserve"> corporate </w:t>
      </w:r>
      <w:r>
        <w:rPr>
          <w:rStyle w:val="StyleUnderline"/>
          <w:u w:val="single"/>
          <w:highlight w:val="cyan"/>
        </w:rPr>
        <w:t xml:space="preserve">CEOs continue to insist that the economy is the</w:t>
      </w:r>
      <w:r>
        <w:rPr>
          <w:rStyle w:val="StyleUnderline"/>
          <w:u w:val="single"/>
        </w:rPr>
        <w:t xml:space="preserve"> true </w:t>
      </w:r>
      <w:r>
        <w:rPr>
          <w:rStyle w:val="StyleUnderline"/>
          <w:u w:val="single"/>
          <w:highlight w:val="cyan"/>
        </w:rPr>
        <w:t xml:space="preserve">heartbeat of human society, and</w:t>
      </w:r>
      <w:r>
        <w:rPr>
          <w:rStyle w:val="StyleUnderline"/>
          <w:u w:val="single"/>
        </w:rPr>
        <w:t xml:space="preserve"> its </w:t>
      </w:r>
      <w:r>
        <w:rPr>
          <w:rStyle w:val="StyleUnderline"/>
          <w:u w:val="single"/>
          <w:highlight w:val="cyan"/>
        </w:rPr>
        <w:t xml:space="preserve">growth is the only</w:t>
      </w:r>
      <w:r>
        <w:rPr>
          <w:rStyle w:val="StyleUnderline"/>
          <w:u w:val="single"/>
        </w:rPr>
        <w:t xml:space="preserve"> valid </w:t>
      </w:r>
      <w:r>
        <w:rPr>
          <w:rStyle w:val="StyleUnderline"/>
          <w:u w:val="single"/>
          <w:highlight w:val="cyan"/>
        </w:rPr>
        <w:t xml:space="preserve">measure of</w:t>
      </w:r>
      <w:r>
        <w:rPr>
          <w:rStyle w:val="StyleUnderline"/>
          <w:u w:val="single"/>
        </w:rPr>
        <w:t xml:space="preserve"> social </w:t>
      </w:r>
      <w:r>
        <w:rPr>
          <w:rStyle w:val="StyleUnderline"/>
          <w:u w:val="single"/>
          <w:highlight w:val="cyan"/>
        </w:rPr>
        <w:t xml:space="preserve">progress</w:t>
      </w:r>
      <w:r>
        <w:rPr>
          <w:rStyle w:val="StyleUnderline"/>
          <w:u w:val="single"/>
        </w:rPr>
        <w:t xml:space="preserve">. From this perspective there is very little difference between the top levels of government and the top levels of corporate management. Both are </w:t>
      </w:r>
      <w:r>
        <w:rPr>
          <w:rStyle w:val="StyleUnderline"/>
          <w:u w:val="single"/>
          <w:highlight w:val="cyan"/>
        </w:rPr>
        <w:t xml:space="preserve">preoccupied with promoting endless growth</w:t>
      </w:r>
      <w:r>
        <w:rPr>
          <w:rStyle w:val="StyleUnderline"/>
          <w:u w:val="single"/>
        </w:rPr>
        <w:t xml:space="preserve">, because both believe in what Adam Smith called the “invisible hand” of the market, </w:t>
      </w:r>
      <w:r>
        <w:rPr>
          <w:rStyle w:val="StyleUnderline"/>
          <w:u w:val="single"/>
          <w:highlight w:val="cyan"/>
        </w:rPr>
        <w:t xml:space="preserve">which magically transcends physical and biological limits</w:t>
      </w:r>
      <w:r>
        <w:rPr>
          <w:rStyle w:val="StyleUnderline"/>
          <w:u w:val="single"/>
        </w:rPr>
        <w:t xml:space="preserve">.</w:t>
      </w:r>
    </w:p>
    <w:p>
      <w:r>
        <w:rPr>
          <w:sz w:val="16"/>
          <w:szCs w:val="16"/>
        </w:rPr>
        <w:t xml:space="preserve">As Dan Hamburg concluded in 1997 from his years as a U.S. Congressman, “The real government of our country is economic, dominated by large corporations that charter the state to their bidding. Fostering a secure environment in which corporations and their investors can flourish is the paramount objective of both [political] parties.” Back in 1932, Huey Long expressed this colorfully: “They’ve got a set of Republican waiters on one side and a set of Democratic waiters on the other side, but no matter which set of waiters brings you the dish, the legislative grub is all prepared in the same Wall Street kitchen.”</w:t>
      </w:r>
    </w:p>
    <w:p>
      <w:r>
        <w:rPr>
          <w:sz w:val="16"/>
          <w:szCs w:val="16"/>
        </w:rPr>
        <w:t xml:space="preserve">However, something more powerful than an invisible hand is turning our economic assumptions upside down. Economic growth remains blocked. The so-called “recovery” of the last two years (recovery for the banks and Wall Street, not for the rest) has stalled. The official explanation blames the vast accumulation of financial debt. </w:t>
      </w:r>
      <w:r>
        <w:rPr>
          <w:rStyle w:val="StyleUnderline"/>
          <w:u w:val="single"/>
        </w:rPr>
        <w:t xml:space="preserve">But </w:t>
      </w:r>
      <w:r>
        <w:rPr>
          <w:rStyle w:val="StyleUnderline"/>
          <w:u w:val="single"/>
          <w:highlight w:val="cyan"/>
        </w:rPr>
        <w:t xml:space="preserve">there are</w:t>
      </w:r>
      <w:r>
        <w:rPr>
          <w:rStyle w:val="StyleUnderline"/>
          <w:u w:val="single"/>
        </w:rPr>
        <w:t xml:space="preserve"> other </w:t>
      </w:r>
      <w:r>
        <w:rPr>
          <w:rStyle w:val="StyleUnderline"/>
          <w:u w:val="single"/>
          <w:highlight w:val="cyan"/>
        </w:rPr>
        <w:t xml:space="preserve">long-term obstacles to growth</w:t>
      </w:r>
      <w:r>
        <w:rPr>
          <w:rStyle w:val="StyleUnderline"/>
          <w:u w:val="single"/>
        </w:rPr>
        <w:t xml:space="preserve"> that are even more difficult to address, especially the shock of resource depletion. Since the 1970s there has been a recession every time the price of oil passes $80 per barrel. An </w:t>
      </w:r>
      <w:r>
        <w:rPr>
          <w:rStyle w:val="StyleUnderline"/>
          <w:u w:val="single"/>
          <w:highlight w:val="cyan"/>
        </w:rPr>
        <w:t xml:space="preserve">increasing number of environmental disasters</w:t>
      </w:r>
      <w:r>
        <w:rPr>
          <w:rStyle w:val="StyleUnderline"/>
          <w:u w:val="single"/>
        </w:rPr>
        <w:t xml:space="preserve"> are resulting from oil drilling and nuclear power generation. </w:t>
      </w:r>
      <w:r>
        <w:rPr>
          <w:rStyle w:val="StyleUnderline"/>
          <w:u w:val="single"/>
          <w:highlight w:val="cyan"/>
        </w:rPr>
        <w:t xml:space="preserve">Large-scale global warming impacts have already appeared</w:t>
      </w:r>
      <w:r>
        <w:rPr>
          <w:rStyle w:val="StyleUnderline"/>
          <w:u w:val="single"/>
        </w:rPr>
        <w:t xml:space="preserve"> in Russia, Pakistan, China, Africa and Australia — and Texas.</w:t>
      </w:r>
      <w:r>
        <w:rPr>
          <w:sz w:val="16"/>
          <w:szCs w:val="16"/>
        </w:rPr>
        <w:t xml:space="preserve"> The consequences include major reductions in crop yields that are driving up world food prices. </w:t>
      </w:r>
      <w:r>
        <w:rPr>
          <w:rStyle w:val="StyleUnderline"/>
          <w:u w:val="single"/>
          <w:highlight w:val="cyan"/>
        </w:rPr>
        <w:t xml:space="preserve">Buddhists should </w:t>
      </w:r>
      <w:r>
        <w:rPr>
          <w:rStyle w:val="StyleUnderline"/>
          <w:u w:val="single"/>
        </w:rPr>
        <w:t xml:space="preserve">add their voices to other </w:t>
      </w:r>
      <w:r>
        <w:rPr>
          <w:rStyle w:val="StyleUnderline"/>
          <w:u w:val="single"/>
          <w:highlight w:val="cyan"/>
        </w:rPr>
        <w:t xml:space="preserve">call</w:t>
      </w:r>
      <w:r>
        <w:rPr>
          <w:rStyle w:val="StyleUnderline"/>
          <w:u w:val="single"/>
        </w:rPr>
        <w:t xml:space="preserve">s</w:t>
      </w:r>
      <w:r>
        <w:rPr>
          <w:rStyle w:val="StyleUnderline"/>
          <w:u w:val="single"/>
          <w:highlight w:val="cyan"/>
        </w:rPr>
        <w:t xml:space="preserve"> for</w:t>
      </w:r>
      <w:r>
        <w:rPr>
          <w:rStyle w:val="StyleUnderline"/>
          <w:u w:val="single"/>
        </w:rPr>
        <w:t xml:space="preserve"> </w:t>
      </w:r>
      <w:r>
        <w:rPr>
          <w:rStyle w:val="StyleUnderline"/>
          <w:u w:val="single"/>
          <w:highlight w:val="cyan"/>
        </w:rPr>
        <w:t xml:space="preserve">society to go beyond the </w:t>
      </w:r>
      <w:r>
        <w:rPr>
          <w:rStyle w:val="StyleUnderline"/>
          <w:u w:val="single"/>
        </w:rPr>
        <w:t xml:space="preserve">one-dimensional </w:t>
      </w:r>
      <w:r>
        <w:rPr>
          <w:rStyle w:val="StyleUnderline"/>
          <w:u w:val="single"/>
          <w:highlight w:val="cyan"/>
        </w:rPr>
        <w:t xml:space="preserve">measurement of</w:t>
      </w:r>
      <w:r>
        <w:rPr>
          <w:rStyle w:val="StyleUnderline"/>
          <w:u w:val="single"/>
        </w:rPr>
        <w:t xml:space="preserve"> gross domestic product (</w:t>
      </w:r>
      <w:r>
        <w:rPr>
          <w:rStyle w:val="StyleUnderline"/>
          <w:u w:val="single"/>
          <w:highlight w:val="cyan"/>
        </w:rPr>
        <w:t xml:space="preserve">GDP</w:t>
      </w:r>
      <w:r>
        <w:rPr>
          <w:rStyle w:val="StyleUnderline"/>
          <w:u w:val="single"/>
        </w:rPr>
        <w:t xml:space="preserve">)</w:t>
      </w:r>
      <w:r>
        <w:rPr>
          <w:sz w:val="16"/>
          <w:szCs w:val="16"/>
        </w:rPr>
        <w:t xml:space="preserve">, which is merely a crude total of collective expenditures. As Richard Heinberg points out, these are converging crises. </w:t>
      </w:r>
      <w:r>
        <w:rPr>
          <w:rStyle w:val="StyleUnderline"/>
          <w:u w:val="single"/>
          <w:highlight w:val="cyan"/>
        </w:rPr>
        <w:t xml:space="preserve">They will compel our civilization to re-think</w:t>
      </w:r>
      <w:r>
        <w:rPr>
          <w:rStyle w:val="StyleUnderline"/>
          <w:u w:val="single"/>
        </w:rPr>
        <w:t xml:space="preserve"> the way it understands the </w:t>
      </w:r>
      <w:r>
        <w:rPr>
          <w:rStyle w:val="StyleUnderline"/>
          <w:u w:val="single"/>
          <w:highlight w:val="cyan"/>
        </w:rPr>
        <w:t xml:space="preserve">relationship between the economy and the</w:t>
      </w:r>
      <w:r>
        <w:rPr>
          <w:rStyle w:val="StyleUnderline"/>
          <w:u w:val="single"/>
        </w:rPr>
        <w:t xml:space="preserve"> rest of the </w:t>
      </w:r>
      <w:r>
        <w:rPr>
          <w:rStyle w:val="StyleUnderline"/>
          <w:u w:val="single"/>
          <w:highlight w:val="cyan"/>
        </w:rPr>
        <w:t xml:space="preserve">biosphere</w:t>
      </w:r>
      <w:r>
        <w:rPr>
          <w:rStyle w:val="StyleUnderline"/>
          <w:u w:val="single"/>
        </w:rPr>
        <w:t xml:space="preserve">.</w:t>
      </w:r>
      <w:r>
        <w:rPr>
          <w:sz w:val="16"/>
          <w:szCs w:val="16"/>
        </w:rPr>
        <w:t xml:space="preserve"> Sooner or later, we will have to adopt a sane and well-reasoned “steady state” economy that operates mindfully within the Earth’s resource and energy budget. Although you would not guess it from the mainstream media, </w:t>
      </w:r>
      <w:r>
        <w:rPr>
          <w:rStyle w:val="StyleUnderline"/>
          <w:u w:val="single"/>
        </w:rPr>
        <w:t xml:space="preserve">our contemporary </w:t>
      </w:r>
      <w:r>
        <w:rPr>
          <w:rStyle w:val="StyleUnderline"/>
          <w:u w:val="single"/>
          <w:highlight w:val="cyan"/>
        </w:rPr>
        <w:t xml:space="preserve">obsession with economic growth is</w:t>
      </w:r>
      <w:r>
        <w:rPr>
          <w:rStyle w:val="StyleUnderline"/>
          <w:u w:val="single"/>
        </w:rPr>
        <w:t xml:space="preserve"> already </w:t>
      </w:r>
      <w:r>
        <w:rPr>
          <w:rStyle w:val="StyleUnderline"/>
          <w:u w:val="single"/>
          <w:highlight w:val="cyan"/>
        </w:rPr>
        <w:t xml:space="preserve">a “dead man walking.”</w:t>
      </w:r>
      <w:r>
        <w:rPr>
          <w:rStyle w:val="StyleUnderline"/>
          <w:u w:val="single"/>
        </w:rPr>
        <w:t xml:space="preserve"> Thai </w:t>
      </w:r>
      <w:r>
        <w:rPr>
          <w:rStyle w:val="StyleUnderline"/>
          <w:u w:val="single"/>
          <w:highlight w:val="cyan"/>
        </w:rPr>
        <w:t xml:space="preserve">Buddhist</w:t>
      </w:r>
      <w:r>
        <w:rPr>
          <w:rStyle w:val="StyleUnderline"/>
          <w:u w:val="single"/>
        </w:rPr>
        <w:t xml:space="preserve"> elder Sulak Sivaraksa</w:t>
      </w:r>
      <w:hyperlink r:id="rId3" w:history="1">
        <w:r>
          <w:t xml:space="preserve">1</w:t>
        </w:r>
      </w:hyperlink>
      <w:r>
        <w:rPr>
          <w:rStyle w:val="StyleUnderline"/>
          <w:u w:val="single"/>
        </w:rPr>
        <w:t xml:space="preserve"> </w:t>
      </w:r>
      <w:r>
        <w:rPr>
          <w:rStyle w:val="StyleUnderline"/>
          <w:u w:val="single"/>
          <w:highlight w:val="cyan"/>
        </w:rPr>
        <w:t xml:space="preserve">believes</w:t>
      </w:r>
      <w:r>
        <w:rPr>
          <w:rStyle w:val="StyleUnderline"/>
          <w:u w:val="single"/>
        </w:rPr>
        <w:t xml:space="preserve"> the </w:t>
      </w:r>
      <w:r>
        <w:rPr>
          <w:rStyle w:val="StyleUnderline"/>
          <w:u w:val="single"/>
          <w:highlight w:val="cyan"/>
        </w:rPr>
        <w:t xml:space="preserve">future of the world must include interconnectedness</w:t>
      </w:r>
      <w:r>
        <w:rPr>
          <w:rStyle w:val="StyleUnderline"/>
          <w:u w:val="single"/>
        </w:rPr>
        <w:t xml:space="preserve">, which for him is a spiritual perspective that dwells in the human heart. Globalization preaches the </w:t>
      </w:r>
      <w:r>
        <w:rPr>
          <w:rStyle w:val="StyleUnderline"/>
          <w:u w:val="single"/>
          <w:highlight w:val="cyan"/>
        </w:rPr>
        <w:t xml:space="preserve">interdependence of nations</w:t>
      </w:r>
      <w:r>
        <w:rPr>
          <w:rStyle w:val="StyleUnderline"/>
          <w:u w:val="single"/>
        </w:rPr>
        <w:t xml:space="preserve">,</w:t>
      </w:r>
      <w:r>
        <w:rPr>
          <w:sz w:val="16"/>
          <w:szCs w:val="16"/>
        </w:rPr>
        <w:t xml:space="preserve"> but that type of economic interconnectedness functions in a very different way: </w:t>
      </w:r>
      <w:r>
        <w:rPr>
          <w:rStyle w:val="StyleUnderline"/>
          <w:u w:val="single"/>
        </w:rPr>
        <w:t xml:space="preserve">in Asia it has brought free-market fundamentalism, </w:t>
      </w:r>
      <w:r>
        <w:rPr>
          <w:rStyle w:val="StyleUnderline"/>
          <w:u w:val="single"/>
          <w:highlight w:val="cyan"/>
        </w:rPr>
        <w:t xml:space="preserve">environmental degradation</w:t>
      </w:r>
      <w:r>
        <w:rPr>
          <w:rStyle w:val="StyleUnderline"/>
          <w:u w:val="single"/>
        </w:rPr>
        <w:t xml:space="preserve">, </w:t>
      </w:r>
      <w:r>
        <w:rPr>
          <w:rStyle w:val="StyleUnderline"/>
          <w:u w:val="single"/>
          <w:highlight w:val="cyan"/>
        </w:rPr>
        <w:t xml:space="preserve">and the destruction of Buddhist culture</w:t>
      </w:r>
      <w:r>
        <w:rPr>
          <w:rStyle w:val="StyleUnderline"/>
          <w:u w:val="single"/>
        </w:rPr>
        <w:t xml:space="preserve"> and values </w:t>
      </w:r>
      <w:r>
        <w:rPr>
          <w:rStyle w:val="StyleUnderline"/>
          <w:u w:val="single"/>
          <w:highlight w:val="cyan"/>
        </w:rPr>
        <w:t xml:space="preserve">by consumerism</w:t>
      </w:r>
      <w:r>
        <w:rPr>
          <w:rStyle w:val="StyleUnderline"/>
          <w:u w:val="single"/>
        </w:rPr>
        <w:t xml:space="preserve">.</w:t>
      </w:r>
      <w:r>
        <w:rPr>
          <w:sz w:val="16"/>
          <w:szCs w:val="16"/>
        </w:rPr>
        <w:t xml:space="preserve"> The same inner corrosion has been happening in “overdeveloped” as well as in “underdeveloped” countries. Individuals are induced by advertising to earn more to acquire more, </w:t>
      </w:r>
      <w:r>
        <w:rPr>
          <w:rStyle w:val="StyleUnderline"/>
          <w:u w:val="single"/>
          <w:highlight w:val="cyan"/>
        </w:rPr>
        <w:t xml:space="preserve">creating an endless cycle of greed and insecurity</w:t>
      </w:r>
      <w:r>
        <w:rPr>
          <w:rStyle w:val="StyleUnderline"/>
          <w:u w:val="single"/>
        </w:rPr>
        <w:t xml:space="preserve">. Those who die with the most toys “win.” Today </w:t>
      </w:r>
      <w:r>
        <w:rPr>
          <w:rStyle w:val="StyleUnderline"/>
          <w:u w:val="single"/>
          <w:highlight w:val="cyan"/>
        </w:rPr>
        <w:t xml:space="preserve">it is essential that Buddhists</w:t>
      </w:r>
      <w:r>
        <w:rPr>
          <w:rStyle w:val="StyleUnderline"/>
          <w:u w:val="single"/>
        </w:rPr>
        <w:t xml:space="preserve"> think critically and </w:t>
      </w:r>
      <w:r>
        <w:rPr>
          <w:rStyle w:val="StyleUnderline"/>
          <w:u w:val="single"/>
          <w:highlight w:val="cyan"/>
        </w:rPr>
        <w:t xml:space="preserve">challenge the fetish of economic growth</w:t>
      </w:r>
      <w:r>
        <w:rPr>
          <w:rStyle w:val="StyleUnderline"/>
          <w:u w:val="single"/>
        </w:rPr>
        <w:t xml:space="preserve">.</w:t>
      </w:r>
      <w:r>
        <w:rPr>
          <w:sz w:val="16"/>
          <w:szCs w:val="16"/>
        </w:rPr>
        <w:t xml:space="preserve"> According to Buddhist teachings, it doesn’t have to be like this. Buddhists should add their voices to other calls for society to go beyond the one-dimensional measurement of gross domestic product (GDP), which is merely a crude total of collective expenditures. The Buddhist kingdom of Bhutan has developed an </w:t>
      </w:r>
      <w:r>
        <w:rPr>
          <w:rStyle w:val="StyleUnderline"/>
          <w:u w:val="single"/>
          <w:highlight w:val="cyan"/>
        </w:rPr>
        <w:t xml:space="preserve">alternative way to calculate social improvement, the Gross National Happiness Index</w:t>
      </w:r>
      <w:hyperlink r:id="rId3" w:history="1">
        <w:r>
          <w:t xml:space="preserve">2</w:t>
        </w:r>
      </w:hyperlink>
      <w:r>
        <w:rPr>
          <w:sz w:val="16"/>
          <w:szCs w:val="16"/>
        </w:rPr>
        <w:t xml:space="preserve">. This measures nine aspects of society: time-use, living standards, good governance, psychological well-being, community vitality, culture, health, education and ecology. The Happy Planet Index</w:t>
      </w:r>
      <w:hyperlink r:id="rId3" w:history="1">
        <w:r>
          <w:t xml:space="preserve">3</w:t>
        </w:r>
      </w:hyperlink>
      <w:r>
        <w:rPr>
          <w:sz w:val="16"/>
          <w:szCs w:val="16"/>
        </w:rPr>
        <w:t xml:space="preserve"> (HPI), developed by the New Economics Foundation in the UK, compares life satisfaction, life expectancy and ecological footprints across the world. Countries that exemplify “successful economic development” are some of the worst performers in sustainable well-being. Britain is midway down the table in 74th place. The U.S. is in 114th place. Costa Rica has the best score. Today it is essential that Buddhists think critically and challenge the fetish of economic growth. Buddhist leaders such as the Dalai Lama, Thich Nhat Hanh and Sulak Sivaraksa have been emphasizing this for years, and now the crunch has arrived. If humanity is to survive and thrive during this century, we must quickly learn to accept — indeed, to embrace — the need for limits. Buddhist teachings emphasize that this does not require a reduction in the quality of life. On the contrary, a creative “downshift” will help us to focus on what is most important in life.</w:t>
      </w:r>
    </w:p>
    <w:p>
      <w:r>
        <w:rPr>
          <w:rStyle w:val="StyleUnderline"/>
          <w:u w:val="single"/>
        </w:rPr>
        <w:t xml:space="preserve">If, </w:t>
      </w:r>
      <w:r>
        <w:rPr>
          <w:rStyle w:val="StyleUnderline"/>
          <w:u w:val="single"/>
          <w:highlight w:val="cyan"/>
        </w:rPr>
        <w:t xml:space="preserve">in the midst of converging global crises</w:t>
      </w:r>
      <w:r>
        <w:rPr>
          <w:rStyle w:val="StyleUnderline"/>
          <w:u w:val="single"/>
        </w:rPr>
        <w:t xml:space="preserve">, we wish to enhance our awareness of the interrelatedness of all things, and promote genuine spiritual contentment, </w:t>
      </w:r>
      <w:r>
        <w:rPr>
          <w:rStyle w:val="StyleUnderline"/>
          <w:u w:val="single"/>
          <w:highlight w:val="cyan"/>
        </w:rPr>
        <w:t xml:space="preserve">we must</w:t>
      </w:r>
      <w:r>
        <w:rPr>
          <w:rStyle w:val="StyleUnderline"/>
          <w:u w:val="single"/>
        </w:rPr>
        <w:t xml:space="preserve"> emphasize and </w:t>
      </w:r>
      <w:r>
        <w:rPr>
          <w:rStyle w:val="StyleUnderline"/>
          <w:u w:val="single"/>
          <w:highlight w:val="cyan"/>
        </w:rPr>
        <w:t xml:space="preserve">live by another way of life</w:t>
      </w:r>
      <w:r>
        <w:rPr>
          <w:rStyle w:val="StyleUnderline"/>
          <w:u w:val="single"/>
        </w:rPr>
        <w:t xml:space="preserve">: the steady-state economy. In this fashion we can minimize, for ourselves and others, the social difficulties of transition from decades of economic growth to decades of economic contraction.</w:t>
      </w:r>
    </w:p>
    <w:p>
      <w:pPr>
        <w:pStyle w:val="Heading3"/>
      </w:pPr>
      <w:bookmarkStart w:id="29" w:name="pmd-heading-23d1a4a8-8240-44e3-a62f-9ec7"/>
      <w:r>
        <w:rPr>
          <w:rFonts w:ascii="Calibri" w:hAnsi="Calibri" w:cs="Calibri"/>
        </w:rPr>
        <w:t xml:space="preserve">Link---Taxation---1NC</w:t>
      </w:r>
      <w:bookmarkEnd w:id="29"/>
    </w:p>
    <w:p>
      <w:pPr>
        <w:pStyle w:val="Heading4"/>
      </w:pPr>
      <w:bookmarkStart w:id="30" w:name="pmd-heading-2b0e06ac-8549-4244-bdc2-3df5"/>
      <w:r>
        <w:rPr>
          <w:rFonts w:ascii="Calibri" w:hAnsi="Calibri" w:cs="Calibri"/>
        </w:rPr>
        <w:t xml:space="preserve">The Plan Violates Buddhist Ethics – Coercive taxation and punitive authority means state action is unethical</w:t>
      </w:r>
      <w:bookmarkEnd w:id="30"/>
    </w:p>
    <w:p>
      <w:r>
        <w:rPr>
          <w:b/>
          <w:sz w:val="26"/>
          <w:szCs w:val="26"/>
        </w:rPr>
        <w:t xml:space="preserve">Powell ‘19</w:t>
      </w:r>
      <w:r>
        <w:t xml:space="preserve"> [Aaron Ross Powell, founder and former director/editor of Libertarianism.org, a project of the Cato Institute; practicing Buddhist and political ethicist whose work focuses on the intersection of Buddhist philosophy and libertarian political theory. "Why Buddhist Ethics Require Political Libertarianism." </w:t>
      </w:r>
      <w:r>
        <w:rPr>
          <w:i/>
          <w:iCs/>
        </w:rPr>
        <w:t xml:space="preserve">Libertarianism.org</w:t>
      </w:r>
      <w:r>
        <w:t xml:space="preserve">, May 9, 2019. https://aaronrosspowell.medium.com/why-buddhist-ethics-requires-political-libertarianism-e7b4853be19f]//JWN</w:t>
      </w:r>
    </w:p>
    <w:p>
      <w:r>
        <w:rPr>
          <w:sz w:val="16"/>
          <w:szCs w:val="16"/>
        </w:rPr>
        <w:t xml:space="preserve">Western Buddhists often </w:t>
      </w:r>
      <w:r>
        <w:rPr>
          <w:rStyle w:val="StyleUnderline"/>
          <w:u w:val="single"/>
        </w:rPr>
        <w:t xml:space="preserve">embrace political progressivism, </w:t>
      </w:r>
      <w:r>
        <w:rPr>
          <w:rStyle w:val="StyleUnderline"/>
          <w:u w:val="single"/>
          <w:highlight w:val="cyan"/>
        </w:rPr>
        <w:t xml:space="preserve">calling for more state action</w:t>
      </w:r>
      <w:r>
        <w:rPr>
          <w:rStyle w:val="StyleUnderline"/>
          <w:u w:val="single"/>
        </w:rPr>
        <w:t xml:space="preserve">-​-​for more laws and regulations-​-​</w:t>
      </w:r>
      <w:r>
        <w:rPr>
          <w:rStyle w:val="StyleUnderline"/>
          <w:u w:val="single"/>
          <w:highlight w:val="cyan"/>
        </w:rPr>
        <w:t xml:space="preserve">to address problems such as </w:t>
      </w:r>
      <w:r>
        <w:rPr>
          <w:rStyle w:val="StyleUnderline"/>
          <w:u w:val="single"/>
        </w:rPr>
        <w:t xml:space="preserve">economic </w:t>
      </w:r>
      <w:r>
        <w:rPr>
          <w:rStyle w:val="StyleUnderline"/>
          <w:u w:val="single"/>
          <w:highlight w:val="cyan"/>
        </w:rPr>
        <w:t xml:space="preserve">inequality</w:t>
      </w:r>
      <w:r>
        <w:rPr>
          <w:rStyle w:val="StyleUnderline"/>
          <w:u w:val="single"/>
        </w:rPr>
        <w:t xml:space="preserve">, sexism and racism, and environmental degradation</w:t>
      </w:r>
      <w:r>
        <w:rPr>
          <w:rStyle w:val="StyleUnderline"/>
          <w:sz w:val="16"/>
          <w:szCs w:val="16"/>
          <w:u w:val="single"/>
        </w:rPr>
        <w:t xml:space="preserve">.</w:t>
      </w:r>
      <w:r>
        <w:rPr>
          <w:sz w:val="16"/>
          <w:szCs w:val="16"/>
        </w:rPr>
        <w:t xml:space="preserve"> They shouldn’t. Not because their political and social concerns aren’t legitimate or aren’t worth taking action to address, but because </w:t>
      </w:r>
      <w:r>
        <w:rPr>
          <w:rStyle w:val="StyleUnderline"/>
          <w:u w:val="single"/>
        </w:rPr>
        <w:t xml:space="preserve">the very nature of the state-​-​the way it does the things it does and the way it finances doing them-​-​</w:t>
      </w:r>
      <w:r>
        <w:rPr>
          <w:rStyle w:val="StyleUnderline"/>
          <w:u w:val="single"/>
          <w:highlight w:val="cyan"/>
        </w:rPr>
        <w:t xml:space="preserve">places</w:t>
      </w:r>
      <w:r>
        <w:rPr>
          <w:rStyle w:val="StyleUnderline"/>
          <w:u w:val="single"/>
        </w:rPr>
        <w:t xml:space="preserve"> the state </w:t>
      </w:r>
      <w:r>
        <w:rPr>
          <w:rStyle w:val="StyleUnderline"/>
          <w:u w:val="single"/>
          <w:highlight w:val="cyan"/>
        </w:rPr>
        <w:t xml:space="preserve">itself in opposition to the core teachings of Buddhism</w:t>
      </w:r>
      <w:r>
        <w:rPr>
          <w:rStyle w:val="StyleUnderline"/>
          <w:u w:val="single"/>
        </w:rPr>
        <w:t xml:space="preserve">. By </w:t>
      </w:r>
      <w:r>
        <w:rPr>
          <w:rStyle w:val="StyleUnderline"/>
          <w:u w:val="single"/>
          <w:highlight w:val="cyan"/>
        </w:rPr>
        <w:t xml:space="preserve">seeking to use government as a means to achieve</w:t>
      </w:r>
      <w:r>
        <w:rPr>
          <w:rStyle w:val="StyleUnderline"/>
          <w:u w:val="single"/>
        </w:rPr>
        <w:t xml:space="preserve"> their </w:t>
      </w:r>
      <w:r>
        <w:rPr>
          <w:rStyle w:val="StyleUnderline"/>
          <w:u w:val="single"/>
          <w:highlight w:val="cyan"/>
        </w:rPr>
        <w:t xml:space="preserve">desired ends</w:t>
      </w:r>
      <w:r>
        <w:rPr>
          <w:sz w:val="16"/>
          <w:szCs w:val="16"/>
        </w:rPr>
        <w:t xml:space="preserve">, progressive Buddhists take actions, or encourage others to take actions, expressly prohibited by the Buddha’s ethics.</w:t>
      </w:r>
    </w:p>
    <w:p>
      <w:r>
        <w:rPr>
          <w:sz w:val="16"/>
          <w:szCs w:val="16"/>
        </w:rPr>
        <w:t xml:space="preserve">A Summary of Buddhist Ethics. Buddhism is typically thought of as a religion, the fourth largest in the world, but the label is a bit misleading, especially to westerners used to Abrahamic faiths. The core of Buddha’s philosophy, as presented in the earliest extant texts, is an examination of the human condition through a carefully developed analysis of the causes of our suffering, and a path for alleviating it in the form of practical advice that draws only on our own resources and abilities. This analysis and advice is grounded entirely in our own natural characteristics and abilities, and does not depend on the support, judgement, or even existence of supernatural traits or beings. Thus Buddhism as a philosophical system looks more like </w:t>
      </w:r>
      <w:hyperlink r:id="rId4" w:history="1">
        <w:r>
          <w:rPr>
            <w:sz w:val="16"/>
            <w:szCs w:val="16"/>
          </w:rPr>
          <w:t xml:space="preserve">Stoicism</w:t>
        </w:r>
      </w:hyperlink>
      <w:r>
        <w:rPr>
          <w:sz w:val="16"/>
          <w:szCs w:val="16"/>
        </w:rPr>
        <w:t xml:space="preserve">, Epicureanism, or Aristotelianism than it does Christianity or Judaism or Islam.</w:t>
      </w:r>
    </w:p>
    <w:p>
      <w:r>
        <w:rPr>
          <w:sz w:val="16"/>
          <w:szCs w:val="16"/>
        </w:rPr>
        <w:t xml:space="preserve">So what are those ethics? Very briefly, the Buddha said that our lives are plagued by dukkha--which is often translated as “suffering,” but also means “stress” or “unsatisfactoriness.” His strategy for dealing with dukkha took the form of the Four Noble Truths. The first truth is the existence of dukkha, the second is knowledge of its cause. Dukkha results from obvious sources, such as painful experiences or the ending of happy and desirable ones. But it also arises more subtly from conditioned existence, from the fact that everything is impermanent and changing, a collection of constantly shifting aggregates, and so lacks a permanent essence. Even us. Thirsting for and grasping at permanent essence where it doesn’t exist leads to suffering. The third truth tells us that there is a way of ending dukkha, and the fourth sets out the path for doing so. It’s from this fourth Noble Truth that Buddhism gives us a system of ethics: a set of rules and principles to live by and put into practice if we want to achieve happiness by escaping dukkha. Buddhists have a robust theory of causality, and it places much weight on the character of our intentional actions, or karma. The fourth Noble Truth sets out the Eightfold Path, the conduct leading to the end of suffering. Following the Eightfold Path is thus the core of Buddhist ethics. The items in the Path fall into three general categories: Virtue (Right Speech, Right Action, Right Livelihood), Meditation (Right Effort, Right Mindfulness, Right Concentration), and Wisdom (Right View, Right Resolve). Thus happiness-​-​an end to dukkha-​-​comes from cultivating virtue and wisdom and developing the skill of meditation. Meditation helps with developing and deepening virtue and wisdom, but also provides insight into the nature of life and of reality itself.</w:t>
      </w:r>
    </w:p>
    <w:p>
      <w:r>
        <w:rPr>
          <w:sz w:val="16"/>
          <w:szCs w:val="16"/>
        </w:rPr>
        <w:t xml:space="preserve">Our focus here is on “Right Action,” which deals with how we should conduct ourselves in the world and in our interactions with others. It is from Right Action that we get the Five Precepts </w:t>
      </w:r>
      <w:r>
        <w:rPr>
          <w:rStyle w:val="StyleUnderline"/>
          <w:u w:val="single"/>
        </w:rPr>
        <w:t xml:space="preserve">, </w:t>
      </w:r>
      <w:r>
        <w:rPr>
          <w:rStyle w:val="StyleUnderline"/>
          <w:u w:val="single"/>
          <w:highlight w:val="cyan"/>
        </w:rPr>
        <w:t xml:space="preserve">the basic rules </w:t>
      </w:r>
      <w:r>
        <w:rPr>
          <w:rStyle w:val="StyleUnderline"/>
          <w:u w:val="single"/>
        </w:rPr>
        <w:t xml:space="preserve">by </w:t>
      </w:r>
      <w:r>
        <w:rPr>
          <w:rStyle w:val="StyleUnderline"/>
          <w:u w:val="single"/>
          <w:highlight w:val="cyan"/>
        </w:rPr>
        <w:t xml:space="preserve">which every</w:t>
      </w:r>
      <w:r>
        <w:rPr>
          <w:rStyle w:val="StyleUnderline"/>
          <w:u w:val="single"/>
        </w:rPr>
        <w:t xml:space="preserve"> Buddhist, whether monk or lay</w:t>
      </w:r>
      <w:r>
        <w:rPr>
          <w:rStyle w:val="StyleUnderline"/>
          <w:u w:val="single"/>
          <w:highlight w:val="cyan"/>
        </w:rPr>
        <w:t xml:space="preserve">person, must abide</w:t>
      </w:r>
      <w:r>
        <w:rPr>
          <w:rStyle w:val="StyleUnderline"/>
          <w:u w:val="single"/>
        </w:rPr>
        <w:t xml:space="preserve"> if he or she wants to walk the path and achieve an end to dukkha.</w:t>
      </w:r>
    </w:p>
    <w:p>
      <w:r>
        <w:rPr>
          <w:rStyle w:val="StyleUnderline"/>
          <w:u w:val="single"/>
          <w:highlight w:val="cyan"/>
        </w:rPr>
        <w:t xml:space="preserve">to abstain from taking life</w:t>
      </w:r>
    </w:p>
    <w:p>
      <w:r>
        <w:rPr>
          <w:rStyle w:val="StyleUnderline"/>
          <w:u w:val="single"/>
          <w:highlight w:val="cyan"/>
        </w:rPr>
        <w:t xml:space="preserve">to abstain from taking what is not given</w:t>
      </w:r>
    </w:p>
    <w:p>
      <w:r>
        <w:rPr>
          <w:sz w:val="16"/>
          <w:szCs w:val="16"/>
        </w:rPr>
        <w:t xml:space="preserve">to abstain from sensuous misconduct</w:t>
      </w:r>
    </w:p>
    <w:p>
      <w:r>
        <w:rPr>
          <w:sz w:val="16"/>
          <w:szCs w:val="16"/>
        </w:rPr>
        <w:t xml:space="preserve">to abstain from false speech</w:t>
      </w:r>
    </w:p>
    <w:p>
      <w:r>
        <w:rPr>
          <w:sz w:val="16"/>
          <w:szCs w:val="16"/>
        </w:rPr>
        <w:t xml:space="preserve">to abstain from intoxicants as tending to cloud the mind</w:t>
      </w:r>
    </w:p>
    <w:p>
      <w:r>
        <w:rPr>
          <w:sz w:val="16"/>
          <w:szCs w:val="16"/>
        </w:rPr>
        <w:t xml:space="preserve">For our purposes here, the first two are of particular importance. To understand why, to understand the </w:t>
      </w:r>
      <w:r>
        <w:rPr>
          <w:rStyle w:val="StyleUnderline"/>
          <w:u w:val="single"/>
          <w:highlight w:val="cyan"/>
        </w:rPr>
        <w:t xml:space="preserve">deep conflict between Buddhist ethics and</w:t>
      </w:r>
      <w:r>
        <w:rPr>
          <w:rStyle w:val="StyleUnderline"/>
          <w:u w:val="single"/>
        </w:rPr>
        <w:t xml:space="preserve"> most </w:t>
      </w:r>
      <w:r>
        <w:rPr>
          <w:rStyle w:val="StyleUnderline"/>
          <w:u w:val="single"/>
          <w:highlight w:val="cyan"/>
        </w:rPr>
        <w:t xml:space="preserve">political action</w:t>
      </w:r>
      <w:r>
        <w:rPr>
          <w:sz w:val="16"/>
          <w:szCs w:val="16"/>
          <w:highlight w:val="cyan"/>
        </w:rPr>
        <w:t xml:space="preserve">,</w:t>
      </w:r>
      <w:r>
        <w:rPr>
          <w:sz w:val="16"/>
          <w:szCs w:val="16"/>
        </w:rPr>
        <w:t xml:space="preserve"> we need to first have a clear picture of just what government is. We need to understand the very nature of the state. The Nature of the State</w:t>
      </w:r>
    </w:p>
    <w:p>
      <w:r>
        <w:rPr>
          <w:sz w:val="16"/>
          <w:szCs w:val="16"/>
        </w:rPr>
        <w:t xml:space="preserve">My argument isn’t that progressive Buddhists don’t understand Buddhism. Rather, it’s that progressive Buddhists go wrong in their politics because they don’t understand the fundamental nature of the state.</w:t>
      </w:r>
    </w:p>
    <w:p>
      <w:r>
        <w:rPr>
          <w:sz w:val="16"/>
          <w:szCs w:val="16"/>
        </w:rPr>
        <w:t xml:space="preserve">It’s important to be clear about just what the state is and so what it means to ask the state to take actions or to use government to enact political goals. Unfortunately, most of us don’t think much about this, and so treat government as simply a means for realizing our political dreams, as a tool that can reliably be employed whenever a problem’s been identified-​-​especially when that problem involves some people not doing what we think they really ought to be doing. What are the necessary and sufficient conditions for an institution’s being a </w:t>
      </w:r>
      <w:hyperlink r:id="rId5" w:history="1">
        <w:r>
          <w:t xml:space="preserve">state</w:t>
        </w:r>
      </w:hyperlink>
      <w:r>
        <w:rPr>
          <w:sz w:val="16"/>
          <w:szCs w:val="16"/>
        </w:rPr>
        <w:t xml:space="preserve">? There are two. </w:t>
      </w:r>
      <w:r>
        <w:rPr>
          <w:rStyle w:val="StyleUnderline"/>
          <w:u w:val="single"/>
        </w:rPr>
        <w:t xml:space="preserve">First, </w:t>
      </w:r>
      <w:r>
        <w:rPr>
          <w:rStyle w:val="StyleUnderline"/>
          <w:u w:val="single"/>
          <w:highlight w:val="cyan"/>
        </w:rPr>
        <w:t xml:space="preserve">states possess the authority to issue commands, which entails the right to use violence</w:t>
      </w:r>
      <w:r>
        <w:rPr>
          <w:rStyle w:val="StyleUnderline"/>
          <w:u w:val="single"/>
        </w:rPr>
        <w:t xml:space="preserve"> or threats of violence to compel us to obey, </w:t>
      </w:r>
      <w:r>
        <w:rPr>
          <w:rStyle w:val="StyleUnderline"/>
          <w:u w:val="single"/>
          <w:highlight w:val="cyan"/>
        </w:rPr>
        <w:t xml:space="preserve">or to punish us</w:t>
      </w:r>
      <w:r>
        <w:rPr>
          <w:rStyle w:val="StyleUnderline"/>
          <w:u w:val="single"/>
        </w:rPr>
        <w:t xml:space="preserve"> if we refuse.</w:t>
      </w:r>
      <w:r>
        <w:rPr>
          <w:sz w:val="16"/>
          <w:szCs w:val="16"/>
        </w:rPr>
        <w:t xml:space="preserve"> In other words, states pass and enforce laws, and every law is a permission to employ violent force in a specific instance. You might be skeptical here. When the legislature passes a bill saying cigarettes can’t be sold to anyone under the age of eighteen, or that we need to stop using incandescent light bulbs in order to protect the environment, what does that have to do with violence? The answer is so mundane that few of us ever think about it, even as we live in a society subject to more laws and regulations than any of us could read in our lifetimes. To understand why all laws are ultimately about violence, simply ask what happens when someone disobeys? What happens if I use incandescent light bulbs or if I sell cigarettes to a minor? If I’m caught, I might face a fine, which doesn’t appear to be a violent act. But why am I motivated to pay the fine? What if I don’t want to? If, again, I refuse, I’ll be asked to show up in court. Refuse again and police will come to my door and arrest me. Refuse again and they will use force to bring me in. Resist that force and they will forcibly subdue me or, if I fight back enough, kill me. </w:t>
      </w:r>
      <w:r>
        <w:rPr>
          <w:rStyle w:val="StyleUnderline"/>
          <w:u w:val="single"/>
          <w:highlight w:val="cyan"/>
        </w:rPr>
        <w:t xml:space="preserve">This same chain exists for every law</w:t>
      </w:r>
      <w:r>
        <w:rPr>
          <w:rStyle w:val="StyleUnderline"/>
          <w:u w:val="single"/>
        </w:rPr>
        <w:t xml:space="preserve">, for every regulation, rule, and government policy. </w:t>
      </w:r>
      <w:r>
        <w:rPr>
          <w:rStyle w:val="StyleUnderline"/>
          <w:u w:val="single"/>
          <w:highlight w:val="cyan"/>
        </w:rPr>
        <w:t xml:space="preserve">Underlying all of them is a threat of violent retaliation for disobedience</w:t>
      </w:r>
      <w:r>
        <w:rPr>
          <w:rStyle w:val="StyleUnderline"/>
          <w:u w:val="single"/>
        </w:rPr>
        <w:t xml:space="preserve">, a threat that must be back up by the application of actual violence, or the threat will be hollow and laws will instead become suggestions</w:t>
      </w:r>
      <w:r>
        <w:rPr>
          <w:rStyle w:val="StyleUnderline"/>
          <w:u w:val="single"/>
          <w:highlight w:val="cyan"/>
        </w:rPr>
        <w:t xml:space="preserve">. The second</w:t>
      </w:r>
      <w:r>
        <w:rPr>
          <w:rStyle w:val="StyleUnderline"/>
          <w:u w:val="single"/>
        </w:rPr>
        <w:t xml:space="preserve"> of the two necessary and sufficient </w:t>
      </w:r>
      <w:r>
        <w:rPr>
          <w:rStyle w:val="StyleUnderline"/>
          <w:u w:val="single"/>
          <w:highlight w:val="cyan"/>
        </w:rPr>
        <w:t xml:space="preserve">features of states is taxation</w:t>
      </w:r>
      <w:r>
        <w:rPr>
          <w:rStyle w:val="StyleUnderline"/>
          <w:u w:val="single"/>
        </w:rPr>
        <w:t xml:space="preserve">.</w:t>
      </w:r>
      <w:r>
        <w:rPr>
          <w:sz w:val="16"/>
          <w:szCs w:val="16"/>
        </w:rPr>
        <w:t xml:space="preserve"> Making and enforcing laws requires resources. We need people to take on the roles of legislatures and police, we need to provide them with buildings to work in and equipment to use, and we need to pay them so they can afford to carry out their roles. </w:t>
      </w:r>
      <w:r>
        <w:rPr>
          <w:rStyle w:val="StyleUnderline"/>
          <w:u w:val="single"/>
        </w:rPr>
        <w:t xml:space="preserve">So </w:t>
      </w:r>
      <w:r>
        <w:rPr>
          <w:rStyle w:val="StyleUnderline"/>
          <w:u w:val="single"/>
          <w:highlight w:val="cyan"/>
        </w:rPr>
        <w:t xml:space="preserve">states need money</w:t>
      </w:r>
      <w:r>
        <w:rPr>
          <w:rStyle w:val="StyleUnderline"/>
          <w:u w:val="single"/>
        </w:rPr>
        <w:t xml:space="preserve">, and the way they get it is </w:t>
      </w:r>
      <w:r>
        <w:rPr>
          <w:rStyle w:val="StyleUnderline"/>
          <w:u w:val="single"/>
          <w:highlight w:val="cyan"/>
        </w:rPr>
        <w:t xml:space="preserve">by taking it from their citizens</w:t>
      </w:r>
      <w:r>
        <w:rPr>
          <w:rStyle w:val="StyleUnderline"/>
          <w:u w:val="single"/>
        </w:rPr>
        <w:t xml:space="preserve">.</w:t>
      </w:r>
      <w:r>
        <w:rPr>
          <w:sz w:val="16"/>
          <w:szCs w:val="16"/>
        </w:rPr>
        <w:t xml:space="preserve"> Note that this is different from the way other organizations and individuals raise funds. If I’d like money from you, I have two legitimate and permissible options. I can ask you for money (donations) or I can give you something you value in exchange for the money (trade). The “legitimate and permissible” qualifier cuts off a third option: I can’t take the money from you against your will (theft). </w:t>
      </w:r>
      <w:r>
        <w:rPr>
          <w:rStyle w:val="StyleUnderline"/>
          <w:u w:val="single"/>
          <w:highlight w:val="cyan"/>
        </w:rPr>
        <w:t xml:space="preserve">Buddhism stands united </w:t>
      </w:r>
      <w:r>
        <w:rPr>
          <w:rStyle w:val="StyleUnderline"/>
          <w:u w:val="single"/>
        </w:rPr>
        <w:t xml:space="preserve">with the other major ethical and spiritual traditions of the world </w:t>
      </w:r>
      <w:r>
        <w:rPr>
          <w:rStyle w:val="StyleUnderline"/>
          <w:u w:val="single"/>
          <w:highlight w:val="cyan"/>
        </w:rPr>
        <w:t xml:space="preserve">in condemning theft, whether or not a state happens to exist </w:t>
      </w:r>
      <w:r>
        <w:rPr>
          <w:rStyle w:val="StyleUnderline"/>
          <w:u w:val="single"/>
        </w:rPr>
        <w:t xml:space="preserve">to enforce any laws against it.</w:t>
      </w:r>
      <w:r>
        <w:rPr>
          <w:sz w:val="16"/>
          <w:szCs w:val="16"/>
        </w:rPr>
        <w:t xml:space="preserve"> Theft is always a possibility, of course, but it’s one we reject and believe to be grounds for punishment. But here we get to the key feature of taxation that sets it apart from what you or I can do to acquire money. For the rule saying I need to give a certain portion of my income to the state every year is a law, and, as we saw above, laws are ultimately backed by violence or the threat of violence. Many people believe that we owe the state our taxes and that it is wrong to not pay them. But some don’t, believing that the amount asked for is too high or that the uses to which the money will be put (such as conducting wars) are immoral. </w:t>
      </w:r>
      <w:r>
        <w:rPr>
          <w:rStyle w:val="StyleUnderline"/>
          <w:u w:val="single"/>
        </w:rPr>
        <w:t xml:space="preserve">In such cases, </w:t>
      </w:r>
      <w:r>
        <w:rPr>
          <w:rStyle w:val="StyleUnderline"/>
          <w:u w:val="single"/>
          <w:highlight w:val="cyan"/>
        </w:rPr>
        <w:t xml:space="preserve">taxes simply are taking money against the will of its possessor. Thus every state</w:t>
      </w:r>
      <w:r>
        <w:rPr>
          <w:rStyle w:val="StyleUnderline"/>
          <w:u w:val="single"/>
        </w:rPr>
        <w:t xml:space="preserve"> does, at the very least, two things: It </w:t>
      </w:r>
      <w:r>
        <w:rPr>
          <w:rStyle w:val="StyleUnderline"/>
          <w:u w:val="single"/>
          <w:highlight w:val="cyan"/>
        </w:rPr>
        <w:t xml:space="preserve">threatens and employs violence against living beings, and</w:t>
      </w:r>
      <w:r>
        <w:rPr>
          <w:rStyle w:val="StyleUnderline"/>
          <w:u w:val="single"/>
        </w:rPr>
        <w:t xml:space="preserve"> it </w:t>
      </w:r>
      <w:r>
        <w:rPr>
          <w:rStyle w:val="StyleUnderline"/>
          <w:u w:val="single"/>
          <w:highlight w:val="cyan"/>
        </w:rPr>
        <w:t xml:space="preserve">takes money from people that they did not give freely</w:t>
      </w:r>
      <w:r>
        <w:rPr>
          <w:rStyle w:val="StyleUnderline"/>
          <w:u w:val="single"/>
        </w:rPr>
        <w:t xml:space="preserve">.</w:t>
      </w:r>
      <w:r>
        <w:rPr>
          <w:sz w:val="16"/>
          <w:szCs w:val="16"/>
        </w:rPr>
        <w:t xml:space="preserve"> These features ought to look familiar from our discussion of the precepts above-​-​and they ought to be deeply troubling to Buddhists.</w:t>
      </w:r>
    </w:p>
    <w:p>
      <w:r>
        <w:rPr>
          <w:sz w:val="16"/>
          <w:szCs w:val="16"/>
        </w:rPr>
        <w:t xml:space="preserve">The Problem with “Legitimate” Violence and Taking By definition and necessity, states kill and take. But here anyone who isn’t an </w:t>
      </w:r>
      <w:hyperlink r:id="rId6" w:history="1">
        <w:r>
          <w:t xml:space="preserve">anarchist</w:t>
        </w:r>
      </w:hyperlink>
      <w:r>
        <w:rPr>
          <w:sz w:val="16"/>
          <w:szCs w:val="16"/>
        </w:rPr>
        <w:t xml:space="preserve"> adds that they do so legitimately. There is said to be something about states-​-​about their features or their origin or their procedures-​-​that makes this killing and taking legitimate and grants them the authority to do it, when the rest of us would be condemned if we acted similarly. There is a deep philosophical literature on this question of legitimacy, one going back to Plato and continuing in robust conversation today. And there are interesting and powerful arguments to be made on both sides. But none of that should matter to a Buddhist striving to live in accord with Buddhist ethics because Buddhist ethics, in the clear language of the precepts, rejects a “legitimacy” qualifier on its prohibitions against violence and taking what is not freely given. As scholar-​monk Thanissaro Bhikkhu </w:t>
      </w:r>
      <w:hyperlink r:id="rId7" w:history="1">
        <w:r>
          <w:t xml:space="preserve">notes</w:t>
        </w:r>
      </w:hyperlink>
      <w:r>
        <w:rPr>
          <w:sz w:val="16"/>
          <w:szCs w:val="16"/>
        </w:rPr>
        <w:t xml:space="preserve"> , “The precepts are formulated with no ifs, ands, or buts. This means that they give very clear guidance, with no room for waffling or less-​than-​honest rationalizations. An action either fits in with the precepts or it doesn’t.” </w:t>
      </w:r>
      <w:r>
        <w:rPr>
          <w:rStyle w:val="StyleUnderline"/>
          <w:u w:val="single"/>
        </w:rPr>
        <w:t xml:space="preserve">Don’t kill means don’t kill. Don’t take what’s not freely given means don’t take what’s not freely given. </w:t>
      </w:r>
      <w:r>
        <w:rPr>
          <w:rStyle w:val="StyleUnderline"/>
          <w:u w:val="single"/>
          <w:highlight w:val="cyan"/>
        </w:rPr>
        <w:t xml:space="preserve">Stories we might tell to justify such acts</w:t>
      </w:r>
      <w:r>
        <w:rPr>
          <w:rStyle w:val="StyleUnderline"/>
          <w:u w:val="single"/>
        </w:rPr>
        <w:t xml:space="preserve">, including appeals to their utility, or their necessity in order to prevent bad outcomes, or their centrality to justice, </w:t>
      </w:r>
      <w:r>
        <w:rPr>
          <w:rStyle w:val="StyleUnderline"/>
          <w:u w:val="single"/>
          <w:highlight w:val="cyan"/>
        </w:rPr>
        <w:t xml:space="preserve">can’t overcome the simple fact that</w:t>
      </w:r>
      <w:r>
        <w:rPr>
          <w:rStyle w:val="StyleUnderline"/>
          <w:u w:val="single"/>
        </w:rPr>
        <w:t xml:space="preserve"> the precepts feature “no ifs, ands, or buts.” Thus </w:t>
      </w:r>
      <w:r>
        <w:rPr>
          <w:rStyle w:val="StyleUnderline"/>
          <w:u w:val="single"/>
          <w:highlight w:val="cyan"/>
        </w:rPr>
        <w:t xml:space="preserve">the state,</w:t>
      </w:r>
      <w:r>
        <w:rPr>
          <w:rStyle w:val="StyleUnderline"/>
          <w:u w:val="single"/>
        </w:rPr>
        <w:t xml:space="preserve"> at its very core, </w:t>
      </w:r>
      <w:r>
        <w:rPr>
          <w:rStyle w:val="StyleUnderline"/>
          <w:u w:val="single"/>
          <w:highlight w:val="cyan"/>
        </w:rPr>
        <w:t xml:space="preserve">engages in</w:t>
      </w:r>
      <w:r>
        <w:rPr>
          <w:rStyle w:val="StyleUnderline"/>
          <w:u w:val="single"/>
        </w:rPr>
        <w:t xml:space="preserve">-​-</w:t>
      </w:r>
      <w:r>
        <w:rPr>
          <w:rStyle w:val="StyleUnderline"/>
          <w:u w:val="single"/>
          <w:highlight w:val="cyan"/>
        </w:rPr>
        <w:t xml:space="preserve">​</w:t>
      </w:r>
      <w:r>
        <w:rPr>
          <w:rStyle w:val="StyleUnderline"/>
          <w:u w:val="single"/>
        </w:rPr>
        <w:t xml:space="preserve">and must engage in-​-​</w:t>
      </w:r>
      <w:r>
        <w:rPr>
          <w:rStyle w:val="StyleUnderline"/>
          <w:u w:val="single"/>
          <w:highlight w:val="cyan"/>
        </w:rPr>
        <w:t xml:space="preserve">actions that violate the first two precepts.</w:t>
      </w:r>
      <w:r>
        <w:rPr>
          <w:rStyle w:val="StyleUnderline"/>
          <w:u w:val="single"/>
        </w:rPr>
        <w:t xml:space="preserve"> </w:t>
      </w:r>
      <w:r>
        <w:rPr>
          <w:sz w:val="16"/>
          <w:szCs w:val="16"/>
        </w:rPr>
        <w:t xml:space="preserve">When we ask the state to act on our behalf, we are asking the men and women who make up government to behave in ways incompatible with Buddhist practice. In fact, given our democratic system where the people direct the government, we aren’t just asking. </w:t>
      </w:r>
      <w:r>
        <w:rPr>
          <w:rStyle w:val="StyleUnderline"/>
          <w:u w:val="single"/>
          <w:highlight w:val="cyan"/>
        </w:rPr>
        <w:t xml:space="preserve">When we</w:t>
      </w:r>
      <w:r>
        <w:rPr>
          <w:rStyle w:val="StyleUnderline"/>
          <w:u w:val="single"/>
        </w:rPr>
        <w:t xml:space="preserve"> successfully </w:t>
      </w:r>
      <w:r>
        <w:rPr>
          <w:rStyle w:val="StyleUnderline"/>
          <w:u w:val="single"/>
          <w:highlight w:val="cyan"/>
        </w:rPr>
        <w:t xml:space="preserve">pass a law,</w:t>
      </w:r>
      <w:r>
        <w:rPr>
          <w:rStyle w:val="StyleUnderline"/>
          <w:u w:val="single"/>
        </w:rPr>
        <w:t xml:space="preserve"> when we cause a new regulation to be enacted, or when we vote for a tax increase, </w:t>
      </w:r>
      <w:r>
        <w:rPr>
          <w:rStyle w:val="StyleUnderline"/>
          <w:u w:val="single"/>
          <w:highlight w:val="cyan"/>
        </w:rPr>
        <w:t xml:space="preserve">we are ordering people</w:t>
      </w:r>
      <w:r>
        <w:rPr>
          <w:rStyle w:val="StyleUnderline"/>
          <w:u w:val="single"/>
        </w:rPr>
        <w:t xml:space="preserve"> within government </w:t>
      </w:r>
      <w:r>
        <w:rPr>
          <w:rStyle w:val="StyleUnderline"/>
          <w:u w:val="single"/>
          <w:highlight w:val="cyan"/>
        </w:rPr>
        <w:t xml:space="preserve">to violate the precepts on our behalf</w:t>
      </w:r>
      <w:r>
        <w:rPr>
          <w:rStyle w:val="StyleUnderline"/>
          <w:u w:val="single"/>
        </w:rPr>
        <w:t xml:space="preserve">.</w:t>
      </w:r>
    </w:p>
    <w:p>
      <w:pPr>
        <w:pStyle w:val="Heading3"/>
      </w:pPr>
      <w:bookmarkStart w:id="31" w:name="pmd-heading-c474d5f9-be9a-4ffb-89d6-940d"/>
      <w:r>
        <w:rPr>
          <w:rFonts w:ascii="Calibri" w:hAnsi="Calibri" w:cs="Calibri"/>
        </w:rPr>
        <w:t xml:space="preserve">Link---Democracy---1NC</w:t>
      </w:r>
      <w:bookmarkEnd w:id="31"/>
    </w:p>
    <w:p>
      <w:pPr>
        <w:pStyle w:val="Heading4"/>
      </w:pPr>
      <w:bookmarkStart w:id="32" w:name="pmd-heading-7994c4d9-6863-406b-8cde-032c"/>
      <w:r>
        <w:rPr>
          <w:rFonts w:ascii="Calibri" w:hAnsi="Calibri" w:cs="Calibri"/>
        </w:rPr>
        <w:t xml:space="preserve">Modern political order is </w:t>
      </w:r>
      <w:r>
        <w:rPr>
          <w:rFonts w:ascii="Calibri" w:hAnsi="Calibri" w:cs="Calibri"/>
          <w:u w:val="single"/>
        </w:rPr>
        <w:t xml:space="preserve">structured</w:t>
      </w:r>
      <w:r>
        <w:rPr>
          <w:rFonts w:ascii="Calibri" w:hAnsi="Calibri" w:cs="Calibri"/>
        </w:rPr>
        <w:t xml:space="preserve"> by the </w:t>
      </w:r>
      <w:r>
        <w:rPr>
          <w:rFonts w:ascii="Calibri" w:hAnsi="Calibri" w:cs="Calibri"/>
          <w:u w:val="single"/>
        </w:rPr>
        <w:t xml:space="preserve">simulation of greed</w:t>
      </w:r>
      <w:r>
        <w:rPr>
          <w:rFonts w:ascii="Calibri" w:hAnsi="Calibri" w:cs="Calibri"/>
        </w:rPr>
        <w:t xml:space="preserve"> and endless </w:t>
      </w:r>
      <w:r>
        <w:rPr>
          <w:rFonts w:ascii="Calibri" w:hAnsi="Calibri" w:cs="Calibri"/>
          <w:u w:val="single"/>
        </w:rPr>
        <w:t xml:space="preserve">desire</w:t>
      </w:r>
      <w:r>
        <w:rPr>
          <w:rFonts w:ascii="Calibri" w:hAnsi="Calibri" w:cs="Calibri"/>
        </w:rPr>
        <w:t xml:space="preserve">. [</w:t>
      </w:r>
      <w:r>
        <w:rPr>
          <w:rFonts w:ascii="Calibri" w:hAnsi="Calibri" w:cs="Calibri"/>
          <w:highlight w:val="cyan"/>
        </w:rPr>
        <w:t xml:space="preserve">xxx</w:t>
      </w:r>
      <w:r>
        <w:rPr>
          <w:rFonts w:ascii="Calibri" w:hAnsi="Calibri" w:cs="Calibri"/>
        </w:rPr>
        <w:t xml:space="preserve">]</w:t>
      </w:r>
      <w:bookmarkEnd w:id="32"/>
    </w:p>
    <w:p>
      <w:r>
        <w:rPr>
          <w:rStyle w:val="Style13ptBold"/>
        </w:rPr>
        <w:t xml:space="preserve">Snyder 09</w:t>
      </w:r>
      <w:r>
        <w:t xml:space="preserve"> [Gary, American poet, essayist, lecturer, and environmental activist, 12-19-2009, "Buddhist Anarchism," Anarchist Library, https://theanarchistlibrary.org/library/gary-snyder-buddhist-anarchism, accessed 7-15-2026] //e-ye</w:t>
      </w:r>
    </w:p>
    <w:p>
      <w:r>
        <w:t xml:space="preserve">***gendered language </w:t>
      </w:r>
      <w:r>
        <w:rPr>
          <w:strike/>
        </w:rPr>
        <w:t xml:space="preserve">struckthrough</w:t>
      </w:r>
      <w:r>
        <w:t xml:space="preserve"> and [bracketed]</w:t>
      </w:r>
    </w:p>
    <w:p/>
    <w:p>
      <w:r>
        <w:rPr>
          <w:sz w:val="16"/>
          <w:szCs w:val="16"/>
        </w:rPr>
        <w:t xml:space="preserve">Buddhism holds that </w:t>
      </w:r>
      <w:r>
        <w:rPr>
          <w:rStyle w:val="StyleUnderline"/>
          <w:u w:val="single"/>
        </w:rPr>
        <w:t xml:space="preserve">the </w:t>
      </w:r>
      <w:r>
        <w:rPr>
          <w:rStyle w:val="StyleUnderline"/>
          <w:u w:val="single"/>
          <w:highlight w:val="cyan"/>
        </w:rPr>
        <w:t xml:space="preserve">universe</w:t>
      </w:r>
      <w:r>
        <w:rPr>
          <w:rStyle w:val="StyleUnderline"/>
          <w:u w:val="single"/>
        </w:rPr>
        <w:t xml:space="preserve"> and all creatures in it are </w:t>
      </w:r>
      <w:r>
        <w:rPr>
          <w:rStyle w:val="StyleUnderline"/>
          <w:u w:val="single"/>
          <w:highlight w:val="cyan"/>
        </w:rPr>
        <w:t xml:space="preserve">intrinsically in</w:t>
      </w:r>
      <w:r>
        <w:rPr>
          <w:rStyle w:val="StyleUnderline"/>
          <w:u w:val="single"/>
        </w:rPr>
        <w:t xml:space="preserve"> a </w:t>
      </w:r>
      <w:r>
        <w:rPr>
          <w:rStyle w:val="StyleUnderline"/>
          <w:u w:val="single"/>
          <w:highlight w:val="cyan"/>
        </w:rPr>
        <w:t xml:space="preserve">state of</w:t>
      </w:r>
      <w:r>
        <w:rPr>
          <w:rStyle w:val="StyleUnderline"/>
          <w:u w:val="single"/>
        </w:rPr>
        <w:t xml:space="preserve"> complete </w:t>
      </w:r>
      <w:r>
        <w:rPr>
          <w:rStyle w:val="StyleUnderline"/>
          <w:u w:val="single"/>
          <w:highlight w:val="cyan"/>
        </w:rPr>
        <w:t xml:space="preserve">wisdom</w:t>
      </w:r>
      <w:r>
        <w:rPr>
          <w:rStyle w:val="StyleUnderline"/>
          <w:u w:val="single"/>
        </w:rPr>
        <w:t xml:space="preserve">, love and compassion; </w:t>
      </w:r>
      <w:r>
        <w:rPr>
          <w:rStyle w:val="StyleUnderline"/>
          <w:u w:val="single"/>
          <w:highlight w:val="cyan"/>
        </w:rPr>
        <w:t xml:space="preserve">acting in </w:t>
      </w:r>
      <w:r>
        <w:rPr>
          <w:rStyle w:val="Emphasis"/>
          <w:highlight w:val="cyan"/>
        </w:rPr>
        <w:t xml:space="preserve">natural response</w:t>
      </w:r>
      <w:r>
        <w:rPr>
          <w:rStyle w:val="StyleUnderline"/>
          <w:u w:val="single"/>
          <w:highlight w:val="cyan"/>
        </w:rPr>
        <w:t xml:space="preserve"> and </w:t>
      </w:r>
      <w:r>
        <w:rPr>
          <w:rStyle w:val="Emphasis"/>
          <w:highlight w:val="cyan"/>
        </w:rPr>
        <w:t xml:space="preserve">mutual interdependence</w:t>
      </w:r>
      <w:r>
        <w:rPr>
          <w:sz w:val="16"/>
          <w:szCs w:val="16"/>
        </w:rPr>
        <w:t xml:space="preserve">. The personal realization of this from-the-beginning state cannot be had for and by one-“self” — because it is not fully realized unless one has given the self up; and away.</w:t>
      </w:r>
    </w:p>
    <w:p/>
    <w:p>
      <w:r>
        <w:rPr>
          <w:sz w:val="16"/>
          <w:szCs w:val="16"/>
        </w:rPr>
        <w:t xml:space="preserve">In the Buddhist view, </w:t>
      </w:r>
      <w:r>
        <w:rPr>
          <w:rStyle w:val="StyleUnderline"/>
          <w:u w:val="single"/>
          <w:highlight w:val="cyan"/>
        </w:rPr>
        <w:t xml:space="preserve">that which </w:t>
      </w:r>
      <w:r>
        <w:rPr>
          <w:rStyle w:val="Emphasis"/>
          <w:highlight w:val="cyan"/>
        </w:rPr>
        <w:t xml:space="preserve">obstructs</w:t>
      </w:r>
      <w:r>
        <w:rPr>
          <w:rStyle w:val="StyleUnderline"/>
          <w:u w:val="single"/>
        </w:rPr>
        <w:t xml:space="preserve"> the effortless </w:t>
      </w:r>
      <w:r>
        <w:rPr>
          <w:rStyle w:val="Emphasis"/>
          <w:highlight w:val="cyan"/>
        </w:rPr>
        <w:t xml:space="preserve">manifestation</w:t>
      </w:r>
      <w:r>
        <w:rPr>
          <w:rStyle w:val="StyleUnderline"/>
          <w:u w:val="single"/>
        </w:rPr>
        <w:t xml:space="preserve"> of this </w:t>
      </w:r>
      <w:r>
        <w:rPr>
          <w:rStyle w:val="StyleUnderline"/>
          <w:u w:val="single"/>
          <w:highlight w:val="cyan"/>
        </w:rPr>
        <w:t xml:space="preserve">is Ignorance</w:t>
      </w:r>
      <w:r>
        <w:rPr>
          <w:sz w:val="16"/>
          <w:szCs w:val="16"/>
        </w:rPr>
        <w:t xml:space="preserve">, which </w:t>
      </w:r>
      <w:r>
        <w:rPr>
          <w:rStyle w:val="StyleUnderline"/>
          <w:u w:val="single"/>
        </w:rPr>
        <w:t xml:space="preserve">projects into </w:t>
      </w:r>
      <w:r>
        <w:rPr>
          <w:rStyle w:val="Emphasis"/>
          <w:highlight w:val="cyan"/>
        </w:rPr>
        <w:t xml:space="preserve">fear</w:t>
      </w:r>
      <w:r>
        <w:rPr>
          <w:rStyle w:val="StyleUnderline"/>
          <w:u w:val="single"/>
          <w:highlight w:val="cyan"/>
        </w:rPr>
        <w:t xml:space="preserve"> and </w:t>
      </w:r>
      <w:r>
        <w:rPr>
          <w:rStyle w:val="Emphasis"/>
          <w:highlight w:val="cyan"/>
        </w:rPr>
        <w:t xml:space="preserve">needless craving</w:t>
      </w:r>
      <w:r>
        <w:rPr>
          <w:sz w:val="16"/>
          <w:szCs w:val="16"/>
        </w:rPr>
        <w:t xml:space="preserve">. Historically, Buddhist philosophers have failed to analyze out the degree to which ignorance and suffering are caused or encouraged by social factors, considering fear-and-desire to be given facts of the human condition. Consequently the major concern of Buddhist philosophy is epistemology and “psychology” with no attention paid to historical or sociological problems. Although Mahayana Buddhism has a grand vision of universal salvation, the </w:t>
      </w:r>
      <w:r>
        <w:rPr>
          <w:i/>
          <w:iCs/>
          <w:sz w:val="16"/>
          <w:szCs w:val="16"/>
        </w:rPr>
        <w:t xml:space="preserve">actual</w:t>
      </w:r>
      <w:r>
        <w:rPr>
          <w:sz w:val="16"/>
          <w:szCs w:val="16"/>
        </w:rPr>
        <w:t xml:space="preserve"> achievement of </w:t>
      </w:r>
      <w:r>
        <w:rPr>
          <w:rStyle w:val="StyleUnderline"/>
          <w:u w:val="single"/>
        </w:rPr>
        <w:t xml:space="preserve">Buddhism has been the development of practical systems of meditation toward the end of liberating a few dedicated individuals from psychological hangups and cultural conditionings</w:t>
      </w:r>
      <w:r>
        <w:rPr>
          <w:sz w:val="16"/>
          <w:szCs w:val="16"/>
        </w:rPr>
        <w:t xml:space="preserve">. Institutional Buddhism has been conspicuously ready to accept or ignore the inequalities and tyrannies of whatever political system it found itself under. This can be death to Buddhism, because it is death to any meaningful function of compassion. Wisdom without compassion feels no pain.</w:t>
      </w:r>
    </w:p>
    <w:p/>
    <w:p>
      <w:r>
        <w:rPr>
          <w:rStyle w:val="StyleUnderline"/>
          <w:u w:val="single"/>
          <w:highlight w:val="cyan"/>
        </w:rPr>
        <w:t xml:space="preserve">No one today</w:t>
      </w:r>
      <w:r>
        <w:rPr>
          <w:rStyle w:val="StyleUnderline"/>
          <w:u w:val="single"/>
        </w:rPr>
        <w:t xml:space="preserve"> can </w:t>
      </w:r>
      <w:r>
        <w:rPr>
          <w:rStyle w:val="StyleUnderline"/>
          <w:u w:val="single"/>
          <w:highlight w:val="cyan"/>
        </w:rPr>
        <w:t xml:space="preserve">afford to</w:t>
      </w:r>
      <w:r>
        <w:rPr>
          <w:rStyle w:val="StyleUnderline"/>
          <w:u w:val="single"/>
        </w:rPr>
        <w:t xml:space="preserve"> be innocent, or </w:t>
      </w:r>
      <w:r>
        <w:rPr>
          <w:rStyle w:val="StyleUnderline"/>
          <w:u w:val="single"/>
          <w:highlight w:val="cyan"/>
        </w:rPr>
        <w:t xml:space="preserve">indulge</w:t>
      </w:r>
      <w:r>
        <w:rPr>
          <w:rStyle w:val="StyleUnderline"/>
          <w:u w:val="single"/>
        </w:rPr>
        <w:t xml:space="preserve"> himself in </w:t>
      </w:r>
      <w:r>
        <w:rPr>
          <w:rStyle w:val="StyleUnderline"/>
          <w:u w:val="single"/>
          <w:highlight w:val="cyan"/>
        </w:rPr>
        <w:t xml:space="preserve">ignorance</w:t>
      </w:r>
      <w:r>
        <w:rPr>
          <w:rStyle w:val="StyleUnderline"/>
          <w:u w:val="single"/>
        </w:rPr>
        <w:t xml:space="preserve"> of the nature </w:t>
      </w:r>
      <w:r>
        <w:rPr>
          <w:rStyle w:val="StyleUnderline"/>
          <w:u w:val="single"/>
          <w:highlight w:val="cyan"/>
        </w:rPr>
        <w:t xml:space="preserve">of</w:t>
      </w:r>
      <w:r>
        <w:rPr>
          <w:rStyle w:val="StyleUnderline"/>
          <w:u w:val="single"/>
        </w:rPr>
        <w:t xml:space="preserve"> contemporary </w:t>
      </w:r>
      <w:r>
        <w:rPr>
          <w:rStyle w:val="Emphasis"/>
          <w:highlight w:val="cyan"/>
        </w:rPr>
        <w:t xml:space="preserve">governments</w:t>
      </w:r>
      <w:r>
        <w:rPr>
          <w:rStyle w:val="StyleUnderline"/>
          <w:u w:val="single"/>
          <w:highlight w:val="cyan"/>
        </w:rPr>
        <w:t xml:space="preserve">, </w:t>
      </w:r>
      <w:r>
        <w:rPr>
          <w:rStyle w:val="Emphasis"/>
          <w:highlight w:val="cyan"/>
        </w:rPr>
        <w:t xml:space="preserve">politics</w:t>
      </w:r>
      <w:r>
        <w:rPr>
          <w:rStyle w:val="StyleUnderline"/>
          <w:u w:val="single"/>
        </w:rPr>
        <w:t xml:space="preserve"> and </w:t>
      </w:r>
      <w:r>
        <w:rPr>
          <w:rStyle w:val="Emphasis"/>
          <w:highlight w:val="cyan"/>
        </w:rPr>
        <w:t xml:space="preserve">social orders</w:t>
      </w:r>
      <w:r>
        <w:rPr>
          <w:sz w:val="16"/>
          <w:szCs w:val="16"/>
        </w:rPr>
        <w:t xml:space="preserve">. The </w:t>
      </w:r>
      <w:r>
        <w:rPr>
          <w:rStyle w:val="StyleUnderline"/>
          <w:u w:val="single"/>
        </w:rPr>
        <w:t xml:space="preserve">national </w:t>
      </w:r>
      <w:r>
        <w:rPr>
          <w:rStyle w:val="StyleUnderline"/>
          <w:u w:val="single"/>
          <w:highlight w:val="cyan"/>
        </w:rPr>
        <w:t xml:space="preserve">polities of</w:t>
      </w:r>
      <w:r>
        <w:rPr>
          <w:rStyle w:val="StyleUnderline"/>
          <w:u w:val="single"/>
        </w:rPr>
        <w:t xml:space="preserve"> the </w:t>
      </w:r>
      <w:r>
        <w:rPr>
          <w:rStyle w:val="StyleUnderline"/>
          <w:u w:val="single"/>
          <w:highlight w:val="cyan"/>
        </w:rPr>
        <w:t xml:space="preserve">modern world maintain</w:t>
      </w:r>
      <w:r>
        <w:rPr>
          <w:rStyle w:val="StyleUnderline"/>
          <w:u w:val="single"/>
        </w:rPr>
        <w:t xml:space="preserve"> their </w:t>
      </w:r>
      <w:r>
        <w:rPr>
          <w:rStyle w:val="StyleUnderline"/>
          <w:u w:val="single"/>
          <w:highlight w:val="cyan"/>
        </w:rPr>
        <w:t xml:space="preserve">existence by </w:t>
      </w:r>
      <w:r>
        <w:rPr>
          <w:rStyle w:val="Emphasis"/>
          <w:highlight w:val="cyan"/>
        </w:rPr>
        <w:t xml:space="preserve">deliberately fostered</w:t>
      </w:r>
      <w:r>
        <w:rPr>
          <w:rStyle w:val="StyleUnderline"/>
          <w:u w:val="single"/>
          <w:highlight w:val="cyan"/>
        </w:rPr>
        <w:t xml:space="preserve"> craving</w:t>
      </w:r>
      <w:r>
        <w:rPr>
          <w:rStyle w:val="StyleUnderline"/>
          <w:u w:val="single"/>
        </w:rPr>
        <w:t xml:space="preserve"> and </w:t>
      </w:r>
      <w:r>
        <w:rPr>
          <w:rStyle w:val="Emphasis"/>
          <w:highlight w:val="cyan"/>
        </w:rPr>
        <w:t xml:space="preserve">fear</w:t>
      </w:r>
      <w:r>
        <w:rPr>
          <w:sz w:val="16"/>
          <w:szCs w:val="16"/>
        </w:rPr>
        <w:t xml:space="preserve">: monstrous protection rackets. The “</w:t>
      </w:r>
      <w:r>
        <w:rPr>
          <w:rStyle w:val="StyleUnderline"/>
          <w:u w:val="single"/>
        </w:rPr>
        <w:t xml:space="preserve">free </w:t>
      </w:r>
      <w:r>
        <w:rPr>
          <w:rStyle w:val="StyleUnderline"/>
          <w:u w:val="single"/>
          <w:highlight w:val="cyan"/>
        </w:rPr>
        <w:t xml:space="preserve">world</w:t>
      </w:r>
      <w:r>
        <w:rPr>
          <w:rStyle w:val="StyleUnderline"/>
          <w:u w:val="single"/>
        </w:rPr>
        <w:t xml:space="preserve">”</w:t>
      </w:r>
      <w:r>
        <w:rPr>
          <w:sz w:val="16"/>
          <w:szCs w:val="16"/>
        </w:rPr>
        <w:t xml:space="preserve"> has </w:t>
      </w:r>
      <w:r>
        <w:rPr>
          <w:rStyle w:val="StyleUnderline"/>
          <w:u w:val="single"/>
        </w:rPr>
        <w:t xml:space="preserve">become </w:t>
      </w:r>
      <w:r>
        <w:rPr>
          <w:rStyle w:val="Emphasis"/>
          <w:highlight w:val="cyan"/>
        </w:rPr>
        <w:t xml:space="preserve">economically dependent</w:t>
      </w:r>
      <w:r>
        <w:rPr>
          <w:rStyle w:val="StyleUnderline"/>
          <w:u w:val="single"/>
          <w:highlight w:val="cyan"/>
        </w:rPr>
        <w:t xml:space="preserve"> on</w:t>
      </w:r>
      <w:r>
        <w:rPr>
          <w:rStyle w:val="StyleUnderline"/>
          <w:u w:val="single"/>
        </w:rPr>
        <w:t xml:space="preserve"> a fantastic system of </w:t>
      </w:r>
      <w:r>
        <w:rPr>
          <w:rStyle w:val="Emphasis"/>
          <w:highlight w:val="cyan"/>
        </w:rPr>
        <w:t xml:space="preserve">stimulation</w:t>
      </w:r>
      <w:r>
        <w:rPr>
          <w:rStyle w:val="StyleUnderline"/>
          <w:u w:val="single"/>
          <w:highlight w:val="cyan"/>
        </w:rPr>
        <w:t xml:space="preserve"> of greed which </w:t>
      </w:r>
      <w:r>
        <w:rPr>
          <w:rStyle w:val="Emphasis"/>
          <w:highlight w:val="cyan"/>
        </w:rPr>
        <w:t xml:space="preserve">cannot be fulfilled</w:t>
      </w:r>
      <w:r>
        <w:rPr>
          <w:rStyle w:val="StyleUnderline"/>
          <w:u w:val="single"/>
        </w:rPr>
        <w:t xml:space="preserve">, sexual desire which cannot be satiated and hatred which has no outlet except against oneself</w:t>
      </w:r>
      <w:r>
        <w:rPr>
          <w:sz w:val="16"/>
          <w:szCs w:val="16"/>
        </w:rPr>
        <w:t xml:space="preserve">, the </w:t>
      </w:r>
      <w:r>
        <w:rPr>
          <w:rStyle w:val="StyleUnderline"/>
          <w:u w:val="single"/>
        </w:rPr>
        <w:t xml:space="preserve">persons one is supposed to love</w:t>
      </w:r>
      <w:r>
        <w:rPr>
          <w:sz w:val="16"/>
          <w:szCs w:val="16"/>
        </w:rPr>
        <w:t xml:space="preserve">, or the </w:t>
      </w:r>
      <w:r>
        <w:rPr>
          <w:rStyle w:val="StyleUnderline"/>
          <w:u w:val="single"/>
          <w:highlight w:val="cyan"/>
        </w:rPr>
        <w:t xml:space="preserve">revolutionary aspirations of</w:t>
      </w:r>
      <w:r>
        <w:rPr>
          <w:rStyle w:val="StyleUnderline"/>
          <w:u w:val="single"/>
        </w:rPr>
        <w:t xml:space="preserve"> pitiful, poverty-stricken </w:t>
      </w:r>
      <w:r>
        <w:rPr>
          <w:rStyle w:val="StyleUnderline"/>
          <w:u w:val="single"/>
          <w:highlight w:val="cyan"/>
        </w:rPr>
        <w:t xml:space="preserve">marginal societies</w:t>
      </w:r>
      <w:r>
        <w:rPr>
          <w:sz w:val="16"/>
          <w:szCs w:val="16"/>
        </w:rPr>
        <w:t xml:space="preserve"> like Cuba or Vietnam. The conditions of the Cold War have turned all modern societies — Communist included — into vicious distorters of man’s true potential. They create populations of “preta” — hungry ghosts, with giant appetites and throats no bigger than needles. </w:t>
      </w:r>
      <w:r>
        <w:rPr>
          <w:rStyle w:val="StyleUnderline"/>
          <w:u w:val="single"/>
        </w:rPr>
        <w:t xml:space="preserve">The soil, the forests and </w:t>
      </w:r>
      <w:r>
        <w:rPr>
          <w:rStyle w:val="StyleUnderline"/>
          <w:u w:val="single"/>
          <w:highlight w:val="cyan"/>
        </w:rPr>
        <w:t xml:space="preserve">all</w:t>
      </w:r>
      <w:r>
        <w:rPr>
          <w:rStyle w:val="StyleUnderline"/>
          <w:u w:val="single"/>
        </w:rPr>
        <w:t xml:space="preserve"> animal </w:t>
      </w:r>
      <w:r>
        <w:rPr>
          <w:rStyle w:val="Emphasis"/>
          <w:highlight w:val="cyan"/>
        </w:rPr>
        <w:t xml:space="preserve">life</w:t>
      </w:r>
      <w:r>
        <w:rPr>
          <w:rStyle w:val="StyleUnderline"/>
          <w:u w:val="single"/>
        </w:rPr>
        <w:t xml:space="preserve"> are being </w:t>
      </w:r>
      <w:r>
        <w:rPr>
          <w:rStyle w:val="StyleUnderline"/>
          <w:u w:val="single"/>
          <w:highlight w:val="cyan"/>
        </w:rPr>
        <w:t xml:space="preserve">consumed by</w:t>
      </w:r>
      <w:r>
        <w:rPr>
          <w:rStyle w:val="StyleUnderline"/>
          <w:u w:val="single"/>
        </w:rPr>
        <w:t xml:space="preserve"> these </w:t>
      </w:r>
      <w:r>
        <w:rPr>
          <w:rStyle w:val="Emphasis"/>
          <w:highlight w:val="cyan"/>
        </w:rPr>
        <w:t xml:space="preserve">cancerous collectivities</w:t>
      </w:r>
      <w:r>
        <w:rPr>
          <w:rStyle w:val="Emphasis"/>
        </w:rPr>
        <w:t xml:space="preserve">;</w:t>
      </w:r>
      <w:r>
        <w:rPr>
          <w:rStyle w:val="StyleUnderline"/>
          <w:u w:val="single"/>
        </w:rPr>
        <w:t xml:space="preserve"> the air and water of the planet is being fouled by them</w:t>
      </w:r>
      <w:r>
        <w:rPr>
          <w:sz w:val="16"/>
          <w:szCs w:val="16"/>
        </w:rPr>
        <w:t xml:space="preserve">.</w:t>
      </w:r>
    </w:p>
    <w:p/>
    <w:p>
      <w:r>
        <w:rPr>
          <w:sz w:val="16"/>
          <w:szCs w:val="16"/>
        </w:rPr>
        <w:t xml:space="preserve">There is </w:t>
      </w:r>
      <w:r>
        <w:rPr>
          <w:rStyle w:val="StyleUnderline"/>
          <w:u w:val="single"/>
          <w:highlight w:val="cyan"/>
        </w:rPr>
        <w:t xml:space="preserve">nothing in human nature</w:t>
      </w:r>
      <w:r>
        <w:rPr>
          <w:rStyle w:val="StyleUnderline"/>
          <w:u w:val="single"/>
        </w:rPr>
        <w:t xml:space="preserve"> or the requirements of human social organization which </w:t>
      </w:r>
      <w:r>
        <w:rPr>
          <w:rStyle w:val="Emphasis"/>
          <w:highlight w:val="cyan"/>
        </w:rPr>
        <w:t xml:space="preserve">intrinsically requires</w:t>
      </w:r>
      <w:r>
        <w:rPr>
          <w:rStyle w:val="StyleUnderline"/>
          <w:u w:val="single"/>
        </w:rPr>
        <w:t xml:space="preserve"> that a culture be contradictory, </w:t>
      </w:r>
      <w:r>
        <w:rPr>
          <w:rStyle w:val="Emphasis"/>
          <w:highlight w:val="cyan"/>
        </w:rPr>
        <w:t xml:space="preserve">repressive</w:t>
      </w:r>
      <w:r>
        <w:rPr>
          <w:rStyle w:val="StyleUnderline"/>
          <w:u w:val="single"/>
        </w:rPr>
        <w:t xml:space="preserve"> and productive of violent and frustrated </w:t>
      </w:r>
      <w:r>
        <w:rPr>
          <w:rStyle w:val="StyleUnderline"/>
          <w:u w:val="single"/>
          <w:highlight w:val="cyan"/>
        </w:rPr>
        <w:t xml:space="preserve">personalities</w:t>
      </w:r>
      <w:r>
        <w:rPr>
          <w:sz w:val="16"/>
          <w:szCs w:val="16"/>
        </w:rPr>
        <w:t xml:space="preserve">. Recent findings in anthropology and psychology make this more and more evident. </w:t>
      </w:r>
      <w:r>
        <w:rPr>
          <w:rStyle w:val="StyleUnderline"/>
          <w:u w:val="single"/>
          <w:highlight w:val="cyan"/>
        </w:rPr>
        <w:t xml:space="preserve">One</w:t>
      </w:r>
      <w:r>
        <w:rPr>
          <w:rStyle w:val="StyleUnderline"/>
          <w:u w:val="single"/>
        </w:rPr>
        <w:t xml:space="preserve"> can </w:t>
      </w:r>
      <w:r>
        <w:rPr>
          <w:rStyle w:val="StyleUnderline"/>
          <w:u w:val="single"/>
          <w:highlight w:val="cyan"/>
        </w:rPr>
        <w:t xml:space="preserve">prove</w:t>
      </w:r>
      <w:r>
        <w:rPr>
          <w:rStyle w:val="StyleUnderline"/>
          <w:u w:val="single"/>
        </w:rPr>
        <w:t xml:space="preserve"> it </w:t>
      </w:r>
      <w:r>
        <w:rPr>
          <w:rStyle w:val="StyleUnderline"/>
          <w:u w:val="single"/>
          <w:highlight w:val="cyan"/>
        </w:rPr>
        <w:t xml:space="preserve">for</w:t>
      </w:r>
      <w:r>
        <w:rPr>
          <w:rStyle w:val="StyleUnderline"/>
          <w:u w:val="single"/>
        </w:rPr>
        <w:t xml:space="preserve"> [</w:t>
      </w:r>
      <w:r>
        <w:rPr>
          <w:rStyle w:val="StyleUnderline"/>
          <w:u w:val="single"/>
          <w:highlight w:val="cyan"/>
        </w:rPr>
        <w:t xml:space="preserve">themselves</w:t>
      </w:r>
      <w:r>
        <w:rPr>
          <w:rStyle w:val="StyleUnderline"/>
          <w:u w:val="single"/>
        </w:rPr>
        <w:t xml:space="preserve">] himself </w:t>
      </w:r>
      <w:r>
        <w:rPr>
          <w:rStyle w:val="StyleUnderline"/>
          <w:u w:val="single"/>
          <w:highlight w:val="cyan"/>
        </w:rPr>
        <w:t xml:space="preserve">by taking</w:t>
      </w:r>
      <w:r>
        <w:rPr>
          <w:rStyle w:val="StyleUnderline"/>
          <w:u w:val="single"/>
        </w:rPr>
        <w:t xml:space="preserve"> a good </w:t>
      </w:r>
      <w:r>
        <w:rPr>
          <w:rStyle w:val="StyleUnderline"/>
          <w:u w:val="single"/>
          <w:highlight w:val="cyan"/>
        </w:rPr>
        <w:t xml:space="preserve">look at</w:t>
      </w:r>
      <w:r>
        <w:rPr>
          <w:rStyle w:val="StyleUnderline"/>
          <w:u w:val="single"/>
        </w:rPr>
        <w:t xml:space="preserve"> </w:t>
      </w:r>
      <w:r>
        <w:rPr>
          <w:rStyle w:val="StyleUnderline"/>
          <w:strike/>
          <w:u w:val="single"/>
        </w:rPr>
        <w:t xml:space="preserve">his</w:t>
      </w:r>
      <w:r>
        <w:rPr>
          <w:rStyle w:val="StyleUnderline"/>
          <w:u w:val="single"/>
        </w:rPr>
        <w:t xml:space="preserve"> </w:t>
      </w:r>
      <w:r>
        <w:rPr>
          <w:rStyle w:val="StyleUnderline"/>
          <w:u w:val="single"/>
          <w:highlight w:val="cyan"/>
        </w:rPr>
        <w:t xml:space="preserve">[their] </w:t>
      </w:r>
      <w:r>
        <w:rPr>
          <w:rStyle w:val="Emphasis"/>
          <w:highlight w:val="cyan"/>
        </w:rPr>
        <w:t xml:space="preserve">own nature</w:t>
      </w:r>
      <w:r>
        <w:rPr>
          <w:rStyle w:val="StyleUnderline"/>
          <w:u w:val="single"/>
          <w:highlight w:val="cyan"/>
        </w:rPr>
        <w:t xml:space="preserve"> through </w:t>
      </w:r>
      <w:r>
        <w:rPr>
          <w:rStyle w:val="Emphasis"/>
          <w:highlight w:val="cyan"/>
        </w:rPr>
        <w:t xml:space="preserve">meditation</w:t>
      </w:r>
      <w:r>
        <w:rPr>
          <w:sz w:val="16"/>
          <w:szCs w:val="16"/>
        </w:rPr>
        <w:t xml:space="preserve">. Once a person has this much faith and insight, he must be led to a deep concern with the need for radical social change through a variety of hopefully non-violent means.</w:t>
      </w:r>
    </w:p>
    <w:p/>
    <w:p>
      <w:r>
        <w:rPr>
          <w:sz w:val="16"/>
          <w:szCs w:val="16"/>
        </w:rPr>
        <w:t xml:space="preserve">The </w:t>
      </w:r>
      <w:r>
        <w:rPr>
          <w:rStyle w:val="Emphasis"/>
          <w:highlight w:val="cyan"/>
        </w:rPr>
        <w:t xml:space="preserve">joyous</w:t>
      </w:r>
      <w:r>
        <w:rPr>
          <w:rStyle w:val="StyleUnderline"/>
          <w:u w:val="single"/>
        </w:rPr>
        <w:t xml:space="preserve"> and </w:t>
      </w:r>
      <w:r>
        <w:rPr>
          <w:rStyle w:val="Emphasis"/>
          <w:highlight w:val="cyan"/>
        </w:rPr>
        <w:t xml:space="preserve">voluntary poverty</w:t>
      </w:r>
      <w:r>
        <w:rPr>
          <w:rStyle w:val="StyleUnderline"/>
          <w:u w:val="single"/>
          <w:highlight w:val="cyan"/>
        </w:rPr>
        <w:t xml:space="preserve"> of Buddhism becomes a </w:t>
      </w:r>
      <w:r>
        <w:rPr>
          <w:rStyle w:val="Emphasis"/>
          <w:highlight w:val="cyan"/>
        </w:rPr>
        <w:t xml:space="preserve">positive force</w:t>
      </w:r>
      <w:r>
        <w:rPr>
          <w:sz w:val="16"/>
          <w:szCs w:val="16"/>
        </w:rPr>
        <w:t xml:space="preserve">. The traditional harmlessness and </w:t>
      </w:r>
      <w:r>
        <w:rPr>
          <w:rStyle w:val="StyleUnderline"/>
          <w:u w:val="single"/>
          <w:highlight w:val="cyan"/>
        </w:rPr>
        <w:t xml:space="preserve">refusal to take life</w:t>
      </w:r>
      <w:r>
        <w:rPr>
          <w:rStyle w:val="StyleUnderline"/>
          <w:u w:val="single"/>
        </w:rPr>
        <w:t xml:space="preserve"> in any form </w:t>
      </w:r>
      <w:r>
        <w:rPr>
          <w:rStyle w:val="StyleUnderline"/>
          <w:u w:val="single"/>
          <w:highlight w:val="cyan"/>
        </w:rPr>
        <w:t xml:space="preserve">has </w:t>
      </w:r>
      <w:r>
        <w:rPr>
          <w:rStyle w:val="Emphasis"/>
          <w:highlight w:val="cyan"/>
        </w:rPr>
        <w:t xml:space="preserve">nation-shaking</w:t>
      </w:r>
      <w:r>
        <w:rPr>
          <w:rStyle w:val="StyleUnderline"/>
          <w:u w:val="single"/>
          <w:highlight w:val="cyan"/>
        </w:rPr>
        <w:t xml:space="preserve"> implications</w:t>
      </w:r>
      <w:r>
        <w:rPr>
          <w:sz w:val="16"/>
          <w:szCs w:val="16"/>
        </w:rPr>
        <w:t xml:space="preserve">. The practice of meditation, for which one needs only “the ground beneath one’s feet,” wipes out mountains of junk being pumped into the mind by the mass media and supermarket universities. The belief in a serene and generous fulfillment of natural loving desires destroys ideologies which blind, maim and repress — and points the way to a kind of community which would amaze “moralists” and transform armies of men who are fighters because they cannot be lovers.</w:t>
      </w:r>
    </w:p>
    <w:p/>
    <w:p>
      <w:r>
        <w:rPr>
          <w:sz w:val="16"/>
          <w:szCs w:val="16"/>
        </w:rPr>
        <w:t xml:space="preserve">Avatamsaka (Kegon) </w:t>
      </w:r>
      <w:r>
        <w:rPr>
          <w:rStyle w:val="StyleUnderline"/>
          <w:u w:val="single"/>
        </w:rPr>
        <w:t xml:space="preserve">Buddhist philosophy sees </w:t>
      </w:r>
      <w:r>
        <w:rPr>
          <w:rStyle w:val="StyleUnderline"/>
          <w:u w:val="single"/>
          <w:highlight w:val="cyan"/>
        </w:rPr>
        <w:t xml:space="preserve">the world as</w:t>
      </w:r>
      <w:r>
        <w:rPr>
          <w:rStyle w:val="StyleUnderline"/>
          <w:u w:val="single"/>
        </w:rPr>
        <w:t xml:space="preserve"> a vast </w:t>
      </w:r>
      <w:r>
        <w:rPr>
          <w:rStyle w:val="Emphasis"/>
          <w:highlight w:val="cyan"/>
        </w:rPr>
        <w:t xml:space="preserve">interrelated network</w:t>
      </w:r>
      <w:r>
        <w:rPr>
          <w:rStyle w:val="StyleUnderline"/>
          <w:u w:val="single"/>
          <w:highlight w:val="cyan"/>
        </w:rPr>
        <w:t xml:space="preserve"> in which</w:t>
      </w:r>
      <w:r>
        <w:rPr>
          <w:rStyle w:val="StyleUnderline"/>
          <w:u w:val="single"/>
        </w:rPr>
        <w:t xml:space="preserve"> all objects and </w:t>
      </w:r>
      <w:r>
        <w:rPr>
          <w:rStyle w:val="StyleUnderline"/>
          <w:u w:val="single"/>
          <w:highlight w:val="cyan"/>
        </w:rPr>
        <w:t xml:space="preserve">creatures</w:t>
      </w:r>
      <w:r>
        <w:rPr>
          <w:rStyle w:val="StyleUnderline"/>
          <w:u w:val="single"/>
        </w:rPr>
        <w:t xml:space="preserve"> are </w:t>
      </w:r>
      <w:r>
        <w:rPr>
          <w:rStyle w:val="Emphasis"/>
          <w:highlight w:val="cyan"/>
        </w:rPr>
        <w:t xml:space="preserve">necessary</w:t>
      </w:r>
      <w:r>
        <w:rPr>
          <w:rStyle w:val="StyleUnderline"/>
          <w:u w:val="single"/>
        </w:rPr>
        <w:t xml:space="preserve"> and </w:t>
      </w:r>
      <w:r>
        <w:rPr>
          <w:rStyle w:val="Emphasis"/>
          <w:highlight w:val="cyan"/>
        </w:rPr>
        <w:t xml:space="preserve">illuminated</w:t>
      </w:r>
      <w:r>
        <w:rPr>
          <w:rStyle w:val="StyleUnderline"/>
          <w:u w:val="single"/>
        </w:rPr>
        <w:t xml:space="preserve">. From one standpoint, </w:t>
      </w:r>
      <w:r>
        <w:rPr>
          <w:rStyle w:val="StyleUnderline"/>
          <w:u w:val="single"/>
          <w:highlight w:val="cyan"/>
        </w:rPr>
        <w:t xml:space="preserve">governments, wars, or all that we consider “evil”</w:t>
      </w:r>
      <w:r>
        <w:rPr>
          <w:rStyle w:val="StyleUnderline"/>
          <w:u w:val="single"/>
        </w:rPr>
        <w:t xml:space="preserve"> are uncompromisingly </w:t>
      </w:r>
      <w:r>
        <w:rPr>
          <w:rStyle w:val="Emphasis"/>
          <w:highlight w:val="cyan"/>
        </w:rPr>
        <w:t xml:space="preserve">contained</w:t>
      </w:r>
      <w:r>
        <w:rPr>
          <w:rStyle w:val="StyleUnderline"/>
          <w:u w:val="single"/>
          <w:highlight w:val="cyan"/>
        </w:rPr>
        <w:t xml:space="preserve"> in</w:t>
      </w:r>
      <w:r>
        <w:rPr>
          <w:rStyle w:val="StyleUnderline"/>
          <w:u w:val="single"/>
        </w:rPr>
        <w:t xml:space="preserve"> this totalistic </w:t>
      </w:r>
      <w:r>
        <w:rPr>
          <w:rStyle w:val="StyleUnderline"/>
          <w:u w:val="single"/>
          <w:highlight w:val="cyan"/>
        </w:rPr>
        <w:t xml:space="preserve">realm</w:t>
      </w:r>
      <w:r>
        <w:rPr>
          <w:sz w:val="16"/>
          <w:szCs w:val="16"/>
        </w:rPr>
        <w:t xml:space="preserve">. The hawk, the swoop and the hare are one. From the “human” standpoint </w:t>
      </w:r>
      <w:r>
        <w:rPr>
          <w:rStyle w:val="StyleUnderline"/>
          <w:u w:val="single"/>
        </w:rPr>
        <w:t xml:space="preserve">we </w:t>
      </w:r>
      <w:r>
        <w:rPr>
          <w:rStyle w:val="StyleUnderline"/>
          <w:u w:val="single"/>
          <w:highlight w:val="cyan"/>
        </w:rPr>
        <w:t xml:space="preserve">cannot live</w:t>
      </w:r>
      <w:r>
        <w:rPr>
          <w:rStyle w:val="StyleUnderline"/>
          <w:u w:val="single"/>
        </w:rPr>
        <w:t xml:space="preserve"> in those terms </w:t>
      </w:r>
      <w:r>
        <w:rPr>
          <w:rStyle w:val="StyleUnderline"/>
          <w:u w:val="single"/>
          <w:highlight w:val="cyan"/>
        </w:rPr>
        <w:t xml:space="preserve">unless all beings see with</w:t>
      </w:r>
      <w:r>
        <w:rPr>
          <w:rStyle w:val="StyleUnderline"/>
          <w:u w:val="single"/>
        </w:rPr>
        <w:t xml:space="preserve"> the </w:t>
      </w:r>
      <w:r>
        <w:rPr>
          <w:rStyle w:val="StyleUnderline"/>
          <w:u w:val="single"/>
          <w:highlight w:val="cyan"/>
        </w:rPr>
        <w:t xml:space="preserve">same </w:t>
      </w:r>
      <w:r>
        <w:rPr>
          <w:rStyle w:val="Emphasis"/>
          <w:highlight w:val="cyan"/>
        </w:rPr>
        <w:t xml:space="preserve">enlightened eye</w:t>
      </w:r>
      <w:r>
        <w:rPr>
          <w:sz w:val="16"/>
          <w:szCs w:val="16"/>
        </w:rPr>
        <w:t xml:space="preserve">. The Bodhisattva lives by the sufferer’s standard, and he must be effective in aiding those who suffer.</w:t>
      </w:r>
    </w:p>
    <w:p>
      <w:pPr>
        <w:pStyle w:val="Heading3"/>
      </w:pPr>
      <w:bookmarkStart w:id="33" w:name="pmd-heading-a8429813-d172-4619-ba5a-1489"/>
      <w:r>
        <w:rPr>
          <w:rFonts w:ascii="Calibri" w:hAnsi="Calibri" w:cs="Calibri"/>
        </w:rPr>
        <w:t xml:space="preserve">Link---IR---1NC</w:t>
      </w:r>
      <w:bookmarkEnd w:id="33"/>
    </w:p>
    <w:p>
      <w:pPr>
        <w:pStyle w:val="Heading4"/>
      </w:pPr>
      <w:bookmarkStart w:id="34" w:name="pmd-heading-51425c37-b0b6-4546-af98-a53b"/>
      <w:r>
        <w:rPr>
          <w:rStyle w:val="Style13ptBold"/>
          <w:rFonts w:ascii="Calibri" w:hAnsi="Calibri" w:cs="Calibri"/>
          <w:b/>
        </w:rPr>
        <w:t xml:space="preserve">Buddhist </w:t>
      </w:r>
      <w:r>
        <w:rPr>
          <w:rStyle w:val="Style13ptBold"/>
          <w:rFonts w:ascii="Calibri" w:hAnsi="Calibri" w:cs="Calibri"/>
          <w:b/>
          <w:u w:val="single"/>
        </w:rPr>
        <w:t xml:space="preserve">Radical Interdependence</w:t>
      </w:r>
      <w:r>
        <w:rPr>
          <w:rStyle w:val="Style13ptBold"/>
          <w:rFonts w:ascii="Calibri" w:hAnsi="Calibri" w:cs="Calibri"/>
          <w:b/>
        </w:rPr>
        <w:t xml:space="preserve"> prioritizes ethics of </w:t>
      </w:r>
      <w:r>
        <w:rPr>
          <w:rStyle w:val="Style13ptBold"/>
          <w:rFonts w:ascii="Calibri" w:hAnsi="Calibri" w:cs="Calibri"/>
          <w:b/>
          <w:u w:val="single"/>
        </w:rPr>
        <w:t xml:space="preserve">“common humanity”</w:t>
      </w:r>
      <w:r>
        <w:rPr>
          <w:rStyle w:val="Style13ptBold"/>
          <w:rFonts w:ascii="Calibri" w:hAnsi="Calibri" w:cs="Calibri"/>
          <w:b/>
        </w:rPr>
        <w:t xml:space="preserve"> over the West’s view of </w:t>
      </w:r>
      <w:r>
        <w:rPr>
          <w:rStyle w:val="Style13ptBold"/>
          <w:rFonts w:ascii="Calibri" w:hAnsi="Calibri" w:cs="Calibri"/>
          <w:b/>
          <w:u w:val="single"/>
        </w:rPr>
        <w:t xml:space="preserve">insecurity and competition</w:t>
      </w:r>
      <w:r>
        <w:rPr>
          <w:rStyle w:val="Style13ptBold"/>
          <w:rFonts w:ascii="Calibri" w:hAnsi="Calibri" w:cs="Calibri"/>
          <w:b/>
        </w:rPr>
        <w:t xml:space="preserve"> that are only based in </w:t>
      </w:r>
      <w:r>
        <w:rPr>
          <w:rStyle w:val="Style13ptBold"/>
          <w:rFonts w:ascii="Calibri" w:hAnsi="Calibri" w:cs="Calibri"/>
          <w:b/>
          <w:u w:val="single"/>
        </w:rPr>
        <w:t xml:space="preserve">suffering</w:t>
      </w:r>
      <w:r>
        <w:rPr>
          <w:rStyle w:val="Style13ptBold"/>
          <w:rFonts w:ascii="Calibri" w:hAnsi="Calibri" w:cs="Calibri"/>
          <w:b/>
        </w:rPr>
        <w:t xml:space="preserve">---You should overcorrect your </w:t>
      </w:r>
      <w:r>
        <w:rPr>
          <w:rStyle w:val="Style13ptBold"/>
          <w:rFonts w:ascii="Calibri" w:hAnsi="Calibri" w:cs="Calibri"/>
          <w:b/>
          <w:u w:val="single"/>
        </w:rPr>
        <w:t xml:space="preserve">flawed perceptions of IR</w:t>
      </w:r>
      <w:bookmarkEnd w:id="34"/>
    </w:p>
    <w:p>
      <w:r>
        <w:rPr>
          <w:b/>
          <w:sz w:val="26"/>
          <w:szCs w:val="26"/>
        </w:rPr>
        <w:t xml:space="preserve">Long</w:t>
      </w:r>
      <w:r>
        <w:t xml:space="preserve"> </w:t>
      </w:r>
      <w:r>
        <w:rPr>
          <w:rStyle w:val="Style13ptBold"/>
        </w:rPr>
        <w:t xml:space="preserve">21,</w:t>
      </w:r>
      <w:r>
        <w:t xml:space="preserve"> [William J Long (William J. Long is a professor in the Global Studies Institute and the Department of Political Science at Georgia State University.), "A Buddhist Approach to International Relations: Radical Interdependence," Palgrave Macmillan, https://link.springer.com/book/10.1007/978-3-030-68042-8, accessed 8/11/24, 2/15/21] //gowda</w:t>
      </w:r>
    </w:p>
    <w:p>
      <w:r>
        <w:rPr>
          <w:sz w:val="12"/>
          <w:szCs w:val="12"/>
        </w:rPr>
        <w:t xml:space="preserve">Introduction </w:t>
      </w:r>
    </w:p>
    <w:p>
      <w:r>
        <w:rPr>
          <w:sz w:val="12"/>
          <w:szCs w:val="12"/>
        </w:rPr>
        <w:t xml:space="preserve">A </w:t>
      </w:r>
      <w:r>
        <w:rPr>
          <w:rStyle w:val="StyleUnderline"/>
          <w:u w:val="single"/>
          <w:highlight w:val="green"/>
        </w:rPr>
        <w:t xml:space="preserve">Buddhist</w:t>
      </w:r>
      <w:r>
        <w:rPr>
          <w:sz w:val="12"/>
          <w:szCs w:val="12"/>
        </w:rPr>
        <w:t xml:space="preserve"> approach to IR provides an authentic and useful basis for comparison with Western models because of its distinct philosophical foundations: its </w:t>
      </w:r>
      <w:r>
        <w:rPr>
          <w:rStyle w:val="Emphasis"/>
          <w:highlight w:val="green"/>
        </w:rPr>
        <w:t xml:space="preserve">ontology of radical interdependence</w:t>
      </w:r>
      <w:r>
        <w:rPr>
          <w:sz w:val="12"/>
          <w:szCs w:val="12"/>
        </w:rPr>
        <w:t xml:space="preserve">, its ethics of </w:t>
      </w:r>
      <w:r>
        <w:rPr>
          <w:rStyle w:val="StyleUnderline"/>
          <w:u w:val="single"/>
          <w:highlight w:val="green"/>
        </w:rPr>
        <w:t xml:space="preserve">responsibility for “others,”</w:t>
      </w:r>
      <w:r>
        <w:rPr>
          <w:sz w:val="12"/>
          <w:szCs w:val="12"/>
        </w:rPr>
        <w:t xml:space="preserve"> and its assertion of the fundamental </w:t>
      </w:r>
      <w:r>
        <w:rPr>
          <w:rStyle w:val="StyleUnderline"/>
          <w:u w:val="single"/>
        </w:rPr>
        <w:t xml:space="preserve">altruistic quality</w:t>
      </w:r>
      <w:r>
        <w:rPr>
          <w:sz w:val="12"/>
          <w:szCs w:val="12"/>
        </w:rPr>
        <w:t xml:space="preserve"> of a fully realized human nature. This approach, to use an overused term, is “revolutionary” in the sense that it </w:t>
      </w:r>
      <w:r>
        <w:rPr>
          <w:rStyle w:val="StyleUnderline"/>
          <w:u w:val="single"/>
          <w:highlight w:val="green"/>
        </w:rPr>
        <w:t xml:space="preserve">challenges</w:t>
      </w:r>
      <w:r>
        <w:rPr>
          <w:rStyle w:val="StyleUnderline"/>
          <w:u w:val="single"/>
        </w:rPr>
        <w:t xml:space="preserve"> the deepest </w:t>
      </w:r>
      <w:r>
        <w:rPr>
          <w:rStyle w:val="Emphasis"/>
          <w:highlight w:val="green"/>
        </w:rPr>
        <w:t xml:space="preserve">assumptions of</w:t>
      </w:r>
      <w:r>
        <w:rPr>
          <w:rStyle w:val="Emphasis"/>
        </w:rPr>
        <w:t xml:space="preserve"> mainstream </w:t>
      </w:r>
      <w:r>
        <w:rPr>
          <w:rStyle w:val="Emphasis"/>
          <w:highlight w:val="green"/>
        </w:rPr>
        <w:t xml:space="preserve">West</w:t>
      </w:r>
      <w:r>
        <w:rPr>
          <w:rStyle w:val="Emphasis"/>
        </w:rPr>
        <w:t xml:space="preserve">ern</w:t>
      </w:r>
      <w:r>
        <w:rPr>
          <w:rStyle w:val="StyleUnderline"/>
          <w:u w:val="single"/>
        </w:rPr>
        <w:t xml:space="preserve"> social theory</w:t>
      </w:r>
      <w:r>
        <w:rPr>
          <w:sz w:val="12"/>
          <w:szCs w:val="12"/>
        </w:rPr>
        <w:t xml:space="preserve">. Unlike most revolutions, this one is realized not on the streets so much as within our own minds; </w:t>
      </w:r>
      <w:r>
        <w:rPr>
          <w:rStyle w:val="StyleUnderline"/>
          <w:u w:val="single"/>
          <w:highlight w:val="green"/>
        </w:rPr>
        <w:t xml:space="preserve">necessitating</w:t>
      </w:r>
      <w:r>
        <w:rPr>
          <w:rStyle w:val="StyleUnderline"/>
          <w:u w:val="single"/>
        </w:rPr>
        <w:t xml:space="preserve"> a </w:t>
      </w:r>
      <w:r>
        <w:rPr>
          <w:rStyle w:val="StyleUnderline"/>
          <w:u w:val="single"/>
          <w:highlight w:val="green"/>
        </w:rPr>
        <w:t xml:space="preserve">fundamental reorientation in</w:t>
      </w:r>
      <w:r>
        <w:rPr>
          <w:rStyle w:val="StyleUnderline"/>
          <w:u w:val="single"/>
        </w:rPr>
        <w:t xml:space="preserve"> our </w:t>
      </w:r>
      <w:r>
        <w:rPr>
          <w:rStyle w:val="Emphasis"/>
        </w:rPr>
        <w:t xml:space="preserve">perceptions, thoughts</w:t>
      </w:r>
      <w:r>
        <w:rPr>
          <w:rStyle w:val="StyleUnderline"/>
          <w:u w:val="single"/>
        </w:rPr>
        <w:t xml:space="preserve">, emotions, and actions, including ultimately, </w:t>
      </w:r>
      <w:r>
        <w:rPr>
          <w:rStyle w:val="StyleUnderline"/>
          <w:u w:val="single"/>
          <w:highlight w:val="green"/>
        </w:rPr>
        <w:t xml:space="preserve">political actions</w:t>
      </w:r>
      <w:r>
        <w:rPr>
          <w:sz w:val="12"/>
          <w:szCs w:val="12"/>
        </w:rPr>
        <w:t xml:space="preserve"> at the national and international level. </w:t>
      </w:r>
    </w:p>
    <w:p>
      <w:r>
        <w:rPr>
          <w:sz w:val="12"/>
          <w:szCs w:val="12"/>
        </w:rPr>
        <w:t xml:space="preserve">This short work outlines the political, economic, and international prescriptions that flow from this different mindset and that, in turn, support the mental and material development of individuals in reaching their fuller potential. Further, it provides two examples of attempts to put these ideas into practice: one historical and one contemporary.</w:t>
      </w:r>
    </w:p>
    <w:p>
      <w:r>
        <w:rPr>
          <w:sz w:val="12"/>
          <w:szCs w:val="12"/>
        </w:rPr>
        <w:t xml:space="preserve">Implications for Today’s Challenges </w:t>
      </w:r>
    </w:p>
    <w:p>
      <w:r>
        <w:rPr>
          <w:sz w:val="12"/>
          <w:szCs w:val="12"/>
        </w:rPr>
        <w:t xml:space="preserve">A Buddhist social theory necessarily begins with the doctrine of radical interdependence, which underscores an individual’s responsibilities for others, not just the promotion of individual choice and self-interest. </w:t>
      </w:r>
      <w:r>
        <w:rPr>
          <w:rStyle w:val="StyleUnderline"/>
          <w:u w:val="single"/>
          <w:highlight w:val="green"/>
        </w:rPr>
        <w:t xml:space="preserve">Buddha</w:t>
      </w:r>
      <w:r>
        <w:rPr>
          <w:rStyle w:val="StyleUnderline"/>
          <w:u w:val="single"/>
        </w:rPr>
        <w:t xml:space="preserve">’s social formula gives greater </w:t>
      </w:r>
      <w:r>
        <w:rPr>
          <w:rStyle w:val="StyleUnderline"/>
          <w:u w:val="single"/>
          <w:highlight w:val="green"/>
        </w:rPr>
        <w:t xml:space="preserve">emphasis to</w:t>
      </w:r>
      <w:r>
        <w:rPr>
          <w:rStyle w:val="StyleUnderline"/>
          <w:u w:val="single"/>
        </w:rPr>
        <w:t xml:space="preserve"> the duty of care we owe each other and our natural and social environments</w:t>
      </w:r>
      <w:r>
        <w:rPr>
          <w:sz w:val="12"/>
          <w:szCs w:val="12"/>
        </w:rPr>
        <w:t xml:space="preserve">. This concern is reflected at a minimum in the </w:t>
      </w:r>
      <w:r>
        <w:rPr>
          <w:rStyle w:val="StyleUnderline"/>
          <w:u w:val="single"/>
          <w:highlight w:val="green"/>
        </w:rPr>
        <w:t xml:space="preserve">principles of </w:t>
      </w:r>
      <w:r>
        <w:rPr>
          <w:rStyle w:val="Emphasis"/>
        </w:rPr>
        <w:t xml:space="preserve">non-harm, </w:t>
      </w:r>
      <w:r>
        <w:rPr>
          <w:rStyle w:val="Emphasis"/>
          <w:highlight w:val="green"/>
        </w:rPr>
        <w:t xml:space="preserve">nonaggression</w:t>
      </w:r>
      <w:r>
        <w:rPr>
          <w:rStyle w:val="Emphasis"/>
        </w:rPr>
        <w:t xml:space="preserve">, and equality</w:t>
      </w:r>
      <w:r>
        <w:rPr>
          <w:sz w:val="12"/>
          <w:szCs w:val="12"/>
        </w:rPr>
        <w:t xml:space="preserve"> and ideally grows into an ethic of universal compassion. At a national policy level, this political orientation might translate into the </w:t>
      </w:r>
      <w:r>
        <w:rPr>
          <w:sz w:val="16"/>
          <w:szCs w:val="16"/>
        </w:rPr>
        <w:t xml:space="preserve">promotion of democracy with an equal emphasis on individual freedoms and social and environmental responsibility</w:t>
      </w:r>
      <w:r>
        <w:rPr>
          <w:sz w:val="12"/>
          <w:szCs w:val="12"/>
        </w:rPr>
        <w:t xml:space="preserve">, for example. Buddhist politics counsels that political systems must consciously </w:t>
      </w:r>
      <w:r>
        <w:rPr>
          <w:rStyle w:val="StyleUnderline"/>
          <w:u w:val="single"/>
          <w:highlight w:val="green"/>
        </w:rPr>
        <w:t xml:space="preserve">weigh</w:t>
      </w:r>
      <w:r>
        <w:rPr>
          <w:rStyle w:val="StyleUnderline"/>
          <w:u w:val="single"/>
        </w:rPr>
        <w:t xml:space="preserve"> the </w:t>
      </w:r>
      <w:r>
        <w:rPr>
          <w:rStyle w:val="StyleUnderline"/>
          <w:u w:val="single"/>
          <w:highlight w:val="green"/>
        </w:rPr>
        <w:t xml:space="preserve">balance between</w:t>
      </w:r>
      <w:r>
        <w:rPr>
          <w:rStyle w:val="StyleUnderline"/>
          <w:u w:val="single"/>
        </w:rPr>
        <w:t xml:space="preserve"> the </w:t>
      </w:r>
      <w:r>
        <w:rPr>
          <w:rStyle w:val="Emphasis"/>
          <w:highlight w:val="green"/>
        </w:rPr>
        <w:t xml:space="preserve">independence and interdependence</w:t>
      </w:r>
      <w:r>
        <w:rPr>
          <w:rStyle w:val="StyleUnderline"/>
          <w:u w:val="single"/>
        </w:rPr>
        <w:t xml:space="preserve"> of individuals</w:t>
      </w:r>
      <w:r>
        <w:rPr>
          <w:sz w:val="12"/>
          <w:szCs w:val="12"/>
        </w:rPr>
        <w:t xml:space="preserve"> in society, and Buddhism’s assertion of radical interdependence tells us our </w:t>
      </w:r>
      <w:r>
        <w:rPr>
          <w:rStyle w:val="StyleUnderline"/>
          <w:u w:val="single"/>
          <w:highlight w:val="green"/>
        </w:rPr>
        <w:t xml:space="preserve">current </w:t>
      </w:r>
      <w:r>
        <w:rPr>
          <w:rStyle w:val="Emphasis"/>
          <w:highlight w:val="green"/>
        </w:rPr>
        <w:t xml:space="preserve">fetish of radical individualism</w:t>
      </w:r>
      <w:r>
        <w:rPr>
          <w:rStyle w:val="StyleUnderline"/>
          <w:u w:val="single"/>
        </w:rPr>
        <w:t xml:space="preserve"> does </w:t>
      </w:r>
      <w:r>
        <w:rPr>
          <w:rStyle w:val="StyleUnderline"/>
          <w:u w:val="single"/>
          <w:highlight w:val="green"/>
        </w:rPr>
        <w:t xml:space="preserve">not</w:t>
      </w:r>
      <w:r>
        <w:rPr>
          <w:rStyle w:val="StyleUnderline"/>
          <w:u w:val="single"/>
        </w:rPr>
        <w:t xml:space="preserve"> reflect </w:t>
      </w:r>
      <w:r>
        <w:rPr>
          <w:rStyle w:val="StyleUnderline"/>
          <w:u w:val="single"/>
          <w:highlight w:val="green"/>
        </w:rPr>
        <w:t xml:space="preserve">reality. Politics, in Buddhism,</w:t>
      </w:r>
      <w:r>
        <w:rPr>
          <w:rStyle w:val="StyleUnderline"/>
          <w:u w:val="single"/>
        </w:rPr>
        <w:t xml:space="preserve"> is </w:t>
      </w:r>
      <w:r>
        <w:rPr>
          <w:rStyle w:val="Emphasis"/>
          <w:highlight w:val="green"/>
        </w:rPr>
        <w:t xml:space="preserve">not divorced from ethics</w:t>
      </w:r>
      <w:r>
        <w:rPr>
          <w:sz w:val="12"/>
          <w:szCs w:val="12"/>
        </w:rPr>
        <w:t xml:space="preserve"> and it recommends an emphasis on civic virtues. Politics should reflect society’s aspirational values, especially the value of equality in terms of political access and avenues for participation and equality of justice under law. Beyond impartiality, politics and policy must also reflect ethical principles such as honesty and transparency, generosity, non-harm, forbearance, empathy, and a willingness to compromise. National economic policies in turn should focus on reducing the suffering of poverty by providing a strong social safety net and encouraging full employment. Economic policy must also protect workers and the environment from exploitation. </w:t>
      </w:r>
    </w:p>
    <w:p>
      <w:r>
        <w:rPr>
          <w:sz w:val="12"/>
          <w:szCs w:val="12"/>
        </w:rPr>
        <w:t xml:space="preserve">At the international level, a Buddhist approach might include initiatives that </w:t>
      </w:r>
      <w:r>
        <w:rPr>
          <w:rStyle w:val="StyleUnderline"/>
          <w:u w:val="single"/>
          <w:highlight w:val="green"/>
        </w:rPr>
        <w:t xml:space="preserve">encourage</w:t>
      </w:r>
      <w:r>
        <w:rPr>
          <w:rStyle w:val="StyleUnderline"/>
          <w:u w:val="single"/>
        </w:rPr>
        <w:t xml:space="preserve"> a deeper </w:t>
      </w:r>
      <w:r>
        <w:rPr>
          <w:rStyle w:val="StyleUnderline"/>
          <w:u w:val="single"/>
          <w:highlight w:val="green"/>
        </w:rPr>
        <w:t xml:space="preserve">recognition of</w:t>
      </w:r>
      <w:r>
        <w:rPr>
          <w:rStyle w:val="StyleUnderline"/>
          <w:u w:val="single"/>
        </w:rPr>
        <w:t xml:space="preserve"> our </w:t>
      </w:r>
      <w:r>
        <w:rPr>
          <w:rStyle w:val="Emphasis"/>
          <w:highlight w:val="green"/>
        </w:rPr>
        <w:t xml:space="preserve">common humanity</w:t>
      </w:r>
      <w:r>
        <w:rPr>
          <w:rStyle w:val="StyleUnderline"/>
          <w:u w:val="single"/>
        </w:rPr>
        <w:t xml:space="preserve"> and equality </w:t>
      </w:r>
      <w:r>
        <w:rPr>
          <w:rStyle w:val="StyleUnderline"/>
          <w:u w:val="single"/>
          <w:highlight w:val="green"/>
        </w:rPr>
        <w:t xml:space="preserve">over</w:t>
      </w:r>
      <w:r>
        <w:rPr>
          <w:rStyle w:val="StyleUnderline"/>
          <w:u w:val="single"/>
        </w:rPr>
        <w:t xml:space="preserve"> </w:t>
      </w:r>
      <w:r>
        <w:rPr>
          <w:rStyle w:val="Emphasis"/>
        </w:rPr>
        <w:t xml:space="preserve">particularism and </w:t>
      </w:r>
      <w:r>
        <w:rPr>
          <w:rStyle w:val="Emphasis"/>
          <w:highlight w:val="green"/>
        </w:rPr>
        <w:t xml:space="preserve">nationalism</w:t>
      </w:r>
      <w:r>
        <w:rPr>
          <w:sz w:val="12"/>
          <w:szCs w:val="12"/>
        </w:rPr>
        <w:t xml:space="preserve">. To illustrate a Buddhist approach to one contemporary global challenge, the world might learn from humble Bhutan’s example in addressing the issue of environmentally sustainable economic growth. Because of its Buddhist conviction that all reality is interdependent and that our ethical responsibilities apply not just to other individuals but to “all sentient beings” in this and future lives, Bhutan has adopted strict environmental policies that govern its economic development despite its status as low-income country. This commitment is embodied in Bhutan’s Constitution, the first in the world to require environmental sustainability and one that mandates that 60 percent or more of all land remain forested in perpetuity (Constitution of the Kingdom of Bhutan, Art. 5.3). In practice, Bhutan keeps 70 percent of its land in its pristine state and is a carbon negative country while maintaining an enviable growth rate. Notably, as discussed in Chapter 3, sustainability is an integral and natural dimension of Buddhist economics through its emphasis on contentment, moderation, concern for others (even future generations), and the importance of living in harmony with nature. </w:t>
      </w:r>
      <w:r>
        <w:rPr>
          <w:rStyle w:val="StyleUnderline"/>
          <w:u w:val="single"/>
        </w:rPr>
        <w:t xml:space="preserve">This </w:t>
      </w:r>
      <w:r>
        <w:rPr>
          <w:rStyle w:val="StyleUnderline"/>
          <w:u w:val="single"/>
          <w:highlight w:val="green"/>
        </w:rPr>
        <w:t xml:space="preserve">approach differs from</w:t>
      </w:r>
      <w:r>
        <w:rPr>
          <w:rStyle w:val="StyleUnderline"/>
          <w:u w:val="single"/>
        </w:rPr>
        <w:t xml:space="preserve"> the prevailing </w:t>
      </w:r>
      <w:r>
        <w:rPr>
          <w:rStyle w:val="StyleUnderline"/>
          <w:u w:val="single"/>
          <w:highlight w:val="green"/>
        </w:rPr>
        <w:t xml:space="preserve">liberal</w:t>
      </w:r>
      <w:r>
        <w:rPr>
          <w:rStyle w:val="StyleUnderline"/>
          <w:u w:val="single"/>
        </w:rPr>
        <w:t xml:space="preserve"> economic </w:t>
      </w:r>
      <w:r>
        <w:rPr>
          <w:rStyle w:val="StyleUnderline"/>
          <w:u w:val="single"/>
          <w:highlight w:val="green"/>
        </w:rPr>
        <w:t xml:space="preserve">approach where</w:t>
      </w:r>
      <w:r>
        <w:rPr>
          <w:rStyle w:val="StyleUnderline"/>
          <w:u w:val="single"/>
        </w:rPr>
        <w:t xml:space="preserve"> notions of </w:t>
      </w:r>
      <w:r>
        <w:rPr>
          <w:rStyle w:val="StyleUnderline"/>
          <w:u w:val="single"/>
          <w:highlight w:val="green"/>
        </w:rPr>
        <w:t xml:space="preserve">sustainability</w:t>
      </w:r>
      <w:r>
        <w:rPr>
          <w:rStyle w:val="StyleUnderline"/>
          <w:u w:val="single"/>
        </w:rPr>
        <w:t xml:space="preserve"> are </w:t>
      </w:r>
      <w:r>
        <w:rPr>
          <w:rStyle w:val="StyleUnderline"/>
          <w:u w:val="single"/>
          <w:highlight w:val="green"/>
        </w:rPr>
        <w:t xml:space="preserve">awkwardly bolted onto</w:t>
      </w:r>
      <w:r>
        <w:rPr>
          <w:rStyle w:val="StyleUnderline"/>
          <w:u w:val="single"/>
        </w:rPr>
        <w:t xml:space="preserve">, and in tension with, a </w:t>
      </w:r>
      <w:r>
        <w:rPr>
          <w:rStyle w:val="Emphasis"/>
          <w:highlight w:val="green"/>
        </w:rPr>
        <w:t xml:space="preserve">maximization</w:t>
      </w:r>
      <w:r>
        <w:rPr>
          <w:rStyle w:val="StyleUnderline"/>
          <w:u w:val="single"/>
        </w:rPr>
        <w:t xml:space="preserve"> model</w:t>
      </w:r>
      <w:r>
        <w:rPr>
          <w:sz w:val="12"/>
          <w:szCs w:val="12"/>
        </w:rPr>
        <w:t xml:space="preserve">. In her recent work on Buddhist economics, Clair Brown explains that Buddhist economics requires “strong sustainability” whereas free market economics pursues “weak sustainability” (Brown 2017). The former connotes that physical limits on natural capital exist and critical ecosystems must be preserved; and the later means that humans can freely trade off different inputs into the production process (Brown 2017 at pp. 64–65). </w:t>
      </w:r>
    </w:p>
    <w:p>
      <w:r>
        <w:rPr>
          <w:sz w:val="12"/>
          <w:szCs w:val="12"/>
        </w:rPr>
        <w:t xml:space="preserve">Buddhism’s instrumental view of politics and its basic pragmatism and flexibility make it amendable to many different and culturally appropriate ways for putting its basic social principles into practice. In the East, Buddhism has shaped societies as diverse as India and China, and it is reasonable to assume that its social teachings can be integrated into Western social theory and practice too.</w:t>
      </w:r>
    </w:p>
    <w:p>
      <w:r>
        <w:rPr>
          <w:sz w:val="12"/>
          <w:szCs w:val="12"/>
        </w:rPr>
        <w:t xml:space="preserve"> In a Buddhist perspective, these </w:t>
      </w:r>
      <w:r>
        <w:rPr>
          <w:rStyle w:val="StyleUnderline"/>
          <w:u w:val="single"/>
          <w:highlight w:val="green"/>
        </w:rPr>
        <w:t xml:space="preserve">“obligations” to care for others</w:t>
      </w:r>
      <w:r>
        <w:rPr>
          <w:sz w:val="12"/>
          <w:szCs w:val="12"/>
        </w:rPr>
        <w:t xml:space="preserve"> broadly, both within and across societies, are not an imposition on, or at odds with individual freedom or particularistic identities, but an opportunity for individuals to </w:t>
      </w:r>
      <w:r>
        <w:rPr>
          <w:rStyle w:val="StyleUnderline"/>
          <w:u w:val="single"/>
          <w:highlight w:val="green"/>
        </w:rPr>
        <w:t xml:space="preserve">find happiness</w:t>
      </w:r>
      <w:r>
        <w:rPr>
          <w:sz w:val="12"/>
          <w:szCs w:val="12"/>
        </w:rPr>
        <w:t xml:space="preserve"> and fulfillment that </w:t>
      </w:r>
      <w:r>
        <w:rPr>
          <w:rStyle w:val="StyleUnderline"/>
          <w:u w:val="single"/>
          <w:highlight w:val="green"/>
        </w:rPr>
        <w:t xml:space="preserve">transcend</w:t>
      </w:r>
      <w:r>
        <w:rPr>
          <w:rStyle w:val="StyleUnderline"/>
          <w:u w:val="single"/>
        </w:rPr>
        <w:t xml:space="preserve"> the </w:t>
      </w:r>
      <w:r>
        <w:rPr>
          <w:rStyle w:val="StyleUnderline"/>
          <w:u w:val="single"/>
          <w:highlight w:val="green"/>
        </w:rPr>
        <w:t xml:space="preserve">pursuit of personal desires</w:t>
      </w:r>
      <w:r>
        <w:rPr>
          <w:sz w:val="12"/>
          <w:szCs w:val="12"/>
        </w:rPr>
        <w:t xml:space="preserve"> or in-group advantage and gain real freedom from excessive self or national concern. Moreover, this alternative view of social reality is, for Buddhists, consistent with how all things actually exist (interdependently) and consistent with our abiding human nature, which is, at its core, altruistic. From a Buddhist perspective, </w:t>
      </w:r>
      <w:r>
        <w:rPr>
          <w:rStyle w:val="StyleUnderline"/>
          <w:u w:val="single"/>
        </w:rPr>
        <w:t xml:space="preserve">the </w:t>
      </w:r>
      <w:r>
        <w:rPr>
          <w:rStyle w:val="StyleUnderline"/>
          <w:u w:val="single"/>
          <w:highlight w:val="green"/>
        </w:rPr>
        <w:t xml:space="preserve">separation, </w:t>
      </w:r>
      <w:r>
        <w:rPr>
          <w:rStyle w:val="Emphasis"/>
          <w:highlight w:val="green"/>
        </w:rPr>
        <w:t xml:space="preserve">insecurity</w:t>
      </w:r>
      <w:r>
        <w:rPr>
          <w:rStyle w:val="StyleUnderline"/>
          <w:u w:val="single"/>
          <w:highlight w:val="green"/>
        </w:rPr>
        <w:t xml:space="preserve">,</w:t>
      </w:r>
      <w:r>
        <w:rPr>
          <w:rStyle w:val="StyleUnderline"/>
          <w:u w:val="single"/>
        </w:rPr>
        <w:t xml:space="preserve"> and </w:t>
      </w:r>
      <w:r>
        <w:rPr>
          <w:rStyle w:val="Emphasis"/>
          <w:highlight w:val="green"/>
        </w:rPr>
        <w:t xml:space="preserve">fear</w:t>
      </w:r>
      <w:r>
        <w:rPr>
          <w:rStyle w:val="StyleUnderline"/>
          <w:u w:val="single"/>
        </w:rPr>
        <w:t xml:space="preserve"> that constitutes the starting point </w:t>
      </w:r>
      <w:r>
        <w:rPr>
          <w:rStyle w:val="StyleUnderline"/>
          <w:u w:val="single"/>
          <w:highlight w:val="green"/>
        </w:rPr>
        <w:t xml:space="preserve">of West</w:t>
      </w:r>
      <w:r>
        <w:rPr>
          <w:rStyle w:val="StyleUnderline"/>
          <w:u w:val="single"/>
        </w:rPr>
        <w:t xml:space="preserve">ern social thinking, </w:t>
      </w:r>
      <w:r>
        <w:rPr>
          <w:rStyle w:val="StyleUnderline"/>
          <w:u w:val="single"/>
          <w:highlight w:val="green"/>
        </w:rPr>
        <w:t xml:space="preserve">is </w:t>
      </w:r>
      <w:r>
        <w:rPr>
          <w:rStyle w:val="Emphasis"/>
          <w:highlight w:val="green"/>
        </w:rPr>
        <w:t xml:space="preserve">based in ignorance, not truth</w:t>
      </w:r>
      <w:r>
        <w:rPr>
          <w:rStyle w:val="StyleUnderline"/>
          <w:u w:val="single"/>
        </w:rPr>
        <w:t xml:space="preserve">. Because this </w:t>
      </w:r>
      <w:r>
        <w:rPr>
          <w:rStyle w:val="StyleUnderline"/>
          <w:u w:val="single"/>
          <w:highlight w:val="green"/>
        </w:rPr>
        <w:t xml:space="preserve">deluded way of looking at</w:t>
      </w:r>
      <w:r>
        <w:rPr>
          <w:rStyle w:val="StyleUnderline"/>
          <w:u w:val="single"/>
        </w:rPr>
        <w:t xml:space="preserve"> ourselves and the </w:t>
      </w:r>
      <w:r>
        <w:rPr>
          <w:rStyle w:val="StyleUnderline"/>
          <w:u w:val="single"/>
          <w:highlight w:val="green"/>
        </w:rPr>
        <w:t xml:space="preserve">world is pervasive</w:t>
      </w:r>
      <w:r>
        <w:rPr>
          <w:rStyle w:val="StyleUnderline"/>
          <w:u w:val="single"/>
        </w:rPr>
        <w:t xml:space="preserve">, however, we </w:t>
      </w:r>
      <w:r>
        <w:rPr>
          <w:rStyle w:val="StyleUnderline"/>
          <w:u w:val="single"/>
          <w:highlight w:val="green"/>
        </w:rPr>
        <w:t xml:space="preserve">must</w:t>
      </w:r>
      <w:r>
        <w:rPr>
          <w:rStyle w:val="StyleUnderline"/>
          <w:u w:val="single"/>
        </w:rPr>
        <w:t xml:space="preserve"> work the problem, </w:t>
      </w:r>
      <w:r>
        <w:rPr>
          <w:rStyle w:val="Emphasis"/>
          <w:highlight w:val="green"/>
        </w:rPr>
        <w:t xml:space="preserve">“free our minds”</w:t>
      </w:r>
      <w:r>
        <w:rPr>
          <w:rStyle w:val="StyleUnderline"/>
          <w:u w:val="single"/>
        </w:rPr>
        <w:t xml:space="preserve"> as it were</w:t>
      </w:r>
      <w:r>
        <w:rPr>
          <w:sz w:val="12"/>
          <w:szCs w:val="12"/>
        </w:rPr>
        <w:t xml:space="preserve">. Buddhist’s call this exertion on behalf of ourselves and others the “perfection of effort.” With effort, everything comes. </w:t>
      </w:r>
    </w:p>
    <w:p>
      <w:pPr>
        <w:pStyle w:val="Heading4"/>
      </w:pPr>
      <w:bookmarkStart w:id="35" w:name="pmd-heading-d6076801-7498-4dd4-8325-1946"/>
      <w:r>
        <w:rPr>
          <w:rFonts w:ascii="Calibri" w:hAnsi="Calibri" w:cs="Calibri"/>
        </w:rPr>
        <w:t xml:space="preserve">Realist security discourse misunderstands the nature of reality and results in bad karma that inevitably causes the impacts it attempts to prevent</w:t>
      </w:r>
      <w:bookmarkEnd w:id="35"/>
    </w:p>
    <w:p>
      <w:r>
        <w:rPr>
          <w:b/>
          <w:sz w:val="26"/>
          <w:szCs w:val="26"/>
        </w:rPr>
        <w:t xml:space="preserve">Long 23</w:t>
      </w:r>
      <w:r>
        <w:t xml:space="preserve"> [William J. Long, Professor of Political Science at the University of North Carolina at Chapel Hill, specializing in international relations and Asian studies. "The Half-Truth of Western Political Realism: A Buddhist Critique." </w:t>
      </w:r>
      <w:r>
        <w:rPr>
          <w:i/>
          <w:iCs/>
        </w:rPr>
        <w:t xml:space="preserve">APSA Preprints</w:t>
      </w:r>
      <w:r>
        <w:t xml:space="preserve">, 2023. https://preprints.apsanet.org/engage/apsa/article-details/64ecb797dd1a73847fb4772e]//JWN</w:t>
      </w:r>
    </w:p>
    <w:p>
      <w:r>
        <w:rPr>
          <w:rStyle w:val="StyleUnderline"/>
          <w:u w:val="single"/>
          <w:highlight w:val="cyan"/>
        </w:rPr>
        <w:t xml:space="preserve">Buddhist “Realism”</w:t>
      </w:r>
      <w:r>
        <w:rPr>
          <w:rStyle w:val="StyleUnderline"/>
          <w:u w:val="single"/>
        </w:rPr>
        <w:t xml:space="preserve"> Buddhism </w:t>
      </w:r>
      <w:r>
        <w:rPr>
          <w:rStyle w:val="StyleUnderline"/>
          <w:u w:val="single"/>
          <w:highlight w:val="cyan"/>
        </w:rPr>
        <w:t xml:space="preserve">asserts that every functioning thing we perceive arises</w:t>
      </w:r>
      <w:r>
        <w:rPr>
          <w:rStyle w:val="StyleUnderline"/>
          <w:u w:val="single"/>
        </w:rPr>
        <w:t xml:space="preserve"> (and ceases) </w:t>
      </w:r>
      <w:r>
        <w:rPr>
          <w:rStyle w:val="StyleUnderline"/>
          <w:u w:val="single"/>
          <w:highlight w:val="cyan"/>
        </w:rPr>
        <w:t xml:space="preserve">in dependence on its causes</w:t>
      </w:r>
      <w:r>
        <w:rPr>
          <w:sz w:val="16"/>
          <w:szCs w:val="16"/>
        </w:rPr>
        <w:t xml:space="preserve"> and conditions, its parts, and the minds that perceive it; like a rainbow that appears to our senses when heat, light, and moisture come together in a certain manner and dissolves when https://doi.org/10.33774/apsa-2023-7n1h6 Content not peer-reviewed by APSA. License: All Rights Reserved 3 those conditions change. This principle is known as the doctrine of dependent origination expressed poetically in the verse: When this is, that is This arising, that arises When this is not, that is not This ceasing, that ceases. (SN.12:61). The doctrine asserts that all phenomena (including our “self”) lack or are empty of a fixed, inherent, or essential nature and, on analysis, can be decomposed into other, simpler elements or parts, and that all things are impermanent, the product of ever-changing causes and conditions. All phenomena are dependent on other phenomena and on an apprehending consciousness. </w:t>
      </w:r>
      <w:r>
        <w:rPr>
          <w:rStyle w:val="StyleUnderline"/>
          <w:u w:val="single"/>
          <w:highlight w:val="cyan"/>
        </w:rPr>
        <w:t xml:space="preserve">Although we naturally believe the things we perceive exist inherently, the way things appear to our senses are deceptive and contradictory to the way in which they exist.</w:t>
      </w:r>
      <w:r>
        <w:rPr>
          <w:rStyle w:val="StyleUnderline"/>
          <w:u w:val="single"/>
        </w:rPr>
        <w:t xml:space="preserve"> In Buddhist thought, ultimately the self and all other phenomena lack a fixed, inherent nature, although one may choose to refer to selves or objects in keeping with worldly conventions.</w:t>
      </w:r>
      <w:r>
        <w:rPr>
          <w:sz w:val="16"/>
          <w:szCs w:val="16"/>
        </w:rPr>
        <w:t xml:space="preserve"> The conventional, nominal reference to the self and other objects, up to and including nation-states, is meaningful if properly understood as mere name, however, because it can serve practical, functional purposes and because it can eventually lead one to understanding the ultimate nature of things through sustained analysis. For example, a tea kettle functions conventionally to make tea but it does not exist in an ultimate sense separate from its parts (handle, spout, etc.) or our mental designation of these parts as a “tea kettle.” </w:t>
      </w:r>
      <w:r>
        <w:rPr>
          <w:rStyle w:val="StyleUnderline"/>
          <w:u w:val="single"/>
          <w:highlight w:val="cyan"/>
        </w:rPr>
        <w:t xml:space="preserve">Buddhism’s doctrine of radical interdependence maintains</w:t>
      </w:r>
      <w:r>
        <w:rPr>
          <w:rStyle w:val="StyleUnderline"/>
          <w:u w:val="single"/>
        </w:rPr>
        <w:t xml:space="preserve">, therefore, that </w:t>
      </w:r>
      <w:r>
        <w:rPr>
          <w:rStyle w:val="StyleUnderline"/>
          <w:u w:val="single"/>
          <w:highlight w:val="cyan"/>
        </w:rPr>
        <w:t xml:space="preserve">the</w:t>
      </w:r>
      <w:r>
        <w:rPr>
          <w:rStyle w:val="StyleUnderline"/>
          <w:u w:val="single"/>
        </w:rPr>
        <w:t xml:space="preserve"> alleged </w:t>
      </w:r>
      <w:r>
        <w:rPr>
          <w:rStyle w:val="StyleUnderline"/>
          <w:u w:val="single"/>
          <w:highlight w:val="cyan"/>
        </w:rPr>
        <w:t xml:space="preserve">separation between self and others</w:t>
      </w:r>
      <w:r>
        <w:rPr>
          <w:rStyle w:val="StyleUnderline"/>
          <w:u w:val="single"/>
        </w:rPr>
        <w:t xml:space="preserve"> and between enduringly real subjects and objects, </w:t>
      </w:r>
      <w:r>
        <w:rPr>
          <w:rStyle w:val="StyleUnderline"/>
          <w:u w:val="single"/>
          <w:highlight w:val="cyan"/>
        </w:rPr>
        <w:t xml:space="preserve">which is the</w:t>
      </w:r>
      <w:r>
        <w:rPr>
          <w:rStyle w:val="StyleUnderline"/>
          <w:u w:val="single"/>
        </w:rPr>
        <w:t xml:space="preserve"> Archimedean starting point (ontologically) </w:t>
      </w:r>
      <w:r>
        <w:rPr>
          <w:rStyle w:val="StyleUnderline"/>
          <w:u w:val="single"/>
          <w:highlight w:val="cyan"/>
        </w:rPr>
        <w:t xml:space="preserve">for realist, liberal, and</w:t>
      </w:r>
      <w:r>
        <w:rPr>
          <w:rStyle w:val="StyleUnderline"/>
          <w:u w:val="single"/>
        </w:rPr>
        <w:t xml:space="preserve"> even some </w:t>
      </w:r>
      <w:r>
        <w:rPr>
          <w:rStyle w:val="StyleUnderline"/>
          <w:u w:val="single"/>
          <w:highlight w:val="cyan"/>
        </w:rPr>
        <w:t xml:space="preserve">constructivist</w:t>
      </w:r>
      <w:r>
        <w:rPr>
          <w:rStyle w:val="StyleUnderline"/>
          <w:u w:val="single"/>
        </w:rPr>
        <w:t xml:space="preserve"> and critical </w:t>
      </w:r>
      <w:r>
        <w:rPr>
          <w:rStyle w:val="StyleUnderline"/>
          <w:u w:val="single"/>
          <w:highlight w:val="cyan"/>
        </w:rPr>
        <w:t xml:space="preserve">approach</w:t>
      </w:r>
      <w:r>
        <w:rPr>
          <w:rStyle w:val="StyleUnderline"/>
          <w:u w:val="single"/>
        </w:rPr>
        <w:t xml:space="preserve">es to politics in the West, </w:t>
      </w:r>
      <w:r>
        <w:rPr>
          <w:rStyle w:val="StyleUnderline"/>
          <w:u w:val="single"/>
          <w:highlight w:val="cyan"/>
        </w:rPr>
        <w:t xml:space="preserve">is</w:t>
      </w:r>
      <w:r>
        <w:rPr>
          <w:rStyle w:val="StyleUnderline"/>
          <w:u w:val="single"/>
        </w:rPr>
        <w:t xml:space="preserve"> ultimately </w:t>
      </w:r>
      <w:r>
        <w:rPr>
          <w:rStyle w:val="StyleUnderline"/>
          <w:u w:val="single"/>
          <w:highlight w:val="cyan"/>
        </w:rPr>
        <w:t xml:space="preserve">incorrect</w:t>
      </w:r>
      <w:r>
        <w:rPr>
          <w:rStyle w:val="StyleUnderline"/>
          <w:u w:val="single"/>
        </w:rPr>
        <w:t xml:space="preserve">, a misconception. </w:t>
      </w:r>
      <w:r>
        <w:rPr>
          <w:sz w:val="16"/>
          <w:szCs w:val="16"/>
        </w:rPr>
        <w:t xml:space="preserve">According to Buddhism, the alleged separation is a “delusion” or “ignorance” (of the nature of reality). Instead, a Buddhist social paradigm necessarily begins with the fundamental truth of the essential interdependence and impermanence of all reality, including ourselves (the no-self doctrine). </w:t>
      </w:r>
      <w:r>
        <w:rPr>
          <w:rStyle w:val="StyleUnderline"/>
          <w:u w:val="single"/>
        </w:rPr>
        <w:t xml:space="preserve">It asserts a radical interdependence between individuals and between humans and their social and natural environments. </w:t>
      </w:r>
      <w:r>
        <w:rPr>
          <w:rStyle w:val="StyleUnderline"/>
          <w:u w:val="single"/>
          <w:highlight w:val="cyan"/>
        </w:rPr>
        <w:t xml:space="preserve">Misunderstanding the</w:t>
      </w:r>
      <w:r>
        <w:rPr>
          <w:rStyle w:val="StyleUnderline"/>
          <w:u w:val="single"/>
        </w:rPr>
        <w:t xml:space="preserve"> deeper, radically </w:t>
      </w:r>
      <w:r>
        <w:rPr>
          <w:rStyle w:val="StyleUnderline"/>
          <w:u w:val="single"/>
          <w:highlight w:val="cyan"/>
        </w:rPr>
        <w:t xml:space="preserve">interdependent nature of reality</w:t>
      </w:r>
      <w:r>
        <w:rPr>
          <w:rStyle w:val="StyleUnderline"/>
          <w:u w:val="single"/>
        </w:rPr>
        <w:t xml:space="preserve"> has grave consequences, according to Buddhism. It </w:t>
      </w:r>
      <w:r>
        <w:rPr>
          <w:rStyle w:val="StyleUnderline"/>
          <w:u w:val="single"/>
          <w:highlight w:val="cyan"/>
        </w:rPr>
        <w:t xml:space="preserve">leads to</w:t>
      </w:r>
      <w:r>
        <w:rPr>
          <w:rStyle w:val="StyleUnderline"/>
          <w:u w:val="single"/>
        </w:rPr>
        <w:t xml:space="preserve"> problematic actions (</w:t>
      </w:r>
      <w:r>
        <w:rPr>
          <w:rStyle w:val="StyleUnderline"/>
          <w:u w:val="single"/>
          <w:highlight w:val="cyan"/>
        </w:rPr>
        <w:t xml:space="preserve">karma</w:t>
      </w:r>
      <w:r>
        <w:rPr>
          <w:rStyle w:val="StyleUnderline"/>
          <w:u w:val="single"/>
        </w:rPr>
        <w:t xml:space="preserve">) </w:t>
      </w:r>
      <w:r>
        <w:rPr>
          <w:rStyle w:val="StyleUnderline"/>
          <w:u w:val="single"/>
          <w:highlight w:val="cyan"/>
        </w:rPr>
        <w:t xml:space="preserve">that result in</w:t>
      </w:r>
      <w:r>
        <w:rPr>
          <w:rStyle w:val="StyleUnderline"/>
          <w:u w:val="single"/>
        </w:rPr>
        <w:t xml:space="preserve"> continued </w:t>
      </w:r>
      <w:r>
        <w:rPr>
          <w:rStyle w:val="StyleUnderline"/>
          <w:u w:val="single"/>
          <w:highlight w:val="cyan"/>
        </w:rPr>
        <w:t xml:space="preserve">suffering</w:t>
      </w:r>
      <w:r>
        <w:rPr>
          <w:rStyle w:val="StyleUnderline"/>
          <w:u w:val="single"/>
        </w:rPr>
        <w:t xml:space="preserve">. Grasping and cherishing a false sense of independence and a desire for permanence keeps us locked in pervasive suffering (samsara). In short, </w:t>
      </w:r>
      <w:r>
        <w:rPr>
          <w:rStyle w:val="StyleUnderline"/>
          <w:u w:val="single"/>
          <w:highlight w:val="cyan"/>
        </w:rPr>
        <w:t xml:space="preserve">all our</w:t>
      </w:r>
      <w:r>
        <w:rPr>
          <w:rStyle w:val="StyleUnderline"/>
          <w:u w:val="single"/>
        </w:rPr>
        <w:t xml:space="preserve"> problems, including complex </w:t>
      </w:r>
      <w:r>
        <w:rPr>
          <w:rStyle w:val="StyleUnderline"/>
          <w:u w:val="single"/>
          <w:highlight w:val="cyan"/>
        </w:rPr>
        <w:t xml:space="preserve">political problems</w:t>
      </w:r>
      <w:r>
        <w:rPr>
          <w:rStyle w:val="StyleUnderline"/>
          <w:u w:val="single"/>
        </w:rPr>
        <w:t xml:space="preserve">, and all the unwanted consequences of our </w:t>
      </w:r>
      <w:r>
        <w:rPr>
          <w:rStyle w:val="StyleUnderline"/>
          <w:u w:val="single"/>
          <w:highlight w:val="cyan"/>
        </w:rPr>
        <w:t xml:space="preserve">actions flow from a basic misunderstanding </w:t>
      </w:r>
      <w:r>
        <w:rPr>
          <w:rStyle w:val="StyleUnderline"/>
          <w:u w:val="single"/>
        </w:rPr>
        <w:t xml:space="preserve">of the radical interdependence of reality.</w:t>
      </w:r>
      <w:r>
        <w:rPr>
          <w:sz w:val="16"/>
          <w:szCs w:val="16"/>
        </w:rPr>
        <w:t xml:space="preserve"> This fundamental ontological mistake leads to reifying oneself and objects of desire or aversion in the belief that protecting and cherishing ourselves and our desires and harming and destroying our enemies and aversions will bring us security and happiness. This tendency is only made worse in collectives, like states, nations, and institutions, which are projections based on a false premise (Macy, 1979). Paradoxically, and directly contrary to our ordinary belief, self-reification and</w:t>
      </w:r>
      <w:r>
        <w:rPr>
          <w:rStyle w:val="StyleUnderline"/>
          <w:u w:val="single"/>
        </w:rPr>
        <w:t xml:space="preserve"> </w:t>
      </w:r>
      <w:r>
        <w:rPr>
          <w:rStyle w:val="StyleUnderline"/>
          <w:u w:val="single"/>
          <w:highlight w:val="cyan"/>
        </w:rPr>
        <w:t xml:space="preserve">grasping at self and objects</w:t>
      </w:r>
      <w:r>
        <w:rPr>
          <w:rStyle w:val="StyleUnderline"/>
          <w:u w:val="single"/>
        </w:rPr>
        <w:t xml:space="preserve">, from a Buddhist perspective, </w:t>
      </w:r>
      <w:r>
        <w:rPr>
          <w:rStyle w:val="StyleUnderline"/>
          <w:u w:val="single"/>
          <w:highlight w:val="cyan"/>
        </w:rPr>
        <w:t xml:space="preserve">do not bring happiness but only discord</w:t>
      </w:r>
      <w:r>
        <w:rPr>
          <w:rStyle w:val="StyleUnderline"/>
          <w:u w:val="single"/>
        </w:rPr>
        <w:t xml:space="preserve"> and dissatisfaction. </w:t>
      </w:r>
      <w:r>
        <w:rPr>
          <w:sz w:val="16"/>
          <w:szCs w:val="16"/>
        </w:rPr>
        <w:t xml:space="preserve">The championing of the autonomous and independent self (and, necessarily, an alien other), from a Buddhist viewpoint, will not promote individual or social well-being. Instead this dualistic thinking will produce dissatisfaction, personal insecurity, incessant striving, conflict, and violence. Taken to its logical conclusion,</w:t>
      </w:r>
      <w:r>
        <w:rPr>
          <w:rStyle w:val="StyleUnderline"/>
          <w:u w:val="single"/>
        </w:rPr>
        <w:t xml:space="preserve"> </w:t>
      </w:r>
      <w:r>
        <w:rPr>
          <w:rStyle w:val="StyleUnderline"/>
          <w:u w:val="single"/>
          <w:highlight w:val="cyan"/>
        </w:rPr>
        <w:t xml:space="preserve">clinging to an autonomous self</w:t>
      </w:r>
      <w:r>
        <w:rPr>
          <w:rStyle w:val="StyleUnderline"/>
          <w:u w:val="single"/>
        </w:rPr>
        <w:t xml:space="preserve"> and exalting self-interest are the sources of social and political division, and they </w:t>
      </w:r>
      <w:r>
        <w:rPr>
          <w:rStyle w:val="StyleUnderline"/>
          <w:u w:val="single"/>
          <w:highlight w:val="cyan"/>
        </w:rPr>
        <w:t xml:space="preserve">perpetuate political systems</w:t>
      </w:r>
      <w:r>
        <w:rPr>
          <w:rStyle w:val="StyleUnderline"/>
          <w:u w:val="single"/>
        </w:rPr>
        <w:t xml:space="preserve">, including our current international system</w:t>
      </w:r>
      <w:r>
        <w:rPr>
          <w:rStyle w:val="StyleUnderline"/>
          <w:u w:val="single"/>
          <w:highlight w:val="cyan"/>
        </w:rPr>
        <w:t xml:space="preserve">, which have created military and environmental threats that could consume us.</w:t>
      </w:r>
      <w:r>
        <w:rPr>
          <w:rStyle w:val="StyleUnderline"/>
          <w:u w:val="single"/>
        </w:rPr>
        <w:t xml:space="preserve"> </w:t>
      </w:r>
      <w:r>
        <w:rPr>
          <w:sz w:val="16"/>
          <w:szCs w:val="16"/>
        </w:rPr>
        <w:t xml:space="preserve">T</w:t>
      </w:r>
      <w:r>
        <w:rPr>
          <w:sz w:val="10"/>
          <w:szCs w:val="10"/>
        </w:rPr>
        <w:t xml:space="preserve">he Buddhist ontology of interdependence and impermanence leads to a different starting point for the social/political world and individual wellbeing and a way out of this dilemma. Buddhism is the basis for a politics of radical interdependence and, ultimately, what Buddhists call “fearlessness,” that is, caring equally for others’ welfare. The latter connotes that individuals have the potential of overcoming perceived duality and accepting the creative possibilities and moral responsibility of open-ended impermanence and interdependence. According to the Buddha, one’s nature, when realized through training the mind to understand the true nature of reality, makes equanimity, unselfishness, and cooperation our natural, underlying social disposition, not self-interest, because caring equally for all is only logical when one fully realizes the truth of our radical interdependence. Human nature in Buddhism contains the essence of enlightenment, a fully awakened being, called our “Buddha nature” in some Buddhist schools. This alternative view of human nature is the second major difference between Buddhist social theory and those of realism, a difference that follows from the first and fundamental difference: the Buddhist assertion that all reality is radically interdependent. As will be discussed in the next section, our political systems can and should, therefore, reflect and support individuals in recognizing this fundamental truth and in realizing their underlying nature. Buddhist ontology encourages our connection with, not separateness from, others. By this logic, empathy (feeling with others) is fundamental to human nature, and altruism (acting on behalf of others) and cooperation are humans’ deep-seated behavioral traits, our fundamental and unbound nature. “But what about all that bad behavior we witness daily,” you ask. Buddhism explains that separateness and selfishness are the result of pervasive but mistaken conceptions that lead to negative actions—greed (attraction to objects that do not exist as they appear and do not endure), anger (aversion to such false objects), false pride, and jealousy—and thus conflict and suffering. Buddhist logic does not deny the prevalence of our more selfish or conflictual traits that realist describe. Instead, Buddhism suggests only that a selfish, fearful orientation is not humans’ fundamental nature and therefore ultimately is an erroneous starting point for designing political institutions and policies. While Buddhism acknowledges that individuals may behave in selfish or discordant ways, this behavior is considered the result of “adventitious defilements,” like mud in water. Because these defilements are not part of one’s true nature, they can be removed by following the teachings to reveal a root mind which is clear, altruistic, compassionate, and wise, like a Buddha’s. For Buddhists, an innate empathetic and altruistic orientation is a real possibility because it accords with the how things actually exist, i.e. interdependently, and it is an option that can be chosen and worked toward. https://doi.org/10.33774/apsa-2023-7n1h6 Content not peer-reviewed by APSA. License: All Rights Reserved 5 Buddhism asserts that human beings only behave in ways that are selfish and often discordant if they misperceive the real nature of their existence and if they suffer from delusions about the nature of themselves and reality. </w:t>
      </w:r>
      <w:r>
        <w:rPr>
          <w:rStyle w:val="StyleUnderline"/>
          <w:u w:val="single"/>
          <w:highlight w:val="cyan"/>
        </w:rPr>
        <w:t xml:space="preserve">If individuals remain</w:t>
      </w:r>
      <w:r>
        <w:rPr>
          <w:rStyle w:val="StyleUnderline"/>
          <w:u w:val="single"/>
        </w:rPr>
        <w:t xml:space="preserve"> attached to the notion of themselves as separate from, and </w:t>
      </w:r>
      <w:r>
        <w:rPr>
          <w:rStyle w:val="StyleUnderline"/>
          <w:u w:val="single"/>
          <w:highlight w:val="cyan"/>
        </w:rPr>
        <w:t xml:space="preserve">in opposition to, other selves</w:t>
      </w:r>
      <w:r>
        <w:rPr>
          <w:rStyle w:val="StyleUnderline"/>
          <w:u w:val="single"/>
        </w:rPr>
        <w:t xml:space="preserve"> and all other things </w:t>
      </w:r>
      <w:r>
        <w:rPr>
          <w:rStyle w:val="StyleUnderline"/>
          <w:u w:val="single"/>
          <w:highlight w:val="cyan"/>
        </w:rPr>
        <w:t xml:space="preserve">(the classical Western realist ontology)</w:t>
      </w:r>
      <w:r>
        <w:rPr>
          <w:rStyle w:val="StyleUnderline"/>
          <w:u w:val="single"/>
        </w:rPr>
        <w:t xml:space="preserve">, when push comes to shove they will act predominantly in selfish and noncooperative ways</w:t>
      </w:r>
      <w:r>
        <w:rPr>
          <w:sz w:val="16"/>
          <w:szCs w:val="16"/>
        </w:rPr>
        <w:t xml:space="preserve">. From a Buddhist perspective, individual and social pathologies such as violence and destructiveness, or merely sub-optimal levels of cooperation, are ultimately linked to misguided efforts to find certainty and separateness in a world that is indeterminate and interdependent, not from our basic makeup. </w:t>
      </w:r>
      <w:r>
        <w:rPr>
          <w:rStyle w:val="StyleUnderline"/>
          <w:u w:val="single"/>
        </w:rPr>
        <w:t xml:space="preserve">According to Buddhism, </w:t>
      </w:r>
      <w:r>
        <w:rPr>
          <w:rStyle w:val="StyleUnderline"/>
          <w:u w:val="single"/>
          <w:highlight w:val="cyan"/>
        </w:rPr>
        <w:t xml:space="preserve">the mistaken feeling of duality</w:t>
      </w:r>
      <w:r>
        <w:rPr>
          <w:rStyle w:val="StyleUnderline"/>
          <w:u w:val="single"/>
        </w:rPr>
        <w:t xml:space="preserve"> between the world and “us” </w:t>
      </w:r>
      <w:r>
        <w:rPr>
          <w:rStyle w:val="StyleUnderline"/>
          <w:u w:val="single"/>
          <w:highlight w:val="cyan"/>
        </w:rPr>
        <w:t xml:space="preserve">feeds our</w:t>
      </w:r>
      <w:r>
        <w:rPr>
          <w:rStyle w:val="StyleUnderline"/>
          <w:u w:val="single"/>
        </w:rPr>
        <w:t xml:space="preserve"> incessant insecurity and fears and drives our </w:t>
      </w:r>
      <w:r>
        <w:rPr>
          <w:rStyle w:val="StyleUnderline"/>
          <w:u w:val="single"/>
          <w:highlight w:val="cyan"/>
        </w:rPr>
        <w:t xml:space="preserve">preoccupation with</w:t>
      </w:r>
      <w:r>
        <w:rPr>
          <w:rStyle w:val="StyleUnderline"/>
          <w:u w:val="single"/>
        </w:rPr>
        <w:t xml:space="preserve"> power and </w:t>
      </w:r>
      <w:r>
        <w:rPr>
          <w:rStyle w:val="StyleUnderline"/>
          <w:u w:val="single"/>
          <w:highlight w:val="cyan"/>
        </w:rPr>
        <w:t xml:space="preserve">control over others</w:t>
      </w:r>
      <w:r>
        <w:rPr>
          <w:rStyle w:val="StyleUnderline"/>
          <w:u w:val="single"/>
        </w:rPr>
        <w:t xml:space="preserve"> and our environments </w:t>
      </w:r>
      <w:r>
        <w:rPr>
          <w:rStyle w:val="StyleUnderline"/>
          <w:u w:val="single"/>
          <w:highlight w:val="cyan"/>
        </w:rPr>
        <w:t xml:space="preserve">to secure ourselves</w:t>
      </w:r>
      <w:r>
        <w:rPr>
          <w:rStyle w:val="StyleUnderline"/>
          <w:u w:val="single"/>
        </w:rPr>
        <w:t xml:space="preserve">. </w:t>
      </w:r>
      <w:r>
        <w:rPr>
          <w:rStyle w:val="StyleUnderline"/>
          <w:u w:val="single"/>
          <w:highlight w:val="cyan"/>
        </w:rPr>
        <w:t xml:space="preserve">Buddhist ontology provides a</w:t>
      </w:r>
      <w:r>
        <w:rPr>
          <w:rStyle w:val="StyleUnderline"/>
          <w:u w:val="single"/>
        </w:rPr>
        <w:t xml:space="preserve"> paradigmatic </w:t>
      </w:r>
      <w:r>
        <w:rPr>
          <w:rStyle w:val="StyleUnderline"/>
          <w:u w:val="single"/>
          <w:highlight w:val="cyan"/>
        </w:rPr>
        <w:t xml:space="preserve">orientation that</w:t>
      </w:r>
      <w:r>
        <w:rPr>
          <w:rStyle w:val="StyleUnderline"/>
          <w:u w:val="single"/>
        </w:rPr>
        <w:t xml:space="preserve"> can unlock thinking about certain social possibilities that </w:t>
      </w:r>
      <w:r>
        <w:rPr>
          <w:rStyle w:val="StyleUnderline"/>
          <w:u w:val="single"/>
          <w:highlight w:val="cyan"/>
        </w:rPr>
        <w:t xml:space="preserve">are fundamentally different from political realism which is based on Western</w:t>
      </w:r>
      <w:r>
        <w:rPr>
          <w:rStyle w:val="StyleUnderline"/>
          <w:u w:val="single"/>
        </w:rPr>
        <w:t xml:space="preserve">, Cartesian </w:t>
      </w:r>
      <w:r>
        <w:rPr>
          <w:rStyle w:val="StyleUnderline"/>
          <w:u w:val="single"/>
          <w:highlight w:val="cyan"/>
        </w:rPr>
        <w:t xml:space="preserve">assumptions</w:t>
      </w:r>
      <w:r>
        <w:rPr>
          <w:sz w:val="16"/>
          <w:szCs w:val="16"/>
        </w:rPr>
        <w:t xml:space="preserve">. Buddhist philosophy does not change the widespread expression of selfish behavior; rather it treats that behavior not as human beings’ ultimate nature, but as our choice, albeit a choice made under the pervasive delusion of duality. For Buddhists, dualistic thinking based on independent selves and objects is a constructed reality that can be deconstructed, not so much through clever philosophical discourse, but through hard work via mindfulness and meditation that teaches one to recognize and transform one’s own thoughts, intentions, and emotions and the behaviors that ultimately flow from them. Because, in Buddhism, political systems necessarily reflect the mentality of the individuals within them, that is to say, our present world is the expression of the collective karma of its inhabitants, the starting point of the work needed to recognize a more cooperative society is selftransformation, but government and even the international system can structure themselves consistent with the fundamental wisdom of radical interdependence to provide supportive environments for the attainment of humans’ true nature and lasting happiness. These helpful social provisions are known as “conducive conditions” in Buddhism. Buddhist social and political designs are instrumental: they exist not for their own sake, but as an important means for supporting individuals’ progress along a path that culminates in wisdom and transcendence of suffering. </w:t>
      </w:r>
      <w:r>
        <w:rPr>
          <w:rStyle w:val="StyleUnderline"/>
          <w:u w:val="single"/>
          <w:highlight w:val="cyan"/>
        </w:rPr>
        <w:t xml:space="preserve">Radical interdependence</w:t>
      </w:r>
      <w:r>
        <w:rPr>
          <w:rStyle w:val="StyleUnderline"/>
          <w:u w:val="single"/>
        </w:rPr>
        <w:t xml:space="preserve"> as the nature of existence </w:t>
      </w:r>
      <w:r>
        <w:rPr>
          <w:rStyle w:val="StyleUnderline"/>
          <w:u w:val="single"/>
          <w:highlight w:val="cyan"/>
        </w:rPr>
        <w:t xml:space="preserve">applies equally across</w:t>
      </w:r>
      <w:r>
        <w:rPr>
          <w:rStyle w:val="StyleUnderline"/>
          <w:u w:val="single"/>
        </w:rPr>
        <w:t xml:space="preserve"> the different “levels of analysis” in </w:t>
      </w:r>
      <w:r>
        <w:rPr>
          <w:rStyle w:val="StyleUnderline"/>
          <w:u w:val="single"/>
          <w:highlight w:val="cyan"/>
        </w:rPr>
        <w:t xml:space="preserve">IR</w:t>
      </w:r>
      <w:r>
        <w:rPr>
          <w:rStyle w:val="StyleUnderline"/>
          <w:u w:val="single"/>
        </w:rPr>
        <w:t xml:space="preserve"> (individual, state, and state system), with primacy/originality given to the individual level. </w:t>
      </w:r>
      <w:r>
        <w:rPr>
          <w:sz w:val="16"/>
          <w:szCs w:val="16"/>
        </w:rPr>
        <w:t xml:space="preserve">States and the state system are the summation, projection, and institutionalization of individual ways of thinking, an intersubjective consensus, as constructivists would say. </w:t>
      </w:r>
      <w:r>
        <w:rPr>
          <w:rStyle w:val="StyleUnderline"/>
          <w:u w:val="single"/>
          <w:highlight w:val="cyan"/>
        </w:rPr>
        <w:t xml:space="preserve">The underlying nature of the state</w:t>
      </w:r>
      <w:r>
        <w:rPr>
          <w:rStyle w:val="StyleUnderline"/>
          <w:u w:val="single"/>
        </w:rPr>
        <w:t xml:space="preserve"> and state system </w:t>
      </w:r>
      <w:r>
        <w:rPr>
          <w:rStyle w:val="StyleUnderline"/>
          <w:u w:val="single"/>
          <w:highlight w:val="cyan"/>
        </w:rPr>
        <w:t xml:space="preserve">is contingent on</w:t>
      </w:r>
      <w:r>
        <w:rPr>
          <w:rStyle w:val="StyleUnderline"/>
          <w:u w:val="single"/>
        </w:rPr>
        <w:t xml:space="preserve"> the </w:t>
      </w:r>
      <w:r>
        <w:rPr>
          <w:rStyle w:val="StyleUnderline"/>
          <w:u w:val="single"/>
          <w:highlight w:val="cyan"/>
        </w:rPr>
        <w:t xml:space="preserve">individuals who compromise them</w:t>
      </w:r>
      <w:r>
        <w:rPr>
          <w:rStyle w:val="StyleUnderline"/>
          <w:u w:val="single"/>
        </w:rPr>
        <w:t xml:space="preserve">, an assertion that reflects Buddhism basic humanism. As discussed, these individual selves, in turn, lack a permanent essence. Individuals, states, and the state system are, therefore, all changeable phenomena.</w:t>
      </w:r>
      <w:r>
        <w:rPr>
          <w:sz w:val="16"/>
          <w:szCs w:val="16"/>
        </w:rPr>
        <w:t xml:space="preserve"> Individuals have the capacity to shape the character of their minds, and thereby, their institutions, such as the state and the state system. Peace and social progress, therefore, depend ultimately on the individual. </w:t>
      </w:r>
    </w:p>
    <w:p>
      <w:pPr>
        <w:pStyle w:val="Heading3"/>
      </w:pPr>
      <w:bookmarkStart w:id="36" w:name="pmd-heading-8e60fcfb-3b33-4079-aa2f-957e"/>
      <w:r>
        <w:rPr>
          <w:rFonts w:ascii="Calibri" w:hAnsi="Calibri" w:cs="Calibri"/>
        </w:rPr>
        <w:t xml:space="preserve">Link---Right Livelihood---1NC</w:t>
      </w:r>
      <w:bookmarkEnd w:id="36"/>
    </w:p>
    <w:p>
      <w:pPr>
        <w:pStyle w:val="Heading4"/>
      </w:pPr>
      <w:bookmarkStart w:id="37" w:name="pmd-heading-e5276b5c-8053-4a24-8d69-6665"/>
      <w:r>
        <w:rPr>
          <w:rFonts w:ascii="Calibri" w:hAnsi="Calibri" w:cs="Calibri"/>
        </w:rPr>
        <w:t xml:space="preserve">The plan's  Brackets out true </w:t>
      </w:r>
      <w:r>
        <w:rPr>
          <w:rFonts w:ascii="Calibri" w:hAnsi="Calibri" w:cs="Calibri"/>
          <w:u w:val="single"/>
        </w:rPr>
        <w:t xml:space="preserve">Right Livelihood</w:t>
      </w:r>
      <w:r>
        <w:rPr>
          <w:rFonts w:ascii="Calibri" w:hAnsi="Calibri" w:cs="Calibri"/>
        </w:rPr>
        <w:t xml:space="preserve">, that collapses the ethicality of healthcare workers and declines to affirm Buddhist commitments. </w:t>
      </w:r>
      <w:bookmarkEnd w:id="37"/>
    </w:p>
    <w:p>
      <w:r>
        <w:rPr>
          <w:rStyle w:val="Style13ptBold"/>
        </w:rPr>
        <w:t xml:space="preserve">Shields '26</w:t>
      </w:r>
      <w:r>
        <w:t xml:space="preserve"> [James Mark Shields, James Mark Shields is Professor of Comparative Humanities and Asian Thought and was Inaugural Director of the Humanities Center at Bucknell University, Ph.D., McGill University (Buddhist Studies/Philosophy of Religion) M.A., McGill University (Philosophy of Religion) M.Phil., University of Cambridge (Social and Political Theory) B.A., McGill University (Anthropology/Political Science), Right Livelihood in an Age of Bullshit Jobs: A Radical Buddhist Critique of Labor, Journal of Buddhist Ethics, Volume 33, 2026, https://blogs.dickinson.edu/buddhistethics/files/2026/04/Shields-Right_Living.pdf]//stames</w:t>
      </w:r>
    </w:p>
    <w:p>
      <w:r>
        <w:rPr>
          <w:sz w:val="16"/>
          <w:szCs w:val="16"/>
        </w:rPr>
        <w:t xml:space="preserve">Finally, </w:t>
      </w:r>
      <w:r>
        <w:rPr>
          <w:rStyle w:val="StyleUnderline"/>
          <w:u w:val="single"/>
          <w:highlight w:val="cyan"/>
        </w:rPr>
        <w:t xml:space="preserve">there are</w:t>
      </w:r>
      <w:r>
        <w:rPr>
          <w:sz w:val="16"/>
          <w:szCs w:val="16"/>
        </w:rPr>
        <w:t xml:space="preserve">, at least conceptually</w:t>
      </w:r>
      <w:r>
        <w:rPr>
          <w:sz w:val="16"/>
          <w:szCs w:val="16"/>
          <w:highlight w:val="cyan"/>
        </w:rPr>
        <w:t xml:space="preserve">,</w:t>
      </w:r>
      <w:r>
        <w:rPr>
          <w:sz w:val="16"/>
          <w:szCs w:val="16"/>
        </w:rPr>
        <w:t xml:space="preserve"> </w:t>
      </w:r>
      <w:r>
        <w:rPr>
          <w:rStyle w:val="StyleUnderline"/>
          <w:u w:val="single"/>
          <w:highlight w:val="cyan"/>
        </w:rPr>
        <w:t xml:space="preserve">dharmic forms of</w:t>
      </w:r>
      <w:r>
        <w:rPr>
          <w:rStyle w:val="StyleUnderline"/>
          <w:u w:val="single"/>
        </w:rPr>
        <w:t xml:space="preserve"> work: </w:t>
      </w:r>
      <w:r>
        <w:rPr>
          <w:rStyle w:val="StyleUnderline"/>
          <w:u w:val="single"/>
          <w:highlight w:val="cyan"/>
        </w:rPr>
        <w:t xml:space="preserve">labor that</w:t>
      </w:r>
      <w:r>
        <w:rPr>
          <w:sz w:val="16"/>
          <w:szCs w:val="16"/>
        </w:rPr>
        <w:t xml:space="preserve"> (a) </w:t>
      </w:r>
      <w:r>
        <w:rPr>
          <w:rStyle w:val="StyleUnderline"/>
          <w:u w:val="single"/>
        </w:rPr>
        <w:t xml:space="preserve">provides a sense of meaning</w:t>
      </w:r>
      <w:r>
        <w:rPr>
          <w:sz w:val="16"/>
          <w:szCs w:val="16"/>
        </w:rPr>
        <w:t xml:space="preserve">, (b) sustains a sufficient measure of material well-being within current economic constraints,16 and (</w:t>
      </w:r>
      <w:r>
        <w:rPr>
          <w:rStyle w:val="StyleUnderline"/>
          <w:u w:val="single"/>
        </w:rPr>
        <w:t xml:space="preserve">c) </w:t>
      </w:r>
      <w:r>
        <w:rPr>
          <w:rStyle w:val="StyleUnderline"/>
          <w:u w:val="single"/>
          <w:highlight w:val="cyan"/>
        </w:rPr>
        <w:t xml:space="preserve">contributes to</w:t>
      </w:r>
      <w:r>
        <w:rPr>
          <w:rStyle w:val="StyleUnderline"/>
          <w:u w:val="single"/>
        </w:rPr>
        <w:t xml:space="preserve"> the </w:t>
      </w:r>
      <w:r>
        <w:rPr>
          <w:rStyle w:val="StyleUnderline"/>
          <w:u w:val="single"/>
          <w:highlight w:val="cyan"/>
        </w:rPr>
        <w:t xml:space="preserve">flourishing</w:t>
      </w:r>
      <w:r>
        <w:rPr>
          <w:rStyle w:val="StyleUnderline"/>
          <w:u w:val="single"/>
        </w:rPr>
        <w:t xml:space="preserve"> of others </w:t>
      </w:r>
      <w:r>
        <w:rPr>
          <w:rStyle w:val="StyleUnderline"/>
          <w:u w:val="single"/>
          <w:highlight w:val="cyan"/>
        </w:rPr>
        <w:t xml:space="preserve">in</w:t>
      </w:r>
      <w:r>
        <w:rPr>
          <w:rStyle w:val="StyleUnderline"/>
          <w:u w:val="single"/>
        </w:rPr>
        <w:t xml:space="preserve"> ways </w:t>
      </w:r>
      <w:r>
        <w:rPr>
          <w:rStyle w:val="StyleUnderline"/>
          <w:u w:val="single"/>
          <w:highlight w:val="cyan"/>
        </w:rPr>
        <w:t xml:space="preserve">consonant with </w:t>
      </w:r>
      <w:r>
        <w:rPr>
          <w:rStyle w:val="Emphasis"/>
          <w:highlight w:val="cyan"/>
        </w:rPr>
        <w:t xml:space="preserve">Buddhist</w:t>
      </w:r>
      <w:r>
        <w:rPr>
          <w:rStyle w:val="StyleUnderline"/>
          <w:u w:val="single"/>
        </w:rPr>
        <w:t xml:space="preserve"> ethical </w:t>
      </w:r>
      <w:r>
        <w:rPr>
          <w:rStyle w:val="Emphasis"/>
          <w:highlight w:val="cyan"/>
        </w:rPr>
        <w:t xml:space="preserve">commitments</w:t>
      </w:r>
      <w:r>
        <w:rPr>
          <w:sz w:val="16"/>
          <w:szCs w:val="16"/>
        </w:rPr>
        <w:t xml:space="preserve">. Educators, care and social workers, environmental advocates, and practitioners of restorative justice might serve as provisional examples. </w:t>
      </w:r>
      <w:r>
        <w:rPr>
          <w:rStyle w:val="StyleUnderline"/>
          <w:u w:val="single"/>
        </w:rPr>
        <w:t xml:space="preserve">Yet </w:t>
      </w:r>
      <w:r>
        <w:rPr>
          <w:rStyle w:val="StyleUnderline"/>
          <w:u w:val="single"/>
          <w:highlight w:val="cyan"/>
        </w:rPr>
        <w:t xml:space="preserve">this category requires</w:t>
      </w:r>
      <w:r>
        <w:rPr>
          <w:rStyle w:val="StyleUnderline"/>
          <w:u w:val="single"/>
        </w:rPr>
        <w:t xml:space="preserve"> immediate </w:t>
      </w:r>
      <w:r>
        <w:rPr>
          <w:rStyle w:val="StyleUnderline"/>
          <w:u w:val="single"/>
          <w:highlight w:val="cyan"/>
        </w:rPr>
        <w:t xml:space="preserve">qualification. Under</w:t>
      </w:r>
      <w:r>
        <w:rPr>
          <w:rStyle w:val="StyleUnderline"/>
          <w:u w:val="single"/>
        </w:rPr>
        <w:t xml:space="preserve"> contemporary </w:t>
      </w:r>
      <w:r>
        <w:rPr>
          <w:rStyle w:val="StyleUnderline"/>
          <w:u w:val="single"/>
          <w:highlight w:val="cyan"/>
        </w:rPr>
        <w:t xml:space="preserve">capitalism, even</w:t>
      </w:r>
      <w:r>
        <w:rPr>
          <w:rStyle w:val="StyleUnderline"/>
          <w:u w:val="single"/>
        </w:rPr>
        <w:t xml:space="preserve"> socially </w:t>
      </w:r>
      <w:r>
        <w:rPr>
          <w:rStyle w:val="StyleUnderline"/>
          <w:u w:val="single"/>
          <w:highlight w:val="cyan"/>
        </w:rPr>
        <w:t xml:space="preserve">beneficial work is</w:t>
      </w:r>
      <w:r>
        <w:rPr>
          <w:rStyle w:val="StyleUnderline"/>
          <w:u w:val="single"/>
        </w:rPr>
        <w:t xml:space="preserve"> entangled in </w:t>
      </w:r>
      <w:r>
        <w:rPr>
          <w:rStyle w:val="StyleUnderline"/>
          <w:u w:val="single"/>
          <w:highlight w:val="cyan"/>
        </w:rPr>
        <w:t xml:space="preserve">compromised</w:t>
      </w:r>
      <w:r>
        <w:rPr>
          <w:rStyle w:val="StyleUnderline"/>
          <w:u w:val="single"/>
        </w:rPr>
        <w:t xml:space="preserve"> systems. The </w:t>
      </w:r>
      <w:r>
        <w:rPr>
          <w:rStyle w:val="StyleUnderline"/>
          <w:u w:val="single"/>
          <w:highlight w:val="cyan"/>
        </w:rPr>
        <w:t xml:space="preserve">social worker</w:t>
      </w:r>
      <w:r>
        <w:rPr>
          <w:rStyle w:val="StyleUnderline"/>
          <w:u w:val="single"/>
        </w:rPr>
        <w:t xml:space="preserve"> often </w:t>
      </w:r>
      <w:r>
        <w:rPr>
          <w:rStyle w:val="StyleUnderline"/>
          <w:u w:val="single"/>
          <w:highlight w:val="cyan"/>
        </w:rPr>
        <w:t xml:space="preserve">operates within structures that manage</w:t>
      </w:r>
      <w:r>
        <w:rPr>
          <w:rStyle w:val="StyleUnderline"/>
          <w:u w:val="single"/>
        </w:rPr>
        <w:t xml:space="preserve"> rather than abolish </w:t>
      </w:r>
      <w:r>
        <w:rPr>
          <w:rStyle w:val="StyleUnderline"/>
          <w:u w:val="single"/>
          <w:highlight w:val="cyan"/>
        </w:rPr>
        <w:t xml:space="preserve">poverty</w:t>
      </w:r>
      <w:r>
        <w:rPr>
          <w:rStyle w:val="StyleUnderline"/>
          <w:u w:val="single"/>
        </w:rPr>
        <w:t xml:space="preserve">.</w:t>
      </w:r>
      <w:r>
        <w:rPr>
          <w:sz w:val="16"/>
          <w:szCs w:val="16"/>
        </w:rPr>
        <w:t xml:space="preserve"> The educator prepares students for participation in corporate hierarchies—including firms such as Goldman Sachs. Environmental activism may depend upon philanthropic funding derived from the very industries it seeks to reform. </w:t>
      </w:r>
      <w:r>
        <w:rPr>
          <w:rStyle w:val="StyleUnderline"/>
          <w:u w:val="single"/>
        </w:rPr>
        <w:t xml:space="preserve">This does not render such labor meaningless. It does, however, raise the possibility that fully </w:t>
      </w:r>
      <w:r>
        <w:rPr>
          <w:rStyle w:val="StyleUnderline"/>
          <w:u w:val="single"/>
          <w:highlight w:val="cyan"/>
        </w:rPr>
        <w:t xml:space="preserve">dharmic livelihood</w:t>
      </w:r>
      <w:r>
        <w:rPr>
          <w:rStyle w:val="StyleUnderline"/>
          <w:u w:val="single"/>
        </w:rPr>
        <w:t xml:space="preserve"> may be structurally </w:t>
      </w:r>
      <w:r>
        <w:rPr>
          <w:rStyle w:val="StyleUnderline"/>
          <w:u w:val="single"/>
          <w:highlight w:val="cyan"/>
        </w:rPr>
        <w:t xml:space="preserve">constrained within capitalism’s</w:t>
      </w:r>
      <w:r>
        <w:rPr>
          <w:rStyle w:val="StyleUnderline"/>
          <w:u w:val="single"/>
        </w:rPr>
        <w:t xml:space="preserve"> </w:t>
      </w:r>
      <w:r>
        <w:rPr>
          <w:rStyle w:val="Emphasis"/>
        </w:rPr>
        <w:t xml:space="preserve">totalizing</w:t>
      </w:r>
      <w:r>
        <w:rPr>
          <w:rStyle w:val="StyleUnderline"/>
          <w:u w:val="single"/>
        </w:rPr>
        <w:t xml:space="preserve"> </w:t>
      </w:r>
      <w:r>
        <w:rPr>
          <w:rStyle w:val="Emphasis"/>
          <w:highlight w:val="cyan"/>
        </w:rPr>
        <w:t xml:space="preserve">framework</w:t>
      </w:r>
      <w:r>
        <w:t xml:space="preserve">.</w:t>
      </w:r>
      <w:r>
        <w:rPr>
          <w:sz w:val="16"/>
          <w:szCs w:val="16"/>
        </w:rPr>
        <w:t xml:space="preserve"> In that case, the most honest forms of dharmic practice may be those that blur the boundary between work and non-work: mutual aid, community care, </w:t>
      </w:r>
      <w:r>
        <w:rPr>
          <w:rStyle w:val="StyleUnderline"/>
          <w:u w:val="single"/>
        </w:rPr>
        <w:t xml:space="preserve">and gift-based networks that operate partially outside market logics</w:t>
      </w:r>
      <w:r>
        <w:rPr>
          <w:rStyle w:val="StyleUnderline"/>
          <w:sz w:val="16"/>
          <w:szCs w:val="16"/>
          <w:u w:val="single"/>
        </w:rPr>
        <w:t xml:space="preserve">. </w:t>
      </w:r>
      <w:r>
        <w:rPr>
          <w:rStyle w:val="StyleUnderline"/>
          <w:u w:val="single"/>
        </w:rPr>
        <w:t xml:space="preserve">It should be emphasized that these categories are not moral judgments</w:t>
      </w:r>
      <w:r>
        <w:rPr>
          <w:sz w:val="16"/>
          <w:szCs w:val="16"/>
        </w:rPr>
        <w:t xml:space="preserve"> about individual workers </w:t>
      </w:r>
      <w:r>
        <w:rPr>
          <w:rStyle w:val="StyleUnderline"/>
          <w:u w:val="single"/>
        </w:rPr>
        <w:t xml:space="preserve">but reflections on the social organization of labor itself</w:t>
      </w:r>
      <w:r>
        <w:rPr>
          <w:sz w:val="16"/>
          <w:szCs w:val="16"/>
        </w:rPr>
        <w:t xml:space="preserve">. Policing, for example, might be considered problematic because the profession presumes the legitimate use of force—an assumption that sits uneasily within Buddhist ethical traditions grounded in ahiṃsā, or non-harming. The point is not that police officers are personally blameworthy, but that </w:t>
      </w:r>
      <w:r>
        <w:rPr>
          <w:rStyle w:val="StyleUnderline"/>
          <w:u w:val="single"/>
          <w:highlight w:val="cyan"/>
        </w:rPr>
        <w:t xml:space="preserve">institutions built around</w:t>
      </w:r>
      <w:r>
        <w:rPr>
          <w:rStyle w:val="StyleUnderline"/>
          <w:u w:val="single"/>
        </w:rPr>
        <w:t xml:space="preserve"> the </w:t>
      </w:r>
      <w:r>
        <w:rPr>
          <w:rStyle w:val="StyleUnderline"/>
          <w:u w:val="single"/>
          <w:highlight w:val="cyan"/>
        </w:rPr>
        <w:t xml:space="preserve">management of violence raise</w:t>
      </w:r>
      <w:r>
        <w:rPr>
          <w:rStyle w:val="StyleUnderline"/>
          <w:u w:val="single"/>
        </w:rPr>
        <w:t xml:space="preserve"> serious </w:t>
      </w:r>
      <w:r>
        <w:rPr>
          <w:rStyle w:val="StyleUnderline"/>
          <w:u w:val="single"/>
          <w:highlight w:val="cyan"/>
        </w:rPr>
        <w:t xml:space="preserve">moral questions</w:t>
      </w:r>
      <w:r>
        <w:rPr>
          <w:rStyle w:val="StyleUnderline"/>
          <w:u w:val="single"/>
        </w:rPr>
        <w:t xml:space="preserve">.</w:t>
      </w:r>
      <w:r>
        <w:rPr>
          <w:sz w:val="16"/>
          <w:szCs w:val="16"/>
        </w:rPr>
        <w:t xml:space="preserve"> The </w:t>
      </w:r>
      <w:r>
        <w:rPr>
          <w:rStyle w:val="StyleUnderline"/>
          <w:u w:val="single"/>
        </w:rPr>
        <w:t xml:space="preserve">problem,</w:t>
      </w:r>
      <w:r>
        <w:rPr>
          <w:sz w:val="16"/>
          <w:szCs w:val="16"/>
        </w:rPr>
        <w:t xml:space="preserve"> in short, </w:t>
      </w:r>
      <w:r>
        <w:rPr>
          <w:rStyle w:val="StyleUnderline"/>
          <w:u w:val="single"/>
        </w:rPr>
        <w:t xml:space="preserve">lies less with workers themselves than with systems that generate harmful, unnecessary, or </w:t>
      </w:r>
      <w:r>
        <w:rPr>
          <w:rStyle w:val="Emphasis"/>
        </w:rPr>
        <w:t xml:space="preserve">ethically compromised</w:t>
      </w:r>
      <w:r>
        <w:rPr>
          <w:rStyle w:val="StyleUnderline"/>
          <w:u w:val="single"/>
        </w:rPr>
        <w:t xml:space="preserve"> forms of labor in the first place</w:t>
      </w:r>
      <w:r>
        <w:rPr>
          <w:sz w:val="16"/>
          <w:szCs w:val="16"/>
        </w:rPr>
        <w:t xml:space="preserve">. (Setting aside, for the moment, the classical Buddhist emphasis on one’s intention in wanting to become a police officer or ICE agent.)We now arrive at the intersection of this analysis with classical Buddhist thought. As a general principle, Buddhism locates suffering in forms of attachment—attachment to desire, to identity, and to contingent external conditions. Applied to work, this suggests that when employment becomes a primary source of self-definition, status, or security, it is likely to generate dissatisfaction rather than resolve it. A Buddhist critique of labor would therefore begin with a simple question: does this form of work reduce suffering—for oneself and others—or does it reproduce it, socially and ecologically? The issue is not whether a job feels fulfilling, but whether it contributes to conditions conducive to wisdom and compassion.17 </w:t>
      </w:r>
      <w:r>
        <w:rPr>
          <w:rStyle w:val="StyleUnderline"/>
          <w:u w:val="single"/>
          <w:highlight w:val="cyan"/>
        </w:rPr>
        <w:t xml:space="preserve">Any sustained</w:t>
      </w:r>
      <w:r>
        <w:rPr>
          <w:rStyle w:val="StyleUnderline"/>
          <w:u w:val="single"/>
        </w:rPr>
        <w:t xml:space="preserve"> Buddhist </w:t>
      </w:r>
      <w:r>
        <w:rPr>
          <w:rStyle w:val="StyleUnderline"/>
          <w:u w:val="single"/>
          <w:highlight w:val="cyan"/>
        </w:rPr>
        <w:t xml:space="preserve">discussion of </w:t>
      </w:r>
      <w:r>
        <w:rPr>
          <w:rStyle w:val="Emphasis"/>
          <w:highlight w:val="cyan"/>
        </w:rPr>
        <w:t xml:space="preserve">labor</w:t>
      </w:r>
      <w:r>
        <w:rPr>
          <w:rStyle w:val="StyleUnderline"/>
          <w:u w:val="single"/>
        </w:rPr>
        <w:t xml:space="preserve"> must </w:t>
      </w:r>
      <w:r>
        <w:rPr>
          <w:rStyle w:val="StyleUnderline"/>
          <w:u w:val="single"/>
          <w:highlight w:val="cyan"/>
        </w:rPr>
        <w:t xml:space="preserve">begin with </w:t>
      </w:r>
      <w:r>
        <w:rPr>
          <w:rStyle w:val="Emphasis"/>
          <w:highlight w:val="cyan"/>
        </w:rPr>
        <w:t xml:space="preserve">Right Livelihood</w:t>
      </w:r>
      <w:r>
        <w:rPr>
          <w:sz w:val="16"/>
          <w:szCs w:val="16"/>
        </w:rPr>
        <w:t xml:space="preserve"> (sammā-ājīva), the fifth element of the Eightfold Path and, together with Right Speech and Right Action, </w:t>
      </w:r>
      <w:r>
        <w:rPr>
          <w:rStyle w:val="StyleUnderline"/>
          <w:u w:val="single"/>
        </w:rPr>
        <w:t xml:space="preserve">one of the three components explicitly associated with ethical conduct</w:t>
      </w:r>
      <w:r>
        <w:rPr>
          <w:sz w:val="16"/>
          <w:szCs w:val="16"/>
        </w:rPr>
        <w:t xml:space="preserve"> (sila).18 Classical sources present Right Livelihood not as a matter of personal preference, but as a constraint: one’s means of sustenance should avoid harm and align with broader commitments to non-violence and clarity of mind. If a given occupation systematically contributes to exploitation, environmental destruction, or social fragmentation, it is difficult to reconcile with this framework. Prestige and compensation do not alter that tension. From a Buddhist standpoint, material success—while not in itself problematic, as in Christianity (!)—does not neutralize ethical cost. t the same time, the Buddhist </w:t>
      </w:r>
      <w:r>
        <w:rPr>
          <w:rStyle w:val="StyleUnderline"/>
          <w:u w:val="single"/>
          <w:highlight w:val="cyan"/>
        </w:rPr>
        <w:t xml:space="preserve">relationship</w:t>
      </w:r>
      <w:r>
        <w:rPr>
          <w:rStyle w:val="StyleUnderline"/>
          <w:u w:val="single"/>
        </w:rPr>
        <w:t xml:space="preserve"> to labor </w:t>
      </w:r>
      <w:r>
        <w:rPr>
          <w:rStyle w:val="StyleUnderline"/>
          <w:u w:val="single"/>
          <w:highlight w:val="cyan"/>
        </w:rPr>
        <w:t xml:space="preserve">is more </w:t>
      </w:r>
      <w:r>
        <w:rPr>
          <w:rStyle w:val="Emphasis"/>
          <w:highlight w:val="cyan"/>
        </w:rPr>
        <w:t xml:space="preserve">complex</w:t>
      </w:r>
      <w:r>
        <w:rPr>
          <w:rStyle w:val="StyleUnderline"/>
          <w:u w:val="single"/>
          <w:highlight w:val="cyan"/>
        </w:rPr>
        <w:t xml:space="preserve"> than</w:t>
      </w:r>
      <w:r>
        <w:rPr>
          <w:rStyle w:val="StyleUnderline"/>
          <w:u w:val="single"/>
        </w:rPr>
        <w:t xml:space="preserve"> contemporary </w:t>
      </w:r>
      <w:r>
        <w:rPr>
          <w:rStyle w:val="StyleUnderline"/>
          <w:u w:val="single"/>
          <w:highlight w:val="cyan"/>
        </w:rPr>
        <w:t xml:space="preserve">appeals</w:t>
      </w:r>
      <w:r>
        <w:rPr>
          <w:rStyle w:val="StyleUnderline"/>
          <w:u w:val="single"/>
        </w:rPr>
        <w:t xml:space="preserve"> to </w:t>
      </w:r>
      <w:r>
        <w:rPr>
          <w:rStyle w:val="Emphasis"/>
        </w:rPr>
        <w:t xml:space="preserve">Right</w:t>
      </w:r>
      <w:r>
        <w:rPr>
          <w:rStyle w:val="StyleUnderline"/>
          <w:u w:val="single"/>
        </w:rPr>
        <w:t xml:space="preserve"> </w:t>
      </w:r>
      <w:r>
        <w:rPr>
          <w:rStyle w:val="Emphasis"/>
        </w:rPr>
        <w:t xml:space="preserve">Livelihood</w:t>
      </w:r>
      <w:r>
        <w:rPr>
          <w:rStyle w:val="StyleUnderline"/>
          <w:u w:val="single"/>
        </w:rPr>
        <w:t xml:space="preserve"> sometimes </w:t>
      </w:r>
      <w:r>
        <w:rPr>
          <w:rStyle w:val="StyleUnderline"/>
          <w:u w:val="single"/>
          <w:highlight w:val="cyan"/>
        </w:rPr>
        <w:t xml:space="preserve">suggest</w:t>
      </w:r>
      <w:r>
        <w:rPr>
          <w:sz w:val="16"/>
          <w:szCs w:val="16"/>
        </w:rPr>
        <w:t xml:space="preserve">. The paradigmatic practitioner in early Buddhism—the stream-enterer (sotāpanna), who might be either monastic or lay. </w:t>
      </w:r>
      <w:r>
        <w:rPr>
          <w:rStyle w:val="StyleUnderline"/>
          <w:u w:val="single"/>
        </w:rPr>
        <w:t xml:space="preserve">Lay stream-enterers continue to participate in family, economic, and civic life, albeit guided by ethical and </w:t>
      </w:r>
      <w:r>
        <w:rPr>
          <w:rStyle w:val="StyleUnderline"/>
          <w:u w:val="single"/>
          <w:highlight w:val="cyan"/>
        </w:rPr>
        <w:t xml:space="preserve">spiritual commitments</w:t>
      </w:r>
      <w:r>
        <w:rPr>
          <w:rStyle w:val="StyleUnderline"/>
          <w:u w:val="single"/>
        </w:rPr>
        <w:t xml:space="preserve"> aligned with the </w:t>
      </w:r>
      <w:r>
        <w:rPr>
          <w:rStyle w:val="StyleUnderline"/>
          <w:u w:val="single"/>
          <w:highlight w:val="cyan"/>
        </w:rPr>
        <w:t xml:space="preserve">Dharma</w:t>
      </w:r>
      <w:r>
        <w:rPr>
          <w:rStyle w:val="StyleUnderline"/>
          <w:u w:val="single"/>
        </w:rPr>
        <w:t xml:space="preserve">.</w:t>
      </w:r>
      <w:r>
        <w:rPr>
          <w:sz w:val="16"/>
          <w:szCs w:val="16"/>
        </w:rPr>
        <w:t xml:space="preserve"> Renunciation is not a prerequisite for initial awakening; the Buddha recognized that genuine spiritual progress can occur within worldly roles. Likewise, the Vinaya—the monastic code—servesmultiple functions beyond mere etiquette. Its rules about purity, conduct, and ritual observances sustain communal cohesion, minimize harm, and create conditions conducive to ethical cultivation and meditative practice. Yet the Vinaya is not a neutral or universally egalitarian text: it embeds patriarchal, hierarchical, and gendered norms that reflect the social world of early Indian monasticism. Even as it structures ethical practice, like any worldly set of rules written by men, reproduces limitations and exclusions, reminding us that institutional frameworks—like economic or corporate systems today—can support cultivation while simultaneously reflecting structural injustices.</w:t>
      </w:r>
    </w:p>
    <w:p>
      <w:pPr>
        <w:pStyle w:val="Heading3"/>
      </w:pPr>
      <w:bookmarkStart w:id="38" w:name="pmd-heading-b36d9c30-9a85-43e5-a5e7-8abb6d0c90cc"/>
      <w:r>
        <w:t xml:space="preserve">Link---State Engagement---1NC</w:t>
      </w:r>
      <w:bookmarkEnd w:id="38"/>
    </w:p>
    <w:p>
      <w:pPr>
        <w:pStyle w:val="Heading4"/>
      </w:pPr>
      <w:bookmarkStart w:id="39" w:name="pmd-heading-c25b4693-f0c5-4184-97bf-34c94d019042"/>
      <w:r>
        <w:t xml:space="preserve">State engagement can </w:t>
      </w:r>
      <w:r>
        <w:rPr>
          <w:u w:val="single"/>
        </w:rPr>
        <w:t xml:space="preserve">only</w:t>
      </w:r>
      <w:r>
        <w:t xml:space="preserve"> obscure the </w:t>
      </w:r>
      <w:r>
        <w:rPr>
          <w:u w:val="single"/>
        </w:rPr>
        <w:t xml:space="preserve">path to liberation</w:t>
      </w:r>
      <w:bookmarkEnd w:id="39"/>
    </w:p>
    <w:p>
      <w:r>
        <w:rPr>
          <w:rStyle w:val="Style13ptBold"/>
        </w:rPr>
        <w:t xml:space="preserve">Lele 19</w:t>
      </w:r>
      <w:r>
        <w:t xml:space="preserve"> [Amod Lele, PHD from the Committee on the Study of Religion at Harvard University, Buddhistethics; 11-17-2019; "Disengaged Buddhism," Journal of Buddhist Ethics, https://blogs.dickinson.edu/buddhistethics/2019/11/17/disengaged-buddhism/, accessed 7-22-2026] //叶</w:t>
      </w:r>
    </w:p>
    <w:p/>
    <w:p>
      <w:r>
        <w:rPr>
          <w:sz w:val="16"/>
          <w:szCs w:val="16"/>
        </w:rPr>
        <w:t xml:space="preserve">Let us turn now to politics and government, an area that, as we saw, plays a major role in engaged Buddhists’ engagement. Many classical Indian </w:t>
      </w:r>
      <w:r>
        <w:rPr>
          <w:rStyle w:val="StyleUnderline"/>
          <w:u w:val="single"/>
          <w:highlight w:val="cyan"/>
        </w:rPr>
        <w:t xml:space="preserve">Buddhist texts </w:t>
      </w:r>
      <w:r>
        <w:rPr>
          <w:rStyle w:val="Emphasis"/>
          <w:highlight w:val="cyan"/>
        </w:rPr>
        <w:t xml:space="preserve">reject</w:t>
      </w:r>
      <w:r>
        <w:rPr>
          <w:rStyle w:val="Emphasis"/>
        </w:rPr>
        <w:t xml:space="preserve"> the activity of </w:t>
      </w:r>
      <w:r>
        <w:rPr>
          <w:rStyle w:val="Emphasis"/>
          <w:highlight w:val="cyan"/>
        </w:rPr>
        <w:t xml:space="preserve">governing</w:t>
      </w:r>
      <w:r>
        <w:rPr>
          <w:rStyle w:val="StyleUnderline"/>
          <w:u w:val="single"/>
          <w:highlight w:val="cyan"/>
        </w:rPr>
        <w:t xml:space="preserve"> because</w:t>
      </w:r>
      <w:r>
        <w:rPr>
          <w:rStyle w:val="StyleUnderline"/>
          <w:u w:val="single"/>
        </w:rPr>
        <w:t xml:space="preserve"> they view </w:t>
      </w:r>
      <w:r>
        <w:rPr>
          <w:rStyle w:val="StyleUnderline"/>
          <w:u w:val="single"/>
          <w:highlight w:val="cyan"/>
        </w:rPr>
        <w:t xml:space="preserve">it</w:t>
      </w:r>
      <w:r>
        <w:rPr>
          <w:rStyle w:val="StyleUnderline"/>
          <w:u w:val="single"/>
        </w:rPr>
        <w:t xml:space="preserve"> a</w:t>
      </w:r>
      <w:r>
        <w:rPr>
          <w:rStyle w:val="StyleUnderline"/>
          <w:u w:val="single"/>
          <w:highlight w:val="cyan"/>
        </w:rPr>
        <w:t xml:space="preserve">s </w:t>
      </w:r>
      <w:r>
        <w:rPr>
          <w:rStyle w:val="Emphasis"/>
          <w:highlight w:val="cyan"/>
        </w:rPr>
        <w:t xml:space="preserve">inimical</w:t>
      </w:r>
      <w:r>
        <w:rPr>
          <w:rStyle w:val="StyleUnderline"/>
          <w:u w:val="single"/>
          <w:highlight w:val="cyan"/>
        </w:rPr>
        <w:t xml:space="preserve"> to </w:t>
      </w:r>
      <w:r>
        <w:rPr>
          <w:rStyle w:val="Emphasis"/>
          <w:highlight w:val="cyan"/>
        </w:rPr>
        <w:t xml:space="preserve">advancement on</w:t>
      </w:r>
      <w:r>
        <w:rPr>
          <w:rStyle w:val="Emphasis"/>
        </w:rPr>
        <w:t xml:space="preserve"> the </w:t>
      </w:r>
      <w:r>
        <w:rPr>
          <w:rStyle w:val="Emphasis"/>
          <w:highlight w:val="cyan"/>
        </w:rPr>
        <w:t xml:space="preserve">Buddhist path</w:t>
      </w:r>
      <w:r>
        <w:rPr>
          <w:rStyle w:val="StyleUnderline"/>
          <w:u w:val="single"/>
          <w:highlight w:val="cyan"/>
        </w:rPr>
        <w:t xml:space="preserve"> because of</w:t>
      </w:r>
      <w:r>
        <w:rPr>
          <w:rStyle w:val="StyleUnderline"/>
          <w:u w:val="single"/>
        </w:rPr>
        <w:t xml:space="preserve"> the kinds of </w:t>
      </w:r>
      <w:r>
        <w:rPr>
          <w:rStyle w:val="Emphasis"/>
          <w:highlight w:val="cyan"/>
        </w:rPr>
        <w:t xml:space="preserve">acts</w:t>
      </w:r>
      <w:r>
        <w:rPr>
          <w:rStyle w:val="StyleUnderline"/>
          <w:u w:val="single"/>
          <w:highlight w:val="cyan"/>
        </w:rPr>
        <w:t xml:space="preserve"> </w:t>
      </w:r>
      <w:r>
        <w:rPr>
          <w:rStyle w:val="Emphasis"/>
          <w:highlight w:val="cyan"/>
        </w:rPr>
        <w:t xml:space="preserve">and mental states</w:t>
      </w:r>
      <w:r>
        <w:rPr>
          <w:rStyle w:val="StyleUnderline"/>
          <w:u w:val="single"/>
        </w:rPr>
        <w:t xml:space="preserve"> that </w:t>
      </w:r>
      <w:r>
        <w:rPr>
          <w:rStyle w:val="StyleUnderline"/>
          <w:u w:val="single"/>
          <w:highlight w:val="cyan"/>
        </w:rPr>
        <w:t xml:space="preserve">governing requires</w:t>
      </w:r>
      <w:r>
        <w:rPr>
          <w:sz w:val="16"/>
          <w:szCs w:val="16"/>
        </w:rPr>
        <w:t xml:space="preserve">. This is not to say the texts are anarchistic. Governing is a necessary evil—but it is no less evil for being necessary. </w:t>
      </w:r>
      <w:r>
        <w:rPr>
          <w:rStyle w:val="StyleUnderline"/>
          <w:u w:val="single"/>
          <w:highlight w:val="cyan"/>
        </w:rPr>
        <w:t xml:space="preserve">One</w:t>
      </w:r>
      <w:r>
        <w:rPr>
          <w:rStyle w:val="StyleUnderline"/>
          <w:u w:val="single"/>
        </w:rPr>
        <w:t xml:space="preserve"> will be </w:t>
      </w:r>
      <w:r>
        <w:rPr>
          <w:rStyle w:val="Emphasis"/>
          <w:highlight w:val="cyan"/>
        </w:rPr>
        <w:t xml:space="preserve">better off</w:t>
      </w:r>
      <w:r>
        <w:rPr>
          <w:rStyle w:val="StyleUnderline"/>
          <w:u w:val="single"/>
          <w:highlight w:val="cyan"/>
        </w:rPr>
        <w:t xml:space="preserve">, </w:t>
      </w:r>
      <w:r>
        <w:rPr>
          <w:rStyle w:val="Emphasis"/>
          <w:highlight w:val="cyan"/>
        </w:rPr>
        <w:t xml:space="preserve">progress further</w:t>
      </w:r>
      <w:r>
        <w:rPr>
          <w:rStyle w:val="StyleUnderline"/>
          <w:u w:val="single"/>
          <w:highlight w:val="cyan"/>
        </w:rPr>
        <w:t xml:space="preserve"> on</w:t>
      </w:r>
      <w:r>
        <w:rPr>
          <w:rStyle w:val="StyleUnderline"/>
          <w:u w:val="single"/>
        </w:rPr>
        <w:t xml:space="preserve"> the </w:t>
      </w:r>
      <w:r>
        <w:rPr>
          <w:rStyle w:val="StyleUnderline"/>
          <w:u w:val="single"/>
          <w:highlight w:val="cyan"/>
        </w:rPr>
        <w:t xml:space="preserve">path, if one can </w:t>
      </w:r>
      <w:r>
        <w:rPr>
          <w:rStyle w:val="Emphasis"/>
          <w:highlight w:val="cyan"/>
        </w:rPr>
        <w:t xml:space="preserve">avoid engaging</w:t>
      </w:r>
      <w:r>
        <w:rPr>
          <w:rStyle w:val="StyleUnderline"/>
          <w:u w:val="single"/>
        </w:rPr>
        <w:t xml:space="preserve"> in the </w:t>
      </w:r>
      <w:r>
        <w:rPr>
          <w:rStyle w:val="StyleUnderline"/>
          <w:u w:val="single"/>
          <w:highlight w:val="cyan"/>
        </w:rPr>
        <w:t xml:space="preserve">processes of government.</w:t>
      </w:r>
    </w:p>
    <w:p/>
    <w:p>
      <w:r>
        <w:rPr>
          <w:sz w:val="16"/>
          <w:szCs w:val="16"/>
        </w:rPr>
        <w:t xml:space="preserve">The </w:t>
      </w:r>
      <w:r>
        <w:rPr>
          <w:rStyle w:val="StyleUnderline"/>
          <w:u w:val="single"/>
        </w:rPr>
        <w:t xml:space="preserve">Aggañña </w:t>
      </w:r>
      <w:r>
        <w:rPr>
          <w:rStyle w:val="StyleUnderline"/>
          <w:u w:val="single"/>
          <w:highlight w:val="cyan"/>
        </w:rPr>
        <w:t xml:space="preserve">Sutta’s</w:t>
      </w:r>
      <w:r>
        <w:rPr>
          <w:sz w:val="16"/>
          <w:szCs w:val="16"/>
        </w:rPr>
        <w:t xml:space="preserve"> brief section on the kingly (khattiya, equivalent to kṣatriya) caste has become renowned for expressing a “</w:t>
      </w:r>
      <w:r>
        <w:rPr>
          <w:rStyle w:val="StyleUnderline"/>
          <w:u w:val="single"/>
        </w:rPr>
        <w:t xml:space="preserve">social </w:t>
      </w:r>
      <w:r>
        <w:rPr>
          <w:rStyle w:val="StyleUnderline"/>
          <w:u w:val="single"/>
          <w:highlight w:val="cyan"/>
        </w:rPr>
        <w:t xml:space="preserve">contract</w:t>
      </w:r>
      <w:r>
        <w:rPr>
          <w:rStyle w:val="StyleUnderline"/>
          <w:u w:val="single"/>
        </w:rPr>
        <w:t xml:space="preserve">” </w:t>
      </w:r>
      <w:r>
        <w:rPr>
          <w:rStyle w:val="Emphasis"/>
          <w:highlight w:val="cyan"/>
        </w:rPr>
        <w:t xml:space="preserve">theory</w:t>
      </w:r>
      <w:r>
        <w:rPr>
          <w:rStyle w:val="StyleUnderline"/>
          <w:u w:val="single"/>
        </w:rPr>
        <w:t xml:space="preserve"> of </w:t>
      </w:r>
      <w:r>
        <w:rPr>
          <w:rStyle w:val="StyleUnderline"/>
          <w:u w:val="single"/>
          <w:highlight w:val="cyan"/>
        </w:rPr>
        <w:t xml:space="preserve">government</w:t>
      </w:r>
      <w:r>
        <w:rPr>
          <w:sz w:val="16"/>
          <w:szCs w:val="16"/>
        </w:rPr>
        <w:t xml:space="preserve">. (See Collins, “Discourse” 387-389.) That is, once people first begin to steal and do other bad things, other people decide together that if someone takes on the job of punishing these wrongdoers, they will reward him with a portion of rice, and the sutta presents this as the origin of government.17 What is less frequently noted is that the </w:t>
      </w:r>
      <w:r>
        <w:rPr>
          <w:rStyle w:val="StyleUnderline"/>
          <w:u w:val="single"/>
        </w:rPr>
        <w:t xml:space="preserve">text explicitly </w:t>
      </w:r>
      <w:r>
        <w:rPr>
          <w:rStyle w:val="StyleUnderline"/>
          <w:u w:val="single"/>
          <w:highlight w:val="cyan"/>
        </w:rPr>
        <w:t xml:space="preserve">proclaims</w:t>
      </w:r>
      <w:r>
        <w:rPr>
          <w:rStyle w:val="StyleUnderline"/>
          <w:u w:val="single"/>
        </w:rPr>
        <w:t xml:space="preserve"> that </w:t>
      </w:r>
      <w:r>
        <w:rPr>
          <w:rStyle w:val="Emphasis"/>
          <w:highlight w:val="cyan"/>
        </w:rPr>
        <w:t xml:space="preserve">accusation</w:t>
      </w:r>
      <w:r>
        <w:rPr>
          <w:rStyle w:val="StyleUnderline"/>
          <w:u w:val="single"/>
          <w:highlight w:val="cyan"/>
        </w:rPr>
        <w:t xml:space="preserve">, </w:t>
      </w:r>
      <w:r>
        <w:rPr>
          <w:rStyle w:val="Emphasis"/>
          <w:highlight w:val="cyan"/>
        </w:rPr>
        <w:t xml:space="preserve">punishment</w:t>
      </w:r>
      <w:r>
        <w:rPr>
          <w:rStyle w:val="StyleUnderline"/>
          <w:u w:val="single"/>
        </w:rPr>
        <w:t xml:space="preserve">, and </w:t>
      </w:r>
      <w:r>
        <w:rPr>
          <w:rStyle w:val="Emphasis"/>
          <w:highlight w:val="cyan"/>
        </w:rPr>
        <w:t xml:space="preserve">banishment</w:t>
      </w:r>
      <w:r>
        <w:rPr>
          <w:rStyle w:val="StyleUnderline"/>
          <w:u w:val="single"/>
          <w:highlight w:val="cyan"/>
        </w:rPr>
        <w:t xml:space="preserve"> are bad</w:t>
      </w:r>
      <w:r>
        <w:rPr>
          <w:sz w:val="16"/>
          <w:szCs w:val="16"/>
        </w:rPr>
        <w:t xml:space="preserve"> (pāpaka, akusala), just as the original thefts are (DN III.93). Their </w:t>
      </w:r>
      <w:r>
        <w:rPr>
          <w:rStyle w:val="StyleUnderline"/>
          <w:u w:val="single"/>
          <w:highlight w:val="cyan"/>
        </w:rPr>
        <w:t xml:space="preserve">role in maintaining society</w:t>
      </w:r>
      <w:r>
        <w:rPr>
          <w:rStyle w:val="StyleUnderline"/>
          <w:u w:val="single"/>
        </w:rPr>
        <w:t xml:space="preserve"> does </w:t>
      </w:r>
      <w:r>
        <w:rPr>
          <w:rStyle w:val="Emphasis"/>
          <w:highlight w:val="cyan"/>
        </w:rPr>
        <w:t xml:space="preserve">not</w:t>
      </w:r>
      <w:r>
        <w:rPr>
          <w:rStyle w:val="StyleUnderline"/>
          <w:u w:val="single"/>
          <w:highlight w:val="cyan"/>
        </w:rPr>
        <w:t xml:space="preserve"> stop</w:t>
      </w:r>
      <w:r>
        <w:rPr>
          <w:rStyle w:val="StyleUnderline"/>
          <w:u w:val="single"/>
        </w:rPr>
        <w:t xml:space="preserve"> them from creating </w:t>
      </w:r>
      <w:r>
        <w:rPr>
          <w:rStyle w:val="Emphasis"/>
          <w:highlight w:val="cyan"/>
        </w:rPr>
        <w:t xml:space="preserve">bad karma</w:t>
      </w:r>
      <w:r>
        <w:rPr>
          <w:rStyle w:val="StyleUnderline"/>
          <w:u w:val="single"/>
          <w:highlight w:val="cyan"/>
        </w:rPr>
        <w:t xml:space="preserve"> and </w:t>
      </w:r>
      <w:r>
        <w:rPr>
          <w:rStyle w:val="Emphasis"/>
          <w:highlight w:val="cyan"/>
        </w:rPr>
        <w:t xml:space="preserve">interfering</w:t>
      </w:r>
      <w:r>
        <w:rPr>
          <w:rStyle w:val="StyleUnderline"/>
          <w:u w:val="single"/>
          <w:highlight w:val="cyan"/>
        </w:rPr>
        <w:t xml:space="preserve"> with</w:t>
      </w:r>
      <w:r>
        <w:rPr>
          <w:rStyle w:val="StyleUnderline"/>
          <w:u w:val="single"/>
        </w:rPr>
        <w:t xml:space="preserve"> one’s </w:t>
      </w:r>
      <w:r>
        <w:rPr>
          <w:rStyle w:val="Emphasis"/>
          <w:highlight w:val="cyan"/>
        </w:rPr>
        <w:t xml:space="preserve">progress to nirvana</w:t>
      </w:r>
      <w:r>
        <w:rPr>
          <w:rStyle w:val="StyleUnderline"/>
          <w:u w:val="single"/>
        </w:rPr>
        <w:t xml:space="preserve">.</w:t>
      </w:r>
    </w:p>
    <w:p/>
    <w:p>
      <w:r>
        <w:rPr>
          <w:sz w:val="16"/>
          <w:szCs w:val="16"/>
        </w:rPr>
        <w:t xml:space="preserve">Likewise, in the Mūgapakkha Jātaka, the Bodhisatta (buddha-tobe)18 is born as a prince whose father rules according to dharma (dhammena). Yet even so, when the Bodhisatta sees his father punishing criminals, he thinks: “Ah! my father through his being a king, is becoming guilty of a grievous action which brings men to hell” (Ja VI.3, emphasis added). So, the prince pretends to be deaf and mute in order to get out of the burden of rulership—so concerned to avoid it that he resorts to deception.</w:t>
      </w:r>
    </w:p>
    <w:p/>
    <w:p>
      <w:r>
        <w:t xml:space="preserve">Aśvaghoṣa’s </w:t>
      </w:r>
      <w:r>
        <w:rPr>
          <w:rStyle w:val="StyleUnderline"/>
          <w:u w:val="single"/>
        </w:rPr>
        <w:t xml:space="preserve">Buddhacarita makes this point</w:t>
      </w:r>
      <w:r>
        <w:t xml:space="preserve"> as well. The family </w:t>
      </w:r>
      <w:r>
        <w:rPr>
          <w:rStyle w:val="StyleUnderline"/>
          <w:u w:val="single"/>
        </w:rPr>
        <w:t xml:space="preserve">priest (purohita) tells Siddhārtha that he will fulfill dharma better as a king than a renouncer</w:t>
      </w:r>
      <w:r>
        <w:t xml:space="preserve"> (BC IX.15-17). Siddhārtha responds that </w:t>
      </w:r>
      <w:r>
        <w:rPr>
          <w:rStyle w:val="StyleUnderline"/>
          <w:u w:val="single"/>
          <w:highlight w:val="cyan"/>
        </w:rPr>
        <w:t xml:space="preserve">kingship</w:t>
      </w:r>
      <w:r>
        <w:rPr>
          <w:rStyle w:val="StyleUnderline"/>
          <w:u w:val="single"/>
        </w:rPr>
        <w:t xml:space="preserve"> is </w:t>
      </w:r>
      <w:r>
        <w:rPr>
          <w:rStyle w:val="Emphasis"/>
          <w:highlight w:val="cyan"/>
        </w:rPr>
        <w:t xml:space="preserve">dangerous</w:t>
      </w:r>
      <w:r>
        <w:rPr>
          <w:rStyle w:val="StyleUnderline"/>
          <w:u w:val="single"/>
        </w:rPr>
        <w:t xml:space="preserve"> and </w:t>
      </w:r>
      <w:r>
        <w:rPr>
          <w:rStyle w:val="Emphasis"/>
          <w:highlight w:val="cyan"/>
        </w:rPr>
        <w:t xml:space="preserve">interferes with liberation</w:t>
      </w:r>
      <w:r>
        <w:rPr>
          <w:rStyle w:val="StyleUnderline"/>
          <w:u w:val="single"/>
          <w:highlight w:val="cyan"/>
        </w:rPr>
        <w:t xml:space="preserve"> because of</w:t>
      </w:r>
      <w:r>
        <w:rPr>
          <w:rStyle w:val="StyleUnderline"/>
          <w:u w:val="single"/>
        </w:rPr>
        <w:t xml:space="preserve"> the </w:t>
      </w:r>
      <w:r>
        <w:rPr>
          <w:rStyle w:val="Emphasis"/>
          <w:highlight w:val="cyan"/>
        </w:rPr>
        <w:t xml:space="preserve">harshness</w:t>
      </w:r>
      <w:r>
        <w:rPr>
          <w:rStyle w:val="StyleUnderline"/>
          <w:u w:val="single"/>
          <w:highlight w:val="cyan"/>
        </w:rPr>
        <w:t xml:space="preserve"> or </w:t>
      </w:r>
      <w:r>
        <w:rPr>
          <w:rStyle w:val="Emphasis"/>
          <w:highlight w:val="cyan"/>
        </w:rPr>
        <w:t xml:space="preserve">fierceness</w:t>
      </w:r>
      <w:r>
        <w:t xml:space="preserve"> (taikṣṇya) that it requires:</w:t>
      </w:r>
    </w:p>
    <w:p/>
    <w:p>
      <w:r>
        <w:rPr>
          <w:sz w:val="16"/>
          <w:szCs w:val="16"/>
        </w:rPr>
        <w:t xml:space="preserve">As for the scripture that householder kings have attained release, that cannot be! The dharma of release [mokṣadharma], where calm prevails, and the dharma of kings [rājadharma], where force prevails—how far apart are they!19 If a king delights in calm, his realm [rājya] falls apart, if his mind is on his realm, his calm is destroyed; for calmness and fierceness [taikṣṇya] are incompatible, like the union of fire and water, heat and cold. (BC IX.48-50)</w:t>
      </w:r>
    </w:p>
    <w:p/>
    <w:p>
      <w:r>
        <w:rPr>
          <w:sz w:val="16"/>
          <w:szCs w:val="16"/>
        </w:rPr>
        <w:t xml:space="preserve">Notice here the dramatic contrast to the claim of Yarnall’s traditionists, noted earlier, that “</w:t>
      </w:r>
      <w:r>
        <w:rPr>
          <w:rStyle w:val="StyleUnderline"/>
          <w:u w:val="single"/>
          <w:highlight w:val="cyan"/>
        </w:rPr>
        <w:t xml:space="preserve">Buddhists</w:t>
      </w:r>
      <w:r>
        <w:rPr>
          <w:sz w:val="16"/>
          <w:szCs w:val="16"/>
        </w:rPr>
        <w:t xml:space="preserve"> have </w:t>
      </w:r>
      <w:r>
        <w:rPr>
          <w:rStyle w:val="StyleUnderline"/>
          <w:u w:val="single"/>
          <w:highlight w:val="cyan"/>
        </w:rPr>
        <w:t xml:space="preserve">never accepted</w:t>
      </w:r>
      <w:r>
        <w:rPr>
          <w:rStyle w:val="StyleUnderline"/>
          <w:u w:val="single"/>
        </w:rPr>
        <w:t xml:space="preserve"> a </w:t>
      </w:r>
      <w:r>
        <w:rPr>
          <w:rStyle w:val="StyleUnderline"/>
          <w:u w:val="single"/>
          <w:highlight w:val="cyan"/>
        </w:rPr>
        <w:t xml:space="preserve">dualistic split between</w:t>
      </w:r>
      <w:r>
        <w:rPr>
          <w:rStyle w:val="StyleUnderline"/>
          <w:u w:val="single"/>
        </w:rPr>
        <w:t xml:space="preserve"> ‘</w:t>
      </w:r>
      <w:r>
        <w:rPr>
          <w:rStyle w:val="Emphasis"/>
          <w:highlight w:val="cyan"/>
        </w:rPr>
        <w:t xml:space="preserve">spiritual’</w:t>
      </w:r>
      <w:r>
        <w:rPr>
          <w:rStyle w:val="StyleUnderline"/>
          <w:u w:val="single"/>
          <w:highlight w:val="cyan"/>
        </w:rPr>
        <w:t xml:space="preserve"> and ‘</w:t>
      </w:r>
      <w:r>
        <w:rPr>
          <w:rStyle w:val="Emphasis"/>
          <w:highlight w:val="cyan"/>
        </w:rPr>
        <w:t xml:space="preserve">social’</w:t>
      </w:r>
      <w:r>
        <w:rPr>
          <w:rStyle w:val="StyleUnderline"/>
          <w:u w:val="single"/>
        </w:rPr>
        <w:t xml:space="preserve"> domains.”</w:t>
      </w:r>
      <w:r>
        <w:rPr>
          <w:sz w:val="16"/>
          <w:szCs w:val="16"/>
        </w:rPr>
        <w:t xml:space="preserve"> In the Buddhacarita, a major Buddhist author not only makes an explicit distinction between the domains of mokṣa and of rājya, he claims that the mental states they involve are incompatible. Perhaps there were some classical Buddhists who did not accept such a split, but Aśvaghoṣa was not among them. So, likewise, the </w:t>
      </w:r>
      <w:r>
        <w:rPr>
          <w:rStyle w:val="StyleUnderline"/>
          <w:u w:val="single"/>
        </w:rPr>
        <w:t xml:space="preserve">idea of </w:t>
      </w:r>
      <w:r>
        <w:rPr>
          <w:rStyle w:val="Emphasis"/>
          <w:highlight w:val="cyan"/>
        </w:rPr>
        <w:t xml:space="preserve">engagement as a duty</w:t>
      </w:r>
      <w:r>
        <w:rPr>
          <w:rStyle w:val="StyleUnderline"/>
          <w:u w:val="single"/>
        </w:rPr>
        <w:t xml:space="preserve"> is </w:t>
      </w:r>
      <w:r>
        <w:rPr>
          <w:rStyle w:val="Emphasis"/>
          <w:highlight w:val="cyan"/>
        </w:rPr>
        <w:t xml:space="preserve">explicitly rejected</w:t>
      </w:r>
      <w:r>
        <w:rPr>
          <w:sz w:val="16"/>
          <w:szCs w:val="16"/>
        </w:rPr>
        <w:t xml:space="preserve">: the </w:t>
      </w:r>
      <w:r>
        <w:rPr>
          <w:rStyle w:val="StyleUnderline"/>
          <w:u w:val="single"/>
        </w:rPr>
        <w:t xml:space="preserve">kings tell the buddha-to-be that dharma requires his political involvement</w:t>
      </w:r>
      <w:r>
        <w:rPr>
          <w:sz w:val="16"/>
          <w:szCs w:val="16"/>
        </w:rPr>
        <w:t xml:space="preserve">, and </w:t>
      </w:r>
      <w:r>
        <w:rPr>
          <w:rStyle w:val="StyleUnderline"/>
          <w:u w:val="single"/>
        </w:rPr>
        <w:t xml:space="preserve">he says no</w:t>
      </w:r>
      <w:r>
        <w:rPr>
          <w:sz w:val="16"/>
          <w:szCs w:val="16"/>
        </w:rPr>
        <w:t xml:space="preserve">. Indeed, the </w:t>
      </w:r>
      <w:r>
        <w:rPr>
          <w:rStyle w:val="Emphasis"/>
          <w:highlight w:val="cyan"/>
        </w:rPr>
        <w:t xml:space="preserve">higher</w:t>
      </w:r>
      <w:r>
        <w:rPr>
          <w:rStyle w:val="StyleUnderline"/>
          <w:u w:val="single"/>
          <w:highlight w:val="cyan"/>
        </w:rPr>
        <w:t xml:space="preserve"> Buddhist dharma</w:t>
      </w:r>
      <w:r>
        <w:rPr>
          <w:rStyle w:val="StyleUnderline"/>
          <w:u w:val="single"/>
        </w:rPr>
        <w:t xml:space="preserve"> of liberation </w:t>
      </w:r>
      <w:r>
        <w:rPr>
          <w:rStyle w:val="StyleUnderline"/>
          <w:u w:val="single"/>
          <w:highlight w:val="cyan"/>
        </w:rPr>
        <w:t xml:space="preserve">requires the </w:t>
      </w:r>
      <w:r>
        <w:rPr>
          <w:rStyle w:val="Emphasis"/>
          <w:highlight w:val="cyan"/>
        </w:rPr>
        <w:t xml:space="preserve">exact opposite</w:t>
      </w:r>
      <w:r>
        <w:rPr>
          <w:rStyle w:val="StyleUnderline"/>
          <w:u w:val="single"/>
        </w:rPr>
        <w:t xml:space="preserve">.</w:t>
      </w:r>
    </w:p>
    <w:p/>
    <w:p>
      <w:r>
        <w:rPr>
          <w:sz w:val="16"/>
          <w:szCs w:val="16"/>
        </w:rPr>
        <w:t xml:space="preserve">'These are mainstream (non-Mahāyāna) thinkers. </w:t>
      </w:r>
      <w:r>
        <w:rPr>
          <w:rStyle w:val="StyleUnderline"/>
          <w:u w:val="single"/>
          <w:highlight w:val="cyan"/>
        </w:rPr>
        <w:t xml:space="preserve">One might think</w:t>
      </w:r>
      <w:r>
        <w:rPr>
          <w:rStyle w:val="StyleUnderline"/>
          <w:u w:val="single"/>
        </w:rPr>
        <w:t xml:space="preserve"> that</w:t>
      </w:r>
      <w:r>
        <w:rPr>
          <w:sz w:val="16"/>
          <w:szCs w:val="16"/>
        </w:rPr>
        <w:t xml:space="preserve"> since governing produces a more functional society, the more altruistic Mahāyāna thinkers might see </w:t>
      </w:r>
      <w:r>
        <w:rPr>
          <w:rStyle w:val="Emphasis"/>
          <w:highlight w:val="cyan"/>
        </w:rPr>
        <w:t xml:space="preserve">governing</w:t>
      </w:r>
      <w:r>
        <w:rPr>
          <w:rStyle w:val="StyleUnderline"/>
          <w:u w:val="single"/>
        </w:rPr>
        <w:t xml:space="preserve"> as a </w:t>
      </w:r>
      <w:r>
        <w:rPr>
          <w:rStyle w:val="Emphasis"/>
          <w:highlight w:val="cyan"/>
        </w:rPr>
        <w:t xml:space="preserve">necessary</w:t>
      </w:r>
      <w:r>
        <w:rPr>
          <w:rStyle w:val="StyleUnderline"/>
          <w:u w:val="single"/>
          <w:highlight w:val="cyan"/>
        </w:rPr>
        <w:t xml:space="preserve"> selfsacrifice</w:t>
      </w:r>
      <w:r>
        <w:rPr>
          <w:sz w:val="16"/>
          <w:szCs w:val="16"/>
        </w:rPr>
        <w:t xml:space="preserve">, such that the ruler should sacrifice his own well-being for the sake of a better society. </w:t>
      </w:r>
      <w:r>
        <w:rPr>
          <w:rStyle w:val="StyleUnderline"/>
          <w:u w:val="single"/>
        </w:rPr>
        <w:t xml:space="preserve">But this is </w:t>
      </w:r>
      <w:r>
        <w:rPr>
          <w:rStyle w:val="Emphasis"/>
          <w:highlight w:val="cyan"/>
        </w:rPr>
        <w:t xml:space="preserve">not the case.</w:t>
      </w:r>
    </w:p>
    <w:p/>
    <w:p>
      <w:r>
        <w:rPr>
          <w:sz w:val="16"/>
          <w:szCs w:val="16"/>
        </w:rPr>
        <w:t xml:space="preserve">We saw earlier how Candrakīrti says a sensible person does not become a king. For Candrakīrti, the most important reason for this decision is the harshness in which a king must engage to maintain order: “he cannot reign without oppressing the people” (commentary on CŚ IV.24). For him, that punishment is a necessary evil does not make it any less of an evil. Introducing CŚ IV.10, he entertains the objection that “If the king punishes evil people in order to protect his people, he accumulates no bad karma [sdig pa] 20 because he benefits the good people.” The </w:t>
      </w:r>
      <w:r>
        <w:rPr>
          <w:rStyle w:val="StyleUnderline"/>
          <w:u w:val="single"/>
          <w:highlight w:val="cyan"/>
        </w:rPr>
        <w:t xml:space="preserve">objector </w:t>
      </w:r>
      <w:r>
        <w:rPr>
          <w:rStyle w:val="Emphasis"/>
          <w:highlight w:val="cyan"/>
        </w:rPr>
        <w:t xml:space="preserve">wants</w:t>
      </w:r>
      <w:r>
        <w:rPr>
          <w:rStyle w:val="StyleUnderline"/>
          <w:u w:val="single"/>
          <w:highlight w:val="cyan"/>
        </w:rPr>
        <w:t xml:space="preserve"> to make the </w:t>
      </w:r>
      <w:r>
        <w:rPr>
          <w:rStyle w:val="Emphasis"/>
          <w:highlight w:val="cyan"/>
        </w:rPr>
        <w:t xml:space="preserve">utilitarian claim</w:t>
      </w:r>
      <w:r>
        <w:rPr>
          <w:rStyle w:val="StyleUnderline"/>
          <w:u w:val="single"/>
          <w:highlight w:val="cyan"/>
        </w:rPr>
        <w:t xml:space="preserve"> that</w:t>
      </w:r>
      <w:r>
        <w:rPr>
          <w:rStyle w:val="StyleUnderline"/>
          <w:u w:val="single"/>
        </w:rPr>
        <w:t xml:space="preserve"> the </w:t>
      </w:r>
      <w:r>
        <w:rPr>
          <w:rStyle w:val="Emphasis"/>
          <w:highlight w:val="cyan"/>
        </w:rPr>
        <w:t xml:space="preserve">net benefit</w:t>
      </w:r>
      <w:r>
        <w:rPr>
          <w:rStyle w:val="StyleUnderline"/>
          <w:u w:val="single"/>
          <w:highlight w:val="cyan"/>
        </w:rPr>
        <w:t xml:space="preserve"> of punishment makes it</w:t>
      </w:r>
      <w:r>
        <w:rPr>
          <w:rStyle w:val="StyleUnderline"/>
          <w:u w:val="single"/>
        </w:rPr>
        <w:t xml:space="preserve"> a </w:t>
      </w:r>
      <w:r>
        <w:rPr>
          <w:rStyle w:val="Emphasis"/>
          <w:highlight w:val="cyan"/>
        </w:rPr>
        <w:t xml:space="preserve">karmically good</w:t>
      </w:r>
      <w:r>
        <w:rPr>
          <w:rStyle w:val="StyleUnderline"/>
          <w:u w:val="single"/>
        </w:rPr>
        <w:t xml:space="preserve"> act</w:t>
      </w:r>
      <w:r>
        <w:rPr>
          <w:sz w:val="16"/>
          <w:szCs w:val="16"/>
        </w:rPr>
        <w:t xml:space="preserve">. But to this objection Candrakīrti says </w:t>
      </w:r>
      <w:r>
        <w:rPr>
          <w:rStyle w:val="Emphasis"/>
          <w:highlight w:val="cyan"/>
        </w:rPr>
        <w:t xml:space="preserve">no</w:t>
      </w:r>
      <w:r>
        <w:rPr>
          <w:sz w:val="16"/>
          <w:szCs w:val="16"/>
        </w:rPr>
        <w:t xml:space="preserve">.</w:t>
      </w:r>
    </w:p>
    <w:p>
      <w:pPr>
        <w:pStyle w:val="Heading3"/>
      </w:pPr>
      <w:bookmarkStart w:id="40" w:name="pmd-heading-1ba0d443-d607-4ff0-9714-37d5"/>
      <w:r>
        <w:rPr>
          <w:rFonts w:ascii="Calibri" w:hAnsi="Calibri" w:cs="Calibri"/>
        </w:rPr>
        <w:t xml:space="preserve">Link---Aging---1NC</w:t>
      </w:r>
      <w:bookmarkEnd w:id="40"/>
    </w:p>
    <w:p>
      <w:pPr>
        <w:pStyle w:val="Heading4"/>
      </w:pPr>
      <w:bookmarkStart w:id="41" w:name="pmd-heading-dddd147d-78c3-4cd6-9ec3-60aa"/>
      <w:r>
        <w:rPr>
          <w:rStyle w:val="Style13ptBold"/>
          <w:rFonts w:ascii="Calibri" w:hAnsi="Calibri" w:cs="Calibri"/>
          <w:b/>
        </w:rPr>
        <w:t xml:space="preserve">The </w:t>
      </w:r>
      <w:r>
        <w:rPr>
          <w:rStyle w:val="Style13ptBold"/>
          <w:rFonts w:ascii="Calibri" w:hAnsi="Calibri" w:cs="Calibri"/>
          <w:b/>
          <w:u w:val="single"/>
        </w:rPr>
        <w:t xml:space="preserve">delusionary belief</w:t>
      </w:r>
      <w:r>
        <w:rPr>
          <w:rStyle w:val="Style13ptBold"/>
          <w:rFonts w:ascii="Calibri" w:hAnsi="Calibri" w:cs="Calibri"/>
          <w:b/>
        </w:rPr>
        <w:t xml:space="preserve"> that </w:t>
      </w:r>
      <w:r>
        <w:rPr>
          <w:rStyle w:val="Style13ptBold"/>
          <w:rFonts w:ascii="Calibri" w:hAnsi="Calibri" w:cs="Calibri"/>
          <w:b/>
          <w:u w:val="single"/>
        </w:rPr>
        <w:t xml:space="preserve">aging</w:t>
      </w:r>
      <w:r>
        <w:rPr>
          <w:rStyle w:val="Style13ptBold"/>
          <w:rFonts w:ascii="Calibri" w:hAnsi="Calibri" w:cs="Calibri"/>
          <w:b/>
        </w:rPr>
        <w:t xml:space="preserve"> is a “crisis" to be feared shows that the 1AC is engaged with the “</w:t>
      </w:r>
      <w:r>
        <w:rPr>
          <w:rStyle w:val="Style13ptBold"/>
          <w:rFonts w:ascii="Calibri" w:hAnsi="Calibri" w:cs="Calibri"/>
          <w:b/>
          <w:u w:val="single"/>
        </w:rPr>
        <w:t xml:space="preserve">self</w:t>
      </w:r>
      <w:r>
        <w:rPr>
          <w:rStyle w:val="Style13ptBold"/>
          <w:rFonts w:ascii="Calibri" w:hAnsi="Calibri" w:cs="Calibri"/>
          <w:b/>
        </w:rPr>
        <w:t xml:space="preserve">” thus causing </w:t>
      </w:r>
      <w:r>
        <w:rPr>
          <w:rStyle w:val="Style13ptBold"/>
          <w:rFonts w:ascii="Calibri" w:hAnsi="Calibri" w:cs="Calibri"/>
          <w:b/>
          <w:u w:val="single"/>
        </w:rPr>
        <w:t xml:space="preserve">suffering and anxiety</w:t>
      </w:r>
      <w:r>
        <w:rPr>
          <w:rStyle w:val="Style13ptBold"/>
          <w:rFonts w:ascii="Calibri" w:hAnsi="Calibri" w:cs="Calibri"/>
          <w:b/>
        </w:rPr>
        <w:t xml:space="preserve">. Thus, become the </w:t>
      </w:r>
      <w:r>
        <w:rPr>
          <w:rStyle w:val="Style13ptBold"/>
          <w:rFonts w:ascii="Calibri" w:hAnsi="Calibri" w:cs="Calibri"/>
          <w:b/>
          <w:u w:val="single"/>
        </w:rPr>
        <w:t xml:space="preserve">meditated Arahat</w:t>
      </w:r>
      <w:r>
        <w:rPr>
          <w:rStyle w:val="Style13ptBold"/>
          <w:rFonts w:ascii="Calibri" w:hAnsi="Calibri" w:cs="Calibri"/>
          <w:b/>
        </w:rPr>
        <w:t xml:space="preserve"> who has </w:t>
      </w:r>
      <w:r>
        <w:rPr>
          <w:rStyle w:val="Style13ptBold"/>
          <w:rFonts w:ascii="Calibri" w:hAnsi="Calibri" w:cs="Calibri"/>
          <w:b/>
          <w:u w:val="single"/>
        </w:rPr>
        <w:t xml:space="preserve">transcended aging</w:t>
      </w:r>
      <w:r>
        <w:rPr>
          <w:rStyle w:val="Style13ptBold"/>
          <w:rFonts w:ascii="Calibri" w:hAnsi="Calibri" w:cs="Calibri"/>
          <w:b/>
        </w:rPr>
        <w:t xml:space="preserve"> in understand </w:t>
      </w:r>
      <w:r>
        <w:rPr>
          <w:rStyle w:val="Style13ptBold"/>
          <w:rFonts w:ascii="Calibri" w:hAnsi="Calibri" w:cs="Calibri"/>
          <w:u w:val="single"/>
        </w:rPr>
        <w:t xml:space="preserve">impermanence</w:t>
      </w:r>
      <w:r>
        <w:rPr>
          <w:rStyle w:val="Style13ptBold"/>
          <w:rFonts w:ascii="Calibri" w:hAnsi="Calibri" w:cs="Calibri"/>
        </w:rPr>
        <w:t xml:space="preserve">---solves the impact</w:t>
      </w:r>
      <w:bookmarkEnd w:id="41"/>
    </w:p>
    <w:p>
      <w:r>
        <w:rPr>
          <w:rStyle w:val="Style13ptBold"/>
        </w:rPr>
        <w:t xml:space="preserve">Somaratne 18,</w:t>
      </w:r>
      <w:r>
        <w:t xml:space="preserve"> [G. A. Somaratne (G.A. Somaratne is Associate Professor in Buddhist Studies, The University of Hong Kong.), "Birth, Aging and Death : Three Existential Sufferings in Early Buddhism," International Journal of Buddhist Thought and Culture, https://www.researchgate.net/publication/330284069_Birth_Aging_and_Death_Three_Existential_Sufferings_in_Early_Buddhism, accessed 10/15/24, December 2018, We do not endorse any potentially harmful language] //gowda</w:t>
      </w:r>
    </w:p>
    <w:p>
      <w:r>
        <w:rPr>
          <w:sz w:val="10"/>
          <w:szCs w:val="10"/>
        </w:rPr>
        <w:t xml:space="preserve">The </w:t>
      </w:r>
      <w:r>
        <w:rPr>
          <w:rStyle w:val="StyleUnderline"/>
          <w:u w:val="single"/>
        </w:rPr>
        <w:t xml:space="preserve">failure to understand the Buddha’s teaching of </w:t>
      </w:r>
      <w:r>
        <w:rPr>
          <w:rStyle w:val="Emphasis"/>
        </w:rPr>
        <w:t xml:space="preserve">not-self</w:t>
      </w:r>
      <w:r>
        <w:rPr>
          <w:sz w:val="10"/>
          <w:szCs w:val="10"/>
        </w:rPr>
        <w:t xml:space="preserve">, therefore, </w:t>
      </w:r>
      <w:r>
        <w:rPr>
          <w:rStyle w:val="StyleUnderline"/>
          <w:u w:val="single"/>
        </w:rPr>
        <w:t xml:space="preserve">fails the worldly person from </w:t>
      </w:r>
      <w:r>
        <w:rPr>
          <w:rStyle w:val="Emphasis"/>
        </w:rPr>
        <w:t xml:space="preserve">realizing freedom from</w:t>
      </w:r>
      <w:r>
        <w:rPr>
          <w:rStyle w:val="StyleUnderline"/>
          <w:u w:val="single"/>
        </w:rPr>
        <w:t xml:space="preserve"> birth, </w:t>
      </w:r>
      <w:r>
        <w:rPr>
          <w:rStyle w:val="Emphasis"/>
        </w:rPr>
        <w:t xml:space="preserve">aging</w:t>
      </w:r>
      <w:r>
        <w:rPr>
          <w:rStyle w:val="StyleUnderline"/>
          <w:u w:val="single"/>
        </w:rPr>
        <w:t xml:space="preserve"> and death</w:t>
      </w:r>
      <w:r>
        <w:rPr>
          <w:sz w:val="10"/>
          <w:szCs w:val="10"/>
        </w:rPr>
        <w:t xml:space="preserve">. The </w:t>
      </w:r>
      <w:r>
        <w:rPr>
          <w:rStyle w:val="StyleUnderline"/>
          <w:u w:val="single"/>
        </w:rPr>
        <w:t xml:space="preserve">realization of </w:t>
      </w:r>
      <w:r>
        <w:rPr>
          <w:rStyle w:val="Emphasis"/>
        </w:rPr>
        <w:t xml:space="preserve">freedom from the three sufferings</w:t>
      </w:r>
      <w:r>
        <w:rPr>
          <w:rStyle w:val="StyleUnderline"/>
          <w:u w:val="single"/>
        </w:rPr>
        <w:t xml:space="preserve"> involves in the first place the removal of the subjective </w:t>
      </w:r>
      <w:r>
        <w:rPr>
          <w:rStyle w:val="Emphasis"/>
        </w:rPr>
        <w:t xml:space="preserve">determinants (saṅkhāra), the causes (hetu)</w:t>
      </w:r>
      <w:r>
        <w:rPr>
          <w:rStyle w:val="StyleUnderline"/>
          <w:u w:val="single"/>
        </w:rPr>
        <w:t xml:space="preserve">, conditions (paccaya) or </w:t>
      </w:r>
      <w:r>
        <w:rPr>
          <w:rStyle w:val="Emphasis"/>
        </w:rPr>
        <w:t xml:space="preserve">sources (nidāna)</w:t>
      </w:r>
      <w:r>
        <w:rPr>
          <w:rStyle w:val="StyleUnderline"/>
          <w:u w:val="single"/>
        </w:rPr>
        <w:t xml:space="preserve"> that determine one’s experiencing of a “self</w:t>
      </w:r>
      <w:r>
        <w:rPr>
          <w:sz w:val="10"/>
          <w:szCs w:val="10"/>
        </w:rPr>
        <w:t xml:space="preserve"> ” (atta) or “person” (sakkāya). This </w:t>
      </w:r>
      <w:r>
        <w:rPr>
          <w:rStyle w:val="StyleUnderline"/>
          <w:u w:val="single"/>
        </w:rPr>
        <w:t xml:space="preserve">failure to understand not-self doctrine makes</w:t>
      </w:r>
      <w:r>
        <w:rPr>
          <w:rStyle w:val="StyleUnderline"/>
          <w:strike/>
          <w:u w:val="single"/>
        </w:rPr>
        <w:t xml:space="preserve"> </w:t>
      </w:r>
      <w:r>
        <w:rPr>
          <w:strike/>
          <w:sz w:val="10"/>
          <w:szCs w:val="10"/>
        </w:rPr>
        <w:t xml:space="preserve">him</w:t>
      </w:r>
      <w:r>
        <w:rPr>
          <w:rStyle w:val="StyleUnderline"/>
          <w:u w:val="single"/>
        </w:rPr>
        <w:t xml:space="preserve"> proceed with</w:t>
      </w:r>
      <w:r>
        <w:rPr>
          <w:strike/>
          <w:sz w:val="10"/>
          <w:szCs w:val="10"/>
        </w:rPr>
        <w:t xml:space="preserve"> his</w:t>
      </w:r>
      <w:r>
        <w:rPr>
          <w:sz w:val="10"/>
          <w:szCs w:val="10"/>
        </w:rPr>
        <w:t xml:space="preserve"> </w:t>
      </w:r>
      <w:r>
        <w:rPr>
          <w:rStyle w:val="Emphasis"/>
        </w:rPr>
        <w:t xml:space="preserve">clinging</w:t>
      </w:r>
      <w:r>
        <w:rPr>
          <w:rStyle w:val="StyleUnderline"/>
          <w:u w:val="single"/>
        </w:rPr>
        <w:t xml:space="preserve"> to the belief in “self </w:t>
      </w:r>
      <w:r>
        <w:rPr>
          <w:sz w:val="10"/>
          <w:szCs w:val="10"/>
        </w:rPr>
        <w:t xml:space="preserve">” or “person.” In this way, the worldly person remains a worldly person having caught up in a situation of which, as a discourse puts it,</w:t>
      </w:r>
      <w:r>
        <w:rPr>
          <w:strike/>
          <w:sz w:val="10"/>
          <w:szCs w:val="10"/>
        </w:rPr>
        <w:t xml:space="preserve"> he</w:t>
      </w:r>
      <w:r>
        <w:rPr>
          <w:sz w:val="10"/>
          <w:szCs w:val="10"/>
        </w:rPr>
        <w:t xml:space="preserve">, being beset with birth, aging and death, just pursues the acquiring of the same. The Buddha illustrates this unfortunate situation of the worldly person by taking</w:t>
      </w:r>
      <w:r>
        <w:rPr>
          <w:strike/>
          <w:sz w:val="10"/>
          <w:szCs w:val="10"/>
        </w:rPr>
        <w:t xml:space="preserve"> his</w:t>
      </w:r>
      <w:r>
        <w:rPr>
          <w:sz w:val="10"/>
          <w:szCs w:val="10"/>
        </w:rPr>
        <w:t xml:space="preserve"> own situation as a worldly being prior to</w:t>
      </w:r>
      <w:r>
        <w:rPr>
          <w:strike/>
          <w:sz w:val="10"/>
          <w:szCs w:val="10"/>
        </w:rPr>
        <w:t xml:space="preserve"> his</w:t>
      </w:r>
      <w:r>
        <w:rPr>
          <w:sz w:val="10"/>
          <w:szCs w:val="10"/>
        </w:rPr>
        <w:t xml:space="preserve"> awakening: Monks, before my awakening, while I was still only a being aspiring for awakening (bodhisatta), I too, being myself subject to birth, being myself subject to aging, sickness, death, sorrow and defilement, I sought what was also subject to aging, sickness, death, sorrow and defilement.10 </w:t>
      </w:r>
    </w:p>
    <w:p>
      <w:r>
        <w:rPr>
          <w:sz w:val="10"/>
          <w:szCs w:val="10"/>
        </w:rPr>
        <w:t xml:space="preserve">The </w:t>
      </w:r>
      <w:r>
        <w:rPr>
          <w:rStyle w:val="StyleUnderline"/>
          <w:u w:val="single"/>
          <w:highlight w:val="green"/>
        </w:rPr>
        <w:t xml:space="preserve">noble disciple</w:t>
      </w:r>
      <w:r>
        <w:rPr>
          <w:rStyle w:val="StyleUnderline"/>
          <w:u w:val="single"/>
        </w:rPr>
        <w:t xml:space="preserve"> (ariya-sāvaka), one instructed </w:t>
      </w:r>
      <w:r>
        <w:rPr>
          <w:rStyle w:val="StyleUnderline"/>
          <w:u w:val="single"/>
          <w:highlight w:val="green"/>
        </w:rPr>
        <w:t xml:space="preserve">in</w:t>
      </w:r>
      <w:r>
        <w:rPr>
          <w:rStyle w:val="StyleUnderline"/>
          <w:u w:val="single"/>
        </w:rPr>
        <w:t xml:space="preserve"> the </w:t>
      </w:r>
      <w:r>
        <w:rPr>
          <w:rStyle w:val="StyleUnderline"/>
          <w:u w:val="single"/>
          <w:highlight w:val="green"/>
        </w:rPr>
        <w:t xml:space="preserve">Buddha’s teaching</w:t>
      </w:r>
      <w:r>
        <w:rPr>
          <w:rStyle w:val="StyleUnderline"/>
          <w:u w:val="single"/>
        </w:rPr>
        <w:t xml:space="preserve">, on the other hand, </w:t>
      </w:r>
      <w:r>
        <w:rPr>
          <w:rStyle w:val="StyleUnderline"/>
          <w:u w:val="single"/>
          <w:highlight w:val="green"/>
        </w:rPr>
        <w:t xml:space="preserve">understands</w:t>
      </w:r>
      <w:r>
        <w:rPr>
          <w:sz w:val="10"/>
          <w:szCs w:val="10"/>
        </w:rPr>
        <w:t xml:space="preserve"> that</w:t>
      </w:r>
      <w:r>
        <w:rPr>
          <w:strike/>
          <w:sz w:val="10"/>
          <w:szCs w:val="10"/>
        </w:rPr>
        <w:t xml:space="preserve"> he</w:t>
      </w:r>
      <w:r>
        <w:rPr>
          <w:sz w:val="10"/>
          <w:szCs w:val="10"/>
        </w:rPr>
        <w:t xml:space="preserve"> is </w:t>
      </w:r>
      <w:r>
        <w:rPr>
          <w:rStyle w:val="StyleUnderline"/>
          <w:u w:val="single"/>
          <w:highlight w:val="green"/>
        </w:rPr>
        <w:t xml:space="preserve">beset with</w:t>
      </w:r>
      <w:r>
        <w:rPr>
          <w:rStyle w:val="StyleUnderline"/>
          <w:u w:val="single"/>
        </w:rPr>
        <w:t xml:space="preserve"> birth, </w:t>
      </w:r>
      <w:r>
        <w:rPr>
          <w:rStyle w:val="StyleUnderline"/>
          <w:u w:val="single"/>
          <w:highlight w:val="green"/>
        </w:rPr>
        <w:t xml:space="preserve">aging</w:t>
      </w:r>
      <w:r>
        <w:rPr>
          <w:rStyle w:val="StyleUnderline"/>
          <w:u w:val="single"/>
        </w:rPr>
        <w:t xml:space="preserve"> and death</w:t>
      </w:r>
      <w:r>
        <w:rPr>
          <w:sz w:val="10"/>
          <w:szCs w:val="10"/>
        </w:rPr>
        <w:t xml:space="preserve">. As</w:t>
      </w:r>
      <w:r>
        <w:rPr>
          <w:strike/>
          <w:sz w:val="10"/>
          <w:szCs w:val="10"/>
        </w:rPr>
        <w:t xml:space="preserve"> he</w:t>
      </w:r>
      <w:r>
        <w:rPr>
          <w:sz w:val="10"/>
          <w:szCs w:val="10"/>
        </w:rPr>
        <w:t xml:space="preserve"> understands,</w:t>
      </w:r>
      <w:r>
        <w:rPr>
          <w:strike/>
          <w:sz w:val="10"/>
          <w:szCs w:val="10"/>
        </w:rPr>
        <w:t xml:space="preserve"> he</w:t>
      </w:r>
      <w:r>
        <w:rPr>
          <w:sz w:val="10"/>
          <w:szCs w:val="10"/>
        </w:rPr>
        <w:t xml:space="preserve"> does not pursue for the same. Instead,</w:t>
      </w:r>
      <w:r>
        <w:rPr>
          <w:strike/>
          <w:sz w:val="10"/>
          <w:szCs w:val="10"/>
        </w:rPr>
        <w:t xml:space="preserve"> he</w:t>
      </w:r>
      <w:r>
        <w:rPr>
          <w:sz w:val="10"/>
          <w:szCs w:val="10"/>
        </w:rPr>
        <w:t xml:space="preserve"> </w:t>
      </w:r>
      <w:r>
        <w:rPr>
          <w:rStyle w:val="StyleUnderline"/>
          <w:u w:val="single"/>
          <w:highlight w:val="green"/>
        </w:rPr>
        <w:t xml:space="preserve">pursues</w:t>
      </w:r>
      <w:r>
        <w:rPr>
          <w:rStyle w:val="StyleUnderline"/>
          <w:u w:val="single"/>
        </w:rPr>
        <w:t xml:space="preserve"> for </w:t>
      </w:r>
      <w:r>
        <w:rPr>
          <w:rStyle w:val="StyleUnderline"/>
          <w:u w:val="single"/>
          <w:highlight w:val="green"/>
        </w:rPr>
        <w:t xml:space="preserve">their opposites</w:t>
      </w:r>
      <w:r>
        <w:rPr>
          <w:sz w:val="10"/>
          <w:szCs w:val="10"/>
        </w:rPr>
        <w:t xml:space="preserve">: not-born (ajāta), </w:t>
      </w:r>
      <w:r>
        <w:rPr>
          <w:rStyle w:val="Emphasis"/>
          <w:highlight w:val="green"/>
        </w:rPr>
        <w:t xml:space="preserve">not-aging (ajara</w:t>
      </w:r>
      <w:r>
        <w:rPr>
          <w:sz w:val="10"/>
          <w:szCs w:val="10"/>
        </w:rPr>
        <w:t xml:space="preserve">) and not-dying (amata). It is only the Arahat, </w:t>
      </w:r>
      <w:r>
        <w:rPr>
          <w:rStyle w:val="StyleUnderline"/>
          <w:u w:val="single"/>
          <w:highlight w:val="green"/>
        </w:rPr>
        <w:t xml:space="preserve">one who</w:t>
      </w:r>
      <w:r>
        <w:rPr>
          <w:rStyle w:val="StyleUnderline"/>
          <w:u w:val="single"/>
        </w:rPr>
        <w:t xml:space="preserve"> has </w:t>
      </w:r>
      <w:r>
        <w:rPr>
          <w:rStyle w:val="Emphasis"/>
          <w:highlight w:val="green"/>
        </w:rPr>
        <w:t xml:space="preserve">achieved nibbāna</w:t>
      </w:r>
      <w:r>
        <w:rPr>
          <w:rStyle w:val="StyleUnderline"/>
          <w:u w:val="single"/>
          <w:highlight w:val="green"/>
        </w:rPr>
        <w:t xml:space="preserve">, the super </w:t>
      </w:r>
      <w:r>
        <w:rPr>
          <w:rStyle w:val="Emphasis"/>
          <w:highlight w:val="green"/>
        </w:rPr>
        <w:t xml:space="preserve">psychological state of</w:t>
      </w:r>
      <w:r>
        <w:rPr>
          <w:rStyle w:val="Emphasis"/>
        </w:rPr>
        <w:t xml:space="preserve"> </w:t>
      </w:r>
      <w:r>
        <w:rPr>
          <w:rStyle w:val="StyleUnderline"/>
          <w:u w:val="single"/>
        </w:rPr>
        <w:t xml:space="preserve">not-born, </w:t>
      </w:r>
      <w:r>
        <w:rPr>
          <w:rStyle w:val="Emphasis"/>
          <w:highlight w:val="green"/>
        </w:rPr>
        <w:t xml:space="preserve">not-aging</w:t>
      </w:r>
      <w:r>
        <w:rPr>
          <w:sz w:val="10"/>
          <w:szCs w:val="10"/>
        </w:rPr>
        <w:t xml:space="preserve">, and not-dying, who can claim confidently that</w:t>
      </w:r>
      <w:r>
        <w:rPr>
          <w:strike/>
          <w:sz w:val="10"/>
          <w:szCs w:val="10"/>
        </w:rPr>
        <w:t xml:space="preserve"> he</w:t>
      </w:r>
      <w:r>
        <w:rPr>
          <w:sz w:val="10"/>
          <w:szCs w:val="10"/>
        </w:rPr>
        <w:t xml:space="preserve"> is completely free from birth, aging and death. From the Arahat’s view, what the worldly person perceives as three sufferings are merely the arising (uppāda), alteration (ṭhitassa aññathatta) 11 and ceasing (vaya) of the sense faculties (saḷāyatana) or of the clinging-bundles (upādāna-kkhandha). The Arahats see these three as defining characteristics of any determined thing (saṅkhatassa saṅkhatalakkhaṇāni): 12 There are, monks, these three characteristics of any determined thing. What three? Its arising is seen (uppādo paññāyati), its vanishing is seen (vayo paññāyati), its alteration while persisting is seen (ṭhitassa aññathattaṃ paññāyati). 13</w:t>
      </w:r>
    </w:p>
    <w:p>
      <w:r>
        <w:rPr>
          <w:sz w:val="10"/>
          <w:szCs w:val="10"/>
        </w:rPr>
        <w:t xml:space="preserve">The sense faculties and the five clinging-bundles are dependently arisen things (paṭicca-samuppannā dhammā) and are determined things. The Arahats understand how they arise, cease and alter while persisting.</w:t>
      </w:r>
      <w:r>
        <w:rPr>
          <w:strike/>
          <w:sz w:val="10"/>
          <w:szCs w:val="10"/>
        </w:rPr>
        <w:t xml:space="preserve"> he</w:t>
      </w:r>
      <w:r>
        <w:rPr>
          <w:sz w:val="10"/>
          <w:szCs w:val="10"/>
        </w:rPr>
        <w:t xml:space="preserve">nce, those changes generate no suffering to the Arahats. The uninstructed worldly persons, however, cannot understand the truth of this situation or the declaration of the Arahats concerning the truth. They, therefore, continue to perceive the Arahats by means of their own worldly categories of birth, aging and death.</w:t>
      </w:r>
    </w:p>
    <w:p>
      <w:r>
        <w:rPr>
          <w:sz w:val="10"/>
          <w:szCs w:val="10"/>
        </w:rPr>
        <w:t xml:space="preserve">Moreover, worldly persons are always puzzled by the Buddha’s explanations of the nature of the Arahat</w:t>
      </w:r>
      <w:r>
        <w:rPr>
          <w:strike/>
          <w:sz w:val="10"/>
          <w:szCs w:val="10"/>
        </w:rPr>
        <w:t xml:space="preserve"> he</w:t>
      </w:r>
      <w:r>
        <w:rPr>
          <w:sz w:val="10"/>
          <w:szCs w:val="10"/>
        </w:rPr>
        <w:t xml:space="preserve">re in this life and</w:t>
      </w:r>
      <w:r>
        <w:rPr>
          <w:strike/>
          <w:sz w:val="10"/>
          <w:szCs w:val="10"/>
        </w:rPr>
        <w:t xml:space="preserve"> his</w:t>
      </w:r>
      <w:r>
        <w:rPr>
          <w:sz w:val="10"/>
          <w:szCs w:val="10"/>
        </w:rPr>
        <w:t xml:space="preserve"> subsequent passing away. Therefore, they cannot resist demanding that the Buddha answers categorically the undeclared questions (avyākata-pañha) concerning the liberated sage (tathāgata). Due to not understanding the meaning behind the three sufferings and the Buddha’s solution to them, worldly persons demand that the Buddha should provide answers to their worldly questions:14 Does the Tathāgata, the liberated sage, exist after death (hoti tathāgato parammaraṇā)? Does</w:t>
      </w:r>
      <w:r>
        <w:rPr>
          <w:strike/>
          <w:sz w:val="10"/>
          <w:szCs w:val="10"/>
        </w:rPr>
        <w:t xml:space="preserve"> he</w:t>
      </w:r>
      <w:r>
        <w:rPr>
          <w:sz w:val="10"/>
          <w:szCs w:val="10"/>
        </w:rPr>
        <w:t xml:space="preserve"> not exist after death (na hoti)? Does</w:t>
      </w:r>
      <w:r>
        <w:rPr>
          <w:strike/>
          <w:sz w:val="10"/>
          <w:szCs w:val="10"/>
        </w:rPr>
        <w:t xml:space="preserve"> he</w:t>
      </w:r>
      <w:r>
        <w:rPr>
          <w:sz w:val="10"/>
          <w:szCs w:val="10"/>
        </w:rPr>
        <w:t xml:space="preserve"> both exist and not exist after death (hoti ca na ca hoti)? Does</w:t>
      </w:r>
      <w:r>
        <w:rPr>
          <w:strike/>
          <w:sz w:val="10"/>
          <w:szCs w:val="10"/>
        </w:rPr>
        <w:t xml:space="preserve"> he</w:t>
      </w:r>
      <w:r>
        <w:rPr>
          <w:sz w:val="10"/>
          <w:szCs w:val="10"/>
        </w:rPr>
        <w:t xml:space="preserve"> neither exist nor not exist after death (n’eva hoti na na hoti)?</w:t>
      </w:r>
    </w:p>
    <w:p>
      <w:r>
        <w:rPr>
          <w:sz w:val="10"/>
          <w:szCs w:val="10"/>
        </w:rPr>
        <w:t xml:space="preserve">For the Buddha, these are questions of worldly persons who delight, take delight, rejoice in the five bundles and do not know and see their cessation as it really is.15</w:t>
      </w:r>
    </w:p>
    <w:p>
      <w:r>
        <w:rPr>
          <w:sz w:val="10"/>
          <w:szCs w:val="10"/>
        </w:rPr>
        <w:t xml:space="preserve">Taking of Change and Alteration as Aging of “I”</w:t>
      </w:r>
    </w:p>
    <w:p>
      <w:r>
        <w:rPr>
          <w:sz w:val="10"/>
          <w:szCs w:val="10"/>
        </w:rPr>
        <w:t xml:space="preserve">Among the three sufferings, what the worldly person visibly notices of</w:t>
      </w:r>
      <w:r>
        <w:rPr>
          <w:strike/>
          <w:sz w:val="10"/>
          <w:szCs w:val="10"/>
        </w:rPr>
        <w:t xml:space="preserve"> him</w:t>
      </w:r>
      <w:r>
        <w:rPr>
          <w:sz w:val="10"/>
          <w:szCs w:val="10"/>
        </w:rPr>
        <w:t xml:space="preserve"> or</w:t>
      </w:r>
      <w:r>
        <w:rPr>
          <w:strike/>
          <w:sz w:val="10"/>
          <w:szCs w:val="10"/>
        </w:rPr>
        <w:t xml:space="preserve"> he</w:t>
      </w:r>
      <w:r>
        <w:rPr>
          <w:sz w:val="10"/>
          <w:szCs w:val="10"/>
        </w:rPr>
        <w:t xml:space="preserve">r is aging (jarā). Therefore, I will take it for discussion first. What is this aging (jarā) that the Buddha is talking about? Why and to whom is aging a suffering? Is aging a suffering to the Arahat?</w:t>
      </w:r>
    </w:p>
    <w:p>
      <w:r>
        <w:rPr>
          <w:sz w:val="10"/>
          <w:szCs w:val="10"/>
        </w:rPr>
        <w:t xml:space="preserve">The </w:t>
      </w:r>
      <w:r>
        <w:rPr>
          <w:rStyle w:val="StyleUnderline"/>
          <w:u w:val="single"/>
          <w:highlight w:val="green"/>
        </w:rPr>
        <w:t xml:space="preserve">problem of the worldly person who is uninstructed in</w:t>
      </w:r>
      <w:r>
        <w:rPr>
          <w:rStyle w:val="StyleUnderline"/>
          <w:u w:val="single"/>
        </w:rPr>
        <w:t xml:space="preserve"> the </w:t>
      </w:r>
      <w:r>
        <w:rPr>
          <w:rStyle w:val="StyleUnderline"/>
          <w:u w:val="single"/>
          <w:highlight w:val="green"/>
        </w:rPr>
        <w:t xml:space="preserve">Buddha</w:t>
      </w:r>
      <w:r>
        <w:rPr>
          <w:rStyle w:val="StyleUnderline"/>
          <w:u w:val="single"/>
        </w:rPr>
        <w:t xml:space="preserve">’s</w:t>
      </w:r>
      <w:r>
        <w:rPr>
          <w:sz w:val="10"/>
          <w:szCs w:val="10"/>
        </w:rPr>
        <w:t xml:space="preserve"> teaching is that</w:t>
      </w:r>
      <w:r>
        <w:rPr>
          <w:strike/>
          <w:sz w:val="10"/>
          <w:szCs w:val="10"/>
        </w:rPr>
        <w:t xml:space="preserve"> he</w:t>
      </w:r>
      <w:r>
        <w:rPr>
          <w:sz w:val="10"/>
          <w:szCs w:val="10"/>
        </w:rPr>
        <w:t xml:space="preserve"> </w:t>
      </w:r>
      <w:r>
        <w:rPr>
          <w:rStyle w:val="StyleUnderline"/>
          <w:u w:val="single"/>
        </w:rPr>
        <w:t xml:space="preserve">conceives (maññati) an “I” concerning the </w:t>
      </w:r>
      <w:r>
        <w:rPr>
          <w:rStyle w:val="Emphasis"/>
        </w:rPr>
        <w:t xml:space="preserve">five clingingbundles</w:t>
      </w:r>
      <w:r>
        <w:rPr>
          <w:sz w:val="10"/>
          <w:szCs w:val="10"/>
        </w:rPr>
        <w:t xml:space="preserve"> (upādāna-kkhandha)—</w:t>
      </w:r>
      <w:r>
        <w:rPr>
          <w:rStyle w:val="Emphasis"/>
        </w:rPr>
        <w:t xml:space="preserve">consciousness, matter, feeling, perception and determinations</w:t>
      </w:r>
      <w:r>
        <w:rPr>
          <w:rStyle w:val="StyleUnderline"/>
          <w:u w:val="single"/>
        </w:rPr>
        <w:t xml:space="preserve">—and clings to it as “this am I” and “this is my self.”</w:t>
      </w:r>
      <w:r>
        <w:rPr>
          <w:sz w:val="10"/>
          <w:szCs w:val="10"/>
        </w:rPr>
        <w:t xml:space="preserve"> The </w:t>
      </w:r>
      <w:r>
        <w:rPr>
          <w:rStyle w:val="StyleUnderline"/>
          <w:u w:val="single"/>
        </w:rPr>
        <w:t xml:space="preserve">changes that take place in the five clinging-bundles</w:t>
      </w:r>
      <w:r>
        <w:rPr>
          <w:sz w:val="10"/>
          <w:szCs w:val="10"/>
        </w:rPr>
        <w:t xml:space="preserve"> are for</w:t>
      </w:r>
      <w:r>
        <w:rPr>
          <w:strike/>
          <w:sz w:val="10"/>
          <w:szCs w:val="10"/>
        </w:rPr>
        <w:t xml:space="preserve"> him</w:t>
      </w:r>
      <w:r>
        <w:rPr>
          <w:sz w:val="10"/>
          <w:szCs w:val="10"/>
        </w:rPr>
        <w:t xml:space="preserve"> changes of “I” or “self.” hence, these changes </w:t>
      </w:r>
      <w:r>
        <w:rPr>
          <w:rStyle w:val="StyleUnderline"/>
          <w:u w:val="single"/>
          <w:highlight w:val="green"/>
        </w:rPr>
        <w:t xml:space="preserve">are always perceived</w:t>
      </w:r>
      <w:r>
        <w:rPr>
          <w:rStyle w:val="StyleUnderline"/>
          <w:u w:val="single"/>
        </w:rPr>
        <w:t xml:space="preserve"> </w:t>
      </w:r>
      <w:r>
        <w:rPr>
          <w:sz w:val="10"/>
          <w:szCs w:val="10"/>
        </w:rPr>
        <w:t xml:space="preserve">by</w:t>
      </w:r>
      <w:r>
        <w:rPr>
          <w:strike/>
          <w:sz w:val="10"/>
          <w:szCs w:val="10"/>
        </w:rPr>
        <w:t xml:space="preserve"> him</w:t>
      </w:r>
      <w:r>
        <w:rPr>
          <w:rStyle w:val="StyleUnderline"/>
          <w:u w:val="single"/>
        </w:rPr>
        <w:t xml:space="preserve"> </w:t>
      </w:r>
      <w:r>
        <w:rPr>
          <w:rStyle w:val="StyleUnderline"/>
          <w:u w:val="single"/>
          <w:highlight w:val="green"/>
        </w:rPr>
        <w:t xml:space="preserve">as </w:t>
      </w:r>
      <w:r>
        <w:rPr>
          <w:rStyle w:val="Emphasis"/>
          <w:highlight w:val="green"/>
        </w:rPr>
        <w:t xml:space="preserve">aging</w:t>
      </w:r>
      <w:r>
        <w:rPr>
          <w:sz w:val="10"/>
          <w:szCs w:val="10"/>
        </w:rPr>
        <w:t xml:space="preserve">. As this situation of subjectivity in</w:t>
      </w:r>
      <w:r>
        <w:rPr>
          <w:strike/>
          <w:sz w:val="10"/>
          <w:szCs w:val="10"/>
        </w:rPr>
        <w:t xml:space="preserve"> his</w:t>
      </w:r>
      <w:r>
        <w:rPr>
          <w:sz w:val="10"/>
          <w:szCs w:val="10"/>
        </w:rPr>
        <w:t xml:space="preserve"> experiential structure is somewhat automatic, we can say that the </w:t>
      </w:r>
      <w:r>
        <w:rPr>
          <w:rStyle w:val="StyleUnderline"/>
          <w:u w:val="single"/>
          <w:highlight w:val="green"/>
        </w:rPr>
        <w:t xml:space="preserve">worldly person</w:t>
      </w:r>
      <w:r>
        <w:rPr>
          <w:rStyle w:val="StyleUnderline"/>
          <w:u w:val="single"/>
        </w:rPr>
        <w:t xml:space="preserve"> is someone </w:t>
      </w:r>
      <w:r>
        <w:rPr>
          <w:rStyle w:val="StyleUnderline"/>
          <w:u w:val="single"/>
          <w:highlight w:val="green"/>
        </w:rPr>
        <w:t xml:space="preserve">who is caught up in</w:t>
      </w:r>
      <w:r>
        <w:rPr>
          <w:rStyle w:val="StyleUnderline"/>
          <w:u w:val="single"/>
        </w:rPr>
        <w:t xml:space="preserve"> it</w:t>
      </w:r>
      <w:r>
        <w:rPr>
          <w:sz w:val="10"/>
          <w:szCs w:val="10"/>
        </w:rPr>
        <w:t xml:space="preserve"> and as a result, undergoes </w:t>
      </w:r>
      <w:r>
        <w:rPr>
          <w:rStyle w:val="Emphasis"/>
          <w:highlight w:val="green"/>
        </w:rPr>
        <w:t xml:space="preserve">experiencing</w:t>
      </w:r>
      <w:r>
        <w:rPr>
          <w:rStyle w:val="Emphasis"/>
        </w:rPr>
        <w:t xml:space="preserve"> of </w:t>
      </w:r>
      <w:r>
        <w:rPr>
          <w:rStyle w:val="Emphasis"/>
          <w:highlight w:val="green"/>
        </w:rPr>
        <w:t xml:space="preserve">sufferings like aging</w:t>
      </w:r>
      <w:r>
        <w:rPr>
          <w:sz w:val="10"/>
          <w:szCs w:val="10"/>
        </w:rPr>
        <w:t xml:space="preserve"> and death. As</w:t>
      </w:r>
      <w:r>
        <w:rPr>
          <w:strike/>
          <w:sz w:val="10"/>
          <w:szCs w:val="10"/>
        </w:rPr>
        <w:t xml:space="preserve"> he</w:t>
      </w:r>
      <w:r>
        <w:rPr>
          <w:sz w:val="10"/>
          <w:szCs w:val="10"/>
        </w:rPr>
        <w:t xml:space="preserve"> approaches</w:t>
      </w:r>
      <w:r>
        <w:rPr>
          <w:strike/>
          <w:sz w:val="10"/>
          <w:szCs w:val="10"/>
        </w:rPr>
        <w:t xml:space="preserve"> his</w:t>
      </w:r>
      <w:r>
        <w:rPr>
          <w:sz w:val="10"/>
          <w:szCs w:val="10"/>
        </w:rPr>
        <w:t xml:space="preserve"> old age,</w:t>
      </w:r>
      <w:r>
        <w:rPr>
          <w:strike/>
          <w:sz w:val="10"/>
          <w:szCs w:val="10"/>
        </w:rPr>
        <w:t xml:space="preserve"> he</w:t>
      </w:r>
      <w:r>
        <w:rPr>
          <w:sz w:val="10"/>
          <w:szCs w:val="10"/>
        </w:rPr>
        <w:t xml:space="preserve"> is afflicted not only physically but also psychologically (ātura-kāyo c’ eva hoti, ātura-citto ca). 16 As it is shown in the early discourses, this sad situation of the worldly beings is solely due to their consideration (samanupassati) of the five bundles as a whole or any one of them as “this am I” and “this is my self ” and subsequent</w:t>
      </w:r>
      <w:r>
        <w:rPr>
          <w:strike/>
          <w:sz w:val="10"/>
          <w:szCs w:val="10"/>
        </w:rPr>
        <w:t xml:space="preserve"> man</w:t>
      </w:r>
      <w:r>
        <w:rPr>
          <w:sz w:val="10"/>
          <w:szCs w:val="10"/>
        </w:rPr>
        <w:t xml:space="preserve">ifestation of the obsessional views like: “I am the five bundles” and “the five bundles are mine.”</w:t>
      </w:r>
      <w:r>
        <w:rPr>
          <w:strike/>
          <w:sz w:val="10"/>
          <w:szCs w:val="10"/>
        </w:rPr>
        <w:t xml:space="preserve"> he</w:t>
      </w:r>
      <w:r>
        <w:rPr>
          <w:sz w:val="10"/>
          <w:szCs w:val="10"/>
        </w:rPr>
        <w:t xml:space="preserve"> [the </w:t>
      </w:r>
      <w:r>
        <w:rPr>
          <w:rStyle w:val="StyleUnderline"/>
          <w:u w:val="single"/>
        </w:rPr>
        <w:t xml:space="preserve">worldly person] becomes engaged with matter as “</w:t>
      </w:r>
      <w:r>
        <w:rPr>
          <w:rStyle w:val="Emphasis"/>
        </w:rPr>
        <w:t xml:space="preserve">my self</w:t>
      </w:r>
      <w:r>
        <w:rPr>
          <w:sz w:val="10"/>
          <w:szCs w:val="10"/>
        </w:rPr>
        <w:t xml:space="preserve">,” clings to it as “my self,” and takes a stand upon it as “my self.”</w:t>
      </w:r>
      <w:r>
        <w:rPr>
          <w:strike/>
          <w:sz w:val="10"/>
          <w:szCs w:val="10"/>
        </w:rPr>
        <w:t xml:space="preserve"> he</w:t>
      </w:r>
      <w:r>
        <w:rPr>
          <w:sz w:val="10"/>
          <w:szCs w:val="10"/>
        </w:rPr>
        <w:t xml:space="preserve"> becomes engaged with feeling … perception … determinations … consciousness as “my self,” </w:t>
      </w:r>
      <w:r>
        <w:rPr>
          <w:rStyle w:val="StyleUnderline"/>
          <w:u w:val="single"/>
          <w:highlight w:val="green"/>
        </w:rPr>
        <w:t xml:space="preserve">clings to it</w:t>
      </w:r>
      <w:r>
        <w:rPr>
          <w:sz w:val="10"/>
          <w:szCs w:val="10"/>
        </w:rPr>
        <w:t xml:space="preserve"> as “my self,” and takes a stand upon it as “my self.” These five clingingbundles, to which</w:t>
      </w:r>
      <w:r>
        <w:rPr>
          <w:strike/>
          <w:sz w:val="10"/>
          <w:szCs w:val="10"/>
        </w:rPr>
        <w:t xml:space="preserve"> he</w:t>
      </w:r>
      <w:r>
        <w:rPr>
          <w:sz w:val="10"/>
          <w:szCs w:val="10"/>
        </w:rPr>
        <w:t xml:space="preserve"> </w:t>
      </w:r>
      <w:r>
        <w:rPr>
          <w:rStyle w:val="StyleUnderline"/>
          <w:u w:val="single"/>
        </w:rPr>
        <w:t xml:space="preserve">becomes engaged with</w:t>
      </w:r>
      <w:r>
        <w:rPr>
          <w:sz w:val="10"/>
          <w:szCs w:val="10"/>
        </w:rPr>
        <w:t xml:space="preserve"> and to which</w:t>
      </w:r>
      <w:r>
        <w:rPr>
          <w:strike/>
          <w:sz w:val="10"/>
          <w:szCs w:val="10"/>
        </w:rPr>
        <w:t xml:space="preserve"> he</w:t>
      </w:r>
      <w:r>
        <w:rPr>
          <w:sz w:val="10"/>
          <w:szCs w:val="10"/>
        </w:rPr>
        <w:t xml:space="preserve"> has clung to, lead to</w:t>
      </w:r>
      <w:r>
        <w:rPr>
          <w:strike/>
          <w:sz w:val="10"/>
          <w:szCs w:val="10"/>
        </w:rPr>
        <w:t xml:space="preserve"> his</w:t>
      </w:r>
      <w:r>
        <w:rPr>
          <w:sz w:val="10"/>
          <w:szCs w:val="10"/>
        </w:rPr>
        <w:t xml:space="preserve"> harm and </w:t>
      </w:r>
      <w:r>
        <w:rPr>
          <w:rStyle w:val="StyleUnderline"/>
          <w:u w:val="single"/>
        </w:rPr>
        <w:t xml:space="preserve">suffering</w:t>
      </w:r>
      <w:r>
        <w:rPr>
          <w:sz w:val="10"/>
          <w:szCs w:val="10"/>
        </w:rPr>
        <w:t xml:space="preserve"> for a long time.17</w:t>
      </w:r>
    </w:p>
    <w:p>
      <w:r>
        <w:rPr>
          <w:sz w:val="10"/>
          <w:szCs w:val="10"/>
        </w:rPr>
        <w:t xml:space="preserve">From the Buddha’s perspective, the </w:t>
      </w:r>
      <w:r>
        <w:rPr>
          <w:rStyle w:val="StyleUnderline"/>
          <w:u w:val="single"/>
        </w:rPr>
        <w:t xml:space="preserve">five bundles are contingent</w:t>
      </w:r>
      <w:r>
        <w:rPr>
          <w:sz w:val="10"/>
          <w:szCs w:val="10"/>
        </w:rPr>
        <w:t xml:space="preserve">, dependently arisen; </w:t>
      </w:r>
      <w:r>
        <w:rPr>
          <w:rStyle w:val="StyleUnderline"/>
          <w:u w:val="single"/>
        </w:rPr>
        <w:t xml:space="preserve">hence, they are subject to change</w:t>
      </w:r>
      <w:r>
        <w:rPr>
          <w:sz w:val="10"/>
          <w:szCs w:val="10"/>
        </w:rPr>
        <w:t xml:space="preserve"> and alteration. When the worldly person remains clung to the contingent five bundles or any one or several of them as “this is mine, this am I and this is my self,” there occurs in the five bundles change and alteration. This </w:t>
      </w:r>
      <w:r>
        <w:rPr>
          <w:rStyle w:val="StyleUnderline"/>
          <w:u w:val="single"/>
        </w:rPr>
        <w:t xml:space="preserve">change and alteration of the five bundles causes the worldly person </w:t>
      </w:r>
      <w:r>
        <w:rPr>
          <w:rStyle w:val="Emphasis"/>
        </w:rPr>
        <w:t xml:space="preserve">suffering</w:t>
      </w:r>
      <w:r>
        <w:rPr>
          <w:rStyle w:val="StyleUnderline"/>
          <w:u w:val="single"/>
        </w:rPr>
        <w:t xml:space="preserve"> because the </w:t>
      </w:r>
      <w:r>
        <w:rPr>
          <w:rStyle w:val="StyleUnderline"/>
          <w:u w:val="single"/>
          <w:highlight w:val="green"/>
        </w:rPr>
        <w:t xml:space="preserve">change and alteration is contrary to</w:t>
      </w:r>
      <w:r>
        <w:rPr>
          <w:rStyle w:val="StyleUnderline"/>
          <w:u w:val="single"/>
        </w:rPr>
        <w:t xml:space="preserve"> the </w:t>
      </w:r>
      <w:r>
        <w:rPr>
          <w:rStyle w:val="StyleUnderline"/>
          <w:u w:val="single"/>
          <w:highlight w:val="green"/>
        </w:rPr>
        <w:t xml:space="preserve">notion of self</w:t>
      </w:r>
      <w:r>
        <w:rPr>
          <w:rStyle w:val="StyleUnderline"/>
          <w:u w:val="single"/>
        </w:rPr>
        <w:t xml:space="preserve">—which is </w:t>
      </w:r>
      <w:r>
        <w:rPr>
          <w:rStyle w:val="StyleUnderline"/>
          <w:u w:val="single"/>
          <w:highlight w:val="green"/>
        </w:rPr>
        <w:t xml:space="preserve">defined to be </w:t>
      </w:r>
      <w:r>
        <w:rPr>
          <w:rStyle w:val="Emphasis"/>
          <w:highlight w:val="green"/>
        </w:rPr>
        <w:t xml:space="preserve">permanent, stable, eternal</w:t>
      </w:r>
      <w:r>
        <w:rPr>
          <w:rStyle w:val="StyleUnderline"/>
          <w:u w:val="single"/>
        </w:rPr>
        <w:t xml:space="preserve">,</w:t>
      </w:r>
      <w:r>
        <w:rPr>
          <w:sz w:val="10"/>
          <w:szCs w:val="10"/>
        </w:rPr>
        <w:t xml:space="preserve"> not subject to change (nicco dhuvo sassato avipariṇāma-dhammo)—that</w:t>
      </w:r>
      <w:r>
        <w:rPr>
          <w:strike/>
          <w:sz w:val="10"/>
          <w:szCs w:val="10"/>
        </w:rPr>
        <w:t xml:space="preserve"> he</w:t>
      </w:r>
      <w:r>
        <w:rPr>
          <w:sz w:val="10"/>
          <w:szCs w:val="10"/>
        </w:rPr>
        <w:t xml:space="preserve"> is clung to. A discourse expresses how the worldly person meets with </w:t>
      </w:r>
      <w:r>
        <w:rPr>
          <w:rStyle w:val="StyleUnderline"/>
          <w:u w:val="single"/>
          <w:highlight w:val="green"/>
        </w:rPr>
        <w:t xml:space="preserve">suffering as a result of</w:t>
      </w:r>
      <w:r>
        <w:rPr>
          <w:strike/>
          <w:sz w:val="10"/>
          <w:szCs w:val="10"/>
        </w:rPr>
        <w:t xml:space="preserve"> his</w:t>
      </w:r>
      <w:r>
        <w:rPr>
          <w:sz w:val="10"/>
          <w:szCs w:val="10"/>
        </w:rPr>
        <w:t xml:space="preserve"> </w:t>
      </w:r>
      <w:r>
        <w:rPr>
          <w:rStyle w:val="Emphasis"/>
          <w:highlight w:val="green"/>
        </w:rPr>
        <w:t xml:space="preserve">obsessive taking of impermanent things as permanent</w:t>
      </w:r>
      <w:r>
        <w:rPr>
          <w:sz w:val="10"/>
          <w:szCs w:val="10"/>
        </w:rPr>
        <w:t xml:space="preserve">: The worldly person considers: matter is self (rūpaṃ attato), or self is possessing matter (rūpavantaṃ vā attānaṃ), or matter is in self (attani vā rūpaṃ), or self is in matter (rūpasmiṃ vā attānaṃ).</w:t>
      </w:r>
      <w:r>
        <w:rPr>
          <w:strike/>
          <w:sz w:val="10"/>
          <w:szCs w:val="10"/>
        </w:rPr>
        <w:t xml:space="preserve"> he</w:t>
      </w:r>
      <w:r>
        <w:rPr>
          <w:sz w:val="10"/>
          <w:szCs w:val="10"/>
        </w:rPr>
        <w:t xml:space="preserve"> lives obsessed by (pariyuṭṭhaṭṭhāyī) the notions: “I am matter, matter is mine” (ahaṃ rūpaṃ mama rūpaṃ). As</w:t>
      </w:r>
      <w:r>
        <w:rPr>
          <w:strike/>
          <w:sz w:val="10"/>
          <w:szCs w:val="10"/>
        </w:rPr>
        <w:t xml:space="preserve"> he</w:t>
      </w:r>
      <w:r>
        <w:rPr>
          <w:sz w:val="10"/>
          <w:szCs w:val="10"/>
        </w:rPr>
        <w:t xml:space="preserve"> lives obsessed by these notions, that matter (taṃ rūpaṃ) of</w:t>
      </w:r>
      <w:r>
        <w:rPr>
          <w:strike/>
          <w:sz w:val="10"/>
          <w:szCs w:val="10"/>
        </w:rPr>
        <w:t xml:space="preserve"> his</w:t>
      </w:r>
      <w:r>
        <w:rPr>
          <w:sz w:val="10"/>
          <w:szCs w:val="10"/>
        </w:rPr>
        <w:t xml:space="preserve"> evolves (undergoes change) (taṃ rūpaṃ vipariṇamati) and alters (aññathā hoti). </w:t>
      </w:r>
      <w:r>
        <w:rPr>
          <w:rStyle w:val="StyleUnderline"/>
          <w:u w:val="single"/>
        </w:rPr>
        <w:t xml:space="preserve">With the evolution and alteration of matter, there arise in</w:t>
      </w:r>
      <w:r>
        <w:rPr>
          <w:rStyle w:val="StyleUnderline"/>
          <w:strike/>
          <w:u w:val="single"/>
        </w:rPr>
        <w:t xml:space="preserve"> </w:t>
      </w:r>
      <w:r>
        <w:rPr>
          <w:strike/>
          <w:sz w:val="10"/>
          <w:szCs w:val="10"/>
        </w:rPr>
        <w:t xml:space="preserve">him</w:t>
      </w:r>
      <w:r>
        <w:rPr>
          <w:rStyle w:val="StyleUnderline"/>
          <w:u w:val="single"/>
        </w:rPr>
        <w:t xml:space="preserve"> </w:t>
      </w:r>
      <w:r>
        <w:rPr>
          <w:rStyle w:val="Emphasis"/>
        </w:rPr>
        <w:t xml:space="preserve">sorrow, lamentation, pain, displeasure and despair</w:t>
      </w:r>
      <w:r>
        <w:rPr>
          <w:sz w:val="10"/>
          <w:szCs w:val="10"/>
        </w:rPr>
        <w:t xml:space="preserve">.18</w:t>
      </w:r>
    </w:p>
    <w:p>
      <w:r>
        <w:rPr>
          <w:sz w:val="10"/>
          <w:szCs w:val="10"/>
        </w:rPr>
        <w:t xml:space="preserve">Similarly, as the same discourse points out, by regarding the other four bundles too—feeling, perception, determinations and consciousness—as they are self, or self is possessing of them, or they are in self or self is in them, the worldly person generates anxiety, worry and suffering. This is the psychological and epistemological complex situation that the uninstructed worldly person is caught up.</w:t>
      </w:r>
    </w:p>
    <w:p>
      <w:r>
        <w:rPr>
          <w:sz w:val="10"/>
          <w:szCs w:val="10"/>
        </w:rPr>
        <w:t xml:space="preserve">This problematic situation of the worldly person is explained further in some other discourses. The birth, aging, and death are always of a being or a creature (satta). A being is one who takes all or any or part of the five bundles such as the six senses—eye, ear, nose, tongue, body and mind—as “this is mine, this am I and this is my self ” (me attā). As a discourse points out, one is called a being or creature (satta) because “one is stuck (satto), tightly stuck (visatto), in desire, lust, delight and craving” for the bundles.19</w:t>
      </w:r>
    </w:p>
    <w:p>
      <w:r>
        <w:rPr>
          <w:sz w:val="10"/>
          <w:szCs w:val="10"/>
        </w:rPr>
        <w:t xml:space="preserve">Furthermore, a being is one who is obsessed by the notions of: I am the bundles or I am the sense faculties; the bundles or the sense faculties are mine; I am in the bundles or in the sense faculties. According to this definition, the word creature or being (satta) refers not just to the bundles or the sense faculties but to the bundles or the sense faculties endowed with an “I,” “self,” or “person.” Even though it is an assumed self, for the worldly person, it is not merely an assumption. For</w:t>
      </w:r>
      <w:r>
        <w:rPr>
          <w:strike/>
          <w:sz w:val="10"/>
          <w:szCs w:val="10"/>
        </w:rPr>
        <w:t xml:space="preserve"> him</w:t>
      </w:r>
      <w:r>
        <w:rPr>
          <w:sz w:val="10"/>
          <w:szCs w:val="10"/>
        </w:rPr>
        <w:t xml:space="preserve">, what</w:t>
      </w:r>
      <w:r>
        <w:rPr>
          <w:strike/>
          <w:sz w:val="10"/>
          <w:szCs w:val="10"/>
        </w:rPr>
        <w:t xml:space="preserve"> he</w:t>
      </w:r>
      <w:r>
        <w:rPr>
          <w:sz w:val="10"/>
          <w:szCs w:val="10"/>
        </w:rPr>
        <w:t xml:space="preserve"> takes as “I,” or “self ” or “person” is real. Therefore, for</w:t>
      </w:r>
      <w:r>
        <w:rPr>
          <w:strike/>
          <w:sz w:val="10"/>
          <w:szCs w:val="10"/>
        </w:rPr>
        <w:t xml:space="preserve"> him</w:t>
      </w:r>
      <w:r>
        <w:rPr>
          <w:sz w:val="10"/>
          <w:szCs w:val="10"/>
        </w:rPr>
        <w:t xml:space="preserve">, there is always an “I,” “self ” or “person” who is doing the perceiving and conceiving within</w:t>
      </w:r>
      <w:r>
        <w:rPr>
          <w:strike/>
          <w:sz w:val="10"/>
          <w:szCs w:val="10"/>
        </w:rPr>
        <w:t xml:space="preserve"> him</w:t>
      </w:r>
      <w:r>
        <w:rPr>
          <w:sz w:val="10"/>
          <w:szCs w:val="10"/>
        </w:rPr>
        <w:t xml:space="preserve">self.</w:t>
      </w:r>
      <w:r>
        <w:rPr>
          <w:strike/>
          <w:sz w:val="10"/>
          <w:szCs w:val="10"/>
        </w:rPr>
        <w:t xml:space="preserve"> he</w:t>
      </w:r>
      <w:r>
        <w:rPr>
          <w:sz w:val="10"/>
          <w:szCs w:val="10"/>
        </w:rPr>
        <w:t xml:space="preserve"> then identifies that assumed perceiver or conceiver with the senses or the bundles, through which</w:t>
      </w:r>
      <w:r>
        <w:rPr>
          <w:strike/>
          <w:sz w:val="10"/>
          <w:szCs w:val="10"/>
        </w:rPr>
        <w:t xml:space="preserve"> he</w:t>
      </w:r>
      <w:r>
        <w:rPr>
          <w:sz w:val="10"/>
          <w:szCs w:val="10"/>
        </w:rPr>
        <w:t xml:space="preserve"> now perceives and conceives the world in relationship to this “I” or “my self.” In this way the worldly person always finds</w:t>
      </w:r>
      <w:r>
        <w:rPr>
          <w:strike/>
          <w:sz w:val="10"/>
          <w:szCs w:val="10"/>
        </w:rPr>
        <w:t xml:space="preserve"> him</w:t>
      </w:r>
      <w:r>
        <w:rPr>
          <w:sz w:val="10"/>
          <w:szCs w:val="10"/>
        </w:rPr>
        <w:t xml:space="preserve">self situated in a world that</w:t>
      </w:r>
      <w:r>
        <w:rPr>
          <w:strike/>
          <w:sz w:val="10"/>
          <w:szCs w:val="10"/>
        </w:rPr>
        <w:t xml:space="preserve"> he</w:t>
      </w:r>
      <w:r>
        <w:rPr>
          <w:sz w:val="10"/>
          <w:szCs w:val="10"/>
        </w:rPr>
        <w:t xml:space="preserve"> considers as “my world.” And by what (kena) in the world (lokasmiṃ) … is one a world-perceiver (loka-saññī) and a world-conceiver (loka-mānī)? By the eye (cakkhunā) … in the world is one a world-perceiver and a world-conceiver. By the ear (sotena) … nose (ghānena) … tongue (jivhāya) … body (kāyena) … mind (manena) … in the world is one a world-perceiver and a world-conceiver. By which (yena) … in the world is one a world-perceiver and a world-conceiver—that is called the world (loko) in the Discipline of the Nobles.20</w:t>
      </w:r>
    </w:p>
    <w:p>
      <w:r>
        <w:rPr>
          <w:sz w:val="10"/>
          <w:szCs w:val="10"/>
        </w:rPr>
        <w:t xml:space="preserve">The popular textual definition of </w:t>
      </w:r>
      <w:r>
        <w:rPr>
          <w:rStyle w:val="StyleUnderline"/>
          <w:u w:val="single"/>
        </w:rPr>
        <w:t xml:space="preserve">old age as given by the Buddha refers to some biological changes that take place</w:t>
      </w:r>
      <w:r>
        <w:rPr>
          <w:sz w:val="10"/>
          <w:szCs w:val="10"/>
        </w:rPr>
        <w:t xml:space="preserve"> in creatures: The aging, the </w:t>
      </w:r>
      <w:r>
        <w:rPr>
          <w:rStyle w:val="Emphasis"/>
        </w:rPr>
        <w:t xml:space="preserve">decaying</w:t>
      </w:r>
      <w:r>
        <w:rPr>
          <w:rStyle w:val="StyleUnderline"/>
          <w:u w:val="single"/>
        </w:rPr>
        <w:t xml:space="preserve">, the brokenness, the greying, the wrinkled-ness, the </w:t>
      </w:r>
      <w:r>
        <w:rPr>
          <w:rStyle w:val="Emphasis"/>
        </w:rPr>
        <w:t xml:space="preserve">dwindling of life</w:t>
      </w:r>
      <w:r>
        <w:rPr>
          <w:rStyle w:val="StyleUnderline"/>
          <w:u w:val="single"/>
        </w:rPr>
        <w:t xml:space="preserve">,</w:t>
      </w:r>
      <w:r>
        <w:rPr>
          <w:sz w:val="10"/>
          <w:szCs w:val="10"/>
        </w:rPr>
        <w:t xml:space="preserve"> the decrepitude of the faculties, of this and that creature (satta) in this and that order of creatures (satta-nikāya)—this is called aging.”21</w:t>
      </w:r>
    </w:p>
    <w:p>
      <w:r>
        <w:rPr>
          <w:sz w:val="10"/>
          <w:szCs w:val="10"/>
        </w:rPr>
        <w:t xml:space="preserve">As this definition also conveys, </w:t>
      </w:r>
      <w:r>
        <w:rPr>
          <w:rStyle w:val="Emphasis"/>
        </w:rPr>
        <w:t xml:space="preserve">aging</w:t>
      </w:r>
      <w:r>
        <w:rPr>
          <w:rStyle w:val="StyleUnderline"/>
          <w:u w:val="single"/>
        </w:rPr>
        <w:t xml:space="preserve"> is always of a creature (satta), one who is </w:t>
      </w:r>
      <w:r>
        <w:rPr>
          <w:rStyle w:val="Emphasis"/>
        </w:rPr>
        <w:t xml:space="preserve">endowed with the notion of “I,”</w:t>
      </w:r>
      <w:r>
        <w:rPr>
          <w:sz w:val="10"/>
          <w:szCs w:val="10"/>
        </w:rPr>
        <w:t xml:space="preserve"> “self ” or “person.” It is a “conceived” concept where the creature takes, considers, or holds the biological change and evolution that takes place in the sense faculties as of this “I” or “self ” or “person.” The </w:t>
      </w:r>
      <w:r>
        <w:rPr>
          <w:rStyle w:val="StyleUnderline"/>
          <w:u w:val="single"/>
        </w:rPr>
        <w:t xml:space="preserve">change that takes place lawfully</w:t>
      </w:r>
      <w:r>
        <w:rPr>
          <w:sz w:val="10"/>
          <w:szCs w:val="10"/>
        </w:rPr>
        <w:t xml:space="preserve"> in the sense faculties </w:t>
      </w:r>
      <w:r>
        <w:rPr>
          <w:rStyle w:val="StyleUnderline"/>
          <w:u w:val="single"/>
        </w:rPr>
        <w:t xml:space="preserve">is a problem for this creature for it makes</w:t>
      </w:r>
      <w:r>
        <w:rPr>
          <w:rStyle w:val="StyleUnderline"/>
          <w:strike/>
          <w:u w:val="single"/>
        </w:rPr>
        <w:t xml:space="preserve"> </w:t>
      </w:r>
      <w:r>
        <w:rPr>
          <w:strike/>
          <w:sz w:val="10"/>
          <w:szCs w:val="10"/>
        </w:rPr>
        <w:t xml:space="preserve">him</w:t>
      </w:r>
      <w:r>
        <w:rPr>
          <w:rStyle w:val="StyleUnderline"/>
          <w:u w:val="single"/>
        </w:rPr>
        <w:t xml:space="preserve"> worry and anxious. This </w:t>
      </w:r>
      <w:r>
        <w:rPr>
          <w:rStyle w:val="Emphasis"/>
        </w:rPr>
        <w:t xml:space="preserve">anxiety and worry</w:t>
      </w:r>
      <w:r>
        <w:rPr>
          <w:sz w:val="10"/>
          <w:szCs w:val="10"/>
        </w:rPr>
        <w:t xml:space="preserve"> is there for</w:t>
      </w:r>
      <w:r>
        <w:rPr>
          <w:strike/>
          <w:sz w:val="10"/>
          <w:szCs w:val="10"/>
        </w:rPr>
        <w:t xml:space="preserve"> him</w:t>
      </w:r>
      <w:r>
        <w:rPr>
          <w:sz w:val="10"/>
          <w:szCs w:val="10"/>
        </w:rPr>
        <w:t xml:space="preserve"> because it is by these sense faculties that</w:t>
      </w:r>
      <w:r>
        <w:rPr>
          <w:strike/>
          <w:sz w:val="10"/>
          <w:szCs w:val="10"/>
        </w:rPr>
        <w:t xml:space="preserve"> he</w:t>
      </w:r>
      <w:r>
        <w:rPr>
          <w:sz w:val="10"/>
          <w:szCs w:val="10"/>
        </w:rPr>
        <w:t xml:space="preserve"> identifies</w:t>
      </w:r>
      <w:r>
        <w:rPr>
          <w:strike/>
          <w:sz w:val="10"/>
          <w:szCs w:val="10"/>
        </w:rPr>
        <w:t xml:space="preserve"> him</w:t>
      </w:r>
      <w:r>
        <w:rPr>
          <w:sz w:val="10"/>
          <w:szCs w:val="10"/>
        </w:rPr>
        <w:t xml:space="preserve"> as “I.” In this way, the </w:t>
      </w:r>
      <w:r>
        <w:rPr>
          <w:rStyle w:val="StyleUnderline"/>
          <w:u w:val="single"/>
        </w:rPr>
        <w:t xml:space="preserve">worldly person always conceives the biological change </w:t>
      </w:r>
      <w:r>
        <w:rPr>
          <w:sz w:val="10"/>
          <w:szCs w:val="10"/>
        </w:rPr>
        <w:t xml:space="preserve">and alteration that takes place in the sense faculties </w:t>
      </w:r>
      <w:r>
        <w:rPr>
          <w:rStyle w:val="StyleUnderline"/>
          <w:u w:val="single"/>
        </w:rPr>
        <w:t xml:space="preserve">with the </w:t>
      </w:r>
      <w:r>
        <w:rPr>
          <w:rStyle w:val="Emphasis"/>
        </w:rPr>
        <w:t xml:space="preserve">concept of “aging”</w:t>
      </w:r>
      <w:r>
        <w:rPr>
          <w:rStyle w:val="StyleUnderline"/>
          <w:u w:val="single"/>
        </w:rPr>
        <w:t xml:space="preserve"> (jarā</w:t>
      </w:r>
      <w:r>
        <w:rPr>
          <w:sz w:val="10"/>
          <w:szCs w:val="10"/>
        </w:rPr>
        <w:t xml:space="preserve">), a concept that is endowed with dislike, disgust and abhorrence.</w:t>
      </w:r>
    </w:p>
    <w:p>
      <w:r>
        <w:rPr>
          <w:sz w:val="10"/>
          <w:szCs w:val="10"/>
        </w:rPr>
        <w:t xml:space="preserve">As the Buddhist definition conveys, </w:t>
      </w:r>
      <w:r>
        <w:rPr>
          <w:rStyle w:val="StyleUnderline"/>
          <w:u w:val="single"/>
        </w:rPr>
        <w:t xml:space="preserve">aging is the worldly person’s </w:t>
      </w:r>
      <w:r>
        <w:rPr>
          <w:rStyle w:val="Emphasis"/>
        </w:rPr>
        <w:t xml:space="preserve">unenlightened</w:t>
      </w:r>
      <w:r>
        <w:rPr>
          <w:rStyle w:val="StyleUnderline"/>
          <w:u w:val="single"/>
        </w:rPr>
        <w:t xml:space="preserve"> view</w:t>
      </w:r>
      <w:r>
        <w:rPr>
          <w:sz w:val="10"/>
          <w:szCs w:val="10"/>
        </w:rPr>
        <w:t xml:space="preserve"> or perspective of the changes that take place in</w:t>
      </w:r>
      <w:r>
        <w:rPr>
          <w:strike/>
          <w:sz w:val="10"/>
          <w:szCs w:val="10"/>
        </w:rPr>
        <w:t xml:space="preserve"> his</w:t>
      </w:r>
      <w:r>
        <w:rPr>
          <w:sz w:val="10"/>
          <w:szCs w:val="10"/>
        </w:rPr>
        <w:t xml:space="preserve"> faculties. It is</w:t>
      </w:r>
      <w:r>
        <w:rPr>
          <w:strike/>
          <w:sz w:val="10"/>
          <w:szCs w:val="10"/>
        </w:rPr>
        <w:t xml:space="preserve"> his</w:t>
      </w:r>
      <w:r>
        <w:rPr>
          <w:sz w:val="10"/>
          <w:szCs w:val="10"/>
        </w:rPr>
        <w:t xml:space="preserve"> unenlightened consideration and regarding of the change and alteration that takes place in the five clinging-bundles.</w:t>
      </w:r>
      <w:r>
        <w:rPr>
          <w:strike/>
          <w:sz w:val="10"/>
          <w:szCs w:val="10"/>
        </w:rPr>
        <w:t xml:space="preserve"> his</w:t>
      </w:r>
      <w:r>
        <w:rPr>
          <w:sz w:val="10"/>
          <w:szCs w:val="10"/>
        </w:rPr>
        <w:t xml:space="preserve"> </w:t>
      </w:r>
      <w:r>
        <w:rPr>
          <w:rStyle w:val="StyleUnderline"/>
          <w:u w:val="single"/>
        </w:rPr>
        <w:t xml:space="preserve">perception of change as “aging” of “this I” or of “this my self ” determines </w:t>
      </w:r>
      <w:r>
        <w:rPr>
          <w:sz w:val="10"/>
          <w:szCs w:val="10"/>
        </w:rPr>
        <w:t xml:space="preserve">for</w:t>
      </w:r>
      <w:r>
        <w:rPr>
          <w:strike/>
          <w:sz w:val="10"/>
          <w:szCs w:val="10"/>
        </w:rPr>
        <w:t xml:space="preserve"> him</w:t>
      </w:r>
      <w:r>
        <w:rPr>
          <w:sz w:val="10"/>
          <w:szCs w:val="10"/>
        </w:rPr>
        <w:t xml:space="preserve"> </w:t>
      </w:r>
      <w:r>
        <w:rPr>
          <w:rStyle w:val="StyleUnderline"/>
          <w:u w:val="single"/>
        </w:rPr>
        <w:t xml:space="preserve">anxiety, worry, and </w:t>
      </w:r>
      <w:r>
        <w:rPr>
          <w:rStyle w:val="Emphasis"/>
        </w:rPr>
        <w:t xml:space="preserve">suffering</w:t>
      </w:r>
      <w:r>
        <w:rPr>
          <w:sz w:val="10"/>
          <w:szCs w:val="10"/>
        </w:rPr>
        <w:t xml:space="preserve">. And how, monks, is there anxiety from clinging (upādā-paritassanā hoti)?</w:t>
      </w:r>
      <w:r>
        <w:rPr>
          <w:strike/>
          <w:sz w:val="10"/>
          <w:szCs w:val="10"/>
        </w:rPr>
        <w:t xml:space="preserve"> he</w:t>
      </w:r>
      <w:r>
        <w:rPr>
          <w:sz w:val="10"/>
          <w:szCs w:val="10"/>
        </w:rPr>
        <w:t xml:space="preserve">re, monks, the uninstructed worldly person regards (samanupassati) matter thus: ‘This is mine; this am I; this is my self ’ (etaṃ mama eso’ham asmi eso me attā ti). That matter of</w:t>
      </w:r>
      <w:r>
        <w:rPr>
          <w:strike/>
          <w:sz w:val="10"/>
          <w:szCs w:val="10"/>
        </w:rPr>
        <w:t xml:space="preserve"> his</w:t>
      </w:r>
      <w:r>
        <w:rPr>
          <w:sz w:val="10"/>
          <w:szCs w:val="10"/>
        </w:rPr>
        <w:t xml:space="preserve"> evolves (vipariṇamati), becomes different (aññathā hoti). To</w:t>
      </w:r>
      <w:r>
        <w:rPr>
          <w:strike/>
          <w:sz w:val="10"/>
          <w:szCs w:val="10"/>
        </w:rPr>
        <w:t xml:space="preserve"> him</w:t>
      </w:r>
      <w:r>
        <w:rPr>
          <w:sz w:val="10"/>
          <w:szCs w:val="10"/>
        </w:rPr>
        <w:t xml:space="preserve">, matter evolving and becoming different, sorrow, lamentation, displeasure, grief and despair arise (rūpa-vipariṇām’aññathābhāvā uppajjati soka-parideva-dukkhadomanass’upāyāsā).</w:t>
      </w:r>
      <w:r>
        <w:rPr>
          <w:strike/>
          <w:sz w:val="10"/>
          <w:szCs w:val="10"/>
        </w:rPr>
        <w:t xml:space="preserve"> he</w:t>
      </w:r>
      <w:r>
        <w:rPr>
          <w:sz w:val="10"/>
          <w:szCs w:val="10"/>
        </w:rPr>
        <w:t xml:space="preserve">re the uninstructed worldly person regards feeling thus: “This is mine; this am I; this is my self.” That feeling of</w:t>
      </w:r>
      <w:r>
        <w:rPr>
          <w:strike/>
          <w:sz w:val="10"/>
          <w:szCs w:val="10"/>
        </w:rPr>
        <w:t xml:space="preserve"> his</w:t>
      </w:r>
      <w:r>
        <w:rPr>
          <w:sz w:val="10"/>
          <w:szCs w:val="10"/>
        </w:rPr>
        <w:t xml:space="preserve"> evolves, becomes different. To</w:t>
      </w:r>
      <w:r>
        <w:rPr>
          <w:strike/>
          <w:sz w:val="10"/>
          <w:szCs w:val="10"/>
        </w:rPr>
        <w:t xml:space="preserve"> him</w:t>
      </w:r>
      <w:r>
        <w:rPr>
          <w:sz w:val="10"/>
          <w:szCs w:val="10"/>
        </w:rPr>
        <w:t xml:space="preserve">, feeling evolving and becoming different, sorrow, lamentation, displeasure, grief and despair arise.</w:t>
      </w:r>
      <w:r>
        <w:rPr>
          <w:strike/>
          <w:sz w:val="10"/>
          <w:szCs w:val="10"/>
        </w:rPr>
        <w:t xml:space="preserve"> he</w:t>
      </w:r>
      <w:r>
        <w:rPr>
          <w:sz w:val="10"/>
          <w:szCs w:val="10"/>
        </w:rPr>
        <w:t xml:space="preserve">re the uninstructed worldly person regards perception thus: “This is mine; this am I; this is my self.” That perception of</w:t>
      </w:r>
      <w:r>
        <w:rPr>
          <w:strike/>
          <w:sz w:val="10"/>
          <w:szCs w:val="10"/>
        </w:rPr>
        <w:t xml:space="preserve"> his</w:t>
      </w:r>
      <w:r>
        <w:rPr>
          <w:sz w:val="10"/>
          <w:szCs w:val="10"/>
        </w:rPr>
        <w:t xml:space="preserve"> evolves, becomes different. To</w:t>
      </w:r>
      <w:r>
        <w:rPr>
          <w:strike/>
          <w:sz w:val="10"/>
          <w:szCs w:val="10"/>
        </w:rPr>
        <w:t xml:space="preserve"> him</w:t>
      </w:r>
      <w:r>
        <w:rPr>
          <w:sz w:val="10"/>
          <w:szCs w:val="10"/>
        </w:rPr>
        <w:t xml:space="preserve">, perception evolving and becoming different, sorrow, lamentation, displeasure, grief and despair arise.</w:t>
      </w:r>
      <w:r>
        <w:rPr>
          <w:strike/>
          <w:sz w:val="10"/>
          <w:szCs w:val="10"/>
        </w:rPr>
        <w:t xml:space="preserve"> he</w:t>
      </w:r>
      <w:r>
        <w:rPr>
          <w:sz w:val="10"/>
          <w:szCs w:val="10"/>
        </w:rPr>
        <w:t xml:space="preserve">re the uninstructed worldly person regards determinations thus: “This is mine; this am I; this is my self.” Those determinations of</w:t>
      </w:r>
      <w:r>
        <w:rPr>
          <w:strike/>
          <w:sz w:val="10"/>
          <w:szCs w:val="10"/>
        </w:rPr>
        <w:t xml:space="preserve"> his</w:t>
      </w:r>
      <w:r>
        <w:rPr>
          <w:sz w:val="10"/>
          <w:szCs w:val="10"/>
        </w:rPr>
        <w:t xml:space="preserve"> evolve, become different. To</w:t>
      </w:r>
      <w:r>
        <w:rPr>
          <w:strike/>
          <w:sz w:val="10"/>
          <w:szCs w:val="10"/>
        </w:rPr>
        <w:t xml:space="preserve"> him</w:t>
      </w:r>
      <w:r>
        <w:rPr>
          <w:sz w:val="10"/>
          <w:szCs w:val="10"/>
        </w:rPr>
        <w:t xml:space="preserve">, determinations evolving and becoming different, sorrow, lamentation, displeasure, grief and despair arise.</w:t>
      </w:r>
      <w:r>
        <w:rPr>
          <w:strike/>
          <w:sz w:val="10"/>
          <w:szCs w:val="10"/>
        </w:rPr>
        <w:t xml:space="preserve"> he</w:t>
      </w:r>
      <w:r>
        <w:rPr>
          <w:sz w:val="10"/>
          <w:szCs w:val="10"/>
        </w:rPr>
        <w:t xml:space="preserve">re the uninstructed worldly person regards consciousness thus: “This is mine; this am I; this is my self.” That consciousness of</w:t>
      </w:r>
      <w:r>
        <w:rPr>
          <w:strike/>
          <w:sz w:val="10"/>
          <w:szCs w:val="10"/>
        </w:rPr>
        <w:t xml:space="preserve"> his</w:t>
      </w:r>
      <w:r>
        <w:rPr>
          <w:sz w:val="10"/>
          <w:szCs w:val="10"/>
        </w:rPr>
        <w:t xml:space="preserve"> evolves, becomes different. To</w:t>
      </w:r>
      <w:r>
        <w:rPr>
          <w:strike/>
          <w:sz w:val="10"/>
          <w:szCs w:val="10"/>
        </w:rPr>
        <w:t xml:space="preserve"> him</w:t>
      </w:r>
      <w:r>
        <w:rPr>
          <w:sz w:val="10"/>
          <w:szCs w:val="10"/>
        </w:rPr>
        <w:t xml:space="preserve">, consciousness evolving and becoming different, sorrow, lamentation, displeasure, grief and despair arise.22</w:t>
      </w:r>
    </w:p>
    <w:p>
      <w:r>
        <w:rPr>
          <w:sz w:val="10"/>
          <w:szCs w:val="10"/>
        </w:rPr>
        <w:t xml:space="preserve">The worldly person does not and cannot consider this change and alteration to be merely a change, growth and alteration in the bundles or of the faculties. Instead</w:t>
      </w:r>
      <w:r>
        <w:rPr>
          <w:strike/>
          <w:sz w:val="10"/>
          <w:szCs w:val="10"/>
        </w:rPr>
        <w:t xml:space="preserve"> he</w:t>
      </w:r>
      <w:r>
        <w:rPr>
          <w:sz w:val="10"/>
          <w:szCs w:val="10"/>
        </w:rPr>
        <w:t xml:space="preserve"> conceives it as a change and alteration of</w:t>
      </w:r>
      <w:r>
        <w:rPr>
          <w:strike/>
          <w:sz w:val="10"/>
          <w:szCs w:val="10"/>
        </w:rPr>
        <w:t xml:space="preserve"> his</w:t>
      </w:r>
      <w:r>
        <w:rPr>
          <w:sz w:val="10"/>
          <w:szCs w:val="10"/>
        </w:rPr>
        <w:t xml:space="preserve"> “I” or “my self.” In this way,</w:t>
      </w:r>
      <w:r>
        <w:rPr>
          <w:strike/>
          <w:sz w:val="10"/>
          <w:szCs w:val="10"/>
        </w:rPr>
        <w:t xml:space="preserve"> he</w:t>
      </w:r>
      <w:r>
        <w:rPr>
          <w:sz w:val="10"/>
          <w:szCs w:val="10"/>
        </w:rPr>
        <w:t xml:space="preserve"> considers it as an alteration of what</w:t>
      </w:r>
      <w:r>
        <w:rPr>
          <w:strike/>
          <w:sz w:val="10"/>
          <w:szCs w:val="10"/>
        </w:rPr>
        <w:t xml:space="preserve"> he</w:t>
      </w:r>
      <w:r>
        <w:rPr>
          <w:sz w:val="10"/>
          <w:szCs w:val="10"/>
        </w:rPr>
        <w:t xml:space="preserve"> takes to be “my body, my feeling, my perception, my determinations, or my consciousness;” or “my eye, my ear, my nose, my tongue, my body, or my mind.” Thus, for the worldly person, it is a change that takes place in</w:t>
      </w:r>
      <w:r>
        <w:rPr>
          <w:strike/>
          <w:sz w:val="10"/>
          <w:szCs w:val="10"/>
        </w:rPr>
        <w:t xml:space="preserve"> his</w:t>
      </w:r>
      <w:r>
        <w:rPr>
          <w:sz w:val="10"/>
          <w:szCs w:val="10"/>
        </w:rPr>
        <w:t xml:space="preserve"> “I” or “my self.” Any change that is perceived as of “my self ” or in “me” must be either pleasurable or suffering, depending on whether that change is welcome or unwelcome, liked or disliked, perceived to be for ‘my’ advantage or for “my” disadvantage.</w:t>
      </w:r>
    </w:p>
    <w:p>
      <w:r>
        <w:rPr>
          <w:sz w:val="10"/>
          <w:szCs w:val="10"/>
        </w:rPr>
        <w:t xml:space="preserve">The worldly </w:t>
      </w:r>
      <w:r>
        <w:rPr>
          <w:rStyle w:val="StyleUnderline"/>
          <w:u w:val="single"/>
          <w:highlight w:val="green"/>
        </w:rPr>
        <w:t xml:space="preserve">person’s identification of</w:t>
      </w:r>
      <w:r>
        <w:rPr>
          <w:rStyle w:val="StyleUnderline"/>
          <w:u w:val="single"/>
        </w:rPr>
        <w:t xml:space="preserve"> the </w:t>
      </w:r>
      <w:r>
        <w:rPr>
          <w:rStyle w:val="StyleUnderline"/>
          <w:u w:val="single"/>
          <w:highlight w:val="green"/>
        </w:rPr>
        <w:t xml:space="preserve">change</w:t>
      </w:r>
      <w:r>
        <w:rPr>
          <w:rStyle w:val="StyleUnderline"/>
          <w:u w:val="single"/>
        </w:rPr>
        <w:t xml:space="preserve">, evolution or alteration </w:t>
      </w:r>
      <w:r>
        <w:rPr>
          <w:rStyle w:val="StyleUnderline"/>
          <w:u w:val="single"/>
          <w:highlight w:val="green"/>
        </w:rPr>
        <w:t xml:space="preserve">with</w:t>
      </w:r>
      <w:r>
        <w:rPr>
          <w:rStyle w:val="StyleUnderline"/>
          <w:u w:val="single"/>
        </w:rPr>
        <w:t xml:space="preserve"> the </w:t>
      </w:r>
      <w:r>
        <w:rPr>
          <w:rStyle w:val="Emphasis"/>
          <w:highlight w:val="green"/>
        </w:rPr>
        <w:t xml:space="preserve">concept of “aging</w:t>
      </w:r>
      <w:r>
        <w:rPr>
          <w:rStyle w:val="StyleUnderline"/>
          <w:u w:val="single"/>
          <w:highlight w:val="green"/>
        </w:rPr>
        <w:t xml:space="preserve">”</w:t>
      </w:r>
      <w:r>
        <w:rPr>
          <w:rStyle w:val="StyleUnderline"/>
          <w:u w:val="single"/>
        </w:rPr>
        <w:t xml:space="preserve"> (jarā), </w:t>
      </w:r>
      <w:r>
        <w:rPr>
          <w:rStyle w:val="StyleUnderline"/>
          <w:u w:val="single"/>
          <w:highlight w:val="green"/>
        </w:rPr>
        <w:t xml:space="preserve">rather than</w:t>
      </w:r>
      <w:r>
        <w:rPr>
          <w:rStyle w:val="StyleUnderline"/>
          <w:u w:val="single"/>
        </w:rPr>
        <w:t xml:space="preserve"> with that of “</w:t>
      </w:r>
      <w:r>
        <w:rPr>
          <w:rStyle w:val="StyleUnderline"/>
          <w:u w:val="single"/>
          <w:highlight w:val="green"/>
        </w:rPr>
        <w:t xml:space="preserve">impermanence</w:t>
      </w:r>
      <w:r>
        <w:rPr>
          <w:sz w:val="10"/>
          <w:szCs w:val="10"/>
        </w:rPr>
        <w:t xml:space="preserve">” (aniccatā) or that which alters while persisting (ṭhitassa aññathatta) </w:t>
      </w:r>
      <w:r>
        <w:rPr>
          <w:rStyle w:val="StyleUnderline"/>
          <w:u w:val="single"/>
          <w:highlight w:val="green"/>
        </w:rPr>
        <w:t xml:space="preserve">implies</w:t>
      </w:r>
      <w:r>
        <w:rPr>
          <w:sz w:val="10"/>
          <w:szCs w:val="10"/>
        </w:rPr>
        <w:t xml:space="preserve"> that it is for</w:t>
      </w:r>
      <w:r>
        <w:rPr>
          <w:strike/>
          <w:sz w:val="10"/>
          <w:szCs w:val="10"/>
        </w:rPr>
        <w:t xml:space="preserve"> him</w:t>
      </w:r>
      <w:r>
        <w:rPr>
          <w:sz w:val="10"/>
          <w:szCs w:val="10"/>
        </w:rPr>
        <w:t xml:space="preserve"> an </w:t>
      </w:r>
      <w:r>
        <w:rPr>
          <w:rStyle w:val="Emphasis"/>
          <w:highlight w:val="green"/>
        </w:rPr>
        <w:t xml:space="preserve">unwelcome change</w:t>
      </w:r>
      <w:r>
        <w:rPr>
          <w:rStyle w:val="StyleUnderline"/>
          <w:u w:val="single"/>
          <w:highlight w:val="green"/>
        </w:rPr>
        <w:t xml:space="preserve">. Therefore</w:t>
      </w:r>
      <w:r>
        <w:rPr>
          <w:sz w:val="10"/>
          <w:szCs w:val="10"/>
        </w:rPr>
        <w:t xml:space="preserve">, for</w:t>
      </w:r>
      <w:r>
        <w:rPr>
          <w:strike/>
          <w:sz w:val="10"/>
          <w:szCs w:val="10"/>
        </w:rPr>
        <w:t xml:space="preserve"> him</w:t>
      </w:r>
      <w:r>
        <w:rPr>
          <w:sz w:val="10"/>
          <w:szCs w:val="10"/>
        </w:rPr>
        <w:t xml:space="preserve">, </w:t>
      </w:r>
      <w:r>
        <w:rPr>
          <w:rStyle w:val="StyleUnderline"/>
          <w:u w:val="single"/>
          <w:highlight w:val="green"/>
        </w:rPr>
        <w:t xml:space="preserve">aging is always</w:t>
      </w:r>
      <w:r>
        <w:rPr>
          <w:rStyle w:val="StyleUnderline"/>
          <w:u w:val="single"/>
        </w:rPr>
        <w:t xml:space="preserve"> an experience of </w:t>
      </w:r>
      <w:r>
        <w:rPr>
          <w:rStyle w:val="StyleUnderline"/>
          <w:u w:val="single"/>
          <w:highlight w:val="green"/>
        </w:rPr>
        <w:t xml:space="preserve">suffering</w:t>
      </w:r>
      <w:r>
        <w:rPr>
          <w:sz w:val="10"/>
          <w:szCs w:val="10"/>
        </w:rPr>
        <w:t xml:space="preserve"> (jarā pi dukkhā). 23 As the change in the faculties is “aging” for</w:t>
      </w:r>
      <w:r>
        <w:rPr>
          <w:strike/>
          <w:sz w:val="10"/>
          <w:szCs w:val="10"/>
        </w:rPr>
        <w:t xml:space="preserve"> him</w:t>
      </w:r>
      <w:r>
        <w:rPr>
          <w:sz w:val="10"/>
          <w:szCs w:val="10"/>
        </w:rPr>
        <w:t xml:space="preserve">, this change that</w:t>
      </w:r>
      <w:r>
        <w:rPr>
          <w:strike/>
          <w:sz w:val="10"/>
          <w:szCs w:val="10"/>
        </w:rPr>
        <w:t xml:space="preserve"> he</w:t>
      </w:r>
      <w:r>
        <w:rPr>
          <w:sz w:val="10"/>
          <w:szCs w:val="10"/>
        </w:rPr>
        <w:t xml:space="preserve"> perceives as “</w:t>
      </w:r>
      <w:r>
        <w:rPr>
          <w:rStyle w:val="Emphasis"/>
        </w:rPr>
        <w:t xml:space="preserve">aging” determines mental agony</w:t>
      </w:r>
      <w:r>
        <w:rPr>
          <w:sz w:val="10"/>
          <w:szCs w:val="10"/>
        </w:rPr>
        <w:t xml:space="preserve"> for</w:t>
      </w:r>
      <w:r>
        <w:rPr>
          <w:strike/>
          <w:sz w:val="10"/>
          <w:szCs w:val="10"/>
        </w:rPr>
        <w:t xml:space="preserve"> him</w:t>
      </w:r>
      <w:r>
        <w:rPr>
          <w:sz w:val="10"/>
          <w:szCs w:val="10"/>
        </w:rPr>
        <w:t xml:space="preserve">. Therefore, for the worldly person, because</w:t>
      </w:r>
      <w:r>
        <w:rPr>
          <w:strike/>
          <w:sz w:val="10"/>
          <w:szCs w:val="10"/>
        </w:rPr>
        <w:t xml:space="preserve"> he</w:t>
      </w:r>
      <w:r>
        <w:rPr>
          <w:sz w:val="10"/>
          <w:szCs w:val="10"/>
        </w:rPr>
        <w:t xml:space="preserve"> perceives aging as of this “I” or “my self,” aging generates mental </w:t>
      </w:r>
      <w:r>
        <w:rPr>
          <w:rStyle w:val="StyleUnderline"/>
          <w:u w:val="single"/>
        </w:rPr>
        <w:t xml:space="preserve">sufferings</w:t>
      </w:r>
      <w:r>
        <w:rPr>
          <w:sz w:val="10"/>
          <w:szCs w:val="10"/>
        </w:rPr>
        <w:t xml:space="preserve"> like anxiety and worry. This also means that if</w:t>
      </w:r>
      <w:r>
        <w:rPr>
          <w:strike/>
          <w:sz w:val="10"/>
          <w:szCs w:val="10"/>
        </w:rPr>
        <w:t xml:space="preserve"> he</w:t>
      </w:r>
      <w:r>
        <w:rPr>
          <w:sz w:val="10"/>
          <w:szCs w:val="10"/>
        </w:rPr>
        <w:t xml:space="preserve">, </w:t>
      </w:r>
      <w:r>
        <w:rPr>
          <w:rStyle w:val="StyleUnderline"/>
          <w:u w:val="single"/>
          <w:highlight w:val="green"/>
        </w:rPr>
        <w:t xml:space="preserve">after understanding</w:t>
      </w:r>
      <w:r>
        <w:rPr>
          <w:rStyle w:val="StyleUnderline"/>
          <w:u w:val="single"/>
        </w:rPr>
        <w:t xml:space="preserve"> that </w:t>
      </w:r>
      <w:r>
        <w:rPr>
          <w:rStyle w:val="StyleUnderline"/>
          <w:u w:val="single"/>
          <w:highlight w:val="green"/>
        </w:rPr>
        <w:t xml:space="preserve">there exists </w:t>
      </w:r>
      <w:r>
        <w:rPr>
          <w:rStyle w:val="Emphasis"/>
          <w:highlight w:val="green"/>
        </w:rPr>
        <w:t xml:space="preserve">no real “I” or “self,”</w:t>
      </w:r>
      <w:r>
        <w:rPr>
          <w:rStyle w:val="Emphasis"/>
        </w:rPr>
        <w:t xml:space="preserve"> </w:t>
      </w:r>
      <w:r>
        <w:rPr>
          <w:sz w:val="10"/>
          <w:szCs w:val="10"/>
        </w:rPr>
        <w:t xml:space="preserve">were to </w:t>
      </w:r>
      <w:r>
        <w:rPr>
          <w:rStyle w:val="StyleUnderline"/>
          <w:u w:val="single"/>
          <w:highlight w:val="green"/>
        </w:rPr>
        <w:t xml:space="preserve">perceive aging as</w:t>
      </w:r>
      <w:r>
        <w:rPr>
          <w:rStyle w:val="StyleUnderline"/>
          <w:u w:val="single"/>
        </w:rPr>
        <w:t xml:space="preserve"> a </w:t>
      </w:r>
      <w:r>
        <w:rPr>
          <w:rStyle w:val="StyleUnderline"/>
          <w:u w:val="single"/>
          <w:highlight w:val="green"/>
        </w:rPr>
        <w:t xml:space="preserve">mere change</w:t>
      </w:r>
      <w:r>
        <w:rPr>
          <w:rStyle w:val="StyleUnderline"/>
          <w:u w:val="single"/>
        </w:rPr>
        <w:t xml:space="preserve"> and alteration </w:t>
      </w:r>
      <w:r>
        <w:rPr>
          <w:rStyle w:val="StyleUnderline"/>
          <w:u w:val="single"/>
          <w:highlight w:val="green"/>
        </w:rPr>
        <w:t xml:space="preserve">that takes place in</w:t>
      </w:r>
      <w:r>
        <w:rPr>
          <w:rStyle w:val="StyleUnderline"/>
          <w:u w:val="single"/>
        </w:rPr>
        <w:t xml:space="preserve"> the </w:t>
      </w:r>
      <w:r>
        <w:rPr>
          <w:rStyle w:val="StyleUnderline"/>
          <w:u w:val="single"/>
          <w:highlight w:val="green"/>
        </w:rPr>
        <w:t xml:space="preserve">faculties</w:t>
      </w:r>
      <w:r>
        <w:rPr>
          <w:rStyle w:val="StyleUnderline"/>
          <w:u w:val="single"/>
        </w:rPr>
        <w:t xml:space="preserve"> or the five bundles</w:t>
      </w:r>
      <w:r>
        <w:rPr>
          <w:sz w:val="10"/>
          <w:szCs w:val="10"/>
        </w:rPr>
        <w:t xml:space="preserve">,</w:t>
      </w:r>
      <w:r>
        <w:rPr>
          <w:strike/>
          <w:sz w:val="10"/>
          <w:szCs w:val="10"/>
        </w:rPr>
        <w:t xml:space="preserve"> he</w:t>
      </w:r>
      <w:r>
        <w:rPr>
          <w:sz w:val="10"/>
          <w:szCs w:val="10"/>
        </w:rPr>
        <w:t xml:space="preserve"> </w:t>
      </w:r>
      <w:r>
        <w:rPr>
          <w:rStyle w:val="StyleUnderline"/>
          <w:u w:val="single"/>
          <w:highlight w:val="green"/>
        </w:rPr>
        <w:t xml:space="preserve">would not experience</w:t>
      </w:r>
      <w:r>
        <w:rPr>
          <w:rStyle w:val="StyleUnderline"/>
          <w:u w:val="single"/>
        </w:rPr>
        <w:t xml:space="preserve"> mental distress and </w:t>
      </w:r>
      <w:r>
        <w:rPr>
          <w:rStyle w:val="StyleUnderline"/>
          <w:u w:val="single"/>
          <w:highlight w:val="green"/>
        </w:rPr>
        <w:t xml:space="preserve">suffering</w:t>
      </w:r>
      <w:r>
        <w:rPr>
          <w:sz w:val="10"/>
          <w:szCs w:val="10"/>
        </w:rPr>
        <w:t xml:space="preserve"> out of it.</w:t>
      </w:r>
    </w:p>
    <w:p>
      <w:r>
        <w:rPr>
          <w:sz w:val="10"/>
          <w:szCs w:val="10"/>
        </w:rPr>
        <w:t xml:space="preserve">Weakening Faculties and Growing Desires </w:t>
      </w:r>
    </w:p>
    <w:p>
      <w:r>
        <w:rPr>
          <w:sz w:val="10"/>
          <w:szCs w:val="10"/>
        </w:rPr>
        <w:t xml:space="preserve">In another sense too, for the worldly person, aging is an experience of suffering (jarā pi dukkhā). As a disciple of the Buddha points out to a king, life is insatiable (atitta), a slave of craving (taṇhā-dāsa). To illustrate this point</w:t>
      </w:r>
      <w:r>
        <w:rPr>
          <w:strike/>
          <w:sz w:val="10"/>
          <w:szCs w:val="10"/>
        </w:rPr>
        <w:t xml:space="preserve"> he</w:t>
      </w:r>
      <w:r>
        <w:rPr>
          <w:sz w:val="10"/>
          <w:szCs w:val="10"/>
        </w:rPr>
        <w:t xml:space="preserve"> asks the king: “What do you think, great king? Do you reign over the rich Kuru country?” “Yes, Master Raṭṭhapāla, I do.” “What do you think, great king? Suppose a trustworthy and reliable</w:t>
      </w:r>
      <w:r>
        <w:rPr>
          <w:strike/>
          <w:sz w:val="10"/>
          <w:szCs w:val="10"/>
        </w:rPr>
        <w:t xml:space="preserve"> man</w:t>
      </w:r>
      <w:r>
        <w:rPr>
          <w:sz w:val="10"/>
          <w:szCs w:val="10"/>
        </w:rPr>
        <w:t xml:space="preserve"> dame to you from the east and said: ‘Please know, great king, that I have come from the east, and there I saw a large country, powerful and rich, very populous and crowded with people. There are plenty of elephant troops there, plenty of cavalry, chariot troops and infantry; there is plenty of ivory there, and plenty of gold coins and bullion both unworked and worked, and plenty of women for wives. With your present forces, you can conquer it. Conquer it then, great king.’ What would you do?” “We would conquer it and reign it over it, Master Raṭṭhapāla.” “What do you think, great king? Suppose a trustworthy and reliable</w:t>
      </w:r>
      <w:r>
        <w:rPr>
          <w:strike/>
          <w:sz w:val="10"/>
          <w:szCs w:val="10"/>
        </w:rPr>
        <w:t xml:space="preserve"> man</w:t>
      </w:r>
      <w:r>
        <w:rPr>
          <w:sz w:val="10"/>
          <w:szCs w:val="10"/>
        </w:rPr>
        <w:t xml:space="preserve"> came to you from the from the west … from the north … from the south … from across the sea and said: ‘Please know, great king, that I have come from across the sea, and there I saw a large country, powerful and rich, very populous and crowded with people. There are plenty of elephant troops there, plenty of cavalry, chariot troops and infantry; there is plenty of ivory there, and plenty of gold coins and bullion both unworked and worked, and plenty of women for wives. With your present forces, you can conquer it. Conquer it then, great king.’ What would you do?” “We would conquer it too and reign it over it, Master Raṭṭhapāla.”24</w:t>
      </w:r>
    </w:p>
    <w:p>
      <w:r>
        <w:rPr>
          <w:sz w:val="10"/>
          <w:szCs w:val="10"/>
        </w:rPr>
        <w:t xml:space="preserve">It should be noted that the king</w:t>
      </w:r>
      <w:r>
        <w:rPr>
          <w:strike/>
          <w:sz w:val="10"/>
          <w:szCs w:val="10"/>
        </w:rPr>
        <w:t xml:space="preserve"> he</w:t>
      </w:r>
      <w:r>
        <w:rPr>
          <w:sz w:val="10"/>
          <w:szCs w:val="10"/>
        </w:rPr>
        <w:t xml:space="preserve">re is an eighty-year-old</w:t>
      </w:r>
      <w:r>
        <w:rPr>
          <w:strike/>
          <w:sz w:val="10"/>
          <w:szCs w:val="10"/>
        </w:rPr>
        <w:t xml:space="preserve"> man</w:t>
      </w:r>
      <w:r>
        <w:rPr>
          <w:sz w:val="10"/>
          <w:szCs w:val="10"/>
        </w:rPr>
        <w:t xml:space="preserve">. Even though</w:t>
      </w:r>
      <w:r>
        <w:rPr>
          <w:strike/>
          <w:sz w:val="10"/>
          <w:szCs w:val="10"/>
        </w:rPr>
        <w:t xml:space="preserve"> he</w:t>
      </w:r>
      <w:r>
        <w:rPr>
          <w:sz w:val="10"/>
          <w:szCs w:val="10"/>
        </w:rPr>
        <w:t xml:space="preserve"> is already having plenty,</w:t>
      </w:r>
      <w:r>
        <w:rPr>
          <w:strike/>
          <w:sz w:val="10"/>
          <w:szCs w:val="10"/>
        </w:rPr>
        <w:t xml:space="preserve"> he</w:t>
      </w:r>
      <w:r>
        <w:rPr>
          <w:sz w:val="10"/>
          <w:szCs w:val="10"/>
        </w:rPr>
        <w:t xml:space="preserve"> is still desirous of acquiring more, conquering more. This psychological situation is not limited to a king but is common to every worldly being.</w:t>
      </w:r>
    </w:p>
    <w:p>
      <w:r>
        <w:rPr>
          <w:sz w:val="10"/>
          <w:szCs w:val="10"/>
        </w:rPr>
        <w:t xml:space="preserve">However, </w:t>
      </w:r>
      <w:r>
        <w:rPr>
          <w:rStyle w:val="StyleUnderline"/>
          <w:u w:val="single"/>
        </w:rPr>
        <w:t xml:space="preserve">as one passes through life from one stage to another, from being a young</w:t>
      </w:r>
      <w:r>
        <w:rPr>
          <w:strike/>
          <w:sz w:val="10"/>
          <w:szCs w:val="10"/>
        </w:rPr>
        <w:t xml:space="preserve"> man</w:t>
      </w:r>
      <w:r>
        <w:rPr>
          <w:sz w:val="10"/>
          <w:szCs w:val="10"/>
        </w:rPr>
        <w:t xml:space="preserve"> </w:t>
      </w:r>
      <w:r>
        <w:rPr>
          <w:rStyle w:val="StyleUnderline"/>
          <w:u w:val="single"/>
        </w:rPr>
        <w:t xml:space="preserve">to being an old</w:t>
      </w:r>
      <w:r>
        <w:rPr>
          <w:strike/>
          <w:sz w:val="10"/>
          <w:szCs w:val="10"/>
        </w:rPr>
        <w:t xml:space="preserve"> man</w:t>
      </w:r>
      <w:r>
        <w:rPr>
          <w:sz w:val="10"/>
          <w:szCs w:val="10"/>
        </w:rPr>
        <w:t xml:space="preserve">, one notices that one’s former beauty and physical strength have now gone </w:t>
      </w:r>
      <w:r>
        <w:rPr>
          <w:rStyle w:val="StyleUnderline"/>
          <w:u w:val="single"/>
        </w:rPr>
        <w:t xml:space="preserve">and that one is on the verge of death</w:t>
      </w:r>
      <w:r>
        <w:rPr>
          <w:sz w:val="10"/>
          <w:szCs w:val="10"/>
        </w:rPr>
        <w:t xml:space="preserve">, comparable to a ripened fruit in a tree destined to fall down at any moment. The weakening body </w:t>
      </w:r>
      <w:r>
        <w:rPr>
          <w:rStyle w:val="Emphasis"/>
        </w:rPr>
        <w:t xml:space="preserve">generates much anxiety and worry</w:t>
      </w:r>
      <w:r>
        <w:rPr>
          <w:sz w:val="10"/>
          <w:szCs w:val="10"/>
        </w:rPr>
        <w:t xml:space="preserve"> to this unappeasable</w:t>
      </w:r>
      <w:r>
        <w:rPr>
          <w:strike/>
          <w:sz w:val="10"/>
          <w:szCs w:val="10"/>
        </w:rPr>
        <w:t xml:space="preserve"> man</w:t>
      </w:r>
      <w:r>
        <w:rPr>
          <w:sz w:val="10"/>
          <w:szCs w:val="10"/>
        </w:rPr>
        <w:t xml:space="preserve">. Introducing the meaning of the Buddha’s statement that “life is unstable and is moving towards its end,” the aforementioned disciple asks the same king: “Great King, was there a time when you were twenty or thirty-five years old when you were expert in riding elephants, horses, chariots, (in handling) the bow and sword, having strong legs and arms, able and skilled in warfare?” “Yes, Venerable Raṭṭhapāla, I was like that, and I was even inspired at times and did not see any one comparable to my strength!” “What do you think, Great King, are you the same?” “Not indeed, Venerable Sir, now I am worn, old, have reached the end of life and have lived my lifespan. I am now eighty years old. In some occasions, thinking of stepping in one direction I step in another direction.” “Great king, it is on account of this that the Blessed One has said the world is unstable.”25</w:t>
      </w:r>
    </w:p>
    <w:p>
      <w:r>
        <w:rPr>
          <w:rStyle w:val="StyleUnderline"/>
          <w:u w:val="single"/>
        </w:rPr>
        <w:t xml:space="preserve">Even though</w:t>
      </w:r>
      <w:r>
        <w:rPr>
          <w:strike/>
          <w:sz w:val="10"/>
          <w:szCs w:val="10"/>
        </w:rPr>
        <w:t xml:space="preserve"> his</w:t>
      </w:r>
      <w:r>
        <w:rPr>
          <w:sz w:val="10"/>
          <w:szCs w:val="10"/>
        </w:rPr>
        <w:t xml:space="preserve"> </w:t>
      </w:r>
      <w:r>
        <w:rPr>
          <w:rStyle w:val="StyleUnderline"/>
          <w:u w:val="single"/>
        </w:rPr>
        <w:t xml:space="preserve">sense faculties have weakened with old age</w:t>
      </w:r>
      <w:r>
        <w:rPr>
          <w:sz w:val="10"/>
          <w:szCs w:val="10"/>
        </w:rPr>
        <w:t xml:space="preserve">,</w:t>
      </w:r>
      <w:r>
        <w:rPr>
          <w:strike/>
          <w:sz w:val="10"/>
          <w:szCs w:val="10"/>
        </w:rPr>
        <w:t xml:space="preserve"> his</w:t>
      </w:r>
      <w:r>
        <w:rPr>
          <w:sz w:val="10"/>
          <w:szCs w:val="10"/>
        </w:rPr>
        <w:t xml:space="preserve"> </w:t>
      </w:r>
      <w:r>
        <w:rPr>
          <w:rStyle w:val="Emphasis"/>
        </w:rPr>
        <w:t xml:space="preserve">desires, cravings,</w:t>
      </w:r>
      <w:r>
        <w:rPr>
          <w:rStyle w:val="StyleUnderline"/>
          <w:u w:val="single"/>
        </w:rPr>
        <w:t xml:space="preserve"> and clinging to sights, sounds, smells, tastes, touches and ideas have not</w:t>
      </w:r>
      <w:r>
        <w:rPr>
          <w:sz w:val="10"/>
          <w:szCs w:val="10"/>
        </w:rPr>
        <w:t xml:space="preserve">. The sense faculties are the instruments for satisfying one’s longings and desires (chanda). When one is young, the sense faculties are in their prime. To the young</w:t>
      </w:r>
      <w:r>
        <w:rPr>
          <w:strike/>
          <w:sz w:val="10"/>
          <w:szCs w:val="10"/>
        </w:rPr>
        <w:t xml:space="preserve"> man</w:t>
      </w:r>
      <w:r>
        <w:rPr>
          <w:sz w:val="10"/>
          <w:szCs w:val="10"/>
        </w:rPr>
        <w:t xml:space="preserve">, this gives satisfaction for</w:t>
      </w:r>
      <w:r>
        <w:rPr>
          <w:strike/>
          <w:sz w:val="10"/>
          <w:szCs w:val="10"/>
        </w:rPr>
        <w:t xml:space="preserve"> he</w:t>
      </w:r>
      <w:r>
        <w:rPr>
          <w:sz w:val="10"/>
          <w:szCs w:val="10"/>
        </w:rPr>
        <w:t xml:space="preserve"> enjoys and can enjoy well the five strands of sensual pleasures (pañca-kāma-guṇā): Sights cognizable by the eye, that are liked, lovely, pleasing, dear, connected with sensuality, lustful; sounds cognizable by the ear, that are liked, lovely, pleasing, dear, and connected with sensuality, lustful; smells cognizable by the nose, that are liked, lovely, pleasing, dear, and connected with sensuality, lustful; tastes cognizable by the tongue, that are liked, lovely, pleasing, dear, and connected with sensuality, lustful; touches cognizable by the body, that are liked, lovely, pleasing, dear, connected with sensuality, lustful.26</w:t>
      </w:r>
    </w:p>
    <w:p>
      <w:r>
        <w:rPr>
          <w:rStyle w:val="StyleUnderline"/>
          <w:u w:val="single"/>
          <w:highlight w:val="green"/>
        </w:rPr>
        <w:t xml:space="preserve">When the worldly person grows old</w:t>
      </w:r>
      <w:r>
        <w:rPr>
          <w:sz w:val="10"/>
          <w:szCs w:val="10"/>
        </w:rPr>
        <w:t xml:space="preserve">,</w:t>
      </w:r>
      <w:r>
        <w:rPr>
          <w:strike/>
          <w:sz w:val="10"/>
          <w:szCs w:val="10"/>
        </w:rPr>
        <w:t xml:space="preserve"> his</w:t>
      </w:r>
      <w:r>
        <w:rPr>
          <w:sz w:val="10"/>
          <w:szCs w:val="10"/>
        </w:rPr>
        <w:t xml:space="preserve"> </w:t>
      </w:r>
      <w:r>
        <w:rPr>
          <w:rStyle w:val="StyleUnderline"/>
          <w:u w:val="single"/>
          <w:highlight w:val="green"/>
        </w:rPr>
        <w:t xml:space="preserve">sense faculties</w:t>
      </w:r>
      <w:r>
        <w:rPr>
          <w:rStyle w:val="StyleUnderline"/>
          <w:u w:val="single"/>
        </w:rPr>
        <w:t xml:space="preserve"> weaken and </w:t>
      </w:r>
      <w:r>
        <w:rPr>
          <w:rStyle w:val="StyleUnderline"/>
          <w:u w:val="single"/>
          <w:highlight w:val="green"/>
        </w:rPr>
        <w:t xml:space="preserve">fail to meet</w:t>
      </w:r>
      <w:r>
        <w:rPr>
          <w:rStyle w:val="StyleUnderline"/>
          <w:u w:val="single"/>
        </w:rPr>
        <w:t xml:space="preserve"> the </w:t>
      </w:r>
      <w:r>
        <w:rPr>
          <w:rStyle w:val="StyleUnderline"/>
          <w:u w:val="single"/>
          <w:highlight w:val="green"/>
        </w:rPr>
        <w:t xml:space="preserve">demands of</w:t>
      </w:r>
      <w:r>
        <w:rPr>
          <w:strike/>
          <w:sz w:val="10"/>
          <w:szCs w:val="10"/>
        </w:rPr>
        <w:t xml:space="preserve"> his</w:t>
      </w:r>
      <w:r>
        <w:rPr>
          <w:sz w:val="10"/>
          <w:szCs w:val="10"/>
        </w:rPr>
        <w:t xml:space="preserve"> </w:t>
      </w:r>
      <w:r>
        <w:rPr>
          <w:rStyle w:val="Emphasis"/>
          <w:highlight w:val="green"/>
        </w:rPr>
        <w:t xml:space="preserve">growing desires</w:t>
      </w:r>
      <w:r>
        <w:rPr>
          <w:rStyle w:val="StyleUnderline"/>
          <w:u w:val="single"/>
        </w:rPr>
        <w:t xml:space="preserve"> (virūḷha-taṇhā</w:t>
      </w:r>
      <w:r>
        <w:rPr>
          <w:sz w:val="10"/>
          <w:szCs w:val="10"/>
        </w:rPr>
        <w:t xml:space="preserve">) for enjoying sensual pleasures (kāma-taṇhā). Even though with old age, the sense faculties of the worldly person have deteriorated,</w:t>
      </w:r>
      <w:r>
        <w:rPr>
          <w:strike/>
          <w:sz w:val="10"/>
          <w:szCs w:val="10"/>
        </w:rPr>
        <w:t xml:space="preserve"> his</w:t>
      </w:r>
      <w:r>
        <w:rPr>
          <w:sz w:val="10"/>
          <w:szCs w:val="10"/>
        </w:rPr>
        <w:t xml:space="preserve"> </w:t>
      </w:r>
      <w:r>
        <w:rPr>
          <w:rStyle w:val="Emphasis"/>
          <w:highlight w:val="green"/>
        </w:rPr>
        <w:t xml:space="preserve">craving for continuity as this same “self ” or “I”</w:t>
      </w:r>
      <w:r>
        <w:rPr>
          <w:sz w:val="10"/>
          <w:szCs w:val="10"/>
        </w:rPr>
        <w:t xml:space="preserve"> (bhava-taṇhā) has not.27 On the contrary,</w:t>
      </w:r>
      <w:r>
        <w:rPr>
          <w:strike/>
          <w:sz w:val="10"/>
          <w:szCs w:val="10"/>
        </w:rPr>
        <w:t xml:space="preserve"> his</w:t>
      </w:r>
      <w:r>
        <w:rPr>
          <w:sz w:val="10"/>
          <w:szCs w:val="10"/>
        </w:rPr>
        <w:t xml:space="preserve"> craving for continuity as this same “self ” or “I” </w:t>
      </w:r>
      <w:r>
        <w:rPr>
          <w:rStyle w:val="StyleUnderline"/>
          <w:u w:val="single"/>
          <w:highlight w:val="green"/>
        </w:rPr>
        <w:t xml:space="preserve">has grown stronger</w:t>
      </w:r>
      <w:r>
        <w:rPr>
          <w:sz w:val="10"/>
          <w:szCs w:val="10"/>
        </w:rPr>
        <w:t xml:space="preserve">. As</w:t>
      </w:r>
      <w:r>
        <w:rPr>
          <w:strike/>
          <w:sz w:val="10"/>
          <w:szCs w:val="10"/>
        </w:rPr>
        <w:t xml:space="preserve"> he</w:t>
      </w:r>
      <w:r>
        <w:rPr>
          <w:sz w:val="10"/>
          <w:szCs w:val="10"/>
        </w:rPr>
        <w:t xml:space="preserve"> reflects on</w:t>
      </w:r>
      <w:r>
        <w:rPr>
          <w:strike/>
          <w:sz w:val="10"/>
          <w:szCs w:val="10"/>
        </w:rPr>
        <w:t xml:space="preserve"> his</w:t>
      </w:r>
      <w:r>
        <w:rPr>
          <w:sz w:val="10"/>
          <w:szCs w:val="10"/>
        </w:rPr>
        <w:t xml:space="preserve"> faculties,</w:t>
      </w:r>
      <w:r>
        <w:rPr>
          <w:strike/>
          <w:sz w:val="10"/>
          <w:szCs w:val="10"/>
        </w:rPr>
        <w:t xml:space="preserve"> he</w:t>
      </w:r>
      <w:r>
        <w:rPr>
          <w:sz w:val="10"/>
          <w:szCs w:val="10"/>
        </w:rPr>
        <w:t xml:space="preserve"> observes that these faculties that</w:t>
      </w:r>
      <w:r>
        <w:rPr>
          <w:strike/>
          <w:sz w:val="10"/>
          <w:szCs w:val="10"/>
        </w:rPr>
        <w:t xml:space="preserve"> he</w:t>
      </w:r>
      <w:r>
        <w:rPr>
          <w:sz w:val="10"/>
          <w:szCs w:val="10"/>
        </w:rPr>
        <w:t xml:space="preserve"> take as ‘this is mine, this am I, and this is my self ’ are weak, aged, grown old or decayed. This situation causes</w:t>
      </w:r>
      <w:r>
        <w:rPr>
          <w:strike/>
          <w:sz w:val="10"/>
          <w:szCs w:val="10"/>
        </w:rPr>
        <w:t xml:space="preserve"> him</w:t>
      </w:r>
      <w:r>
        <w:rPr>
          <w:sz w:val="10"/>
          <w:szCs w:val="10"/>
        </w:rPr>
        <w:t xml:space="preserve"> worry, anxiety, and suffering. </w:t>
      </w:r>
      <w:r>
        <w:rPr>
          <w:rStyle w:val="StyleUnderline"/>
          <w:u w:val="single"/>
          <w:highlight w:val="green"/>
        </w:rPr>
        <w:t xml:space="preserve">Thus</w:t>
      </w:r>
      <w:r>
        <w:rPr>
          <w:rStyle w:val="StyleUnderline"/>
          <w:u w:val="single"/>
        </w:rPr>
        <w:t xml:space="preserve">, for the worldly person, </w:t>
      </w:r>
      <w:r>
        <w:rPr>
          <w:rStyle w:val="StyleUnderline"/>
          <w:u w:val="single"/>
          <w:highlight w:val="green"/>
        </w:rPr>
        <w:t xml:space="preserve">aging determines suffering</w:t>
      </w:r>
      <w:r>
        <w:rPr>
          <w:sz w:val="10"/>
          <w:szCs w:val="10"/>
        </w:rPr>
        <w:t xml:space="preserve">. Aging goes together with death as the frequently occurring textual terminology “aging-and-death” (jarā-maraṇa) 28 conveys. The worldly person knows that aging follows death or aging ends in death. As</w:t>
      </w:r>
      <w:r>
        <w:rPr>
          <w:strike/>
          <w:sz w:val="10"/>
          <w:szCs w:val="10"/>
        </w:rPr>
        <w:t xml:space="preserve"> he</w:t>
      </w:r>
      <w:r>
        <w:rPr>
          <w:sz w:val="10"/>
          <w:szCs w:val="10"/>
        </w:rPr>
        <w:t xml:space="preserve"> perceives aging,</w:t>
      </w:r>
      <w:r>
        <w:rPr>
          <w:strike/>
          <w:sz w:val="10"/>
          <w:szCs w:val="10"/>
        </w:rPr>
        <w:t xml:space="preserve"> his</w:t>
      </w:r>
      <w:r>
        <w:rPr>
          <w:sz w:val="10"/>
          <w:szCs w:val="10"/>
        </w:rPr>
        <w:t xml:space="preserve"> death becomes imminent causing</w:t>
      </w:r>
      <w:r>
        <w:rPr>
          <w:strike/>
          <w:sz w:val="10"/>
          <w:szCs w:val="10"/>
        </w:rPr>
        <w:t xml:space="preserve"> him</w:t>
      </w:r>
      <w:r>
        <w:rPr>
          <w:sz w:val="10"/>
          <w:szCs w:val="10"/>
        </w:rPr>
        <w:t xml:space="preserve"> further suffering.</w:t>
      </w:r>
    </w:p>
    <w:p>
      <w:r>
        <w:rPr>
          <w:sz w:val="10"/>
          <w:szCs w:val="10"/>
        </w:rPr>
        <w:t xml:space="preserve">Does an Arahat age? </w:t>
      </w:r>
    </w:p>
    <w:p>
      <w:r>
        <w:rPr>
          <w:sz w:val="10"/>
          <w:szCs w:val="10"/>
        </w:rPr>
        <w:t xml:space="preserve">This state of the affairs of the worldly person could further be understood by comparing it with that of the </w:t>
      </w:r>
      <w:r>
        <w:rPr>
          <w:rStyle w:val="Emphasis"/>
          <w:highlight w:val="green"/>
        </w:rPr>
        <w:t xml:space="preserve">Arahat</w:t>
      </w:r>
      <w:r>
        <w:rPr>
          <w:rStyle w:val="StyleUnderline"/>
          <w:u w:val="single"/>
          <w:highlight w:val="green"/>
        </w:rPr>
        <w:t xml:space="preserve">, the perfected sage</w:t>
      </w:r>
      <w:r>
        <w:rPr>
          <w:sz w:val="10"/>
          <w:szCs w:val="10"/>
        </w:rPr>
        <w:t xml:space="preserve">. The “self ”-view (attānudiṭṭhi) or “person”-view (sakkāya-diṭṭhi) of the worldly person is grounded on the conceit “I am.” The Arahat is someone who </w:t>
      </w:r>
      <w:r>
        <w:rPr>
          <w:rStyle w:val="StyleUnderline"/>
          <w:u w:val="single"/>
        </w:rPr>
        <w:t xml:space="preserve">has even uprooted the conceit “I am”</w:t>
      </w:r>
      <w:r>
        <w:rPr>
          <w:sz w:val="10"/>
          <w:szCs w:val="10"/>
        </w:rPr>
        <w:t xml:space="preserve"> (asmi-māno samucchinno). 29 If</w:t>
      </w:r>
      <w:r>
        <w:rPr>
          <w:strike/>
          <w:sz w:val="10"/>
          <w:szCs w:val="10"/>
        </w:rPr>
        <w:t xml:space="preserve"> he</w:t>
      </w:r>
      <w:r>
        <w:rPr>
          <w:sz w:val="10"/>
          <w:szCs w:val="10"/>
        </w:rPr>
        <w:t xml:space="preserve"> has uprooted the conceit “I am,” it means that</w:t>
      </w:r>
      <w:r>
        <w:rPr>
          <w:strike/>
          <w:sz w:val="10"/>
          <w:szCs w:val="10"/>
        </w:rPr>
        <w:t xml:space="preserve"> he</w:t>
      </w:r>
      <w:r>
        <w:rPr>
          <w:sz w:val="10"/>
          <w:szCs w:val="10"/>
        </w:rPr>
        <w:t xml:space="preserve"> has also </w:t>
      </w:r>
      <w:r>
        <w:rPr>
          <w:rStyle w:val="Emphasis"/>
        </w:rPr>
        <w:t xml:space="preserve">destroyed the “self ”-view</w:t>
      </w:r>
      <w:r>
        <w:rPr>
          <w:sz w:val="10"/>
          <w:szCs w:val="10"/>
        </w:rPr>
        <w:t xml:space="preserve"> and the “person” view. The </w:t>
      </w:r>
      <w:r>
        <w:rPr>
          <w:rStyle w:val="StyleUnderline"/>
          <w:u w:val="single"/>
        </w:rPr>
        <w:t xml:space="preserve">purging of the belief in self takes place first with the attainment of the </w:t>
      </w:r>
      <w:r>
        <w:rPr>
          <w:rStyle w:val="Emphasis"/>
        </w:rPr>
        <w:t xml:space="preserve">world-transcending</w:t>
      </w:r>
      <w:r>
        <w:rPr>
          <w:rStyle w:val="StyleUnderline"/>
          <w:u w:val="single"/>
        </w:rPr>
        <w:t xml:space="preserve"> stage of the stream-entry</w:t>
      </w:r>
      <w:r>
        <w:rPr>
          <w:sz w:val="10"/>
          <w:szCs w:val="10"/>
        </w:rPr>
        <w:t xml:space="preserve"> (sotāpatti) to be achieved by understanding the Buddha’s teaching. The teaching to be understood is summarized in the following statement: Whatever is subject to arising is all subject to cessation.30</w:t>
      </w:r>
    </w:p>
    <w:p>
      <w:r>
        <w:rPr>
          <w:sz w:val="10"/>
          <w:szCs w:val="10"/>
        </w:rPr>
        <w:t xml:space="preserve">This understanding not only enables the stream-enterer to remove the “person”-view but also to eliminate</w:t>
      </w:r>
      <w:r>
        <w:rPr>
          <w:strike/>
          <w:sz w:val="10"/>
          <w:szCs w:val="10"/>
        </w:rPr>
        <w:t xml:space="preserve"> his</w:t>
      </w:r>
      <w:r>
        <w:rPr>
          <w:sz w:val="10"/>
          <w:szCs w:val="10"/>
        </w:rPr>
        <w:t xml:space="preserve"> doubts regarding the Buddha and</w:t>
      </w:r>
      <w:r>
        <w:rPr>
          <w:strike/>
          <w:sz w:val="10"/>
          <w:szCs w:val="10"/>
        </w:rPr>
        <w:t xml:space="preserve"> his</w:t>
      </w:r>
      <w:r>
        <w:rPr>
          <w:sz w:val="10"/>
          <w:szCs w:val="10"/>
        </w:rPr>
        <w:t xml:space="preserve"> teaching. As a result,</w:t>
      </w:r>
      <w:r>
        <w:rPr>
          <w:strike/>
          <w:sz w:val="10"/>
          <w:szCs w:val="10"/>
        </w:rPr>
        <w:t xml:space="preserve"> his</w:t>
      </w:r>
      <w:r>
        <w:rPr>
          <w:sz w:val="10"/>
          <w:szCs w:val="10"/>
        </w:rPr>
        <w:t xml:space="preserve"> adherence to rules and vows will also be completely gone. As it is stated in the discourses, this understanding marks the acquisition of not only the confirmed confidence in the Buddha and</w:t>
      </w:r>
      <w:r>
        <w:rPr>
          <w:strike/>
          <w:sz w:val="10"/>
          <w:szCs w:val="10"/>
        </w:rPr>
        <w:t xml:space="preserve"> his</w:t>
      </w:r>
      <w:r>
        <w:rPr>
          <w:sz w:val="10"/>
          <w:szCs w:val="10"/>
        </w:rPr>
        <w:t xml:space="preserve"> teaching31 but also the wisdom directed to arising and passing away: Again, monks, a noble disciple is wise,</w:t>
      </w:r>
      <w:r>
        <w:rPr>
          <w:strike/>
          <w:sz w:val="10"/>
          <w:szCs w:val="10"/>
        </w:rPr>
        <w:t xml:space="preserve"> he</w:t>
      </w:r>
      <w:r>
        <w:rPr>
          <w:sz w:val="10"/>
          <w:szCs w:val="10"/>
        </w:rPr>
        <w:t xml:space="preserve"> possesses wisdom directed to arising and passing away, which is noble and penetrative, leading to the complete destruction of suffering.32</w:t>
      </w:r>
    </w:p>
    <w:p>
      <w:r>
        <w:rPr>
          <w:rStyle w:val="StyleUnderline"/>
          <w:u w:val="single"/>
        </w:rPr>
        <w:t xml:space="preserve">With the attainment of the final world-transcending stage of Arahatness</w:t>
      </w:r>
      <w:r>
        <w:rPr>
          <w:sz w:val="10"/>
          <w:szCs w:val="10"/>
        </w:rPr>
        <w:t xml:space="preserve"> (arahatta) to be achieved </w:t>
      </w:r>
      <w:r>
        <w:rPr>
          <w:rStyle w:val="StyleUnderline"/>
          <w:u w:val="single"/>
          <w:highlight w:val="green"/>
        </w:rPr>
        <w:t xml:space="preserve">through </w:t>
      </w:r>
      <w:r>
        <w:rPr>
          <w:rStyle w:val="Emphasis"/>
          <w:sz w:val="30"/>
          <w:szCs w:val="30"/>
          <w:highlight w:val="green"/>
        </w:rPr>
        <w:t xml:space="preserve">meditative training</w:t>
      </w:r>
      <w:r>
        <w:rPr>
          <w:rStyle w:val="StyleUnderline"/>
          <w:u w:val="single"/>
        </w:rPr>
        <w:t xml:space="preserve"> grounded on understanding</w:t>
      </w:r>
      <w:r>
        <w:rPr>
          <w:sz w:val="10"/>
          <w:szCs w:val="10"/>
        </w:rPr>
        <w:t xml:space="preserve">, the Arahat has uprooted the conceit “I am.” The Arahat clearly perceives that the faculties have arisen dependent on some determinants and that they are liable to evolution and alteration.</w:t>
      </w:r>
      <w:r>
        <w:rPr>
          <w:strike/>
          <w:sz w:val="10"/>
          <w:szCs w:val="10"/>
        </w:rPr>
        <w:t xml:space="preserve"> he</w:t>
      </w:r>
      <w:r>
        <w:rPr>
          <w:sz w:val="10"/>
          <w:szCs w:val="10"/>
        </w:rPr>
        <w:t xml:space="preserve"> </w:t>
      </w:r>
      <w:r>
        <w:rPr>
          <w:rStyle w:val="StyleUnderline"/>
          <w:u w:val="single"/>
        </w:rPr>
        <w:t xml:space="preserve">sees impermanence (aniccatā), not merely that things are impermanent (anicca</w:t>
      </w:r>
      <w:r>
        <w:rPr>
          <w:sz w:val="10"/>
          <w:szCs w:val="10"/>
        </w:rPr>
        <w:t xml:space="preserve">). For</w:t>
      </w:r>
      <w:r>
        <w:rPr>
          <w:strike/>
          <w:sz w:val="10"/>
          <w:szCs w:val="10"/>
        </w:rPr>
        <w:t xml:space="preserve"> him</w:t>
      </w:r>
      <w:r>
        <w:rPr>
          <w:sz w:val="10"/>
          <w:szCs w:val="10"/>
        </w:rPr>
        <w:t xml:space="preserve">, these faculties or in that matter any other thing such as the five clinging-bundles, are </w:t>
      </w:r>
      <w:r>
        <w:rPr>
          <w:rStyle w:val="StyleUnderline"/>
          <w:u w:val="single"/>
        </w:rPr>
        <w:t xml:space="preserve">no longer things that concern “I” or “self.”</w:t>
      </w:r>
      <w:r>
        <w:rPr>
          <w:sz w:val="10"/>
          <w:szCs w:val="10"/>
        </w:rPr>
        <w:t xml:space="preserve"> As dependently arisen things, the Arahat’s sense faculties too alter. The </w:t>
      </w:r>
      <w:r>
        <w:rPr>
          <w:rStyle w:val="StyleUnderline"/>
          <w:u w:val="single"/>
        </w:rPr>
        <w:t xml:space="preserve">Arahat perceives this change; but</w:t>
      </w:r>
      <w:r>
        <w:rPr>
          <w:sz w:val="10"/>
          <w:szCs w:val="10"/>
        </w:rPr>
        <w:t xml:space="preserve"> for</w:t>
      </w:r>
      <w:r>
        <w:rPr>
          <w:strike/>
          <w:sz w:val="10"/>
          <w:szCs w:val="10"/>
        </w:rPr>
        <w:t xml:space="preserve"> him</w:t>
      </w:r>
      <w:r>
        <w:rPr>
          <w:sz w:val="10"/>
          <w:szCs w:val="10"/>
        </w:rPr>
        <w:t xml:space="preserve"> the </w:t>
      </w:r>
      <w:r>
        <w:rPr>
          <w:rStyle w:val="Emphasis"/>
        </w:rPr>
        <w:t xml:space="preserve">change does not determine suffering</w:t>
      </w:r>
      <w:r>
        <w:rPr>
          <w:sz w:val="10"/>
          <w:szCs w:val="10"/>
        </w:rPr>
        <w:t xml:space="preserve">. This is because</w:t>
      </w:r>
      <w:r>
        <w:rPr>
          <w:strike/>
          <w:sz w:val="10"/>
          <w:szCs w:val="10"/>
        </w:rPr>
        <w:t xml:space="preserve"> he</w:t>
      </w:r>
      <w:r>
        <w:rPr>
          <w:sz w:val="10"/>
          <w:szCs w:val="10"/>
        </w:rPr>
        <w:t xml:space="preserve"> rightly perceives things;</w:t>
      </w:r>
      <w:r>
        <w:rPr>
          <w:strike/>
          <w:sz w:val="10"/>
          <w:szCs w:val="10"/>
        </w:rPr>
        <w:t xml:space="preserve"> he</w:t>
      </w:r>
      <w:r>
        <w:rPr>
          <w:sz w:val="10"/>
          <w:szCs w:val="10"/>
        </w:rPr>
        <w:t xml:space="preserve"> sees that the faculties have changed or that the change has occurred in the faculties. This </w:t>
      </w:r>
      <w:r>
        <w:rPr>
          <w:rStyle w:val="StyleUnderline"/>
          <w:u w:val="single"/>
        </w:rPr>
        <w:t xml:space="preserve">change is not “aging”</w:t>
      </w:r>
      <w:r>
        <w:rPr>
          <w:sz w:val="10"/>
          <w:szCs w:val="10"/>
        </w:rPr>
        <w:t xml:space="preserve"> to</w:t>
      </w:r>
      <w:r>
        <w:rPr>
          <w:strike/>
          <w:sz w:val="10"/>
          <w:szCs w:val="10"/>
        </w:rPr>
        <w:t xml:space="preserve"> him</w:t>
      </w:r>
      <w:r>
        <w:rPr>
          <w:sz w:val="10"/>
          <w:szCs w:val="10"/>
        </w:rPr>
        <w:t xml:space="preserve"> </w:t>
      </w:r>
      <w:r>
        <w:rPr>
          <w:rStyle w:val="StyleUnderline"/>
          <w:u w:val="single"/>
        </w:rPr>
        <w:t xml:space="preserve">because</w:t>
      </w:r>
      <w:r>
        <w:rPr>
          <w:strike/>
          <w:sz w:val="10"/>
          <w:szCs w:val="10"/>
        </w:rPr>
        <w:t xml:space="preserve"> he</w:t>
      </w:r>
      <w:r>
        <w:rPr>
          <w:sz w:val="10"/>
          <w:szCs w:val="10"/>
        </w:rPr>
        <w:t xml:space="preserve"> does not conceive the change to be of this “I” or “my self ” because in</w:t>
      </w:r>
      <w:r>
        <w:rPr>
          <w:strike/>
          <w:sz w:val="10"/>
          <w:szCs w:val="10"/>
        </w:rPr>
        <w:t xml:space="preserve"> his</w:t>
      </w:r>
      <w:r>
        <w:rPr>
          <w:sz w:val="10"/>
          <w:szCs w:val="10"/>
        </w:rPr>
        <w:t xml:space="preserve"> case,</w:t>
      </w:r>
      <w:r>
        <w:rPr>
          <w:strike/>
          <w:sz w:val="10"/>
          <w:szCs w:val="10"/>
        </w:rPr>
        <w:t xml:space="preserve"> he</w:t>
      </w:r>
      <w:r>
        <w:rPr>
          <w:sz w:val="10"/>
          <w:szCs w:val="10"/>
        </w:rPr>
        <w:t xml:space="preserve"> has already </w:t>
      </w:r>
      <w:r>
        <w:rPr>
          <w:rStyle w:val="StyleUnderline"/>
          <w:u w:val="single"/>
          <w:highlight w:val="green"/>
        </w:rPr>
        <w:t xml:space="preserve">abandoned the “self ”-view</w:t>
      </w:r>
      <w:r>
        <w:rPr>
          <w:sz w:val="10"/>
          <w:szCs w:val="10"/>
        </w:rPr>
        <w:t xml:space="preserve">, “person”-view and also removed the conceit “I am.” By now</w:t>
      </w:r>
      <w:r>
        <w:rPr>
          <w:strike/>
          <w:sz w:val="10"/>
          <w:szCs w:val="10"/>
        </w:rPr>
        <w:t xml:space="preserve"> he</w:t>
      </w:r>
      <w:r>
        <w:rPr>
          <w:sz w:val="10"/>
          <w:szCs w:val="10"/>
        </w:rPr>
        <w:t xml:space="preserve"> has </w:t>
      </w:r>
      <w:r>
        <w:rPr>
          <w:rStyle w:val="StyleUnderline"/>
          <w:u w:val="single"/>
          <w:highlight w:val="green"/>
        </w:rPr>
        <w:t xml:space="preserve">attained</w:t>
      </w:r>
      <w:r>
        <w:rPr>
          <w:rStyle w:val="StyleUnderline"/>
          <w:u w:val="single"/>
        </w:rPr>
        <w:t xml:space="preserve"> the </w:t>
      </w:r>
      <w:r>
        <w:rPr>
          <w:rStyle w:val="Emphasis"/>
          <w:highlight w:val="green"/>
        </w:rPr>
        <w:t xml:space="preserve">psychological state of not-aging</w:t>
      </w:r>
      <w:r>
        <w:rPr>
          <w:sz w:val="10"/>
          <w:szCs w:val="10"/>
        </w:rPr>
        <w:t xml:space="preserve"> (ajara) because</w:t>
      </w:r>
      <w:r>
        <w:rPr>
          <w:strike/>
          <w:sz w:val="10"/>
          <w:szCs w:val="10"/>
        </w:rPr>
        <w:t xml:space="preserve"> he</w:t>
      </w:r>
      <w:r>
        <w:rPr>
          <w:sz w:val="10"/>
          <w:szCs w:val="10"/>
        </w:rPr>
        <w:t xml:space="preserve"> sees that what is called aging is a mere change in the faculties, not of an “I,” “self,” or “person.”</w:t>
      </w:r>
    </w:p>
    <w:p>
      <w:r>
        <w:rPr>
          <w:sz w:val="10"/>
          <w:szCs w:val="10"/>
        </w:rPr>
        <w:t xml:space="preserve">The </w:t>
      </w:r>
      <w:r>
        <w:rPr>
          <w:rStyle w:val="StyleUnderline"/>
          <w:u w:val="single"/>
        </w:rPr>
        <w:t xml:space="preserve">Arahat is “not-aging” (ajara) because to undergo aging</w:t>
      </w:r>
      <w:r>
        <w:rPr>
          <w:sz w:val="10"/>
          <w:szCs w:val="10"/>
        </w:rPr>
        <w:t xml:space="preserve">, in the first place,</w:t>
      </w:r>
      <w:r>
        <w:rPr>
          <w:strike/>
          <w:sz w:val="10"/>
          <w:szCs w:val="10"/>
        </w:rPr>
        <w:t xml:space="preserve"> he</w:t>
      </w:r>
      <w:r>
        <w:rPr>
          <w:sz w:val="10"/>
          <w:szCs w:val="10"/>
        </w:rPr>
        <w:t xml:space="preserve"> is “</w:t>
      </w:r>
      <w:r>
        <w:rPr>
          <w:rStyle w:val="Emphasis"/>
        </w:rPr>
        <w:t xml:space="preserve">not-existing</w:t>
      </w:r>
      <w:r>
        <w:rPr>
          <w:sz w:val="10"/>
          <w:szCs w:val="10"/>
        </w:rPr>
        <w:t xml:space="preserve">” or “not-being” (abhūta) </w:t>
      </w:r>
      <w:r>
        <w:rPr>
          <w:rStyle w:val="StyleUnderline"/>
          <w:u w:val="single"/>
        </w:rPr>
        <w:t xml:space="preserve">as “I,”</w:t>
      </w:r>
      <w:r>
        <w:rPr>
          <w:sz w:val="10"/>
          <w:szCs w:val="10"/>
        </w:rPr>
        <w:t xml:space="preserve"> “self,” or “person.” As</w:t>
      </w:r>
      <w:r>
        <w:rPr>
          <w:strike/>
          <w:sz w:val="10"/>
          <w:szCs w:val="10"/>
        </w:rPr>
        <w:t xml:space="preserve"> he</w:t>
      </w:r>
      <w:r>
        <w:rPr>
          <w:sz w:val="10"/>
          <w:szCs w:val="10"/>
        </w:rPr>
        <w:t xml:space="preserve"> is “</w:t>
      </w:r>
      <w:r>
        <w:rPr>
          <w:rStyle w:val="Emphasis"/>
        </w:rPr>
        <w:t xml:space="preserve">existentially absent” or “not-existing</w:t>
      </w:r>
      <w:r>
        <w:rPr>
          <w:sz w:val="10"/>
          <w:szCs w:val="10"/>
        </w:rPr>
        <w:t xml:space="preserve">,” truly there are no faculties through which one could identify aging existing for</w:t>
      </w:r>
      <w:r>
        <w:rPr>
          <w:strike/>
          <w:sz w:val="10"/>
          <w:szCs w:val="10"/>
        </w:rPr>
        <w:t xml:space="preserve"> him</w:t>
      </w:r>
      <w:r>
        <w:rPr>
          <w:sz w:val="10"/>
          <w:szCs w:val="10"/>
        </w:rPr>
        <w:t xml:space="preserve">. If no faculties exist in the sense of the faculties of an “I,” “self,” or “person,” no faculties to change or age for</w:t>
      </w:r>
      <w:r>
        <w:rPr>
          <w:strike/>
          <w:sz w:val="10"/>
          <w:szCs w:val="10"/>
        </w:rPr>
        <w:t xml:space="preserve"> him</w:t>
      </w:r>
      <w:r>
        <w:rPr>
          <w:sz w:val="10"/>
          <w:szCs w:val="10"/>
        </w:rPr>
        <w:t xml:space="preserve">. For the Arahat, there is no subject, no “I,” no “self,” no “person” as</w:t>
      </w:r>
      <w:r>
        <w:rPr>
          <w:strike/>
          <w:sz w:val="10"/>
          <w:szCs w:val="10"/>
        </w:rPr>
        <w:t xml:space="preserve"> he</w:t>
      </w:r>
      <w:r>
        <w:rPr>
          <w:sz w:val="10"/>
          <w:szCs w:val="10"/>
        </w:rPr>
        <w:t xml:space="preserve"> has already removed (susamūhata) the conceit “I am” fully and irrevocably. This removal includes the removal of the latent tendencies to the conceits of “I”- making and “mine”-making (ahaṃkāra-mamaṃkāra-mānānusaya) and also the elimination of the “personality belief ” or “person”-view (sakkāya-diṭṭhi) that is grounded on the conceit “I am” (asmi-māna).</w:t>
      </w:r>
    </w:p>
    <w:p>
      <w:r>
        <w:rPr>
          <w:sz w:val="10"/>
          <w:szCs w:val="10"/>
        </w:rPr>
        <w:t xml:space="preserve">If there is no “I,” how can there be faculties of “I”? If there are no faculties of “I,” how can there be faculties “existing.” For the faculties to exist, they must be identified with an existing “I” or the subject “I,” or they must be taken as being identical with the subject “I” or “my self,” or they must be labeled with the concept “I,” and thereby be assumed as things that persist in time without change, as things that are permanent (nicca), as things that exist. It is this permanency of “I” or of the faculties is what “I” want. A change to these faculties will be a matter of concern only because that change then will be perceived as a change to something that has been so assumed as a permanent or never changing self. Perceiving a subject “I” or “self ” and holding onto it with craving is what is called clinging (upādāna). In the Arahat, there is no clinging to an “I” or “self ”;</w:t>
      </w:r>
      <w:r>
        <w:rPr>
          <w:strike/>
          <w:sz w:val="10"/>
          <w:szCs w:val="10"/>
        </w:rPr>
        <w:t xml:space="preserve"> he</w:t>
      </w:r>
      <w:r>
        <w:rPr>
          <w:sz w:val="10"/>
          <w:szCs w:val="10"/>
        </w:rPr>
        <w:t xml:space="preserve">nce for</w:t>
      </w:r>
      <w:r>
        <w:rPr>
          <w:strike/>
          <w:sz w:val="10"/>
          <w:szCs w:val="10"/>
        </w:rPr>
        <w:t xml:space="preserve"> him</w:t>
      </w:r>
      <w:r>
        <w:rPr>
          <w:sz w:val="10"/>
          <w:szCs w:val="10"/>
        </w:rPr>
        <w:t xml:space="preserve"> there is no “self ”-existence, no “self ”- continuity, no being “I” or “self ” (upādāna-nirodhā bhava-nirodho). 33</w:t>
      </w:r>
    </w:p>
    <w:p>
      <w:r>
        <w:rPr>
          <w:sz w:val="10"/>
          <w:szCs w:val="10"/>
        </w:rPr>
        <w:t xml:space="preserve">Unlike the worldly person, the </w:t>
      </w:r>
      <w:r>
        <w:rPr>
          <w:rStyle w:val="StyleUnderline"/>
          <w:u w:val="single"/>
          <w:highlight w:val="green"/>
        </w:rPr>
        <w:t xml:space="preserve">Arahat perceives change</w:t>
      </w:r>
      <w:r>
        <w:rPr>
          <w:sz w:val="10"/>
          <w:szCs w:val="10"/>
          <w:highlight w:val="green"/>
        </w:rPr>
        <w:t xml:space="preserve"> </w:t>
      </w:r>
      <w:r>
        <w:rPr>
          <w:sz w:val="10"/>
          <w:szCs w:val="10"/>
        </w:rPr>
        <w:t xml:space="preserve">and</w:t>
      </w:r>
      <w:r>
        <w:rPr>
          <w:strike/>
          <w:sz w:val="10"/>
          <w:szCs w:val="10"/>
        </w:rPr>
        <w:t xml:space="preserve"> he</w:t>
      </w:r>
      <w:r>
        <w:rPr>
          <w:sz w:val="10"/>
          <w:szCs w:val="10"/>
        </w:rPr>
        <w:t xml:space="preserve"> </w:t>
      </w:r>
      <w:r>
        <w:rPr>
          <w:rStyle w:val="StyleUnderline"/>
          <w:u w:val="single"/>
          <w:highlight w:val="green"/>
        </w:rPr>
        <w:t xml:space="preserve">does not perceive</w:t>
      </w:r>
      <w:r>
        <w:rPr>
          <w:sz w:val="10"/>
          <w:szCs w:val="10"/>
        </w:rPr>
        <w:t xml:space="preserve"> this </w:t>
      </w:r>
      <w:r>
        <w:rPr>
          <w:rStyle w:val="StyleUnderline"/>
          <w:u w:val="single"/>
          <w:highlight w:val="green"/>
        </w:rPr>
        <w:t xml:space="preserve">change as of</w:t>
      </w:r>
      <w:r>
        <w:rPr>
          <w:rStyle w:val="StyleUnderline"/>
          <w:u w:val="single"/>
        </w:rPr>
        <w:t xml:space="preserve"> a </w:t>
      </w:r>
      <w:r>
        <w:rPr>
          <w:rStyle w:val="Emphasis"/>
          <w:highlight w:val="green"/>
        </w:rPr>
        <w:t xml:space="preserve">permanent or never-changing</w:t>
      </w:r>
      <w:r>
        <w:rPr>
          <w:rStyle w:val="StyleUnderline"/>
          <w:u w:val="single"/>
          <w:highlight w:val="green"/>
        </w:rPr>
        <w:t xml:space="preserve"> self</w:t>
      </w:r>
      <w:r>
        <w:rPr>
          <w:sz w:val="10"/>
          <w:szCs w:val="10"/>
        </w:rPr>
        <w:t xml:space="preserve">. By so perceiving, the </w:t>
      </w:r>
      <w:r>
        <w:rPr>
          <w:rStyle w:val="StyleUnderline"/>
          <w:u w:val="single"/>
          <w:highlight w:val="green"/>
        </w:rPr>
        <w:t xml:space="preserve">Arahat transcends</w:t>
      </w:r>
      <w:r>
        <w:rPr>
          <w:rStyle w:val="StyleUnderline"/>
          <w:u w:val="single"/>
        </w:rPr>
        <w:t xml:space="preserve"> the </w:t>
      </w:r>
      <w:r>
        <w:rPr>
          <w:rStyle w:val="StyleUnderline"/>
          <w:u w:val="single"/>
          <w:highlight w:val="green"/>
        </w:rPr>
        <w:t xml:space="preserve">existential ambiguity</w:t>
      </w:r>
      <w:r>
        <w:rPr>
          <w:sz w:val="10"/>
          <w:szCs w:val="10"/>
        </w:rPr>
        <w:t xml:space="preserve"> of the worldly person. This Arahat’s </w:t>
      </w:r>
      <w:r>
        <w:rPr>
          <w:rStyle w:val="StyleUnderline"/>
          <w:u w:val="single"/>
          <w:highlight w:val="green"/>
        </w:rPr>
        <w:t xml:space="preserve">perception of impermanence</w:t>
      </w:r>
      <w:r>
        <w:rPr>
          <w:rStyle w:val="StyleUnderline"/>
          <w:u w:val="single"/>
        </w:rPr>
        <w:t xml:space="preserve"> or change</w:t>
      </w:r>
      <w:r>
        <w:rPr>
          <w:sz w:val="10"/>
          <w:szCs w:val="10"/>
        </w:rPr>
        <w:t xml:space="preserve"> (anicca-saññā) is </w:t>
      </w:r>
      <w:r>
        <w:rPr>
          <w:rStyle w:val="Emphasis"/>
          <w:highlight w:val="green"/>
        </w:rPr>
        <w:t xml:space="preserve">therefore not suffering</w:t>
      </w:r>
      <w:r>
        <w:rPr>
          <w:sz w:val="10"/>
          <w:szCs w:val="10"/>
        </w:rPr>
        <w:t xml:space="preserve"> for</w:t>
      </w:r>
      <w:r>
        <w:rPr>
          <w:strike/>
          <w:sz w:val="10"/>
          <w:szCs w:val="10"/>
        </w:rPr>
        <w:t xml:space="preserve"> him</w:t>
      </w:r>
      <w:r>
        <w:rPr>
          <w:sz w:val="10"/>
          <w:szCs w:val="10"/>
        </w:rPr>
        <w:t xml:space="preserve">. It does not determine suffering because it is not the perception of impermanence of a “self ” or “I.” It is not the perception of change to a “being” (satta), whether that “being” is the “being-faculties” (indriya), the “being-bundles” (khandha), the “being-elements” (dhātu), or the being-anything else. Therefore, even though the Arahat undergo and experience changes in</w:t>
      </w:r>
      <w:r>
        <w:rPr>
          <w:strike/>
          <w:sz w:val="10"/>
          <w:szCs w:val="10"/>
        </w:rPr>
        <w:t xml:space="preserve"> his</w:t>
      </w:r>
      <w:r>
        <w:rPr>
          <w:sz w:val="10"/>
          <w:szCs w:val="10"/>
        </w:rPr>
        <w:t xml:space="preserve"> body,</w:t>
      </w:r>
      <w:r>
        <w:rPr>
          <w:strike/>
          <w:sz w:val="10"/>
          <w:szCs w:val="10"/>
        </w:rPr>
        <w:t xml:space="preserve"> he</w:t>
      </w:r>
      <w:r>
        <w:rPr>
          <w:sz w:val="10"/>
          <w:szCs w:val="10"/>
        </w:rPr>
        <w:t xml:space="preserve"> does not age.</w:t>
      </w:r>
    </w:p>
    <w:p>
      <w:r>
        <w:rPr>
          <w:sz w:val="10"/>
          <w:szCs w:val="10"/>
        </w:rPr>
        <w:t xml:space="preserve">The fact of the Arahat’s not-aging could be illustrated with a statement made by the Arahat Upasena at</w:t>
      </w:r>
      <w:r>
        <w:rPr>
          <w:strike/>
          <w:sz w:val="10"/>
          <w:szCs w:val="10"/>
        </w:rPr>
        <w:t xml:space="preserve"> his</w:t>
      </w:r>
      <w:r>
        <w:rPr>
          <w:sz w:val="10"/>
          <w:szCs w:val="10"/>
        </w:rPr>
        <w:t xml:space="preserve"> death bed. After a poisonous serpent’s falling upon</w:t>
      </w:r>
      <w:r>
        <w:rPr>
          <w:strike/>
          <w:sz w:val="10"/>
          <w:szCs w:val="10"/>
        </w:rPr>
        <w:t xml:space="preserve"> his</w:t>
      </w:r>
      <w:r>
        <w:rPr>
          <w:sz w:val="10"/>
          <w:szCs w:val="10"/>
        </w:rPr>
        <w:t xml:space="preserve"> body, Upasena requested</w:t>
      </w:r>
      <w:r>
        <w:rPr>
          <w:strike/>
          <w:sz w:val="10"/>
          <w:szCs w:val="10"/>
        </w:rPr>
        <w:t xml:space="preserve"> his</w:t>
      </w:r>
      <w:r>
        <w:rPr>
          <w:sz w:val="10"/>
          <w:szCs w:val="10"/>
        </w:rPr>
        <w:t xml:space="preserve"> colleague monks to lift</w:t>
      </w:r>
      <w:r>
        <w:rPr>
          <w:strike/>
          <w:sz w:val="10"/>
          <w:szCs w:val="10"/>
        </w:rPr>
        <w:t xml:space="preserve"> his</w:t>
      </w:r>
      <w:r>
        <w:rPr>
          <w:sz w:val="10"/>
          <w:szCs w:val="10"/>
        </w:rPr>
        <w:t xml:space="preserve"> body and take it outside the hut so that it might break up and ‘scatter there like a handful of chaff ’.</w:t>
      </w:r>
      <w:r>
        <w:rPr>
          <w:strike/>
          <w:sz w:val="10"/>
          <w:szCs w:val="10"/>
        </w:rPr>
        <w:t xml:space="preserve"> he</w:t>
      </w:r>
      <w:r>
        <w:rPr>
          <w:sz w:val="10"/>
          <w:szCs w:val="10"/>
        </w:rPr>
        <w:t xml:space="preserve"> was then told by Sāriputta that no change for the worse in</w:t>
      </w:r>
      <w:r>
        <w:rPr>
          <w:strike/>
          <w:sz w:val="10"/>
          <w:szCs w:val="10"/>
        </w:rPr>
        <w:t xml:space="preserve"> his</w:t>
      </w:r>
      <w:r>
        <w:rPr>
          <w:sz w:val="10"/>
          <w:szCs w:val="10"/>
        </w:rPr>
        <w:t xml:space="preserve"> faculties necessitating such action was evident. Upasena replied: Friend Sāriputta, to whom there is thus: “I am the eye” or “the eye is mine” or “I am the tongue” or “the tongue is mine” or “I am the mind”’ or “the mind is mine”—to</w:t>
      </w:r>
      <w:r>
        <w:rPr>
          <w:strike/>
          <w:sz w:val="10"/>
          <w:szCs w:val="10"/>
        </w:rPr>
        <w:t xml:space="preserve"> him</w:t>
      </w:r>
      <w:r>
        <w:rPr>
          <w:sz w:val="10"/>
          <w:szCs w:val="10"/>
        </w:rPr>
        <w:t xml:space="preserve">, friend Sāriputta, there is a difference to body or a change in faculties. To me indeed, friend Sāriputta, there is not thus: “I am the eye” or “the eye is mine;” “I am the tongue” or “the tongue is mine;” “I am the mind” or “the mind is mine.” What difference to body or change in faculties is there for me then?”34</w:t>
      </w:r>
    </w:p>
    <w:p>
      <w:r>
        <w:rPr>
          <w:sz w:val="10"/>
          <w:szCs w:val="10"/>
        </w:rPr>
        <w:t xml:space="preserve">It seems the question posed to Upasena implies a change of a “being” (satta), and in this case to a “being-faculties.” Upasena’s reply states that there is for</w:t>
      </w:r>
      <w:r>
        <w:rPr>
          <w:strike/>
          <w:sz w:val="10"/>
          <w:szCs w:val="10"/>
        </w:rPr>
        <w:t xml:space="preserve"> him</w:t>
      </w:r>
      <w:r>
        <w:rPr>
          <w:sz w:val="10"/>
          <w:szCs w:val="10"/>
        </w:rPr>
        <w:t xml:space="preserve"> no such change, simply because there is for</w:t>
      </w:r>
      <w:r>
        <w:rPr>
          <w:strike/>
          <w:sz w:val="10"/>
          <w:szCs w:val="10"/>
        </w:rPr>
        <w:t xml:space="preserve"> him</w:t>
      </w:r>
      <w:r>
        <w:rPr>
          <w:sz w:val="10"/>
          <w:szCs w:val="10"/>
        </w:rPr>
        <w:t xml:space="preserve"> no such “being.” This is further confirmed by Sāriputta’s response: It must be because I-making, mine-making, and the underlying tendency to conceit have been thoroughly uprooted in Venerable Upasena for a long time that it does not occur to</w:t>
      </w:r>
      <w:r>
        <w:rPr>
          <w:strike/>
          <w:sz w:val="10"/>
          <w:szCs w:val="10"/>
        </w:rPr>
        <w:t xml:space="preserve"> him</w:t>
      </w:r>
      <w:r>
        <w:rPr>
          <w:sz w:val="10"/>
          <w:szCs w:val="10"/>
        </w:rPr>
        <w:t xml:space="preserve"> “I am the eye” or “the eye is mine;” “I am the ear” or ‘the ear is mine;” I am the mind” or “the mind is mine.”35</w:t>
      </w:r>
    </w:p>
    <w:p>
      <w:r>
        <w:rPr>
          <w:sz w:val="10"/>
          <w:szCs w:val="10"/>
        </w:rPr>
        <w:t xml:space="preserve">The </w:t>
      </w:r>
      <w:r>
        <w:rPr>
          <w:rStyle w:val="StyleUnderline"/>
          <w:u w:val="single"/>
          <w:highlight w:val="green"/>
        </w:rPr>
        <w:t xml:space="preserve">worldly person</w:t>
      </w:r>
      <w:r>
        <w:rPr>
          <w:rStyle w:val="StyleUnderline"/>
          <w:u w:val="single"/>
        </w:rPr>
        <w:t xml:space="preserve">, on the other hand, </w:t>
      </w:r>
      <w:r>
        <w:rPr>
          <w:sz w:val="10"/>
          <w:szCs w:val="10"/>
        </w:rPr>
        <w:t xml:space="preserve">in</w:t>
      </w:r>
      <w:r>
        <w:rPr>
          <w:strike/>
          <w:sz w:val="10"/>
          <w:szCs w:val="10"/>
        </w:rPr>
        <w:t xml:space="preserve"> his</w:t>
      </w:r>
      <w:r>
        <w:rPr>
          <w:sz w:val="10"/>
          <w:szCs w:val="10"/>
        </w:rPr>
        <w:t xml:space="preserve"> innermost being</w:t>
      </w:r>
      <w:r>
        <w:rPr>
          <w:rStyle w:val="StyleUnderline"/>
          <w:u w:val="single"/>
        </w:rPr>
        <w:t xml:space="preserve">, subtly and </w:t>
      </w:r>
      <w:r>
        <w:rPr>
          <w:rStyle w:val="StyleUnderline"/>
          <w:u w:val="single"/>
          <w:highlight w:val="green"/>
        </w:rPr>
        <w:t xml:space="preserve">falsely perceives</w:t>
      </w:r>
      <w:r>
        <w:rPr>
          <w:rStyle w:val="StyleUnderline"/>
          <w:u w:val="single"/>
        </w:rPr>
        <w:t xml:space="preserve"> and assumes a </w:t>
      </w:r>
      <w:r>
        <w:rPr>
          <w:rStyle w:val="StyleUnderline"/>
          <w:u w:val="single"/>
          <w:highlight w:val="green"/>
        </w:rPr>
        <w:t xml:space="preserve">never-evolving self</w:t>
      </w:r>
      <w:r>
        <w:rPr>
          <w:sz w:val="10"/>
          <w:szCs w:val="10"/>
        </w:rPr>
        <w:t xml:space="preserve">.</w:t>
      </w:r>
      <w:r>
        <w:rPr>
          <w:strike/>
          <w:sz w:val="10"/>
          <w:szCs w:val="10"/>
        </w:rPr>
        <w:t xml:space="preserve"> he</w:t>
      </w:r>
      <w:r>
        <w:rPr>
          <w:sz w:val="10"/>
          <w:szCs w:val="10"/>
        </w:rPr>
        <w:t xml:space="preserve"> then notices an alteration taking place in that which</w:t>
      </w:r>
      <w:r>
        <w:rPr>
          <w:strike/>
          <w:sz w:val="10"/>
          <w:szCs w:val="10"/>
        </w:rPr>
        <w:t xml:space="preserve"> he</w:t>
      </w:r>
      <w:r>
        <w:rPr>
          <w:sz w:val="10"/>
          <w:szCs w:val="10"/>
        </w:rPr>
        <w:t xml:space="preserve"> had taken to be such a self, that is, in the faculties or the aggregates. Thus, there is in</w:t>
      </w:r>
      <w:r>
        <w:rPr>
          <w:strike/>
          <w:sz w:val="10"/>
          <w:szCs w:val="10"/>
        </w:rPr>
        <w:t xml:space="preserve"> him</w:t>
      </w:r>
      <w:r>
        <w:rPr>
          <w:sz w:val="10"/>
          <w:szCs w:val="10"/>
        </w:rPr>
        <w:t xml:space="preserve"> a perpetual contradiction, self and change, there is an ambiguity and perplexity for</w:t>
      </w:r>
      <w:r>
        <w:rPr>
          <w:strike/>
          <w:sz w:val="10"/>
          <w:szCs w:val="10"/>
        </w:rPr>
        <w:t xml:space="preserve"> him</w:t>
      </w:r>
      <w:r>
        <w:rPr>
          <w:sz w:val="10"/>
          <w:szCs w:val="10"/>
        </w:rPr>
        <w:t xml:space="preserve">. </w:t>
      </w:r>
      <w:r>
        <w:rPr>
          <w:rStyle w:val="StyleUnderline"/>
          <w:u w:val="single"/>
          <w:highlight w:val="green"/>
        </w:rPr>
        <w:t xml:space="preserve">This</w:t>
      </w:r>
      <w:r>
        <w:rPr>
          <w:rStyle w:val="StyleUnderline"/>
          <w:u w:val="single"/>
        </w:rPr>
        <w:t xml:space="preserve"> is the </w:t>
      </w:r>
      <w:r>
        <w:rPr>
          <w:rStyle w:val="Emphasis"/>
          <w:highlight w:val="green"/>
        </w:rPr>
        <w:t xml:space="preserve">existential ambiguity</w:t>
      </w:r>
      <w:r>
        <w:rPr>
          <w:rStyle w:val="StyleUnderline"/>
          <w:u w:val="single"/>
        </w:rPr>
        <w:t xml:space="preserve"> that </w:t>
      </w:r>
      <w:r>
        <w:rPr>
          <w:rStyle w:val="StyleUnderline"/>
          <w:u w:val="single"/>
          <w:highlight w:val="green"/>
        </w:rPr>
        <w:t xml:space="preserve">determines anxiety and suffering</w:t>
      </w:r>
      <w:r>
        <w:rPr>
          <w:sz w:val="10"/>
          <w:szCs w:val="10"/>
        </w:rPr>
        <w:t xml:space="preserve"> for the worldly person.</w:t>
      </w:r>
    </w:p>
    <w:p>
      <w:r>
        <w:rPr>
          <w:sz w:val="10"/>
          <w:szCs w:val="10"/>
        </w:rPr>
        <w:t xml:space="preserve">A discourse clarifying the contrast between the worldly person and the Arahat states that for the Arahat, in the seen there is just the seen and there is for</w:t>
      </w:r>
      <w:r>
        <w:rPr>
          <w:strike/>
          <w:sz w:val="10"/>
          <w:szCs w:val="10"/>
        </w:rPr>
        <w:t xml:space="preserve"> him</w:t>
      </w:r>
      <w:r>
        <w:rPr>
          <w:sz w:val="10"/>
          <w:szCs w:val="10"/>
        </w:rPr>
        <w:t xml:space="preserve"> no “that by which” (yena). What this means is that for the Arahat there is no “I” or “self ” that does the seeing. When, Bāhiya, for you in the seen there shall be just the seen, in the</w:t>
      </w:r>
      <w:r>
        <w:rPr>
          <w:strike/>
          <w:sz w:val="10"/>
          <w:szCs w:val="10"/>
        </w:rPr>
        <w:t xml:space="preserve"> he</w:t>
      </w:r>
      <w:r>
        <w:rPr>
          <w:sz w:val="10"/>
          <w:szCs w:val="10"/>
        </w:rPr>
        <w:t xml:space="preserve">ard there shall be just the</w:t>
      </w:r>
      <w:r>
        <w:rPr>
          <w:strike/>
          <w:sz w:val="10"/>
          <w:szCs w:val="10"/>
        </w:rPr>
        <w:t xml:space="preserve"> he</w:t>
      </w:r>
      <w:r>
        <w:rPr>
          <w:sz w:val="10"/>
          <w:szCs w:val="10"/>
        </w:rPr>
        <w:t xml:space="preserve">ard, in the sensed there shall be just the sensed, in the cognized there shall be just the cognized, then, Bāhiya, you will not be “that by which” (yato … tato tvaṃ … na tena). 36</w:t>
      </w:r>
    </w:p>
    <w:p>
      <w:r>
        <w:rPr>
          <w:sz w:val="10"/>
          <w:szCs w:val="10"/>
        </w:rPr>
        <w:t xml:space="preserve">The teaching that “in the cognized there shall be just the cognized” (viññāte viññāta-mattaṃ bhavissati) is not something applicable to the worldly person or even within</w:t>
      </w:r>
      <w:r>
        <w:rPr>
          <w:strike/>
          <w:sz w:val="10"/>
          <w:szCs w:val="10"/>
        </w:rPr>
        <w:t xml:space="preserve"> his</w:t>
      </w:r>
      <w:r>
        <w:rPr>
          <w:sz w:val="10"/>
          <w:szCs w:val="10"/>
        </w:rPr>
        <w:t xml:space="preserve"> grasp. For</w:t>
      </w:r>
      <w:r>
        <w:rPr>
          <w:strike/>
          <w:sz w:val="10"/>
          <w:szCs w:val="10"/>
        </w:rPr>
        <w:t xml:space="preserve"> him</w:t>
      </w:r>
      <w:r>
        <w:rPr>
          <w:sz w:val="10"/>
          <w:szCs w:val="10"/>
        </w:rPr>
        <w:t xml:space="preserve">, there is always more involved. The change that the worldly person cognizes is not just a change to something pure and simple, but a change to something that</w:t>
      </w:r>
      <w:r>
        <w:rPr>
          <w:strike/>
          <w:sz w:val="10"/>
          <w:szCs w:val="10"/>
        </w:rPr>
        <w:t xml:space="preserve"> he</w:t>
      </w:r>
      <w:r>
        <w:rPr>
          <w:sz w:val="10"/>
          <w:szCs w:val="10"/>
        </w:rPr>
        <w:t xml:space="preserve"> implicitly assumes to be unchanging by identifying it as “I,” “my self,” or “person.”</w:t>
      </w:r>
    </w:p>
    <w:p>
      <w:r>
        <w:rPr>
          <w:rStyle w:val="StyleUnderline"/>
          <w:u w:val="single"/>
        </w:rPr>
        <w:t xml:space="preserve">When there are no sense faculties “existing,” then there are no “existing” sense faculties to undergo any change. And when there are </w:t>
      </w:r>
      <w:r>
        <w:rPr>
          <w:rStyle w:val="Emphasis"/>
        </w:rPr>
        <w:t xml:space="preserve">no “existing”</w:t>
      </w:r>
      <w:r>
        <w:rPr>
          <w:rStyle w:val="StyleUnderline"/>
          <w:u w:val="single"/>
        </w:rPr>
        <w:t xml:space="preserve"> sense faculties to undergo change and alteration, then there is no aging. Thus, </w:t>
      </w:r>
      <w:r>
        <w:rPr>
          <w:rStyle w:val="Emphasis"/>
          <w:highlight w:val="green"/>
        </w:rPr>
        <w:t xml:space="preserve">Arahat-ness is a not-aging</w:t>
      </w:r>
      <w:r>
        <w:rPr>
          <w:sz w:val="10"/>
          <w:szCs w:val="10"/>
        </w:rPr>
        <w:t xml:space="preserve"> (ajaraṃ); </w:t>
      </w:r>
      <w:r>
        <w:rPr>
          <w:rStyle w:val="StyleUnderline"/>
          <w:u w:val="single"/>
          <w:highlight w:val="green"/>
        </w:rPr>
        <w:t xml:space="preserve">Arahat does not experience aging</w:t>
      </w:r>
      <w:r>
        <w:rPr>
          <w:sz w:val="10"/>
          <w:szCs w:val="10"/>
        </w:rPr>
        <w:t xml:space="preserve">. Though for the Arahat the faculties such as eye, ear, nose, tongue, and body change and alter, this change and alteration is not a change and alteration that determines suffering. Thus, the </w:t>
      </w:r>
      <w:r>
        <w:rPr>
          <w:rStyle w:val="Emphasis"/>
        </w:rPr>
        <w:t xml:space="preserve">change is not “aging”</w:t>
      </w:r>
      <w:r>
        <w:rPr>
          <w:sz w:val="10"/>
          <w:szCs w:val="10"/>
        </w:rPr>
        <w:t xml:space="preserve"> for</w:t>
      </w:r>
      <w:r>
        <w:rPr>
          <w:strike/>
          <w:sz w:val="10"/>
          <w:szCs w:val="10"/>
        </w:rPr>
        <w:t xml:space="preserve"> him</w:t>
      </w:r>
      <w:r>
        <w:rPr>
          <w:sz w:val="10"/>
          <w:szCs w:val="10"/>
        </w:rPr>
        <w:t xml:space="preserve">. The Arahat’s hair goes grey, the skin gets wrinkled, the teeth fall just as of a non-Arahat. But whereas for the worldly person all this is “aging” or “decay,” it is not so for the Arahat. </w:t>
      </w:r>
      <w:r>
        <w:rPr>
          <w:rStyle w:val="StyleUnderline"/>
          <w:u w:val="single"/>
          <w:highlight w:val="green"/>
        </w:rPr>
        <w:t xml:space="preserve">For</w:t>
      </w:r>
      <w:r>
        <w:rPr>
          <w:sz w:val="10"/>
          <w:szCs w:val="10"/>
        </w:rPr>
        <w:t xml:space="preserve"> the </w:t>
      </w:r>
      <w:r>
        <w:rPr>
          <w:rStyle w:val="StyleUnderline"/>
          <w:u w:val="single"/>
          <w:highlight w:val="green"/>
        </w:rPr>
        <w:t xml:space="preserve">Arahat</w:t>
      </w:r>
      <w:r>
        <w:rPr>
          <w:rStyle w:val="StyleUnderline"/>
          <w:u w:val="single"/>
        </w:rPr>
        <w:t xml:space="preserve">, it is just a </w:t>
      </w:r>
      <w:r>
        <w:rPr>
          <w:rStyle w:val="StyleUnderline"/>
          <w:u w:val="single"/>
          <w:highlight w:val="green"/>
        </w:rPr>
        <w:t xml:space="preserve">change that has </w:t>
      </w:r>
      <w:r>
        <w:rPr>
          <w:rStyle w:val="Emphasis"/>
          <w:highlight w:val="green"/>
        </w:rPr>
        <w:t xml:space="preserve">no unpleasurable significance</w:t>
      </w:r>
      <w:r>
        <w:rPr>
          <w:sz w:val="10"/>
          <w:szCs w:val="10"/>
        </w:rPr>
        <w:t xml:space="preserve"> whatsoever; therefore, in</w:t>
      </w:r>
      <w:r>
        <w:rPr>
          <w:strike/>
          <w:sz w:val="10"/>
          <w:szCs w:val="10"/>
        </w:rPr>
        <w:t xml:space="preserve"> his</w:t>
      </w:r>
      <w:r>
        <w:rPr>
          <w:sz w:val="10"/>
          <w:szCs w:val="10"/>
        </w:rPr>
        <w:t xml:space="preserve"> case, it is not to be called by such words as “</w:t>
      </w:r>
      <w:r>
        <w:rPr>
          <w:rStyle w:val="StyleUnderline"/>
          <w:u w:val="single"/>
        </w:rPr>
        <w:t xml:space="preserve">aging</w:t>
      </w:r>
      <w:r>
        <w:rPr>
          <w:sz w:val="10"/>
          <w:szCs w:val="10"/>
        </w:rPr>
        <w:t xml:space="preserve">” and “decaying.” These words always signify suffering or unpleasurableness (dukkhatā). Since there is nothing perceived or felt to be unpleasurable or suffering in the Arahat’s experience, these </w:t>
      </w:r>
      <w:r>
        <w:rPr>
          <w:rStyle w:val="Emphasis"/>
        </w:rPr>
        <w:t xml:space="preserve">words are not used about the Arahat</w:t>
      </w:r>
      <w:r>
        <w:rPr>
          <w:sz w:val="10"/>
          <w:szCs w:val="10"/>
        </w:rPr>
        <w:t xml:space="preserve">.</w:t>
      </w:r>
    </w:p>
    <w:p>
      <w:pPr>
        <w:pStyle w:val="Heading2"/>
      </w:pPr>
      <w:bookmarkStart w:id="42" w:name="pmd-heading-e04f088b-8085-4a60-adda-0ffc"/>
      <w:r>
        <w:rPr>
          <w:rFonts w:ascii="Calibri" w:hAnsi="Calibri" w:cs="Calibri"/>
        </w:rPr>
        <w:t xml:space="preserve">Alternative</w:t>
      </w:r>
      <w:bookmarkEnd w:id="42"/>
    </w:p>
    <w:p>
      <w:pPr>
        <w:pStyle w:val="Heading3"/>
      </w:pPr>
      <w:bookmarkStart w:id="43" w:name="pmd-heading-bcce3ec4-8417-4452-bd02-c8f7"/>
      <w:r>
        <w:rPr>
          <w:rFonts w:ascii="Calibri" w:hAnsi="Calibri" w:cs="Calibri"/>
        </w:rPr>
        <w:t xml:space="preserve">Alt---Degrowth---1NC</w:t>
      </w:r>
      <w:bookmarkEnd w:id="43"/>
    </w:p>
    <w:p>
      <w:pPr>
        <w:pStyle w:val="Heading4"/>
      </w:pPr>
      <w:bookmarkStart w:id="44" w:name="pmd-heading-0293b692-73d9-48da-ae13-956a"/>
      <w:r>
        <w:rPr>
          <w:rFonts w:ascii="Calibri" w:hAnsi="Calibri" w:cs="Calibri"/>
        </w:rPr>
        <w:t xml:space="preserve">The </w:t>
      </w:r>
      <w:r>
        <w:rPr>
          <w:rFonts w:ascii="Calibri" w:hAnsi="Calibri" w:cs="Calibri"/>
          <w:u w:val="single"/>
        </w:rPr>
        <w:t xml:space="preserve">alternative</w:t>
      </w:r>
      <w:r>
        <w:rPr>
          <w:rFonts w:ascii="Calibri" w:hAnsi="Calibri" w:cs="Calibri"/>
        </w:rPr>
        <w:t xml:space="preserve"> is Buddhist </w:t>
      </w:r>
      <w:r>
        <w:rPr>
          <w:rFonts w:ascii="Calibri" w:hAnsi="Calibri" w:cs="Calibri"/>
          <w:u w:val="single"/>
        </w:rPr>
        <w:t xml:space="preserve">oriented</w:t>
      </w:r>
      <w:r>
        <w:rPr>
          <w:rFonts w:ascii="Calibri" w:hAnsi="Calibri" w:cs="Calibri"/>
        </w:rPr>
        <w:t xml:space="preserve"> degrowth</w:t>
      </w:r>
      <w:bookmarkEnd w:id="44"/>
    </w:p>
    <w:p>
      <w:r>
        <w:rPr>
          <w:rStyle w:val="Style13ptBold"/>
        </w:rPr>
        <w:t xml:space="preserve">Holohan 22</w:t>
      </w:r>
      <w:r>
        <w:t xml:space="preserve"> [Kevin, Affiliate Professor at the College of Education and Community Innovation, Grand Valley State University, 1-10-2022; "Navigating Extinction: Zen Buddhism and Eco-Anarchism," MDPI, https://www.mdpi.com/2077-1444/13/1/60, accessed 7-15-2026] //e-ye</w:t>
      </w:r>
    </w:p>
    <w:p>
      <w:r>
        <w:rPr>
          <w:sz w:val="16"/>
          <w:szCs w:val="16"/>
        </w:rPr>
        <w:t xml:space="preserve">What can esoteric knowledge and practices from the East teach us about the deep psychological roots of domination and hierarchy? In what ways have ancient </w:t>
      </w:r>
      <w:r>
        <w:rPr>
          <w:rStyle w:val="StyleUnderline"/>
          <w:u w:val="single"/>
          <w:highlight w:val="cyan"/>
        </w:rPr>
        <w:t xml:space="preserve">Buddhist sages</w:t>
      </w:r>
      <w:r>
        <w:rPr>
          <w:rStyle w:val="StyleUnderline"/>
          <w:u w:val="single"/>
        </w:rPr>
        <w:t xml:space="preserve"> acted as </w:t>
      </w:r>
      <w:r>
        <w:rPr>
          <w:rStyle w:val="Emphasis"/>
          <w:highlight w:val="cyan"/>
        </w:rPr>
        <w:t xml:space="preserve">anarchist exemplars</w:t>
      </w:r>
      <w:r>
        <w:rPr>
          <w:rStyle w:val="StyleUnderline"/>
          <w:u w:val="single"/>
        </w:rPr>
        <w:t xml:space="preserve"> and deep ecologists</w:t>
      </w:r>
      <w:r>
        <w:rPr>
          <w:sz w:val="16"/>
          <w:szCs w:val="16"/>
        </w:rPr>
        <w:t xml:space="preserve"> long before these traditions began in the West? How might these anarchistic spiritual </w:t>
      </w:r>
      <w:r>
        <w:rPr>
          <w:rStyle w:val="StyleUnderline"/>
          <w:u w:val="single"/>
        </w:rPr>
        <w:t xml:space="preserve">traditions </w:t>
      </w:r>
      <w:r>
        <w:rPr>
          <w:rStyle w:val="StyleUnderline"/>
          <w:u w:val="single"/>
          <w:highlight w:val="cyan"/>
        </w:rPr>
        <w:t xml:space="preserve">inform</w:t>
      </w:r>
      <w:r>
        <w:rPr>
          <w:rStyle w:val="StyleUnderline"/>
          <w:u w:val="single"/>
        </w:rPr>
        <w:t xml:space="preserve"> our </w:t>
      </w:r>
      <w:r>
        <w:rPr>
          <w:rStyle w:val="StyleUnderline"/>
          <w:u w:val="single"/>
          <w:highlight w:val="cyan"/>
        </w:rPr>
        <w:t xml:space="preserve">approaches to</w:t>
      </w:r>
      <w:r>
        <w:rPr>
          <w:rStyle w:val="StyleUnderline"/>
          <w:u w:val="single"/>
        </w:rPr>
        <w:t xml:space="preserve"> work in the </w:t>
      </w:r>
      <w:r>
        <w:rPr>
          <w:rStyle w:val="StyleUnderline"/>
          <w:u w:val="single"/>
          <w:highlight w:val="cyan"/>
        </w:rPr>
        <w:t xml:space="preserve">social foundations, expand</w:t>
      </w:r>
      <w:r>
        <w:rPr>
          <w:rStyle w:val="StyleUnderline"/>
          <w:u w:val="single"/>
        </w:rPr>
        <w:t xml:space="preserve"> our notions of </w:t>
      </w:r>
      <w:r>
        <w:rPr>
          <w:rStyle w:val="StyleUnderline"/>
          <w:u w:val="single"/>
          <w:highlight w:val="cyan"/>
        </w:rPr>
        <w:t xml:space="preserve">community</w:t>
      </w:r>
      <w:r>
        <w:rPr>
          <w:rStyle w:val="StyleUnderline"/>
          <w:u w:val="single"/>
        </w:rPr>
        <w:t xml:space="preserve">, help us </w:t>
      </w:r>
      <w:r>
        <w:rPr>
          <w:rStyle w:val="Emphasis"/>
          <w:highlight w:val="cyan"/>
        </w:rPr>
        <w:t xml:space="preserve">navigate ecological collapse</w:t>
      </w:r>
      <w:r>
        <w:rPr>
          <w:sz w:val="16"/>
          <w:szCs w:val="16"/>
        </w:rPr>
        <w:t xml:space="preserve">, and contribute to our efforts to sustain living systems and </w:t>
      </w:r>
      <w:r>
        <w:rPr>
          <w:rStyle w:val="StyleUnderline"/>
          <w:u w:val="single"/>
          <w:highlight w:val="cyan"/>
        </w:rPr>
        <w:t xml:space="preserve">rekindle</w:t>
      </w:r>
      <w:r>
        <w:rPr>
          <w:rStyle w:val="StyleUnderline"/>
          <w:u w:val="single"/>
        </w:rPr>
        <w:t xml:space="preserve"> our </w:t>
      </w:r>
      <w:r>
        <w:rPr>
          <w:rStyle w:val="Emphasis"/>
          <w:highlight w:val="cyan"/>
        </w:rPr>
        <w:t xml:space="preserve">connection</w:t>
      </w:r>
      <w:r>
        <w:rPr>
          <w:rStyle w:val="StyleUnderline"/>
          <w:u w:val="single"/>
          <w:highlight w:val="cyan"/>
        </w:rPr>
        <w:t xml:space="preserve"> to</w:t>
      </w:r>
      <w:r>
        <w:rPr>
          <w:rStyle w:val="StyleUnderline"/>
          <w:u w:val="single"/>
        </w:rPr>
        <w:t xml:space="preserve"> the myriad sentient </w:t>
      </w:r>
      <w:r>
        <w:rPr>
          <w:rStyle w:val="StyleUnderline"/>
          <w:u w:val="single"/>
          <w:highlight w:val="cyan"/>
        </w:rPr>
        <w:t xml:space="preserve">inhabitants</w:t>
      </w:r>
      <w:r>
        <w:rPr>
          <w:rStyle w:val="StyleUnderline"/>
          <w:u w:val="single"/>
        </w:rPr>
        <w:t xml:space="preserve"> of the places we live </w:t>
      </w:r>
      <w:r>
        <w:rPr>
          <w:rStyle w:val="StyleUnderline"/>
          <w:u w:val="single"/>
          <w:highlight w:val="cyan"/>
        </w:rPr>
        <w:t xml:space="preserve">beyond</w:t>
      </w:r>
      <w:r>
        <w:rPr>
          <w:rStyle w:val="StyleUnderline"/>
          <w:u w:val="single"/>
        </w:rPr>
        <w:t xml:space="preserve"> the reaches of </w:t>
      </w:r>
      <w:r>
        <w:rPr>
          <w:rStyle w:val="StyleUnderline"/>
          <w:u w:val="single"/>
          <w:highlight w:val="cyan"/>
        </w:rPr>
        <w:t xml:space="preserve">capital and the State</w:t>
      </w:r>
      <w:r>
        <w:rPr>
          <w:sz w:val="16"/>
          <w:szCs w:val="16"/>
        </w:rPr>
        <w:t xml:space="preserve">? This paper will examine the underlying premises of Zen </w:t>
      </w:r>
      <w:r>
        <w:rPr>
          <w:rStyle w:val="StyleUnderline"/>
          <w:u w:val="single"/>
          <w:highlight w:val="cyan"/>
        </w:rPr>
        <w:t xml:space="preserve">Buddhism</w:t>
      </w:r>
      <w:r>
        <w:rPr>
          <w:rStyle w:val="StyleUnderline"/>
          <w:u w:val="single"/>
        </w:rPr>
        <w:t xml:space="preserve"> as a concrete and </w:t>
      </w:r>
      <w:r>
        <w:rPr>
          <w:rStyle w:val="Emphasis"/>
          <w:highlight w:val="cyan"/>
        </w:rPr>
        <w:t xml:space="preserve">embodied system</w:t>
      </w:r>
      <w:r>
        <w:rPr>
          <w:rStyle w:val="StyleUnderline"/>
          <w:u w:val="single"/>
          <w:highlight w:val="cyan"/>
        </w:rPr>
        <w:t xml:space="preserve"> of thought</w:t>
      </w:r>
      <w:r>
        <w:rPr>
          <w:rStyle w:val="StyleUnderline"/>
          <w:u w:val="single"/>
        </w:rPr>
        <w:t xml:space="preserve"> and practice for </w:t>
      </w:r>
      <w:r>
        <w:rPr>
          <w:rStyle w:val="StyleUnderline"/>
          <w:u w:val="single"/>
          <w:highlight w:val="cyan"/>
        </w:rPr>
        <w:t xml:space="preserve">seeing through</w:t>
      </w:r>
      <w:r>
        <w:rPr>
          <w:rStyle w:val="StyleUnderline"/>
          <w:u w:val="single"/>
        </w:rPr>
        <w:t xml:space="preserve"> the </w:t>
      </w:r>
      <w:r>
        <w:rPr>
          <w:rStyle w:val="Emphasis"/>
          <w:highlight w:val="cyan"/>
        </w:rPr>
        <w:t xml:space="preserve">delusions</w:t>
      </w:r>
      <w:r>
        <w:rPr>
          <w:rStyle w:val="StyleUnderline"/>
          <w:u w:val="single"/>
          <w:highlight w:val="cyan"/>
        </w:rPr>
        <w:t xml:space="preserve"> of</w:t>
      </w:r>
      <w:r>
        <w:rPr>
          <w:rStyle w:val="StyleUnderline"/>
          <w:u w:val="single"/>
        </w:rPr>
        <w:t xml:space="preserve"> the </w:t>
      </w:r>
      <w:r>
        <w:rPr>
          <w:rStyle w:val="StyleUnderline"/>
          <w:u w:val="single"/>
          <w:highlight w:val="cyan"/>
        </w:rPr>
        <w:t xml:space="preserve">ego and</w:t>
      </w:r>
      <w:r>
        <w:rPr>
          <w:rStyle w:val="StyleUnderline"/>
          <w:u w:val="single"/>
        </w:rPr>
        <w:t xml:space="preserve"> the </w:t>
      </w:r>
      <w:r>
        <w:rPr>
          <w:rStyle w:val="Emphasis"/>
          <w:highlight w:val="cyan"/>
        </w:rPr>
        <w:t xml:space="preserve">psychological</w:t>
      </w:r>
      <w:r>
        <w:rPr>
          <w:rStyle w:val="StyleUnderline"/>
          <w:u w:val="single"/>
        </w:rPr>
        <w:t xml:space="preserve"> and cultural </w:t>
      </w:r>
      <w:r>
        <w:rPr>
          <w:rStyle w:val="StyleUnderline"/>
          <w:u w:val="single"/>
          <w:highlight w:val="cyan"/>
        </w:rPr>
        <w:t xml:space="preserve">conditioning</w:t>
      </w:r>
      <w:r>
        <w:rPr>
          <w:sz w:val="16"/>
          <w:szCs w:val="16"/>
        </w:rPr>
        <w:t xml:space="preserve"> these delusions engender. What will also be acknowledged is the general </w:t>
      </w:r>
      <w:r>
        <w:rPr>
          <w:rStyle w:val="StyleUnderline"/>
          <w:u w:val="single"/>
          <w:highlight w:val="cyan"/>
        </w:rPr>
        <w:t xml:space="preserve">lack of attention</w:t>
      </w:r>
      <w:r>
        <w:rPr>
          <w:rStyle w:val="StyleUnderline"/>
          <w:u w:val="single"/>
        </w:rPr>
        <w:t xml:space="preserve"> this spiritual tradition has </w:t>
      </w:r>
      <w:r>
        <w:rPr>
          <w:rStyle w:val="StyleUnderline"/>
          <w:u w:val="single"/>
          <w:highlight w:val="cyan"/>
        </w:rPr>
        <w:t xml:space="preserve">given to the </w:t>
      </w:r>
      <w:r>
        <w:rPr>
          <w:rStyle w:val="Emphasis"/>
          <w:highlight w:val="cyan"/>
        </w:rPr>
        <w:t xml:space="preserve">capitalistic</w:t>
      </w:r>
      <w:r>
        <w:rPr>
          <w:rStyle w:val="StyleUnderline"/>
          <w:u w:val="single"/>
          <w:highlight w:val="cyan"/>
        </w:rPr>
        <w:t xml:space="preserve">, </w:t>
      </w:r>
      <w:r>
        <w:rPr>
          <w:rStyle w:val="Emphasis"/>
          <w:highlight w:val="cyan"/>
        </w:rPr>
        <w:t xml:space="preserve">authoritarian</w:t>
      </w:r>
      <w:r>
        <w:rPr>
          <w:rStyle w:val="StyleUnderline"/>
          <w:u w:val="single"/>
        </w:rPr>
        <w:t xml:space="preserve">, and </w:t>
      </w:r>
      <w:r>
        <w:rPr>
          <w:rStyle w:val="Emphasis"/>
          <w:highlight w:val="cyan"/>
        </w:rPr>
        <w:t xml:space="preserve">anti-ecological</w:t>
      </w:r>
      <w:r>
        <w:rPr>
          <w:rStyle w:val="StyleUnderline"/>
          <w:u w:val="single"/>
          <w:highlight w:val="cyan"/>
        </w:rPr>
        <w:t xml:space="preserve"> systems</w:t>
      </w:r>
      <w:r>
        <w:rPr>
          <w:rStyle w:val="StyleUnderline"/>
          <w:u w:val="single"/>
        </w:rPr>
        <w:t xml:space="preserve"> that tap into and flow from these delusions</w:t>
      </w:r>
      <w:r>
        <w:rPr>
          <w:sz w:val="16"/>
          <w:szCs w:val="16"/>
        </w:rPr>
        <w:t xml:space="preserve">. It will be argued that a refined set of principles and practices for overcoming the tyranny of the ego have significant implications for loosening the grip of hierarchical thinking, capitalist hyper-consumption, centralized systems of obedience and command, and human destruction of the biosphere. </w:t>
      </w:r>
      <w:r>
        <w:rPr>
          <w:rStyle w:val="StyleUnderline"/>
          <w:u w:val="single"/>
          <w:highlight w:val="cyan"/>
        </w:rPr>
        <w:t xml:space="preserve">Transcending</w:t>
      </w:r>
      <w:r>
        <w:rPr>
          <w:rStyle w:val="StyleUnderline"/>
          <w:u w:val="single"/>
        </w:rPr>
        <w:t xml:space="preserve"> the </w:t>
      </w:r>
      <w:r>
        <w:rPr>
          <w:rStyle w:val="StyleUnderline"/>
          <w:u w:val="single"/>
          <w:highlight w:val="cyan"/>
        </w:rPr>
        <w:t xml:space="preserve">ego</w:t>
      </w:r>
      <w:r>
        <w:rPr>
          <w:rStyle w:val="StyleUnderline"/>
          <w:u w:val="single"/>
        </w:rPr>
        <w:t xml:space="preserve"> and the direct recognition of a “community of all beings” has foundations-shaking repercussions and can be </w:t>
      </w:r>
      <w:r>
        <w:rPr>
          <w:rStyle w:val="StyleUnderline"/>
          <w:u w:val="single"/>
          <w:highlight w:val="cyan"/>
        </w:rPr>
        <w:t xml:space="preserve">realized through the pursuit of a </w:t>
      </w:r>
      <w:r>
        <w:rPr>
          <w:rStyle w:val="Emphasis"/>
          <w:highlight w:val="cyan"/>
        </w:rPr>
        <w:t xml:space="preserve">Buddhist Anarchism</w:t>
      </w:r>
    </w:p>
    <w:p>
      <w:r>
        <w:rPr>
          <w:sz w:val="16"/>
          <w:szCs w:val="16"/>
        </w:rPr>
        <w:t xml:space="preserve">Many scholars, social critics, philosophers, and religious leaders have pointed out that the social and </w:t>
      </w:r>
      <w:r>
        <w:rPr>
          <w:rStyle w:val="StyleUnderline"/>
          <w:u w:val="single"/>
          <w:highlight w:val="cyan"/>
        </w:rPr>
        <w:t xml:space="preserve">ecological crisis</w:t>
      </w:r>
      <w:r>
        <w:rPr>
          <w:rStyle w:val="StyleUnderline"/>
          <w:u w:val="single"/>
        </w:rPr>
        <w:t xml:space="preserve"> of which we are in the midst is , </w:t>
      </w:r>
      <w:r>
        <w:rPr>
          <w:rStyle w:val="StyleUnderline"/>
          <w:u w:val="single"/>
          <w:highlight w:val="cyan"/>
        </w:rPr>
        <w:t xml:space="preserve">at root</w:t>
      </w:r>
      <w:r>
        <w:rPr>
          <w:rStyle w:val="StyleUnderline"/>
          <w:u w:val="single"/>
        </w:rPr>
        <w:t xml:space="preserve">, a </w:t>
      </w:r>
      <w:r>
        <w:rPr>
          <w:rStyle w:val="Emphasis"/>
          <w:highlight w:val="cyan"/>
        </w:rPr>
        <w:t xml:space="preserve">cultural</w:t>
      </w:r>
      <w:r>
        <w:rPr>
          <w:rStyle w:val="StyleUnderline"/>
          <w:u w:val="single"/>
          <w:highlight w:val="cyan"/>
        </w:rPr>
        <w:t xml:space="preserve"> and </w:t>
      </w:r>
      <w:r>
        <w:rPr>
          <w:rStyle w:val="Emphasis"/>
          <w:highlight w:val="cyan"/>
        </w:rPr>
        <w:t xml:space="preserve">spiritual</w:t>
      </w:r>
      <w:r>
        <w:rPr>
          <w:rStyle w:val="StyleUnderline"/>
          <w:u w:val="single"/>
        </w:rPr>
        <w:t xml:space="preserve"> crisis</w:t>
      </w:r>
      <w:r>
        <w:rPr>
          <w:sz w:val="16"/>
          <w:szCs w:val="16"/>
        </w:rPr>
        <w:t xml:space="preserve"> (Berry 1988; Bowers 2001; Martusewicz et al. 2015). Taking this idea seriously, </w:t>
      </w:r>
      <w:r>
        <w:rPr>
          <w:rStyle w:val="StyleUnderline"/>
          <w:u w:val="single"/>
        </w:rPr>
        <w:t xml:space="preserve">humanity is at a crossroads</w:t>
      </w:r>
      <w:r>
        <w:rPr>
          <w:sz w:val="16"/>
          <w:szCs w:val="16"/>
        </w:rPr>
        <w:t xml:space="preserve">. One possible path represents the continuation </w:t>
      </w:r>
      <w:r>
        <w:rPr>
          <w:rStyle w:val="StyleUnderline"/>
          <w:u w:val="single"/>
        </w:rPr>
        <w:t xml:space="preserve">of philosophical and cultural frameworks that posit humans as standing above and independent from natural living systems</w:t>
      </w:r>
      <w:r>
        <w:rPr>
          <w:sz w:val="16"/>
          <w:szCs w:val="16"/>
        </w:rPr>
        <w:t xml:space="preserve"> and the earth itself, a path </w:t>
      </w:r>
      <w:r>
        <w:rPr>
          <w:rStyle w:val="StyleUnderline"/>
          <w:u w:val="single"/>
        </w:rPr>
        <w:t xml:space="preserve">of control and domination, of conquest and colonization of communities human and more-than-human</w:t>
      </w:r>
      <w:r>
        <w:rPr>
          <w:sz w:val="16"/>
          <w:szCs w:val="16"/>
        </w:rPr>
        <w:t xml:space="preserve">, where the only possible solutions to the mess we are in lie in technological manipulation of the biosphere or escape to far-off worlds for those who can afford it. However, other possibilities exist and have been operating alongside the techno-industrial social order since its inception. One of these possibilities, </w:t>
      </w:r>
      <w:r>
        <w:rPr>
          <w:rStyle w:val="StyleUnderline"/>
          <w:u w:val="single"/>
        </w:rPr>
        <w:t xml:space="preserve">an </w:t>
      </w:r>
      <w:r>
        <w:rPr>
          <w:rStyle w:val="StyleUnderline"/>
          <w:u w:val="single"/>
          <w:highlight w:val="cyan"/>
        </w:rPr>
        <w:t xml:space="preserve">alternative</w:t>
      </w:r>
      <w:r>
        <w:rPr>
          <w:sz w:val="16"/>
          <w:szCs w:val="16"/>
        </w:rPr>
        <w:t xml:space="preserve"> that has been well-traveled by our paleolithic ancestors, past and present land-based cultures and communities, contemporary indigenous peoples, and eco-centric conscientious objectors who </w:t>
      </w:r>
      <w:r>
        <w:rPr>
          <w:rStyle w:val="StyleUnderline"/>
          <w:u w:val="single"/>
          <w:highlight w:val="cyan"/>
        </w:rPr>
        <w:t xml:space="preserve">refuse to participate in</w:t>
      </w:r>
      <w:r>
        <w:rPr>
          <w:rStyle w:val="StyleUnderline"/>
          <w:u w:val="single"/>
        </w:rPr>
        <w:t xml:space="preserve"> the systems and </w:t>
      </w:r>
      <w:r>
        <w:rPr>
          <w:rStyle w:val="StyleUnderline"/>
          <w:u w:val="single"/>
          <w:highlight w:val="cyan"/>
        </w:rPr>
        <w:t xml:space="preserve">institutions responsible for </w:t>
      </w:r>
      <w:r>
        <w:rPr>
          <w:rStyle w:val="Emphasis"/>
          <w:highlight w:val="cyan"/>
        </w:rPr>
        <w:t xml:space="preserve">murdering</w:t>
      </w:r>
      <w:r>
        <w:rPr>
          <w:rStyle w:val="StyleUnderline"/>
          <w:u w:val="single"/>
        </w:rPr>
        <w:t xml:space="preserve"> the </w:t>
      </w:r>
      <w:r>
        <w:rPr>
          <w:rStyle w:val="StyleUnderline"/>
          <w:u w:val="single"/>
          <w:highlight w:val="cyan"/>
        </w:rPr>
        <w:t xml:space="preserve">planet</w:t>
      </w:r>
      <w:r>
        <w:rPr>
          <w:sz w:val="16"/>
          <w:szCs w:val="16"/>
        </w:rPr>
        <w:t xml:space="preserve">, points in the direction of </w:t>
      </w:r>
      <w:r>
        <w:rPr>
          <w:rStyle w:val="Emphasis"/>
          <w:highlight w:val="cyan"/>
        </w:rPr>
        <w:t xml:space="preserve">scaling down</w:t>
      </w:r>
      <w:r>
        <w:rPr>
          <w:rStyle w:val="StyleUnderline"/>
          <w:u w:val="single"/>
        </w:rPr>
        <w:t xml:space="preserve"> and </w:t>
      </w:r>
      <w:r>
        <w:rPr>
          <w:rStyle w:val="Emphasis"/>
          <w:highlight w:val="cyan"/>
        </w:rPr>
        <w:t xml:space="preserve">dismantling industrial civilization</w:t>
      </w:r>
      <w:r>
        <w:rPr>
          <w:rStyle w:val="StyleUnderline"/>
          <w:u w:val="single"/>
        </w:rPr>
        <w:t xml:space="preserve"> and </w:t>
      </w:r>
      <w:r>
        <w:rPr>
          <w:rStyle w:val="StyleUnderline"/>
          <w:u w:val="single"/>
          <w:highlight w:val="cyan"/>
        </w:rPr>
        <w:t xml:space="preserve">creating </w:t>
      </w:r>
      <w:r>
        <w:rPr>
          <w:rStyle w:val="Emphasis"/>
          <w:highlight w:val="cyan"/>
        </w:rPr>
        <w:t xml:space="preserve">communities</w:t>
      </w:r>
      <w:r>
        <w:rPr>
          <w:rStyle w:val="StyleUnderline"/>
          <w:u w:val="single"/>
        </w:rPr>
        <w:t xml:space="preserve"> the </w:t>
      </w:r>
      <w:r>
        <w:rPr>
          <w:rStyle w:val="StyleUnderline"/>
          <w:u w:val="single"/>
          <w:highlight w:val="cyan"/>
        </w:rPr>
        <w:t xml:space="preserve">every</w:t>
      </w:r>
      <w:r>
        <w:rPr>
          <w:rStyle w:val="StyleUnderline"/>
          <w:u w:val="single"/>
        </w:rPr>
        <w:t xml:space="preserve"> action and </w:t>
      </w:r>
      <w:r>
        <w:rPr>
          <w:rStyle w:val="StyleUnderline"/>
          <w:u w:val="single"/>
          <w:highlight w:val="cyan"/>
        </w:rPr>
        <w:t xml:space="preserve">decision</w:t>
      </w:r>
      <w:r>
        <w:rPr>
          <w:rStyle w:val="StyleUnderline"/>
          <w:u w:val="single"/>
        </w:rPr>
        <w:t xml:space="preserve"> of which is </w:t>
      </w:r>
      <w:r>
        <w:rPr>
          <w:rStyle w:val="StyleUnderline"/>
          <w:u w:val="single"/>
          <w:highlight w:val="cyan"/>
        </w:rPr>
        <w:t xml:space="preserve">rooted in the </w:t>
      </w:r>
      <w:r>
        <w:rPr>
          <w:rStyle w:val="Emphasis"/>
          <w:highlight w:val="cyan"/>
        </w:rPr>
        <w:t xml:space="preserve">recognition of interdependence</w:t>
      </w:r>
      <w:r>
        <w:rPr>
          <w:sz w:val="16"/>
          <w:szCs w:val="16"/>
        </w:rPr>
        <w:t xml:space="preserve">, compassionate concern for all sentient beings, and a desire to end suffering. It would be naïve, and perhaps misguided, to think we could simply abandon the complex system of nation-states and economies and the deeply held cultural beliefs the undergird and perpetuate this system. However, we </w:t>
      </w:r>
      <w:r>
        <w:rPr>
          <w:rStyle w:val="StyleUnderline"/>
          <w:u w:val="single"/>
        </w:rPr>
        <w:t xml:space="preserve">have </w:t>
      </w:r>
      <w:r>
        <w:rPr>
          <w:rStyle w:val="StyleUnderline"/>
          <w:u w:val="single"/>
          <w:highlight w:val="cyan"/>
        </w:rPr>
        <w:t xml:space="preserve">living examples of</w:t>
      </w:r>
      <w:r>
        <w:rPr>
          <w:rStyle w:val="StyleUnderline"/>
          <w:u w:val="single"/>
        </w:rPr>
        <w:t xml:space="preserve"> those who have chosen to take an alternative </w:t>
      </w:r>
      <w:r>
        <w:rPr>
          <w:rStyle w:val="StyleUnderline"/>
          <w:u w:val="single"/>
          <w:highlight w:val="cyan"/>
        </w:rPr>
        <w:t xml:space="preserve">path</w:t>
      </w:r>
      <w:r>
        <w:rPr>
          <w:sz w:val="16"/>
          <w:szCs w:val="16"/>
        </w:rPr>
        <w:t xml:space="preserve">, and in the spirit of the old saying, to build a new world in the shell of the old. As will be argued, Zen </w:t>
      </w:r>
      <w:r>
        <w:rPr>
          <w:rStyle w:val="StyleUnderline"/>
          <w:u w:val="single"/>
          <w:highlight w:val="cyan"/>
        </w:rPr>
        <w:t xml:space="preserve">Buddhism provides</w:t>
      </w:r>
      <w:r>
        <w:rPr>
          <w:rStyle w:val="StyleUnderline"/>
          <w:u w:val="single"/>
        </w:rPr>
        <w:t xml:space="preserve"> a </w:t>
      </w:r>
      <w:r>
        <w:rPr>
          <w:rStyle w:val="Emphasis"/>
          <w:highlight w:val="cyan"/>
        </w:rPr>
        <w:t xml:space="preserve">map</w:t>
      </w:r>
      <w:r>
        <w:rPr>
          <w:rStyle w:val="StyleUnderline"/>
          <w:u w:val="single"/>
          <w:highlight w:val="cyan"/>
        </w:rPr>
        <w:t xml:space="preserve"> and </w:t>
      </w:r>
      <w:r>
        <w:rPr>
          <w:rStyle w:val="Emphasis"/>
          <w:highlight w:val="cyan"/>
        </w:rPr>
        <w:t xml:space="preserve">compass</w:t>
      </w:r>
      <w:r>
        <w:rPr>
          <w:rStyle w:val="StyleUnderline"/>
          <w:u w:val="single"/>
        </w:rPr>
        <w:t xml:space="preserve"> for this path but leaves the walking to each of us.</w:t>
      </w:r>
    </w:p>
    <w:p>
      <w:pPr>
        <w:pStyle w:val="Heading3"/>
      </w:pPr>
      <w:bookmarkStart w:id="45" w:name="pmd-heading-5ed3451c-1d92-4859-9cca-903d"/>
      <w:r>
        <w:rPr>
          <w:rFonts w:ascii="Calibri" w:hAnsi="Calibri" w:cs="Calibri"/>
        </w:rPr>
        <w:t xml:space="preserve">Alt---Vipassana---2NC</w:t>
      </w:r>
      <w:bookmarkEnd w:id="45"/>
    </w:p>
    <w:p>
      <w:pPr>
        <w:pStyle w:val="Heading4"/>
      </w:pPr>
      <w:bookmarkStart w:id="46" w:name="pmd-heading-874f27e8-ae14-4fdf-a77f-fe9e"/>
      <w:r>
        <w:rPr>
          <w:rFonts w:ascii="Calibri" w:hAnsi="Calibri" w:cs="Calibri"/>
        </w:rPr>
        <w:t xml:space="preserve">Vipassana’s key to be </w:t>
      </w:r>
      <w:r>
        <w:rPr>
          <w:rFonts w:ascii="Calibri" w:hAnsi="Calibri" w:cs="Calibri"/>
          <w:u w:val="single"/>
        </w:rPr>
        <w:t xml:space="preserve">compassionate</w:t>
      </w:r>
      <w:r>
        <w:rPr>
          <w:rFonts w:ascii="Calibri" w:hAnsi="Calibri" w:cs="Calibri"/>
        </w:rPr>
        <w:t xml:space="preserve">.</w:t>
      </w:r>
      <w:bookmarkEnd w:id="46"/>
    </w:p>
    <w:p>
      <w:r>
        <w:rPr>
          <w:rStyle w:val="Style13ptBold"/>
        </w:rPr>
        <w:t xml:space="preserve">Li ’26 </w:t>
      </w:r>
      <w:r>
        <w:rPr>
          <w:rStyle w:val="Style13ptBold"/>
          <w:b w:val="0"/>
          <w:sz w:val="22"/>
          <w:szCs w:val="22"/>
        </w:rPr>
        <w:t xml:space="preserve">[Qing Li; 2026; University of Science and Technology of China, “Buddhist Practices as Therapeutic Tools: The Mental Health Effects of Meditation, Mindfulness, and Compassion Training,” https://madison-proceedings.com/index.php/aehssr/article/download/4655/4670, pgs. 222-223] soho</w:t>
      </w:r>
    </w:p>
    <w:p>
      <w:r>
        <w:rPr>
          <w:sz w:val="16"/>
          <w:szCs w:val="16"/>
        </w:rPr>
        <w:t xml:space="preserve">Meditation can be defined as a contemplative practice combining focus and relaxation. Its purpose is to concentrate the senses, allowing the scattered mind to focus, thereby achieving inner peace. In Buddhism, meditation is divided into focused meditation and insightful meditation, described in the Mahasatipatthana Sutta. The origin of meditation is focused meditation, with early records found in the ancient Indian texts of the Vedas and later the Upanishads. Early practitioners began exploring their inner selves, using methods such as focusing on a single object, like breathing or gazing at a flame, to calm the mind. Later, the Buddha systematized and refined this method, developing it into meditation that combines shamatha (calm abiding) and vipassana (insight meditation). In Buddhist meditation, focused concentration is no longer merely about focusing on a single object, but rather delves into calm abiding (Samadhi), a Pali term. The Buddhist Visuddhimagga defines it as: The mind dwells continuously, equally, and immovably on a single object of focus; this is called calm abiding. It can also be understood as: The mind is at peace with one object without distraction (Chapter 5 of Yinshun's The Path to Buddhahood). This is a profound state of mental stability, in which negative emotions disappear, leaving only a state of mental peace, joy, contentment, and vastness. This state is also called one-pointedness of mind, referring to the mind and the object of focus becoming one, without self or boundaries. </w:t>
      </w:r>
      <w:r>
        <w:rPr>
          <w:rStyle w:val="Emphasis"/>
          <w:highlight w:val="cyan"/>
        </w:rPr>
        <w:t xml:space="preserve">Vipassana</w:t>
      </w:r>
      <w:r>
        <w:rPr>
          <w:rStyle w:val="StyleUnderline"/>
          <w:u w:val="single"/>
        </w:rPr>
        <w:t xml:space="preserve">, in Buddhism</w:t>
      </w:r>
      <w:r>
        <w:rPr>
          <w:sz w:val="16"/>
          <w:szCs w:val="16"/>
        </w:rPr>
        <w:t xml:space="preserve">, refers to insightful wisdom, the wisdom that </w:t>
      </w:r>
      <w:r>
        <w:rPr>
          <w:rStyle w:val="StyleUnderline"/>
          <w:u w:val="single"/>
        </w:rPr>
        <w:t xml:space="preserve">thoroughly </w:t>
      </w:r>
      <w:r>
        <w:rPr>
          <w:rStyle w:val="Emphasis"/>
          <w:highlight w:val="cyan"/>
        </w:rPr>
        <w:t xml:space="preserve">understands</w:t>
      </w:r>
      <w:r>
        <w:rPr>
          <w:rStyle w:val="StyleUnderline"/>
          <w:u w:val="single"/>
        </w:rPr>
        <w:t xml:space="preserve"> the </w:t>
      </w:r>
      <w:r>
        <w:rPr>
          <w:rStyle w:val="StyleUnderline"/>
          <w:u w:val="single"/>
          <w:highlight w:val="cyan"/>
        </w:rPr>
        <w:t xml:space="preserve">truth of the </w:t>
      </w:r>
      <w:r>
        <w:rPr>
          <w:rStyle w:val="Emphasis"/>
          <w:highlight w:val="cyan"/>
        </w:rPr>
        <w:t xml:space="preserve">universe and life</w:t>
      </w:r>
      <w:r>
        <w:rPr>
          <w:sz w:val="16"/>
          <w:szCs w:val="16"/>
        </w:rPr>
        <w:t xml:space="preserve">, the true nature of things, and leads to correct choices and liberation from afflictions—the wisdom of emptiness. Therefore, </w:t>
      </w:r>
      <w:r>
        <w:rPr>
          <w:rStyle w:val="StyleUnderline"/>
          <w:u w:val="single"/>
          <w:highlight w:val="cyan"/>
        </w:rPr>
        <w:t xml:space="preserve">calm</w:t>
      </w:r>
      <w:r>
        <w:rPr>
          <w:rStyle w:val="StyleUnderline"/>
          <w:u w:val="single"/>
        </w:rPr>
        <w:t xml:space="preserve"> </w:t>
      </w:r>
      <w:r>
        <w:rPr>
          <w:rStyle w:val="Emphasis"/>
        </w:rPr>
        <w:t xml:space="preserve">abiding</w:t>
      </w:r>
      <w:r>
        <w:rPr>
          <w:rStyle w:val="StyleUnderline"/>
          <w:u w:val="single"/>
        </w:rPr>
        <w:t xml:space="preserve"> and </w:t>
      </w:r>
      <w:r>
        <w:rPr>
          <w:rStyle w:val="StyleUnderline"/>
          <w:u w:val="single"/>
          <w:highlight w:val="cyan"/>
        </w:rPr>
        <w:t xml:space="preserve">insight</w:t>
      </w:r>
      <w:r>
        <w:rPr>
          <w:rStyle w:val="StyleUnderline"/>
          <w:u w:val="single"/>
        </w:rPr>
        <w:t xml:space="preserve"> are the </w:t>
      </w:r>
      <w:r>
        <w:rPr>
          <w:rStyle w:val="StyleUnderline"/>
          <w:u w:val="single"/>
          <w:highlight w:val="cyan"/>
        </w:rPr>
        <w:t xml:space="preserve">practices of </w:t>
      </w:r>
      <w:r>
        <w:rPr>
          <w:rStyle w:val="Emphasis"/>
          <w:highlight w:val="cyan"/>
        </w:rPr>
        <w:t xml:space="preserve">concentration</w:t>
      </w:r>
      <w:r>
        <w:rPr>
          <w:rStyle w:val="StyleUnderline"/>
          <w:u w:val="single"/>
        </w:rPr>
        <w:t xml:space="preserve"> and wisdom in Buddhism</w:t>
      </w:r>
      <w:r>
        <w:rPr>
          <w:sz w:val="16"/>
          <w:szCs w:val="16"/>
        </w:rPr>
        <w:t xml:space="preserve">, with concentration preceding wisdom (Chapter 3 of Yinshun's The Path to Buddhahood). Therefore, insightful meditation involves observing the natural phenomena of body and mind as they truly are to perceive the true nature of things. Insightful meditation is based on the Buddhist Four Foundations of Mindfulness: 1) Mindfulness of the Body – observing the body's condition, such as breathing, movement, tension, etc.; 2) Mindfulness of Feelings – observing the fluctuations of emotions, such as pleasure and pain; 3) Mindfulness of the Mind – observing the various conscious activities arising from the mind, the flow and changes of thoughts, and experiencing impermanence; 4) Mindfulness of Phenomena – observing the essence behind various physical, feeling, and mental states and their changes, the causes of these phenomena, and experiencing the non-self nature and emptiness of all phenomena. In the Mahasatipatthana Sutta, the Buddha said, </w:t>
      </w:r>
      <w:r>
        <w:rPr>
          <w:rStyle w:val="StyleUnderline"/>
          <w:u w:val="single"/>
        </w:rPr>
        <w:t xml:space="preserve">The Four Foundations of </w:t>
      </w:r>
      <w:r>
        <w:rPr>
          <w:rStyle w:val="Emphasis"/>
        </w:rPr>
        <w:t xml:space="preserve">Mindfulness</w:t>
      </w:r>
      <w:r>
        <w:rPr>
          <w:rStyle w:val="StyleUnderline"/>
          <w:u w:val="single"/>
        </w:rPr>
        <w:t xml:space="preserve"> </w:t>
      </w:r>
      <w:r>
        <w:rPr>
          <w:rStyle w:val="StyleUnderline"/>
          <w:u w:val="single"/>
          <w:highlight w:val="cyan"/>
        </w:rPr>
        <w:t xml:space="preserve">are the </w:t>
      </w:r>
      <w:r>
        <w:rPr>
          <w:rStyle w:val="Emphasis"/>
          <w:highlight w:val="cyan"/>
        </w:rPr>
        <w:t xml:space="preserve">only</w:t>
      </w:r>
      <w:r>
        <w:rPr>
          <w:rStyle w:val="StyleUnderline"/>
          <w:u w:val="single"/>
          <w:highlight w:val="cyan"/>
        </w:rPr>
        <w:t xml:space="preserve"> path to </w:t>
      </w:r>
      <w:r>
        <w:rPr>
          <w:rStyle w:val="Emphasis"/>
          <w:highlight w:val="cyan"/>
        </w:rPr>
        <w:t xml:space="preserve">liberation</w:t>
      </w:r>
      <w:r>
        <w:rPr>
          <w:sz w:val="16"/>
          <w:szCs w:val="16"/>
        </w:rPr>
        <w:t xml:space="preserve">. Modern clinical interventions utilize meditation, building upon Buddhist meditation but removing its religious framework. It focuses on mental health training centered on concentration and relaxation, such as focusing on breath awareness, noticing the various parts of the body and their changes, allowing the mind to enter a state of tranquility, thereby stimulating positive changes in body and mind.</w:t>
      </w:r>
    </w:p>
    <w:p>
      <w:r>
        <w:rPr>
          <w:sz w:val="16"/>
          <w:szCs w:val="16"/>
        </w:rPr>
        <w:t xml:space="preserve">Systematic mindfulness </w:t>
      </w:r>
      <w:r>
        <w:rPr>
          <w:rStyle w:val="StyleUnderline"/>
          <w:u w:val="single"/>
        </w:rPr>
        <w:t xml:space="preserve">meditation</w:t>
      </w:r>
      <w:r>
        <w:rPr>
          <w:sz w:val="16"/>
          <w:szCs w:val="16"/>
        </w:rPr>
        <w:t xml:space="preserve"> training can </w:t>
      </w:r>
      <w:r>
        <w:rPr>
          <w:rStyle w:val="StyleUnderline"/>
          <w:u w:val="single"/>
          <w:highlight w:val="cyan"/>
        </w:rPr>
        <w:t xml:space="preserve">induce </w:t>
      </w:r>
      <w:r>
        <w:rPr>
          <w:rStyle w:val="Emphasis"/>
          <w:highlight w:val="cyan"/>
        </w:rPr>
        <w:t xml:space="preserve">positive changes</w:t>
      </w:r>
      <w:r>
        <w:rPr>
          <w:rStyle w:val="StyleUnderline"/>
          <w:u w:val="single"/>
          <w:highlight w:val="cyan"/>
        </w:rPr>
        <w:t xml:space="preserve"> in attention</w:t>
      </w:r>
      <w:r>
        <w:rPr>
          <w:rStyle w:val="StyleUnderline"/>
          <w:u w:val="single"/>
        </w:rPr>
        <w:t xml:space="preserve">, awareness, </w:t>
      </w:r>
      <w:r>
        <w:rPr>
          <w:rStyle w:val="StyleUnderline"/>
          <w:u w:val="single"/>
          <w:highlight w:val="cyan"/>
        </w:rPr>
        <w:t xml:space="preserve">and </w:t>
      </w:r>
      <w:r>
        <w:rPr>
          <w:rStyle w:val="Emphasis"/>
          <w:highlight w:val="cyan"/>
        </w:rPr>
        <w:t xml:space="preserve">emotions</w:t>
      </w:r>
      <w:r>
        <w:rPr>
          <w:sz w:val="16"/>
          <w:szCs w:val="16"/>
        </w:rPr>
        <w:t xml:space="preserve">. Studies have shown that </w:t>
      </w:r>
      <w:r>
        <w:rPr>
          <w:rStyle w:val="Emphasis"/>
          <w:highlight w:val="cyan"/>
        </w:rPr>
        <w:t xml:space="preserve">meditators</w:t>
      </w:r>
      <w:r>
        <w:rPr>
          <w:rStyle w:val="StyleUnderline"/>
          <w:u w:val="single"/>
          <w:highlight w:val="cyan"/>
        </w:rPr>
        <w:t xml:space="preserve"> had</w:t>
      </w:r>
      <w:r>
        <w:rPr>
          <w:sz w:val="16"/>
          <w:szCs w:val="16"/>
        </w:rPr>
        <w:t xml:space="preserve"> significantly </w:t>
      </w:r>
      <w:r>
        <w:rPr>
          <w:rStyle w:val="Emphasis"/>
          <w:highlight w:val="cyan"/>
        </w:rPr>
        <w:t xml:space="preserve">higher</w:t>
      </w:r>
      <w:r>
        <w:rPr>
          <w:rStyle w:val="StyleUnderline"/>
          <w:u w:val="single"/>
          <w:highlight w:val="cyan"/>
        </w:rPr>
        <w:t xml:space="preserve"> levels of </w:t>
      </w:r>
      <w:r>
        <w:rPr>
          <w:rStyle w:val="StyleUnderline"/>
          <w:u w:val="single"/>
        </w:rPr>
        <w:t xml:space="preserve">mindfulness, </w:t>
      </w:r>
      <w:r>
        <w:rPr>
          <w:rStyle w:val="Emphasis"/>
          <w:highlight w:val="cyan"/>
        </w:rPr>
        <w:t xml:space="preserve">selfcompassion</w:t>
      </w:r>
      <w:r>
        <w:rPr>
          <w:sz w:val="16"/>
          <w:szCs w:val="16"/>
        </w:rPr>
        <w:t xml:space="preserve">, and overall </w:t>
      </w:r>
      <w:r>
        <w:rPr>
          <w:rStyle w:val="StyleUnderline"/>
          <w:u w:val="single"/>
        </w:rPr>
        <w:t xml:space="preserve">well-being than </w:t>
      </w:r>
      <w:r>
        <w:rPr>
          <w:rStyle w:val="Emphasis"/>
        </w:rPr>
        <w:t xml:space="preserve">non-meditators</w:t>
      </w:r>
      <w:r>
        <w:rPr>
          <w:sz w:val="16"/>
          <w:szCs w:val="16"/>
        </w:rPr>
        <w:t xml:space="preserve">, while rumination, thought repression, fear of emotions, and difficulty in emotional regulation were significantly lower [1]. A 2010 </w:t>
      </w:r>
      <w:r>
        <w:rPr>
          <w:rStyle w:val="StyleUnderline"/>
          <w:u w:val="single"/>
          <w:highlight w:val="cyan"/>
        </w:rPr>
        <w:t xml:space="preserve">study</w:t>
      </w:r>
      <w:r>
        <w:rPr>
          <w:sz w:val="16"/>
          <w:szCs w:val="16"/>
        </w:rPr>
        <w:t xml:space="preserve"> of an 8-week mindfulness meditation stress reduction program </w:t>
      </w:r>
      <w:r>
        <w:rPr>
          <w:rStyle w:val="StyleUnderline"/>
          <w:u w:val="single"/>
          <w:highlight w:val="cyan"/>
        </w:rPr>
        <w:t xml:space="preserve">showed</w:t>
      </w:r>
      <w:r>
        <w:rPr>
          <w:rStyle w:val="StyleUnderline"/>
          <w:u w:val="single"/>
        </w:rPr>
        <w:t xml:space="preserve"> longitudinal </w:t>
      </w:r>
      <w:r>
        <w:rPr>
          <w:rStyle w:val="StyleUnderline"/>
          <w:u w:val="single"/>
          <w:highlight w:val="cyan"/>
        </w:rPr>
        <w:t xml:space="preserve">changes in </w:t>
      </w:r>
      <w:r>
        <w:rPr>
          <w:rStyle w:val="Emphasis"/>
          <w:highlight w:val="cyan"/>
        </w:rPr>
        <w:t xml:space="preserve">gray matter</w:t>
      </w:r>
      <w:r>
        <w:rPr>
          <w:rStyle w:val="StyleUnderline"/>
          <w:u w:val="single"/>
          <w:highlight w:val="cyan"/>
        </w:rPr>
        <w:t xml:space="preserve"> concentration</w:t>
      </w:r>
      <w:r>
        <w:rPr>
          <w:sz w:val="16"/>
          <w:szCs w:val="16"/>
        </w:rPr>
        <w:t xml:space="preserve"> in the brains of 16 participants. Gray matter concentration in the left hippocampus, PCC, TPJ, and cerebellum increased significantly [2]. The hippocampus is the hub of emotional memory and a regulator of stress response. It is an important </w:t>
      </w:r>
      <w:r>
        <w:rPr>
          <w:rStyle w:val="Emphasis"/>
        </w:rPr>
        <w:t xml:space="preserve">plastic</w:t>
      </w:r>
      <w:r>
        <w:rPr>
          <w:rStyle w:val="StyleUnderline"/>
          <w:u w:val="single"/>
        </w:rPr>
        <w:t xml:space="preserve"> region that </w:t>
      </w:r>
      <w:r>
        <w:rPr>
          <w:rStyle w:val="Emphasis"/>
          <w:highlight w:val="cyan"/>
        </w:rPr>
        <w:t xml:space="preserve">generates</w:t>
      </w:r>
      <w:r>
        <w:rPr>
          <w:rStyle w:val="StyleUnderline"/>
          <w:u w:val="single"/>
        </w:rPr>
        <w:t xml:space="preserve"> new </w:t>
      </w:r>
      <w:r>
        <w:rPr>
          <w:rStyle w:val="StyleUnderline"/>
          <w:u w:val="single"/>
          <w:highlight w:val="cyan"/>
        </w:rPr>
        <w:t xml:space="preserve">synapses and </w:t>
      </w:r>
      <w:r>
        <w:rPr>
          <w:rStyle w:val="Emphasis"/>
          <w:highlight w:val="cyan"/>
        </w:rPr>
        <w:t xml:space="preserve">neurons</w:t>
      </w:r>
      <w:r>
        <w:rPr>
          <w:sz w:val="16"/>
          <w:szCs w:val="16"/>
        </w:rPr>
        <w:t xml:space="preserve">, processes that </w:t>
      </w:r>
      <w:r>
        <w:rPr>
          <w:rStyle w:val="StyleUnderline"/>
          <w:u w:val="single"/>
        </w:rPr>
        <w:t xml:space="preserve">help </w:t>
      </w:r>
      <w:r>
        <w:rPr>
          <w:rStyle w:val="StyleUnderline"/>
          <w:u w:val="single"/>
          <w:highlight w:val="cyan"/>
        </w:rPr>
        <w:t xml:space="preserve">regulate </w:t>
      </w:r>
      <w:r>
        <w:rPr>
          <w:rStyle w:val="Emphasis"/>
          <w:highlight w:val="cyan"/>
        </w:rPr>
        <w:t xml:space="preserve">emotions</w:t>
      </w:r>
      <w:r>
        <w:rPr>
          <w:sz w:val="16"/>
          <w:szCs w:val="16"/>
        </w:rPr>
        <w:t xml:space="preserve">. The TPJ is a key brain region that supports the experience of self-awareness, helping us integrate sensory information from the body, generate the feeling that I am in the body, am the master of the body, and see the self as a complete whole; helping us perceive our position in the environment and our relationship with external objects; helping us participate in social cognitive functions, understand that others have different thoughts, beliefs, and intentions than ourselves, and cultivate the ability to empathize and compassion. Several studies have shown that the posterior cingulate cortex (PCC) is activated when an individual processes stimuli through self-reference—that is, when we engage in self-reflection and construct self-identity. Meditation can reduce PCC activity, </w:t>
      </w:r>
      <w:r>
        <w:rPr>
          <w:rStyle w:val="StyleUnderline"/>
          <w:u w:val="single"/>
          <w:highlight w:val="cyan"/>
        </w:rPr>
        <w:t xml:space="preserve">help</w:t>
      </w:r>
      <w:r>
        <w:rPr>
          <w:rStyle w:val="StyleUnderline"/>
          <w:u w:val="single"/>
        </w:rPr>
        <w:t xml:space="preserve">ing </w:t>
      </w:r>
      <w:r>
        <w:rPr>
          <w:rStyle w:val="StyleUnderline"/>
          <w:u w:val="single"/>
          <w:highlight w:val="cyan"/>
        </w:rPr>
        <w:t xml:space="preserve">people </w:t>
      </w:r>
      <w:r>
        <w:rPr>
          <w:rStyle w:val="Emphasis"/>
          <w:highlight w:val="cyan"/>
        </w:rPr>
        <w:t xml:space="preserve">break free</w:t>
      </w:r>
      <w:r>
        <w:rPr>
          <w:rStyle w:val="StyleUnderline"/>
          <w:u w:val="single"/>
          <w:highlight w:val="cyan"/>
        </w:rPr>
        <w:t xml:space="preserve"> from</w:t>
      </w:r>
      <w:r>
        <w:rPr>
          <w:rStyle w:val="StyleUnderline"/>
          <w:u w:val="single"/>
        </w:rPr>
        <w:t xml:space="preserve"> tangled thoughts about </w:t>
      </w:r>
      <w:r>
        <w:rPr>
          <w:rStyle w:val="Emphasis"/>
        </w:rPr>
        <w:t xml:space="preserve">themselves</w:t>
      </w:r>
      <w:r>
        <w:rPr>
          <w:sz w:val="16"/>
          <w:szCs w:val="16"/>
        </w:rPr>
        <w:t xml:space="preserve">, reducing rumination, and thus </w:t>
      </w:r>
      <w:r>
        <w:rPr>
          <w:rStyle w:val="StyleUnderline"/>
          <w:u w:val="single"/>
        </w:rPr>
        <w:t xml:space="preserve">improving </w:t>
      </w:r>
      <w:r>
        <w:rPr>
          <w:rStyle w:val="Emphasis"/>
          <w:highlight w:val="cyan"/>
        </w:rPr>
        <w:t xml:space="preserve">depression</w:t>
      </w:r>
      <w:r>
        <w:rPr>
          <w:rStyle w:val="StyleUnderline"/>
          <w:u w:val="single"/>
          <w:highlight w:val="cyan"/>
        </w:rPr>
        <w:t xml:space="preserve">, anxiety, and </w:t>
      </w:r>
      <w:r>
        <w:rPr>
          <w:rStyle w:val="Emphasis"/>
          <w:highlight w:val="cyan"/>
        </w:rPr>
        <w:t xml:space="preserve">insomnia</w:t>
      </w:r>
      <w:r>
        <w:rPr>
          <w:sz w:val="16"/>
          <w:szCs w:val="16"/>
        </w:rPr>
        <w:t xml:space="preserve"> [2]. Studies have also found increased gray matter density in brainstem regions, including the locus coeruleus, raphe nuclei of the pons, pontine tegmentum, and trigeminal sensory nucleus. The locus coeruleus is the center for the synthesis and release of norepinephrine. Neurons in this system are crucial for </w:t>
      </w:r>
      <w:r>
        <w:rPr>
          <w:rStyle w:val="StyleUnderline"/>
          <w:u w:val="single"/>
          <w:highlight w:val="cyan"/>
        </w:rPr>
        <w:t xml:space="preserve">regulat</w:t>
      </w:r>
      <w:r>
        <w:rPr>
          <w:rStyle w:val="StyleUnderline"/>
          <w:u w:val="single"/>
        </w:rPr>
        <w:t xml:space="preserve">ing </w:t>
      </w:r>
      <w:r>
        <w:rPr>
          <w:rStyle w:val="StyleUnderline"/>
          <w:u w:val="single"/>
          <w:highlight w:val="cyan"/>
        </w:rPr>
        <w:t xml:space="preserve">cognitive and </w:t>
      </w:r>
      <w:r>
        <w:rPr>
          <w:rStyle w:val="Emphasis"/>
          <w:highlight w:val="cyan"/>
        </w:rPr>
        <w:t xml:space="preserve">behavioral</w:t>
      </w:r>
      <w:r>
        <w:rPr>
          <w:rStyle w:val="StyleUnderline"/>
          <w:u w:val="single"/>
          <w:highlight w:val="cyan"/>
        </w:rPr>
        <w:t xml:space="preserve"> functions</w:t>
      </w:r>
      <w:r>
        <w:rPr>
          <w:rStyle w:val="StyleUnderline"/>
          <w:u w:val="single"/>
        </w:rPr>
        <w:t xml:space="preserve"> such as </w:t>
      </w:r>
      <w:r>
        <w:rPr>
          <w:rStyle w:val="Emphasis"/>
          <w:highlight w:val="cyan"/>
        </w:rPr>
        <w:t xml:space="preserve">attention</w:t>
      </w:r>
      <w:r>
        <w:rPr>
          <w:rStyle w:val="StyleUnderline"/>
          <w:u w:val="single"/>
        </w:rPr>
        <w:t xml:space="preserve">, alertness, </w:t>
      </w:r>
      <w:r>
        <w:rPr>
          <w:rStyle w:val="StyleUnderline"/>
          <w:u w:val="single"/>
          <w:highlight w:val="cyan"/>
        </w:rPr>
        <w:t xml:space="preserve">stress </w:t>
      </w:r>
      <w:r>
        <w:rPr>
          <w:rStyle w:val="Emphasis"/>
          <w:highlight w:val="cyan"/>
        </w:rPr>
        <w:t xml:space="preserve">response</w:t>
      </w:r>
      <w:r>
        <w:rPr>
          <w:sz w:val="16"/>
          <w:szCs w:val="16"/>
        </w:rPr>
        <w:t xml:space="preserve">, and mood; its dysfunction has been shown to be associated with a variety of clinical conditions, including depression, anxiety, and sleep disorders. It is both a core area for stress response regulation and a target of antidepressants. The raphe nucleus is a major source of serotonin in the brain. Regulating the serotonin system (e.g., using SSRIs) is an effective way to treat a variety of mood and anxiety disorders, and its underlying mechanism may be related to promoting brain neuroplasticity [2]. Research shows that meditation can improve mental health by altering brain structure. How to draw more experience from Buddhism and combine it with psychological techniques to design more meditation programs is worth exploring. Further research is needed to investigate the effects of meditation on other parts of the body associated with emotions, such as the digestive system and lymphatic system, and how these effects motivate and sustain people's participation in meditation practice.</w:t>
      </w:r>
    </w:p>
    <w:p>
      <w:pPr>
        <w:pStyle w:val="Heading4"/>
      </w:pPr>
      <w:bookmarkStart w:id="47" w:name="pmd-heading-7208dad9-6929-4974-abad-422c"/>
      <w:r>
        <w:rPr>
          <w:rFonts w:ascii="Calibri" w:hAnsi="Calibri" w:cs="Calibri"/>
        </w:rPr>
        <w:t xml:space="preserve">Vipassana’s </w:t>
      </w:r>
      <w:r>
        <w:rPr>
          <w:rFonts w:ascii="Calibri" w:hAnsi="Calibri" w:cs="Calibri"/>
          <w:u w:val="single"/>
        </w:rPr>
        <w:t xml:space="preserve">key</w:t>
      </w:r>
      <w:r>
        <w:rPr>
          <w:rFonts w:ascii="Calibri" w:hAnsi="Calibri" w:cs="Calibri"/>
        </w:rPr>
        <w:t xml:space="preserve"> to </w:t>
      </w:r>
      <w:r>
        <w:rPr>
          <w:rFonts w:ascii="Calibri" w:hAnsi="Calibri" w:cs="Calibri"/>
          <w:u w:val="single"/>
        </w:rPr>
        <w:t xml:space="preserve">overcome</w:t>
      </w:r>
      <w:r>
        <w:rPr>
          <w:rFonts w:ascii="Calibri" w:hAnsi="Calibri" w:cs="Calibri"/>
        </w:rPr>
        <w:t xml:space="preserve"> suffering and foster </w:t>
      </w:r>
      <w:r>
        <w:rPr>
          <w:rFonts w:ascii="Calibri" w:hAnsi="Calibri" w:cs="Calibri"/>
          <w:u w:val="single"/>
        </w:rPr>
        <w:t xml:space="preserve">compassion</w:t>
      </w:r>
      <w:r>
        <w:rPr>
          <w:rFonts w:ascii="Calibri" w:hAnsi="Calibri" w:cs="Calibri"/>
        </w:rPr>
        <w:t xml:space="preserve">. </w:t>
      </w:r>
      <w:bookmarkEnd w:id="47"/>
    </w:p>
    <w:p>
      <w:r>
        <w:rPr>
          <w:rStyle w:val="Style13ptBold"/>
        </w:rPr>
        <w:t xml:space="preserve">Oh ’21</w:t>
      </w:r>
      <w:r>
        <w:t xml:space="preserve"> [Whachul; October 8; Professor, Seoul Christian University, PhD in Psychiatry annd Religion, Union Theological Seminary; Journal of Religion and Health, “Understanding of Self: Buddhism and Psychoanalysis,” vol. 61] soho</w:t>
      </w:r>
    </w:p>
    <w:p>
      <w:r>
        <w:rPr>
          <w:sz w:val="16"/>
          <w:szCs w:val="16"/>
        </w:rPr>
        <w:t xml:space="preserve">Self in Buddhism</w:t>
      </w:r>
    </w:p>
    <w:p>
      <w:r>
        <w:rPr>
          <w:sz w:val="16"/>
          <w:szCs w:val="16"/>
        </w:rPr>
        <w:t xml:space="preserve">From the Buddhist perspective, </w:t>
      </w:r>
      <w:r>
        <w:rPr>
          <w:rStyle w:val="StyleUnderline"/>
          <w:u w:val="single"/>
        </w:rPr>
        <w:t xml:space="preserve">the</w:t>
      </w:r>
      <w:r>
        <w:rPr>
          <w:sz w:val="16"/>
          <w:szCs w:val="16"/>
        </w:rPr>
        <w:t xml:space="preserve"> idea of “individual </w:t>
      </w:r>
      <w:r>
        <w:rPr>
          <w:rStyle w:val="StyleUnderline"/>
          <w:u w:val="single"/>
        </w:rPr>
        <w:t xml:space="preserve">self</w:t>
      </w:r>
      <w:r>
        <w:rPr>
          <w:sz w:val="16"/>
          <w:szCs w:val="16"/>
        </w:rPr>
        <w:t xml:space="preserve">” </w:t>
      </w:r>
      <w:r>
        <w:rPr>
          <w:rStyle w:val="StyleUnderline"/>
          <w:u w:val="single"/>
        </w:rPr>
        <w:t xml:space="preserve">is an </w:t>
      </w:r>
      <w:r>
        <w:rPr>
          <w:rStyle w:val="Emphasis"/>
        </w:rPr>
        <w:t xml:space="preserve">illusion</w:t>
      </w:r>
      <w:r>
        <w:rPr>
          <w:rStyle w:val="StyleUnderline"/>
          <w:u w:val="single"/>
        </w:rPr>
        <w:t xml:space="preserve">. It is not possible to </w:t>
      </w:r>
      <w:r>
        <w:rPr>
          <w:rStyle w:val="Emphasis"/>
        </w:rPr>
        <w:t xml:space="preserve">separate</w:t>
      </w:r>
      <w:r>
        <w:rPr>
          <w:sz w:val="16"/>
          <w:szCs w:val="16"/>
        </w:rPr>
        <w:t xml:space="preserve"> self from its surroundings. Buddha in Lankavatara Sutra states, “Things are not what they seem… Deeds exist, but </w:t>
      </w:r>
      <w:r>
        <w:rPr>
          <w:rStyle w:val="StyleUnderline"/>
          <w:u w:val="single"/>
        </w:rPr>
        <w:t xml:space="preserve">no </w:t>
      </w:r>
      <w:r>
        <w:rPr>
          <w:rStyle w:val="Emphasis"/>
        </w:rPr>
        <w:t xml:space="preserve">doer</w:t>
      </w:r>
      <w:r>
        <w:rPr>
          <w:rStyle w:val="StyleUnderline"/>
          <w:u w:val="single"/>
        </w:rPr>
        <w:t xml:space="preserve"> can be found</w:t>
      </w:r>
      <w:r>
        <w:rPr>
          <w:sz w:val="16"/>
          <w:szCs w:val="16"/>
        </w:rPr>
        <w:t xml:space="preserve">” (Majjhima Nikaya, 192). Zen Buddhism shows that </w:t>
      </w:r>
      <w:r>
        <w:rPr>
          <w:rStyle w:val="StyleUnderline"/>
          <w:u w:val="single"/>
          <w:highlight w:val="cyan"/>
        </w:rPr>
        <w:t xml:space="preserve">there is no </w:t>
      </w:r>
      <w:r>
        <w:rPr>
          <w:rStyle w:val="Emphasis"/>
          <w:highlight w:val="cyan"/>
        </w:rPr>
        <w:t xml:space="preserve">antithesis</w:t>
      </w:r>
      <w:r>
        <w:rPr>
          <w:sz w:val="16"/>
          <w:szCs w:val="16"/>
        </w:rPr>
        <w:t xml:space="preserve"> of self and “no-self.” Paradoxically, </w:t>
      </w:r>
      <w:r>
        <w:rPr>
          <w:rStyle w:val="StyleUnderline"/>
          <w:u w:val="single"/>
        </w:rPr>
        <w:t xml:space="preserve">the</w:t>
      </w:r>
      <w:r>
        <w:rPr>
          <w:sz w:val="16"/>
          <w:szCs w:val="16"/>
        </w:rPr>
        <w:t xml:space="preserve"> true </w:t>
      </w:r>
      <w:r>
        <w:rPr>
          <w:rStyle w:val="StyleUnderline"/>
          <w:u w:val="single"/>
        </w:rPr>
        <w:t xml:space="preserve">nature of self becomes known</w:t>
      </w:r>
      <w:r>
        <w:rPr>
          <w:sz w:val="16"/>
          <w:szCs w:val="16"/>
        </w:rPr>
        <w:t xml:space="preserve"> only </w:t>
      </w:r>
      <w:r>
        <w:rPr>
          <w:rStyle w:val="StyleUnderline"/>
          <w:u w:val="single"/>
        </w:rPr>
        <w:t xml:space="preserve">by</w:t>
      </w:r>
      <w:r>
        <w:rPr>
          <w:sz w:val="16"/>
          <w:szCs w:val="16"/>
        </w:rPr>
        <w:t xml:space="preserve"> inquiring, doubting, and </w:t>
      </w:r>
      <w:r>
        <w:rPr>
          <w:rStyle w:val="Emphasis"/>
        </w:rPr>
        <w:t xml:space="preserve">negating</w:t>
      </w:r>
      <w:r>
        <w:rPr>
          <w:rStyle w:val="StyleUnderline"/>
          <w:u w:val="single"/>
        </w:rPr>
        <w:t xml:space="preserve"> self</w:t>
      </w:r>
      <w:r>
        <w:rPr>
          <w:sz w:val="16"/>
          <w:szCs w:val="16"/>
        </w:rPr>
        <w:t xml:space="preserve">. Suzuki writes, “to exercise yourself properly in Zen you ought to cherish a spirit of inquiry; for according to the strength of your inquiring spirit will be the depth of your enlightenment” (1952, 107). With this “spirit of inquiry,” </w:t>
      </w:r>
      <w:r>
        <w:rPr>
          <w:rStyle w:val="StyleUnderline"/>
          <w:u w:val="single"/>
        </w:rPr>
        <w:t xml:space="preserve">Zen </w:t>
      </w:r>
      <w:r>
        <w:rPr>
          <w:rStyle w:val="StyleUnderline"/>
          <w:u w:val="single"/>
          <w:highlight w:val="cyan"/>
        </w:rPr>
        <w:t xml:space="preserve">devotees</w:t>
      </w:r>
      <w:r>
        <w:rPr>
          <w:sz w:val="16"/>
          <w:szCs w:val="16"/>
        </w:rPr>
        <w:t xml:space="preserve"> doubt and </w:t>
      </w:r>
      <w:r>
        <w:rPr>
          <w:rStyle w:val="Emphasis"/>
          <w:highlight w:val="cyan"/>
        </w:rPr>
        <w:t xml:space="preserve">deconstruct</w:t>
      </w:r>
      <w:r>
        <w:rPr>
          <w:sz w:val="16"/>
          <w:szCs w:val="16"/>
        </w:rPr>
        <w:t xml:space="preserve"> the </w:t>
      </w:r>
      <w:r>
        <w:rPr>
          <w:rStyle w:val="StyleUnderline"/>
          <w:u w:val="single"/>
          <w:highlight w:val="cyan"/>
        </w:rPr>
        <w:t xml:space="preserve">certainty</w:t>
      </w:r>
      <w:r>
        <w:rPr>
          <w:sz w:val="16"/>
          <w:szCs w:val="16"/>
        </w:rPr>
        <w:t xml:space="preserve"> of anything that exists </w:t>
      </w:r>
      <w:r>
        <w:rPr>
          <w:rStyle w:val="StyleUnderline"/>
          <w:u w:val="single"/>
          <w:highlight w:val="cyan"/>
        </w:rPr>
        <w:t xml:space="preserve">until</w:t>
      </w:r>
      <w:r>
        <w:rPr>
          <w:rStyle w:val="StyleUnderline"/>
          <w:u w:val="single"/>
        </w:rPr>
        <w:t xml:space="preserve"> they have </w:t>
      </w:r>
      <w:r>
        <w:rPr>
          <w:rStyle w:val="StyleUnderline"/>
          <w:u w:val="single"/>
          <w:highlight w:val="cyan"/>
        </w:rPr>
        <w:t xml:space="preserve">no </w:t>
      </w:r>
      <w:r>
        <w:rPr>
          <w:rStyle w:val="Emphasis"/>
          <w:highlight w:val="cyan"/>
        </w:rPr>
        <w:t xml:space="preserve">doubt</w:t>
      </w:r>
      <w:r>
        <w:rPr>
          <w:rStyle w:val="Emphasis"/>
        </w:rPr>
        <w:t xml:space="preserve"> </w:t>
      </w:r>
      <w:r>
        <w:rPr>
          <w:sz w:val="16"/>
          <w:szCs w:val="16"/>
        </w:rPr>
        <w:t xml:space="preserve">and arrive at the paradoxical truth where there is neither self nor no-self. As Suzuki writes, “</w:t>
      </w:r>
      <w:r>
        <w:rPr>
          <w:rStyle w:val="StyleUnderline"/>
          <w:u w:val="single"/>
          <w:highlight w:val="cyan"/>
        </w:rPr>
        <w:t xml:space="preserve">The</w:t>
      </w:r>
      <w:r>
        <w:rPr>
          <w:sz w:val="16"/>
          <w:szCs w:val="16"/>
        </w:rPr>
        <w:t xml:space="preserve"> problem of the </w:t>
      </w:r>
      <w:r>
        <w:rPr>
          <w:rStyle w:val="StyleUnderline"/>
          <w:u w:val="single"/>
          <w:highlight w:val="cyan"/>
        </w:rPr>
        <w:t xml:space="preserve">self </w:t>
      </w:r>
      <w:r>
        <w:rPr>
          <w:rStyle w:val="Emphasis"/>
          <w:highlight w:val="cyan"/>
        </w:rPr>
        <w:t xml:space="preserve">evaporates</w:t>
      </w:r>
      <w:r>
        <w:rPr>
          <w:rStyle w:val="StyleUnderline"/>
          <w:u w:val="single"/>
        </w:rPr>
        <w:t xml:space="preserve"> into</w:t>
      </w:r>
      <w:r>
        <w:rPr>
          <w:sz w:val="16"/>
          <w:szCs w:val="16"/>
        </w:rPr>
        <w:t xml:space="preserve"> sheer </w:t>
      </w:r>
      <w:r>
        <w:rPr>
          <w:rStyle w:val="StyleUnderline"/>
          <w:u w:val="single"/>
        </w:rPr>
        <w:t xml:space="preserve">abstraction</w:t>
      </w:r>
      <w:r>
        <w:rPr>
          <w:sz w:val="16"/>
          <w:szCs w:val="16"/>
        </w:rPr>
        <w:t xml:space="preserve"> when pursued analytically, leaving nothing behind.” He further notes, “It is because of this inquiring mind that the earlier Zen devotees became dissatisfed with all the intellectual explanations of things, and that they came fnally to master and knew what they wanted of him” (Suzuki, 1952, 127).</w:t>
      </w:r>
    </w:p>
    <w:p>
      <w:r>
        <w:rPr>
          <w:sz w:val="16"/>
          <w:szCs w:val="16"/>
        </w:rPr>
        <w:t xml:space="preserve">Although Buddhism devotees continuously inquire into and doubt the existence of the individual self, they do not deny the existence of “I,” who inquires and doubts self-certainty. For this reason, Buddha introduces the middle way, which is neither a self nor a no-self doctrine. Lankavatara Sutra writes, “The ultimate truth transcends the antithesis of self and not-self” (Suzuki, 1952, 51). As Garfeld comments on one Buddhist scripture, “Buddhas have referred to a self, they have taught no-self and they have also taught neither self nor no-self” (Garfeld, 6). One great insight </w:t>
      </w:r>
      <w:r>
        <w:rPr>
          <w:rStyle w:val="StyleUnderline"/>
          <w:u w:val="single"/>
        </w:rPr>
        <w:t xml:space="preserve">Buddhism teaches</w:t>
      </w:r>
      <w:r>
        <w:rPr>
          <w:sz w:val="16"/>
          <w:szCs w:val="16"/>
        </w:rPr>
        <w:t xml:space="preserve"> is </w:t>
      </w:r>
      <w:r>
        <w:rPr>
          <w:rStyle w:val="StyleUnderline"/>
          <w:u w:val="single"/>
          <w:highlight w:val="cyan"/>
        </w:rPr>
        <w:t xml:space="preserve">the </w:t>
      </w:r>
      <w:r>
        <w:rPr>
          <w:rStyle w:val="Emphasis"/>
          <w:highlight w:val="cyan"/>
        </w:rPr>
        <w:t xml:space="preserve">middle way</w:t>
      </w:r>
      <w:r>
        <w:rPr>
          <w:rStyle w:val="StyleUnderline"/>
          <w:u w:val="single"/>
        </w:rPr>
        <w:t xml:space="preserve">, whose </w:t>
      </w:r>
      <w:r>
        <w:rPr>
          <w:rStyle w:val="StyleUnderline"/>
          <w:u w:val="single"/>
          <w:highlight w:val="cyan"/>
        </w:rPr>
        <w:t xml:space="preserve">focus is</w:t>
      </w:r>
      <w:r>
        <w:rPr>
          <w:sz w:val="16"/>
          <w:szCs w:val="16"/>
        </w:rPr>
        <w:t xml:space="preserve"> neither self nor no-self but </w:t>
      </w:r>
      <w:r>
        <w:rPr>
          <w:rStyle w:val="Emphasis"/>
          <w:highlight w:val="cyan"/>
        </w:rPr>
        <w:t xml:space="preserve">metaself</w:t>
      </w:r>
      <w:r>
        <w:rPr>
          <w:rStyle w:val="StyleUnderline"/>
          <w:u w:val="single"/>
        </w:rPr>
        <w:t xml:space="preserve"> who is an “</w:t>
      </w:r>
      <w:r>
        <w:rPr>
          <w:rStyle w:val="Emphasis"/>
        </w:rPr>
        <w:t xml:space="preserve">inquiring spirit</w:t>
      </w:r>
      <w:r>
        <w:rPr>
          <w:rStyle w:val="StyleUnderline"/>
          <w:u w:val="single"/>
        </w:rPr>
        <w:t xml:space="preserve">.”</w:t>
      </w:r>
    </w:p>
    <w:p>
      <w:r>
        <w:rPr>
          <w:sz w:val="16"/>
          <w:szCs w:val="16"/>
        </w:rPr>
        <w:t xml:space="preserve">Cartesian Self and Self in Psychoanalysis</w:t>
      </w:r>
    </w:p>
    <w:p>
      <w:r>
        <w:rPr>
          <w:rStyle w:val="StyleUnderline"/>
          <w:u w:val="single"/>
          <w:highlight w:val="cyan"/>
        </w:rPr>
        <w:t xml:space="preserve">According to</w:t>
      </w:r>
      <w:r>
        <w:rPr>
          <w:sz w:val="16"/>
          <w:szCs w:val="16"/>
        </w:rPr>
        <w:t xml:space="preserve"> the </w:t>
      </w:r>
      <w:r>
        <w:rPr>
          <w:rStyle w:val="Emphasis"/>
          <w:highlight w:val="cyan"/>
        </w:rPr>
        <w:t xml:space="preserve">Cartesian</w:t>
      </w:r>
      <w:r>
        <w:rPr>
          <w:sz w:val="16"/>
          <w:szCs w:val="16"/>
        </w:rPr>
        <w:t xml:space="preserve"> view of modern </w:t>
      </w:r>
      <w:r>
        <w:rPr>
          <w:rStyle w:val="StyleUnderline"/>
          <w:u w:val="single"/>
          <w:highlight w:val="cyan"/>
        </w:rPr>
        <w:t xml:space="preserve">philosophy,</w:t>
      </w:r>
      <w:r>
        <w:rPr>
          <w:rStyle w:val="StyleUnderline"/>
          <w:u w:val="single"/>
        </w:rPr>
        <w:t xml:space="preserve"> </w:t>
      </w:r>
      <w:r>
        <w:rPr>
          <w:rStyle w:val="StyleUnderline"/>
          <w:u w:val="single"/>
          <w:highlight w:val="cyan"/>
        </w:rPr>
        <w:t xml:space="preserve">the</w:t>
      </w:r>
      <w:r>
        <w:rPr>
          <w:sz w:val="16"/>
          <w:szCs w:val="16"/>
        </w:rPr>
        <w:t xml:space="preserve"> existence of the </w:t>
      </w:r>
      <w:r>
        <w:rPr>
          <w:rStyle w:val="StyleUnderline"/>
          <w:u w:val="single"/>
          <w:highlight w:val="cyan"/>
        </w:rPr>
        <w:t xml:space="preserve">self </w:t>
      </w:r>
      <w:r>
        <w:rPr>
          <w:rStyle w:val="Emphasis"/>
          <w:highlight w:val="cyan"/>
        </w:rPr>
        <w:t xml:space="preserve">cannot</w:t>
      </w:r>
      <w:r>
        <w:rPr>
          <w:rStyle w:val="StyleUnderline"/>
          <w:u w:val="single"/>
          <w:highlight w:val="cyan"/>
        </w:rPr>
        <w:t xml:space="preserve"> be questioned</w:t>
      </w:r>
      <w:r>
        <w:rPr>
          <w:sz w:val="16"/>
          <w:szCs w:val="16"/>
        </w:rPr>
        <w:t xml:space="preserve">. In Cartesian philosophy, the subject-as- “I” has the certainty of existing separately from the object-as- “others.” In the Cartesian understanding of humanity, although other matters are in doubt, </w:t>
      </w:r>
      <w:r>
        <w:rPr>
          <w:rStyle w:val="StyleUnderline"/>
          <w:u w:val="single"/>
        </w:rPr>
        <w:t xml:space="preserve">there is</w:t>
      </w:r>
      <w:r>
        <w:rPr>
          <w:sz w:val="16"/>
          <w:szCs w:val="16"/>
        </w:rPr>
        <w:t xml:space="preserve"> the </w:t>
      </w:r>
      <w:r>
        <w:rPr>
          <w:rStyle w:val="Emphasis"/>
        </w:rPr>
        <w:t xml:space="preserve">certainty</w:t>
      </w:r>
      <w:r>
        <w:rPr>
          <w:rStyle w:val="StyleUnderline"/>
          <w:u w:val="single"/>
        </w:rPr>
        <w:t xml:space="preserve"> of self-identity</w:t>
      </w:r>
      <w:r>
        <w:rPr>
          <w:sz w:val="16"/>
          <w:szCs w:val="16"/>
        </w:rPr>
        <w:t xml:space="preserve"> because </w:t>
      </w:r>
      <w:r>
        <w:rPr>
          <w:rStyle w:val="StyleUnderline"/>
          <w:u w:val="single"/>
        </w:rPr>
        <w:t xml:space="preserve">the</w:t>
      </w:r>
      <w:r>
        <w:rPr>
          <w:sz w:val="16"/>
          <w:szCs w:val="16"/>
        </w:rPr>
        <w:t xml:space="preserve"> subject can rationally think that </w:t>
      </w:r>
      <w:r>
        <w:rPr>
          <w:strike/>
          <w:sz w:val="16"/>
          <w:szCs w:val="16"/>
        </w:rPr>
        <w:t xml:space="preserve">he exists</w:t>
      </w:r>
      <w:r>
        <w:rPr>
          <w:sz w:val="16"/>
          <w:szCs w:val="16"/>
        </w:rPr>
        <w:t xml:space="preserve"> (i.e., cogito, ergo sum). This </w:t>
      </w:r>
      <w:r>
        <w:rPr>
          <w:rStyle w:val="Emphasis"/>
        </w:rPr>
        <w:t xml:space="preserve">rational</w:t>
      </w:r>
      <w:r>
        <w:rPr>
          <w:sz w:val="16"/>
          <w:szCs w:val="16"/>
        </w:rPr>
        <w:t xml:space="preserve">ly thinking </w:t>
      </w:r>
      <w:r>
        <w:rPr>
          <w:rStyle w:val="StyleUnderline"/>
          <w:u w:val="single"/>
        </w:rPr>
        <w:t xml:space="preserve">mind cannot be separated from</w:t>
      </w:r>
      <w:r>
        <w:rPr>
          <w:sz w:val="16"/>
          <w:szCs w:val="16"/>
        </w:rPr>
        <w:t xml:space="preserve"> human </w:t>
      </w:r>
      <w:r>
        <w:rPr>
          <w:rStyle w:val="StyleUnderline"/>
          <w:u w:val="single"/>
        </w:rPr>
        <w:t xml:space="preserve">existence</w:t>
      </w:r>
      <w:r>
        <w:rPr>
          <w:sz w:val="16"/>
          <w:szCs w:val="16"/>
        </w:rPr>
        <w:t xml:space="preserve">. According to this idea, humans lose their identity if a thinking mind is not established. Only a thinking mind provides the certainty of self-identity. Schermer (2002) afrms this idea: “When we give up mind, as if that is even possible, we are nothing and nowhere. We fear that nothing will be left of us and that we will become total nonentities. We equate our selves and our personal value with our thoughts, our minds” (57). Furthermore, because the self doubts everything except for the existence of “I,” self becomes separated from “others.” In other words, in Cartesian thinking, there exists a separation between self as “I” and object as “others.”</w:t>
      </w:r>
    </w:p>
    <w:p>
      <w:r>
        <w:rPr>
          <w:sz w:val="16"/>
          <w:szCs w:val="16"/>
        </w:rPr>
        <w:t xml:space="preserve">&lt;&lt;TEXT CONDENSED, NONE OMITTED&gt;&gt;</w:t>
      </w:r>
    </w:p>
    <w:p>
      <w:r>
        <w:rPr>
          <w:sz w:val="8"/>
          <w:szCs w:val="8"/>
        </w:rPr>
        <w:t xml:space="preserve">Opposing modern Cartesian philosophy’s assertion of the separation between “I” and “others,” one of the post-Freudian psychoanalysts—Kohut—believes that self cannot be separated from object. For him, the modern-day concept of the indubitable “I” that can be separated from “others” is a fallacy. Other people call this “the myth of the isolated mind” (Stolorow &amp; Atwood, 1992). The thinking of the “I”-asself cannot be separated from others-as-object. Kohut creates the concept of “selfobject” in order to explicate the intimate relationship between self and object. For him, self-object is the object that is “either used in the service of the self and of the maintenance of its instinctual investment, or [are] objects, which are themselves experienced as part of the self” (1971, xiv). In other words, although the “I” uses the others to serve the “me,” others are also experienced as part of “I.” Kohut presents self-object by discussing and criticizing Freud’s view of the relationship between self and object. For Freud, self is not separated from object in the early stage of human development. At this stage, the relationship of self and object is narcissistic. At a later stage, however, in the case of normal psychological development, self becomes independent from object so that this narcissistic object becomes a love object. Contrasting Freud’s idea, that the mature relationship of self and object is the self’s independence from object, Kohut insists that the self-object relationship endures throughout the entire human life. Kohut writes, “Self–selfobject relationships are present from birth to death” (1984, 52). Kohut’s idea of self is a “new frame of reference” and a “new viewpoint” (Kohut, 1979, 3). In terms of Thomas Khun, this is a paradigm shift. This new viewpoint is not consistent with pre-modern Newtonian science, but rather with modern physics. While Newtonian science separates the observer from the observed, modern physics cannot separate them. Kohut writes, “[modern physics] has taught us that, in principle, the observing agency is always a part of what is being observed, that, again in principle, there is no objective reality” (1984, 36). This new viewpoint is also discordant with Freud’s Cartesian psychoanalysis, which presupposes the clear distinction between self and object. Kohut criticizes Freud’s analysis while applying the insight of modern physics to elucidate the clinical situation, in which the analyst-self is not separable from the patient-object (1984, pp. 34–37). In the new analytic frame, the thinking “I”-as-subject already includes others-as-object. The self has a constant relationship with the object. This self is intersubjective (Atwood &amp; Stolorow, 1984), social constructionist (Hofman, 1991), and interactional (Ehrenberg, 1992). As Schlauch writes about Kohut’s self-object, “from the point of view of the experiencing self, it is proper to say that self ‘includes’ selfobject, that is, self is ‘in’ a self-object relationship” (66). In other words, for Kohut, self is relational (Mitchell, 1988). Since self cannot be separated from self-object, Kohut considers it “the psychological oxygen of life” (1984, 47; 1977, 85, 253). As a result, objects “[are] experienced as part of our self” (Kohut, 1978, 177). However, for Kohut, there still exists a distinction between self and object. Schlauch explains this distinction: “Self is at once one with yet distinct from, a part of, yet apart from, self-object(s): self is at once connected yet separate. Self is at once unique in each self-object relationship yet identical across all self-object relationships: self is at once multiple yet singular” (Schlauch, 66–67). Although self cannot be separated from objects, there exists a self that coheres in spite of various relationships with a variety of objects. Kohut (1977) considers this self mature, “a cohesive self” (262), although this self is not completely “knowable in its essence” (311). This self is “the content of the mental apparatus” and “the center of the individual’s psychological universe” (1977) that endures beyond time and place (Kohut, 1971, xv).</w:t>
      </w:r>
    </w:p>
    <w:p>
      <w:r>
        <w:rPr>
          <w:sz w:val="16"/>
          <w:szCs w:val="16"/>
        </w:rPr>
        <w:t xml:space="preserve">&lt;&lt;PARAGRAPH BREAKS RESUME&gt;&gt;</w:t>
      </w:r>
    </w:p>
    <w:p>
      <w:r>
        <w:rPr>
          <w:sz w:val="16"/>
          <w:szCs w:val="16"/>
        </w:rPr>
        <w:t xml:space="preserve">Therapeutic Method</w:t>
      </w:r>
    </w:p>
    <w:p>
      <w:r>
        <w:rPr>
          <w:sz w:val="16"/>
          <w:szCs w:val="16"/>
        </w:rPr>
        <w:t xml:space="preserve">In Buddhist meditation, </w:t>
      </w:r>
      <w:r>
        <w:rPr>
          <w:rStyle w:val="StyleUnderline"/>
          <w:u w:val="single"/>
        </w:rPr>
        <w:t xml:space="preserve">any attempt to</w:t>
      </w:r>
      <w:r>
        <w:rPr>
          <w:sz w:val="16"/>
          <w:szCs w:val="16"/>
        </w:rPr>
        <w:t xml:space="preserve"> shape individual identity as self creates suffering. The formation of a cohesive self does not solve the problem of self; rather, the attempt of the </w:t>
      </w:r>
      <w:r>
        <w:rPr>
          <w:rStyle w:val="Emphasis"/>
        </w:rPr>
        <w:t xml:space="preserve">form</w:t>
      </w:r>
      <w:r>
        <w:rPr>
          <w:sz w:val="16"/>
          <w:szCs w:val="16"/>
        </w:rPr>
        <w:t xml:space="preserve">ation of </w:t>
      </w:r>
      <w:r>
        <w:rPr>
          <w:rStyle w:val="StyleUnderline"/>
          <w:u w:val="single"/>
        </w:rPr>
        <w:t xml:space="preserve">the self creates </w:t>
      </w:r>
      <w:r>
        <w:rPr>
          <w:rStyle w:val="Emphasis"/>
        </w:rPr>
        <w:t xml:space="preserve">suffering</w:t>
      </w:r>
      <w:r>
        <w:rPr>
          <w:rStyle w:val="StyleUnderline"/>
          <w:u w:val="single"/>
        </w:rPr>
        <w:t xml:space="preserve"> because self is</w:t>
      </w:r>
      <w:r>
        <w:rPr>
          <w:sz w:val="16"/>
          <w:szCs w:val="16"/>
        </w:rPr>
        <w:t xml:space="preserve">, according to Buddhism, </w:t>
      </w:r>
      <w:r>
        <w:rPr>
          <w:rStyle w:val="StyleUnderline"/>
          <w:u w:val="single"/>
        </w:rPr>
        <w:t xml:space="preserve">an </w:t>
      </w:r>
      <w:r>
        <w:rPr>
          <w:rStyle w:val="Emphasis"/>
        </w:rPr>
        <w:t xml:space="preserve">illusion</w:t>
      </w:r>
      <w:r>
        <w:rPr>
          <w:sz w:val="16"/>
          <w:szCs w:val="16"/>
        </w:rPr>
        <w:t xml:space="preserve">. One psychoanalyst, Jack Engler, who practices and studies Vipassana Meditation, writes, “[in meditation], </w:t>
      </w:r>
      <w:r>
        <w:rPr>
          <w:rStyle w:val="StyleUnderline"/>
          <w:u w:val="single"/>
        </w:rPr>
        <w:t xml:space="preserve">the </w:t>
      </w:r>
      <w:r>
        <w:rPr>
          <w:rStyle w:val="StyleUnderline"/>
          <w:u w:val="single"/>
          <w:highlight w:val="cyan"/>
        </w:rPr>
        <w:t xml:space="preserve">striving for </w:t>
      </w:r>
      <w:r>
        <w:rPr>
          <w:rStyle w:val="Emphasis"/>
          <w:highlight w:val="cyan"/>
        </w:rPr>
        <w:t xml:space="preserve">sense gratifcation</w:t>
      </w:r>
      <w:r>
        <w:rPr>
          <w:sz w:val="16"/>
          <w:szCs w:val="16"/>
        </w:rPr>
        <w:t xml:space="preserve"> and for selfhood, which have been the basis of mental life up to and including the stages of identity and object constancy, </w:t>
      </w:r>
      <w:r>
        <w:rPr>
          <w:rStyle w:val="StyleUnderline"/>
          <w:u w:val="single"/>
        </w:rPr>
        <w:t xml:space="preserve">are</w:t>
      </w:r>
      <w:r>
        <w:rPr>
          <w:sz w:val="16"/>
          <w:szCs w:val="16"/>
        </w:rPr>
        <w:t xml:space="preserve"> seen as </w:t>
      </w:r>
      <w:r>
        <w:rPr>
          <w:rStyle w:val="StyleUnderline"/>
          <w:u w:val="single"/>
        </w:rPr>
        <w:t xml:space="preserve">the next</w:t>
      </w:r>
      <w:r>
        <w:rPr>
          <w:sz w:val="16"/>
          <w:szCs w:val="16"/>
        </w:rPr>
        <w:t xml:space="preserve"> potential point of arrest and </w:t>
      </w:r>
      <w:r>
        <w:rPr>
          <w:rStyle w:val="StyleUnderline"/>
          <w:u w:val="single"/>
          <w:highlight w:val="cyan"/>
        </w:rPr>
        <w:t xml:space="preserve">source of suffering</w:t>
      </w:r>
      <w:r>
        <w:rPr>
          <w:sz w:val="16"/>
          <w:szCs w:val="16"/>
        </w:rPr>
        <w:t xml:space="preserve">” (Engler, 44). However, the </w:t>
      </w:r>
      <w:r>
        <w:rPr>
          <w:rStyle w:val="StyleUnderline"/>
          <w:u w:val="single"/>
          <w:highlight w:val="cyan"/>
        </w:rPr>
        <w:t xml:space="preserve">meditators are</w:t>
      </w:r>
      <w:r>
        <w:rPr>
          <w:rStyle w:val="StyleUnderline"/>
          <w:u w:val="single"/>
        </w:rPr>
        <w:t xml:space="preserve"> not required to </w:t>
      </w:r>
      <w:r>
        <w:rPr>
          <w:rStyle w:val="Emphasis"/>
        </w:rPr>
        <w:t xml:space="preserve">prohibit</w:t>
      </w:r>
      <w:r>
        <w:rPr>
          <w:rStyle w:val="StyleUnderline"/>
          <w:u w:val="single"/>
        </w:rPr>
        <w:t xml:space="preserve"> gratifcation</w:t>
      </w:r>
      <w:r>
        <w:rPr>
          <w:sz w:val="16"/>
          <w:szCs w:val="16"/>
        </w:rPr>
        <w:t xml:space="preserve">; rather, it is recommended that the meditators </w:t>
      </w:r>
      <w:r>
        <w:rPr>
          <w:rStyle w:val="StyleUnderline"/>
          <w:u w:val="single"/>
        </w:rPr>
        <w:t xml:space="preserve">be </w:t>
      </w:r>
      <w:r>
        <w:rPr>
          <w:rStyle w:val="Emphasis"/>
        </w:rPr>
        <w:t xml:space="preserve">carefully </w:t>
      </w:r>
      <w:r>
        <w:rPr>
          <w:rStyle w:val="Emphasis"/>
          <w:highlight w:val="cyan"/>
        </w:rPr>
        <w:t xml:space="preserve">aware</w:t>
      </w:r>
      <w:r>
        <w:rPr>
          <w:rStyle w:val="StyleUnderline"/>
          <w:u w:val="single"/>
          <w:highlight w:val="cyan"/>
        </w:rPr>
        <w:t xml:space="preserve"> of</w:t>
      </w:r>
      <w:r>
        <w:rPr>
          <w:sz w:val="16"/>
          <w:szCs w:val="16"/>
        </w:rPr>
        <w:t xml:space="preserve"> their own </w:t>
      </w:r>
      <w:r>
        <w:rPr>
          <w:rStyle w:val="StyleUnderline"/>
          <w:u w:val="single"/>
          <w:highlight w:val="cyan"/>
        </w:rPr>
        <w:t xml:space="preserve">desires</w:t>
      </w:r>
      <w:r>
        <w:rPr>
          <w:sz w:val="16"/>
          <w:szCs w:val="16"/>
        </w:rPr>
        <w:t xml:space="preserve"> to shape self during meditation in order </w:t>
      </w:r>
      <w:r>
        <w:rPr>
          <w:rStyle w:val="StyleUnderline"/>
          <w:u w:val="single"/>
          <w:highlight w:val="cyan"/>
        </w:rPr>
        <w:t xml:space="preserve">to </w:t>
      </w:r>
      <w:r>
        <w:rPr>
          <w:rStyle w:val="Emphasis"/>
          <w:highlight w:val="cyan"/>
        </w:rPr>
        <w:t xml:space="preserve">deconstruct</w:t>
      </w:r>
      <w:r>
        <w:rPr>
          <w:rStyle w:val="StyleUnderline"/>
          <w:u w:val="single"/>
        </w:rPr>
        <w:t xml:space="preserve"> these desires</w:t>
      </w:r>
      <w:r>
        <w:rPr>
          <w:sz w:val="16"/>
          <w:szCs w:val="16"/>
        </w:rPr>
        <w:t xml:space="preserve">. The function of “I” that observes the self’s pursuit of self-certainty should be strengthened so that self can be clearly detected and finally lose the degree of its desire. Mark Epstein writes, “Buddhist meditation tends to intensify certain ego functions so that the sense of self is at once magnifed and deconstructed” (Epstein, 120). For a Buddhist, </w:t>
      </w:r>
      <w:r>
        <w:rPr>
          <w:rStyle w:val="StyleUnderline"/>
          <w:u w:val="single"/>
        </w:rPr>
        <w:t xml:space="preserve">to </w:t>
      </w:r>
      <w:r>
        <w:rPr>
          <w:rStyle w:val="Emphasis"/>
          <w:highlight w:val="cyan"/>
        </w:rPr>
        <w:t xml:space="preserve">meditatively</w:t>
      </w:r>
      <w:r>
        <w:rPr>
          <w:rStyle w:val="StyleUnderline"/>
          <w:u w:val="single"/>
          <w:highlight w:val="cyan"/>
        </w:rPr>
        <w:t xml:space="preserve"> explore</w:t>
      </w:r>
      <w:r>
        <w:rPr>
          <w:sz w:val="16"/>
          <w:szCs w:val="16"/>
        </w:rPr>
        <w:t xml:space="preserve"> the human being’s innermost </w:t>
      </w:r>
      <w:r>
        <w:rPr>
          <w:rStyle w:val="StyleUnderline"/>
          <w:u w:val="single"/>
          <w:highlight w:val="cyan"/>
        </w:rPr>
        <w:t xml:space="preserve">desire</w:t>
      </w:r>
      <w:r>
        <w:rPr>
          <w:rStyle w:val="StyleUnderline"/>
          <w:u w:val="single"/>
        </w:rPr>
        <w:t xml:space="preserve"> for</w:t>
      </w:r>
      <w:r>
        <w:rPr>
          <w:sz w:val="16"/>
          <w:szCs w:val="16"/>
        </w:rPr>
        <w:t xml:space="preserve"> self-certainty and </w:t>
      </w:r>
      <w:r>
        <w:rPr>
          <w:rStyle w:val="StyleUnderline"/>
          <w:u w:val="single"/>
        </w:rPr>
        <w:t xml:space="preserve">identity </w:t>
      </w:r>
      <w:r>
        <w:rPr>
          <w:rStyle w:val="StyleUnderline"/>
          <w:u w:val="single"/>
          <w:highlight w:val="cyan"/>
        </w:rPr>
        <w:t xml:space="preserve">is the</w:t>
      </w:r>
      <w:r>
        <w:rPr>
          <w:rStyle w:val="StyleUnderline"/>
          <w:u w:val="single"/>
        </w:rPr>
        <w:t xml:space="preserve"> </w:t>
      </w:r>
      <w:r>
        <w:rPr>
          <w:rStyle w:val="Emphasis"/>
        </w:rPr>
        <w:t xml:space="preserve">most important</w:t>
      </w:r>
      <w:r>
        <w:rPr>
          <w:rStyle w:val="StyleUnderline"/>
          <w:u w:val="single"/>
        </w:rPr>
        <w:t xml:space="preserve"> </w:t>
      </w:r>
      <w:r>
        <w:rPr>
          <w:rStyle w:val="StyleUnderline"/>
          <w:u w:val="single"/>
          <w:highlight w:val="cyan"/>
        </w:rPr>
        <w:t xml:space="preserve">way to </w:t>
      </w:r>
      <w:r>
        <w:rPr>
          <w:rStyle w:val="Emphasis"/>
          <w:highlight w:val="cyan"/>
        </w:rPr>
        <w:t xml:space="preserve">overcome</w:t>
      </w:r>
      <w:r>
        <w:rPr>
          <w:sz w:val="16"/>
          <w:szCs w:val="16"/>
        </w:rPr>
        <w:t xml:space="preserve"> human </w:t>
      </w:r>
      <w:r>
        <w:rPr>
          <w:rStyle w:val="StyleUnderline"/>
          <w:u w:val="single"/>
          <w:highlight w:val="cyan"/>
        </w:rPr>
        <w:t xml:space="preserve">sufering</w:t>
      </w:r>
      <w:r>
        <w:rPr>
          <w:rStyle w:val="StyleUnderline"/>
          <w:u w:val="single"/>
        </w:rPr>
        <w:t xml:space="preserve">. This</w:t>
      </w:r>
      <w:r>
        <w:rPr>
          <w:sz w:val="16"/>
          <w:szCs w:val="16"/>
        </w:rPr>
        <w:t xml:space="preserve"> exploration in meditation </w:t>
      </w:r>
      <w:r>
        <w:rPr>
          <w:rStyle w:val="StyleUnderline"/>
          <w:u w:val="single"/>
        </w:rPr>
        <w:t xml:space="preserve">leads to</w:t>
      </w:r>
      <w:r>
        <w:rPr>
          <w:sz w:val="16"/>
          <w:szCs w:val="16"/>
        </w:rPr>
        <w:t xml:space="preserve"> the experience of “</w:t>
      </w:r>
      <w:r>
        <w:rPr>
          <w:rStyle w:val="Emphasis"/>
        </w:rPr>
        <w:t xml:space="preserve">emptiness</w:t>
      </w:r>
      <w:r>
        <w:rPr>
          <w:sz w:val="16"/>
          <w:szCs w:val="16"/>
        </w:rPr>
        <w:t xml:space="preserve">” that “serves to destroy idea of a persisting individual nature” (Guenther, 1974, 207).</w:t>
      </w:r>
    </w:p>
    <w:p>
      <w:r>
        <w:rPr>
          <w:sz w:val="16"/>
          <w:szCs w:val="16"/>
        </w:rPr>
        <w:t xml:space="preserve">When the meditator experiences emptiness during meditation, that person realizes that </w:t>
      </w:r>
      <w:r>
        <w:rPr>
          <w:rStyle w:val="StyleUnderline"/>
          <w:u w:val="single"/>
        </w:rPr>
        <w:t xml:space="preserve">everything is </w:t>
      </w:r>
      <w:r>
        <w:rPr>
          <w:rStyle w:val="Emphasis"/>
        </w:rPr>
        <w:t xml:space="preserve">relational</w:t>
      </w:r>
      <w:r>
        <w:rPr>
          <w:rStyle w:val="StyleUnderline"/>
          <w:u w:val="single"/>
        </w:rPr>
        <w:t xml:space="preserve">. Emptiness</w:t>
      </w:r>
      <w:r>
        <w:rPr>
          <w:sz w:val="16"/>
          <w:szCs w:val="16"/>
        </w:rPr>
        <w:t xml:space="preserve"> in Buddhism </w:t>
      </w:r>
      <w:r>
        <w:rPr>
          <w:rStyle w:val="StyleUnderline"/>
          <w:u w:val="single"/>
        </w:rPr>
        <w:t xml:space="preserve">is</w:t>
      </w:r>
      <w:r>
        <w:rPr>
          <w:sz w:val="16"/>
          <w:szCs w:val="16"/>
        </w:rPr>
        <w:t xml:space="preserve"> not a mere feeling of being emptied, but </w:t>
      </w:r>
      <w:r>
        <w:rPr>
          <w:rStyle w:val="StyleUnderline"/>
          <w:u w:val="single"/>
        </w:rPr>
        <w:t xml:space="preserve">the sense</w:t>
      </w:r>
      <w:r>
        <w:rPr>
          <w:sz w:val="16"/>
          <w:szCs w:val="16"/>
        </w:rPr>
        <w:t xml:space="preserve"> that </w:t>
      </w:r>
      <w:r>
        <w:rPr>
          <w:rStyle w:val="StyleUnderline"/>
          <w:u w:val="single"/>
        </w:rPr>
        <w:t xml:space="preserve">the </w:t>
      </w:r>
      <w:r>
        <w:rPr>
          <w:rStyle w:val="StyleUnderline"/>
          <w:u w:val="single"/>
          <w:highlight w:val="cyan"/>
        </w:rPr>
        <w:t xml:space="preserve">meditator experiences</w:t>
      </w:r>
      <w:r>
        <w:rPr>
          <w:rStyle w:val="StyleUnderline"/>
          <w:u w:val="single"/>
        </w:rPr>
        <w:t xml:space="preserve"> as</w:t>
      </w:r>
      <w:r>
        <w:rPr>
          <w:sz w:val="16"/>
          <w:szCs w:val="16"/>
        </w:rPr>
        <w:t xml:space="preserve"> </w:t>
      </w:r>
      <w:r>
        <w:rPr>
          <w:strike/>
          <w:sz w:val="16"/>
          <w:szCs w:val="16"/>
        </w:rPr>
        <w:t xml:space="preserve">he or she</w:t>
      </w:r>
      <w:r>
        <w:rPr>
          <w:sz w:val="16"/>
          <w:szCs w:val="16"/>
        </w:rPr>
        <w:t xml:space="preserve"> </w:t>
      </w:r>
      <w:r>
        <w:rPr>
          <w:rStyle w:val="StyleUnderline"/>
          <w:u w:val="single"/>
        </w:rPr>
        <w:t xml:space="preserve">[they] devolve</w:t>
      </w:r>
      <w:r>
        <w:rPr>
          <w:sz w:val="16"/>
          <w:szCs w:val="16"/>
        </w:rPr>
        <w:t xml:space="preserve">s </w:t>
      </w:r>
      <w:r>
        <w:rPr>
          <w:rStyle w:val="StyleUnderline"/>
          <w:u w:val="single"/>
        </w:rPr>
        <w:t xml:space="preserve">into</w:t>
      </w:r>
      <w:r>
        <w:rPr>
          <w:sz w:val="16"/>
          <w:szCs w:val="16"/>
        </w:rPr>
        <w:t xml:space="preserve"> the innermost layer of </w:t>
      </w:r>
      <w:r>
        <w:rPr>
          <w:rStyle w:val="Emphasis"/>
        </w:rPr>
        <w:t xml:space="preserve">being</w:t>
      </w:r>
      <w:r>
        <w:rPr>
          <w:sz w:val="16"/>
          <w:szCs w:val="16"/>
        </w:rPr>
        <w:t xml:space="preserve">. Zen Buddhist scholar Keiji Nishitani writes that the emptiness of sunyata is not an emptiness represented as some “thing” outside of being and other than being. </w:t>
      </w:r>
      <w:r>
        <w:rPr>
          <w:rStyle w:val="StyleUnderline"/>
          <w:u w:val="single"/>
        </w:rPr>
        <w:t xml:space="preserve">It is</w:t>
      </w:r>
      <w:r>
        <w:rPr>
          <w:sz w:val="16"/>
          <w:szCs w:val="16"/>
        </w:rPr>
        <w:t xml:space="preserve"> not simply an “empty nothing,” but rather an </w:t>
      </w:r>
      <w:r>
        <w:rPr>
          <w:rStyle w:val="Emphasis"/>
          <w:highlight w:val="cyan"/>
        </w:rPr>
        <w:t xml:space="preserve">absolute emptiness</w:t>
      </w:r>
      <w:r>
        <w:rPr>
          <w:rStyle w:val="StyleUnderline"/>
          <w:u w:val="single"/>
        </w:rPr>
        <w:t xml:space="preserve">, emptied</w:t>
      </w:r>
      <w:r>
        <w:rPr>
          <w:sz w:val="16"/>
          <w:szCs w:val="16"/>
        </w:rPr>
        <w:t xml:space="preserve"> even </w:t>
      </w:r>
      <w:r>
        <w:rPr>
          <w:rStyle w:val="StyleUnderline"/>
          <w:u w:val="single"/>
        </w:rPr>
        <w:t xml:space="preserve">of</w:t>
      </w:r>
      <w:r>
        <w:rPr>
          <w:sz w:val="16"/>
          <w:szCs w:val="16"/>
        </w:rPr>
        <w:t xml:space="preserve"> these </w:t>
      </w:r>
      <w:r>
        <w:rPr>
          <w:rStyle w:val="Emphasis"/>
        </w:rPr>
        <w:t xml:space="preserve">representations</w:t>
      </w:r>
      <w:r>
        <w:rPr>
          <w:sz w:val="16"/>
          <w:szCs w:val="16"/>
        </w:rPr>
        <w:t xml:space="preserve"> of emptiness. For that reason, it is at bottom one with being, even as being is one with emptiness (Green &amp; Elliot, 2010).</w:t>
      </w:r>
    </w:p>
    <w:p>
      <w:r>
        <w:rPr>
          <w:sz w:val="16"/>
          <w:szCs w:val="16"/>
        </w:rPr>
        <w:t xml:space="preserve">The </w:t>
      </w:r>
      <w:r>
        <w:rPr>
          <w:rStyle w:val="StyleUnderline"/>
          <w:u w:val="single"/>
        </w:rPr>
        <w:t xml:space="preserve">Buddhist</w:t>
      </w:r>
      <w:r>
        <w:rPr>
          <w:sz w:val="16"/>
          <w:szCs w:val="16"/>
        </w:rPr>
        <w:t xml:space="preserve"> concept of </w:t>
      </w:r>
      <w:r>
        <w:rPr>
          <w:rStyle w:val="StyleUnderline"/>
          <w:u w:val="single"/>
        </w:rPr>
        <w:t xml:space="preserve">emptiness</w:t>
      </w:r>
      <w:r>
        <w:rPr>
          <w:sz w:val="16"/>
          <w:szCs w:val="16"/>
        </w:rPr>
        <w:t xml:space="preserve"> (sunyata) is not a negative concept that denies the world; rather, it </w:t>
      </w:r>
      <w:r>
        <w:rPr>
          <w:rStyle w:val="StyleUnderline"/>
          <w:u w:val="single"/>
        </w:rPr>
        <w:t xml:space="preserve">is</w:t>
      </w:r>
      <w:r>
        <w:rPr>
          <w:sz w:val="16"/>
          <w:szCs w:val="16"/>
        </w:rPr>
        <w:t xml:space="preserve"> the “</w:t>
      </w:r>
      <w:r>
        <w:rPr>
          <w:rStyle w:val="Emphasis"/>
        </w:rPr>
        <w:t xml:space="preserve">absolute</w:t>
      </w:r>
      <w:r>
        <w:rPr>
          <w:rStyle w:val="StyleUnderline"/>
          <w:u w:val="single"/>
        </w:rPr>
        <w:t xml:space="preserve"> emptiness</w:t>
      </w:r>
      <w:r>
        <w:rPr>
          <w:sz w:val="16"/>
          <w:szCs w:val="16"/>
        </w:rPr>
        <w:t xml:space="preserve">” </w:t>
      </w:r>
      <w:r>
        <w:rPr>
          <w:rStyle w:val="StyleUnderline"/>
          <w:u w:val="single"/>
        </w:rPr>
        <w:t xml:space="preserve">as the </w:t>
      </w:r>
      <w:r>
        <w:rPr>
          <w:rStyle w:val="Emphasis"/>
        </w:rPr>
        <w:t xml:space="preserve">essence</w:t>
      </w:r>
      <w:r>
        <w:rPr>
          <w:rStyle w:val="StyleUnderline"/>
          <w:u w:val="single"/>
        </w:rPr>
        <w:t xml:space="preserve"> of every being</w:t>
      </w:r>
      <w:r>
        <w:rPr>
          <w:sz w:val="16"/>
          <w:szCs w:val="16"/>
        </w:rPr>
        <w:t xml:space="preserve"> (thing). </w:t>
      </w:r>
      <w:r>
        <w:rPr>
          <w:rStyle w:val="StyleUnderline"/>
          <w:u w:val="single"/>
          <w:highlight w:val="cyan"/>
        </w:rPr>
        <w:t xml:space="preserve">This</w:t>
      </w:r>
      <w:r>
        <w:rPr>
          <w:sz w:val="16"/>
          <w:szCs w:val="16"/>
        </w:rPr>
        <w:t xml:space="preserve"> feeling of emptiness </w:t>
      </w:r>
      <w:r>
        <w:rPr>
          <w:rStyle w:val="StyleUnderline"/>
          <w:u w:val="single"/>
          <w:highlight w:val="cyan"/>
        </w:rPr>
        <w:t xml:space="preserve">shatters</w:t>
      </w:r>
      <w:r>
        <w:rPr>
          <w:sz w:val="16"/>
          <w:szCs w:val="16"/>
        </w:rPr>
        <w:t xml:space="preserve"> the </w:t>
      </w:r>
      <w:r>
        <w:rPr>
          <w:rStyle w:val="Emphasis"/>
          <w:highlight w:val="cyan"/>
        </w:rPr>
        <w:t xml:space="preserve">self-centeredness</w:t>
      </w:r>
      <w:r>
        <w:rPr>
          <w:sz w:val="16"/>
          <w:szCs w:val="16"/>
        </w:rPr>
        <w:t xml:space="preserve"> of the meditator. Finally, the meditator realizes every being (thing) is relational because </w:t>
      </w:r>
      <w:r>
        <w:rPr>
          <w:rStyle w:val="StyleUnderline"/>
          <w:u w:val="single"/>
        </w:rPr>
        <w:t xml:space="preserve">everything</w:t>
      </w:r>
      <w:r>
        <w:rPr>
          <w:sz w:val="16"/>
          <w:szCs w:val="16"/>
        </w:rPr>
        <w:t xml:space="preserve"> (being) </w:t>
      </w:r>
      <w:r>
        <w:rPr>
          <w:rStyle w:val="StyleUnderline"/>
          <w:u w:val="single"/>
        </w:rPr>
        <w:t xml:space="preserve">is </w:t>
      </w:r>
      <w:r>
        <w:rPr>
          <w:rStyle w:val="Emphasis"/>
        </w:rPr>
        <w:t xml:space="preserve">originated</w:t>
      </w:r>
      <w:r>
        <w:rPr>
          <w:rStyle w:val="StyleUnderline"/>
          <w:u w:val="single"/>
        </w:rPr>
        <w:t xml:space="preserve"> from</w:t>
      </w:r>
      <w:r>
        <w:rPr>
          <w:sz w:val="16"/>
          <w:szCs w:val="16"/>
        </w:rPr>
        <w:t xml:space="preserve"> absolute </w:t>
      </w:r>
      <w:r>
        <w:rPr>
          <w:rStyle w:val="StyleUnderline"/>
          <w:u w:val="single"/>
        </w:rPr>
        <w:t xml:space="preserve">emptiness</w:t>
      </w:r>
      <w:r>
        <w:rPr>
          <w:sz w:val="16"/>
          <w:szCs w:val="16"/>
        </w:rPr>
        <w:t xml:space="preserve">. Epstein explains, “If </w:t>
      </w:r>
      <w:r>
        <w:rPr>
          <w:rStyle w:val="StyleUnderline"/>
          <w:u w:val="single"/>
        </w:rPr>
        <w:t xml:space="preserve">things have no </w:t>
      </w:r>
      <w:r>
        <w:rPr>
          <w:rStyle w:val="Emphasis"/>
        </w:rPr>
        <w:t xml:space="preserve">intrinsic</w:t>
      </w:r>
      <w:r>
        <w:rPr>
          <w:sz w:val="16"/>
          <w:szCs w:val="16"/>
        </w:rPr>
        <w:t xml:space="preserve"> or absolute </w:t>
      </w:r>
      <w:r>
        <w:rPr>
          <w:rStyle w:val="StyleUnderline"/>
          <w:u w:val="single"/>
        </w:rPr>
        <w:t xml:space="preserve">reality</w:t>
      </w:r>
      <w:r>
        <w:rPr>
          <w:sz w:val="16"/>
          <w:szCs w:val="16"/>
        </w:rPr>
        <w:t xml:space="preserve">, then everything must be relational. If </w:t>
      </w:r>
      <w:r>
        <w:rPr>
          <w:rStyle w:val="StyleUnderline"/>
          <w:u w:val="single"/>
        </w:rPr>
        <w:t xml:space="preserve">people</w:t>
      </w:r>
      <w:r>
        <w:rPr>
          <w:sz w:val="16"/>
          <w:szCs w:val="16"/>
        </w:rPr>
        <w:t xml:space="preserve"> realize that everything is relational, they </w:t>
      </w:r>
      <w:r>
        <w:rPr>
          <w:rStyle w:val="StyleUnderline"/>
          <w:u w:val="single"/>
        </w:rPr>
        <w:t xml:space="preserve">begin to have </w:t>
      </w:r>
      <w:r>
        <w:rPr>
          <w:rStyle w:val="Emphasis"/>
        </w:rPr>
        <w:t xml:space="preserve">compassion</w:t>
      </w:r>
      <w:r>
        <w:rPr>
          <w:sz w:val="16"/>
          <w:szCs w:val="16"/>
        </w:rPr>
        <w:t xml:space="preserve"> to the others. </w:t>
      </w:r>
      <w:r>
        <w:rPr>
          <w:rStyle w:val="StyleUnderline"/>
          <w:u w:val="single"/>
          <w:highlight w:val="cyan"/>
        </w:rPr>
        <w:t xml:space="preserve">Emptiness is</w:t>
      </w:r>
      <w:r>
        <w:rPr>
          <w:sz w:val="16"/>
          <w:szCs w:val="16"/>
        </w:rPr>
        <w:t xml:space="preserve"> like </w:t>
      </w:r>
      <w:r>
        <w:rPr>
          <w:rStyle w:val="StyleUnderline"/>
          <w:u w:val="single"/>
          <w:highlight w:val="cyan"/>
        </w:rPr>
        <w:t xml:space="preserve">a</w:t>
      </w:r>
      <w:r>
        <w:rPr>
          <w:sz w:val="16"/>
          <w:szCs w:val="16"/>
        </w:rPr>
        <w:t xml:space="preserve"> web or </w:t>
      </w:r>
      <w:r>
        <w:rPr>
          <w:rStyle w:val="Emphasis"/>
          <w:highlight w:val="cyan"/>
        </w:rPr>
        <w:t xml:space="preserve">matrix</w:t>
      </w:r>
      <w:r>
        <w:rPr>
          <w:sz w:val="16"/>
          <w:szCs w:val="16"/>
        </w:rPr>
        <w:t xml:space="preserve"> that makes one thing dependent on another” (Epstein, 2001, 33). In addition, according to Epstein, the root of the word “sunyata” has the meaning of “womb.” Every being in the world is created from the womb. Likewise, emptiness (sunyata) can be interpreted as neither a mere nothingness nor a void but the source of creation.</w:t>
      </w:r>
    </w:p>
    <w:p>
      <w:r>
        <w:rPr>
          <w:rStyle w:val="StyleUnderline"/>
          <w:u w:val="single"/>
        </w:rPr>
        <w:t xml:space="preserve">In</w:t>
      </w:r>
      <w:r>
        <w:rPr>
          <w:sz w:val="16"/>
          <w:szCs w:val="16"/>
        </w:rPr>
        <w:t xml:space="preserve"> the Buddhist meditative practice of </w:t>
      </w:r>
      <w:r>
        <w:rPr>
          <w:rStyle w:val="Emphasis"/>
          <w:highlight w:val="cyan"/>
        </w:rPr>
        <w:t xml:space="preserve">Vipassana</w:t>
      </w:r>
      <w:r>
        <w:rPr>
          <w:rStyle w:val="StyleUnderline"/>
          <w:u w:val="single"/>
          <w:highlight w:val="cyan"/>
        </w:rPr>
        <w:t xml:space="preserve"> Meditation</w:t>
      </w:r>
      <w:r>
        <w:rPr>
          <w:sz w:val="16"/>
          <w:szCs w:val="16"/>
        </w:rPr>
        <w:t xml:space="preserve">, the most important element is that meditators be aware of only the present. In this meditation, </w:t>
      </w:r>
      <w:r>
        <w:rPr>
          <w:rStyle w:val="StyleUnderline"/>
          <w:u w:val="single"/>
          <w:highlight w:val="cyan"/>
        </w:rPr>
        <w:t xml:space="preserve">one is</w:t>
      </w:r>
      <w:r>
        <w:rPr>
          <w:rStyle w:val="StyleUnderline"/>
          <w:u w:val="single"/>
        </w:rPr>
        <w:t xml:space="preserve"> only </w:t>
      </w:r>
      <w:r>
        <w:rPr>
          <w:rStyle w:val="Emphasis"/>
          <w:highlight w:val="cyan"/>
        </w:rPr>
        <w:t xml:space="preserve">aware</w:t>
      </w:r>
      <w:r>
        <w:rPr>
          <w:rStyle w:val="StyleUnderline"/>
          <w:u w:val="single"/>
          <w:highlight w:val="cyan"/>
        </w:rPr>
        <w:t xml:space="preserve"> of</w:t>
      </w:r>
      <w:r>
        <w:rPr>
          <w:sz w:val="16"/>
          <w:szCs w:val="16"/>
        </w:rPr>
        <w:t xml:space="preserve"> any kind of thinking, emotion, sound, or movement of </w:t>
      </w:r>
      <w:r>
        <w:rPr>
          <w:rStyle w:val="StyleUnderline"/>
          <w:u w:val="single"/>
          <w:highlight w:val="cyan"/>
        </w:rPr>
        <w:t xml:space="preserve">the </w:t>
      </w:r>
      <w:r>
        <w:rPr>
          <w:rStyle w:val="Emphasis"/>
          <w:highlight w:val="cyan"/>
        </w:rPr>
        <w:t xml:space="preserve">present</w:t>
      </w:r>
      <w:r>
        <w:rPr>
          <w:sz w:val="16"/>
          <w:szCs w:val="16"/>
        </w:rPr>
        <w:t xml:space="preserve"> moment </w:t>
      </w:r>
      <w:r>
        <w:rPr>
          <w:rStyle w:val="StyleUnderline"/>
          <w:u w:val="single"/>
          <w:highlight w:val="cyan"/>
        </w:rPr>
        <w:t xml:space="preserve">without</w:t>
      </w:r>
      <w:r>
        <w:rPr>
          <w:sz w:val="16"/>
          <w:szCs w:val="16"/>
        </w:rPr>
        <w:t xml:space="preserve"> any </w:t>
      </w:r>
      <w:r>
        <w:rPr>
          <w:rStyle w:val="Emphasis"/>
          <w:highlight w:val="cyan"/>
        </w:rPr>
        <w:t xml:space="preserve">response</w:t>
      </w:r>
      <w:r>
        <w:rPr>
          <w:sz w:val="16"/>
          <w:szCs w:val="16"/>
        </w:rPr>
        <w:t xml:space="preserve"> to them. In other words, </w:t>
      </w:r>
      <w:r>
        <w:rPr>
          <w:rStyle w:val="StyleUnderline"/>
          <w:u w:val="single"/>
          <w:highlight w:val="cyan"/>
        </w:rPr>
        <w:t xml:space="preserve">the meditator</w:t>
      </w:r>
      <w:r>
        <w:rPr>
          <w:sz w:val="16"/>
          <w:szCs w:val="16"/>
        </w:rPr>
        <w:t xml:space="preserve"> non-judgmentally </w:t>
      </w:r>
      <w:r>
        <w:rPr>
          <w:rStyle w:val="Emphasis"/>
          <w:highlight w:val="cyan"/>
        </w:rPr>
        <w:t xml:space="preserve">observes</w:t>
      </w:r>
      <w:r>
        <w:rPr>
          <w:sz w:val="16"/>
          <w:szCs w:val="16"/>
        </w:rPr>
        <w:t xml:space="preserve"> what they are feeling and experiencing in their mind </w:t>
      </w:r>
      <w:r>
        <w:rPr>
          <w:rStyle w:val="StyleUnderline"/>
          <w:u w:val="single"/>
        </w:rPr>
        <w:t xml:space="preserve">although they might suffer </w:t>
      </w:r>
      <w:r>
        <w:rPr>
          <w:rStyle w:val="Emphasis"/>
          <w:highlight w:val="cyan"/>
        </w:rPr>
        <w:t xml:space="preserve">severe discomfort</w:t>
      </w:r>
      <w:r>
        <w:rPr>
          <w:sz w:val="16"/>
          <w:szCs w:val="16"/>
        </w:rPr>
        <w:t xml:space="preserve"> or inner confict about it. </w:t>
      </w:r>
      <w:r>
        <w:rPr>
          <w:rStyle w:val="StyleUnderline"/>
          <w:u w:val="single"/>
        </w:rPr>
        <w:t xml:space="preserve">The meditator should be aware</w:t>
      </w:r>
      <w:r>
        <w:rPr>
          <w:sz w:val="16"/>
          <w:szCs w:val="16"/>
        </w:rPr>
        <w:t xml:space="preserve"> of those feelings </w:t>
      </w:r>
      <w:r>
        <w:rPr>
          <w:rStyle w:val="StyleUnderline"/>
          <w:u w:val="single"/>
          <w:highlight w:val="cyan"/>
        </w:rPr>
        <w:t xml:space="preserve">without </w:t>
      </w:r>
      <w:r>
        <w:rPr>
          <w:rStyle w:val="Emphasis"/>
          <w:highlight w:val="cyan"/>
        </w:rPr>
        <w:t xml:space="preserve">resistance</w:t>
      </w:r>
      <w:r>
        <w:rPr>
          <w:sz w:val="16"/>
          <w:szCs w:val="16"/>
        </w:rPr>
        <w:t xml:space="preserve"> or defensiveness: “Buddha asserted that </w:t>
      </w:r>
      <w:r>
        <w:rPr>
          <w:rStyle w:val="StyleUnderline"/>
          <w:u w:val="single"/>
          <w:highlight w:val="cyan"/>
        </w:rPr>
        <w:t xml:space="preserve">mindfulness</w:t>
      </w:r>
      <w:r>
        <w:rPr>
          <w:sz w:val="16"/>
          <w:szCs w:val="16"/>
        </w:rPr>
        <w:t xml:space="preserve">-awareness without judgment, attachment, or aversion to what </w:t>
      </w:r>
      <w:r>
        <w:rPr>
          <w:rStyle w:val="StyleUnderline"/>
          <w:u w:val="single"/>
        </w:rPr>
        <w:t xml:space="preserve">is</w:t>
      </w:r>
      <w:r>
        <w:rPr>
          <w:sz w:val="16"/>
          <w:szCs w:val="16"/>
        </w:rPr>
        <w:t xml:space="preserve"> happening in the present moment was the most </w:t>
      </w:r>
      <w:r>
        <w:rPr>
          <w:rStyle w:val="StyleUnderline"/>
          <w:u w:val="single"/>
        </w:rPr>
        <w:t xml:space="preserve">important</w:t>
      </w:r>
      <w:r>
        <w:rPr>
          <w:sz w:val="16"/>
          <w:szCs w:val="16"/>
        </w:rPr>
        <w:t xml:space="preserve"> factor </w:t>
      </w:r>
      <w:r>
        <w:rPr>
          <w:rStyle w:val="StyleUnderline"/>
          <w:u w:val="single"/>
        </w:rPr>
        <w:t xml:space="preserve">in </w:t>
      </w:r>
      <w:r>
        <w:rPr>
          <w:rStyle w:val="StyleUnderline"/>
          <w:u w:val="single"/>
          <w:highlight w:val="cyan"/>
        </w:rPr>
        <w:t xml:space="preserve">diminish</w:t>
      </w:r>
      <w:r>
        <w:rPr>
          <w:rStyle w:val="StyleUnderline"/>
          <w:u w:val="single"/>
        </w:rPr>
        <w:t xml:space="preserve">ing </w:t>
      </w:r>
      <w:r>
        <w:rPr>
          <w:rStyle w:val="Emphasis"/>
          <w:highlight w:val="cyan"/>
        </w:rPr>
        <w:t xml:space="preserve">unwholesome</w:t>
      </w:r>
      <w:r>
        <w:rPr>
          <w:rStyle w:val="StyleUnderline"/>
          <w:u w:val="single"/>
          <w:highlight w:val="cyan"/>
        </w:rPr>
        <w:t xml:space="preserve"> states</w:t>
      </w:r>
      <w:r>
        <w:rPr>
          <w:sz w:val="16"/>
          <w:szCs w:val="16"/>
        </w:rPr>
        <w:t xml:space="preserve"> of mind and cultivating wholesome ones” (Rubin, 1996, 157). Meditators are not without inner conficts, but they are experiencing those conficts without any attachment, defensiveness, or aversion to them (Rubin, 1996). This is the aspect of meditation that difers from Freud’s psychoanalysis, the aim of which is to expel inner conficts.</w:t>
      </w:r>
    </w:p>
    <w:p>
      <w:r>
        <w:rPr>
          <w:sz w:val="16"/>
          <w:szCs w:val="16"/>
        </w:rPr>
        <w:t xml:space="preserve">The Buddhist doctrine of </w:t>
      </w:r>
      <w:r>
        <w:rPr>
          <w:rStyle w:val="Emphasis"/>
          <w:highlight w:val="cyan"/>
        </w:rPr>
        <w:t xml:space="preserve">non-attachment</w:t>
      </w:r>
      <w:r>
        <w:rPr>
          <w:rStyle w:val="StyleUnderline"/>
          <w:u w:val="single"/>
          <w:highlight w:val="cyan"/>
        </w:rPr>
        <w:t xml:space="preserve"> makes</w:t>
      </w:r>
      <w:r>
        <w:rPr>
          <w:sz w:val="16"/>
          <w:szCs w:val="16"/>
        </w:rPr>
        <w:t xml:space="preserve"> the non-judgmental way of </w:t>
      </w:r>
      <w:r>
        <w:rPr>
          <w:rStyle w:val="StyleUnderline"/>
          <w:u w:val="single"/>
        </w:rPr>
        <w:t xml:space="preserve">meditative </w:t>
      </w:r>
      <w:r>
        <w:rPr>
          <w:rStyle w:val="StyleUnderline"/>
          <w:u w:val="single"/>
          <w:highlight w:val="cyan"/>
        </w:rPr>
        <w:t xml:space="preserve">practice possible</w:t>
      </w:r>
      <w:r>
        <w:rPr>
          <w:sz w:val="16"/>
          <w:szCs w:val="16"/>
        </w:rPr>
        <w:t xml:space="preserve">. During this practice, people try to overcome any attachment to things and other people because attachment creates judgmental reactions to things and to others. It is tempting to interpret non-attachment as an escape from the world (Epstein, 1995, 40). The Buddhist theory of non-attachment indicates, however, that </w:t>
      </w:r>
      <w:r>
        <w:rPr>
          <w:rStyle w:val="StyleUnderline"/>
          <w:u w:val="single"/>
        </w:rPr>
        <w:t xml:space="preserve">human beings should be </w:t>
      </w:r>
      <w:r>
        <w:rPr>
          <w:rStyle w:val="Emphasis"/>
        </w:rPr>
        <w:t xml:space="preserve">liberated</w:t>
      </w:r>
      <w:r>
        <w:rPr>
          <w:rStyle w:val="StyleUnderline"/>
          <w:u w:val="single"/>
        </w:rPr>
        <w:t xml:space="preserve"> from </w:t>
      </w:r>
      <w:r>
        <w:rPr>
          <w:rStyle w:val="Emphasis"/>
        </w:rPr>
        <w:t xml:space="preserve">attachments</w:t>
      </w:r>
      <w:r>
        <w:rPr>
          <w:rStyle w:val="StyleUnderline"/>
          <w:u w:val="single"/>
        </w:rPr>
        <w:t xml:space="preserve"> that prevent them from seeing</w:t>
      </w:r>
      <w:r>
        <w:rPr>
          <w:sz w:val="16"/>
          <w:szCs w:val="16"/>
        </w:rPr>
        <w:t xml:space="preserve"> the </w:t>
      </w:r>
      <w:r>
        <w:rPr>
          <w:rStyle w:val="Emphasis"/>
        </w:rPr>
        <w:t xml:space="preserve">reality</w:t>
      </w:r>
      <w:r>
        <w:rPr>
          <w:sz w:val="16"/>
          <w:szCs w:val="16"/>
        </w:rPr>
        <w:t xml:space="preserve"> of the world. When </w:t>
      </w:r>
      <w:r>
        <w:rPr>
          <w:rStyle w:val="StyleUnderline"/>
          <w:u w:val="single"/>
        </w:rPr>
        <w:t xml:space="preserve">human beings</w:t>
      </w:r>
      <w:r>
        <w:rPr>
          <w:sz w:val="16"/>
          <w:szCs w:val="16"/>
        </w:rPr>
        <w:t xml:space="preserve"> have an attachment to something or someone, they </w:t>
      </w:r>
      <w:r>
        <w:rPr>
          <w:rStyle w:val="Emphasis"/>
        </w:rPr>
        <w:t xml:space="preserve">objectify</w:t>
      </w:r>
      <w:r>
        <w:rPr>
          <w:rStyle w:val="StyleUnderline"/>
          <w:u w:val="single"/>
        </w:rPr>
        <w:t xml:space="preserve"> it</w:t>
      </w:r>
      <w:r>
        <w:rPr>
          <w:sz w:val="16"/>
          <w:szCs w:val="16"/>
        </w:rPr>
        <w:t xml:space="preserve">. They do this so that they can be unconscious of the dynamic nature of that person or thing that is constantly changing and moving. Human beings are able to see and accept things or people as they are without judging and distorting reality only after overcoming attachments to those things or people. Schermer writes, “What Buddhist </w:t>
      </w:r>
      <w:r>
        <w:rPr>
          <w:rStyle w:val="StyleUnderline"/>
          <w:u w:val="single"/>
        </w:rPr>
        <w:t xml:space="preserve">‘non-attachment’ is</w:t>
      </w:r>
      <w:r>
        <w:rPr>
          <w:sz w:val="16"/>
          <w:szCs w:val="16"/>
        </w:rPr>
        <w:t xml:space="preserve"> really </w:t>
      </w:r>
      <w:r>
        <w:rPr>
          <w:rStyle w:val="StyleUnderline"/>
          <w:u w:val="single"/>
        </w:rPr>
        <w:t xml:space="preserve">about</w:t>
      </w:r>
      <w:r>
        <w:rPr>
          <w:sz w:val="16"/>
          <w:szCs w:val="16"/>
        </w:rPr>
        <w:t xml:space="preserve"> is </w:t>
      </w:r>
      <w:r>
        <w:rPr>
          <w:rStyle w:val="StyleUnderline"/>
          <w:u w:val="single"/>
        </w:rPr>
        <w:t xml:space="preserve">detachment from</w:t>
      </w:r>
      <w:r>
        <w:rPr>
          <w:sz w:val="16"/>
          <w:szCs w:val="16"/>
        </w:rPr>
        <w:t xml:space="preserve"> ‘thing-ness’ and </w:t>
      </w:r>
      <w:r>
        <w:rPr>
          <w:rStyle w:val="StyleUnderline"/>
          <w:u w:val="single"/>
        </w:rPr>
        <w:t xml:space="preserve">objectifcation</w:t>
      </w:r>
      <w:r>
        <w:rPr>
          <w:sz w:val="16"/>
          <w:szCs w:val="16"/>
        </w:rPr>
        <w:t xml:space="preserve">. To genuinely love another is to perceive </w:t>
      </w:r>
      <w:r>
        <w:rPr>
          <w:strike/>
          <w:sz w:val="16"/>
          <w:szCs w:val="16"/>
        </w:rPr>
        <w:t xml:space="preserve">him</w:t>
      </w:r>
      <w:r>
        <w:rPr>
          <w:sz w:val="16"/>
          <w:szCs w:val="16"/>
        </w:rPr>
        <w:t xml:space="preserve"> clearly as </w:t>
      </w:r>
      <w:r>
        <w:rPr>
          <w:strike/>
          <w:sz w:val="16"/>
          <w:szCs w:val="16"/>
        </w:rPr>
        <w:t xml:space="preserve">he</w:t>
      </w:r>
      <w:r>
        <w:rPr>
          <w:sz w:val="16"/>
          <w:szCs w:val="16"/>
        </w:rPr>
        <w:t xml:space="preserve"> is in the moment” (60).</w:t>
      </w:r>
    </w:p>
    <w:p>
      <w:pPr>
        <w:pStyle w:val="Heading4"/>
      </w:pPr>
      <w:bookmarkStart w:id="48" w:name="pmd-heading-6e8af205-b6a9-403a-8511-5002"/>
      <w:r>
        <w:rPr>
          <w:rFonts w:ascii="Calibri" w:hAnsi="Calibri" w:cs="Calibri"/>
        </w:rPr>
        <w:t xml:space="preserve">A </w:t>
      </w:r>
      <w:r>
        <w:rPr>
          <w:rFonts w:ascii="Calibri" w:hAnsi="Calibri" w:cs="Calibri"/>
          <w:u w:val="single"/>
        </w:rPr>
        <w:t xml:space="preserve">commitment</w:t>
      </w:r>
      <w:r>
        <w:rPr>
          <w:rFonts w:ascii="Calibri" w:hAnsi="Calibri" w:cs="Calibri"/>
        </w:rPr>
        <w:t xml:space="preserve"> to non-action is a </w:t>
      </w:r>
      <w:r>
        <w:rPr>
          <w:rFonts w:ascii="Calibri" w:hAnsi="Calibri" w:cs="Calibri"/>
          <w:u w:val="single"/>
        </w:rPr>
        <w:t xml:space="preserve">prerequisite</w:t>
      </w:r>
      <w:r>
        <w:rPr>
          <w:rFonts w:ascii="Calibri" w:hAnsi="Calibri" w:cs="Calibri"/>
        </w:rPr>
        <w:t xml:space="preserve"> to enlightenment.</w:t>
      </w:r>
      <w:bookmarkEnd w:id="48"/>
    </w:p>
    <w:p>
      <w:r>
        <w:rPr>
          <w:rStyle w:val="Style13ptBold"/>
        </w:rPr>
        <w:t xml:space="preserve">Cittasamvaro ’10</w:t>
      </w:r>
      <w:r>
        <w:t xml:space="preserve"> [Cittasamvaro; July 3; Buddhist Scholar; Little Bang, “The Attainment of ‘Non-Action,’” https://littlebang.wordpress.com/2010/03/07/the-attainment-of-non-action/] soho</w:t>
      </w:r>
    </w:p>
    <w:p>
      <w:r>
        <w:rPr>
          <w:rStyle w:val="StyleUnderline"/>
          <w:u w:val="single"/>
        </w:rPr>
        <w:t xml:space="preserve">One aspect of </w:t>
      </w:r>
      <w:r>
        <w:rPr>
          <w:rStyle w:val="Emphasis"/>
          <w:highlight w:val="cyan"/>
        </w:rPr>
        <w:t xml:space="preserve">Zen</w:t>
      </w:r>
      <w:r>
        <w:rPr>
          <w:rStyle w:val="StyleUnderline"/>
          <w:u w:val="single"/>
          <w:highlight w:val="cyan"/>
        </w:rPr>
        <w:t xml:space="preserve"> is</w:t>
      </w:r>
      <w:r>
        <w:rPr>
          <w:sz w:val="16"/>
          <w:szCs w:val="16"/>
        </w:rPr>
        <w:t xml:space="preserve"> the way of </w:t>
      </w:r>
      <w:r>
        <w:rPr>
          <w:rStyle w:val="Emphasis"/>
        </w:rPr>
        <w:t xml:space="preserve">‘</w:t>
      </w:r>
      <w:r>
        <w:rPr>
          <w:rStyle w:val="Emphasis"/>
          <w:highlight w:val="cyan"/>
        </w:rPr>
        <w:t xml:space="preserve">non-action’</w:t>
      </w:r>
      <w:r>
        <w:rPr>
          <w:sz w:val="16"/>
          <w:szCs w:val="16"/>
        </w:rPr>
        <w:t xml:space="preserve">. It is often proposed by Zen masters in opposition to the ‘hinayana’ way of just concentration.</w:t>
      </w:r>
    </w:p>
    <w:p>
      <w:r>
        <w:rPr>
          <w:sz w:val="16"/>
          <w:szCs w:val="16"/>
        </w:rPr>
        <w:t xml:space="preserve">This is an issue in most schools of Buddhism in fact. One set of meditators or masters will say that the usual way of meditation is ‘just concentration’ and that this will never lead to Enlightenment. The idea is that </w:t>
      </w:r>
      <w:r>
        <w:rPr>
          <w:rStyle w:val="StyleUnderline"/>
          <w:u w:val="single"/>
          <w:highlight w:val="cyan"/>
        </w:rPr>
        <w:t xml:space="preserve">even in </w:t>
      </w:r>
      <w:r>
        <w:rPr>
          <w:rStyle w:val="Emphasis"/>
          <w:highlight w:val="cyan"/>
        </w:rPr>
        <w:t xml:space="preserve">concentration</w:t>
      </w:r>
      <w:r>
        <w:rPr>
          <w:sz w:val="16"/>
          <w:szCs w:val="16"/>
        </w:rPr>
        <w:t xml:space="preserve"> of mind </w:t>
      </w:r>
      <w:r>
        <w:rPr>
          <w:rStyle w:val="StyleUnderline"/>
          <w:u w:val="single"/>
        </w:rPr>
        <w:t xml:space="preserve">you are</w:t>
      </w:r>
      <w:r>
        <w:rPr>
          <w:sz w:val="16"/>
          <w:szCs w:val="16"/>
        </w:rPr>
        <w:t xml:space="preserve"> still </w:t>
      </w:r>
      <w:r>
        <w:rPr>
          <w:rStyle w:val="StyleUnderline"/>
          <w:u w:val="single"/>
        </w:rPr>
        <w:t xml:space="preserve">creating a particular </w:t>
      </w:r>
      <w:r>
        <w:rPr>
          <w:rStyle w:val="Emphasis"/>
        </w:rPr>
        <w:t xml:space="preserve">mind state</w:t>
      </w:r>
      <w:r>
        <w:rPr>
          <w:sz w:val="16"/>
          <w:szCs w:val="16"/>
        </w:rPr>
        <w:t xml:space="preserve">. And anything that arises will, according to universal law, later cease. So the tranquility of concentrating on a meditation object, is still Samsara, it is still just an activity of the mind.</w:t>
      </w:r>
    </w:p>
    <w:p>
      <w:r>
        <w:rPr>
          <w:sz w:val="16"/>
          <w:szCs w:val="16"/>
        </w:rPr>
        <w:t xml:space="preserve">Hui-neng was the sixth Patriarch of Zen and is famous for segmenting the way of Chinese Zen, and starting a new lineage. He was speaking from an attainment of ‘Buddha-Nature’ which is known in Theravada as the ‘Unconditioned’ or the mind that is freed of all conditions. We might describe it as pure consciousness, or mind without an object (anarammana – see below).</w:t>
      </w:r>
    </w:p>
    <w:p>
      <w:r>
        <w:rPr>
          <w:sz w:val="16"/>
          <w:szCs w:val="16"/>
        </w:rPr>
        <w:t xml:space="preserve">The story goes the fifth Patriarch told his monks to go write a poem expressing the ultimate truth. The lead student Shen Xiu wrote :</w:t>
      </w:r>
    </w:p>
    <w:p>
      <w:r>
        <w:rPr>
          <w:sz w:val="16"/>
          <w:szCs w:val="16"/>
        </w:rPr>
        <w:t xml:space="preserve">The body is the bodhi tree,</w:t>
      </w:r>
    </w:p>
    <w:p>
      <w:r>
        <w:rPr>
          <w:sz w:val="16"/>
          <w:szCs w:val="16"/>
        </w:rPr>
        <w:t xml:space="preserve">The mind is like a clear mirror.</w:t>
      </w:r>
    </w:p>
    <w:p>
      <w:r>
        <w:rPr>
          <w:sz w:val="16"/>
          <w:szCs w:val="16"/>
        </w:rPr>
        <w:t xml:space="preserve">At all times we must strive to polish it.</w:t>
      </w:r>
    </w:p>
    <w:p>
      <w:r>
        <w:rPr>
          <w:sz w:val="16"/>
          <w:szCs w:val="16"/>
        </w:rPr>
        <w:t xml:space="preserve">And must not let the dust collect.</w:t>
      </w:r>
    </w:p>
    <w:p>
      <w:r>
        <w:rPr>
          <w:sz w:val="16"/>
          <w:szCs w:val="16"/>
        </w:rPr>
        <w:t xml:space="preserve">Hui-neng, just a young and uneducated monk from the South of China, responded with this stanza:</w:t>
      </w:r>
    </w:p>
    <w:p>
      <w:r>
        <w:rPr>
          <w:sz w:val="16"/>
          <w:szCs w:val="16"/>
        </w:rPr>
        <w:t xml:space="preserve">Originally there is no tree of enlightenment,</w:t>
      </w:r>
    </w:p>
    <w:p>
      <w:r>
        <w:rPr>
          <w:sz w:val="16"/>
          <w:szCs w:val="16"/>
        </w:rPr>
        <w:t xml:space="preserve">Nor is there a stand with a clear mirror.</w:t>
      </w:r>
    </w:p>
    <w:p>
      <w:r>
        <w:rPr>
          <w:sz w:val="16"/>
          <w:szCs w:val="16"/>
        </w:rPr>
        <w:t xml:space="preserve">From the beginning not one thing exists;</w:t>
      </w:r>
    </w:p>
    <w:p>
      <w:r>
        <w:rPr>
          <w:sz w:val="16"/>
          <w:szCs w:val="16"/>
        </w:rPr>
        <w:t xml:space="preserve">Where, then, is a grain of dust to cling?</w:t>
      </w:r>
    </w:p>
    <w:p>
      <w:r>
        <w:rPr>
          <w:rStyle w:val="StyleUnderline"/>
          <w:u w:val="single"/>
        </w:rPr>
        <w:t xml:space="preserve">Much of his teaching</w:t>
      </w:r>
      <w:r>
        <w:rPr>
          <w:sz w:val="16"/>
          <w:szCs w:val="16"/>
        </w:rPr>
        <w:t xml:space="preserve">, as reported by his disciples, </w:t>
      </w:r>
      <w:r>
        <w:rPr>
          <w:rStyle w:val="StyleUnderline"/>
          <w:u w:val="single"/>
        </w:rPr>
        <w:t xml:space="preserve">revolved around </w:t>
      </w:r>
      <w:r>
        <w:rPr>
          <w:rStyle w:val="Emphasis"/>
        </w:rPr>
        <w:t xml:space="preserve">non-action</w:t>
      </w:r>
      <w:r>
        <w:rPr>
          <w:rStyle w:val="StyleUnderline"/>
          <w:u w:val="single"/>
        </w:rPr>
        <w:t xml:space="preserve">. </w:t>
      </w:r>
      <w:r>
        <w:rPr>
          <w:rStyle w:val="StyleUnderline"/>
          <w:u w:val="single"/>
          <w:highlight w:val="cyan"/>
        </w:rPr>
        <w:t xml:space="preserve">There is </w:t>
      </w:r>
      <w:r>
        <w:rPr>
          <w:rStyle w:val="Emphasis"/>
          <w:highlight w:val="cyan"/>
        </w:rPr>
        <w:t xml:space="preserve">nothing</w:t>
      </w:r>
      <w:r>
        <w:rPr>
          <w:rStyle w:val="StyleUnderline"/>
          <w:u w:val="single"/>
          <w:highlight w:val="cyan"/>
        </w:rPr>
        <w:t xml:space="preserve"> to do</w:t>
      </w:r>
      <w:r>
        <w:rPr>
          <w:sz w:val="16"/>
          <w:szCs w:val="16"/>
        </w:rPr>
        <w:t xml:space="preserve"> and nowhere to go. Such teaching is quite common in different forms in Mahayana Buddhism, and juxtaposed with the perennial ‘Straw Man’ of Buddhism, Hinayana (effectively Hinayana and Theravada are the same thing). While Hinayana monks struggle to purify their mind over countless lifetimes, the Mahayana see that the mind is already pure. No wonder then that a couple of days ago a Tibetan monk in Bangkok was describing Hinayana as like ‘starlight’ while Mahayana was like ‘moonlight’ and Tibetan Vajrayana was like ‘sunlight’.</w:t>
      </w:r>
    </w:p>
    <w:p>
      <w:r>
        <w:rPr>
          <w:rStyle w:val="StyleUnderline"/>
          <w:u w:val="single"/>
          <w:highlight w:val="cyan"/>
        </w:rPr>
        <w:t xml:space="preserve">If the mind is</w:t>
      </w:r>
      <w:r>
        <w:rPr>
          <w:rStyle w:val="StyleUnderline"/>
          <w:u w:val="single"/>
        </w:rPr>
        <w:t xml:space="preserve"> </w:t>
      </w:r>
      <w:r>
        <w:rPr>
          <w:rStyle w:val="Emphasis"/>
        </w:rPr>
        <w:t xml:space="preserve">already </w:t>
      </w:r>
      <w:r>
        <w:rPr>
          <w:rStyle w:val="Emphasis"/>
          <w:highlight w:val="cyan"/>
        </w:rPr>
        <w:t xml:space="preserve">pure</w:t>
      </w:r>
      <w:r>
        <w:rPr>
          <w:sz w:val="16"/>
          <w:szCs w:val="16"/>
        </w:rPr>
        <w:t xml:space="preserve"> and perfect </w:t>
      </w:r>
      <w:r>
        <w:rPr>
          <w:rStyle w:val="StyleUnderline"/>
          <w:u w:val="single"/>
        </w:rPr>
        <w:t xml:space="preserve">what is there to do? This is the basis of</w:t>
      </w:r>
      <w:r>
        <w:rPr>
          <w:sz w:val="16"/>
          <w:szCs w:val="16"/>
        </w:rPr>
        <w:t xml:space="preserve"> the teaching of </w:t>
      </w:r>
      <w:r>
        <w:rPr>
          <w:rStyle w:val="StyleUnderline"/>
          <w:u w:val="single"/>
        </w:rPr>
        <w:t xml:space="preserve">non-action. </w:t>
      </w:r>
      <w:r>
        <w:rPr>
          <w:rStyle w:val="StyleUnderline"/>
          <w:u w:val="single"/>
          <w:highlight w:val="cyan"/>
        </w:rPr>
        <w:t xml:space="preserve">Letting the mind cease</w:t>
      </w:r>
      <w:r>
        <w:rPr>
          <w:sz w:val="16"/>
          <w:szCs w:val="16"/>
        </w:rPr>
        <w:t xml:space="preserve"> from </w:t>
      </w:r>
      <w:r>
        <w:rPr>
          <w:rStyle w:val="StyleUnderline"/>
          <w:u w:val="single"/>
        </w:rPr>
        <w:t xml:space="preserve">all activity </w:t>
      </w:r>
      <w:r>
        <w:rPr>
          <w:rStyle w:val="StyleUnderline"/>
          <w:u w:val="single"/>
          <w:highlight w:val="cyan"/>
        </w:rPr>
        <w:t xml:space="preserve">reveals</w:t>
      </w:r>
      <w:r>
        <w:rPr>
          <w:rStyle w:val="StyleUnderline"/>
          <w:u w:val="single"/>
        </w:rPr>
        <w:t xml:space="preserve"> the</w:t>
      </w:r>
      <w:r>
        <w:rPr>
          <w:sz w:val="16"/>
          <w:szCs w:val="16"/>
        </w:rPr>
        <w:t xml:space="preserve"> inherent </w:t>
      </w:r>
      <w:r>
        <w:rPr>
          <w:rStyle w:val="Emphasis"/>
          <w:highlight w:val="cyan"/>
        </w:rPr>
        <w:t xml:space="preserve">Buddha</w:t>
      </w:r>
      <w:r>
        <w:rPr>
          <w:rStyle w:val="Emphasis"/>
        </w:rPr>
        <w:t xml:space="preserve">-nature</w:t>
      </w:r>
      <w:r>
        <w:rPr>
          <w:rStyle w:val="StyleUnderline"/>
          <w:u w:val="single"/>
        </w:rPr>
        <w:t xml:space="preserve">.</w:t>
      </w:r>
    </w:p>
    <w:p>
      <w:r>
        <w:rPr>
          <w:sz w:val="16"/>
          <w:szCs w:val="16"/>
        </w:rPr>
        <w:t xml:space="preserve">Well, instead of buying into the ridiculous ‘Straw </w:t>
      </w:r>
      <w:r>
        <w:rPr>
          <w:strike/>
          <w:sz w:val="16"/>
          <w:szCs w:val="16"/>
        </w:rPr>
        <w:t xml:space="preserve">Man’</w:t>
      </w:r>
      <w:r>
        <w:rPr>
          <w:sz w:val="16"/>
          <w:szCs w:val="16"/>
        </w:rPr>
        <w:t xml:space="preserve"> version of Theravada, perhaps it pays to go back to the Theravada suttas. So far as anyone can tell (including Mahayana Buddhists) the </w:t>
      </w:r>
      <w:r>
        <w:rPr>
          <w:rStyle w:val="Emphasis"/>
        </w:rPr>
        <w:t xml:space="preserve">Theravada</w:t>
      </w:r>
      <w:r>
        <w:rPr>
          <w:rStyle w:val="StyleUnderline"/>
          <w:u w:val="single"/>
        </w:rPr>
        <w:t xml:space="preserve"> scriptures are</w:t>
      </w:r>
      <w:r>
        <w:rPr>
          <w:sz w:val="16"/>
          <w:szCs w:val="16"/>
        </w:rPr>
        <w:t xml:space="preserve"> the </w:t>
      </w:r>
      <w:r>
        <w:rPr>
          <w:rStyle w:val="StyleUnderline"/>
          <w:u w:val="single"/>
        </w:rPr>
        <w:t xml:space="preserve">closest to the </w:t>
      </w:r>
      <w:r>
        <w:rPr>
          <w:rStyle w:val="Emphasis"/>
        </w:rPr>
        <w:t xml:space="preserve">actual words</w:t>
      </w:r>
      <w:r>
        <w:rPr>
          <w:rStyle w:val="StyleUnderline"/>
          <w:u w:val="single"/>
        </w:rPr>
        <w:t xml:space="preserve"> of the</w:t>
      </w:r>
      <w:r>
        <w:rPr>
          <w:sz w:val="16"/>
          <w:szCs w:val="16"/>
        </w:rPr>
        <w:t xml:space="preserve"> Historical </w:t>
      </w:r>
      <w:r>
        <w:rPr>
          <w:rStyle w:val="StyleUnderline"/>
          <w:u w:val="single"/>
        </w:rPr>
        <w:t xml:space="preserve">Buddha</w:t>
      </w:r>
      <w:r>
        <w:rPr>
          <w:sz w:val="16"/>
          <w:szCs w:val="16"/>
        </w:rPr>
        <w:t xml:space="preserve"> it is possible to get [in terms of record – of course, a new teacher might come along with something very wise or profound that is close to the historical Buddha’s in terms of essence]. What we find is that practically all of the later ‘improvements’ on Buddhism from the Mahayana schools are found in the Pali canaon.</w:t>
      </w:r>
    </w:p>
    <w:p>
      <w:r>
        <w:rPr>
          <w:sz w:val="16"/>
          <w:szCs w:val="16"/>
        </w:rPr>
        <w:t xml:space="preserve">Take ‘non-action’ as an example. The word ‘action’ in the Pali is ‘Kamma’.</w:t>
      </w:r>
    </w:p>
    <w:p>
      <w:r>
        <w:rPr>
          <w:sz w:val="16"/>
          <w:szCs w:val="16"/>
        </w:rPr>
        <w:t xml:space="preserve">What is new kamma? </w:t>
      </w:r>
      <w:r>
        <w:rPr>
          <w:rStyle w:val="StyleUnderline"/>
          <w:u w:val="single"/>
        </w:rPr>
        <w:t xml:space="preserve">Whatever kamma one does</w:t>
      </w:r>
      <w:r>
        <w:rPr>
          <w:sz w:val="16"/>
          <w:szCs w:val="16"/>
        </w:rPr>
        <w:t xml:space="preserve"> now with the body, with speech or with the intellect – this </w:t>
      </w:r>
      <w:r>
        <w:rPr>
          <w:rStyle w:val="StyleUnderline"/>
          <w:u w:val="single"/>
        </w:rPr>
        <w:t xml:space="preserve">is</w:t>
      </w:r>
      <w:r>
        <w:rPr>
          <w:sz w:val="16"/>
          <w:szCs w:val="16"/>
        </w:rPr>
        <w:t xml:space="preserve"> called </w:t>
      </w:r>
      <w:r>
        <w:rPr>
          <w:rStyle w:val="Emphasis"/>
        </w:rPr>
        <w:t xml:space="preserve">new kamma</w:t>
      </w:r>
      <w:r>
        <w:rPr>
          <w:sz w:val="16"/>
          <w:szCs w:val="16"/>
        </w:rPr>
        <w:t xml:space="preserve">. And what is the cessation of kamma? Whoever touches the release that comes from the cessation of bodily kamma verbal kamma and mental kamma, that is called the cessation of kamma. </w:t>
      </w:r>
    </w:p>
    <w:p>
      <w:r>
        <w:rPr>
          <w:sz w:val="16"/>
          <w:szCs w:val="16"/>
        </w:rPr>
        <w:t xml:space="preserve">Here is an explicit statement of the ‘cessation of action’</w:t>
      </w:r>
    </w:p>
    <w:p>
      <w:r>
        <w:rPr>
          <w:sz w:val="16"/>
          <w:szCs w:val="16"/>
        </w:rPr>
        <w:t xml:space="preserve">What we tend to find with some of these great teachers like Hui-neng is that they are teaching from one particular view point. They are teaching one particular way – they way they themselves have progressed and attained in the practise. They set this method up against the ‘common’ method of the day … If you listen too closely with any of these teachers and buy into the superiority over other ‘schools’ then you lose the beauty of the 84 000 teachings we find in the Pali canon. All the later teachings have their equivalent in the Pali Suttas. If they don’t, it probably is not Buddhism.</w:t>
      </w:r>
    </w:p>
    <w:p>
      <w:r>
        <w:rPr>
          <w:sz w:val="16"/>
          <w:szCs w:val="16"/>
        </w:rPr>
        <w:t xml:space="preserve">Hui-neng’s description of Enlightenment:</w:t>
      </w:r>
    </w:p>
    <w:p>
      <w:r>
        <w:rPr>
          <w:rStyle w:val="StyleUnderline"/>
          <w:u w:val="single"/>
          <w:highlight w:val="cyan"/>
        </w:rPr>
        <w:t xml:space="preserve">As long as there is</w:t>
      </w:r>
      <w:r>
        <w:rPr>
          <w:rStyle w:val="StyleUnderline"/>
          <w:u w:val="single"/>
        </w:rPr>
        <w:t xml:space="preserve"> a </w:t>
      </w:r>
      <w:r>
        <w:rPr>
          <w:rStyle w:val="StyleUnderline"/>
          <w:u w:val="single"/>
          <w:highlight w:val="cyan"/>
        </w:rPr>
        <w:t xml:space="preserve">dualistic way</w:t>
      </w:r>
      <w:r>
        <w:rPr>
          <w:rStyle w:val="StyleUnderline"/>
          <w:u w:val="single"/>
        </w:rPr>
        <w:t xml:space="preserve"> of looking at things </w:t>
      </w:r>
      <w:r>
        <w:rPr>
          <w:rStyle w:val="StyleUnderline"/>
          <w:u w:val="single"/>
          <w:highlight w:val="cyan"/>
        </w:rPr>
        <w:t xml:space="preserve">there is </w:t>
      </w:r>
      <w:r>
        <w:rPr>
          <w:rStyle w:val="Emphasis"/>
          <w:highlight w:val="cyan"/>
        </w:rPr>
        <w:t xml:space="preserve">no liberation</w:t>
      </w:r>
      <w:r>
        <w:rPr>
          <w:sz w:val="16"/>
          <w:szCs w:val="16"/>
        </w:rPr>
        <w:t xml:space="preserve">…. The </w:t>
      </w:r>
      <w:r>
        <w:rPr>
          <w:rStyle w:val="StyleUnderline"/>
          <w:u w:val="single"/>
          <w:highlight w:val="cyan"/>
        </w:rPr>
        <w:t xml:space="preserve">Buddha nature knows </w:t>
      </w:r>
      <w:r>
        <w:rPr>
          <w:rStyle w:val="Emphasis"/>
          <w:highlight w:val="cyan"/>
        </w:rPr>
        <w:t xml:space="preserve">neither</w:t>
      </w:r>
      <w:r>
        <w:rPr>
          <w:rStyle w:val="StyleUnderline"/>
          <w:u w:val="single"/>
          <w:highlight w:val="cyan"/>
        </w:rPr>
        <w:t xml:space="preserve"> </w:t>
      </w:r>
      <w:r>
        <w:rPr>
          <w:rStyle w:val="Emphasis"/>
          <w:highlight w:val="cyan"/>
        </w:rPr>
        <w:t xml:space="preserve">decrease</w:t>
      </w:r>
      <w:r>
        <w:rPr>
          <w:rStyle w:val="StyleUnderline"/>
          <w:u w:val="single"/>
          <w:highlight w:val="cyan"/>
        </w:rPr>
        <w:t xml:space="preserve"> nor </w:t>
      </w:r>
      <w:r>
        <w:rPr>
          <w:rStyle w:val="Emphasis"/>
          <w:highlight w:val="cyan"/>
        </w:rPr>
        <w:t xml:space="preserve">increase</w:t>
      </w:r>
      <w:r>
        <w:rPr>
          <w:sz w:val="16"/>
          <w:szCs w:val="16"/>
        </w:rPr>
        <w:t xml:space="preserve"> … When it is [caught up in] the passions it is not defiled; when it is meditated upon, it does not thereby become purer. It is neither annihilated nor abiding; it </w:t>
      </w:r>
      <w:r>
        <w:rPr>
          <w:rStyle w:val="StyleUnderline"/>
          <w:u w:val="single"/>
        </w:rPr>
        <w:t xml:space="preserve">neither comes nor departs</w:t>
      </w:r>
      <w:r>
        <w:rPr>
          <w:sz w:val="16"/>
          <w:szCs w:val="16"/>
        </w:rPr>
        <w:t xml:space="preserve">, it is </w:t>
      </w:r>
      <w:r>
        <w:rPr>
          <w:rStyle w:val="StyleUnderline"/>
          <w:u w:val="single"/>
        </w:rPr>
        <w:t xml:space="preserve">neither in the middle nor at either end</w:t>
      </w:r>
      <w:r>
        <w:rPr>
          <w:sz w:val="16"/>
          <w:szCs w:val="16"/>
        </w:rPr>
        <w:t xml:space="preserve">; it neither dies not is born; </w:t>
      </w:r>
      <w:r>
        <w:rPr>
          <w:rStyle w:val="StyleUnderline"/>
          <w:u w:val="single"/>
        </w:rPr>
        <w:t xml:space="preserve">it remains the same</w:t>
      </w:r>
      <w:r>
        <w:rPr>
          <w:sz w:val="16"/>
          <w:szCs w:val="16"/>
        </w:rPr>
        <w:t xml:space="preserve"> all the time, </w:t>
      </w:r>
      <w:r>
        <w:rPr>
          <w:rStyle w:val="Emphasis"/>
        </w:rPr>
        <w:t xml:space="preserve">unchanged</w:t>
      </w:r>
      <w:r>
        <w:rPr>
          <w:rStyle w:val="StyleUnderline"/>
          <w:u w:val="single"/>
        </w:rPr>
        <w:t xml:space="preserve"> in all changes</w:t>
      </w:r>
      <w:r>
        <w:rPr>
          <w:sz w:val="16"/>
          <w:szCs w:val="16"/>
        </w:rPr>
        <w:t xml:space="preserve">. As it is never born, it never dies. it is not that we replace death with life, but that </w:t>
      </w:r>
      <w:r>
        <w:rPr>
          <w:rStyle w:val="StyleUnderline"/>
          <w:u w:val="single"/>
        </w:rPr>
        <w:t xml:space="preserve">the </w:t>
      </w:r>
      <w:r>
        <w:rPr>
          <w:rStyle w:val="StyleUnderline"/>
          <w:u w:val="single"/>
          <w:highlight w:val="cyan"/>
        </w:rPr>
        <w:t xml:space="preserve">Buddha</w:t>
      </w:r>
      <w:r>
        <w:rPr>
          <w:rStyle w:val="StyleUnderline"/>
          <w:u w:val="single"/>
        </w:rPr>
        <w:t xml:space="preserve">-nature</w:t>
      </w:r>
      <w:r>
        <w:rPr>
          <w:sz w:val="16"/>
          <w:szCs w:val="16"/>
        </w:rPr>
        <w:t xml:space="preserve"> </w:t>
      </w:r>
      <w:r>
        <w:rPr>
          <w:rStyle w:val="StyleUnderline"/>
          <w:u w:val="single"/>
          <w:highlight w:val="cyan"/>
        </w:rPr>
        <w:t xml:space="preserve">is</w:t>
      </w:r>
      <w:r>
        <w:rPr>
          <w:sz w:val="16"/>
          <w:szCs w:val="16"/>
        </w:rPr>
        <w:t xml:space="preserve"> always </w:t>
      </w:r>
      <w:r>
        <w:rPr>
          <w:rStyle w:val="Emphasis"/>
          <w:highlight w:val="cyan"/>
        </w:rPr>
        <w:t xml:space="preserve">above</w:t>
      </w:r>
      <w:r>
        <w:rPr>
          <w:rStyle w:val="StyleUnderline"/>
          <w:u w:val="single"/>
          <w:highlight w:val="cyan"/>
        </w:rPr>
        <w:t xml:space="preserve"> birth and death</w:t>
      </w:r>
      <w:r>
        <w:rPr>
          <w:sz w:val="16"/>
          <w:szCs w:val="16"/>
        </w:rPr>
        <w:t xml:space="preserve"> … let the mind move on as it is in itself and perform its inexhaustible functions – This is the way to be in accord with mind essence.</w:t>
      </w:r>
    </w:p>
    <w:p>
      <w:pPr>
        <w:pStyle w:val="Heading4"/>
      </w:pPr>
      <w:bookmarkStart w:id="49" w:name="pmd-heading-d4adf8e1-a6fe-43e7-9d87-e416"/>
      <w:r>
        <w:rPr>
          <w:rFonts w:ascii="Calibri" w:hAnsi="Calibri" w:cs="Calibri"/>
        </w:rPr>
        <w:t xml:space="preserve">Buddhist ethics are key in </w:t>
      </w:r>
      <w:r>
        <w:rPr>
          <w:rFonts w:ascii="Calibri" w:hAnsi="Calibri" w:cs="Calibri"/>
          <w:u w:val="single"/>
        </w:rPr>
        <w:t xml:space="preserve">every</w:t>
      </w:r>
      <w:r>
        <w:rPr>
          <w:rFonts w:ascii="Calibri" w:hAnsi="Calibri" w:cs="Calibri"/>
        </w:rPr>
        <w:t xml:space="preserve"> instance.</w:t>
      </w:r>
      <w:bookmarkEnd w:id="49"/>
    </w:p>
    <w:p>
      <w:r>
        <w:rPr>
          <w:rStyle w:val="Style13ptBold"/>
        </w:rPr>
        <w:t xml:space="preserve">Segall ’16</w:t>
      </w:r>
      <w:r>
        <w:t xml:space="preserve"> [Seth Segall, former Assistant Clinical Professor at the Yale School of Medicine., Zen Buddhist Priest ordained in the White Plum and Zen Peacemaker lineages, Ph.D. and M.A. in Clinical Psychology from Southern Illinois University, Carbondale, “No End to the Sky,” The Existential Buddhist, 03-14-2016, http://www.existentialbuddhist.com/2016/03/no-end-to-the-sky] soho</w:t>
      </w:r>
    </w:p>
    <w:p>
      <w:r>
        <w:rPr>
          <w:sz w:val="16"/>
          <w:szCs w:val="16"/>
        </w:rPr>
        <w:t xml:space="preserve">Buddhist </w:t>
      </w:r>
      <w:r>
        <w:rPr>
          <w:rStyle w:val="StyleUnderline"/>
          <w:u w:val="single"/>
          <w:highlight w:val="cyan"/>
        </w:rPr>
        <w:t xml:space="preserve">practice </w:t>
      </w:r>
      <w:r>
        <w:rPr>
          <w:rStyle w:val="Emphasis"/>
          <w:highlight w:val="cyan"/>
        </w:rPr>
        <w:t xml:space="preserve">changes</w:t>
      </w:r>
      <w:r>
        <w:rPr>
          <w:rStyle w:val="StyleUnderline"/>
          <w:u w:val="single"/>
          <w:highlight w:val="cyan"/>
        </w:rPr>
        <w:t xml:space="preserve"> us. Each time</w:t>
      </w:r>
      <w:r>
        <w:rPr>
          <w:sz w:val="16"/>
          <w:szCs w:val="16"/>
          <w:highlight w:val="cyan"/>
        </w:rPr>
        <w:t xml:space="preserve"> </w:t>
      </w:r>
      <w:r>
        <w:rPr>
          <w:sz w:val="16"/>
          <w:szCs w:val="16"/>
        </w:rPr>
        <w:t xml:space="preserve">we sit, each time we exercise compassion, </w:t>
      </w:r>
      <w:r>
        <w:rPr>
          <w:rStyle w:val="StyleUnderline"/>
          <w:u w:val="single"/>
          <w:highlight w:val="cyan"/>
        </w:rPr>
        <w:t xml:space="preserve">we’re </w:t>
      </w:r>
      <w:r>
        <w:rPr>
          <w:rStyle w:val="Emphasis"/>
          <w:highlight w:val="cyan"/>
        </w:rPr>
        <w:t xml:space="preserve">subtly</w:t>
      </w:r>
      <w:r>
        <w:rPr>
          <w:rStyle w:val="StyleUnderline"/>
          <w:u w:val="single"/>
          <w:highlight w:val="cyan"/>
        </w:rPr>
        <w:t xml:space="preserve"> changed</w:t>
      </w:r>
      <w:r>
        <w:rPr>
          <w:sz w:val="16"/>
          <w:szCs w:val="16"/>
        </w:rPr>
        <w:t xml:space="preserve">, and the </w:t>
      </w:r>
      <w:r>
        <w:rPr>
          <w:rStyle w:val="StyleUnderline"/>
          <w:u w:val="single"/>
        </w:rPr>
        <w:t xml:space="preserve">odds of </w:t>
      </w:r>
      <w:r>
        <w:rPr>
          <w:rStyle w:val="StyleUnderline"/>
          <w:u w:val="single"/>
          <w:highlight w:val="cyan"/>
        </w:rPr>
        <w:t xml:space="preserve">how we’ll </w:t>
      </w:r>
      <w:r>
        <w:rPr>
          <w:rStyle w:val="Emphasis"/>
          <w:highlight w:val="cyan"/>
        </w:rPr>
        <w:t xml:space="preserve">act</w:t>
      </w:r>
      <w:r>
        <w:rPr>
          <w:rStyle w:val="StyleUnderline"/>
          <w:u w:val="single"/>
          <w:highlight w:val="cyan"/>
        </w:rPr>
        <w:t xml:space="preserve"> in the </w:t>
      </w:r>
      <w:r>
        <w:rPr>
          <w:rStyle w:val="Emphasis"/>
          <w:highlight w:val="cyan"/>
        </w:rPr>
        <w:t xml:space="preserve">next moment</w:t>
      </w:r>
      <w:r>
        <w:rPr>
          <w:rStyle w:val="StyleUnderline"/>
          <w:u w:val="single"/>
          <w:highlight w:val="cyan"/>
        </w:rPr>
        <w:t xml:space="preserve"> </w:t>
      </w:r>
      <w:r>
        <w:rPr>
          <w:rStyle w:val="StyleUnderline"/>
          <w:u w:val="single"/>
        </w:rPr>
        <w:t xml:space="preserve">have subtly </w:t>
      </w:r>
      <w:r>
        <w:rPr>
          <w:rStyle w:val="Emphasis"/>
          <w:highlight w:val="cyan"/>
        </w:rPr>
        <w:t xml:space="preserve">shift</w:t>
      </w:r>
      <w:r>
        <w:rPr>
          <w:rStyle w:val="Emphasis"/>
        </w:rPr>
        <w:t xml:space="preserve">e</w:t>
      </w:r>
      <w:r>
        <w:rPr>
          <w:rStyle w:val="StyleUnderline"/>
          <w:u w:val="single"/>
        </w:rPr>
        <w:t xml:space="preserve">d</w:t>
      </w:r>
      <w:r>
        <w:rPr>
          <w:sz w:val="16"/>
          <w:szCs w:val="16"/>
        </w:rPr>
        <w:t xml:space="preserve">. Just as our ability to appreciate music and art changes with our increased experience of them, so our appreciation of zazen changes with experience. Our understanding of the limits of our compassion changes with experience, as does our understanding of what to do with our lives. Other things change too: our enchantment with material things; our understanding of sickness, old age, and death; </w:t>
      </w:r>
      <w:r>
        <w:rPr>
          <w:rStyle w:val="StyleUnderline"/>
          <w:u w:val="single"/>
          <w:highlight w:val="cyan"/>
        </w:rPr>
        <w:t xml:space="preserve">our </w:t>
      </w:r>
      <w:r>
        <w:rPr>
          <w:rStyle w:val="Emphasis"/>
          <w:highlight w:val="cyan"/>
        </w:rPr>
        <w:t xml:space="preserve">ratio</w:t>
      </w:r>
      <w:r>
        <w:rPr>
          <w:rStyle w:val="StyleUnderline"/>
          <w:u w:val="single"/>
          <w:highlight w:val="cyan"/>
        </w:rPr>
        <w:t xml:space="preserve"> of </w:t>
      </w:r>
      <w:r>
        <w:rPr>
          <w:rStyle w:val="Emphasis"/>
          <w:highlight w:val="cyan"/>
        </w:rPr>
        <w:t xml:space="preserve">self-centered</w:t>
      </w:r>
      <w:r>
        <w:rPr>
          <w:rStyle w:val="StyleUnderline"/>
          <w:u w:val="single"/>
          <w:highlight w:val="cyan"/>
        </w:rPr>
        <w:t xml:space="preserve"> to </w:t>
      </w:r>
      <w:r>
        <w:rPr>
          <w:rStyle w:val="Emphasis"/>
          <w:highlight w:val="cyan"/>
        </w:rPr>
        <w:t xml:space="preserve">altruistic</w:t>
      </w:r>
      <w:r>
        <w:rPr>
          <w:rStyle w:val="StyleUnderline"/>
          <w:u w:val="single"/>
          <w:highlight w:val="cyan"/>
        </w:rPr>
        <w:t xml:space="preserve"> thoughts</w:t>
      </w:r>
      <w:r>
        <w:rPr>
          <w:sz w:val="16"/>
          <w:szCs w:val="16"/>
        </w:rPr>
        <w:t xml:space="preserve">; our </w:t>
      </w:r>
      <w:r>
        <w:rPr>
          <w:rStyle w:val="StyleUnderline"/>
          <w:u w:val="single"/>
          <w:highlight w:val="cyan"/>
        </w:rPr>
        <w:t xml:space="preserve">emotional </w:t>
      </w:r>
      <w:r>
        <w:rPr>
          <w:rStyle w:val="Emphasis"/>
          <w:highlight w:val="cyan"/>
        </w:rPr>
        <w:t xml:space="preserve">reactivity</w:t>
      </w:r>
      <w:r>
        <w:rPr>
          <w:rStyle w:val="StyleUnderline"/>
          <w:u w:val="single"/>
        </w:rPr>
        <w:t xml:space="preserve"> to adverse </w:t>
      </w:r>
      <w:r>
        <w:rPr>
          <w:rStyle w:val="Emphasis"/>
        </w:rPr>
        <w:t xml:space="preserve">events</w:t>
      </w:r>
      <w:r>
        <w:rPr>
          <w:sz w:val="16"/>
          <w:szCs w:val="16"/>
        </w:rPr>
        <w:t xml:space="preserve">. The opening words of the Heart Sutra dharani—gate, gate, paragate — “gone, gone, gone beyond” — express this self-surpassing movement: we’re always going “beyond.” </w:t>
      </w:r>
      <w:r>
        <w:rPr>
          <w:rStyle w:val="StyleUnderline"/>
          <w:u w:val="single"/>
        </w:rPr>
        <w:t xml:space="preserve">Only </w:t>
      </w:r>
      <w:r>
        <w:rPr>
          <w:rStyle w:val="StyleUnderline"/>
          <w:u w:val="single"/>
          <w:highlight w:val="cyan"/>
        </w:rPr>
        <w:t xml:space="preserve">there’s </w:t>
      </w:r>
      <w:r>
        <w:rPr>
          <w:rStyle w:val="Emphasis"/>
          <w:highlight w:val="cyan"/>
        </w:rPr>
        <w:t xml:space="preserve">no final</w:t>
      </w:r>
      <w:r>
        <w:rPr>
          <w:rStyle w:val="StyleUnderline"/>
          <w:u w:val="single"/>
          <w:highlight w:val="cyan"/>
        </w:rPr>
        <w:t xml:space="preserve">, </w:t>
      </w:r>
      <w:r>
        <w:rPr>
          <w:rStyle w:val="StyleUnderline"/>
          <w:u w:val="single"/>
        </w:rPr>
        <w:t xml:space="preserve">complete </w:t>
      </w:r>
      <w:r>
        <w:rPr>
          <w:rStyle w:val="Emphasis"/>
          <w:highlight w:val="cyan"/>
        </w:rPr>
        <w:t xml:space="preserve">end</w:t>
      </w:r>
      <w:r>
        <w:rPr>
          <w:rStyle w:val="StyleUnderline"/>
          <w:u w:val="single"/>
          <w:highlight w:val="cyan"/>
        </w:rPr>
        <w:t xml:space="preserve"> to this </w:t>
      </w:r>
      <w:r>
        <w:rPr>
          <w:rStyle w:val="StyleUnderline"/>
          <w:u w:val="single"/>
        </w:rPr>
        <w:t xml:space="preserve">beyond</w:t>
      </w:r>
      <w:r>
        <w:rPr>
          <w:sz w:val="16"/>
          <w:szCs w:val="16"/>
        </w:rPr>
        <w:t xml:space="preserve"> — </w:t>
      </w:r>
      <w:r>
        <w:rPr>
          <w:rStyle w:val="StyleUnderline"/>
          <w:u w:val="single"/>
        </w:rPr>
        <w:t xml:space="preserve">only an endless movement</w:t>
      </w:r>
      <w:r>
        <w:rPr>
          <w:sz w:val="16"/>
          <w:szCs w:val="16"/>
        </w:rPr>
        <w:t xml:space="preserve"> towards the horizon. There’s no end to the sky.</w:t>
      </w:r>
    </w:p>
    <w:p>
      <w:pPr>
        <w:pStyle w:val="Heading3"/>
      </w:pPr>
      <w:bookmarkStart w:id="50" w:name="pmd-heading-cbba4878-b4c6-435d-b1ae-d392"/>
      <w:r>
        <w:rPr>
          <w:rFonts w:ascii="Calibri" w:hAnsi="Calibri" w:cs="Calibri"/>
        </w:rPr>
        <w:t xml:space="preserve">Alt---Modelling---2NC</w:t>
      </w:r>
      <w:bookmarkEnd w:id="50"/>
    </w:p>
    <w:p>
      <w:pPr>
        <w:pStyle w:val="Heading4"/>
      </w:pPr>
      <w:bookmarkStart w:id="51" w:name="pmd-heading-9f815e89-b5e0-489c-a9e1-7aa7"/>
      <w:r>
        <w:rPr>
          <w:rFonts w:ascii="Calibri" w:hAnsi="Calibri" w:cs="Calibri"/>
        </w:rPr>
        <w:t xml:space="preserve">Buddhism </w:t>
      </w:r>
      <w:r>
        <w:rPr>
          <w:rFonts w:ascii="Calibri" w:hAnsi="Calibri" w:cs="Calibri"/>
          <w:u w:val="single"/>
        </w:rPr>
        <w:t xml:space="preserve">spreads</w:t>
      </w:r>
      <w:r>
        <w:rPr>
          <w:rFonts w:ascii="Calibri" w:hAnsi="Calibri" w:cs="Calibri"/>
        </w:rPr>
        <w:t xml:space="preserve"> globally, but the </w:t>
      </w:r>
      <w:r>
        <w:rPr>
          <w:rFonts w:ascii="Calibri" w:hAnsi="Calibri" w:cs="Calibri"/>
          <w:u w:val="single"/>
        </w:rPr>
        <w:t xml:space="preserve">alt</w:t>
      </w:r>
      <w:r>
        <w:rPr>
          <w:rFonts w:ascii="Calibri" w:hAnsi="Calibri" w:cs="Calibri"/>
        </w:rPr>
        <w:t xml:space="preserve"> is </w:t>
      </w:r>
      <w:r>
        <w:rPr>
          <w:rFonts w:ascii="Calibri" w:hAnsi="Calibri" w:cs="Calibri"/>
          <w:u w:val="single"/>
        </w:rPr>
        <w:t xml:space="preserve">key</w:t>
      </w:r>
      <w:r>
        <w:rPr>
          <w:rFonts w:ascii="Calibri" w:hAnsi="Calibri" w:cs="Calibri"/>
        </w:rPr>
        <w:t xml:space="preserve">.</w:t>
      </w:r>
      <w:bookmarkEnd w:id="51"/>
    </w:p>
    <w:p>
      <w:r>
        <w:rPr>
          <w:rStyle w:val="Style13ptBold"/>
        </w:rPr>
        <w:t xml:space="preserve">Reinke '22</w:t>
      </w:r>
      <w:r>
        <w:t xml:space="preserve"> [Jens Reinke, Ph.D.; contributor, Oxford Research Encyclopedia of Religion. "Global Buddhism." Oxford Research Encyclopedia of Religion. Published February 24, 2022. DOI: 10.1093/acrefore/9780199340378.013.756] soho</w:t>
      </w:r>
    </w:p>
    <w:p>
      <w:r>
        <w:rPr>
          <w:sz w:val="16"/>
          <w:szCs w:val="16"/>
        </w:rPr>
        <w:t xml:space="preserve">As the period of European colonialism produced the conditions for contemporary globalization, it was a foundational time for the relationship between globalization and Buddhism. From the 15th century onwards, European powers had expanded their influence and power around the globe, thereby linking the different parts of the world on an historically unprecedented scale. Although trade and military expansion were the main driving forces of the colonial projects of the European powers, religion too played its role. </w:t>
      </w:r>
      <w:r>
        <w:rPr>
          <w:rStyle w:val="Emphasis"/>
          <w:highlight w:val="cyan"/>
        </w:rPr>
        <w:t xml:space="preserve">Christianity</w:t>
      </w:r>
      <w:r>
        <w:rPr>
          <w:sz w:val="16"/>
          <w:szCs w:val="16"/>
        </w:rPr>
        <w:t xml:space="preserve">, in its Catholic and Protestant forms, </w:t>
      </w:r>
      <w:r>
        <w:rPr>
          <w:rStyle w:val="StyleUnderline"/>
          <w:u w:val="single"/>
          <w:highlight w:val="cyan"/>
        </w:rPr>
        <w:t xml:space="preserve">set</w:t>
      </w:r>
      <w:r>
        <w:rPr>
          <w:rStyle w:val="StyleUnderline"/>
          <w:u w:val="single"/>
        </w:rPr>
        <w:t xml:space="preserve"> an important </w:t>
      </w:r>
      <w:r>
        <w:rPr>
          <w:rStyle w:val="Emphasis"/>
          <w:highlight w:val="cyan"/>
        </w:rPr>
        <w:t xml:space="preserve">model</w:t>
      </w:r>
      <w:r>
        <w:rPr>
          <w:rStyle w:val="StyleUnderline"/>
          <w:u w:val="single"/>
          <w:highlight w:val="cyan"/>
        </w:rPr>
        <w:t xml:space="preserve"> for</w:t>
      </w:r>
      <w:r>
        <w:rPr>
          <w:rStyle w:val="StyleUnderline"/>
          <w:u w:val="single"/>
        </w:rPr>
        <w:t xml:space="preserve"> religious </w:t>
      </w:r>
      <w:r>
        <w:rPr>
          <w:rStyle w:val="Emphasis"/>
          <w:highlight w:val="cyan"/>
        </w:rPr>
        <w:t xml:space="preserve">globalization</w:t>
      </w:r>
      <w:r>
        <w:rPr>
          <w:sz w:val="16"/>
          <w:szCs w:val="16"/>
        </w:rPr>
        <w:t xml:space="preserve">. Missionaries traveled the colonial routes to spread their faith to all parts of the world. Jesuit missionaries, for example, arrived in Japan as early as in the 16th century. From the 19th century on, it was particularly Protestant missionaries who produced the reference points for Buddhists in the colonial and semi-colonial countries of Asia. Not only did they encourage people to convert to Protestant Christianity, they also presented their religion as the paradigm modern model religion. This specific presentation of Protestant Christianity </w:t>
      </w:r>
      <w:r>
        <w:rPr>
          <w:rStyle w:val="StyleUnderline"/>
          <w:u w:val="single"/>
          <w:highlight w:val="cyan"/>
        </w:rPr>
        <w:t xml:space="preserve">produced</w:t>
      </w:r>
      <w:r>
        <w:rPr>
          <w:rStyle w:val="StyleUnderline"/>
          <w:u w:val="single"/>
        </w:rPr>
        <w:t xml:space="preserve"> </w:t>
      </w:r>
      <w:r>
        <w:rPr>
          <w:rStyle w:val="Emphasis"/>
        </w:rPr>
        <w:t xml:space="preserve">lasting </w:t>
      </w:r>
      <w:r>
        <w:rPr>
          <w:rStyle w:val="Emphasis"/>
          <w:highlight w:val="cyan"/>
        </w:rPr>
        <w:t xml:space="preserve">effects</w:t>
      </w:r>
      <w:r>
        <w:rPr>
          <w:rStyle w:val="StyleUnderline"/>
          <w:u w:val="single"/>
          <w:highlight w:val="cyan"/>
        </w:rPr>
        <w:t xml:space="preserve"> on</w:t>
      </w:r>
      <w:r>
        <w:rPr>
          <w:rStyle w:val="StyleUnderline"/>
          <w:u w:val="single"/>
        </w:rPr>
        <w:t xml:space="preserve"> the </w:t>
      </w:r>
      <w:r>
        <w:rPr>
          <w:rStyle w:val="Emphasis"/>
          <w:highlight w:val="cyan"/>
        </w:rPr>
        <w:t xml:space="preserve">Buddhist</w:t>
      </w:r>
      <w:r>
        <w:rPr>
          <w:rStyle w:val="StyleUnderline"/>
          <w:u w:val="single"/>
          <w:highlight w:val="cyan"/>
        </w:rPr>
        <w:t xml:space="preserve"> worlds</w:t>
      </w:r>
      <w:r>
        <w:rPr>
          <w:rStyle w:val="StyleUnderline"/>
          <w:u w:val="single"/>
        </w:rPr>
        <w:t xml:space="preserve"> in Asia</w:t>
      </w:r>
      <w:r>
        <w:rPr>
          <w:sz w:val="16"/>
          <w:szCs w:val="16"/>
        </w:rPr>
        <w:t xml:space="preserve">.</w:t>
      </w:r>
    </w:p>
    <w:p>
      <w:r>
        <w:rPr>
          <w:sz w:val="16"/>
          <w:szCs w:val="16"/>
        </w:rPr>
        <w:t xml:space="preserve">A famous example for the impact that the encounter of Asian Buddhism and Protestant Christianity under the conditions of European colonialism had produced, is the work and life of Anagā rika Dharmapā la (1864–1933). Dharmapā la was a Sri Lankan Buddhist reformer and global missionary. Born into a wealthy merchant family, he became influenced by the Theosophical Society, and would become a key figure in the modern Sinhalese Buddhist reform movement. He was the founder of the Maha Bodhi Society and spent a good part of his life in India to revive Buddhism in its place of origin. He also traveled to Japan, Burma, Thailand, Europe, and the United States to propagate Buddhism und promote the establishment of a pan-Buddhist movement. The encounter of Sri Lanka with British colonialism caused the development of a local printing culture, introduced Western-style education, and led to the emergence of a middle class. All these developments had a profound impact on Buddhism. Yet it was particularly the contact with Protestant missionaries that influenced modern Singhalese Buddhists. Modernist Buddhists in Sri Lanka began to sing Buddhist carols, they </w:t>
      </w:r>
      <w:r>
        <w:rPr>
          <w:rStyle w:val="StyleUnderline"/>
          <w:u w:val="single"/>
        </w:rPr>
        <w:t xml:space="preserve">established </w:t>
      </w:r>
      <w:r>
        <w:rPr>
          <w:rStyle w:val="StyleUnderline"/>
          <w:u w:val="single"/>
          <w:highlight w:val="cyan"/>
        </w:rPr>
        <w:t xml:space="preserve">Buddhist </w:t>
      </w:r>
      <w:r>
        <w:rPr>
          <w:rStyle w:val="Emphasis"/>
          <w:highlight w:val="cyan"/>
        </w:rPr>
        <w:t xml:space="preserve">associations</w:t>
      </w:r>
      <w:r>
        <w:rPr>
          <w:rStyle w:val="StyleUnderline"/>
          <w:u w:val="single"/>
        </w:rPr>
        <w:t xml:space="preserve"> formed</w:t>
      </w:r>
      <w:r>
        <w:rPr>
          <w:sz w:val="16"/>
          <w:szCs w:val="16"/>
        </w:rPr>
        <w:t xml:space="preserve"> after the Young Men’s Christian Association (YMCA), and </w:t>
      </w:r>
      <w:r>
        <w:rPr>
          <w:rStyle w:val="StyleUnderline"/>
          <w:u w:val="single"/>
        </w:rPr>
        <w:t xml:space="preserve">ran Buddhist </w:t>
      </w:r>
      <w:r>
        <w:rPr>
          <w:rStyle w:val="Emphasis"/>
        </w:rPr>
        <w:t xml:space="preserve">Sunday schools</w:t>
      </w:r>
      <w:r>
        <w:rPr>
          <w:sz w:val="16"/>
          <w:szCs w:val="16"/>
        </w:rPr>
        <w:t xml:space="preserve">. These are the reasons why Gananath Obeyesekere so famously dubbed the movement “Protestant Buddhism.”</w:t>
      </w:r>
    </w:p>
    <w:p>
      <w:r>
        <w:rPr>
          <w:sz w:val="16"/>
          <w:szCs w:val="16"/>
        </w:rPr>
        <w:t xml:space="preserve">The newly emerging middle class in Sri Lanka constitutes an important factor for the development of this new Buddhism. New understandings of what it meant to be religious for modern Sri Lankan Buddhists were in many ways based on British Victorian values and stand in contradiction with the earthier village religiosity. Another important aspect related to this dynamic is a new appreciation for the role of the laity. </w:t>
      </w:r>
      <w:r>
        <w:rPr>
          <w:rStyle w:val="StyleUnderline"/>
          <w:u w:val="single"/>
        </w:rPr>
        <w:t xml:space="preserve">Buddhism was </w:t>
      </w:r>
      <w:r>
        <w:rPr>
          <w:rStyle w:val="Emphasis"/>
          <w:highlight w:val="cyan"/>
        </w:rPr>
        <w:t xml:space="preserve">untied</w:t>
      </w:r>
      <w:r>
        <w:rPr>
          <w:rStyle w:val="StyleUnderline"/>
          <w:u w:val="single"/>
          <w:highlight w:val="cyan"/>
        </w:rPr>
        <w:t xml:space="preserve"> from</w:t>
      </w:r>
      <w:r>
        <w:rPr>
          <w:rStyle w:val="StyleUnderline"/>
          <w:u w:val="single"/>
        </w:rPr>
        <w:t xml:space="preserve"> the </w:t>
      </w:r>
      <w:r>
        <w:rPr>
          <w:rStyle w:val="Emphasis"/>
          <w:highlight w:val="cyan"/>
        </w:rPr>
        <w:t xml:space="preserve">communal ways</w:t>
      </w:r>
      <w:r>
        <w:rPr>
          <w:rStyle w:val="StyleUnderline"/>
          <w:u w:val="single"/>
        </w:rPr>
        <w:t xml:space="preserve"> of village </w:t>
      </w:r>
      <w:r>
        <w:rPr>
          <w:rStyle w:val="StyleUnderline"/>
          <w:u w:val="single"/>
          <w:highlight w:val="cyan"/>
        </w:rPr>
        <w:t xml:space="preserve">life</w:t>
      </w:r>
      <w:r>
        <w:rPr>
          <w:rStyle w:val="StyleUnderline"/>
          <w:u w:val="single"/>
        </w:rPr>
        <w:t xml:space="preserve"> and instead became </w:t>
      </w:r>
      <w:r>
        <w:rPr>
          <w:rStyle w:val="Emphasis"/>
        </w:rPr>
        <w:t xml:space="preserve">linked</w:t>
      </w:r>
      <w:r>
        <w:rPr>
          <w:sz w:val="16"/>
          <w:szCs w:val="16"/>
        </w:rPr>
        <w:t xml:space="preserve"> to the private sphere of the individual. New </w:t>
      </w:r>
      <w:r>
        <w:rPr>
          <w:rStyle w:val="StyleUnderline"/>
          <w:u w:val="single"/>
        </w:rPr>
        <w:t xml:space="preserve">possibilities for lay </w:t>
      </w:r>
      <w:r>
        <w:rPr>
          <w:rStyle w:val="Emphasis"/>
          <w:highlight w:val="cyan"/>
        </w:rPr>
        <w:t xml:space="preserve">Buddhists</w:t>
      </w:r>
      <w:r>
        <w:rPr>
          <w:rStyle w:val="StyleUnderline"/>
          <w:u w:val="single"/>
        </w:rPr>
        <w:t xml:space="preserve"> to </w:t>
      </w:r>
      <w:r>
        <w:rPr>
          <w:rStyle w:val="StyleUnderline"/>
          <w:u w:val="single"/>
          <w:highlight w:val="cyan"/>
        </w:rPr>
        <w:t xml:space="preserve">act as </w:t>
      </w:r>
      <w:r>
        <w:rPr>
          <w:rStyle w:val="Emphasis"/>
          <w:highlight w:val="cyan"/>
        </w:rPr>
        <w:t xml:space="preserve">preachers</w:t>
      </w:r>
      <w:r>
        <w:rPr>
          <w:rStyle w:val="StyleUnderline"/>
          <w:u w:val="single"/>
        </w:rPr>
        <w:t xml:space="preserve"> were created.</w:t>
      </w:r>
      <w:r>
        <w:rPr>
          <w:sz w:val="16"/>
          <w:szCs w:val="16"/>
        </w:rPr>
        <w:t xml:space="preserve"> Dharmapā la himself chose to become a monastic only at the end of his life, after many years of teaching. Yet not only was the role of laity transformed in this process, new roles for Buddhist clerics as teachers or officiators of weddings were also created. Arguably the most impactful outcome for the global development of modern Buddhism was the </w:t>
      </w:r>
      <w:r>
        <w:rPr>
          <w:rStyle w:val="Emphasis"/>
          <w:highlight w:val="cyan"/>
        </w:rPr>
        <w:t xml:space="preserve">increased</w:t>
      </w:r>
      <w:r>
        <w:rPr>
          <w:rStyle w:val="StyleUnderline"/>
          <w:u w:val="single"/>
          <w:highlight w:val="cyan"/>
        </w:rPr>
        <w:t xml:space="preserve"> interest of</w:t>
      </w:r>
      <w:r>
        <w:rPr>
          <w:rStyle w:val="StyleUnderline"/>
          <w:u w:val="single"/>
        </w:rPr>
        <w:t xml:space="preserve"> the lay Buddhists in </w:t>
      </w:r>
      <w:r>
        <w:rPr>
          <w:rStyle w:val="Emphasis"/>
        </w:rPr>
        <w:t xml:space="preserve">meditation</w:t>
      </w:r>
      <w:r>
        <w:rPr>
          <w:rStyle w:val="StyleUnderline"/>
          <w:u w:val="single"/>
        </w:rPr>
        <w:t xml:space="preserve">. </w:t>
      </w:r>
      <w:r>
        <w:rPr>
          <w:rStyle w:val="Emphasis"/>
          <w:highlight w:val="cyan"/>
        </w:rPr>
        <w:t xml:space="preserve">Meditation</w:t>
      </w:r>
      <w:r>
        <w:rPr>
          <w:sz w:val="16"/>
          <w:szCs w:val="16"/>
        </w:rPr>
        <w:t xml:space="preserve"> had in the past been </w:t>
      </w:r>
      <w:r>
        <w:rPr>
          <w:rStyle w:val="StyleUnderline"/>
          <w:u w:val="single"/>
        </w:rPr>
        <w:t xml:space="preserve">reserved for a </w:t>
      </w:r>
      <w:r>
        <w:rPr>
          <w:rStyle w:val="Emphasis"/>
        </w:rPr>
        <w:t xml:space="preserve">small group</w:t>
      </w:r>
      <w:r>
        <w:rPr>
          <w:rStyle w:val="StyleUnderline"/>
          <w:u w:val="single"/>
        </w:rPr>
        <w:t xml:space="preserve"> of monastics</w:t>
      </w:r>
      <w:r>
        <w:rPr>
          <w:sz w:val="16"/>
          <w:szCs w:val="16"/>
        </w:rPr>
        <w:t xml:space="preserve">. Opening meditation for the laity would become one of the core characteristics (arguably the only one) of modern Buddhism.</w:t>
      </w:r>
    </w:p>
    <w:p>
      <w:r>
        <w:rPr>
          <w:sz w:val="16"/>
          <w:szCs w:val="16"/>
        </w:rPr>
        <w:t xml:space="preserve">Another </w:t>
      </w:r>
      <w:r>
        <w:rPr>
          <w:rStyle w:val="Emphasis"/>
        </w:rPr>
        <w:t xml:space="preserve">important</w:t>
      </w:r>
      <w:r>
        <w:rPr>
          <w:rStyle w:val="StyleUnderline"/>
          <w:u w:val="single"/>
        </w:rPr>
        <w:t xml:space="preserve"> idea that </w:t>
      </w:r>
      <w:r>
        <w:rPr>
          <w:rStyle w:val="Emphasis"/>
          <w:highlight w:val="cyan"/>
        </w:rPr>
        <w:t xml:space="preserve">shapes</w:t>
      </w:r>
      <w:r>
        <w:rPr>
          <w:rStyle w:val="StyleUnderline"/>
          <w:u w:val="single"/>
        </w:rPr>
        <w:t xml:space="preserve"> the </w:t>
      </w:r>
      <w:r>
        <w:rPr>
          <w:rStyle w:val="Emphasis"/>
          <w:highlight w:val="cyan"/>
        </w:rPr>
        <w:t xml:space="preserve">global discourse</w:t>
      </w:r>
      <w:r>
        <w:rPr>
          <w:rStyle w:val="StyleUnderline"/>
          <w:u w:val="single"/>
        </w:rPr>
        <w:t xml:space="preserve"> on Buddhism even </w:t>
      </w:r>
      <w:r>
        <w:rPr>
          <w:rStyle w:val="Emphasis"/>
        </w:rPr>
        <w:t xml:space="preserve">today</w:t>
      </w:r>
      <w:r>
        <w:rPr>
          <w:sz w:val="16"/>
          <w:szCs w:val="16"/>
        </w:rPr>
        <w:t xml:space="preserve">, particularly but not exclusively in its Western variants, is the </w:t>
      </w:r>
      <w:r>
        <w:rPr>
          <w:rStyle w:val="StyleUnderline"/>
          <w:u w:val="single"/>
        </w:rPr>
        <w:t xml:space="preserve">idea of Buddhism </w:t>
      </w:r>
      <w:r>
        <w:rPr>
          <w:rStyle w:val="StyleUnderline"/>
          <w:u w:val="single"/>
          <w:highlight w:val="cyan"/>
        </w:rPr>
        <w:t xml:space="preserve">as</w:t>
      </w:r>
      <w:r>
        <w:rPr>
          <w:rStyle w:val="StyleUnderline"/>
          <w:u w:val="single"/>
        </w:rPr>
        <w:t xml:space="preserve"> an </w:t>
      </w:r>
      <w:r>
        <w:rPr>
          <w:rStyle w:val="Emphasis"/>
          <w:highlight w:val="cyan"/>
        </w:rPr>
        <w:t xml:space="preserve">atheist</w:t>
      </w:r>
      <w:r>
        <w:rPr>
          <w:rStyle w:val="StyleUnderline"/>
          <w:u w:val="single"/>
          <w:highlight w:val="cyan"/>
        </w:rPr>
        <w:t xml:space="preserve"> philosophy</w:t>
      </w:r>
      <w:r>
        <w:rPr>
          <w:sz w:val="16"/>
          <w:szCs w:val="16"/>
        </w:rPr>
        <w:t xml:space="preserve">. The idea that Buddhism is at its core an atheist philosophy originates from European orientalist studies. European scholars, such as Eugène Burnouf (1801–1851), or Thomas William (1843–1922) and Caroline Augusta Rhys Davids (1857–1942), had little regard for Buddhism as it was practiced by Asians on the ground. Based on textual studies, they portrayed Buddhism as a rationalist tradition without ritual and magic. When Christian missionaries attacked Buddhism for supposedly being backward and superstitious, Buddhist reformers appropriated the orientalist discourse and argued that because of the absence of a creator god and the doctrine of cause and condition, it is Buddhism rather than Christianity that is in accordance with modern science. They thus contended that it is their religion that is the most suitable for modernity. Sri Lankan Buddhists were not the only ones who applied orientalist scholarship to their own means. The same line of reasoning was popular within Buddhist circles of other Asian countries.</w:t>
      </w:r>
    </w:p>
    <w:p>
      <w:r>
        <w:rPr>
          <w:sz w:val="16"/>
          <w:szCs w:val="16"/>
        </w:rPr>
        <w:t xml:space="preserve">An important change that resulted from the encounter between the Buddhist traditions in Asia and European colonialism is the modification of Buddhism as a modern religion that contributes to the development of the nation-state. It is therefore not a surprise that modernizers such as Dharmapā la were also involved in the nationalist movements of their time. In China, this approach is well represented by the monastic reformer Taixu (1890–1947). Taixu was an important figure in the reformation of Chinese Buddhism. He promoted the modernization of Buddhism through his commitment to modern monastic education and the reformation of the sangha. He was also a political activist and utopian thinker who merged socialist, anarchist, and later nationalist theory with Chinese Buddhist doctrine and practice. Taixu criticized the Buddhism of the past as escapist and overly concerned with death and ghosts. Instead, he promoted a Buddhism that affirms the relevance of worldly matters and contributed to society. However, it is important to add that the changes facilitated by the new times also affected the conservative factions of the sangha. Conservative Chinese Buddhists too had to adapt in order to secure the space of their religion in a modernizing Chinese society. Chinese Buddhists of all backgrounds in the first half of the 20th century thus founded orphanages and schools, established presses and journals, and became involved in the anti-Japanese resistance. 8 9 10</w:t>
      </w:r>
    </w:p>
    <w:p>
      <w:r>
        <w:rPr>
          <w:sz w:val="16"/>
          <w:szCs w:val="16"/>
        </w:rPr>
        <w:t xml:space="preserve">Yet besides their nationalist agenda, </w:t>
      </w:r>
      <w:r>
        <w:rPr>
          <w:rStyle w:val="Emphasis"/>
          <w:highlight w:val="cyan"/>
        </w:rPr>
        <w:t xml:space="preserve">Buddhists</w:t>
      </w:r>
      <w:r>
        <w:rPr>
          <w:sz w:val="16"/>
          <w:szCs w:val="16"/>
        </w:rPr>
        <w:t xml:space="preserve"> such as Dharmapā la and Taixu were also </w:t>
      </w:r>
      <w:r>
        <w:rPr>
          <w:rStyle w:val="StyleUnderline"/>
          <w:u w:val="single"/>
        </w:rPr>
        <w:t xml:space="preserve">committed to the </w:t>
      </w:r>
      <w:r>
        <w:rPr>
          <w:rStyle w:val="Emphasis"/>
        </w:rPr>
        <w:t xml:space="preserve">development</w:t>
      </w:r>
      <w:r>
        <w:rPr>
          <w:sz w:val="16"/>
          <w:szCs w:val="16"/>
        </w:rPr>
        <w:t xml:space="preserve"> of a transnational pan-Buddhist movement. As did Dharmapā la, Taixu </w:t>
      </w:r>
      <w:r>
        <w:rPr>
          <w:rStyle w:val="StyleUnderline"/>
          <w:u w:val="single"/>
          <w:highlight w:val="cyan"/>
        </w:rPr>
        <w:t xml:space="preserve">traveled </w:t>
      </w:r>
      <w:r>
        <w:rPr>
          <w:rStyle w:val="Emphasis"/>
          <w:highlight w:val="cyan"/>
        </w:rPr>
        <w:t xml:space="preserve">overseas</w:t>
      </w:r>
      <w:r>
        <w:rPr>
          <w:sz w:val="16"/>
          <w:szCs w:val="16"/>
        </w:rPr>
        <w:t xml:space="preserve">, including to Japan, South and Southeast Asia, and even to Europe and the United States, </w:t>
      </w:r>
      <w:r>
        <w:rPr>
          <w:rStyle w:val="StyleUnderline"/>
          <w:u w:val="single"/>
          <w:highlight w:val="cyan"/>
        </w:rPr>
        <w:t xml:space="preserve">to </w:t>
      </w:r>
      <w:r>
        <w:rPr>
          <w:rStyle w:val="Emphasis"/>
          <w:highlight w:val="cyan"/>
        </w:rPr>
        <w:t xml:space="preserve">advocate</w:t>
      </w:r>
      <w:r>
        <w:rPr>
          <w:rStyle w:val="StyleUnderline"/>
          <w:u w:val="single"/>
        </w:rPr>
        <w:t xml:space="preserve"> for Buddhist ecumenism </w:t>
      </w:r>
      <w:r>
        <w:rPr>
          <w:rStyle w:val="StyleUnderline"/>
          <w:u w:val="single"/>
          <w:highlight w:val="cyan"/>
        </w:rPr>
        <w:t xml:space="preserve">and</w:t>
      </w:r>
      <w:r>
        <w:rPr>
          <w:rStyle w:val="StyleUnderline"/>
          <w:u w:val="single"/>
        </w:rPr>
        <w:t xml:space="preserve"> to </w:t>
      </w:r>
      <w:r>
        <w:rPr>
          <w:rStyle w:val="Emphasis"/>
          <w:highlight w:val="cyan"/>
        </w:rPr>
        <w:t xml:space="preserve">promote</w:t>
      </w:r>
      <w:r>
        <w:rPr>
          <w:rStyle w:val="StyleUnderline"/>
          <w:u w:val="single"/>
        </w:rPr>
        <w:t xml:space="preserve"> his religion </w:t>
      </w:r>
      <w:r>
        <w:rPr>
          <w:rStyle w:val="Emphasis"/>
          <w:highlight w:val="cyan"/>
        </w:rPr>
        <w:t xml:space="preserve">globally</w:t>
      </w:r>
      <w:r>
        <w:rPr>
          <w:sz w:val="16"/>
          <w:szCs w:val="16"/>
        </w:rPr>
        <w:t xml:space="preserve">. He also sent some of his students to study in the southern or Theravā da tradition. And just as Dharmapā la had founded a society for the resuscitation of Buddhism in India, Taixu had ambitions to establish a World Buddhist Association. Although the two would never met in person, Taixu became a member of Dharmapā la’s Maha Bodhi Society.</w:t>
      </w:r>
    </w:p>
    <w:p>
      <w:r>
        <w:rPr>
          <w:sz w:val="16"/>
          <w:szCs w:val="16"/>
        </w:rPr>
        <w:t xml:space="preserve">The example of the two Buddhist reformers, one from East and the other from South Asia, shows that many of the tenets of Buddhism as it is practiced today—Buddhism as rational and in accordance with modern science, the promotion of lay meditation, Buddhist social engagement, pan-Buddhist visions, and so on—have all emerged out of the encounter between Asian Buddhist elites and Western colonialism. Yet the relationship between them was not one-way. The colonial engagements of the </w:t>
      </w:r>
      <w:r>
        <w:rPr>
          <w:rStyle w:val="StyleUnderline"/>
          <w:u w:val="single"/>
        </w:rPr>
        <w:t xml:space="preserve">European powers had also </w:t>
      </w:r>
      <w:r>
        <w:rPr>
          <w:rStyle w:val="StyleUnderline"/>
          <w:u w:val="single"/>
          <w:highlight w:val="cyan"/>
        </w:rPr>
        <w:t xml:space="preserve">caused</w:t>
      </w:r>
      <w:r>
        <w:rPr>
          <w:rStyle w:val="StyleUnderline"/>
          <w:u w:val="single"/>
        </w:rPr>
        <w:t xml:space="preserve"> the </w:t>
      </w:r>
      <w:r>
        <w:rPr>
          <w:rStyle w:val="Emphasis"/>
          <w:highlight w:val="cyan"/>
        </w:rPr>
        <w:t xml:space="preserve">emergence</w:t>
      </w:r>
      <w:r>
        <w:rPr>
          <w:rStyle w:val="StyleUnderline"/>
          <w:u w:val="single"/>
          <w:highlight w:val="cyan"/>
        </w:rPr>
        <w:t xml:space="preserve"> of</w:t>
      </w:r>
      <w:r>
        <w:rPr>
          <w:rStyle w:val="StyleUnderline"/>
          <w:u w:val="single"/>
        </w:rPr>
        <w:t xml:space="preserve"> orientalist </w:t>
      </w:r>
      <w:r>
        <w:rPr>
          <w:rStyle w:val="Emphasis"/>
          <w:highlight w:val="cyan"/>
        </w:rPr>
        <w:t xml:space="preserve">scholarship</w:t>
      </w:r>
      <w:r>
        <w:rPr>
          <w:sz w:val="16"/>
          <w:szCs w:val="16"/>
        </w:rPr>
        <w:t xml:space="preserve">, such as the philology of Asian languages but also Buddhist studies, in the universities back home. </w:t>
      </w:r>
      <w:r>
        <w:rPr>
          <w:rStyle w:val="StyleUnderline"/>
          <w:u w:val="single"/>
        </w:rPr>
        <w:t xml:space="preserve">This also </w:t>
      </w:r>
      <w:r>
        <w:rPr>
          <w:rStyle w:val="StyleUnderline"/>
          <w:u w:val="single"/>
          <w:highlight w:val="cyan"/>
        </w:rPr>
        <w:t xml:space="preserve">facilitated</w:t>
      </w:r>
      <w:r>
        <w:rPr>
          <w:rStyle w:val="StyleUnderline"/>
          <w:u w:val="single"/>
        </w:rPr>
        <w:t xml:space="preserve"> a </w:t>
      </w:r>
      <w:r>
        <w:rPr>
          <w:rStyle w:val="Emphasis"/>
          <w:highlight w:val="cyan"/>
        </w:rPr>
        <w:t xml:space="preserve">Buddhist influence</w:t>
      </w:r>
      <w:r>
        <w:rPr>
          <w:rStyle w:val="StyleUnderline"/>
          <w:u w:val="single"/>
          <w:highlight w:val="cyan"/>
        </w:rPr>
        <w:t xml:space="preserve"> on</w:t>
      </w:r>
      <w:r>
        <w:rPr>
          <w:rStyle w:val="StyleUnderline"/>
          <w:u w:val="single"/>
        </w:rPr>
        <w:t xml:space="preserve"> </w:t>
      </w:r>
      <w:r>
        <w:rPr>
          <w:rStyle w:val="StyleUnderline"/>
          <w:u w:val="single"/>
          <w:highlight w:val="cyan"/>
        </w:rPr>
        <w:t xml:space="preserve">Euro</w:t>
      </w:r>
      <w:r>
        <w:rPr>
          <w:rStyle w:val="StyleUnderline"/>
          <w:u w:val="single"/>
        </w:rPr>
        <w:t xml:space="preserve">pean </w:t>
      </w:r>
      <w:r>
        <w:rPr>
          <w:rStyle w:val="Emphasis"/>
          <w:highlight w:val="cyan"/>
        </w:rPr>
        <w:t xml:space="preserve">thinking</w:t>
      </w:r>
      <w:r>
        <w:rPr>
          <w:sz w:val="16"/>
          <w:szCs w:val="16"/>
        </w:rPr>
        <w:t xml:space="preserve">. The most famous example is likely the German philosopher Arthur Schopenhauer (1788–1860) and his main opus The World as Will and Representation. Maybe even more influential, especially in the long run, was the Theosophical Society. The society not only influenced Asian Buddhists such as Dharmapā la, but has also shaped the perception of Asian religiosity and Buddhism in the West even today. Through measures such as the first Parliament of Religions, held in 1893 in Chicago—the first global interfaith meeting between Eastern and Western spiritual leaders—the Theosophical Society introduced Buddhism to a broader Western audience. 14 15</w:t>
      </w:r>
    </w:p>
    <w:p>
      <w:r>
        <w:rPr>
          <w:sz w:val="16"/>
          <w:szCs w:val="16"/>
        </w:rPr>
        <w:t xml:space="preserve">Global Spread of National Asian Traditions</w:t>
      </w:r>
    </w:p>
    <w:p>
      <w:r>
        <w:rPr>
          <w:sz w:val="16"/>
          <w:szCs w:val="16"/>
        </w:rPr>
        <w:t xml:space="preserve">The Buddhist traditions in Asia that were reconstructed as modern national religions didn’t confine themselves to their spaces of origin but also traveled to new places. </w:t>
      </w:r>
      <w:r>
        <w:rPr>
          <w:rStyle w:val="StyleUnderline"/>
          <w:u w:val="single"/>
        </w:rPr>
        <w:t xml:space="preserve">The </w:t>
      </w:r>
      <w:r>
        <w:rPr>
          <w:rStyle w:val="Emphasis"/>
        </w:rPr>
        <w:t xml:space="preserve">main channel</w:t>
      </w:r>
      <w:r>
        <w:rPr>
          <w:rStyle w:val="StyleUnderline"/>
          <w:u w:val="single"/>
        </w:rPr>
        <w:t xml:space="preserve"> for the global </w:t>
      </w:r>
      <w:r>
        <w:rPr>
          <w:rStyle w:val="Emphasis"/>
        </w:rPr>
        <w:t xml:space="preserve">dissemination</w:t>
      </w:r>
      <w:r>
        <w:rPr>
          <w:rStyle w:val="StyleUnderline"/>
          <w:u w:val="single"/>
        </w:rPr>
        <w:t xml:space="preserve"> of Asian Buddhism in the 20th century was </w:t>
      </w:r>
      <w:r>
        <w:rPr>
          <w:rStyle w:val="Emphasis"/>
          <w:highlight w:val="cyan"/>
        </w:rPr>
        <w:t xml:space="preserve">migration</w:t>
      </w:r>
      <w:r>
        <w:rPr>
          <w:sz w:val="16"/>
          <w:szCs w:val="16"/>
        </w:rPr>
        <w:t xml:space="preserve">. Colonial-era Chinese migration linked the southern coastal provinces of China to, for example, maritime Southeast Asia, and thereby </w:t>
      </w:r>
      <w:r>
        <w:rPr>
          <w:rStyle w:val="Emphasis"/>
          <w:highlight w:val="cyan"/>
        </w:rPr>
        <w:t xml:space="preserve">facilitated</w:t>
      </w:r>
      <w:r>
        <w:rPr>
          <w:rStyle w:val="StyleUnderline"/>
          <w:u w:val="single"/>
        </w:rPr>
        <w:t xml:space="preserve"> the rise of vibrant </w:t>
      </w:r>
      <w:r>
        <w:rPr>
          <w:rStyle w:val="StyleUnderline"/>
          <w:u w:val="single"/>
          <w:highlight w:val="cyan"/>
        </w:rPr>
        <w:t xml:space="preserve">Chinese </w:t>
      </w:r>
      <w:r>
        <w:rPr>
          <w:rStyle w:val="Emphasis"/>
          <w:highlight w:val="cyan"/>
        </w:rPr>
        <w:t xml:space="preserve">Buddhist communities</w:t>
      </w:r>
      <w:r>
        <w:rPr>
          <w:sz w:val="16"/>
          <w:szCs w:val="16"/>
        </w:rPr>
        <w:t xml:space="preserve"> in the region. Most of the early Chinese migrants who had migrated to countries such as Malaysia or Indonesia practiced a syncretic mixture of Buddhism, Taoism, and folk religion, all underpinned with Confucian discourses and practices. These religiosities dealt less with complicated Buddhist doctrine and </w:t>
      </w:r>
      <w:r>
        <w:rPr>
          <w:rStyle w:val="StyleUnderline"/>
          <w:u w:val="single"/>
        </w:rPr>
        <w:t xml:space="preserve">instead directly </w:t>
      </w:r>
      <w:r>
        <w:rPr>
          <w:rStyle w:val="StyleUnderline"/>
          <w:u w:val="single"/>
          <w:highlight w:val="cyan"/>
        </w:rPr>
        <w:t xml:space="preserve">responded to </w:t>
      </w:r>
      <w:r>
        <w:rPr>
          <w:rStyle w:val="Emphasis"/>
          <w:highlight w:val="cyan"/>
        </w:rPr>
        <w:t xml:space="preserve">daily life </w:t>
      </w:r>
      <w:r>
        <w:rPr>
          <w:rStyle w:val="Emphasis"/>
        </w:rPr>
        <w:t xml:space="preserve">issues</w:t>
      </w:r>
      <w:r>
        <w:rPr>
          <w:sz w:val="16"/>
          <w:szCs w:val="16"/>
        </w:rPr>
        <w:t xml:space="preserve">. The religious diversity in maritime Southeast Asia was further enhanced through the encounter of overseas Chinese with the Theravā da Buddhist traditions of Southeast Asia. Later, in the late 19th and early 20th centuries, the transformations Buddhism went through in China also produced their effects in the diaspora. Monastics from China arrived in Southeast Asia and began to promote institutional Buddhism in accordance with modernist ideas but also Chinese Mahā yā na doctrinal orthodoxy.</w:t>
      </w:r>
    </w:p>
    <w:p>
      <w:r>
        <w:rPr>
          <w:sz w:val="16"/>
          <w:szCs w:val="16"/>
        </w:rPr>
        <w:t xml:space="preserve">The early efforts were continued by a later wave of modernist monks. Monastics such as Chuk Mor (1913– 2002), Yen Pei (1917–1996), and Ashin Jinarakkhita (1923–2002) arrived in Indonesia, Malaysia, and Singapore in the second half of the 20th century. As did their predecessors, they distanced themselves from the religious syncretism of the past. To promote scripture-based orthodoxy they founded new Buddhist institutions that are influential even today. In accordance with Asian Buddhist modernism, they also promoted Buddhism as a religion that is committed to the building of the modern nation-state. Although the modernizers had a Chinese Mahā yā na background, they contributed to the development of a localized form of Chinese Buddhism, applying Mandarin Chinese, southern Chinese dialects, and Southeast Asian languages to Buddhist liturgy and scriptures. 16</w:t>
      </w:r>
    </w:p>
    <w:p>
      <w:r>
        <w:rPr>
          <w:sz w:val="16"/>
          <w:szCs w:val="16"/>
        </w:rPr>
        <w:t xml:space="preserve">While the majority of ethnic Chinese during the colonial era migrated to Southeast Asia, some went to places as far as South Africa or the United States. The gold rush in mid-19th-century California, for example, inspired Chinese migrants to cross the Pacic. As of 1870, 60,000 Chinese lived in the United States, the majority of them on the west coast. However, because of discriminatory practices from white American mainstream society, many Chinese were forced to move further east to nd employment in the construction of the transcontinental railroad. Only very few historic remnants have survived the times, yet it seems safe to assume that similar to the situation in maritime Southeast Asia, the religious practices of the early Chinese migrants consisted of a mixture of Daoist, Buddhist, and folk religious practices. The discriminations that the Chinese migrants had to endure would not decrease. In 1882, the American government issued the Chinese Exclusion Act, prohibiting all immigration of Chinese laborers. This ended Chinese migration to the United States and also brought the transmission of Chinese Buddhism to American soil to a temporary halt.</w:t>
      </w:r>
    </w:p>
    <w:p>
      <w:r>
        <w:rPr>
          <w:sz w:val="16"/>
          <w:szCs w:val="16"/>
        </w:rPr>
        <w:t xml:space="preserve">Chinese migrants were not the only ones who contributed to the global spread of Buddhism in the 19th century. </w:t>
      </w:r>
      <w:r>
        <w:rPr>
          <w:rStyle w:val="StyleUnderline"/>
          <w:u w:val="single"/>
          <w:highlight w:val="cyan"/>
        </w:rPr>
        <w:t xml:space="preserve">Because of</w:t>
      </w:r>
      <w:r>
        <w:rPr>
          <w:rStyle w:val="StyleUnderline"/>
          <w:u w:val="single"/>
        </w:rPr>
        <w:t xml:space="preserve"> a </w:t>
      </w:r>
      <w:r>
        <w:rPr>
          <w:rStyle w:val="Emphasis"/>
          <w:highlight w:val="cyan"/>
        </w:rPr>
        <w:t xml:space="preserve">labor agreement</w:t>
      </w:r>
      <w:r>
        <w:rPr>
          <w:rStyle w:val="StyleUnderline"/>
          <w:u w:val="single"/>
        </w:rPr>
        <w:t xml:space="preserve"> between US businesses</w:t>
      </w:r>
      <w:r>
        <w:rPr>
          <w:sz w:val="16"/>
          <w:szCs w:val="16"/>
        </w:rPr>
        <w:t xml:space="preserve"> and the Japanese government, people from Japan also began to migrate to Hawaii and the US west coast. </w:t>
      </w:r>
      <w:r>
        <w:rPr>
          <w:rStyle w:val="StyleUnderline"/>
          <w:u w:val="single"/>
        </w:rPr>
        <w:t xml:space="preserve">The </w:t>
      </w:r>
      <w:r>
        <w:rPr>
          <w:rStyle w:val="StyleUnderline"/>
          <w:u w:val="single"/>
          <w:highlight w:val="cyan"/>
        </w:rPr>
        <w:t xml:space="preserve">Japanese</w:t>
      </w:r>
      <w:r>
        <w:rPr>
          <w:rStyle w:val="StyleUnderline"/>
          <w:u w:val="single"/>
        </w:rPr>
        <w:t xml:space="preserve"> who left their country</w:t>
      </w:r>
      <w:r>
        <w:rPr>
          <w:sz w:val="16"/>
          <w:szCs w:val="16"/>
        </w:rPr>
        <w:t xml:space="preserve"> to work in the agricultural sector mostly came from prefectures that predominantly practiced the Jodo Shinshu school of Japanese Buddhism. Accordingly, the first Japanese Buddhist priest who arrived in Hawaii in 1889 belonged to this school. However, other Japanese </w:t>
      </w:r>
      <w:r>
        <w:rPr>
          <w:rStyle w:val="StyleUnderline"/>
          <w:u w:val="single"/>
          <w:highlight w:val="cyan"/>
        </w:rPr>
        <w:t xml:space="preserve">Buddhist</w:t>
      </w:r>
      <w:r>
        <w:rPr>
          <w:rStyle w:val="StyleUnderline"/>
          <w:u w:val="single"/>
        </w:rPr>
        <w:t xml:space="preserve"> </w:t>
      </w:r>
      <w:r>
        <w:rPr>
          <w:rStyle w:val="Emphasis"/>
        </w:rPr>
        <w:t xml:space="preserve">schools</w:t>
      </w:r>
      <w:r>
        <w:rPr>
          <w:sz w:val="16"/>
          <w:szCs w:val="16"/>
        </w:rPr>
        <w:t xml:space="preserve">, such as Jodoshu, followed shortly, and, after the turn to the 20th century, practitioners of Nichiren, Soto Zen, and Shingon all crossed the Pacic. Yet the largest of the schools in Hawaii even today is Jodo Shinshu. Jodo Shinshu was </w:t>
      </w:r>
      <w:r>
        <w:rPr>
          <w:rStyle w:val="StyleUnderline"/>
          <w:u w:val="single"/>
        </w:rPr>
        <w:t xml:space="preserve">also the first to </w:t>
      </w:r>
      <w:r>
        <w:rPr>
          <w:rStyle w:val="Emphasis"/>
          <w:highlight w:val="cyan"/>
        </w:rPr>
        <w:t xml:space="preserve">move</w:t>
      </w:r>
      <w:r>
        <w:rPr>
          <w:rStyle w:val="StyleUnderline"/>
          <w:u w:val="single"/>
          <w:highlight w:val="cyan"/>
        </w:rPr>
        <w:t xml:space="preserve"> to</w:t>
      </w:r>
      <w:r>
        <w:rPr>
          <w:rStyle w:val="StyleUnderline"/>
          <w:u w:val="single"/>
        </w:rPr>
        <w:t xml:space="preserve"> the </w:t>
      </w:r>
      <w:r>
        <w:rPr>
          <w:rStyle w:val="Emphasis"/>
        </w:rPr>
        <w:t xml:space="preserve">American </w:t>
      </w:r>
      <w:r>
        <w:rPr>
          <w:rStyle w:val="Emphasis"/>
          <w:highlight w:val="cyan"/>
        </w:rPr>
        <w:t xml:space="preserve">mainland</w:t>
      </w:r>
      <w:r>
        <w:rPr>
          <w:sz w:val="16"/>
          <w:szCs w:val="16"/>
        </w:rPr>
        <w:t xml:space="preserve">. Shin Buddhists successfully adapted to the new environment by making adjustments to t the North American Protestant landscape. 18</w:t>
      </w:r>
    </w:p>
    <w:p>
      <w:r>
        <w:rPr>
          <w:sz w:val="16"/>
          <w:szCs w:val="16"/>
        </w:rPr>
        <w:t xml:space="preserve">Although Japanese were not affected by the Chinese Exclusion Act, they too were facing discrimination from mainstream society and were eventually excluded from continued migration to the United States. The Gentlemen’s Agreement of 1907 and the Immigration Act of 1924 effectively banned all immigration from Asia. As a result, Japanese migrants went to south to Mexico, Brazil, Chile, and Argentina. Brazil, for example, became an important destination for Japanese migration. After World War II, Japanese clerics migrated to Brazil. Consequently, Japanese Buddhist schools and organizations, such as Soto Zen, Nichiren Honmon Butsuryu Shu, Jodo Shinshu, and Soka Gakkai, </w:t>
      </w:r>
      <w:r>
        <w:rPr>
          <w:rStyle w:val="StyleUnderline"/>
          <w:u w:val="single"/>
        </w:rPr>
        <w:t xml:space="preserve">all </w:t>
      </w:r>
      <w:r>
        <w:rPr>
          <w:rStyle w:val="Emphasis"/>
          <w:highlight w:val="cyan"/>
        </w:rPr>
        <w:t xml:space="preserve">developed</w:t>
      </w:r>
      <w:r>
        <w:rPr>
          <w:rStyle w:val="StyleUnderline"/>
          <w:u w:val="single"/>
          <w:highlight w:val="cyan"/>
        </w:rPr>
        <w:t xml:space="preserve"> a strong presence</w:t>
      </w:r>
      <w:r>
        <w:rPr>
          <w:rStyle w:val="StyleUnderline"/>
          <w:u w:val="single"/>
        </w:rPr>
        <w:t xml:space="preserve"> in Brazil</w:t>
      </w:r>
      <w:r>
        <w:rPr>
          <w:sz w:val="16"/>
          <w:szCs w:val="16"/>
        </w:rPr>
        <w:t xml:space="preserve">. 19</w:t>
      </w:r>
    </w:p>
    <w:p>
      <w:r>
        <w:rPr>
          <w:sz w:val="16"/>
          <w:szCs w:val="16"/>
        </w:rPr>
        <w:t xml:space="preserve">The situation for Japanese Americans, and thus Japanese Buddhism, in the United States became even more difficult after the attack on Pearl Harbor. As a reaction to the incident, President Franklin D. Roosevelt (1882– 1945) issued Executive Order 9066, which allowed the military to remove all persons of Japanese descent from the coastal areas and incarcerate them in internment camps. Although all people of Japanese descent were targeted by the discriminatory law, Buddhists aroused particular suspicion. Buddhism was perceived as a security threat and essentially unAmerican. To be American meant to be Christian. Japanese Buddhists continued to practice their religion in the camps. In 1944, Shin Buddhists at the Topaz War Relocation Center in Utah renamed their organization the Buddhist Churches of America. The decision was one of several efforts to negotiate discrimination from the white Protestant mainstream. Out of the same concern, Japanese American Buddhists altered the architecture of their temples and Buddhist liturgy to resemble the Protestant American model. Japanese Buddhist’s activities continued to focus on the Japanese American community after the war, but they also increasingly began to be involved in cross-ethnic outreach. Some temples tried to target a nonJapanese American audience through the publication of English-language Buddhist periodicals but also by teaching meditation.</w:t>
      </w:r>
    </w:p>
    <w:p>
      <w:r>
        <w:rPr>
          <w:sz w:val="16"/>
          <w:szCs w:val="16"/>
        </w:rPr>
        <w:t xml:space="preserve">The second half of the </w:t>
      </w:r>
      <w:r>
        <w:rPr>
          <w:rStyle w:val="StyleUnderline"/>
          <w:u w:val="single"/>
        </w:rPr>
        <w:t xml:space="preserve">20th century </w:t>
      </w:r>
      <w:r>
        <w:rPr>
          <w:rStyle w:val="StyleUnderline"/>
          <w:u w:val="single"/>
          <w:highlight w:val="cyan"/>
        </w:rPr>
        <w:t xml:space="preserve">saw</w:t>
      </w:r>
      <w:r>
        <w:rPr>
          <w:rStyle w:val="StyleUnderline"/>
          <w:u w:val="single"/>
        </w:rPr>
        <w:t xml:space="preserve"> </w:t>
      </w:r>
      <w:r>
        <w:rPr>
          <w:rStyle w:val="Emphasis"/>
        </w:rPr>
        <w:t xml:space="preserve">Asian</w:t>
      </w:r>
      <w:r>
        <w:rPr>
          <w:rStyle w:val="StyleUnderline"/>
          <w:u w:val="single"/>
        </w:rPr>
        <w:t xml:space="preserve"> Buddhist </w:t>
      </w:r>
      <w:r>
        <w:rPr>
          <w:rStyle w:val="Emphasis"/>
          <w:highlight w:val="cyan"/>
        </w:rPr>
        <w:t xml:space="preserve">traditions</w:t>
      </w:r>
      <w:r>
        <w:rPr>
          <w:rStyle w:val="StyleUnderline"/>
          <w:u w:val="single"/>
        </w:rPr>
        <w:t xml:space="preserve"> outside of Asia </w:t>
      </w:r>
      <w:r>
        <w:rPr>
          <w:rStyle w:val="Emphasis"/>
          <w:highlight w:val="cyan"/>
        </w:rPr>
        <w:t xml:space="preserve">proliferate and thrive</w:t>
      </w:r>
      <w:r>
        <w:rPr>
          <w:sz w:val="16"/>
          <w:szCs w:val="16"/>
        </w:rPr>
        <w:t xml:space="preserve">. The post-World War II era was dominated by the Cold War between the United States and the Soviet Union. The US government implemented the strategy of “containment” in order to prevent Soviet influence from spreading in Asia. It therefore enhanced its ties with many Asian countries, but also promoted the emergence of domestic area studies. Both operations led to increased interaction between the two world regions. This had an impact on the development of Buddhism outside of Asia. Subsequent changes in migration policies in countries such as the United States, Canada, and Australia further accelerated this process. The Hart-Celler Act of 1965 stopped the discriminatory practices that had prevented non-whites from immigrating to the United States. As a result, Taiwanese, Chinese, Koreans, Vietnamese, Cambodians, Thais, Tibetans, Indians, and so on arrived. The new generation of migrants had a significantly higher socioeconomic background than their predecessors and brought with them the Buddhism as it was practiced in 20th-century Asia.</w:t>
      </w:r>
    </w:p>
    <w:p>
      <w:r>
        <w:rPr>
          <w:sz w:val="16"/>
          <w:szCs w:val="16"/>
        </w:rPr>
        <w:t xml:space="preserve">Taiwanese were among the earliest of the new Asian migrants. Taiwan had become the new center of Chinese Buddhism after the establishment of the People’s Republic of China (PRC). Early reform Buddhist movements that were only supported by a small minority in China had transformed into Buddhist mass organizations in Taiwan. Following the modern migration routes, Buddhist organizations such as Tzu Chi and Fo Guang Shan applied modern forms of organization and management to promote their socially engaged Buddhism all over the globe. These groups not only aimed to spread Buddhism among the overseas Taiwanese population, but among ethnic Chinese of all national origins, and also, albeit to a lesser degree, among non-Chinese. 21</w:t>
      </w:r>
    </w:p>
    <w:p>
      <w:r>
        <w:rPr>
          <w:rStyle w:val="StyleUnderline"/>
          <w:u w:val="single"/>
        </w:rPr>
        <w:t xml:space="preserve">The </w:t>
      </w:r>
      <w:r>
        <w:rPr>
          <w:rStyle w:val="Emphasis"/>
          <w:highlight w:val="cyan"/>
        </w:rPr>
        <w:t xml:space="preserve">Buddhist</w:t>
      </w:r>
      <w:r>
        <w:rPr>
          <w:rStyle w:val="StyleUnderline"/>
          <w:u w:val="single"/>
          <w:highlight w:val="cyan"/>
        </w:rPr>
        <w:t xml:space="preserve"> tradition</w:t>
      </w:r>
      <w:r>
        <w:rPr>
          <w:rStyle w:val="StyleUnderline"/>
          <w:u w:val="single"/>
        </w:rPr>
        <w:t xml:space="preserve"> that may be most </w:t>
      </w:r>
      <w:r>
        <w:rPr>
          <w:rStyle w:val="Emphasis"/>
        </w:rPr>
        <w:t xml:space="preserve">visible globally</w:t>
      </w:r>
      <w:r>
        <w:rPr>
          <w:sz w:val="16"/>
          <w:szCs w:val="16"/>
        </w:rPr>
        <w:t xml:space="preserve"> is Tibetan Buddhism. The annexation of Tibet by the PRC had a significant impact on Tibetan Buddhism, not only within Tibet but also on a global scale. In the 1959 Tibetan uprising against the occupation, the fourteenth Dalai Lama (b. 1940) ed to India, where he lives today as a refugee. He would become the most famous Buddhist worldwide, being revered by Buddhists of all backgrounds and even non-Buddhists. Other Tibetan clerics who had ed Tibet moved to European countries and the United States. In contrast to the Taiwanese Buddhists who provided religious services to ethnic Chinese communities overseas, the Tibetan lamas in the West had no large overseas communities to tend. As a result, they became very influential in the global development of non-Asian Buddhism. Small groups gathered around a handful of individual teachers </w:t>
      </w:r>
      <w:r>
        <w:rPr>
          <w:rStyle w:val="StyleUnderline"/>
          <w:u w:val="single"/>
          <w:highlight w:val="cyan"/>
        </w:rPr>
        <w:t xml:space="preserve">developed</w:t>
      </w:r>
      <w:r>
        <w:rPr>
          <w:rStyle w:val="StyleUnderline"/>
          <w:u w:val="single"/>
        </w:rPr>
        <w:t xml:space="preserve">, over time, </w:t>
      </w:r>
      <w:r>
        <w:rPr>
          <w:rStyle w:val="StyleUnderline"/>
          <w:u w:val="single"/>
          <w:highlight w:val="cyan"/>
        </w:rPr>
        <w:t xml:space="preserve">into big </w:t>
      </w:r>
      <w:r>
        <w:rPr>
          <w:rStyle w:val="Emphasis"/>
          <w:highlight w:val="cyan"/>
        </w:rPr>
        <w:t xml:space="preserve">transnational networks</w:t>
      </w:r>
      <w:r>
        <w:rPr>
          <w:sz w:val="16"/>
          <w:szCs w:val="16"/>
        </w:rPr>
        <w:t xml:space="preserve">. Global patronage played an important role within this process, making possible the </w:t>
      </w:r>
      <w:r>
        <w:rPr>
          <w:rStyle w:val="Emphasis"/>
          <w:highlight w:val="cyan"/>
        </w:rPr>
        <w:t xml:space="preserve">establish</w:t>
      </w:r>
      <w:r>
        <w:rPr>
          <w:rStyle w:val="StyleUnderline"/>
          <w:u w:val="single"/>
        </w:rPr>
        <w:t xml:space="preserve">ment of </w:t>
      </w:r>
      <w:r>
        <w:rPr>
          <w:rStyle w:val="StyleUnderline"/>
          <w:u w:val="single"/>
          <w:highlight w:val="cyan"/>
        </w:rPr>
        <w:t xml:space="preserve">new</w:t>
      </w:r>
      <w:r>
        <w:rPr>
          <w:rStyle w:val="StyleUnderline"/>
          <w:u w:val="single"/>
        </w:rPr>
        <w:t xml:space="preserve"> and the maintenance of existing </w:t>
      </w:r>
      <w:r>
        <w:rPr>
          <w:rStyle w:val="Emphasis"/>
          <w:highlight w:val="cyan"/>
        </w:rPr>
        <w:t xml:space="preserve">monasteries</w:t>
      </w:r>
      <w:r>
        <w:rPr>
          <w:rStyle w:val="StyleUnderline"/>
          <w:u w:val="single"/>
          <w:highlight w:val="cyan"/>
        </w:rPr>
        <w:t xml:space="preserve"> in Asia</w:t>
      </w:r>
      <w:r>
        <w:rPr>
          <w:sz w:val="16"/>
          <w:szCs w:val="16"/>
        </w:rPr>
        <w:t xml:space="preserve">. Western celebrities, as well as generous Taiwanese Buddhists, constituted (and constitute) important new sources of support for the globalization of Tibetan Buddhism. 22</w:t>
      </w:r>
    </w:p>
    <w:p>
      <w:r>
        <w:rPr>
          <w:sz w:val="16"/>
          <w:szCs w:val="16"/>
        </w:rPr>
        <w:t xml:space="preserve">As with Mahā yā na Buddhism, the political transformations of the second half of the 20th century and the new migration policies in the West also facilitated the global spread of the Theravā da traditions from South and Southeast Asia. The globalization of Thai Buddhism, for example, was shaped by the growth of Thai migrant communities abroad, but also by missionary efforts sponsored by the monastic orders and the Thai government through the Ministry of Education and the Office of National Buddhism under the Ministry of Culture. In Sweden, Thai Buddhists represent the largest Buddhist migrant group and Thai Buddhism is the fastest growing form of Buddhism. Similar to the Thais, Theravā da Buddhists from Sri Lanka migrated to the United States from the 1960s on. In contrast, Southeast Asian Buddhists from places such as Vietnam or Cambodia came as refugees having no ties with the large organizations from their home countries. Once they had settled, they established small-scale individual temples. Among the Vietnamese refugees who left their country rst, there were many Sino-Vietnamese. In the diaspora, some of them reconnected with their Chinese roots and became involved in Taiwanese Mahā yā na temples. Fo Guang Shan’s main temple in North America, Hsi Lai Temple, located in a non-integrated city just outside of Los Angeles, for example, maintains a big SinoVietnamese following. Although most of these examples have focused on the United States, similar developments took place in Oceania, South America, in the countries of Western Europe, but also in South Africa.</w:t>
      </w:r>
    </w:p>
    <w:p>
      <w:r>
        <w:rPr>
          <w:sz w:val="16"/>
          <w:szCs w:val="16"/>
        </w:rPr>
        <w:t xml:space="preserve">Global Spread of Buddhism among Non-Asians</w:t>
      </w:r>
    </w:p>
    <w:p>
      <w:r>
        <w:rPr>
          <w:sz w:val="16"/>
          <w:szCs w:val="16"/>
        </w:rPr>
        <w:t xml:space="preserve">Another </w:t>
      </w:r>
      <w:r>
        <w:rPr>
          <w:rStyle w:val="StyleUnderline"/>
          <w:u w:val="single"/>
        </w:rPr>
        <w:t xml:space="preserve">important aspect of the </w:t>
      </w:r>
      <w:r>
        <w:rPr>
          <w:rStyle w:val="Emphasis"/>
          <w:highlight w:val="cyan"/>
        </w:rPr>
        <w:t xml:space="preserve">globalization</w:t>
      </w:r>
      <w:r>
        <w:rPr>
          <w:rStyle w:val="StyleUnderline"/>
          <w:u w:val="single"/>
          <w:highlight w:val="cyan"/>
        </w:rPr>
        <w:t xml:space="preserve"> of Buddhism is the </w:t>
      </w:r>
      <w:r>
        <w:rPr>
          <w:rStyle w:val="Emphasis"/>
          <w:highlight w:val="cyan"/>
        </w:rPr>
        <w:t xml:space="preserve">spread</w:t>
      </w:r>
      <w:r>
        <w:rPr>
          <w:rStyle w:val="StyleUnderline"/>
          <w:u w:val="single"/>
          <w:highlight w:val="cyan"/>
        </w:rPr>
        <w:t xml:space="preserve"> of </w:t>
      </w:r>
      <w:r>
        <w:rPr>
          <w:rStyle w:val="Emphasis"/>
          <w:highlight w:val="cyan"/>
        </w:rPr>
        <w:t xml:space="preserve">discourses</w:t>
      </w:r>
      <w:r>
        <w:rPr>
          <w:rStyle w:val="StyleUnderline"/>
          <w:u w:val="single"/>
        </w:rPr>
        <w:t xml:space="preserve"> and </w:t>
      </w:r>
      <w:r>
        <w:rPr>
          <w:rStyle w:val="StyleUnderline"/>
          <w:u w:val="single"/>
          <w:highlight w:val="cyan"/>
        </w:rPr>
        <w:t xml:space="preserve">practices linked to </w:t>
      </w:r>
      <w:r>
        <w:rPr>
          <w:rStyle w:val="StyleUnderline"/>
          <w:u w:val="single"/>
        </w:rPr>
        <w:t xml:space="preserve">the </w:t>
      </w:r>
      <w:r>
        <w:rPr>
          <w:rStyle w:val="Emphasis"/>
          <w:highlight w:val="cyan"/>
        </w:rPr>
        <w:t xml:space="preserve">tradition</w:t>
      </w:r>
      <w:r>
        <w:rPr>
          <w:rStyle w:val="StyleUnderline"/>
          <w:u w:val="single"/>
        </w:rPr>
        <w:t xml:space="preserve"> </w:t>
      </w:r>
      <w:r>
        <w:rPr>
          <w:rStyle w:val="StyleUnderline"/>
          <w:u w:val="single"/>
          <w:highlight w:val="cyan"/>
        </w:rPr>
        <w:t xml:space="preserve">among</w:t>
      </w:r>
      <w:r>
        <w:rPr>
          <w:rStyle w:val="StyleUnderline"/>
          <w:u w:val="single"/>
        </w:rPr>
        <w:t xml:space="preserve"> non-Asians</w:t>
      </w:r>
      <w:r>
        <w:rPr>
          <w:sz w:val="16"/>
          <w:szCs w:val="16"/>
        </w:rPr>
        <w:t xml:space="preserve">. Europeans encountered Buddhism long before it was introduced to a bigger audience, through the writings of Arthur Schopenhauer and the Theosophical Society. Among the first Europeans who learned about Buddhism were Catholic missionaries. The Italian Jesuit Matteo Ricci (1552–1610) went to China in the 16th century. In order to better promote Catholic Christianity in China, Ricci thought it would be advantageous to adapt to the local religious landscape. One of his measures to do so was by wearing Chinese Buddhist attire. However, after realizing the dominant role of Confucianism within Chinese society, he switched his alliance to Confucianism. He began to dress as a Confucian scholar and even defended Confucian orthodoxy against a supposedly corrupted Buddhism. Despite this troublesome beginning, the relationship between Catholicism and Buddhism would become more multifaceted over time and reports on Buddhism sent home by Jesuit missionaries were an important intellectual resource that shaped the perception of Buddhism in Europe. The German romanticist Friedrich Schlegel (1772–1829) was among the first European scholars who studied Buddhism, although he, as did his contemporaries, subsumed it into the belief systems of Hinduism. The 19th century saw the emergence of European orientalist and philological studies on Buddhism. The studies by European scholars, such as Eugène Burnouf or Thomas William and Caroline Augusta Rhys Davids centered on the founder of Buddhism, Gautama Siddhartha, and aimed to reconstruct Buddhism on a basis of textual studies. The scholarly interest in Buddhism also facilitated attempts to practice Buddhism as a religion. After the turn of the century, Buddhist societies were first established in Germany and the United Kingdom. In the </w:t>
      </w:r>
      <w:r>
        <w:rPr>
          <w:rStyle w:val="StyleUnderline"/>
          <w:u w:val="single"/>
        </w:rPr>
        <w:t xml:space="preserve">19th century </w:t>
      </w:r>
      <w:r>
        <w:rPr>
          <w:rStyle w:val="StyleUnderline"/>
          <w:u w:val="single"/>
          <w:highlight w:val="cyan"/>
        </w:rPr>
        <w:t xml:space="preserve">in the </w:t>
      </w:r>
      <w:r>
        <w:rPr>
          <w:rStyle w:val="Emphasis"/>
          <w:highlight w:val="cyan"/>
        </w:rPr>
        <w:t xml:space="preserve">U</w:t>
      </w:r>
      <w:r>
        <w:rPr>
          <w:rStyle w:val="StyleUnderline"/>
          <w:u w:val="single"/>
        </w:rPr>
        <w:t xml:space="preserve">nited </w:t>
      </w:r>
      <w:r>
        <w:rPr>
          <w:rStyle w:val="Emphasis"/>
          <w:highlight w:val="cyan"/>
        </w:rPr>
        <w:t xml:space="preserve">S</w:t>
      </w:r>
      <w:r>
        <w:rPr>
          <w:rStyle w:val="StyleUnderline"/>
          <w:u w:val="single"/>
        </w:rPr>
        <w:t xml:space="preserve">tates, European </w:t>
      </w:r>
      <w:r>
        <w:rPr>
          <w:rStyle w:val="Emphasis"/>
          <w:highlight w:val="cyan"/>
        </w:rPr>
        <w:t xml:space="preserve">romanticism</w:t>
      </w:r>
      <w:r>
        <w:rPr>
          <w:rStyle w:val="StyleUnderline"/>
          <w:u w:val="single"/>
        </w:rPr>
        <w:t xml:space="preserve"> similarly was one of the </w:t>
      </w:r>
      <w:r>
        <w:rPr>
          <w:rStyle w:val="StyleUnderline"/>
          <w:u w:val="single"/>
          <w:highlight w:val="cyan"/>
        </w:rPr>
        <w:t xml:space="preserve">roots of </w:t>
      </w:r>
      <w:r>
        <w:rPr>
          <w:rStyle w:val="Emphasis"/>
          <w:highlight w:val="cyan"/>
        </w:rPr>
        <w:t xml:space="preserve">emerging interest</w:t>
      </w:r>
      <w:r>
        <w:rPr>
          <w:rStyle w:val="StyleUnderline"/>
          <w:u w:val="single"/>
          <w:highlight w:val="cyan"/>
        </w:rPr>
        <w:t xml:space="preserve"> in Buddhism</w:t>
      </w:r>
      <w:r>
        <w:rPr>
          <w:sz w:val="16"/>
          <w:szCs w:val="16"/>
        </w:rPr>
        <w:t xml:space="preserve">. American </w:t>
      </w:r>
      <w:r>
        <w:rPr>
          <w:rStyle w:val="Emphasis"/>
          <w:highlight w:val="cyan"/>
        </w:rPr>
        <w:t xml:space="preserve">Transcendentalists</w:t>
      </w:r>
      <w:r>
        <w:rPr>
          <w:sz w:val="16"/>
          <w:szCs w:val="16"/>
        </w:rPr>
        <w:t xml:space="preserve"> such as Emerson, Thoreau, and Wordsworth were fascinated by Asian religiosities and </w:t>
      </w:r>
      <w:r>
        <w:rPr>
          <w:rStyle w:val="StyleUnderline"/>
          <w:u w:val="single"/>
          <w:highlight w:val="cyan"/>
        </w:rPr>
        <w:t xml:space="preserve">integrated Buddhist </w:t>
      </w:r>
      <w:r>
        <w:rPr>
          <w:rStyle w:val="Emphasis"/>
          <w:highlight w:val="cyan"/>
        </w:rPr>
        <w:t xml:space="preserve">ideas</w:t>
      </w:r>
      <w:r>
        <w:rPr>
          <w:rStyle w:val="StyleUnderline"/>
          <w:u w:val="single"/>
          <w:highlight w:val="cyan"/>
        </w:rPr>
        <w:t xml:space="preserve"> into</w:t>
      </w:r>
      <w:r>
        <w:rPr>
          <w:rStyle w:val="StyleUnderline"/>
          <w:u w:val="single"/>
        </w:rPr>
        <w:t xml:space="preserve"> their </w:t>
      </w:r>
      <w:r>
        <w:rPr>
          <w:rStyle w:val="Emphasis"/>
          <w:highlight w:val="cyan"/>
        </w:rPr>
        <w:t xml:space="preserve">philosophies</w:t>
      </w:r>
      <w:r>
        <w:rPr>
          <w:sz w:val="16"/>
          <w:szCs w:val="16"/>
        </w:rPr>
        <w:t xml:space="preserve">. 26 27</w:t>
      </w:r>
    </w:p>
    <w:p>
      <w:r>
        <w:rPr>
          <w:sz w:val="16"/>
          <w:szCs w:val="16"/>
        </w:rPr>
        <w:t xml:space="preserve">In the 20th century, German Jesuit Hugo Makibi Enomiya-Lassalle (1898–1990) became one of the foremost proponents of incorporating Japanese Zen Buddhist meditation practice into Catholicism. Lassalle was sent to Japan by his order in 1929. In 1935 he moved to Hiroshima, where he developed an interest in Japanese Buddhism. He survived the American bombing of the city and, after the Second Vatican Council in 1965, became an active promoter of Zen meditation in Europe. He founded a Christian Zen meditation center in Germany and led many Zen meditation retreats all over the continent. 28</w:t>
      </w:r>
    </w:p>
    <w:p>
      <w:r>
        <w:rPr>
          <w:rStyle w:val="StyleUnderline"/>
          <w:u w:val="single"/>
        </w:rPr>
        <w:t xml:space="preserve">Japanese </w:t>
      </w:r>
      <w:r>
        <w:rPr>
          <w:rStyle w:val="StyleUnderline"/>
          <w:u w:val="single"/>
          <w:highlight w:val="cyan"/>
        </w:rPr>
        <w:t xml:space="preserve">Zen became </w:t>
      </w:r>
      <w:r>
        <w:rPr>
          <w:rStyle w:val="Emphasis"/>
          <w:highlight w:val="cyan"/>
        </w:rPr>
        <w:t xml:space="preserve">popular</w:t>
      </w:r>
      <w:r>
        <w:rPr>
          <w:rStyle w:val="StyleUnderline"/>
          <w:u w:val="single"/>
        </w:rPr>
        <w:t xml:space="preserve"> in the United States too</w:t>
      </w:r>
      <w:r>
        <w:rPr>
          <w:sz w:val="16"/>
          <w:szCs w:val="16"/>
        </w:rPr>
        <w:t xml:space="preserve">. The work of Japanese Daisetsu Teitaro Suzuki (1870– 1966) played an important role within this process. Together with his teacher Soyen Shaku (1860–1919), Suzuki had participated in the World’s Parliament of Religions in 1893. Later in his life, he widely traveled in the United States and Europe, lectured and published extensively on Buddhism and Zen, and became an important representative of Zen in the United States in the 1950s. After the war, a group of writers, the so-called Beat Generation, developed an interest in Zen and Asian religiosity. Authors such as Alan Watts (1915–1973) and Gary Snyder (b. 1930) incorporated aspects of Buddhism into their writings, thereby facilitating American popular interest in the religion. However, the reception of Zen Buddhism of this period did not develop into rm institutional structures. This only changed with the arrival of the Japanese Soto monk Shunryū Suzuki (1904– 1971) to the United States in the late 1950s. Suzuki founded the San Francisco Zen Center in 1962, which would become a very important site for the spread of Zen Buddhism among non-Asian Americans. A book of his teachings, Zen Mind, Beginner’s Mind, became one of the most popular texts on Zen and Buddhism in the West. 29</w:t>
      </w:r>
    </w:p>
    <w:p>
      <w:r>
        <w:rPr>
          <w:sz w:val="16"/>
          <w:szCs w:val="16"/>
        </w:rPr>
        <w:t xml:space="preserve">From the 1960s on, </w:t>
      </w:r>
      <w:r>
        <w:rPr>
          <w:rStyle w:val="StyleUnderline"/>
          <w:u w:val="single"/>
          <w:highlight w:val="cyan"/>
        </w:rPr>
        <w:t xml:space="preserve">Buddhism</w:t>
      </w:r>
      <w:r>
        <w:rPr>
          <w:rStyle w:val="StyleUnderline"/>
          <w:u w:val="single"/>
        </w:rPr>
        <w:t xml:space="preserve"> slowly </w:t>
      </w:r>
      <w:r>
        <w:rPr>
          <w:rStyle w:val="StyleUnderline"/>
          <w:u w:val="single"/>
          <w:highlight w:val="cyan"/>
        </w:rPr>
        <w:t xml:space="preserve">became increasingly </w:t>
      </w:r>
      <w:r>
        <w:rPr>
          <w:rStyle w:val="Emphasis"/>
          <w:highlight w:val="cyan"/>
        </w:rPr>
        <w:t xml:space="preserve">popular</w:t>
      </w:r>
      <w:r>
        <w:rPr>
          <w:rStyle w:val="StyleUnderline"/>
          <w:u w:val="single"/>
        </w:rPr>
        <w:t xml:space="preserve"> in the </w:t>
      </w:r>
      <w:r>
        <w:rPr>
          <w:rStyle w:val="Emphasis"/>
        </w:rPr>
        <w:t xml:space="preserve">countries</w:t>
      </w:r>
      <w:r>
        <w:rPr>
          <w:rStyle w:val="StyleUnderline"/>
          <w:u w:val="single"/>
        </w:rPr>
        <w:t xml:space="preserve"> of the West</w:t>
      </w:r>
      <w:r>
        <w:rPr>
          <w:sz w:val="16"/>
          <w:szCs w:val="16"/>
        </w:rPr>
        <w:t xml:space="preserve">. Economic recovery after the war in Europe, the pluralization of Western societies, </w:t>
      </w:r>
      <w:r>
        <w:rPr>
          <w:rStyle w:val="StyleUnderline"/>
          <w:u w:val="single"/>
        </w:rPr>
        <w:t xml:space="preserve">and the </w:t>
      </w:r>
      <w:r>
        <w:rPr>
          <w:rStyle w:val="Emphasis"/>
          <w:highlight w:val="cyan"/>
        </w:rPr>
        <w:t xml:space="preserve">emergence</w:t>
      </w:r>
      <w:r>
        <w:rPr>
          <w:rStyle w:val="StyleUnderline"/>
          <w:u w:val="single"/>
          <w:highlight w:val="cyan"/>
        </w:rPr>
        <w:t xml:space="preserve"> of </w:t>
      </w:r>
      <w:r>
        <w:rPr>
          <w:rStyle w:val="Emphasis"/>
          <w:highlight w:val="cyan"/>
        </w:rPr>
        <w:t xml:space="preserve">counterculture movements</w:t>
      </w:r>
      <w:r>
        <w:rPr>
          <w:sz w:val="16"/>
          <w:szCs w:val="16"/>
        </w:rPr>
        <w:t xml:space="preserve"> from the 1960s on, all </w:t>
      </w:r>
      <w:r>
        <w:rPr>
          <w:rStyle w:val="StyleUnderline"/>
          <w:u w:val="single"/>
        </w:rPr>
        <w:t xml:space="preserve">produced</w:t>
      </w:r>
      <w:r>
        <w:rPr>
          <w:sz w:val="16"/>
          <w:szCs w:val="16"/>
        </w:rPr>
        <w:t xml:space="preserve"> the </w:t>
      </w:r>
      <w:r>
        <w:rPr>
          <w:rStyle w:val="StyleUnderline"/>
          <w:u w:val="single"/>
        </w:rPr>
        <w:t xml:space="preserve">conditions for a </w:t>
      </w:r>
      <w:r>
        <w:rPr>
          <w:rStyle w:val="Emphasis"/>
          <w:highlight w:val="cyan"/>
        </w:rPr>
        <w:t xml:space="preserve">heightened</w:t>
      </w:r>
      <w:r>
        <w:rPr>
          <w:rStyle w:val="StyleUnderline"/>
          <w:u w:val="single"/>
          <w:highlight w:val="cyan"/>
        </w:rPr>
        <w:t xml:space="preserve"> interest in </w:t>
      </w:r>
      <w:r>
        <w:rPr>
          <w:rStyle w:val="Emphasis"/>
          <w:highlight w:val="cyan"/>
        </w:rPr>
        <w:t xml:space="preserve">Buddhism</w:t>
      </w:r>
      <w:r>
        <w:rPr>
          <w:sz w:val="16"/>
          <w:szCs w:val="16"/>
        </w:rPr>
        <w:t xml:space="preserve">. At the same time, US </w:t>
      </w:r>
      <w:r>
        <w:rPr>
          <w:rStyle w:val="Emphasis"/>
          <w:highlight w:val="cyan"/>
        </w:rPr>
        <w:t xml:space="preserve">containment</w:t>
      </w:r>
      <w:r>
        <w:rPr>
          <w:rStyle w:val="StyleUnderline"/>
          <w:u w:val="single"/>
          <w:highlight w:val="cyan"/>
        </w:rPr>
        <w:t xml:space="preserve"> policy led</w:t>
      </w:r>
      <w:r>
        <w:rPr>
          <w:rStyle w:val="StyleUnderline"/>
          <w:u w:val="single"/>
        </w:rPr>
        <w:t xml:space="preserve"> to US military presence</w:t>
      </w:r>
      <w:r>
        <w:rPr>
          <w:sz w:val="16"/>
          <w:szCs w:val="16"/>
        </w:rPr>
        <w:t xml:space="preserve"> and economic assistance in Asia. The </w:t>
      </w:r>
      <w:r>
        <w:rPr>
          <w:rStyle w:val="StyleUnderline"/>
          <w:u w:val="single"/>
        </w:rPr>
        <w:t xml:space="preserve">time saw </w:t>
      </w:r>
      <w:r>
        <w:rPr>
          <w:rStyle w:val="StyleUnderline"/>
          <w:u w:val="single"/>
          <w:highlight w:val="cyan"/>
        </w:rPr>
        <w:t xml:space="preserve">increased </w:t>
      </w:r>
      <w:r>
        <w:rPr>
          <w:rStyle w:val="Emphasis"/>
          <w:highlight w:val="cyan"/>
        </w:rPr>
        <w:t xml:space="preserve">travel</w:t>
      </w:r>
      <w:r>
        <w:rPr>
          <w:rStyle w:val="StyleUnderline"/>
          <w:u w:val="single"/>
        </w:rPr>
        <w:t xml:space="preserve">, volunteerism, </w:t>
      </w:r>
      <w:r>
        <w:rPr>
          <w:rStyle w:val="StyleUnderline"/>
          <w:u w:val="single"/>
          <w:highlight w:val="cyan"/>
        </w:rPr>
        <w:t xml:space="preserve">and tourism of </w:t>
      </w:r>
      <w:r>
        <w:rPr>
          <w:rStyle w:val="Emphasis"/>
          <w:highlight w:val="cyan"/>
        </w:rPr>
        <w:t xml:space="preserve">Westerners to Asia</w:t>
      </w:r>
      <w:r>
        <w:rPr>
          <w:sz w:val="16"/>
          <w:szCs w:val="16"/>
        </w:rPr>
        <w:t xml:space="preserve">. Many of the Westerners who </w:t>
      </w:r>
      <w:r>
        <w:rPr>
          <w:rStyle w:val="Emphasis"/>
        </w:rPr>
        <w:t xml:space="preserve">traveled</w:t>
      </w:r>
      <w:r>
        <w:rPr>
          <w:rStyle w:val="StyleUnderline"/>
          <w:u w:val="single"/>
        </w:rPr>
        <w:t xml:space="preserve"> to Asia were </w:t>
      </w:r>
      <w:r>
        <w:rPr>
          <w:rStyle w:val="Emphasis"/>
          <w:highlight w:val="cyan"/>
        </w:rPr>
        <w:t xml:space="preserve">influenced</w:t>
      </w:r>
      <w:r>
        <w:rPr>
          <w:rStyle w:val="StyleUnderline"/>
          <w:u w:val="single"/>
          <w:highlight w:val="cyan"/>
        </w:rPr>
        <w:t xml:space="preserve"> by the</w:t>
      </w:r>
      <w:r>
        <w:rPr>
          <w:rStyle w:val="StyleUnderline"/>
          <w:u w:val="single"/>
        </w:rPr>
        <w:t xml:space="preserve"> newly </w:t>
      </w:r>
      <w:r>
        <w:rPr>
          <w:rStyle w:val="Emphasis"/>
          <w:highlight w:val="cyan"/>
        </w:rPr>
        <w:t xml:space="preserve">emerging</w:t>
      </w:r>
      <w:r>
        <w:rPr>
          <w:rStyle w:val="StyleUnderline"/>
          <w:u w:val="single"/>
        </w:rPr>
        <w:t xml:space="preserve"> countercultural </w:t>
      </w:r>
      <w:r>
        <w:rPr>
          <w:rStyle w:val="StyleUnderline"/>
          <w:u w:val="single"/>
          <w:highlight w:val="cyan"/>
        </w:rPr>
        <w:t xml:space="preserve">movements</w:t>
      </w:r>
      <w:r>
        <w:rPr>
          <w:sz w:val="16"/>
          <w:szCs w:val="16"/>
        </w:rPr>
        <w:t xml:space="preserve"> of the 1960s. The American meditation teacher Jack Korneld, for example, traveled to Thailand with the Peace Corps. Others went to Southeast Asia as tourists and backpackers. In Southeast Asia, they encountered influential modernist Buddhist teachers such as Mahasy Sayadaw (1904–1982) or Satya Narayan Goenka (1924–2013). Their modernist approaches to Theravā da, which modified Buddhist meditation to make it suitable for laypeople, would become important for the development of the US Vipassana or Insight Meditation Movement. The emphasis on lay practice and meditation at the expense of other aspects of the </w:t>
      </w:r>
      <w:r>
        <w:rPr>
          <w:rStyle w:val="StyleUnderline"/>
          <w:u w:val="single"/>
          <w:highlight w:val="cyan"/>
        </w:rPr>
        <w:t xml:space="preserve">Buddhist </w:t>
      </w:r>
      <w:r>
        <w:rPr>
          <w:rStyle w:val="Emphasis"/>
          <w:highlight w:val="cyan"/>
        </w:rPr>
        <w:t xml:space="preserve">teachings</w:t>
      </w:r>
      <w:r>
        <w:rPr>
          <w:rStyle w:val="StyleUnderline"/>
          <w:u w:val="single"/>
        </w:rPr>
        <w:t xml:space="preserve"> made modernist</w:t>
      </w:r>
      <w:r>
        <w:rPr>
          <w:sz w:val="16"/>
          <w:szCs w:val="16"/>
        </w:rPr>
        <w:t xml:space="preserve"> Theravā da </w:t>
      </w:r>
      <w:r>
        <w:rPr>
          <w:rStyle w:val="StyleUnderline"/>
          <w:u w:val="single"/>
          <w:highlight w:val="cyan"/>
        </w:rPr>
        <w:t xml:space="preserve">very </w:t>
      </w:r>
      <w:r>
        <w:rPr>
          <w:rStyle w:val="Emphasis"/>
          <w:highlight w:val="cyan"/>
        </w:rPr>
        <w:t xml:space="preserve">adaptable</w:t>
      </w:r>
      <w:r>
        <w:rPr>
          <w:rStyle w:val="StyleUnderline"/>
          <w:u w:val="single"/>
          <w:highlight w:val="cyan"/>
        </w:rPr>
        <w:t xml:space="preserve"> to</w:t>
      </w:r>
      <w:r>
        <w:rPr>
          <w:rStyle w:val="StyleUnderline"/>
          <w:u w:val="single"/>
        </w:rPr>
        <w:t xml:space="preserve"> different cultural settings</w:t>
      </w:r>
      <w:r>
        <w:rPr>
          <w:sz w:val="16"/>
          <w:szCs w:val="16"/>
        </w:rPr>
        <w:t xml:space="preserve">. Some </w:t>
      </w:r>
      <w:r>
        <w:rPr>
          <w:rStyle w:val="StyleUnderline"/>
          <w:u w:val="single"/>
          <w:highlight w:val="cyan"/>
        </w:rPr>
        <w:t xml:space="preserve">American</w:t>
      </w:r>
      <w:r>
        <w:rPr>
          <w:rStyle w:val="StyleUnderline"/>
          <w:u w:val="single"/>
        </w:rPr>
        <w:t xml:space="preserve"> </w:t>
      </w:r>
      <w:r>
        <w:rPr>
          <w:rStyle w:val="Emphasis"/>
        </w:rPr>
        <w:t xml:space="preserve">mediation teachers</w:t>
      </w:r>
      <w:r>
        <w:rPr>
          <w:sz w:val="16"/>
          <w:szCs w:val="16"/>
        </w:rPr>
        <w:t xml:space="preserve"> removed the Buddhist label to an even degree than their Asian teachers. This turned out to be very successful, and today Buddhist-derived practices such as mindfulness are promoted all over the globe, </w:t>
      </w:r>
      <w:r>
        <w:rPr>
          <w:rStyle w:val="StyleUnderline"/>
          <w:u w:val="single"/>
        </w:rPr>
        <w:t xml:space="preserve">often </w:t>
      </w:r>
      <w:r>
        <w:rPr>
          <w:rStyle w:val="StyleUnderline"/>
          <w:u w:val="single"/>
          <w:highlight w:val="cyan"/>
        </w:rPr>
        <w:t xml:space="preserve">in the </w:t>
      </w:r>
      <w:r>
        <w:rPr>
          <w:rStyle w:val="Emphasis"/>
          <w:highlight w:val="cyan"/>
        </w:rPr>
        <w:t xml:space="preserve">context</w:t>
      </w:r>
      <w:r>
        <w:rPr>
          <w:rStyle w:val="StyleUnderline"/>
          <w:u w:val="single"/>
          <w:highlight w:val="cyan"/>
        </w:rPr>
        <w:t xml:space="preserve"> of </w:t>
      </w:r>
      <w:r>
        <w:rPr>
          <w:rStyle w:val="Emphasis"/>
          <w:highlight w:val="cyan"/>
        </w:rPr>
        <w:t xml:space="preserve">health care</w:t>
      </w:r>
      <w:r>
        <w:rPr>
          <w:sz w:val="16"/>
          <w:szCs w:val="16"/>
        </w:rPr>
        <w:t xml:space="preserve"> and clinical psychology and without any recognizable link to Buddhism. On the other side of the spectrum of Theravā da modernism were reformist Theravā da movements that held on to the role of monasticism. These groups too would become influential in the West. In the late 1970s, for example, the Thai Forest Tradition, probably most widely known through Ajahn Chah, was first transmitted to the United Kingdom. Today the tradition is practiced in many countries over the globe and has attracted many non-Asians to become monastics. The British monk Ajahn Brahm, for example, was ordained in Thailand at the age of twenty-three and subsequently spent nine years training under Ajahn Chah. He later settled in Australia where he founded a monastery. He often gives dharma talks on the monastery’s YouTube channel and regularly travels the world to teach meditation classes. Yet another form of Buddhism that has gained popularity in the West is socially engaged Buddhism. Socially engaged Buddhism developed out of the modernist national Buddhist reform movements in Asia and was later popularized in the West by Thich Nhat Hanh. In European and American contexts, socially engaged Buddhists often align themselves with progressive causes such as environmentalism, pacifism, or gender equality. 30 31 32</w:t>
      </w:r>
    </w:p>
    <w:p>
      <w:r>
        <w:rPr>
          <w:sz w:val="16"/>
          <w:szCs w:val="16"/>
        </w:rPr>
        <w:t xml:space="preserve">Yet the Buddhist tradition that is probably best known in the West is Tibetan Buddhism. The publications of Heinrich Harrer (1912–2006), an Austrian mountaineer and former member of Nazi Party paramilitary organization the Schutzstaffel (SS), who had spent time in India and Tibet from 1939 to 1951, for example, played an important role in introducing Tibetan Buddhism and culture to a German-speaking audience after the war. During his stay in Tibet, Harrer got to know and even befriended the young fourteenth Dalai Lama. His book Seven Years in Tibet gives account of his time in Tibet. It was first published in 1952 and later translated into twenty-three languages. In the 1990s it was even turned into a Hollywood movie. Yet the person most influential in promoting Tibetan Buddhism on a global level is, of course, </w:t>
      </w:r>
      <w:r>
        <w:rPr>
          <w:rStyle w:val="StyleUnderline"/>
          <w:u w:val="single"/>
          <w:highlight w:val="cyan"/>
        </w:rPr>
        <w:t xml:space="preserve">the </w:t>
      </w:r>
      <w:r>
        <w:rPr>
          <w:rStyle w:val="Emphasis"/>
          <w:highlight w:val="cyan"/>
        </w:rPr>
        <w:t xml:space="preserve">Dalai Lama</w:t>
      </w:r>
      <w:r>
        <w:rPr>
          <w:rStyle w:val="StyleUnderline"/>
          <w:u w:val="single"/>
          <w:highlight w:val="cyan"/>
        </w:rPr>
        <w:t xml:space="preserve"> himself</w:t>
      </w:r>
      <w:r>
        <w:rPr>
          <w:rStyle w:val="StyleUnderline"/>
          <w:u w:val="single"/>
        </w:rPr>
        <w:t xml:space="preserve">.</w:t>
      </w:r>
      <w:r>
        <w:rPr>
          <w:sz w:val="16"/>
          <w:szCs w:val="16"/>
        </w:rPr>
        <w:t xml:space="preserve"> After his escape from occupied Tibet, </w:t>
      </w:r>
      <w:r>
        <w:rPr>
          <w:rStyle w:val="StyleUnderline"/>
          <w:u w:val="single"/>
        </w:rPr>
        <w:t xml:space="preserve">he </w:t>
      </w:r>
      <w:r>
        <w:rPr>
          <w:rStyle w:val="Emphasis"/>
          <w:highlight w:val="cyan"/>
        </w:rPr>
        <w:t xml:space="preserve">traveled</w:t>
      </w:r>
      <w:r>
        <w:rPr>
          <w:rStyle w:val="StyleUnderline"/>
          <w:u w:val="single"/>
          <w:highlight w:val="cyan"/>
        </w:rPr>
        <w:t xml:space="preserve"> the world</w:t>
      </w:r>
      <w:r>
        <w:rPr>
          <w:rStyle w:val="StyleUnderline"/>
          <w:u w:val="single"/>
        </w:rPr>
        <w:t xml:space="preserve"> and has </w:t>
      </w:r>
      <w:r>
        <w:rPr>
          <w:rStyle w:val="StyleUnderline"/>
          <w:u w:val="single"/>
          <w:highlight w:val="cyan"/>
        </w:rPr>
        <w:t xml:space="preserve">spoken on a </w:t>
      </w:r>
      <w:r>
        <w:rPr>
          <w:rStyle w:val="Emphasis"/>
          <w:highlight w:val="cyan"/>
        </w:rPr>
        <w:t xml:space="preserve">broad range</w:t>
      </w:r>
      <w:r>
        <w:rPr>
          <w:rStyle w:val="StyleUnderline"/>
          <w:u w:val="single"/>
          <w:highlight w:val="cyan"/>
        </w:rPr>
        <w:t xml:space="preserve"> of issues</w:t>
      </w:r>
      <w:r>
        <w:rPr>
          <w:sz w:val="16"/>
          <w:szCs w:val="16"/>
        </w:rPr>
        <w:t xml:space="preserve">. These issues include, along with various Tibetan Buddhist teachings, the welfare of Tibetans, the environment, economics, women’s rights, nonviolence, interfaith dialogue, Buddhism, and science. He even received the Nobel Peace Prize in 1989 and is popular with Buddhists of many backgrounds as well as with non-Buddhists. Another representative of Tibetan Buddhism in the West is the Shambhala International organization founded by controversial Buddhist leader Chögyam Trungpa (1939–1987). Shambhala International promotes a mixture of Tibetan Buddhist practices, Japanese Buddhist-influenced arts, Western arts, and psychotherapy. Chögyam Trungpa has even founded a Buddhist university in the United States, and Shambhala International has great influence through its various publications, which include the US Buddhist periodical Lion’s Roar</w:t>
      </w:r>
    </w:p>
    <w:p>
      <w:r>
        <w:rPr>
          <w:sz w:val="16"/>
          <w:szCs w:val="16"/>
        </w:rPr>
        <w:t xml:space="preserve">Postwar Western Buddhism is often linked to the </w:t>
      </w:r>
      <w:r>
        <w:rPr>
          <w:rStyle w:val="StyleUnderline"/>
          <w:u w:val="single"/>
        </w:rPr>
        <w:t xml:space="preserve">so-called </w:t>
      </w:r>
      <w:r>
        <w:rPr>
          <w:rStyle w:val="Emphasis"/>
          <w:highlight w:val="cyan"/>
        </w:rPr>
        <w:t xml:space="preserve">baby boomer</w:t>
      </w:r>
      <w:r>
        <w:rPr>
          <w:rStyle w:val="StyleUnderline"/>
          <w:u w:val="single"/>
        </w:rPr>
        <w:t xml:space="preserve"> generation</w:t>
      </w:r>
      <w:r>
        <w:rPr>
          <w:sz w:val="16"/>
          <w:szCs w:val="16"/>
        </w:rPr>
        <w:t xml:space="preserve">, a term used to describe a person who was born between 1946 and 1964. </w:t>
      </w:r>
      <w:r>
        <w:rPr>
          <w:rStyle w:val="StyleUnderline"/>
          <w:u w:val="single"/>
        </w:rPr>
        <w:t xml:space="preserve">Those who were </w:t>
      </w:r>
      <w:r>
        <w:rPr>
          <w:rStyle w:val="StyleUnderline"/>
          <w:u w:val="single"/>
          <w:highlight w:val="cyan"/>
        </w:rPr>
        <w:t xml:space="preserve">attracted to </w:t>
      </w:r>
      <w:r>
        <w:rPr>
          <w:rStyle w:val="Emphasis"/>
          <w:highlight w:val="cyan"/>
        </w:rPr>
        <w:t xml:space="preserve">Buddhism</w:t>
      </w:r>
      <w:r>
        <w:rPr>
          <w:rStyle w:val="StyleUnderline"/>
          <w:u w:val="single"/>
        </w:rPr>
        <w:t xml:space="preserve"> were often white</w:t>
      </w:r>
      <w:r>
        <w:rPr>
          <w:sz w:val="16"/>
          <w:szCs w:val="16"/>
        </w:rPr>
        <w:t xml:space="preserve">, educated, and belonged to the middle class. The Buddhism they practiced differed significantly from the Buddhism practiced by their Asian contemporaries. Some scholars have characterized the Buddhism practiced by non-Asian Westerners as meditation-focused, rationalized, romantic, and individualistic. This was sometimes juxtaposed with the image of a “traditional” and community-oriented Buddhism practiced by immigrants. Since 2010, this supposed bifurcation of a Buddhism practiced by Asians and non-Asians has become increasingly problematized. The image of a bifurcated Buddhism does not acknowledge the complexity of the Buddhism practiced by Asians outside of Asia nor issues related to second and later generations of immigration. Since the 1990s, Buddhism practiced by non-Asian Westerners too became increasingly complex. Concomitantly, a younger generation of Buddhists and Buddhist scholars began to critically examine the Buddhism of the baby boomer generation with regard to issues related to class, race, and ethnicity. 34</w:t>
      </w:r>
    </w:p>
    <w:p>
      <w:r>
        <w:rPr>
          <w:sz w:val="16"/>
          <w:szCs w:val="16"/>
        </w:rPr>
        <w:t xml:space="preserve">Yet what earlier and later forms of non-Asian Buddhism in the West have in </w:t>
      </w:r>
      <w:r>
        <w:rPr>
          <w:rStyle w:val="Emphasis"/>
        </w:rPr>
        <w:t xml:space="preserve">common</w:t>
      </w:r>
      <w:r>
        <w:rPr>
          <w:rStyle w:val="StyleUnderline"/>
          <w:u w:val="single"/>
        </w:rPr>
        <w:t xml:space="preserve"> is their </w:t>
      </w:r>
      <w:r>
        <w:rPr>
          <w:rStyle w:val="StyleUnderline"/>
          <w:u w:val="single"/>
          <w:highlight w:val="cyan"/>
        </w:rPr>
        <w:t xml:space="preserve">strong focus on </w:t>
      </w:r>
      <w:r>
        <w:rPr>
          <w:rStyle w:val="Emphasis"/>
          <w:highlight w:val="cyan"/>
        </w:rPr>
        <w:t xml:space="preserve">meditation</w:t>
      </w:r>
      <w:r>
        <w:rPr>
          <w:rStyle w:val="StyleUnderline"/>
          <w:u w:val="single"/>
        </w:rPr>
        <w:t xml:space="preserve">. Due to the global </w:t>
      </w:r>
      <w:r>
        <w:rPr>
          <w:rStyle w:val="Emphasis"/>
        </w:rPr>
        <w:t xml:space="preserve">dominance</w:t>
      </w:r>
      <w:r>
        <w:rPr>
          <w:rStyle w:val="StyleUnderline"/>
          <w:u w:val="single"/>
        </w:rPr>
        <w:t xml:space="preserve"> of the United States </w:t>
      </w:r>
      <w:r>
        <w:rPr>
          <w:rStyle w:val="StyleUnderline"/>
          <w:u w:val="single"/>
          <w:highlight w:val="cyan"/>
        </w:rPr>
        <w:t xml:space="preserve">and the </w:t>
      </w:r>
      <w:r>
        <w:rPr>
          <w:rStyle w:val="Emphasis"/>
          <w:highlight w:val="cyan"/>
        </w:rPr>
        <w:t xml:space="preserve">global spread</w:t>
      </w:r>
      <w:r>
        <w:rPr>
          <w:sz w:val="16"/>
          <w:szCs w:val="16"/>
        </w:rPr>
        <w:t xml:space="preserve"> of the English language, US Buddhism is probably the most influential of the forms of Buddhism that have developed within non-Asian countries. Through their publications and the global travel of American teachers, non-Asian American Buddhist discourses and practices shape the development of non-Asian Buddhism worldwide, including in the African continent. Here, it is most influential, albeit still on a very small degree, among white South Africans. At the same time, Buddhist organizations from Asia, such as Fo Guang Shan from Taiwan, Soka Gakkai from Japan, or Theravā da Buddhists from Sri Lanka, that adept a more proactive approach to spreading their Buddhist traditions have reached a modest level of success in attracting local Black Africans. However, it is important to add that, numerically, non-Asian Buddhists still represent a minority compared to the Buddhists in Asia and the global Asian diasporas. The number of non-Asian Buddhists, however defined, is relatively small. At the same time, Buddhism has a strong media presence and a strong appeal even to non-Buddhists. </w:t>
      </w:r>
      <w:r>
        <w:rPr>
          <w:rStyle w:val="StyleUnderline"/>
          <w:u w:val="single"/>
        </w:rPr>
        <w:t xml:space="preserve">Orientalist </w:t>
      </w:r>
      <w:r>
        <w:rPr>
          <w:rStyle w:val="Emphasis"/>
        </w:rPr>
        <w:t xml:space="preserve">depictions</w:t>
      </w:r>
      <w:r>
        <w:rPr>
          <w:rStyle w:val="StyleUnderline"/>
          <w:u w:val="single"/>
        </w:rPr>
        <w:t xml:space="preserve"> of the Asian monk,</w:t>
      </w:r>
      <w:r>
        <w:rPr>
          <w:sz w:val="16"/>
          <w:szCs w:val="16"/>
        </w:rPr>
        <w:t xml:space="preserve"> for example, </w:t>
      </w:r>
      <w:r>
        <w:rPr>
          <w:rStyle w:val="StyleUnderline"/>
          <w:u w:val="single"/>
        </w:rPr>
        <w:t xml:space="preserve">have </w:t>
      </w:r>
      <w:r>
        <w:rPr>
          <w:rStyle w:val="StyleUnderline"/>
          <w:u w:val="single"/>
          <w:highlight w:val="cyan"/>
        </w:rPr>
        <w:t xml:space="preserve">become </w:t>
      </w:r>
      <w:r>
        <w:rPr>
          <w:rStyle w:val="Emphasis"/>
          <w:highlight w:val="cyan"/>
        </w:rPr>
        <w:t xml:space="preserve">staples</w:t>
      </w:r>
      <w:r>
        <w:rPr>
          <w:rStyle w:val="StyleUnderline"/>
          <w:u w:val="single"/>
          <w:highlight w:val="cyan"/>
        </w:rPr>
        <w:t xml:space="preserve"> of </w:t>
      </w:r>
      <w:r>
        <w:rPr>
          <w:rStyle w:val="Emphasis"/>
          <w:highlight w:val="cyan"/>
        </w:rPr>
        <w:t xml:space="preserve">mass media</w:t>
      </w:r>
      <w:r>
        <w:rPr>
          <w:rStyle w:val="StyleUnderline"/>
          <w:u w:val="single"/>
        </w:rPr>
        <w:t xml:space="preserve"> and </w:t>
      </w:r>
      <w:r>
        <w:rPr>
          <w:rStyle w:val="StyleUnderline"/>
          <w:u w:val="single"/>
          <w:highlight w:val="cyan"/>
        </w:rPr>
        <w:t xml:space="preserve">popular </w:t>
      </w:r>
      <w:r>
        <w:rPr>
          <w:rStyle w:val="Emphasis"/>
          <w:highlight w:val="cyan"/>
        </w:rPr>
        <w:t xml:space="preserve">culture</w:t>
      </w:r>
      <w:r>
        <w:rPr>
          <w:rStyle w:val="StyleUnderline"/>
          <w:u w:val="single"/>
          <w:highlight w:val="cyan"/>
        </w:rPr>
        <w:t xml:space="preserve"> </w:t>
      </w:r>
      <w:r>
        <w:rPr>
          <w:rStyle w:val="StyleUnderline"/>
          <w:u w:val="single"/>
        </w:rPr>
        <w:t xml:space="preserve">in non-Asian countries</w:t>
      </w:r>
      <w:r>
        <w:rPr>
          <w:sz w:val="16"/>
          <w:szCs w:val="16"/>
        </w:rPr>
        <w:t xml:space="preserve">. In contrast to other religions, such as Islam for example, </w:t>
      </w:r>
      <w:r>
        <w:rPr>
          <w:rStyle w:val="StyleUnderline"/>
          <w:u w:val="single"/>
          <w:highlight w:val="cyan"/>
        </w:rPr>
        <w:t xml:space="preserve">Buddhism </w:t>
      </w:r>
      <w:r>
        <w:rPr>
          <w:rStyle w:val="Emphasis"/>
          <w:highlight w:val="cyan"/>
        </w:rPr>
        <w:t xml:space="preserve">generates</w:t>
      </w:r>
      <w:r>
        <w:rPr>
          <w:rStyle w:val="StyleUnderline"/>
          <w:u w:val="single"/>
        </w:rPr>
        <w:t xml:space="preserve"> a global </w:t>
      </w:r>
      <w:r>
        <w:rPr>
          <w:rStyle w:val="StyleUnderline"/>
          <w:u w:val="single"/>
          <w:highlight w:val="cyan"/>
        </w:rPr>
        <w:t xml:space="preserve">image that appears </w:t>
      </w:r>
      <w:r>
        <w:rPr>
          <w:rStyle w:val="Emphasis"/>
          <w:highlight w:val="cyan"/>
        </w:rPr>
        <w:t xml:space="preserve">attractive</w:t>
      </w:r>
      <w:r>
        <w:rPr>
          <w:rStyle w:val="StyleUnderline"/>
          <w:u w:val="single"/>
        </w:rPr>
        <w:t xml:space="preserve"> even to non-adherents.</w:t>
      </w:r>
      <w:r>
        <w:rPr>
          <w:sz w:val="16"/>
          <w:szCs w:val="16"/>
        </w:rPr>
        <w:t xml:space="preserve"> It is therefore no surprise that buddha images and other images linked to Buddhism—such as pictures of Buddhist temples, lush lotus flowers, or serene mediators— are applied in many, often commercial, contexts.</w:t>
      </w:r>
    </w:p>
    <w:p>
      <w:r>
        <w:rPr>
          <w:sz w:val="16"/>
          <w:szCs w:val="16"/>
        </w:rPr>
        <w:t xml:space="preserve">New Modes of Inner-Asian Buddhist Exchange</w:t>
      </w:r>
    </w:p>
    <w:p>
      <w:r>
        <w:rPr>
          <w:rStyle w:val="StyleUnderline"/>
          <w:u w:val="single"/>
        </w:rPr>
        <w:t xml:space="preserve">Increased </w:t>
      </w:r>
      <w:r>
        <w:rPr>
          <w:rStyle w:val="StyleUnderline"/>
          <w:u w:val="single"/>
          <w:highlight w:val="cyan"/>
        </w:rPr>
        <w:t xml:space="preserve">global </w:t>
      </w:r>
      <w:r>
        <w:rPr>
          <w:rStyle w:val="Emphasis"/>
          <w:highlight w:val="cyan"/>
        </w:rPr>
        <w:t xml:space="preserve">integration</w:t>
      </w:r>
      <w:r>
        <w:rPr>
          <w:rStyle w:val="StyleUnderline"/>
          <w:u w:val="single"/>
        </w:rPr>
        <w:t xml:space="preserve"> has not only </w:t>
      </w:r>
      <w:r>
        <w:rPr>
          <w:rStyle w:val="StyleUnderline"/>
          <w:u w:val="single"/>
          <w:highlight w:val="cyan"/>
        </w:rPr>
        <w:t xml:space="preserve">facilitated</w:t>
      </w:r>
      <w:r>
        <w:rPr>
          <w:rStyle w:val="StyleUnderline"/>
          <w:u w:val="single"/>
        </w:rPr>
        <w:t xml:space="preserve"> the </w:t>
      </w:r>
      <w:r>
        <w:rPr>
          <w:rStyle w:val="Emphasis"/>
          <w:highlight w:val="cyan"/>
        </w:rPr>
        <w:t xml:space="preserve">spread of Buddhism</w:t>
      </w:r>
      <w:r>
        <w:rPr>
          <w:rStyle w:val="StyleUnderline"/>
          <w:u w:val="single"/>
        </w:rPr>
        <w:t xml:space="preserve"> to localities that </w:t>
      </w:r>
      <w:r>
        <w:rPr>
          <w:rStyle w:val="Emphasis"/>
        </w:rPr>
        <w:t xml:space="preserve">historically</w:t>
      </w:r>
      <w:r>
        <w:rPr>
          <w:rStyle w:val="StyleUnderline"/>
          <w:u w:val="single"/>
        </w:rPr>
        <w:t xml:space="preserve"> were not Buddhist</w:t>
      </w:r>
      <w:r>
        <w:rPr>
          <w:sz w:val="16"/>
          <w:szCs w:val="16"/>
        </w:rPr>
        <w:t xml:space="preserve">. It has also </w:t>
      </w:r>
      <w:r>
        <w:rPr>
          <w:rStyle w:val="StyleUnderline"/>
          <w:u w:val="single"/>
        </w:rPr>
        <w:t xml:space="preserve">facilitated </w:t>
      </w:r>
      <w:r>
        <w:rPr>
          <w:rStyle w:val="StyleUnderline"/>
          <w:u w:val="single"/>
          <w:highlight w:val="cyan"/>
        </w:rPr>
        <w:t xml:space="preserve">intensified</w:t>
      </w:r>
      <w:r>
        <w:rPr>
          <w:rStyle w:val="StyleUnderline"/>
          <w:u w:val="single"/>
        </w:rPr>
        <w:t xml:space="preserve"> intra-Buddhist contact and </w:t>
      </w:r>
      <w:r>
        <w:rPr>
          <w:rStyle w:val="Emphasis"/>
          <w:highlight w:val="cyan"/>
        </w:rPr>
        <w:t xml:space="preserve">exchange</w:t>
      </w:r>
      <w:r>
        <w:rPr>
          <w:rStyle w:val="StyleUnderline"/>
          <w:u w:val="single"/>
        </w:rPr>
        <w:t xml:space="preserve"> within Asia</w:t>
      </w:r>
      <w:r>
        <w:rPr>
          <w:sz w:val="16"/>
          <w:szCs w:val="16"/>
        </w:rPr>
        <w:t xml:space="preserve">. These interactions continuously impact the development of the national traditions all over Asia. The early panBuddhist ambitions harbored by Dharmapā la or Taixu have, over time, transformed into transnationally oriented institutions that continually foster intra-Buddhist cooperation. Pan-Buddhist organizations and mega conferences, such as the World Fellowship of Buddhists founded 1950 in Sri Lanka, the World Buddhist Forum in China, or the World Buddhist Summits that have taken place in Japan, Thailand, Cambodia, and Sri Lanka, connect Asian Buddhist institutions of different traditions and national backgrounds. Other pan-Buddhist organizations again are centered on specific issues. The Sakyadhita International Association of Buddhist Women, for example, was founded in 1987 and holds biannual conferences in different Asian localities, bringing together monastic and lay Buddhist women from all over the world and all backgrounds. Besides constituting a forum for intrareligious dialogue, big pan-Buddhist conferences also may serve the political goals of the country that organizes them. For the government of the PRC, Buddhism constitutes a resource to project soft power in its diplomacy. The World Buddhist Forum, for example, receives the support of the highest level of government in the PRC. For the Chinese Communist Party, Buddhist cross-strait cooperation constitutes a resource to achieve its goal of national unification with Taiwan. 37 38</w:t>
      </w:r>
    </w:p>
    <w:p>
      <w:r>
        <w:rPr>
          <w:sz w:val="16"/>
          <w:szCs w:val="16"/>
        </w:rPr>
        <w:t xml:space="preserve">The reinvigoration of Buddhism in the PRC is one of the most outstanding developments starting in the end of the 20th century within the Buddhist scene in Asia. Since the end of the Cultural Revolution, numerous Buddhist temples have been rebuilt and people have again begun to be ordained as Buddhist monastics. Chinese Mahā yā na today has about 15,000 Buddhist sites and 100,000 monastics. Temples such as the Longquan Temple in the outskirts of Beijing follow the example of the big Taiwanese organizations and are developing a global presence. Chinese Mahā yā na is not the only Buddhist tradition practiced in China. Other traditions such as Theravā da or Tibetan Buddhism too are increasingly popular, not only within the ethnic minority communities they are practiced historically, but also among Han Chinese. Tibetan Buddhism, for example, has gained popularity particularly in China’s moneyed and middle classes. 39 40</w:t>
      </w:r>
    </w:p>
    <w:p>
      <w:r>
        <w:rPr>
          <w:rStyle w:val="StyleUnderline"/>
          <w:u w:val="single"/>
          <w:highlight w:val="cyan"/>
        </w:rPr>
        <w:t xml:space="preserve">New </w:t>
      </w:r>
      <w:r>
        <w:rPr>
          <w:rStyle w:val="Emphasis"/>
          <w:highlight w:val="cyan"/>
        </w:rPr>
        <w:t xml:space="preserve">flows</w:t>
      </w:r>
      <w:r>
        <w:rPr>
          <w:rStyle w:val="StyleUnderline"/>
          <w:u w:val="single"/>
          <w:highlight w:val="cyan"/>
        </w:rPr>
        <w:t xml:space="preserve"> of inner</w:t>
      </w:r>
      <w:r>
        <w:rPr>
          <w:rStyle w:val="StyleUnderline"/>
          <w:u w:val="single"/>
        </w:rPr>
        <w:t xml:space="preserve">-Asian </w:t>
      </w:r>
      <w:r>
        <w:rPr>
          <w:rStyle w:val="Emphasis"/>
          <w:highlight w:val="cyan"/>
        </w:rPr>
        <w:t xml:space="preserve">migration</w:t>
      </w:r>
      <w:r>
        <w:rPr>
          <w:rStyle w:val="StyleUnderline"/>
          <w:u w:val="single"/>
        </w:rPr>
        <w:t xml:space="preserve"> have changed the </w:t>
      </w:r>
      <w:r>
        <w:rPr>
          <w:rStyle w:val="Emphasis"/>
        </w:rPr>
        <w:t xml:space="preserve">Buddhist landscape</w:t>
      </w:r>
      <w:r>
        <w:rPr>
          <w:sz w:val="16"/>
          <w:szCs w:val="16"/>
        </w:rPr>
        <w:t xml:space="preserve"> of many countries. This becomes apparent if the example of Southeast Asian migration to Taiwan is considered. There is a large Vietnamese diaspora that exists in Taiwan, many of whom are Buddhists. Vietnamese move to Taiwan to find work, to marry, or to receive education. Taiwan has several universities run by Buddhist organizations, with Buddhist studies programs that </w:t>
      </w:r>
      <w:r>
        <w:rPr>
          <w:rStyle w:val="StyleUnderline"/>
          <w:u w:val="single"/>
          <w:highlight w:val="cyan"/>
        </w:rPr>
        <w:t xml:space="preserve">attract </w:t>
      </w:r>
      <w:r>
        <w:rPr>
          <w:rStyle w:val="Emphasis"/>
          <w:highlight w:val="cyan"/>
        </w:rPr>
        <w:t xml:space="preserve">monastics</w:t>
      </w:r>
      <w:r>
        <w:rPr>
          <w:rStyle w:val="StyleUnderline"/>
          <w:u w:val="single"/>
        </w:rPr>
        <w:t xml:space="preserve"> from other </w:t>
      </w:r>
      <w:r>
        <w:rPr>
          <w:rStyle w:val="Emphasis"/>
        </w:rPr>
        <w:t xml:space="preserve">Asian countries</w:t>
      </w:r>
      <w:r>
        <w:rPr>
          <w:rStyle w:val="StyleUnderline"/>
          <w:u w:val="single"/>
        </w:rPr>
        <w:t xml:space="preserve">,</w:t>
      </w:r>
      <w:r>
        <w:rPr>
          <w:sz w:val="16"/>
          <w:szCs w:val="16"/>
        </w:rPr>
        <w:t xml:space="preserve"> including Vietnam. In addition, </w:t>
      </w:r>
      <w:r>
        <w:rPr>
          <w:rStyle w:val="StyleUnderline"/>
          <w:u w:val="single"/>
        </w:rPr>
        <w:t xml:space="preserve">there are </w:t>
      </w:r>
      <w:r>
        <w:rPr>
          <w:rStyle w:val="StyleUnderline"/>
          <w:u w:val="single"/>
          <w:highlight w:val="cyan"/>
        </w:rPr>
        <w:t xml:space="preserve">many Buddhist </w:t>
      </w:r>
      <w:r>
        <w:rPr>
          <w:rStyle w:val="Emphasis"/>
          <w:highlight w:val="cyan"/>
        </w:rPr>
        <w:t xml:space="preserve">seminaries</w:t>
      </w:r>
      <w:r>
        <w:rPr>
          <w:sz w:val="16"/>
          <w:szCs w:val="16"/>
        </w:rPr>
        <w:t xml:space="preserve"> that also attract overseas monastics. Some of the Vietnamese students of these institutions provide religious services for the Vietnamese community in Taiwan. Others help out at rituals that are conducted at Taiwanese temples, which struggle to find monastics because less and less Taiwanese choose to become ordained into the Buddhist sangha.</w:t>
      </w:r>
    </w:p>
    <w:p>
      <w:r>
        <w:rPr>
          <w:rStyle w:val="StyleUnderline"/>
          <w:u w:val="single"/>
          <w:highlight w:val="cyan"/>
        </w:rPr>
        <w:t xml:space="preserve">A </w:t>
      </w:r>
      <w:r>
        <w:rPr>
          <w:rStyle w:val="Emphasis"/>
          <w:highlight w:val="cyan"/>
        </w:rPr>
        <w:t xml:space="preserve">proactive</w:t>
      </w:r>
      <w:r>
        <w:rPr>
          <w:rStyle w:val="StyleUnderline"/>
          <w:u w:val="single"/>
          <w:highlight w:val="cyan"/>
        </w:rPr>
        <w:t xml:space="preserve"> agenda to </w:t>
      </w:r>
      <w:r>
        <w:rPr>
          <w:rStyle w:val="Emphasis"/>
          <w:highlight w:val="cyan"/>
        </w:rPr>
        <w:t xml:space="preserve">spread</w:t>
      </w:r>
      <w:r>
        <w:rPr>
          <w:rStyle w:val="StyleUnderline"/>
          <w:u w:val="single"/>
          <w:highlight w:val="cyan"/>
        </w:rPr>
        <w:t xml:space="preserve"> the</w:t>
      </w:r>
      <w:r>
        <w:rPr>
          <w:rStyle w:val="StyleUnderline"/>
          <w:u w:val="single"/>
        </w:rPr>
        <w:t xml:space="preserve"> Buddhist </w:t>
      </w:r>
      <w:r>
        <w:rPr>
          <w:rStyle w:val="StyleUnderline"/>
          <w:u w:val="single"/>
          <w:highlight w:val="cyan"/>
        </w:rPr>
        <w:t xml:space="preserve">Dharma</w:t>
      </w:r>
      <w:r>
        <w:rPr>
          <w:rStyle w:val="StyleUnderline"/>
          <w:u w:val="single"/>
        </w:rPr>
        <w:t xml:space="preserve"> is another </w:t>
      </w:r>
      <w:r>
        <w:rPr>
          <w:rStyle w:val="StyleUnderline"/>
          <w:u w:val="single"/>
          <w:highlight w:val="cyan"/>
        </w:rPr>
        <w:t xml:space="preserve">important </w:t>
      </w:r>
      <w:r>
        <w:rPr>
          <w:rStyle w:val="Emphasis"/>
          <w:highlight w:val="cyan"/>
        </w:rPr>
        <w:t xml:space="preserve">channel</w:t>
      </w:r>
      <w:r>
        <w:rPr>
          <w:rStyle w:val="StyleUnderline"/>
          <w:u w:val="single"/>
        </w:rPr>
        <w:t xml:space="preserve"> for the </w:t>
      </w:r>
      <w:r>
        <w:rPr>
          <w:rStyle w:val="Emphasis"/>
        </w:rPr>
        <w:t xml:space="preserve">dissemination</w:t>
      </w:r>
      <w:r>
        <w:rPr>
          <w:sz w:val="16"/>
          <w:szCs w:val="16"/>
        </w:rPr>
        <w:t xml:space="preserve"> of Buddhism under the conditions of globalization. Theravā da Buddhist traditions such Sri Lankan Buddhism have also developed a presence in Taiwan. Sri Lankan Buddhist monastics do not come to the country to care for a diaspora community but to proselytize among the Taiwanese. The Sri Lankan monk Bodagama Chandima (b. 1957), for example, founded the Theravā da Samadhi Education Association in Taipei in 1999. Bodagama Chandima is a transnational Buddhist missionary, who frequently travels between Sri Lanka, Taiwan, India, and Malaysia, among other countries. Not only does he maintain connections with other Sri Lankan Buddhist transnational networks such as the Maha Bodhi Society in India, but also with Chinese Malaysian Buddhist groups. He is, for example, involved in the construction and operation of a new Buddhist university in Sri Lanka, the Nagananda International Institute for Buddhist Studies. </w:t>
      </w:r>
      <w:r>
        <w:rPr>
          <w:rStyle w:val="StyleUnderline"/>
          <w:u w:val="single"/>
        </w:rPr>
        <w:t xml:space="preserve">The </w:t>
      </w:r>
      <w:r>
        <w:rPr>
          <w:rStyle w:val="Emphasis"/>
          <w:highlight w:val="cyan"/>
        </w:rPr>
        <w:t xml:space="preserve">university</w:t>
      </w:r>
      <w:r>
        <w:rPr>
          <w:rStyle w:val="StyleUnderline"/>
          <w:u w:val="single"/>
        </w:rPr>
        <w:t xml:space="preserve"> has received </w:t>
      </w:r>
      <w:r>
        <w:rPr>
          <w:rStyle w:val="Emphasis"/>
          <w:highlight w:val="cyan"/>
        </w:rPr>
        <w:t xml:space="preserve">support</w:t>
      </w:r>
      <w:r>
        <w:rPr>
          <w:rStyle w:val="StyleUnderline"/>
          <w:u w:val="single"/>
          <w:highlight w:val="cyan"/>
        </w:rPr>
        <w:t xml:space="preserve"> and </w:t>
      </w:r>
      <w:r>
        <w:rPr>
          <w:rStyle w:val="Emphasis"/>
          <w:highlight w:val="cyan"/>
        </w:rPr>
        <w:t xml:space="preserve">financial aid</w:t>
      </w:r>
      <w:r>
        <w:rPr>
          <w:rStyle w:val="StyleUnderline"/>
          <w:u w:val="single"/>
        </w:rPr>
        <w:t xml:space="preserve"> for its founding</w:t>
      </w:r>
      <w:r>
        <w:rPr>
          <w:sz w:val="16"/>
          <w:szCs w:val="16"/>
        </w:rPr>
        <w:t xml:space="preserve"> from the popular Chinese monk Chin Kung (b. 1927). 41</w:t>
      </w:r>
    </w:p>
    <w:p>
      <w:r>
        <w:rPr>
          <w:sz w:val="16"/>
          <w:szCs w:val="16"/>
        </w:rPr>
        <w:t xml:space="preserve">One important factor in producing the conditions for increased contact and exchange between Buddhists of different national and traditional origins in Asia is the </w:t>
      </w:r>
      <w:r>
        <w:rPr>
          <w:rStyle w:val="Emphasis"/>
          <w:highlight w:val="cyan"/>
        </w:rPr>
        <w:t xml:space="preserve">emergence</w:t>
      </w:r>
      <w:r>
        <w:rPr>
          <w:rStyle w:val="StyleUnderline"/>
          <w:u w:val="single"/>
          <w:highlight w:val="cyan"/>
        </w:rPr>
        <w:t xml:space="preserve"> of</w:t>
      </w:r>
      <w:r>
        <w:rPr>
          <w:rStyle w:val="StyleUnderline"/>
          <w:u w:val="single"/>
        </w:rPr>
        <w:t xml:space="preserve"> a globally minded </w:t>
      </w:r>
      <w:r>
        <w:rPr>
          <w:rStyle w:val="StyleUnderline"/>
          <w:u w:val="single"/>
          <w:highlight w:val="cyan"/>
        </w:rPr>
        <w:t xml:space="preserve">Asian </w:t>
      </w:r>
      <w:r>
        <w:rPr>
          <w:rStyle w:val="Emphasis"/>
          <w:highlight w:val="cyan"/>
        </w:rPr>
        <w:t xml:space="preserve">middle class</w:t>
      </w:r>
      <w:r>
        <w:rPr>
          <w:sz w:val="16"/>
          <w:szCs w:val="16"/>
        </w:rPr>
        <w:t xml:space="preserve">. Asian Buddhist traditions, particularly in their modernist variants that distance themselves from folk Buddhism, </w:t>
      </w:r>
      <w:r>
        <w:rPr>
          <w:rStyle w:val="Emphasis"/>
          <w:highlight w:val="cyan"/>
        </w:rPr>
        <w:t xml:space="preserve">resonate</w:t>
      </w:r>
      <w:r>
        <w:rPr>
          <w:rStyle w:val="StyleUnderline"/>
          <w:u w:val="single"/>
          <w:highlight w:val="cyan"/>
        </w:rPr>
        <w:t xml:space="preserve"> with</w:t>
      </w:r>
      <w:r>
        <w:rPr>
          <w:rStyle w:val="StyleUnderline"/>
          <w:u w:val="single"/>
        </w:rPr>
        <w:t xml:space="preserve"> the </w:t>
      </w:r>
      <w:r>
        <w:rPr>
          <w:rStyle w:val="StyleUnderline"/>
          <w:u w:val="single"/>
          <w:highlight w:val="cyan"/>
        </w:rPr>
        <w:t xml:space="preserve">members</w:t>
      </w:r>
      <w:r>
        <w:rPr>
          <w:rStyle w:val="StyleUnderline"/>
          <w:u w:val="single"/>
        </w:rPr>
        <w:t xml:space="preserve"> of the middle and </w:t>
      </w:r>
      <w:r>
        <w:rPr>
          <w:rStyle w:val="Emphasis"/>
        </w:rPr>
        <w:t xml:space="preserve">upper classes</w:t>
      </w:r>
      <w:r>
        <w:rPr>
          <w:sz w:val="16"/>
          <w:szCs w:val="16"/>
        </w:rPr>
        <w:t xml:space="preserve">. Not only do members of these segments of society have the educational background to study the diversity of Asian Buddhist traditions, they can also afford domestic and inner-Asian religious tourism. </w:t>
      </w:r>
      <w:r>
        <w:rPr>
          <w:rStyle w:val="Emphasis"/>
          <w:highlight w:val="cyan"/>
        </w:rPr>
        <w:t xml:space="preserve">Pilgrimages</w:t>
      </w:r>
      <w:r>
        <w:rPr>
          <w:rStyle w:val="StyleUnderline"/>
          <w:u w:val="single"/>
          <w:highlight w:val="cyan"/>
        </w:rPr>
        <w:t xml:space="preserve"> and</w:t>
      </w:r>
      <w:r>
        <w:rPr>
          <w:rStyle w:val="StyleUnderline"/>
          <w:u w:val="single"/>
        </w:rPr>
        <w:t xml:space="preserve"> religious </w:t>
      </w:r>
      <w:r>
        <w:rPr>
          <w:rStyle w:val="Emphasis"/>
          <w:highlight w:val="cyan"/>
        </w:rPr>
        <w:t xml:space="preserve">festivals</w:t>
      </w:r>
      <w:r>
        <w:rPr>
          <w:rStyle w:val="StyleUnderline"/>
          <w:u w:val="single"/>
        </w:rPr>
        <w:t xml:space="preserve"> have always shaped </w:t>
      </w:r>
      <w:r>
        <w:rPr>
          <w:rStyle w:val="Emphasis"/>
        </w:rPr>
        <w:t xml:space="preserve">Buddhist mobility</w:t>
      </w:r>
      <w:r>
        <w:rPr>
          <w:sz w:val="16"/>
          <w:szCs w:val="16"/>
        </w:rPr>
        <w:t xml:space="preserve">, yet what is new is the degree of commercialization. In Buddhist countries, </w:t>
      </w:r>
      <w:r>
        <w:rPr>
          <w:rStyle w:val="StyleUnderline"/>
          <w:u w:val="single"/>
        </w:rPr>
        <w:t xml:space="preserve">Buddhist </w:t>
      </w:r>
      <w:r>
        <w:rPr>
          <w:rStyle w:val="Emphasis"/>
          <w:highlight w:val="cyan"/>
        </w:rPr>
        <w:t xml:space="preserve">theme</w:t>
      </w:r>
      <w:r>
        <w:rPr>
          <w:rStyle w:val="StyleUnderline"/>
          <w:u w:val="single"/>
          <w:highlight w:val="cyan"/>
        </w:rPr>
        <w:t xml:space="preserve"> parks</w:t>
      </w:r>
      <w:r>
        <w:rPr>
          <w:rStyle w:val="StyleUnderline"/>
          <w:u w:val="single"/>
        </w:rPr>
        <w:t xml:space="preserve">, museums, and </w:t>
      </w:r>
      <w:r>
        <w:rPr>
          <w:rStyle w:val="StyleUnderline"/>
          <w:u w:val="single"/>
          <w:highlight w:val="cyan"/>
        </w:rPr>
        <w:t xml:space="preserve">monuments</w:t>
      </w:r>
      <w:r>
        <w:rPr>
          <w:rStyle w:val="StyleUnderline"/>
          <w:u w:val="single"/>
        </w:rPr>
        <w:t xml:space="preserve"> have </w:t>
      </w:r>
      <w:r>
        <w:rPr>
          <w:rStyle w:val="StyleUnderline"/>
          <w:u w:val="single"/>
          <w:highlight w:val="cyan"/>
        </w:rPr>
        <w:t xml:space="preserve">emerged </w:t>
      </w:r>
      <w:r>
        <w:rPr>
          <w:rStyle w:val="Emphasis"/>
          <w:highlight w:val="cyan"/>
        </w:rPr>
        <w:t xml:space="preserve">everywhere</w:t>
      </w:r>
      <w:r>
        <w:rPr>
          <w:sz w:val="16"/>
          <w:szCs w:val="16"/>
        </w:rPr>
        <w:t xml:space="preserve">, attracting a persistent ow of visitors. Many are not linked to a particular Buddhist tradition but are capitalist enterprises that aim to </w:t>
      </w:r>
      <w:r>
        <w:rPr>
          <w:rStyle w:val="StyleUnderline"/>
          <w:u w:val="single"/>
          <w:highlight w:val="cyan"/>
        </w:rPr>
        <w:t xml:space="preserve">attract</w:t>
      </w:r>
      <w:r>
        <w:rPr>
          <w:rStyle w:val="StyleUnderline"/>
          <w:u w:val="single"/>
        </w:rPr>
        <w:t xml:space="preserve"> the </w:t>
      </w:r>
      <w:r>
        <w:rPr>
          <w:rStyle w:val="Emphasis"/>
          <w:highlight w:val="cyan"/>
        </w:rPr>
        <w:t xml:space="preserve">general public</w:t>
      </w:r>
      <w:r>
        <w:rPr>
          <w:sz w:val="16"/>
          <w:szCs w:val="16"/>
        </w:rPr>
        <w:t xml:space="preserve">. Others are linked to a particular temple or order, but also target an audience of Buddhists of all backgrounds as well as non-Buddhists. People visit these sites for religious as well as recreational motives. 42</w:t>
      </w:r>
    </w:p>
    <w:p>
      <w:pPr>
        <w:pStyle w:val="Heading3"/>
      </w:pPr>
      <w:bookmarkStart w:id="52" w:name="pmd-heading-0e4eef67-5acf-4269-93f1-aafc"/>
      <w:r>
        <w:rPr>
          <w:rFonts w:ascii="Calibri" w:hAnsi="Calibri" w:cs="Calibri"/>
        </w:rPr>
        <w:t xml:space="preserve">Alt---AT: Disease---2NC</w:t>
      </w:r>
      <w:bookmarkEnd w:id="52"/>
    </w:p>
    <w:p>
      <w:pPr>
        <w:pStyle w:val="Heading4"/>
      </w:pPr>
      <w:bookmarkStart w:id="53" w:name="pmd-heading-023e2013-8bda-4975-a82a-c157"/>
      <w:r>
        <w:rPr>
          <w:rFonts w:ascii="Calibri" w:hAnsi="Calibri" w:cs="Calibri"/>
        </w:rPr>
        <w:t xml:space="preserve">Affirming medical meditation is </w:t>
      </w:r>
      <w:r>
        <w:rPr>
          <w:rFonts w:ascii="Calibri" w:hAnsi="Calibri" w:cs="Calibri"/>
          <w:u w:val="single"/>
        </w:rPr>
        <w:t xml:space="preserve">necessary</w:t>
      </w:r>
      <w:r>
        <w:rPr>
          <w:rFonts w:ascii="Calibri" w:hAnsi="Calibri" w:cs="Calibri"/>
        </w:rPr>
        <w:t xml:space="preserve"> for </w:t>
      </w:r>
      <w:r>
        <w:rPr>
          <w:rFonts w:ascii="Calibri" w:hAnsi="Calibri" w:cs="Calibri"/>
          <w:u w:val="single"/>
        </w:rPr>
        <w:t xml:space="preserve">spiritual</w:t>
      </w:r>
      <w:r>
        <w:rPr>
          <w:rFonts w:ascii="Calibri" w:hAnsi="Calibri" w:cs="Calibri"/>
        </w:rPr>
        <w:t xml:space="preserve"> mysticism.</w:t>
      </w:r>
      <w:bookmarkEnd w:id="53"/>
    </w:p>
    <w:p>
      <w:r>
        <w:rPr>
          <w:rStyle w:val="Style13ptBold"/>
        </w:rPr>
        <w:t xml:space="preserve">Tian ’23</w:t>
      </w:r>
      <w:r>
        <w:t xml:space="preserve"> [Hui-Chuan Tian, Medical Oncology Department, The First Affiliated Hospital of Tianjin University of Chinese Medicine and National Clinical Research Center of Chinese Acupuncture and Moxibustion; Van Tran, Natural Science Education Department, Sai Gon University; Jia-Jun Ren and Rui-Yu Mou, Medical Oncology Department, The First Affiliated Hospital of Tianjin University of Chinese Medicine and National Clinical Research Center of Chinese Acupuncture and Moxibustion; Ying-Jie Jia, corresponding author, Medical Oncology Department, The First Affiliated Hospital of Tianjin University of Chinese Medicine and National Clinical Research Center of Chinese Acupuncture and Moxibustion, "The Concept of 'Prevention Before Disease' in Buddhism and Its Application &amp; Dissemination Status in Modern Medicine: A Review," History and Philosophy of Medicine 5(4):18 (2023). DOI: 10.53388/HPM2023018] soho</w:t>
      </w:r>
    </w:p>
    <w:p>
      <w:r>
        <w:rPr>
          <w:sz w:val="16"/>
          <w:szCs w:val="16"/>
        </w:rPr>
        <w:t xml:space="preserve">The concept of preventing illness, also known as “pre-disease intervention” or “preventative healthcare”, refers to a proactive approach that emphasizes the importance of maintaining health and preventing diseases before they occur. This approach is rooted in the belief that it is more effective and efficient to take preventive measures to maintain well-being and avoid the onset of diseases rather than to treat them after they have manifested [1]. The idea of preventing illness has been prevalent in various traditional healing systems, including Chinese medicine, Ayurveda, and Greek medicine. It encompasses a range of practices, such as a balanced diet, regular exercise, proper rest, stress management, and maintaining a healthy lifestyle, all of which aim to promote overall health and prevent the development of diseases [2]. In the context of </w:t>
      </w:r>
      <w:r>
        <w:rPr>
          <w:rStyle w:val="StyleUnderline"/>
          <w:u w:val="single"/>
          <w:highlight w:val="cyan"/>
        </w:rPr>
        <w:t xml:space="preserve">Buddhism</w:t>
      </w:r>
      <w:r>
        <w:rPr>
          <w:sz w:val="16"/>
          <w:szCs w:val="16"/>
        </w:rPr>
        <w:t xml:space="preserve">, the concept of </w:t>
      </w:r>
      <w:r>
        <w:rPr>
          <w:rStyle w:val="Emphasis"/>
          <w:highlight w:val="cyan"/>
        </w:rPr>
        <w:t xml:space="preserve">prevent</w:t>
      </w:r>
      <w:r>
        <w:rPr>
          <w:rStyle w:val="StyleUnderline"/>
          <w:u w:val="single"/>
        </w:rPr>
        <w:t xml:space="preserve">ing </w:t>
      </w:r>
      <w:r>
        <w:rPr>
          <w:rStyle w:val="StyleUnderline"/>
          <w:u w:val="single"/>
          <w:highlight w:val="cyan"/>
        </w:rPr>
        <w:t xml:space="preserve">illness</w:t>
      </w:r>
      <w:r>
        <w:rPr>
          <w:rStyle w:val="StyleUnderline"/>
          <w:u w:val="single"/>
        </w:rPr>
        <w:t xml:space="preserve"> </w:t>
      </w:r>
      <w:r>
        <w:rPr>
          <w:rStyle w:val="Emphasis"/>
        </w:rPr>
        <w:t xml:space="preserve">aligns</w:t>
      </w:r>
      <w:r>
        <w:rPr>
          <w:rStyle w:val="StyleUnderline"/>
          <w:u w:val="single"/>
        </w:rPr>
        <w:t xml:space="preserve"> with the</w:t>
      </w:r>
      <w:r>
        <w:rPr>
          <w:sz w:val="16"/>
          <w:szCs w:val="16"/>
        </w:rPr>
        <w:t xml:space="preserve"> teachings of the </w:t>
      </w:r>
      <w:r>
        <w:rPr>
          <w:rStyle w:val="StyleUnderline"/>
          <w:u w:val="single"/>
        </w:rPr>
        <w:t xml:space="preserve">Buddha</w:t>
      </w:r>
      <w:r>
        <w:rPr>
          <w:sz w:val="16"/>
          <w:szCs w:val="16"/>
        </w:rPr>
        <w:t xml:space="preserve">, who emphasized the importance of mental, emotional, and physical well-being. The Buddha’s teachings provide a holistic perspective on health, integrating the mind, body, and spirit, </w:t>
      </w:r>
      <w:r>
        <w:rPr>
          <w:rStyle w:val="StyleUnderline"/>
          <w:u w:val="single"/>
        </w:rPr>
        <w:t xml:space="preserve">which is </w:t>
      </w:r>
      <w:r>
        <w:rPr>
          <w:rStyle w:val="Emphasis"/>
          <w:highlight w:val="cyan"/>
        </w:rPr>
        <w:t xml:space="preserve">essential</w:t>
      </w:r>
      <w:r>
        <w:rPr>
          <w:rStyle w:val="StyleUnderline"/>
          <w:u w:val="single"/>
          <w:highlight w:val="cyan"/>
        </w:rPr>
        <w:t xml:space="preserve"> for</w:t>
      </w:r>
      <w:r>
        <w:rPr>
          <w:rStyle w:val="StyleUnderline"/>
          <w:u w:val="single"/>
        </w:rPr>
        <w:t xml:space="preserve"> achieving </w:t>
      </w:r>
      <w:r>
        <w:rPr>
          <w:rStyle w:val="Emphasis"/>
          <w:highlight w:val="cyan"/>
        </w:rPr>
        <w:t xml:space="preserve">enlightenment</w:t>
      </w:r>
      <w:r>
        <w:rPr>
          <w:sz w:val="16"/>
          <w:szCs w:val="16"/>
        </w:rPr>
        <w:t xml:space="preserve"> [3]. As a result, the </w:t>
      </w:r>
      <w:r>
        <w:rPr>
          <w:rStyle w:val="StyleUnderline"/>
          <w:u w:val="single"/>
        </w:rPr>
        <w:t xml:space="preserve">concept of </w:t>
      </w:r>
      <w:r>
        <w:rPr>
          <w:rStyle w:val="Emphasis"/>
        </w:rPr>
        <w:t xml:space="preserve">preventing</w:t>
      </w:r>
      <w:r>
        <w:rPr>
          <w:rStyle w:val="StyleUnderline"/>
          <w:u w:val="single"/>
        </w:rPr>
        <w:t xml:space="preserve"> illness in Buddhism </w:t>
      </w:r>
      <w:r>
        <w:rPr>
          <w:rStyle w:val="StyleUnderline"/>
          <w:u w:val="single"/>
          <w:highlight w:val="cyan"/>
        </w:rPr>
        <w:t xml:space="preserve">extends </w:t>
      </w:r>
      <w:r>
        <w:rPr>
          <w:rStyle w:val="Emphasis"/>
          <w:highlight w:val="cyan"/>
        </w:rPr>
        <w:t xml:space="preserve">beyond</w:t>
      </w:r>
      <w:r>
        <w:rPr>
          <w:rStyle w:val="StyleUnderline"/>
          <w:u w:val="single"/>
        </w:rPr>
        <w:t xml:space="preserve"> merely </w:t>
      </w:r>
      <w:r>
        <w:rPr>
          <w:rStyle w:val="Emphasis"/>
          <w:highlight w:val="cyan"/>
        </w:rPr>
        <w:t xml:space="preserve">physical</w:t>
      </w:r>
      <w:r>
        <w:rPr>
          <w:rStyle w:val="StyleUnderline"/>
          <w:u w:val="single"/>
          <w:highlight w:val="cyan"/>
        </w:rPr>
        <w:t xml:space="preserve"> health</w:t>
      </w:r>
      <w:r>
        <w:rPr>
          <w:sz w:val="16"/>
          <w:szCs w:val="16"/>
        </w:rPr>
        <w:t xml:space="preserve"> to </w:t>
      </w:r>
      <w:r>
        <w:rPr>
          <w:rStyle w:val="StyleUnderline"/>
          <w:u w:val="single"/>
        </w:rPr>
        <w:t xml:space="preserve">include mental and </w:t>
      </w:r>
      <w:r>
        <w:rPr>
          <w:rStyle w:val="Emphasis"/>
        </w:rPr>
        <w:t xml:space="preserve">spiritual</w:t>
      </w:r>
      <w:r>
        <w:rPr>
          <w:rStyle w:val="StyleUnderline"/>
          <w:u w:val="single"/>
        </w:rPr>
        <w:t xml:space="preserve"> well-being.</w:t>
      </w:r>
    </w:p>
    <w:p>
      <w:r>
        <w:rPr>
          <w:sz w:val="16"/>
          <w:szCs w:val="16"/>
        </w:rPr>
        <w:t xml:space="preserve">The relationship between Buddhism and medicine</w:t>
      </w:r>
    </w:p>
    <w:p>
      <w:r>
        <w:rPr>
          <w:sz w:val="16"/>
          <w:szCs w:val="16"/>
        </w:rPr>
        <w:t xml:space="preserve">The relationship between Buddhism and medicine can be traced back to the time of the Buddha, who was known as the Great Physician for his insights into human suffering and its remedies [4]. </w:t>
      </w:r>
      <w:r>
        <w:rPr>
          <w:rStyle w:val="StyleUnderline"/>
          <w:u w:val="single"/>
        </w:rPr>
        <w:t xml:space="preserve">In Buddhist teachings, </w:t>
      </w:r>
      <w:r>
        <w:rPr>
          <w:rStyle w:val="Emphasis"/>
          <w:highlight w:val="cyan"/>
        </w:rPr>
        <w:t xml:space="preserve">physical</w:t>
      </w:r>
      <w:r>
        <w:rPr>
          <w:rStyle w:val="StyleUnderline"/>
          <w:u w:val="single"/>
          <w:highlight w:val="cyan"/>
        </w:rPr>
        <w:t xml:space="preserve"> health and</w:t>
      </w:r>
      <w:r>
        <w:rPr>
          <w:rStyle w:val="StyleUnderline"/>
          <w:u w:val="single"/>
        </w:rPr>
        <w:t xml:space="preserve"> mental </w:t>
      </w:r>
      <w:r>
        <w:rPr>
          <w:rStyle w:val="Emphasis"/>
          <w:highlight w:val="cyan"/>
        </w:rPr>
        <w:t xml:space="preserve">well-being</w:t>
      </w:r>
      <w:r>
        <w:rPr>
          <w:rStyle w:val="StyleUnderline"/>
          <w:u w:val="single"/>
          <w:highlight w:val="cyan"/>
        </w:rPr>
        <w:t xml:space="preserve"> are</w:t>
      </w:r>
      <w:r>
        <w:rPr>
          <w:rStyle w:val="StyleUnderline"/>
          <w:u w:val="single"/>
        </w:rPr>
        <w:t xml:space="preserve"> intrinsically </w:t>
      </w:r>
      <w:r>
        <w:rPr>
          <w:rStyle w:val="StyleUnderline"/>
          <w:u w:val="single"/>
          <w:highlight w:val="cyan"/>
        </w:rPr>
        <w:t xml:space="preserve">connected</w:t>
      </w:r>
      <w:r>
        <w:rPr>
          <w:sz w:val="16"/>
          <w:szCs w:val="16"/>
        </w:rPr>
        <w:t xml:space="preserve">, and both are considered essential components for achieving spiritual progress and ultimate enlightenment [5]. Buddhism has significantly influenced various traditional healing systems, particularly in Asia. The Indian medical system of Ayurveda, for instance, shares many similarities with Buddhist principles, including the concepts of balance, moderation, and a holistic approach to health and well-being [6, 7]. Moreover, Buddhism has played a vital role in shaping the development of traditional Tibetan medicine, which is deeply rooted in Buddhist philosophy and principles [8]. In China, the integration of Buddhist teachings into Chinese medicine has resulted in unique approaches to health and disease prevention, such as the emphasis on mind-body connections, meditation, and the cultivation of a harmonious lifestyle [9]. The Buddhist approach to health and medicine primarily focuses on the prevention of illness and the maintenance of well-being through the cultivation of a balanced lifestyle, a healthy diet, regular exercise, meditation, and moral and ethical conduct. These practices aim to address the root causes of illness, which, in Buddhist philosophy, are often linked to mental afflictions, such as attachment, aversion, and ignorance</w:t>
      </w:r>
    </w:p>
    <w:p>
      <w:r>
        <w:rPr>
          <w:sz w:val="16"/>
          <w:szCs w:val="16"/>
        </w:rPr>
        <w:t xml:space="preserve">The relationship between Buddhism and medicine is also evident in the historical accounts of </w:t>
      </w:r>
      <w:r>
        <w:rPr>
          <w:rStyle w:val="StyleUnderline"/>
          <w:u w:val="single"/>
          <w:highlight w:val="cyan"/>
        </w:rPr>
        <w:t xml:space="preserve">Buddhist </w:t>
      </w:r>
      <w:r>
        <w:rPr>
          <w:rStyle w:val="Emphasis"/>
          <w:highlight w:val="cyan"/>
        </w:rPr>
        <w:t xml:space="preserve">monks</w:t>
      </w:r>
      <w:r>
        <w:rPr>
          <w:rStyle w:val="StyleUnderline"/>
          <w:u w:val="single"/>
        </w:rPr>
        <w:t xml:space="preserve"> and nuns, who were often </w:t>
      </w:r>
      <w:r>
        <w:rPr>
          <w:rStyle w:val="Emphasis"/>
          <w:highlight w:val="cyan"/>
        </w:rPr>
        <w:t xml:space="preserve">skilled</w:t>
      </w:r>
      <w:r>
        <w:rPr>
          <w:rStyle w:val="StyleUnderline"/>
          <w:u w:val="single"/>
          <w:highlight w:val="cyan"/>
        </w:rPr>
        <w:t xml:space="preserve"> in</w:t>
      </w:r>
      <w:r>
        <w:rPr>
          <w:rStyle w:val="StyleUnderline"/>
          <w:u w:val="single"/>
        </w:rPr>
        <w:t xml:space="preserve"> the art of </w:t>
      </w:r>
      <w:r>
        <w:rPr>
          <w:rStyle w:val="StyleUnderline"/>
          <w:u w:val="single"/>
          <w:highlight w:val="cyan"/>
        </w:rPr>
        <w:t xml:space="preserve">healing</w:t>
      </w:r>
      <w:r>
        <w:rPr>
          <w:sz w:val="16"/>
          <w:szCs w:val="16"/>
        </w:rPr>
        <w:t xml:space="preserve"> and played a </w:t>
      </w:r>
      <w:r>
        <w:rPr>
          <w:rStyle w:val="StyleUnderline"/>
          <w:u w:val="single"/>
        </w:rPr>
        <w:t xml:space="preserve">crucial role in </w:t>
      </w:r>
      <w:r>
        <w:rPr>
          <w:rStyle w:val="StyleUnderline"/>
          <w:u w:val="single"/>
          <w:highlight w:val="cyan"/>
        </w:rPr>
        <w:t xml:space="preserve">providing </w:t>
      </w:r>
      <w:r>
        <w:rPr>
          <w:rStyle w:val="Emphasis"/>
          <w:highlight w:val="cyan"/>
        </w:rPr>
        <w:t xml:space="preserve">medical care</w:t>
      </w:r>
      <w:r>
        <w:rPr>
          <w:rStyle w:val="StyleUnderline"/>
          <w:u w:val="single"/>
          <w:highlight w:val="cyan"/>
        </w:rPr>
        <w:t xml:space="preserve"> to their </w:t>
      </w:r>
      <w:r>
        <w:rPr>
          <w:rStyle w:val="Emphasis"/>
          <w:highlight w:val="cyan"/>
        </w:rPr>
        <w:t xml:space="preserve">communities</w:t>
      </w:r>
      <w:r>
        <w:rPr>
          <w:sz w:val="16"/>
          <w:szCs w:val="16"/>
        </w:rPr>
        <w:t xml:space="preserve">. The monastic code, known as the Vinaya, contains detailed guidelines for monastic healthcare, emphasizing the importance of caring for the sick and the role of the monastic community in preserving and promoting health [10].</w:t>
      </w:r>
    </w:p>
    <w:p>
      <w:r>
        <w:rPr>
          <w:sz w:val="16"/>
          <w:szCs w:val="16"/>
        </w:rPr>
        <w:t xml:space="preserve">&lt;&lt;CONDENSED&gt;&gt;</w:t>
      </w:r>
    </w:p>
    <w:p>
      <w:r>
        <w:rPr>
          <w:sz w:val="8"/>
          <w:szCs w:val="8"/>
        </w:rPr>
        <w:t xml:space="preserve">In modern times, the relationship between Buddhism and medicine has gained renewed interest, particularly in the fields of psychoneuroimmunology, mindfulness-based therapies, and integrative medicine. The holistic approach to health and well-being advocated by Buddhism has inspired researchers and healthcare professionals to explore the potential benefits of incorporating Buddhist principles and practices into modern healthcare systems [11]. Research purpose and significance The purpose of this comprehensive review is to explore the concept of preventing illness in Buddhism, delving into its origins, content, applications in modern medicine, and the global disseminationandinfluence of this idea. By examining the relationship betweenBuddhism and medicine, this paper aims to elucidate the underlyingprinciples and practices that have shaped the Buddhist approachtohealth and well-being, with a particular emphasis on the preventionof illness. The significance of this research lies in several aspects. Firstly, it contributes to a deeper understanding of the interdisciplinaryconnections between Buddhism and medicine, shedding light onthehistorical and philosophical foundations of this relationship. Thisexploration may provide insights into the cultural and intellectual exchange between different medical traditions, enrichingourknowledge of the global history of medicine. Secondly, by examiningthe concept of preventing illness in Buddhism, this reviewhighlightsthe relevance of ancient wisdom to contemporary health challenges. As modern societies grapple with the rising prevalence of chronicdiseases and the escalating costs of healthcare, the emphasis onprevention and the cultivation of a balanced lifestyle promotedbyBuddhist teachings can offer valuable guidance for the development of more sustainable and holistic healthcare strategies. Lastly, thisresearch has the potential to foster greater appreciationandunderstanding of the diverse cultural dimensions of healthandwell-being. By exploring the concept of preventing illness in Buddhismand its influence across different regions, this reviewmay contributeto the growing body of literature on the cultural determinants of health and encourage further interdisciplinary research in this field. The origins and development of the concept of preventing illness inBuddhism The origins and development of Buddhism Buddhism originated in ancient India around the 5th century BCEwiththe teachings of Siddhartha Gautama, who later became knownas theBuddha or the “Enlightened One.” The Buddha’s teachings, orDharma, revolve around the understanding of human sufferingandthe ways to overcome it, which are encapsulated in the Four NobleTruths [12]. Following the Buddha’s death, his teachings spread across Indiaandbeyond, leading to the emergence of different Buddhist traditions andschools. In the early centuries CE, Buddhism began to flourishinvarious regions of Asia, such as Sri Lanka, China, Korea, Japan, andTibet, as it interacted with local cultures and philosophies. Thisexpansion resulted in the development of two major branches of Buddhism, namely Theravada and Mahayana [13]. TheravadaBuddhism, which is primarily practiced in South and Southeast Asia, focuses on individual enlightenment and emphasizes the importanceof personal practice and self-discipline. Mahayana Buddhism, whichisprevalent in East Asia, places greater emphasis on the ideal of theBodhisattva, or an enlightened being who seeks to help others attainenlightenment [14]. Throughout its history, Buddhismhas maintaineda close relationship with medicine, as the Buddha’s teachings providea holistic framework for understanding human sufferingandwell-being. This framework encompasses not only physical healthbut also mental and spiritual aspects, which are interrelated and essential for achieving enlightenment. As Buddhism spread across Asia, itsteachings on health and well-being were integrated into varioustraditional medical systems, leading to the development of distinct approaches to disease prevention and the maintenance of health[15]. The concept of preventing illness in Buddhism is deeply rootedinitsteachings on the interconnectedness of mind, body, and spirit, as well as the importance of cultivating a balanced lifestyle to achieve overall well-being. As Buddhism continued to evolve and adapt to diversecultural contexts, the concept of preventing illness became an integral part of its approach to health and well-being, shaping its influenceonmedical practices and healthcare systems across Asia and beyond. The connection between Indian classical medicine and BuddhismIndian classical medicine, primarily represented by the Ayurvedicsystem, has a long-standing relationship with Buddhism. Bothhave heir origins in ancient India and over time, they have influenced each other in various ways [16]. The Ayurvedic system, which dates back to around 1500 BCE, is a comprehensive medical system that emphasizes the importance of balance and harmony in maintaining health and preventing illness [17]. The connection between Indian classical medicine and Buddhism can be observed at multiple levels, including philosophical principles, preventive measures, and therapeutic practices. At the philosophical level, both Ayurveda and Buddhism recognize the interdependence of the mind and body and share the belief that mental and emotional well-being is crucial for physical health [18]. In terms of preventive measures, both systems advocate for a balanced lifestyle that includes a nutritious diet, regular exercise, proper rest, and mental cultivation. For example, the Ayurvedic concept of Dinacharya (daily routine) bears similarities to the Buddhist emphasis on disciplined daily practices, such as meditation and moral conduct, which are essential for maintaining health and preventing diseases [19]. Therapeutic practices in Ayurveda and Buddhism also share some common ground. Both systems recognize the importance of addressing the root causes of diseases rather than merely treating the symptoms. In Ayurveda, the treatment of illness often involves the use of herbal medicines, dietary modifications, and lifestyle interventions, which are tailored to the individual’s unique constitution and imbalance [20]. Similarly, in Buddhism, the treatment of illness is based on a holistic understanding of the individual’s physical, mental, and spiritual condition and may involve meditation, mindfulness, and other practices that promote self-awareness and inner balance [21]. The connection between Indian classical medicine and Buddhism can also be seen in the historical accounts of Buddhist monks and scholars who contributed to the development of medical knowledge and practices. Prominent examples include the Indian Buddhist scholar Nagarjuna, who wrote extensively on medical subjects, and the Chinese Buddhist monk Xuanzang, who brought back a wealth of medical knowledge from India to China during the Tang dynasty [22]. The connection between Indian classical medicine and Buddhism has played a vital role in shaping the development of the concept of preventing illness in Buddhism. Through their mutual influence, these two systems have contributed to a holistic understanding of health and well-being that transcends cultural boundaries and remains relevant in contemporary healthcare contexts.</w:t>
      </w:r>
    </w:p>
    <w:p>
      <w:r>
        <w:rPr>
          <w:sz w:val="16"/>
          <w:szCs w:val="16"/>
        </w:rPr>
        <w:t xml:space="preserve">The concept of preventing illness in Buddhist scriptures</w:t>
      </w:r>
    </w:p>
    <w:p>
      <w:r>
        <w:rPr>
          <w:sz w:val="16"/>
          <w:szCs w:val="16"/>
        </w:rPr>
        <w:t xml:space="preserve">The concept of preventing illness is embedded in various </w:t>
      </w:r>
      <w:r>
        <w:rPr>
          <w:rStyle w:val="StyleUnderline"/>
          <w:u w:val="single"/>
          <w:highlight w:val="cyan"/>
        </w:rPr>
        <w:t xml:space="preserve">Buddhist </w:t>
      </w:r>
      <w:r>
        <w:rPr>
          <w:rStyle w:val="Emphasis"/>
          <w:highlight w:val="cyan"/>
        </w:rPr>
        <w:t xml:space="preserve">scriptures</w:t>
      </w:r>
      <w:r>
        <w:rPr>
          <w:sz w:val="16"/>
          <w:szCs w:val="16"/>
        </w:rPr>
        <w:t xml:space="preserve">, which </w:t>
      </w:r>
      <w:r>
        <w:rPr>
          <w:rStyle w:val="StyleUnderline"/>
          <w:u w:val="single"/>
        </w:rPr>
        <w:t xml:space="preserve">contain teachings</w:t>
      </w:r>
      <w:r>
        <w:rPr>
          <w:sz w:val="16"/>
          <w:szCs w:val="16"/>
        </w:rPr>
        <w:t xml:space="preserve"> on the maintenance of health, well-being, and the alleviation of suffering. While these teachings may not explicitly refer to the term “</w:t>
      </w:r>
      <w:r>
        <w:rPr>
          <w:rStyle w:val="Emphasis"/>
          <w:highlight w:val="cyan"/>
        </w:rPr>
        <w:t xml:space="preserve">prevent</w:t>
      </w:r>
      <w:r>
        <w:rPr>
          <w:rStyle w:val="StyleUnderline"/>
          <w:u w:val="single"/>
        </w:rPr>
        <w:t xml:space="preserve">ing </w:t>
      </w:r>
      <w:r>
        <w:rPr>
          <w:rStyle w:val="StyleUnderline"/>
          <w:u w:val="single"/>
          <w:highlight w:val="cyan"/>
        </w:rPr>
        <w:t xml:space="preserve">illness</w:t>
      </w:r>
      <w:r>
        <w:rPr>
          <w:rStyle w:val="StyleUnderline"/>
          <w:u w:val="single"/>
        </w:rPr>
        <w:t xml:space="preserve">”, they </w:t>
      </w:r>
      <w:r>
        <w:rPr>
          <w:rStyle w:val="StyleUnderline"/>
          <w:u w:val="single"/>
          <w:highlight w:val="cyan"/>
        </w:rPr>
        <w:t xml:space="preserve">provide</w:t>
      </w:r>
      <w:r>
        <w:rPr>
          <w:rStyle w:val="StyleUnderline"/>
          <w:u w:val="single"/>
        </w:rPr>
        <w:t xml:space="preserve"> a </w:t>
      </w:r>
      <w:r>
        <w:rPr>
          <w:rStyle w:val="Emphasis"/>
          <w:highlight w:val="cyan"/>
        </w:rPr>
        <w:t xml:space="preserve">foundation</w:t>
      </w:r>
      <w:r>
        <w:rPr>
          <w:rStyle w:val="StyleUnderline"/>
          <w:u w:val="single"/>
          <w:highlight w:val="cyan"/>
        </w:rPr>
        <w:t xml:space="preserve"> for</w:t>
      </w:r>
      <w:r>
        <w:rPr>
          <w:rStyle w:val="StyleUnderline"/>
          <w:u w:val="single"/>
        </w:rPr>
        <w:t xml:space="preserve"> understanding the </w:t>
      </w:r>
      <w:r>
        <w:rPr>
          <w:rStyle w:val="Emphasis"/>
        </w:rPr>
        <w:t xml:space="preserve">Buddhist </w:t>
      </w:r>
      <w:r>
        <w:rPr>
          <w:rStyle w:val="Emphasis"/>
          <w:highlight w:val="cyan"/>
        </w:rPr>
        <w:t xml:space="preserve">approach</w:t>
      </w:r>
      <w:r>
        <w:rPr>
          <w:rStyle w:val="StyleUnderline"/>
          <w:u w:val="single"/>
          <w:highlight w:val="cyan"/>
        </w:rPr>
        <w:t xml:space="preserve"> to</w:t>
      </w:r>
      <w:r>
        <w:rPr>
          <w:rStyle w:val="StyleUnderline"/>
          <w:u w:val="single"/>
        </w:rPr>
        <w:t xml:space="preserve"> health and </w:t>
      </w:r>
      <w:r>
        <w:rPr>
          <w:rStyle w:val="StyleUnderline"/>
          <w:u w:val="single"/>
          <w:highlight w:val="cyan"/>
        </w:rPr>
        <w:t xml:space="preserve">well-being</w:t>
      </w:r>
      <w:r>
        <w:rPr>
          <w:sz w:val="16"/>
          <w:szCs w:val="16"/>
        </w:rPr>
        <w:t xml:space="preserve">, emphasizing the interconnectedness of the mind, body, and spirit [23].</w:t>
      </w:r>
    </w:p>
    <w:p>
      <w:r>
        <w:rPr>
          <w:sz w:val="16"/>
          <w:szCs w:val="16"/>
        </w:rPr>
        <w:t xml:space="preserve">One of the foundational teachings of Buddhism, the Four Noble Truths, can be understood as a framework for preventing illness. The first truth, Dukkha (the truth of suffering), acknowledges the existence of physical and mental suffering as an inherent aspect of life. The second truth, Samudaya (the origin of suffering), attributes the root cause of suffering to attachment, aversion, and ignorance. The third truth, Nirodha (the cessation of suffering), offers the possibility of overcoming suffering through spiritual practice. The fourth truth, Magga (the path to the cessation of suffering), prescribes the Eightfold Path as a guide to achieving enlightenment and freedom from suffering [24]. By following the Eightfold Path, individuals can cultivate mindfulness, ethical conduct, and wisdom, which contribute to the prevention of illness and the promotion of overall well-being.</w:t>
      </w:r>
    </w:p>
    <w:p>
      <w:r>
        <w:rPr>
          <w:sz w:val="16"/>
          <w:szCs w:val="16"/>
        </w:rPr>
        <w:t xml:space="preserve">Another important source of the concept of preventing illness in Buddhism is the monastic code or Vinaya. The Vinaya contains detailed guidelines for the healthcare of Buddhist monks and nuns, emphasizing the importance of preventive measures such as personal hygiene, diet, and physical exercise. It also encourages monks and nuns to care for the sick, recognizing that the alleviation of physical suffering is an essential part of spiritual practice [25]</w:t>
      </w:r>
    </w:p>
    <w:p>
      <w:r>
        <w:rPr>
          <w:sz w:val="16"/>
          <w:szCs w:val="16"/>
        </w:rPr>
        <w:t xml:space="preserve">The </w:t>
      </w:r>
      <w:r>
        <w:rPr>
          <w:rStyle w:val="Emphasis"/>
          <w:highlight w:val="cyan"/>
        </w:rPr>
        <w:t xml:space="preserve">Buddhist</w:t>
      </w:r>
      <w:r>
        <w:rPr>
          <w:rStyle w:val="StyleUnderline"/>
          <w:u w:val="single"/>
        </w:rPr>
        <w:t xml:space="preserve"> scriptures</w:t>
      </w:r>
      <w:r>
        <w:rPr>
          <w:sz w:val="16"/>
          <w:szCs w:val="16"/>
        </w:rPr>
        <w:t xml:space="preserve"> also </w:t>
      </w:r>
      <w:r>
        <w:rPr>
          <w:rStyle w:val="StyleUnderline"/>
          <w:u w:val="single"/>
        </w:rPr>
        <w:t xml:space="preserve">contain </w:t>
      </w:r>
      <w:r>
        <w:rPr>
          <w:rStyle w:val="Emphasis"/>
        </w:rPr>
        <w:t xml:space="preserve">teachings</w:t>
      </w:r>
      <w:r>
        <w:rPr>
          <w:rStyle w:val="StyleUnderline"/>
          <w:u w:val="single"/>
        </w:rPr>
        <w:t xml:space="preserve"> on mindfulness and </w:t>
      </w:r>
      <w:r>
        <w:rPr>
          <w:rStyle w:val="Emphasis"/>
          <w:highlight w:val="cyan"/>
        </w:rPr>
        <w:t xml:space="preserve">meditation</w:t>
      </w:r>
      <w:r>
        <w:rPr>
          <w:sz w:val="16"/>
          <w:szCs w:val="16"/>
        </w:rPr>
        <w:t xml:space="preserve">, which have been </w:t>
      </w:r>
      <w:r>
        <w:rPr>
          <w:rStyle w:val="StyleUnderline"/>
          <w:u w:val="single"/>
        </w:rPr>
        <w:t xml:space="preserve">shown to be </w:t>
      </w:r>
      <w:r>
        <w:rPr>
          <w:rStyle w:val="Emphasis"/>
          <w:highlight w:val="cyan"/>
        </w:rPr>
        <w:t xml:space="preserve">effective</w:t>
      </w:r>
      <w:r>
        <w:rPr>
          <w:rStyle w:val="StyleUnderline"/>
          <w:u w:val="single"/>
          <w:highlight w:val="cyan"/>
        </w:rPr>
        <w:t xml:space="preserve"> in preventing </w:t>
      </w:r>
      <w:r>
        <w:rPr>
          <w:rStyle w:val="Emphasis"/>
          <w:highlight w:val="cyan"/>
        </w:rPr>
        <w:t xml:space="preserve">illness</w:t>
      </w:r>
      <w:r>
        <w:rPr>
          <w:rStyle w:val="StyleUnderline"/>
          <w:u w:val="single"/>
        </w:rPr>
        <w:t xml:space="preserve"> and </w:t>
      </w:r>
      <w:r>
        <w:rPr>
          <w:rStyle w:val="StyleUnderline"/>
          <w:u w:val="single"/>
          <w:highlight w:val="cyan"/>
        </w:rPr>
        <w:t xml:space="preserve">promoting health</w:t>
      </w:r>
      <w:r>
        <w:rPr>
          <w:sz w:val="16"/>
          <w:szCs w:val="16"/>
        </w:rPr>
        <w:t xml:space="preserve">. The Satipatthana Sutta, for example, teaches the four foundations of mindfulness–mindfulness of the body, feelings, mind, and mental objects as a path to enlightenment and freedom from suffering [26]. Research has shown that mindfulness-based interventions can be effective in reducing stress, improving mental health, and preventing the development of chronic illnesses [27].</w:t>
      </w:r>
    </w:p>
    <w:p>
      <w:r>
        <w:rPr>
          <w:rStyle w:val="StyleUnderline"/>
          <w:u w:val="single"/>
        </w:rPr>
        <w:t xml:space="preserve">These various </w:t>
      </w:r>
      <w:r>
        <w:rPr>
          <w:rStyle w:val="StyleUnderline"/>
          <w:u w:val="single"/>
          <w:highlight w:val="cyan"/>
        </w:rPr>
        <w:t xml:space="preserve">Buddhist </w:t>
      </w:r>
      <w:r>
        <w:rPr>
          <w:rStyle w:val="Emphasis"/>
          <w:highlight w:val="cyan"/>
        </w:rPr>
        <w:t xml:space="preserve">scriptures</w:t>
      </w:r>
      <w:r>
        <w:rPr>
          <w:rStyle w:val="StyleUnderline"/>
          <w:u w:val="single"/>
        </w:rPr>
        <w:t xml:space="preserve">, provide a </w:t>
      </w:r>
      <w:r>
        <w:rPr>
          <w:rStyle w:val="Emphasis"/>
        </w:rPr>
        <w:t xml:space="preserve">comprehensive framework</w:t>
      </w:r>
      <w:r>
        <w:rPr>
          <w:sz w:val="16"/>
          <w:szCs w:val="16"/>
        </w:rPr>
        <w:t xml:space="preserve"> for understanding the interconnectedness of physical, mental, and spiritual health. These teachings emphasize the importance of prevention and the cultivation of a balanced lifestyle are esessential components of the Buddhist path to enlightenment and freedom from suffering.</w:t>
      </w:r>
    </w:p>
    <w:p>
      <w:r>
        <w:t xml:space="preserve">&lt;&lt;CONDENSED&gt;&gt;</w:t>
      </w:r>
    </w:p>
    <w:p>
      <w:r>
        <w:rPr>
          <w:sz w:val="6"/>
          <w:szCs w:val="6"/>
        </w:rPr>
        <w:t xml:space="preserve">The content of preventing illness in Buddhism The Five Precepts and health cultivation in BuddhismPancha Sila (The Five Precepts) are fundamental ethical guidelines inBuddhism, which serve as a foundation for moral conduct andspiritual development. By adhering to the Five Precepts, individualscan cultivate a wholesome lifestyle that supports overall well-beingand prevents illness. The Five Precepts are as follows [28, 29]: Abstaining from taking life (Ahimsa). This precept promotesnon-violence and compassion towards all living beings, fosteringaharmonious relationship with oneself, others, and the environment. Bycultivating an attitude of respect and kindness, one can createapositive atmosphere that contributes to physical and mental well-being. Abstaining from taking what is not given (Adinnadana). Thisprecept encourages honesty, trustworthiness, and respect for theproperty of others. Adherence to this precept can help develop a senseof contentment and reduce stress and anxiety associated withgreedand envy. Abstaining from sexual misconduct (Kamesu Micchacara). Thisprecept promotes responsible and ethical sexual behavior, emphasizing the importance of maintaining healthy relationships andrespecting the boundaries of oneself and others. By adhering tothisguideline, one can foster emotional stability, prevent emotional distress, and reduce the risk of sexually transmitted diseases. Abstaining from false speech (Musavada). This precept encouragestruthfulness, responsible communication, and the avoidance of gossip, slander, and lies. Practicing mindful speech can contribute toaharmonious and supportive social environment, which is essential formental and emotional well-being. Abstaining from intoxicants (Surameraya). This precept advisesagainst the use of intoxicating substances, such as alcohol anddrugs, which can impair judgment, self-control, and mental clarity. Byavoiding intoxicants, one can maintain physical health, mental clarity, and emotional balance, reducing the risk of addiction and relatedhealth issues. The Five Precepts provide a moral framework that supports thecultivation of a balanced and wholesome lifestyle, which is essential for preventing illness and promoting overall well-being. By adheringto these ethical guidelines, individuals can foster positive mental states, reduce the risk of physical and mental health issues, andcontribute to a supportive and harmonious social environment. Inthisway, the Five Precepts play a crucial role in the Buddhist approachtohealth cultivation and the prevention of illness. The Eightfold Path and mental health in BuddhismAriya Atthangika Magga (The Eightfold Path) is a central teachinginBuddhism, which provides a practical guide to achievingenlightenment and freedom from suffering. It encompasses eight interrelated factors, which can be grouped into three categories: pañña (wisdom), sila (ethical conduct), and samadhi (mental cultivation). By following the Eightfold Path, individuals can developmental resilience, emotional balance, and psychological well-being which are essential for preventing illness and promoting overall health. The Eightfold Path consists of the following factors [30]: Right view (Samma Ditthi). Understanding the Four Noble Truths and the nature of reality, which helps to cultivate wisdom and clarity of mind. Right intention (Samma Sankappa). Developing wholesome intentions, such as renunciation, goodwill, and harmlessness, which support ethical conduct and a positive mental state. Right speech (Samma Vaca). Practicing truthful, kind, and responsible communication, which contributes to harmonious relationships and emotional well-being. Right action (Samma Kammanta). Engaging in ethical behavior, such as observing the Five Precepts, which promotes physical and mental health. Right livelihood (Samma Ajiva). Choosing a livelihood that aligns with ethical principles and contributes to the well-being of oneself and others. Right effort (Samma Vayama). Cultivating wholesome mental states and abandoning unwholesome ones, supports emotional balance and psychological well-being. Right mindfulness (Samma Sati). Developing awareness of the present moment and observing the body, feelings, mind, and mental objects without judgment or attachment, enhances self-awareness and emotional regulation. Right concentration (Samma Samadhi). Practicing meditation to develop mental focus and stability, which leads to inner peace and psychological resilience. The Eightfold Path offers a comprehensive approach to mental health, addressing various aspects of psychological well-being, such as self-awareness, emotional regulation, and cognitive functioning. By cultivating the qualities associated with each factor of the Eightfold Path, individuals can develop the mental resilience and emotional balance necessary for preventing illness and maintaining overall health. Furthermore, the Eightfold Path supports the integration of physical, mental, and spiritual dimensions of well-being, emphasizing the importance of a holistic approach to health and the prevention of illness in Buddhism. The Four Noble Truths and the Buddhist view of health Cattari Ariyasaccani (The Four Noble Truths) are the foundational teachings of Buddhism, which provide a framework for understanding human suffering, its causes, and the path to overcoming it. These truths can also be seen as a basis for the Buddhist view of health, emphasizing the importance of addressing the root causes of suffering and cultivating a balanced lifestyle to achieve overall well-being [31]. The Four Noble Truths are as follows [32]: The truth of suffering (Dukkha). This truth acknowledges the existence of suffering in its various forms, including physical pain, illness, aging, and death, as well as mental and emotional suffering. From a health perspective, recognizing the reality of suffering enables individuals to develop a realistic and compassionate understanding of their own and others' health challenges. The truth of the origin of suffering (Samudaya). This truth identifies the root causes of suffering, such as craving, attachment, and ignorance. In terms of health, this insight highlights the importance of understanding the underlying factors that contribute to illness, such as unhealthy lifestyle choices, stress, and negative mental states. The truth of the cessation of suffering (Nirodha). This truth offers hope for the cessation of suffering through spiritual practice and personal transformation. In the context of health, this implies that it is possible to prevent and overcome illness by addressing its root causes and cultivating a balanced lifestyle that supports physical, mental, and spiritual well-being. The truth of the path to the cessation of suffering (Magga). This truth prescribes the Eightfold Path as the way to achieve enlightenment and freedom from suffering. By following the Eightfold Path, individuals can develop the skills and qualities necessary for maintaining health, preventing illness, and achieving overall ell-being. The Four Noble Truths provide a foundation for the Buddhist viewof health, which emphasizes the interdependence of physical, mental, and spiritual dimensions of well-being. This holistic approachtohealth encourages individuals to address the root causes of illness andcultivate a balanced lifestyle that supports overall well-being. Byintegrating the teachings of the Four Noble Truths into dailylife, individuals can develop a compassionate and realistic understandingof health and illness, and adopt preventive measures that promotelong-term well-being.</w:t>
      </w:r>
    </w:p>
    <w:p>
      <w:r>
        <w:rPr>
          <w:rStyle w:val="Emphasis"/>
        </w:rPr>
        <w:t xml:space="preserve">Meditation</w:t>
      </w:r>
      <w:r>
        <w:rPr>
          <w:rStyle w:val="StyleUnderline"/>
          <w:u w:val="single"/>
        </w:rPr>
        <w:t xml:space="preserve"> and the cultivation</w:t>
      </w:r>
      <w:r>
        <w:rPr>
          <w:sz w:val="16"/>
          <w:szCs w:val="16"/>
        </w:rPr>
        <w:t xml:space="preserve"> of mind-body wellness</w:t>
      </w:r>
    </w:p>
    <w:p>
      <w:r>
        <w:rPr>
          <w:sz w:val="16"/>
          <w:szCs w:val="16"/>
        </w:rPr>
        <w:t xml:space="preserve">Meditation is a central practice in Buddhism, which </w:t>
      </w:r>
      <w:r>
        <w:rPr>
          <w:rStyle w:val="StyleUnderline"/>
          <w:u w:val="single"/>
        </w:rPr>
        <w:t xml:space="preserve">focuses</w:t>
      </w:r>
      <w:r>
        <w:rPr>
          <w:sz w:val="16"/>
          <w:szCs w:val="16"/>
        </w:rPr>
        <w:t xml:space="preserve"> on </w:t>
      </w:r>
      <w:r>
        <w:rPr>
          <w:rStyle w:val="Emphasis"/>
          <w:highlight w:val="cyan"/>
        </w:rPr>
        <w:t xml:space="preserve">develop</w:t>
      </w:r>
      <w:r>
        <w:rPr>
          <w:rStyle w:val="StyleUnderline"/>
          <w:u w:val="single"/>
        </w:rPr>
        <w:t xml:space="preserve">ing mental </w:t>
      </w:r>
      <w:r>
        <w:rPr>
          <w:rStyle w:val="StyleUnderline"/>
          <w:u w:val="single"/>
          <w:highlight w:val="cyan"/>
        </w:rPr>
        <w:t xml:space="preserve">clarity, </w:t>
      </w:r>
      <w:r>
        <w:rPr>
          <w:rStyle w:val="Emphasis"/>
          <w:highlight w:val="cyan"/>
        </w:rPr>
        <w:t xml:space="preserve">concentration</w:t>
      </w:r>
      <w:r>
        <w:rPr>
          <w:rStyle w:val="StyleUnderline"/>
          <w:u w:val="single"/>
          <w:highlight w:val="cyan"/>
        </w:rPr>
        <w:t xml:space="preserve">, and insight</w:t>
      </w:r>
      <w:r>
        <w:rPr>
          <w:sz w:val="16"/>
          <w:szCs w:val="16"/>
        </w:rPr>
        <w:t xml:space="preserve">. Through various </w:t>
      </w:r>
      <w:r>
        <w:rPr>
          <w:rStyle w:val="Emphasis"/>
        </w:rPr>
        <w:t xml:space="preserve">meditation</w:t>
      </w:r>
      <w:r>
        <w:rPr>
          <w:rStyle w:val="StyleUnderline"/>
          <w:u w:val="single"/>
        </w:rPr>
        <w:t xml:space="preserve"> techniques,</w:t>
      </w:r>
      <w:r>
        <w:rPr>
          <w:sz w:val="16"/>
          <w:szCs w:val="16"/>
        </w:rPr>
        <w:t xml:space="preserve"> </w:t>
      </w:r>
      <w:r>
        <w:rPr>
          <w:rStyle w:val="Emphasis"/>
          <w:highlight w:val="cyan"/>
        </w:rPr>
        <w:t xml:space="preserve">individuals</w:t>
      </w:r>
      <w:r>
        <w:rPr>
          <w:rStyle w:val="StyleUnderline"/>
          <w:u w:val="single"/>
        </w:rPr>
        <w:t xml:space="preserve"> can </w:t>
      </w:r>
      <w:r>
        <w:rPr>
          <w:rStyle w:val="StyleUnderline"/>
          <w:u w:val="single"/>
          <w:highlight w:val="cyan"/>
        </w:rPr>
        <w:t xml:space="preserve">cultivate </w:t>
      </w:r>
      <w:r>
        <w:rPr>
          <w:rStyle w:val="Emphasis"/>
          <w:highlight w:val="cyan"/>
        </w:rPr>
        <w:t xml:space="preserve">mindfulness</w:t>
      </w:r>
      <w:r>
        <w:rPr>
          <w:rStyle w:val="StyleUnderline"/>
          <w:u w:val="single"/>
        </w:rPr>
        <w:t xml:space="preserve">, emotional </w:t>
      </w:r>
      <w:r>
        <w:rPr>
          <w:rStyle w:val="Emphasis"/>
          <w:highlight w:val="cyan"/>
        </w:rPr>
        <w:t xml:space="preserve">balance</w:t>
      </w:r>
      <w:r>
        <w:rPr>
          <w:rStyle w:val="StyleUnderline"/>
          <w:u w:val="single"/>
        </w:rPr>
        <w:t xml:space="preserve">, and </w:t>
      </w:r>
      <w:r>
        <w:rPr>
          <w:rStyle w:val="StyleUnderline"/>
          <w:u w:val="single"/>
          <w:highlight w:val="cyan"/>
        </w:rPr>
        <w:t xml:space="preserve">inner peace</w:t>
      </w:r>
      <w:r>
        <w:rPr>
          <w:sz w:val="16"/>
          <w:szCs w:val="16"/>
        </w:rPr>
        <w:t xml:space="preserve">, which contribute to the prevention of illness and the promotion of overall health and well-being [33]. By incorporating meditation into daily life, individuals can enhance their ability to prevent illness and maintain overall health and well-being. There are </w:t>
      </w:r>
      <w:r>
        <w:rPr>
          <w:rStyle w:val="StyleUnderline"/>
          <w:u w:val="single"/>
        </w:rPr>
        <w:t xml:space="preserve">several </w:t>
      </w:r>
      <w:r>
        <w:rPr>
          <w:rStyle w:val="StyleUnderline"/>
          <w:u w:val="single"/>
          <w:highlight w:val="cyan"/>
        </w:rPr>
        <w:t xml:space="preserve">meditation </w:t>
      </w:r>
      <w:r>
        <w:rPr>
          <w:rStyle w:val="Emphasis"/>
          <w:highlight w:val="cyan"/>
        </w:rPr>
        <w:t xml:space="preserve">techniques</w:t>
      </w:r>
      <w:r>
        <w:rPr>
          <w:sz w:val="16"/>
          <w:szCs w:val="16"/>
        </w:rPr>
        <w:t xml:space="preserve"> commonly practiced in Buddhism, </w:t>
      </w:r>
      <w:r>
        <w:rPr>
          <w:rStyle w:val="StyleUnderline"/>
          <w:u w:val="single"/>
          <w:highlight w:val="cyan"/>
        </w:rPr>
        <w:t xml:space="preserve">such as </w:t>
      </w:r>
      <w:r>
        <w:rPr>
          <w:rStyle w:val="Emphasis"/>
          <w:highlight w:val="cyan"/>
        </w:rPr>
        <w:t xml:space="preserve">Vipassana</w:t>
      </w:r>
      <w:r>
        <w:rPr>
          <w:sz w:val="16"/>
          <w:szCs w:val="16"/>
        </w:rPr>
        <w:t xml:space="preserve"> (mindfulness), </w:t>
      </w:r>
      <w:r>
        <w:rPr>
          <w:rStyle w:val="StyleUnderline"/>
          <w:u w:val="single"/>
        </w:rPr>
        <w:t xml:space="preserve">Samatha</w:t>
      </w:r>
      <w:r>
        <w:rPr>
          <w:sz w:val="16"/>
          <w:szCs w:val="16"/>
        </w:rPr>
        <w:t xml:space="preserve"> (concentration), and Metta (loving-kindness) meditation[34]. These </w:t>
      </w:r>
      <w:r>
        <w:rPr>
          <w:rStyle w:val="StyleUnderline"/>
          <w:u w:val="single"/>
        </w:rPr>
        <w:t xml:space="preserve">practices </w:t>
      </w:r>
      <w:r>
        <w:rPr>
          <w:rStyle w:val="StyleUnderline"/>
          <w:u w:val="single"/>
          <w:highlight w:val="cyan"/>
        </w:rPr>
        <w:t xml:space="preserve">offer</w:t>
      </w:r>
      <w:r>
        <w:rPr>
          <w:rStyle w:val="StyleUnderline"/>
          <w:u w:val="single"/>
        </w:rPr>
        <w:t xml:space="preserve"> various </w:t>
      </w:r>
      <w:r>
        <w:rPr>
          <w:rStyle w:val="Emphasis"/>
          <w:highlight w:val="cyan"/>
        </w:rPr>
        <w:t xml:space="preserve">benefits</w:t>
      </w:r>
      <w:r>
        <w:rPr>
          <w:rStyle w:val="StyleUnderline"/>
          <w:u w:val="single"/>
          <w:highlight w:val="cyan"/>
        </w:rPr>
        <w:t xml:space="preserve"> for</w:t>
      </w:r>
      <w:r>
        <w:rPr>
          <w:rStyle w:val="StyleUnderline"/>
          <w:u w:val="single"/>
        </w:rPr>
        <w:t xml:space="preserve"> the cultivation of </w:t>
      </w:r>
      <w:r>
        <w:rPr>
          <w:rStyle w:val="Emphasis"/>
        </w:rPr>
        <w:t xml:space="preserve">mind-body</w:t>
      </w:r>
      <w:r>
        <w:rPr>
          <w:rStyle w:val="StyleUnderline"/>
          <w:u w:val="single"/>
        </w:rPr>
        <w:t xml:space="preserve"> </w:t>
      </w:r>
      <w:r>
        <w:rPr>
          <w:rStyle w:val="StyleUnderline"/>
          <w:u w:val="single"/>
          <w:highlight w:val="cyan"/>
        </w:rPr>
        <w:t xml:space="preserve">wellness</w:t>
      </w:r>
      <w:r>
        <w:rPr>
          <w:rStyle w:val="StyleUnderline"/>
          <w:u w:val="single"/>
        </w:rPr>
        <w:t xml:space="preserve">,</w:t>
      </w:r>
      <w:r>
        <w:rPr>
          <w:sz w:val="16"/>
          <w:szCs w:val="16"/>
        </w:rPr>
        <w:t xml:space="preserve"> including:</w:t>
      </w:r>
    </w:p>
    <w:p>
      <w:r>
        <w:rPr>
          <w:rStyle w:val="Emphasis"/>
          <w:highlight w:val="cyan"/>
        </w:rPr>
        <w:t xml:space="preserve">Stress</w:t>
      </w:r>
      <w:r>
        <w:rPr>
          <w:rStyle w:val="StyleUnderline"/>
          <w:u w:val="single"/>
          <w:highlight w:val="cyan"/>
        </w:rPr>
        <w:t xml:space="preserve"> </w:t>
      </w:r>
      <w:r>
        <w:rPr>
          <w:rStyle w:val="Emphasis"/>
          <w:highlight w:val="cyan"/>
        </w:rPr>
        <w:t xml:space="preserve">reduction</w:t>
      </w:r>
      <w:r>
        <w:rPr>
          <w:rStyle w:val="StyleUnderline"/>
          <w:u w:val="single"/>
          <w:highlight w:val="cyan"/>
        </w:rPr>
        <w:t xml:space="preserve">. Meditation</w:t>
      </w:r>
      <w:r>
        <w:rPr>
          <w:rStyle w:val="StyleUnderline"/>
          <w:u w:val="single"/>
        </w:rPr>
        <w:t xml:space="preserve"> helps individuals </w:t>
      </w:r>
      <w:r>
        <w:rPr>
          <w:rStyle w:val="Emphasis"/>
        </w:rPr>
        <w:t xml:space="preserve">develop awareness</w:t>
      </w:r>
      <w:r>
        <w:rPr>
          <w:sz w:val="16"/>
          <w:szCs w:val="16"/>
        </w:rPr>
        <w:t xml:space="preserve"> of their thoughts, emotions, and bodily sensations, allowing them </w:t>
      </w:r>
      <w:r>
        <w:rPr>
          <w:rStyle w:val="StyleUnderline"/>
          <w:u w:val="single"/>
        </w:rPr>
        <w:t xml:space="preserve">to </w:t>
      </w:r>
      <w:r>
        <w:rPr>
          <w:rStyle w:val="StyleUnderline"/>
          <w:u w:val="single"/>
          <w:highlight w:val="cyan"/>
        </w:rPr>
        <w:t xml:space="preserve">recognize and </w:t>
      </w:r>
      <w:r>
        <w:rPr>
          <w:rStyle w:val="Emphasis"/>
          <w:highlight w:val="cyan"/>
        </w:rPr>
        <w:t xml:space="preserve">manage</w:t>
      </w:r>
      <w:r>
        <w:rPr>
          <w:rStyle w:val="StyleUnderline"/>
          <w:u w:val="single"/>
          <w:highlight w:val="cyan"/>
        </w:rPr>
        <w:t xml:space="preserve"> stress</w:t>
      </w:r>
      <w:r>
        <w:rPr>
          <w:rStyle w:val="StyleUnderline"/>
          <w:u w:val="single"/>
        </w:rPr>
        <w:t xml:space="preserve"> more effectively</w:t>
      </w:r>
      <w:r>
        <w:rPr>
          <w:sz w:val="16"/>
          <w:szCs w:val="16"/>
        </w:rPr>
        <w:t xml:space="preserve">. Through a 4-yearqualitative study, Schure et al. found that </w:t>
      </w:r>
      <w:r>
        <w:rPr>
          <w:rStyle w:val="Emphasis"/>
          <w:highlight w:val="cyan"/>
        </w:rPr>
        <w:t xml:space="preserve">meditation</w:t>
      </w:r>
      <w:r>
        <w:rPr>
          <w:rStyle w:val="StyleUnderline"/>
          <w:u w:val="single"/>
          <w:highlight w:val="cyan"/>
        </w:rPr>
        <w:t xml:space="preserve"> therapy</w:t>
      </w:r>
      <w:r>
        <w:rPr>
          <w:rStyle w:val="StyleUnderline"/>
          <w:u w:val="single"/>
        </w:rPr>
        <w:t xml:space="preserve"> showed a </w:t>
      </w:r>
      <w:r>
        <w:rPr>
          <w:rStyle w:val="Emphasis"/>
          <w:highlight w:val="cyan"/>
        </w:rPr>
        <w:t xml:space="preserve">positive</w:t>
      </w:r>
      <w:r>
        <w:rPr>
          <w:rStyle w:val="StyleUnderline"/>
          <w:u w:val="single"/>
          <w:highlight w:val="cyan"/>
        </w:rPr>
        <w:t xml:space="preserve"> impact</w:t>
      </w:r>
      <w:r>
        <w:rPr>
          <w:rStyle w:val="StyleUnderline"/>
          <w:u w:val="single"/>
        </w:rPr>
        <w:t xml:space="preserve"> on </w:t>
      </w:r>
      <w:r>
        <w:rPr>
          <w:rStyle w:val="Emphasis"/>
        </w:rPr>
        <w:t xml:space="preserve">young</w:t>
      </w:r>
      <w:r>
        <w:rPr>
          <w:sz w:val="16"/>
          <w:szCs w:val="16"/>
        </w:rPr>
        <w:t xml:space="preserve"> [35].</w:t>
      </w:r>
    </w:p>
    <w:p>
      <w:r>
        <w:rPr>
          <w:rStyle w:val="StyleUnderline"/>
          <w:u w:val="single"/>
        </w:rPr>
        <w:t xml:space="preserve">Emotional regulation</w:t>
      </w:r>
      <w:r>
        <w:rPr>
          <w:sz w:val="16"/>
          <w:szCs w:val="16"/>
        </w:rPr>
        <w:t xml:space="preserve">. Meditation practices, such as loving-kindness and compassion meditation, can help indiv</w:t>
      </w:r>
      <w:r>
        <w:rPr>
          <w:rStyle w:val="StyleUnderline"/>
          <w:u w:val="single"/>
        </w:rPr>
        <w:t xml:space="preserve">iduals </w:t>
      </w:r>
      <w:r>
        <w:rPr>
          <w:rStyle w:val="StyleUnderline"/>
          <w:u w:val="single"/>
          <w:highlight w:val="cyan"/>
        </w:rPr>
        <w:t xml:space="preserve">cultivate </w:t>
      </w:r>
      <w:r>
        <w:rPr>
          <w:rStyle w:val="Emphasis"/>
          <w:highlight w:val="cyan"/>
        </w:rPr>
        <w:t xml:space="preserve">positive emotions</w:t>
      </w:r>
      <w:r>
        <w:rPr>
          <w:rStyle w:val="StyleUnderline"/>
          <w:u w:val="single"/>
        </w:rPr>
        <w:t xml:space="preserve">, such as </w:t>
      </w:r>
      <w:r>
        <w:rPr>
          <w:rStyle w:val="Emphasis"/>
        </w:rPr>
        <w:t xml:space="preserve">love</w:t>
      </w:r>
      <w:r>
        <w:rPr>
          <w:sz w:val="16"/>
          <w:szCs w:val="16"/>
        </w:rPr>
        <w:t xml:space="preserve">, empathy, and gratitude. By </w:t>
      </w:r>
      <w:r>
        <w:rPr>
          <w:rStyle w:val="StyleUnderline"/>
          <w:u w:val="single"/>
          <w:highlight w:val="cyan"/>
        </w:rPr>
        <w:t xml:space="preserve">foster</w:t>
      </w:r>
      <w:r>
        <w:rPr>
          <w:rStyle w:val="StyleUnderline"/>
          <w:u w:val="single"/>
        </w:rPr>
        <w:t xml:space="preserve">ing emotional </w:t>
      </w:r>
      <w:r>
        <w:rPr>
          <w:rStyle w:val="Emphasis"/>
          <w:highlight w:val="cyan"/>
        </w:rPr>
        <w:t xml:space="preserve">balance</w:t>
      </w:r>
      <w:r>
        <w:rPr>
          <w:rStyle w:val="StyleUnderline"/>
          <w:u w:val="single"/>
        </w:rPr>
        <w:t xml:space="preserve"> and resilience</w:t>
      </w:r>
      <w:r>
        <w:rPr>
          <w:sz w:val="16"/>
          <w:szCs w:val="16"/>
        </w:rPr>
        <w:t xml:space="preserve">, meditation can contribute to mental health and overall well-being [36].</w:t>
      </w:r>
    </w:p>
    <w:p>
      <w:r>
        <w:rPr>
          <w:sz w:val="16"/>
          <w:szCs w:val="16"/>
        </w:rPr>
        <w:t xml:space="preserve">Enhanced self-awareness. Through meditation, individuals can develop a deeper understanding of their thoughts, emotions, and behavior patterns, enabling them to make healthier choices and adopt preventive measures for maintaining well-being [37].</w:t>
      </w:r>
    </w:p>
    <w:p>
      <w:r>
        <w:rPr>
          <w:rStyle w:val="StyleUnderline"/>
          <w:u w:val="single"/>
        </w:rPr>
        <w:t xml:space="preserve">Improved </w:t>
      </w:r>
      <w:r>
        <w:rPr>
          <w:rStyle w:val="Emphasis"/>
        </w:rPr>
        <w:t xml:space="preserve">immune function</w:t>
      </w:r>
      <w:r>
        <w:rPr>
          <w:sz w:val="16"/>
          <w:szCs w:val="16"/>
        </w:rPr>
        <w:t xml:space="preserve">. Research has shown that </w:t>
      </w:r>
      <w:r>
        <w:rPr>
          <w:rStyle w:val="Emphasis"/>
          <w:highlight w:val="cyan"/>
        </w:rPr>
        <w:t xml:space="preserve">meditation</w:t>
      </w:r>
      <w:r>
        <w:rPr>
          <w:rStyle w:val="StyleUnderline"/>
          <w:u w:val="single"/>
        </w:rPr>
        <w:t xml:space="preserve"> can have a positive impact</w:t>
      </w:r>
      <w:r>
        <w:rPr>
          <w:sz w:val="16"/>
          <w:szCs w:val="16"/>
        </w:rPr>
        <w:t xml:space="preserve"> on the immune system, potentially </w:t>
      </w:r>
      <w:r>
        <w:rPr>
          <w:rStyle w:val="StyleUnderline"/>
          <w:u w:val="single"/>
          <w:highlight w:val="cyan"/>
        </w:rPr>
        <w:t xml:space="preserve">reduc</w:t>
      </w:r>
      <w:r>
        <w:rPr>
          <w:rStyle w:val="StyleUnderline"/>
          <w:u w:val="single"/>
        </w:rPr>
        <w:t xml:space="preserve">ing the </w:t>
      </w:r>
      <w:r>
        <w:rPr>
          <w:rStyle w:val="Emphasis"/>
        </w:rPr>
        <w:t xml:space="preserve">risk of </w:t>
      </w:r>
      <w:r>
        <w:rPr>
          <w:rStyle w:val="Emphasis"/>
          <w:highlight w:val="cyan"/>
        </w:rPr>
        <w:t xml:space="preserve">illness</w:t>
      </w:r>
      <w:r>
        <w:rPr>
          <w:rStyle w:val="StyleUnderline"/>
          <w:u w:val="single"/>
        </w:rPr>
        <w:t xml:space="preserve"> </w:t>
      </w:r>
      <w:r>
        <w:rPr>
          <w:rStyle w:val="StyleUnderline"/>
          <w:u w:val="single"/>
          <w:highlight w:val="cyan"/>
        </w:rPr>
        <w:t xml:space="preserve">and</w:t>
      </w:r>
      <w:r>
        <w:rPr>
          <w:rStyle w:val="StyleUnderline"/>
          <w:u w:val="single"/>
        </w:rPr>
        <w:t xml:space="preserve"> promoting </w:t>
      </w:r>
      <w:r>
        <w:rPr>
          <w:rStyle w:val="Emphasis"/>
        </w:rPr>
        <w:t xml:space="preserve">overall</w:t>
      </w:r>
      <w:r>
        <w:rPr>
          <w:rStyle w:val="StyleUnderline"/>
          <w:u w:val="single"/>
        </w:rPr>
        <w:t xml:space="preserve"> health</w:t>
      </w:r>
      <w:r>
        <w:rPr>
          <w:sz w:val="16"/>
          <w:szCs w:val="16"/>
        </w:rPr>
        <w:t xml:space="preserve"> [38].</w:t>
      </w:r>
    </w:p>
    <w:p>
      <w:r>
        <w:rPr>
          <w:rStyle w:val="StyleUnderline"/>
          <w:u w:val="single"/>
          <w:highlight w:val="cyan"/>
        </w:rPr>
        <w:t xml:space="preserve">Pain </w:t>
      </w:r>
      <w:r>
        <w:rPr>
          <w:rStyle w:val="Emphasis"/>
          <w:highlight w:val="cyan"/>
        </w:rPr>
        <w:t xml:space="preserve">management</w:t>
      </w:r>
      <w:r>
        <w:rPr>
          <w:sz w:val="16"/>
          <w:szCs w:val="16"/>
        </w:rPr>
        <w:t xml:space="preserve">. Meditation techniques can help individuals develop a more effective approach to pain management, </w:t>
      </w:r>
      <w:r>
        <w:rPr>
          <w:rStyle w:val="Emphasis"/>
        </w:rPr>
        <w:t xml:space="preserve">enabling</w:t>
      </w:r>
      <w:r>
        <w:rPr>
          <w:rStyle w:val="StyleUnderline"/>
          <w:u w:val="single"/>
        </w:rPr>
        <w:t xml:space="preserve"> them to cope with </w:t>
      </w:r>
      <w:r>
        <w:rPr>
          <w:rStyle w:val="Emphasis"/>
        </w:rPr>
        <w:t xml:space="preserve">chronic pain</w:t>
      </w:r>
      <w:r>
        <w:rPr>
          <w:sz w:val="16"/>
          <w:szCs w:val="16"/>
        </w:rPr>
        <w:t xml:space="preserve"> and reduce their reliance on medication [39].</w:t>
      </w:r>
    </w:p>
    <w:p>
      <w:pPr>
        <w:pStyle w:val="Heading4"/>
      </w:pPr>
      <w:bookmarkStart w:id="54" w:name="pmd-heading-03e02355-3c41-4db7-a101-5d93"/>
      <w:r>
        <w:rPr>
          <w:rFonts w:ascii="Calibri" w:hAnsi="Calibri" w:cs="Calibri"/>
        </w:rPr>
        <w:t xml:space="preserve">Buddhist Ethics Prevent Disease </w:t>
      </w:r>
      <w:bookmarkEnd w:id="54"/>
    </w:p>
    <w:p>
      <w:r>
        <w:rPr>
          <w:sz w:val="26"/>
          <w:szCs w:val="26"/>
        </w:rPr>
        <w:t xml:space="preserve">Bodhiprasiddhinand ‘24 </w:t>
      </w:r>
      <w:r>
        <w:t xml:space="preserve">[Pathompong Bodhiprasiddhinand, Asst. Prof. Dr., Department of Humanities, Faculty of Social Sciences and Humanities, Mahidol University, Thailand; DPhil in Oriental Studies (Sanskrit with Pali) from the University of Oxford, with prior degrees from Mahamakut Buddhist University, Chulalongkorn University, and SOAS, University of London; ordained Buddhist scholar and Director of the International PhD Programme in Buddhist Studies at Mahidol University. "Buddhist Ethics for Improving Health and Well-Being during Pandemics Like COVID-19 with Special References to Modern Scientific Experiments." </w:t>
      </w:r>
      <w:r>
        <w:rPr>
          <w:rStyle w:val="Emphasis"/>
          <w:b w:val="0"/>
          <w:i/>
          <w:iCs/>
        </w:rPr>
        <w:t xml:space="preserve">Religions</w:t>
      </w:r>
      <w:r>
        <w:t xml:space="preserve">, vol. 15, no. 4, article 511, April 20, 2024. https://doi.org/10.3390/rel15040511]//JWN</w:t>
      </w:r>
    </w:p>
    <w:p>
      <w:r>
        <w:rPr>
          <w:sz w:val="16"/>
          <w:szCs w:val="16"/>
        </w:rPr>
        <w:t xml:space="preserve">Conclusions and Recommendations</w:t>
      </w:r>
    </w:p>
    <w:p>
      <w:r>
        <w:rPr>
          <w:sz w:val="16"/>
          <w:szCs w:val="16"/>
        </w:rPr>
        <w:t xml:space="preserve">What we can draw from the foregoing discussion is as follows:</w:t>
      </w:r>
    </w:p>
    <w:p>
      <w:r>
        <w:rPr>
          <w:rStyle w:val="StyleUnderline"/>
          <w:u w:val="single"/>
        </w:rPr>
        <w:t xml:space="preserve">The </w:t>
      </w:r>
      <w:r>
        <w:rPr>
          <w:rStyle w:val="StyleUnderline"/>
          <w:u w:val="single"/>
          <w:highlight w:val="cyan"/>
        </w:rPr>
        <w:t xml:space="preserve">Buddhist ethics can be used to improve</w:t>
      </w:r>
      <w:r>
        <w:rPr>
          <w:rStyle w:val="StyleUnderline"/>
          <w:u w:val="single"/>
        </w:rPr>
        <w:t xml:space="preserve"> one’s </w:t>
      </w:r>
      <w:r>
        <w:rPr>
          <w:rStyle w:val="StyleUnderline"/>
          <w:u w:val="single"/>
          <w:highlight w:val="cyan"/>
        </w:rPr>
        <w:t xml:space="preserve">health when there are</w:t>
      </w:r>
      <w:r>
        <w:rPr>
          <w:rStyle w:val="StyleUnderline"/>
          <w:u w:val="single"/>
        </w:rPr>
        <w:t xml:space="preserve"> various </w:t>
      </w:r>
      <w:r>
        <w:rPr>
          <w:rStyle w:val="StyleUnderline"/>
          <w:u w:val="single"/>
          <w:highlight w:val="cyan"/>
        </w:rPr>
        <w:t xml:space="preserve">pandemics</w:t>
      </w:r>
      <w:r>
        <w:rPr>
          <w:rStyle w:val="StyleUnderline"/>
          <w:u w:val="single"/>
        </w:rPr>
        <w:t xml:space="preserve">/endemics </w:t>
      </w:r>
      <w:r>
        <w:rPr>
          <w:rStyle w:val="StyleUnderline"/>
          <w:u w:val="single"/>
          <w:highlight w:val="cyan"/>
        </w:rPr>
        <w:t xml:space="preserve">such as COVID</w:t>
      </w:r>
      <w:r>
        <w:rPr>
          <w:rStyle w:val="StyleUnderline"/>
          <w:u w:val="single"/>
        </w:rPr>
        <w:t xml:space="preserve">-19. The practicing of Buddhist ethics </w:t>
      </w:r>
      <w:r>
        <w:rPr>
          <w:rStyle w:val="StyleUnderline"/>
          <w:u w:val="single"/>
          <w:highlight w:val="cyan"/>
        </w:rPr>
        <w:t xml:space="preserve">enhances well-being that incorporates</w:t>
      </w:r>
      <w:r>
        <w:rPr>
          <w:rStyle w:val="StyleUnderline"/>
          <w:u w:val="single"/>
        </w:rPr>
        <w:t xml:space="preserve"> all the </w:t>
      </w:r>
      <w:r>
        <w:rPr>
          <w:rStyle w:val="StyleUnderline"/>
          <w:u w:val="single"/>
          <w:highlight w:val="cyan"/>
        </w:rPr>
        <w:t xml:space="preserve">physical, mental, emotional, and spiritual dimensions together</w:t>
      </w:r>
      <w:r>
        <w:rPr>
          <w:rStyle w:val="StyleUnderline"/>
          <w:u w:val="single"/>
        </w:rPr>
        <w:t xml:space="preserve">.</w:t>
      </w:r>
      <w:r>
        <w:rPr>
          <w:sz w:val="16"/>
          <w:szCs w:val="16"/>
        </w:rPr>
        <w:t xml:space="preserve"> This confirms my hypothesis that the practicing of Buddhist ethics has potential impacts on good health for all individuals during any pandemic/endemic. When practiced seriously, it can lead human beings to three goals. First, if one develops morality, meditation, and wisdom in one’s daily life, one can stay healthily in this world, physically and mentally. Second, when one passes away and is born in the next life, one, with the good quality of mind, will be in a good realm of existence. If one is going to be born as a human being again, one will possess good health with fewer illnesses throughout one’s life. Third, if all the Buddhist ethics are perfectly practiced, one can reach nibbāna wherein one can put an end to all suffering. </w:t>
      </w:r>
      <w:r>
        <w:rPr>
          <w:rStyle w:val="StyleUnderline"/>
          <w:u w:val="single"/>
        </w:rPr>
        <w:t xml:space="preserve">This means that the </w:t>
      </w:r>
      <w:r>
        <w:rPr>
          <w:rStyle w:val="StyleUnderline"/>
          <w:u w:val="single"/>
          <w:highlight w:val="cyan"/>
        </w:rPr>
        <w:t xml:space="preserve">practicing of Buddhist ethics </w:t>
      </w:r>
      <w:r>
        <w:rPr>
          <w:rStyle w:val="StyleUnderline"/>
          <w:u w:val="single"/>
        </w:rPr>
        <w:t xml:space="preserve">can not only </w:t>
      </w:r>
      <w:r>
        <w:rPr>
          <w:rStyle w:val="StyleUnderline"/>
          <w:u w:val="single"/>
          <w:highlight w:val="cyan"/>
        </w:rPr>
        <w:t xml:space="preserve">improve </w:t>
      </w:r>
      <w:r>
        <w:rPr>
          <w:rStyle w:val="StyleUnderline"/>
          <w:u w:val="single"/>
        </w:rPr>
        <w:t xml:space="preserve">the </w:t>
      </w:r>
      <w:r>
        <w:rPr>
          <w:rStyle w:val="StyleUnderline"/>
          <w:u w:val="single"/>
          <w:highlight w:val="cyan"/>
        </w:rPr>
        <w:t xml:space="preserve">physical and mental health </w:t>
      </w:r>
      <w:r>
        <w:rPr>
          <w:rStyle w:val="StyleUnderline"/>
          <w:u w:val="single"/>
        </w:rPr>
        <w:t xml:space="preserve">of human beings in this life</w:t>
      </w:r>
      <w:r>
        <w:rPr>
          <w:rStyle w:val="StyleUnderline"/>
          <w:u w:val="single"/>
          <w:highlight w:val="cyan"/>
        </w:rPr>
        <w:t xml:space="preserve"> but also can eradicate all </w:t>
      </w:r>
      <w:r>
        <w:rPr>
          <w:rStyle w:val="StyleUnderline"/>
          <w:u w:val="single"/>
        </w:rPr>
        <w:t xml:space="preserve">the </w:t>
      </w:r>
      <w:r>
        <w:rPr>
          <w:rStyle w:val="StyleUnderline"/>
          <w:u w:val="single"/>
          <w:highlight w:val="cyan"/>
        </w:rPr>
        <w:t xml:space="preserve">diseases including </w:t>
      </w:r>
      <w:r>
        <w:rPr>
          <w:rStyle w:val="StyleUnderline"/>
          <w:u w:val="single"/>
        </w:rPr>
        <w:t xml:space="preserve">all</w:t>
      </w:r>
      <w:r>
        <w:rPr>
          <w:rStyle w:val="StyleUnderline"/>
          <w:u w:val="single"/>
          <w:highlight w:val="cyan"/>
        </w:rPr>
        <w:t xml:space="preserve"> pandemics</w:t>
      </w:r>
      <w:r>
        <w:rPr>
          <w:rStyle w:val="StyleUnderline"/>
          <w:u w:val="single"/>
        </w:rPr>
        <w:t xml:space="preserve">/epidemics, which are parts of suffering, completely and permanently in the long run, too.</w:t>
      </w:r>
    </w:p>
    <w:p>
      <w:r>
        <w:rPr>
          <w:rStyle w:val="StyleUnderline"/>
          <w:u w:val="single"/>
        </w:rPr>
        <w:t xml:space="preserve">Modern </w:t>
      </w:r>
      <w:r>
        <w:rPr>
          <w:rStyle w:val="StyleUnderline"/>
          <w:u w:val="single"/>
          <w:highlight w:val="cyan"/>
        </w:rPr>
        <w:t xml:space="preserve">scientific scholarship has </w:t>
      </w:r>
      <w:r>
        <w:rPr>
          <w:rStyle w:val="StyleUnderline"/>
          <w:u w:val="single"/>
        </w:rPr>
        <w:t xml:space="preserve">also</w:t>
      </w:r>
      <w:r>
        <w:rPr>
          <w:rStyle w:val="StyleUnderline"/>
          <w:u w:val="single"/>
          <w:highlight w:val="cyan"/>
        </w:rPr>
        <w:t xml:space="preserve"> discovered the benefits of</w:t>
      </w:r>
      <w:r>
        <w:rPr>
          <w:rStyle w:val="StyleUnderline"/>
          <w:u w:val="single"/>
        </w:rPr>
        <w:t xml:space="preserve"> various activities that are part of the </w:t>
      </w:r>
      <w:r>
        <w:rPr>
          <w:rStyle w:val="StyleUnderline"/>
          <w:u w:val="single"/>
          <w:highlight w:val="cyan"/>
        </w:rPr>
        <w:t xml:space="preserve">Buddhist ethics</w:t>
      </w:r>
      <w:r>
        <w:rPr>
          <w:sz w:val="16"/>
          <w:szCs w:val="16"/>
        </w:rPr>
        <w:t xml:space="preserve">, namely, the practicing of mindfulness during the chanting or recitation of the Buddhist suttas, the practice of walking and sitting with mindfulness, and the development of concentration and insight. There have been two main health crises since COVID-19 hit society. First, a large number of people around the world feel extremely fearful and stressful, or even suffer depression. Second, modern scientists have also revealed that when pandemics such as COVID-19 infect the body, they destroy the immune system. The pandemic COVID-19, in particular, has reduced the numbers and functional competence of certain types of immune cells in the body (</w:t>
      </w:r>
      <w:hyperlink r:id="rId8" w:history="1">
        <w:r>
          <w:t xml:space="preserve">Winheim et al. 2021</w:t>
        </w:r>
      </w:hyperlink>
      <w:r>
        <w:rPr>
          <w:sz w:val="16"/>
          <w:szCs w:val="16"/>
        </w:rPr>
        <w:t xml:space="preserve">). So, one must manage to bolster the immune response, making sure that both physical and mental health are good enough to protect oneself. </w:t>
      </w:r>
      <w:r>
        <w:rPr>
          <w:rStyle w:val="StyleUnderline"/>
          <w:u w:val="single"/>
          <w:highlight w:val="cyan"/>
        </w:rPr>
        <w:t xml:space="preserve">The</w:t>
      </w:r>
      <w:r>
        <w:rPr>
          <w:rStyle w:val="StyleUnderline"/>
          <w:u w:val="single"/>
        </w:rPr>
        <w:t xml:space="preserve"> specific </w:t>
      </w:r>
      <w:r>
        <w:rPr>
          <w:rStyle w:val="StyleUnderline"/>
          <w:u w:val="single"/>
          <w:highlight w:val="cyan"/>
        </w:rPr>
        <w:t xml:space="preserve">teachings of the Buddha</w:t>
      </w:r>
      <w:r>
        <w:rPr>
          <w:rStyle w:val="StyleUnderline"/>
          <w:u w:val="single"/>
        </w:rPr>
        <w:t xml:space="preserve">, which </w:t>
      </w:r>
      <w:r>
        <w:rPr>
          <w:rStyle w:val="StyleUnderline"/>
          <w:u w:val="single"/>
          <w:highlight w:val="cyan"/>
        </w:rPr>
        <w:t xml:space="preserve">can be</w:t>
      </w:r>
      <w:r>
        <w:rPr>
          <w:rStyle w:val="StyleUnderline"/>
          <w:u w:val="single"/>
        </w:rPr>
        <w:t xml:space="preserve"> appropriately </w:t>
      </w:r>
      <w:r>
        <w:rPr>
          <w:rStyle w:val="StyleUnderline"/>
          <w:u w:val="single"/>
          <w:highlight w:val="cyan"/>
        </w:rPr>
        <w:t xml:space="preserve">applied to improve the health of the general public</w:t>
      </w:r>
      <w:r>
        <w:rPr>
          <w:rStyle w:val="StyleUnderline"/>
          <w:u w:val="single"/>
        </w:rPr>
        <w:t xml:space="preserve"> while there occur pandemics such as COVID-19, encapsulates the set of teachings called four bhāvanas (types of development).</w:t>
      </w:r>
      <w:r>
        <w:rPr>
          <w:sz w:val="16"/>
          <w:szCs w:val="16"/>
        </w:rPr>
        <w:t xml:space="preserve"> The practicing of these four bhāvanas enhances both physical and mental health simultaneously. In Buddhism, diseases are divided into two: physical and mental. Overall, the causes of all diseases are previous kammas (volitional actions). By previous kammas, we mean all the actions, either good or bad, that we have performed in the past, either in a previous life or in the last few minutes. They determine all that we are supposed to be or all that we have now, including the conditions of our physical bodies and minds. Roga (disease) is part of suffering (dukkha), so COVID-19 is part of dukkha. Because all the kammas that were committed in the past are collected in one’s mind, which later determines one’s birth and conditions in one’s life, we can say that all the diseases are ultimately born from mental defilements (kilesa). It is clear that most diseases occur when one’s mind is full of stress or when the mind is, to use words in Buddhist contexts, polluted and disturbed by mental defilements. On this ground, </w:t>
      </w:r>
      <w:r>
        <w:rPr>
          <w:rStyle w:val="StyleUnderline"/>
          <w:u w:val="single"/>
          <w:highlight w:val="cyan"/>
        </w:rPr>
        <w:t xml:space="preserve">the best preventative and curative method to manage the diseases is</w:t>
      </w:r>
      <w:r>
        <w:rPr>
          <w:rStyle w:val="StyleUnderline"/>
          <w:u w:val="single"/>
        </w:rPr>
        <w:t xml:space="preserve"> the triad of training: </w:t>
      </w:r>
      <w:r>
        <w:rPr>
          <w:rStyle w:val="StyleUnderline"/>
          <w:u w:val="single"/>
          <w:highlight w:val="cyan"/>
        </w:rPr>
        <w:t xml:space="preserve">morality</w:t>
      </w:r>
      <w:r>
        <w:rPr>
          <w:rStyle w:val="StyleUnderline"/>
          <w:u w:val="single"/>
        </w:rPr>
        <w:t xml:space="preserve"> (sīla), </w:t>
      </w:r>
      <w:r>
        <w:rPr>
          <w:rStyle w:val="StyleUnderline"/>
          <w:u w:val="single"/>
          <w:highlight w:val="cyan"/>
        </w:rPr>
        <w:t xml:space="preserve">concentration</w:t>
      </w:r>
      <w:r>
        <w:rPr>
          <w:rStyle w:val="StyleUnderline"/>
          <w:u w:val="single"/>
        </w:rPr>
        <w:t xml:space="preserve"> (samādhi), </w:t>
      </w:r>
      <w:r>
        <w:rPr>
          <w:rStyle w:val="StyleUnderline"/>
          <w:u w:val="single"/>
          <w:highlight w:val="cyan"/>
        </w:rPr>
        <w:t xml:space="preserve">and wisdom</w:t>
      </w:r>
      <w:r>
        <w:rPr>
          <w:rStyle w:val="StyleUnderline"/>
          <w:u w:val="single"/>
        </w:rPr>
        <w:t xml:space="preserve"> (paññā), as the Buddha said. The triad of training is expanded into the four bhāvanās. </w:t>
      </w:r>
      <w:r>
        <w:rPr>
          <w:rStyle w:val="StyleUnderline"/>
          <w:u w:val="single"/>
          <w:highlight w:val="cyan"/>
        </w:rPr>
        <w:t xml:space="preserve">There are two advantages</w:t>
      </w:r>
      <w:r>
        <w:rPr>
          <w:rStyle w:val="StyleUnderline"/>
          <w:u w:val="single"/>
        </w:rPr>
        <w:t xml:space="preserve"> if one practices them seriously. First, </w:t>
      </w:r>
      <w:r>
        <w:rPr>
          <w:rStyle w:val="StyleUnderline"/>
          <w:u w:val="single"/>
          <w:highlight w:val="cyan"/>
        </w:rPr>
        <w:t xml:space="preserve">one will be able to manage stress, anxiety, fear, or all </w:t>
      </w:r>
      <w:r>
        <w:rPr>
          <w:rStyle w:val="StyleUnderline"/>
          <w:u w:val="single"/>
        </w:rPr>
        <w:t xml:space="preserve">the </w:t>
      </w:r>
      <w:r>
        <w:rPr>
          <w:rStyle w:val="StyleUnderline"/>
          <w:u w:val="single"/>
          <w:highlight w:val="cyan"/>
        </w:rPr>
        <w:t xml:space="preserve">mental health crises</w:t>
      </w:r>
      <w:r>
        <w:rPr>
          <w:rStyle w:val="StyleUnderline"/>
          <w:u w:val="single"/>
        </w:rPr>
        <w:t xml:space="preserve"> generated by any pandemic including COVID-19. Second, </w:t>
      </w:r>
      <w:r>
        <w:rPr>
          <w:rStyle w:val="StyleUnderline"/>
          <w:u w:val="single"/>
          <w:highlight w:val="cyan"/>
        </w:rPr>
        <w:t xml:space="preserve">one can develop immune systems such as T cells, B cells, melatonin, and serotonin</w:t>
      </w:r>
      <w:r>
        <w:rPr>
          <w:rStyle w:val="StyleUnderline"/>
          <w:u w:val="single"/>
        </w:rPr>
        <w:t xml:space="preserve"> in one’s physical body </w:t>
      </w:r>
      <w:r>
        <w:rPr>
          <w:rStyle w:val="StyleUnderline"/>
          <w:u w:val="single"/>
          <w:highlight w:val="cyan"/>
        </w:rPr>
        <w:t xml:space="preserve">when the mind is</w:t>
      </w:r>
      <w:r>
        <w:rPr>
          <w:rStyle w:val="StyleUnderline"/>
          <w:u w:val="single"/>
        </w:rPr>
        <w:t xml:space="preserve"> highly </w:t>
      </w:r>
      <w:r>
        <w:rPr>
          <w:rStyle w:val="StyleUnderline"/>
          <w:u w:val="single"/>
          <w:highlight w:val="cyan"/>
        </w:rPr>
        <w:t xml:space="preserve">concentrated</w:t>
      </w:r>
      <w:r>
        <w:rPr>
          <w:sz w:val="16"/>
          <w:szCs w:val="16"/>
          <w:highlight w:val="cyan"/>
        </w:rPr>
        <w:t xml:space="preserve">.</w:t>
      </w:r>
      <w:r>
        <w:rPr>
          <w:sz w:val="16"/>
          <w:szCs w:val="16"/>
        </w:rPr>
        <w:t xml:space="preserve"> The Buddhist practices are actually the fount of healing because they result in the direct development of immune system itself. If one practices regularly, one is healing oneself and preventing oneself from several illnesses. </w:t>
      </w:r>
      <w:r>
        <w:rPr>
          <w:sz w:val="16"/>
          <w:szCs w:val="16"/>
          <w:highlight w:val="cyan"/>
        </w:rPr>
        <w:t xml:space="preserve">I</w:t>
      </w:r>
      <w:r>
        <w:rPr>
          <w:rStyle w:val="StyleUnderline"/>
          <w:u w:val="single"/>
          <w:highlight w:val="cyan"/>
        </w:rPr>
        <w:t xml:space="preserve">f everyone follows all these practices</w:t>
      </w:r>
      <w:r>
        <w:rPr>
          <w:rStyle w:val="StyleUnderline"/>
          <w:u w:val="single"/>
        </w:rPr>
        <w:t xml:space="preserve"> along with other suggestions by modern doctors, </w:t>
      </w:r>
      <w:r>
        <w:rPr>
          <w:rStyle w:val="StyleUnderline"/>
          <w:u w:val="single"/>
          <w:highlight w:val="cyan"/>
        </w:rPr>
        <w:t xml:space="preserve">the</w:t>
      </w:r>
      <w:r>
        <w:rPr>
          <w:rStyle w:val="StyleUnderline"/>
          <w:u w:val="single"/>
        </w:rPr>
        <w:t xml:space="preserve"> people in a </w:t>
      </w:r>
      <w:r>
        <w:rPr>
          <w:rStyle w:val="StyleUnderline"/>
          <w:u w:val="single"/>
          <w:highlight w:val="cyan"/>
        </w:rPr>
        <w:t xml:space="preserve">community can stay healthy</w:t>
      </w:r>
      <w:r>
        <w:rPr>
          <w:rStyle w:val="StyleUnderline"/>
          <w:u w:val="single"/>
        </w:rPr>
        <w:t xml:space="preserve">, physically and mentally, </w:t>
      </w:r>
      <w:r>
        <w:rPr>
          <w:rStyle w:val="StyleUnderline"/>
          <w:u w:val="single"/>
          <w:highlight w:val="cyan"/>
        </w:rPr>
        <w:t xml:space="preserve">and will not run the risk of being afflicted by</w:t>
      </w:r>
      <w:r>
        <w:rPr>
          <w:rStyle w:val="StyleUnderline"/>
          <w:u w:val="single"/>
        </w:rPr>
        <w:t xml:space="preserve"> many other </w:t>
      </w:r>
      <w:r>
        <w:rPr>
          <w:rStyle w:val="StyleUnderline"/>
          <w:u w:val="single"/>
          <w:highlight w:val="cyan"/>
        </w:rPr>
        <w:t xml:space="preserve">diseases</w:t>
      </w:r>
      <w:r>
        <w:rPr>
          <w:rStyle w:val="StyleUnderline"/>
          <w:u w:val="single"/>
        </w:rPr>
        <w:t xml:space="preserve"> caused by anxiety or depression. Then, all communities would become immune not only to COVID-19 </w:t>
      </w:r>
      <w:r>
        <w:rPr>
          <w:rStyle w:val="StyleUnderline"/>
          <w:u w:val="single"/>
          <w:highlight w:val="cyan"/>
        </w:rPr>
        <w:t xml:space="preserve">but also all other pandemics</w:t>
      </w:r>
      <w:r>
        <w:rPr>
          <w:rStyle w:val="StyleUnderline"/>
          <w:u w:val="single"/>
        </w:rPr>
        <w:t xml:space="preserve">/endemics</w:t>
      </w:r>
      <w:r>
        <w:rPr>
          <w:sz w:val="16"/>
          <w:szCs w:val="16"/>
        </w:rPr>
        <w:t xml:space="preserve">. Herd immunity or community immunity will be perfectly enhanced. </w:t>
      </w:r>
    </w:p>
    <w:p>
      <w:pPr>
        <w:pStyle w:val="Heading3"/>
      </w:pPr>
      <w:bookmarkStart w:id="55" w:name="pmd-heading-f4aef30b-b78f-46d1-ab61-31bf"/>
      <w:r>
        <w:rPr>
          <w:rFonts w:ascii="Calibri" w:hAnsi="Calibri" w:cs="Calibri"/>
        </w:rPr>
        <w:t xml:space="preserve">Alt---AT: Democracy---2NC</w:t>
      </w:r>
      <w:bookmarkEnd w:id="55"/>
    </w:p>
    <w:p>
      <w:pPr>
        <w:pStyle w:val="Heading4"/>
      </w:pPr>
      <w:bookmarkStart w:id="56" w:name="pmd-heading-8174c691-66f0-45e4-9945-48ee"/>
      <w:r>
        <w:rPr>
          <w:rFonts w:ascii="Calibri" w:hAnsi="Calibri" w:cs="Calibri"/>
        </w:rPr>
        <w:t xml:space="preserve">Buddhism </w:t>
      </w:r>
      <w:r>
        <w:rPr>
          <w:rFonts w:ascii="Calibri" w:hAnsi="Calibri" w:cs="Calibri"/>
          <w:u w:val="single"/>
        </w:rPr>
        <w:t xml:space="preserve">solves</w:t>
      </w:r>
      <w:r>
        <w:rPr>
          <w:rFonts w:ascii="Calibri" w:hAnsi="Calibri" w:cs="Calibri"/>
        </w:rPr>
        <w:t xml:space="preserve"> democracy.</w:t>
      </w:r>
      <w:bookmarkEnd w:id="56"/>
    </w:p>
    <w:p>
      <w:r>
        <w:rPr>
          <w:rStyle w:val="Style13ptBold"/>
        </w:rPr>
        <w:t xml:space="preserve">Mathiowetz ’16 </w:t>
      </w:r>
      <w:r>
        <w:t xml:space="preserve">[Dean Mathiowetz, Associate Professor of Politics at the University of California, Santa Cruz, Ph.D. in Political Science from the University of California, Berkeley, “‘Meditation is Good for Nothing:’ Leisure as a Democratic Practice,” New Political Science, Vol. 38, No. 2, 2016, https://doi.org/10.1080/07393148.2016.1153193] soho</w:t>
      </w:r>
    </w:p>
    <w:p>
      <w:r>
        <w:rPr>
          <w:sz w:val="16"/>
          <w:szCs w:val="16"/>
        </w:rPr>
        <w:t xml:space="preserve">Thus, we may think of </w:t>
      </w:r>
      <w:r>
        <w:rPr>
          <w:rStyle w:val="StyleUnderline"/>
          <w:u w:val="single"/>
          <w:highlight w:val="cyan"/>
        </w:rPr>
        <w:t xml:space="preserve">meditation as a </w:t>
      </w:r>
      <w:r>
        <w:rPr>
          <w:rStyle w:val="Emphasis"/>
          <w:highlight w:val="cyan"/>
        </w:rPr>
        <w:t xml:space="preserve">democratic</w:t>
      </w:r>
      <w:r>
        <w:rPr>
          <w:rStyle w:val="StyleUnderline"/>
          <w:u w:val="single"/>
          <w:highlight w:val="cyan"/>
        </w:rPr>
        <w:t xml:space="preserve"> practice</w:t>
      </w:r>
      <w:r>
        <w:rPr>
          <w:rStyle w:val="StyleUnderline"/>
          <w:u w:val="single"/>
        </w:rPr>
        <w:t xml:space="preserve"> in a </w:t>
      </w:r>
      <w:r>
        <w:rPr>
          <w:rStyle w:val="Emphasis"/>
        </w:rPr>
        <w:t xml:space="preserve">double</w:t>
      </w:r>
      <w:r>
        <w:rPr>
          <w:rStyle w:val="StyleUnderline"/>
          <w:u w:val="single"/>
        </w:rPr>
        <w:t xml:space="preserve"> sense</w:t>
      </w:r>
      <w:r>
        <w:rPr>
          <w:sz w:val="16"/>
          <w:szCs w:val="16"/>
        </w:rPr>
        <w:t xml:space="preserve">. In the first sense, it is a practice that </w:t>
      </w:r>
      <w:r>
        <w:rPr>
          <w:rStyle w:val="Emphasis"/>
          <w:highlight w:val="cyan"/>
        </w:rPr>
        <w:t xml:space="preserve">supports</w:t>
      </w:r>
      <w:r>
        <w:rPr>
          <w:rStyle w:val="StyleUnderline"/>
          <w:u w:val="single"/>
        </w:rPr>
        <w:t xml:space="preserve"> capacities for free </w:t>
      </w:r>
      <w:r>
        <w:rPr>
          <w:rStyle w:val="StyleUnderline"/>
          <w:u w:val="single"/>
          <w:highlight w:val="cyan"/>
        </w:rPr>
        <w:t xml:space="preserve">citizen </w:t>
      </w:r>
      <w:r>
        <w:rPr>
          <w:rStyle w:val="Emphasis"/>
          <w:highlight w:val="cyan"/>
        </w:rPr>
        <w:t xml:space="preserve">engagement</w:t>
      </w:r>
      <w:r>
        <w:rPr>
          <w:sz w:val="16"/>
          <w:szCs w:val="16"/>
        </w:rPr>
        <w:t xml:space="preserve">, understood as (among other things) requiring </w:t>
      </w:r>
      <w:r>
        <w:rPr>
          <w:rStyle w:val="StyleUnderline"/>
          <w:u w:val="single"/>
        </w:rPr>
        <w:t xml:space="preserve">resources for </w:t>
      </w:r>
      <w:r>
        <w:rPr>
          <w:rStyle w:val="Emphasis"/>
        </w:rPr>
        <w:t xml:space="preserve">non-instrumental</w:t>
      </w:r>
      <w:r>
        <w:rPr>
          <w:rStyle w:val="StyleUnderline"/>
          <w:u w:val="single"/>
        </w:rPr>
        <w:t xml:space="preserve"> thinking and </w:t>
      </w:r>
      <w:r>
        <w:rPr>
          <w:rStyle w:val="Emphasis"/>
          <w:highlight w:val="cyan"/>
        </w:rPr>
        <w:t xml:space="preserve">action</w:t>
      </w:r>
      <w:r>
        <w:rPr>
          <w:sz w:val="16"/>
          <w:szCs w:val="16"/>
        </w:rPr>
        <w:t xml:space="preserve">, and openness to the perspectives of others and the possibilities of co-action. In a second sense, it rests up</w:t>
      </w:r>
      <w:r>
        <w:rPr>
          <w:rStyle w:val="Emphasis"/>
          <w:highlight w:val="cyan"/>
        </w:rPr>
        <w:t xml:space="preserve">on</w:t>
      </w:r>
      <w:r>
        <w:rPr>
          <w:sz w:val="16"/>
          <w:szCs w:val="16"/>
        </w:rPr>
        <w:t xml:space="preserve"> attributes that every person (and every sentient being) has by virtue of being alive—a birthright, as it were. </w:t>
      </w:r>
      <w:r>
        <w:rPr>
          <w:rStyle w:val="StyleUnderline"/>
          <w:u w:val="single"/>
        </w:rPr>
        <w:t xml:space="preserve">Structural impediments such as </w:t>
      </w:r>
      <w:r>
        <w:rPr>
          <w:rStyle w:val="StyleUnderline"/>
          <w:u w:val="single"/>
          <w:highlight w:val="cyan"/>
        </w:rPr>
        <w:t xml:space="preserve">poverty and </w:t>
      </w:r>
      <w:r>
        <w:rPr>
          <w:rStyle w:val="Emphasis"/>
          <w:highlight w:val="cyan"/>
        </w:rPr>
        <w:t xml:space="preserve">exploitation</w:t>
      </w:r>
      <w:r>
        <w:rPr>
          <w:sz w:val="16"/>
          <w:szCs w:val="16"/>
        </w:rPr>
        <w:t xml:space="preserve"> are thus perceptible as injustices for, inter alia, impeding people from appropriating these attributes for the distinctive kinds of human flourishing that are fostered by deliberation (kritik) and co-action around shared concerns. </w:t>
      </w:r>
    </w:p>
    <w:p>
      <w:r>
        <w:rPr>
          <w:sz w:val="16"/>
          <w:szCs w:val="16"/>
        </w:rPr>
        <w:t xml:space="preserve">To be sure, there is strong theoretical precedent for considering leisure (in the broad sense of free time) to be a need, the lack of which induces deprivation. 67 Therefore, to say that </w:t>
      </w:r>
      <w:r>
        <w:rPr>
          <w:rStyle w:val="Emphasis"/>
          <w:highlight w:val="cyan"/>
        </w:rPr>
        <w:t xml:space="preserve">meditation</w:t>
      </w:r>
      <w:r>
        <w:rPr>
          <w:rStyle w:val="StyleUnderline"/>
          <w:u w:val="single"/>
          <w:highlight w:val="cyan"/>
        </w:rPr>
        <w:t xml:space="preserve"> is </w:t>
      </w:r>
      <w:r>
        <w:rPr>
          <w:rStyle w:val="Emphasis"/>
          <w:highlight w:val="cyan"/>
        </w:rPr>
        <w:t xml:space="preserve">democratic</w:t>
      </w:r>
      <w:r>
        <w:rPr>
          <w:rStyle w:val="StyleUnderline"/>
          <w:u w:val="single"/>
        </w:rPr>
        <w:t xml:space="preserve"> in the sense of requiring </w:t>
      </w:r>
      <w:r>
        <w:rPr>
          <w:rStyle w:val="Emphasis"/>
        </w:rPr>
        <w:t xml:space="preserve">time</w:t>
      </w:r>
      <w:r>
        <w:rPr>
          <w:sz w:val="16"/>
          <w:szCs w:val="16"/>
        </w:rPr>
        <w:t xml:space="preserve"> is to say that it requires something that, like democracy, is due to everyone. As I described at the beginning of this essay, democracy is not a fact about political or governmental institutions, but instead is an inheritance—something to which we (the people) can lay claim.68 But even amongst “basic needs,” leisure retains an irreducible dimension of “excess”—non-dominated time that goes beyond the other needs, which are imperatives. It may be an important paradox of the human condition that amongst our needs is access to something, in this case time, beyond what is needed. Good-for-nothing meditation is a uniquely apt strategy for taking and having this time.</w:t>
      </w:r>
    </w:p>
    <w:p>
      <w:r>
        <w:rPr>
          <w:sz w:val="16"/>
          <w:szCs w:val="16"/>
        </w:rPr>
        <w:t xml:space="preserve">Meditation is not the silver-bullet or sine qua non of citizenship. It will not be instrumental in resolving the political questions of the day, in rescuing democracy, or in any of the other projects in whose potential students of politics search for “solutions.” It will not be good for any of these things because the heart of the practice is good for nothing. For this very reason, </w:t>
      </w:r>
      <w:r>
        <w:rPr>
          <w:rStyle w:val="Emphasis"/>
          <w:highlight w:val="cyan"/>
        </w:rPr>
        <w:t xml:space="preserve">meditation</w:t>
      </w:r>
      <w:r>
        <w:rPr>
          <w:sz w:val="16"/>
          <w:szCs w:val="16"/>
          <w:highlight w:val="cyan"/>
        </w:rPr>
        <w:t xml:space="preserve"> </w:t>
      </w:r>
      <w:r>
        <w:rPr>
          <w:sz w:val="16"/>
          <w:szCs w:val="16"/>
        </w:rPr>
        <w:t xml:space="preserve">offers unique and powerful support to </w:t>
      </w:r>
      <w:r>
        <w:rPr>
          <w:rStyle w:val="StyleUnderline"/>
          <w:u w:val="single"/>
        </w:rPr>
        <w:t xml:space="preserve">projects that </w:t>
      </w:r>
      <w:r>
        <w:rPr>
          <w:rStyle w:val="Emphasis"/>
          <w:highlight w:val="cyan"/>
        </w:rPr>
        <w:t xml:space="preserve">resist</w:t>
      </w:r>
      <w:r>
        <w:rPr>
          <w:rStyle w:val="StyleUnderline"/>
          <w:u w:val="single"/>
          <w:highlight w:val="cyan"/>
        </w:rPr>
        <w:t xml:space="preserve"> hierarchy and promote </w:t>
      </w:r>
      <w:r>
        <w:rPr>
          <w:rStyle w:val="Emphasis"/>
          <w:highlight w:val="cyan"/>
        </w:rPr>
        <w:t xml:space="preserve">freedom</w:t>
      </w:r>
      <w:r>
        <w:rPr>
          <w:sz w:val="16"/>
          <w:szCs w:val="16"/>
        </w:rPr>
        <w:t xml:space="preserve">. It thus is an important resource amongst the great many that must be </w:t>
      </w:r>
      <w:r>
        <w:rPr>
          <w:rStyle w:val="Emphasis"/>
          <w:highlight w:val="cyan"/>
        </w:rPr>
        <w:t xml:space="preserve">deployed</w:t>
      </w:r>
      <w:r>
        <w:rPr>
          <w:rStyle w:val="StyleUnderline"/>
          <w:u w:val="single"/>
          <w:highlight w:val="cyan"/>
        </w:rPr>
        <w:t xml:space="preserve">, against</w:t>
      </w:r>
      <w:r>
        <w:rPr>
          <w:rStyle w:val="StyleUnderline"/>
          <w:u w:val="single"/>
        </w:rPr>
        <w:t xml:space="preserve"> the </w:t>
      </w:r>
      <w:r>
        <w:rPr>
          <w:rStyle w:val="Emphasis"/>
          <w:highlight w:val="cyan"/>
        </w:rPr>
        <w:t xml:space="preserve">oligarchic</w:t>
      </w:r>
      <w:r>
        <w:rPr>
          <w:rStyle w:val="StyleUnderline"/>
          <w:u w:val="single"/>
        </w:rPr>
        <w:t xml:space="preserve"> forces of our time, </w:t>
      </w:r>
      <w:r>
        <w:rPr>
          <w:rStyle w:val="StyleUnderline"/>
          <w:u w:val="single"/>
          <w:highlight w:val="cyan"/>
        </w:rPr>
        <w:t xml:space="preserve">in</w:t>
      </w:r>
      <w:r>
        <w:rPr>
          <w:rStyle w:val="StyleUnderline"/>
          <w:u w:val="single"/>
        </w:rPr>
        <w:t xml:space="preserve"> the </w:t>
      </w:r>
      <w:r>
        <w:rPr>
          <w:rStyle w:val="StyleUnderline"/>
          <w:u w:val="single"/>
          <w:highlight w:val="cyan"/>
        </w:rPr>
        <w:t xml:space="preserve">name of</w:t>
      </w:r>
      <w:r>
        <w:rPr>
          <w:rStyle w:val="StyleUnderline"/>
          <w:u w:val="single"/>
        </w:rPr>
        <w:t xml:space="preserve"> </w:t>
      </w:r>
      <w:r>
        <w:rPr>
          <w:rStyle w:val="Emphasis"/>
        </w:rPr>
        <w:t xml:space="preserve">citizenship</w:t>
      </w:r>
      <w:r>
        <w:rPr>
          <w:rStyle w:val="StyleUnderline"/>
          <w:u w:val="single"/>
        </w:rPr>
        <w:t xml:space="preserve"> and </w:t>
      </w:r>
      <w:r>
        <w:rPr>
          <w:rStyle w:val="Emphasis"/>
          <w:highlight w:val="cyan"/>
        </w:rPr>
        <w:t xml:space="preserve">democracy</w:t>
      </w:r>
      <w:r>
        <w:rPr>
          <w:sz w:val="16"/>
          <w:szCs w:val="16"/>
        </w:rPr>
        <w:t xml:space="preserve">. </w:t>
      </w:r>
    </w:p>
    <w:p>
      <w:pPr>
        <w:pStyle w:val="Heading3"/>
      </w:pPr>
      <w:bookmarkStart w:id="57" w:name="pmd-heading-9bd54a8e-8ca3-4007-bee1-0592"/>
      <w:r>
        <w:rPr>
          <w:rFonts w:ascii="Calibri" w:hAnsi="Calibri" w:cs="Calibri"/>
        </w:rPr>
        <w:t xml:space="preserve">Alt---AT: Healthcare---2NC</w:t>
      </w:r>
      <w:bookmarkEnd w:id="57"/>
    </w:p>
    <w:p>
      <w:pPr>
        <w:pStyle w:val="Heading4"/>
      </w:pPr>
      <w:bookmarkStart w:id="58" w:name="pmd-heading-e89f6c65-85ae-4bce-a94c-dd0d"/>
      <w:r>
        <w:rPr>
          <w:rFonts w:ascii="Calibri" w:hAnsi="Calibri" w:cs="Calibri"/>
        </w:rPr>
        <w:t xml:space="preserve">Buddhist Bioethics are Best --- They replace individualism and healthcare’s systemic greed with collective, virtue-centered care</w:t>
      </w:r>
      <w:bookmarkEnd w:id="58"/>
    </w:p>
    <w:p>
      <w:r>
        <w:rPr>
          <w:rStyle w:val="Style13ptBold"/>
        </w:rPr>
        <w:t xml:space="preserve">Keown ‘02</w:t>
      </w:r>
      <w:r>
        <w:t xml:space="preserve"> [Dr. Damien Keown, Professor of Buddhist Ethics, University of London (Goldsmiths). "Buddhism and Medical Ethics: Principles and Practice." </w:t>
      </w:r>
      <w:r>
        <w:rPr>
          <w:rStyle w:val="Emphasis"/>
          <w:b w:val="0"/>
        </w:rPr>
        <w:t xml:space="preserve">Buddhismus in Geschichte und Gegenwart</w:t>
      </w:r>
      <w:r>
        <w:t xml:space="preserve">, vol. 7, Universität Hamburg, pp. 39–69. https://www.buddhismuskunde.uni-hamburg.de/pdf/4-publikationen/buddhismus-in-geschichte-und-gegenwart/bd7-k03keown.pdf]//JWN</w:t>
      </w:r>
    </w:p>
    <w:p>
      <w:r>
        <w:t xml:space="preserve">A</w:t>
      </w:r>
      <w:r>
        <w:rPr>
          <w:sz w:val="16"/>
          <w:szCs w:val="16"/>
        </w:rPr>
        <w:t xml:space="preserve">utonomy, Compassion, and the Ethics of Care Particularly in situations of illness and death, the ethical question of how one ought to relate to the suffering of others brings the dimensions of autonomy, relationality, and compassion especially to sharp relief. </w:t>
      </w:r>
      <w:r>
        <w:rPr>
          <w:rStyle w:val="StyleUnderline"/>
          <w:u w:val="single"/>
          <w:highlight w:val="cyan"/>
        </w:rPr>
        <w:t xml:space="preserve">Although in Western bioethics autonomy has</w:t>
      </w:r>
      <w:r>
        <w:rPr>
          <w:rStyle w:val="StyleUnderline"/>
          <w:u w:val="single"/>
        </w:rPr>
        <w:t xml:space="preserve"> sometimes </w:t>
      </w:r>
      <w:r>
        <w:rPr>
          <w:rStyle w:val="StyleUnderline"/>
          <w:u w:val="single"/>
          <w:highlight w:val="cyan"/>
        </w:rPr>
        <w:t xml:space="preserve">been interpreted through</w:t>
      </w:r>
      <w:r>
        <w:rPr>
          <w:rStyle w:val="StyleUnderline"/>
          <w:u w:val="single"/>
        </w:rPr>
        <w:t xml:space="preserve"> the prism of liberal </w:t>
      </w:r>
      <w:r>
        <w:rPr>
          <w:rStyle w:val="StyleUnderline"/>
          <w:u w:val="single"/>
          <w:highlight w:val="cyan"/>
        </w:rPr>
        <w:t xml:space="preserve">individualism</w:t>
      </w:r>
      <w:r>
        <w:rPr>
          <w:rStyle w:val="StyleUnderline"/>
          <w:u w:val="single"/>
        </w:rPr>
        <w:t xml:space="preserve">, stressing informed consent and personal freedom, both Socratic and </w:t>
      </w:r>
      <w:r>
        <w:rPr>
          <w:rStyle w:val="StyleUnderline"/>
          <w:u w:val="single"/>
          <w:highlight w:val="cyan"/>
        </w:rPr>
        <w:t xml:space="preserve">Buddhist traditions provide</w:t>
      </w:r>
      <w:r>
        <w:rPr>
          <w:rStyle w:val="StyleUnderline"/>
          <w:u w:val="single"/>
        </w:rPr>
        <w:t xml:space="preserve"> a more </w:t>
      </w:r>
      <w:r>
        <w:rPr>
          <w:rStyle w:val="StyleUnderline"/>
          <w:u w:val="single"/>
          <w:highlight w:val="cyan"/>
        </w:rPr>
        <w:t xml:space="preserve">relational and virtue-centered</w:t>
      </w:r>
      <w:r>
        <w:rPr>
          <w:rStyle w:val="StyleUnderline"/>
          <w:u w:val="single"/>
        </w:rPr>
        <w:t xml:space="preserve"> view of ethical </w:t>
      </w:r>
      <w:r>
        <w:rPr>
          <w:rStyle w:val="StyleUnderline"/>
          <w:u w:val="single"/>
          <w:highlight w:val="cyan"/>
        </w:rPr>
        <w:t xml:space="preserve">agency</w:t>
      </w:r>
      <w:r>
        <w:rPr>
          <w:rStyle w:val="StyleUnderline"/>
          <w:u w:val="single"/>
        </w:rPr>
        <w:t xml:space="preserve">. </w:t>
      </w:r>
      <w:r>
        <w:rPr>
          <w:sz w:val="16"/>
          <w:szCs w:val="16"/>
        </w:rPr>
        <w:t xml:space="preserve">Socrates does not understand autonomy as free will, but rather as logical self-governance. He famously contrasted the good life with the contemplative life, wherein a man learns to be well-governed by ordering his actions in accordance with true and right judgement. 49 This means not only being reflective, but also being part of dialogue community aimed at ethical development through critical inquiry</w:t>
      </w:r>
      <w:r>
        <w:rPr>
          <w:rStyle w:val="StyleUnderline"/>
          <w:u w:val="single"/>
        </w:rPr>
        <w:t xml:space="preserve">. </w:t>
      </w:r>
      <w:r>
        <w:rPr>
          <w:rStyle w:val="StyleUnderline"/>
          <w:u w:val="single"/>
          <w:highlight w:val="cyan"/>
        </w:rPr>
        <w:t xml:space="preserve">In medical settings</w:t>
      </w:r>
      <w:r>
        <w:rPr>
          <w:rStyle w:val="StyleUnderline"/>
          <w:u w:val="single"/>
        </w:rPr>
        <w:t xml:space="preserve">, this suggests that </w:t>
      </w:r>
      <w:r>
        <w:rPr>
          <w:rStyle w:val="StyleUnderline"/>
          <w:u w:val="single"/>
          <w:highlight w:val="cyan"/>
        </w:rPr>
        <w:t xml:space="preserve">patient autonomy is best respected</w:t>
      </w:r>
      <w:r>
        <w:rPr>
          <w:rStyle w:val="StyleUnderline"/>
          <w:u w:val="single"/>
        </w:rPr>
        <w:t xml:space="preserve"> not by uncritical acceptance of preferences but by motivating deliberation informed </w:t>
      </w:r>
      <w:r>
        <w:rPr>
          <w:rStyle w:val="StyleUnderline"/>
          <w:u w:val="single"/>
          <w:highlight w:val="cyan"/>
        </w:rPr>
        <w:t xml:space="preserve">by virtue and moral clarity</w:t>
      </w:r>
      <w:r>
        <w:rPr>
          <w:rStyle w:val="StyleUnderline"/>
          <w:u w:val="single"/>
        </w:rPr>
        <w:t xml:space="preserve">.</w:t>
      </w:r>
      <w:r>
        <w:rPr>
          <w:sz w:val="16"/>
          <w:szCs w:val="16"/>
        </w:rPr>
        <w:t xml:space="preserve"> As was already mentioned, in Early Buddhism the concept of wise attention (yoniso manasikāra) serves a parallel function, signifying a mode of reflective scrutiny that distinguishes the wholesome from the unwholesome, and the skillful from the unskilled. In this context, autonomy is not individualistic but arises through ethical intention (cetanā), mindfulness (sati), and clear comprehension (sampajañña). Spiritual training helps one develop the ability to make wise decisions; it is not taken as a default state. A rather stark example of this relational ethics is the Girimānanda Sutta, in which the Buddha instructs Ānanda to teach ten perceptions after a monk becomes ill. These perceptions assist the patient in redefining his body, mind, and condition rather than functioning like magical cure beckons.50</w:t>
      </w:r>
      <w:r>
        <w:rPr>
          <w:rStyle w:val="StyleUnderline"/>
          <w:u w:val="single"/>
        </w:rPr>
        <w:t xml:space="preserve"> </w:t>
      </w:r>
      <w:r>
        <w:rPr>
          <w:rStyle w:val="StyleUnderline"/>
          <w:u w:val="single"/>
          <w:highlight w:val="cyan"/>
        </w:rPr>
        <w:t xml:space="preserve">This action</w:t>
      </w:r>
      <w:r>
        <w:rPr>
          <w:rStyle w:val="StyleUnderline"/>
          <w:u w:val="single"/>
        </w:rPr>
        <w:t xml:space="preserve"> meanwhile </w:t>
      </w:r>
      <w:r>
        <w:rPr>
          <w:rStyle w:val="StyleUnderline"/>
          <w:u w:val="single"/>
          <w:highlight w:val="cyan"/>
        </w:rPr>
        <w:t xml:space="preserve">is the embodiment of</w:t>
      </w:r>
      <w:r>
        <w:rPr>
          <w:rStyle w:val="StyleUnderline"/>
          <w:u w:val="single"/>
        </w:rPr>
        <w:t xml:space="preserve"> belief-inspired </w:t>
      </w:r>
      <w:r>
        <w:rPr>
          <w:rStyle w:val="StyleUnderline"/>
          <w:u w:val="single"/>
          <w:highlight w:val="cyan"/>
        </w:rPr>
        <w:t xml:space="preserve">care based upon a shift in cognition instead of intervening</w:t>
      </w:r>
      <w:r>
        <w:rPr>
          <w:rStyle w:val="StyleUnderline"/>
          <w:u w:val="single"/>
        </w:rPr>
        <w:t xml:space="preserve"> physically.</w:t>
      </w:r>
      <w:r>
        <w:rPr>
          <w:sz w:val="16"/>
          <w:szCs w:val="16"/>
        </w:rPr>
        <w:t xml:space="preserve"> According to Noddings, moral maturity develops as a result of such dispositions as attentiveness, responsiveness, and affective empathy—not from purportedly pure rational cogitation. Buddhist and Socratic models alike testify to this orientation. 51 Socrates demonstrates care through his dialectical exchanges, guiding others toward a cure for their moral ailments. Similarly, the Buddha offers a way of thinking and acting upon the suffering that places freedom from it within our own hands, rather than imposing doctrines or truths. </w:t>
      </w:r>
      <w:r>
        <w:rPr>
          <w:rStyle w:val="StyleUnderline"/>
          <w:u w:val="single"/>
          <w:highlight w:val="cyan"/>
        </w:rPr>
        <w:t xml:space="preserve">Often lacking</w:t>
      </w:r>
      <w:r>
        <w:rPr>
          <w:rStyle w:val="StyleUnderline"/>
          <w:u w:val="single"/>
        </w:rPr>
        <w:t xml:space="preserve"> t</w:t>
      </w:r>
      <w:r>
        <w:rPr>
          <w:rStyle w:val="StyleUnderline"/>
          <w:u w:val="single"/>
          <w:highlight w:val="cyan"/>
        </w:rPr>
        <w:t xml:space="preserve">he intersubjective character of human suffering</w:t>
      </w:r>
      <w:r>
        <w:rPr>
          <w:rStyle w:val="StyleUnderline"/>
          <w:u w:val="single"/>
        </w:rPr>
        <w:t xml:space="preserve">, modern </w:t>
      </w:r>
      <w:r>
        <w:rPr>
          <w:rStyle w:val="StyleUnderline"/>
          <w:u w:val="single"/>
          <w:highlight w:val="cyan"/>
        </w:rPr>
        <w:t xml:space="preserve">medical ethics</w:t>
      </w:r>
      <w:r>
        <w:rPr>
          <w:rStyle w:val="StyleUnderline"/>
          <w:u w:val="single"/>
        </w:rPr>
        <w:t xml:space="preserve">, predominated by procedural models of informed consent, </w:t>
      </w:r>
      <w:r>
        <w:rPr>
          <w:rStyle w:val="StyleUnderline"/>
          <w:u w:val="single"/>
          <w:highlight w:val="cyan"/>
        </w:rPr>
        <w:t xml:space="preserve">tend</w:t>
      </w:r>
      <w:r>
        <w:rPr>
          <w:rStyle w:val="StyleUnderline"/>
          <w:u w:val="single"/>
        </w:rPr>
        <w:t xml:space="preserve">s </w:t>
      </w:r>
      <w:r>
        <w:rPr>
          <w:rStyle w:val="StyleUnderline"/>
          <w:u w:val="single"/>
          <w:highlight w:val="cyan"/>
        </w:rPr>
        <w:t xml:space="preserve">to fall short</w:t>
      </w:r>
      <w:r>
        <w:rPr>
          <w:rStyle w:val="StyleUnderline"/>
          <w:u w:val="single"/>
        </w:rPr>
        <w:t xml:space="preserve">. 52 By contrast, Socratic and </w:t>
      </w:r>
      <w:r>
        <w:rPr>
          <w:rStyle w:val="StyleUnderline"/>
          <w:u w:val="single"/>
          <w:highlight w:val="cyan"/>
        </w:rPr>
        <w:t xml:space="preserve">Buddhist ethics remind us that</w:t>
      </w:r>
      <w:r>
        <w:rPr>
          <w:rStyle w:val="StyleUnderline"/>
          <w:u w:val="single"/>
        </w:rPr>
        <w:t xml:space="preserve"> </w:t>
      </w:r>
      <w:r>
        <w:rPr>
          <w:rStyle w:val="StyleUnderline"/>
          <w:u w:val="single"/>
          <w:highlight w:val="cyan"/>
        </w:rPr>
        <w:t xml:space="preserve">healing develops</w:t>
      </w:r>
      <w:r>
        <w:rPr>
          <w:rStyle w:val="StyleUnderline"/>
          <w:u w:val="single"/>
        </w:rPr>
        <w:t xml:space="preserve"> in the space </w:t>
      </w:r>
      <w:r>
        <w:rPr>
          <w:rStyle w:val="StyleUnderline"/>
          <w:u w:val="single"/>
          <w:highlight w:val="cyan"/>
        </w:rPr>
        <w:t xml:space="preserve">between caregiver and patient, molded by trust, virtue, and presence</w:t>
      </w:r>
      <w:r>
        <w:rPr>
          <w:rStyle w:val="StyleUnderline"/>
          <w:u w:val="single"/>
        </w:rPr>
        <w:t xml:space="preserve">.</w:t>
      </w:r>
      <w:r>
        <w:rPr>
          <w:sz w:val="16"/>
          <w:szCs w:val="16"/>
        </w:rPr>
        <w:t xml:space="preserve"> A Socratic physician would push communication and self-examination. Buddhist caregivers would apply loving-kindness (mettā), non-clinging (anupādāna), and mindfulness (sati). This affects end-of- life care since emotional overwhelm, misinterpretation, or fear often cloud decisions there. Socrates's well-known interaction with death in the Phaedo approaches dying as a philosophical opportunity to release the soul from illusion.53 </w:t>
      </w:r>
      <w:r>
        <w:rPr>
          <w:rStyle w:val="StyleUnderline"/>
          <w:u w:val="single"/>
          <w:highlight w:val="cyan"/>
        </w:rPr>
        <w:t xml:space="preserve">Buddhist meditation on death</w:t>
      </w:r>
      <w:r>
        <w:rPr>
          <w:rStyle w:val="StyleUnderline"/>
          <w:u w:val="single"/>
        </w:rPr>
        <w:t xml:space="preserve"> (maraṇānussati) </w:t>
      </w:r>
      <w:r>
        <w:rPr>
          <w:rStyle w:val="StyleUnderline"/>
          <w:u w:val="single"/>
          <w:highlight w:val="cyan"/>
        </w:rPr>
        <w:t xml:space="preserve">is</w:t>
      </w:r>
      <w:r>
        <w:rPr>
          <w:rStyle w:val="StyleUnderline"/>
          <w:u w:val="single"/>
        </w:rPr>
        <w:t xml:space="preserve"> likewise </w:t>
      </w:r>
      <w:r>
        <w:rPr>
          <w:rStyle w:val="StyleUnderline"/>
          <w:u w:val="single"/>
          <w:highlight w:val="cyan"/>
        </w:rPr>
        <w:t xml:space="preserve">liberatory</w:t>
      </w:r>
      <w:r>
        <w:rPr>
          <w:rStyle w:val="StyleUnderline"/>
          <w:u w:val="single"/>
        </w:rPr>
        <w:t xml:space="preserve">—fostering clarity, detachment, and ethical resolve—</w:t>
      </w:r>
      <w:r>
        <w:rPr>
          <w:rStyle w:val="StyleUnderline"/>
          <w:u w:val="single"/>
          <w:highlight w:val="cyan"/>
        </w:rPr>
        <w:t xml:space="preserve">not morbid</w:t>
      </w:r>
      <w:r>
        <w:rPr>
          <w:rStyle w:val="StyleUnderline"/>
          <w:u w:val="single"/>
        </w:rPr>
        <w:t xml:space="preserve">.54 </w:t>
      </w:r>
      <w:r>
        <w:rPr>
          <w:rStyle w:val="StyleUnderline"/>
          <w:u w:val="single"/>
          <w:highlight w:val="cyan"/>
        </w:rPr>
        <w:t xml:space="preserve">True autonomy</w:t>
      </w:r>
      <w:r>
        <w:rPr>
          <w:rStyle w:val="StyleUnderline"/>
          <w:u w:val="single"/>
        </w:rPr>
        <w:t xml:space="preserve"> in both traditions </w:t>
      </w:r>
      <w:r>
        <w:rPr>
          <w:rStyle w:val="StyleUnderline"/>
          <w:u w:val="single"/>
          <w:highlight w:val="cyan"/>
        </w:rPr>
        <w:t xml:space="preserve">is</w:t>
      </w:r>
      <w:r>
        <w:rPr>
          <w:rStyle w:val="StyleUnderline"/>
          <w:u w:val="single"/>
        </w:rPr>
        <w:t xml:space="preserve"> wisdom </w:t>
      </w:r>
      <w:r>
        <w:rPr>
          <w:rStyle w:val="StyleUnderline"/>
          <w:u w:val="single"/>
          <w:highlight w:val="cyan"/>
        </w:rPr>
        <w:t xml:space="preserve">about impermanence</w:t>
      </w:r>
      <w:r>
        <w:rPr>
          <w:rStyle w:val="StyleUnderline"/>
          <w:u w:val="single"/>
        </w:rPr>
        <w:t xml:space="preserve"> and the limits of control. </w:t>
      </w:r>
      <w:r>
        <w:rPr>
          <w:rStyle w:val="StyleUnderline"/>
          <w:u w:val="single"/>
          <w:highlight w:val="cyan"/>
        </w:rPr>
        <w:t xml:space="preserve">Compassion</w:t>
      </w:r>
      <w:r>
        <w:rPr>
          <w:rStyle w:val="StyleUnderline"/>
          <w:u w:val="single"/>
        </w:rPr>
        <w:t xml:space="preserve"> (karuṇā) is not merely an emotional response but also a motivational aspect of the awakened mind (bodhicitta). It </w:t>
      </w:r>
      <w:r>
        <w:rPr>
          <w:rStyle w:val="StyleUnderline"/>
          <w:u w:val="single"/>
          <w:highlight w:val="cyan"/>
        </w:rPr>
        <w:t xml:space="preserve">calls for wisdom, patience, and the willingness to</w:t>
      </w:r>
      <w:r>
        <w:rPr>
          <w:sz w:val="16"/>
          <w:szCs w:val="16"/>
        </w:rPr>
        <w:t xml:space="preserve"> sit with pain both beautifully and responsibly. In Buddhist ethics, a helpful way to approach this is to understand that loving-kindness (mettā) and compassion (karuṇā) are related, but still two different qualities</w:t>
      </w:r>
      <w:r>
        <w:rPr>
          <w:rStyle w:val="StyleUnderline"/>
          <w:u w:val="single"/>
        </w:rPr>
        <w:t xml:space="preserve">. Mettā is the aspiration to live happily and wish unconditionally for other beings to live in comfort without hatred, karuṇā involves </w:t>
      </w:r>
      <w:r>
        <w:rPr>
          <w:rStyle w:val="StyleUnderline"/>
          <w:u w:val="single"/>
          <w:highlight w:val="cyan"/>
        </w:rPr>
        <w:t xml:space="preserve">see</w:t>
      </w:r>
      <w:r>
        <w:rPr>
          <w:rStyle w:val="StyleUnderline"/>
          <w:u w:val="single"/>
        </w:rPr>
        <w:t xml:space="preserve">ing </w:t>
      </w:r>
      <w:r>
        <w:rPr>
          <w:rStyle w:val="StyleUnderline"/>
          <w:u w:val="single"/>
          <w:highlight w:val="cyan"/>
        </w:rPr>
        <w:t xml:space="preserve">the suffering of others</w:t>
      </w:r>
      <w:r>
        <w:rPr>
          <w:rStyle w:val="StyleUnderline"/>
          <w:u w:val="single"/>
        </w:rPr>
        <w:t xml:space="preserve"> and engaging willingly across oneself, Thus, these two fundamental virtues complement each other</w:t>
      </w:r>
      <w:r>
        <w:rPr>
          <w:sz w:val="16"/>
          <w:szCs w:val="16"/>
        </w:rPr>
        <w:t xml:space="preserve">: while mettā is the release of goodwill to all beings without exception, karuṇā constitutes the active impulse that draws one into alleviating the suffering of others. The Metta Sutta lists fifteen traits (skillful habits) required for ethical treatment: humility, honesty, and restraint—which all fundamental Buddhist moral instruction emphasizes.55 Moral psychology with insights from Jonathan Haidt, for example, suggests that moral judgement is often a result of an intuitive–emotional process more so than it being a consequence of rational deliberation.56 This would then potentially intersect in some ways to the Buddhist emphasis on bhāvanā (meditation) as cognitive and affective training. Conversely, Arthur Kleinman’s ethnographic studies of healing stress the social and interpersonal dimensions of this process, which parallels with the Buddhist idea that both mettā and karuṇā are encouraged through socially engaged practice.57 According to the Buddhist ethics, compassion (karuṇā) is never alone or isolated from other virtues. These four qualities—lovingkindness (mettā), compassion (karuṇā), altruistic joy (muditā), and equanimity (upekkhā)—are expanded without limit as the brahmavihāras, and in doing so, they dissolve the false membrane of self-immersion that eclipses and limits all moral concern. The six perfections (pāramitās) deepen these virtues within the frame of Mahāyāna: generosity (dāna), morality (śīla), patience (kṣānti), energy (vīrya), meditation (dhyāna), and wisdom (prajñā). Taken together, these two lists create a blueprint for moral life that knits the warp of inner transformation to the weft of outward engagement. While I did highlight that mettā and karuṇā were most directly connected to the ethics of care in my earlier articulation, altruistic joy (muditā) and patience (khanti) also need more attention. They are not secondary but they brook a different ethical layer. </w:t>
      </w:r>
      <w:r>
        <w:rPr>
          <w:rStyle w:val="StyleUnderline"/>
          <w:u w:val="single"/>
        </w:rPr>
        <w:t xml:space="preserve">Muditā is a universal reminder that </w:t>
      </w:r>
      <w:r>
        <w:rPr>
          <w:rStyle w:val="StyleUnderline"/>
          <w:u w:val="single"/>
          <w:highlight w:val="cyan"/>
        </w:rPr>
        <w:t xml:space="preserve">caring is</w:t>
      </w:r>
      <w:r>
        <w:rPr>
          <w:rStyle w:val="StyleUnderline"/>
          <w:u w:val="single"/>
        </w:rPr>
        <w:t xml:space="preserve"> not only about reducing jealousy but also </w:t>
      </w:r>
      <w:r>
        <w:rPr>
          <w:rStyle w:val="StyleUnderline"/>
          <w:u w:val="single"/>
          <w:highlight w:val="cyan"/>
        </w:rPr>
        <w:t xml:space="preserve">about celebrating the flourishing of others, preventing</w:t>
      </w:r>
      <w:r>
        <w:rPr>
          <w:rStyle w:val="StyleUnderline"/>
          <w:u w:val="single"/>
        </w:rPr>
        <w:t xml:space="preserve"> compassion </w:t>
      </w:r>
      <w:r>
        <w:rPr>
          <w:rStyle w:val="StyleUnderline"/>
          <w:u w:val="single"/>
          <w:highlight w:val="cyan"/>
        </w:rPr>
        <w:t xml:space="preserve">fatigue in caregiving</w:t>
      </w:r>
      <w:r>
        <w:rPr>
          <w:rStyle w:val="StyleUnderline"/>
          <w:u w:val="single"/>
        </w:rPr>
        <w:t xml:space="preserve">.</w:t>
      </w:r>
      <w:r>
        <w:rPr>
          <w:sz w:val="16"/>
          <w:szCs w:val="16"/>
        </w:rPr>
        <w:t xml:space="preserve"> Khanti, similarly, moderates the impulse of compassion with forbearance—essential for physicians and caregivers grappling with the boundaries of their action in suffering. Thus, in conversation with the ethics of care, the four divine abodes (brahmavihāras) and the perfections (pāramitās) complicate our consideration of autonomy as well as responsibility: autonomy is not just self-stimulation but also a carefully trained capacity to meet them (and ourselves) with projects that endanger their inability and success. </w:t>
      </w:r>
      <w:r>
        <w:rPr>
          <w:rStyle w:val="StyleUnderline"/>
          <w:u w:val="single"/>
          <w:highlight w:val="cyan"/>
        </w:rPr>
        <w:t xml:space="preserve">Although diagnosis and treatment</w:t>
      </w:r>
      <w:r>
        <w:rPr>
          <w:rStyle w:val="StyleUnderline"/>
          <w:u w:val="single"/>
        </w:rPr>
        <w:t xml:space="preserve"> often </w:t>
      </w:r>
      <w:r>
        <w:rPr>
          <w:rStyle w:val="StyleUnderline"/>
          <w:u w:val="single"/>
          <w:highlight w:val="cyan"/>
        </w:rPr>
        <w:t xml:space="preserve">take center stage in medical institutions,</w:t>
      </w:r>
      <w:r>
        <w:rPr>
          <w:rStyle w:val="StyleUnderline"/>
          <w:u w:val="single"/>
        </w:rPr>
        <w:t xml:space="preserve"> many </w:t>
      </w:r>
      <w:r>
        <w:rPr>
          <w:rStyle w:val="StyleUnderline"/>
          <w:u w:val="single"/>
          <w:highlight w:val="cyan"/>
        </w:rPr>
        <w:t xml:space="preserve">patients seek treatment that honors their humanity</w:t>
      </w:r>
      <w:r>
        <w:rPr>
          <w:rStyle w:val="StyleUnderline"/>
          <w:u w:val="single"/>
        </w:rPr>
        <w:t xml:space="preserve">. </w:t>
      </w:r>
      <w:r>
        <w:rPr>
          <w:sz w:val="16"/>
          <w:szCs w:val="16"/>
        </w:rPr>
        <w:t xml:space="preserve">The Socratic–Buddhist perspective emphasizes the presence and character of the caregiver above only procedural ability. Through encouragement of deep listening, patience, and ethical bravery, this model invites a rehumanizing of care. Additionally, the very practice of autonomy in these traditions provides a form of instruction. Socrates thought that the job of the teacher was to awaken reason rather than impart knowledge. Similarly, the cultivation of ethics (sīla), concentration (samādhi), and wisdom (paññā) serves to ensure that practitioners practise from understanding rather than habit. That said, it helps to differentiate between samādhi and dhyāna (which are commonly interchanged). The term samādhi refers more generally to the development of a quality of mind which is unified—that is to say, not moving in many different places at once. It is simply an inability to gather and hold attention, which will be followed by insight. In contrast, the Pāli term jhāna (Sanskrit: dhyāna) refers to specific states of meditative absorption or trance where the mind expands and becomes immersed in progressively more refined stages of peace, joy, tranquillity and equanimity. Therefore, samādhi is the larger category of focus and dhyāna its smaller experiential result. Samādhi, in the matrix of associational autonomy, is the stilling force that allows wisdom to arise, and dhyāna incarnates as expanding moments of wisdom-based association in practice. And yet this triad is not complete without the sustaining power of viriya (perseverance or energy). In Buddhist terms, viriya is the vigorous power that keeps ethical conduct alive, and that shores up meditation practice, and that drives insight into actually happening. </w:t>
      </w:r>
      <w:r>
        <w:rPr>
          <w:rStyle w:val="StyleUnderline"/>
          <w:u w:val="single"/>
          <w:highlight w:val="cyan"/>
        </w:rPr>
        <w:t xml:space="preserve">Instead of autonomy being an ideal, it becomes a practice</w:t>
      </w:r>
      <w:r>
        <w:rPr>
          <w:rStyle w:val="StyleUnderline"/>
          <w:u w:val="single"/>
        </w:rPr>
        <w:t xml:space="preserve">—teaching the body to move as one coherent instrument so that moral Although the terminology is formulated differently, much of </w:t>
      </w:r>
      <w:r>
        <w:rPr>
          <w:rStyle w:val="StyleUnderline"/>
          <w:u w:val="single"/>
          <w:highlight w:val="cyan"/>
        </w:rPr>
        <w:t xml:space="preserve">Buddhist ethical teachings could also be understood as</w:t>
      </w:r>
      <w:r>
        <w:rPr>
          <w:rStyle w:val="StyleUnderline"/>
          <w:u w:val="single"/>
        </w:rPr>
        <w:t xml:space="preserve"> an analysis of unwholesome roots on many levels. </w:t>
      </w:r>
      <w:r>
        <w:rPr>
          <w:rStyle w:val="StyleUnderline"/>
          <w:u w:val="single"/>
          <w:highlight w:val="cyan"/>
        </w:rPr>
        <w:t xml:space="preserve">The end</w:t>
      </w:r>
      <w:r>
        <w:rPr>
          <w:rStyle w:val="StyleUnderline"/>
          <w:u w:val="single"/>
        </w:rPr>
        <w:t xml:space="preserve"> result </w:t>
      </w:r>
      <w:r>
        <w:rPr>
          <w:rStyle w:val="StyleUnderline"/>
          <w:u w:val="single"/>
          <w:highlight w:val="cyan"/>
        </w:rPr>
        <w:t xml:space="preserve">of systemic greed</w:t>
      </w:r>
      <w:r>
        <w:rPr>
          <w:rStyle w:val="StyleUnderline"/>
          <w:u w:val="single"/>
        </w:rPr>
        <w:t xml:space="preserve"> (lobha) can be seen in the </w:t>
      </w:r>
      <w:r>
        <w:rPr>
          <w:rStyle w:val="StyleUnderline"/>
          <w:u w:val="single"/>
          <w:highlight w:val="cyan"/>
        </w:rPr>
        <w:t xml:space="preserve">policy of profits among hospitals </w:t>
      </w:r>
      <w:r>
        <w:rPr>
          <w:rStyle w:val="StyleUnderline"/>
          <w:u w:val="single"/>
        </w:rPr>
        <w:t xml:space="preserve">and </w:t>
      </w:r>
      <w:r>
        <w:rPr>
          <w:rStyle w:val="StyleUnderline"/>
          <w:u w:val="single"/>
          <w:highlight w:val="cyan"/>
        </w:rPr>
        <w:t xml:space="preserve">corruption </w:t>
      </w:r>
      <w:r>
        <w:rPr>
          <w:rStyle w:val="StyleUnderline"/>
          <w:u w:val="single"/>
        </w:rPr>
        <w:t xml:space="preserve">with public health debts, </w:t>
      </w:r>
      <w:r>
        <w:rPr>
          <w:rStyle w:val="StyleUnderline"/>
          <w:u w:val="single"/>
          <w:highlight w:val="cyan"/>
        </w:rPr>
        <w:t xml:space="preserve">negligence</w:t>
      </w:r>
      <w:r>
        <w:rPr>
          <w:rStyle w:val="StyleUnderline"/>
          <w:u w:val="single"/>
        </w:rPr>
        <w:t xml:space="preserve"> (pamāda) may be reflected by political delay to allow obtaining permissions for medication or operative procedures, while </w:t>
      </w:r>
      <w:r>
        <w:rPr>
          <w:rStyle w:val="StyleUnderline"/>
          <w:u w:val="single"/>
          <w:highlight w:val="cyan"/>
        </w:rPr>
        <w:t xml:space="preserve">delusion</w:t>
      </w:r>
      <w:r>
        <w:rPr>
          <w:rStyle w:val="StyleUnderline"/>
          <w:u w:val="single"/>
        </w:rPr>
        <w:t xml:space="preserve"> (moha) about the human dimension behind </w:t>
      </w:r>
      <w:r>
        <w:rPr>
          <w:rStyle w:val="StyleUnderline"/>
          <w:u w:val="single"/>
          <w:highlight w:val="cyan"/>
        </w:rPr>
        <w:t xml:space="preserve">administrative abstraction</w:t>
      </w:r>
      <w:r>
        <w:rPr>
          <w:sz w:val="16"/>
          <w:szCs w:val="16"/>
        </w:rPr>
        <w:t xml:space="preserve"> is symptomatic of society's inability to recognize the reality of suffering—dukkha. The early Buddhist texts highlight that the roots are not confined to the individuals but also function at the community level. When negligence and greed are intentional, then </w:t>
      </w:r>
      <w:r>
        <w:rPr>
          <w:rStyle w:val="StyleUnderline"/>
          <w:u w:val="single"/>
          <w:highlight w:val="cyan"/>
        </w:rPr>
        <w:t xml:space="preserve">this turns into institutionalized suffering on a societal scale</w:t>
      </w:r>
      <w:r>
        <w:rPr>
          <w:rStyle w:val="StyleUnderline"/>
          <w:u w:val="single"/>
        </w:rPr>
        <w:t xml:space="preserve">. 62 As such, the </w:t>
      </w:r>
      <w:r>
        <w:rPr>
          <w:rStyle w:val="StyleUnderline"/>
          <w:u w:val="single"/>
          <w:highlight w:val="cyan"/>
        </w:rPr>
        <w:t xml:space="preserve">Buddhist critique of healthcare</w:t>
      </w:r>
      <w:r>
        <w:rPr>
          <w:rStyle w:val="StyleUnderline"/>
          <w:u w:val="single"/>
        </w:rPr>
        <w:t xml:space="preserve"> delivery is not just a criticism of procedure but </w:t>
      </w:r>
      <w:r>
        <w:rPr>
          <w:rStyle w:val="StyleUnderline"/>
          <w:u w:val="single"/>
          <w:highlight w:val="cyan"/>
        </w:rPr>
        <w:t xml:space="preserve">points to moral</w:t>
      </w:r>
      <w:r>
        <w:rPr>
          <w:rStyle w:val="StyleUnderline"/>
          <w:u w:val="single"/>
        </w:rPr>
        <w:t xml:space="preserve"> and spiritual </w:t>
      </w:r>
      <w:r>
        <w:rPr>
          <w:rStyle w:val="StyleUnderline"/>
          <w:u w:val="single"/>
          <w:highlight w:val="cyan"/>
        </w:rPr>
        <w:t xml:space="preserve">illness at the heart of social systems</w:t>
      </w:r>
      <w:r>
        <w:rPr>
          <w:rStyle w:val="StyleUnderline"/>
          <w:u w:val="single"/>
        </w:rPr>
        <w:t xml:space="preserve">. </w:t>
      </w:r>
      <w:r>
        <w:rPr>
          <w:sz w:val="16"/>
          <w:szCs w:val="16"/>
        </w:rPr>
        <w:t xml:space="preserve">Both traditions converge at the point of making healthcare a moral right for all. Socrates maintains that the good of the person is inseparable from the goodness of the city, and Buddha warns in his Vinaya, Mahāvagga: “He who would tend me, should tend the sick…” </w:t>
      </w:r>
      <w:r>
        <w:rPr>
          <w:rStyle w:val="StyleUnderline"/>
          <w:u w:val="single"/>
        </w:rPr>
        <w:t xml:space="preserve">Hence the </w:t>
      </w:r>
      <w:r>
        <w:rPr>
          <w:rStyle w:val="StyleUnderline"/>
          <w:u w:val="single"/>
          <w:highlight w:val="cyan"/>
        </w:rPr>
        <w:t xml:space="preserve">emphasis</w:t>
      </w:r>
      <w:r>
        <w:rPr>
          <w:rStyle w:val="StyleUnderline"/>
          <w:u w:val="single"/>
        </w:rPr>
        <w:t xml:space="preserve"> in these teachings is </w:t>
      </w:r>
      <w:r>
        <w:rPr>
          <w:rStyle w:val="StyleUnderline"/>
          <w:u w:val="single"/>
          <w:highlight w:val="cyan"/>
        </w:rPr>
        <w:t xml:space="preserve">on caring</w:t>
      </w:r>
      <w:r>
        <w:rPr>
          <w:rStyle w:val="StyleUnderline"/>
          <w:u w:val="single"/>
        </w:rPr>
        <w:t xml:space="preserve"> as falling not only within the physician's private domain but also more broadly should issue </w:t>
      </w:r>
      <w:r>
        <w:rPr>
          <w:rStyle w:val="StyleUnderline"/>
          <w:u w:val="single"/>
          <w:highlight w:val="cyan"/>
        </w:rPr>
        <w:t xml:space="preserve">from collective structures</w:t>
      </w:r>
      <w:r>
        <w:rPr>
          <w:rStyle w:val="StyleUnderline"/>
          <w:u w:val="single"/>
        </w:rPr>
        <w:t xml:space="preserve">—political, institutional, and communal—</w:t>
      </w:r>
      <w:r>
        <w:rPr>
          <w:rStyle w:val="StyleUnderline"/>
          <w:u w:val="single"/>
          <w:highlight w:val="cyan"/>
        </w:rPr>
        <w:t xml:space="preserve">that foster</w:t>
      </w:r>
      <w:r>
        <w:rPr>
          <w:rStyle w:val="StyleUnderline"/>
          <w:u w:val="single"/>
        </w:rPr>
        <w:t xml:space="preserve"> or discourage </w:t>
      </w:r>
      <w:r>
        <w:rPr>
          <w:rStyle w:val="StyleUnderline"/>
          <w:u w:val="single"/>
          <w:highlight w:val="cyan"/>
        </w:rPr>
        <w:t xml:space="preserve">healing.</w:t>
      </w:r>
      <w:r>
        <w:rPr>
          <w:sz w:val="16"/>
          <w:szCs w:val="16"/>
        </w:rPr>
        <w:t xml:space="preserve"> This is the same way for the Philippines, as it seeks to arm caring professionals while also demanding transparency from institutions which protect or endanger its citizens. Both the Socratic and </w:t>
      </w:r>
      <w:r>
        <w:rPr>
          <w:rStyle w:val="StyleUnderline"/>
          <w:u w:val="single"/>
          <w:highlight w:val="cyan"/>
        </w:rPr>
        <w:t xml:space="preserve">Buddhist traditions</w:t>
      </w:r>
      <w:r>
        <w:rPr>
          <w:rStyle w:val="StyleUnderline"/>
          <w:u w:val="single"/>
        </w:rPr>
        <w:t xml:space="preserve"> answer the objection of the reviewer head-on by positioning relational ethics within a wider critique of institutions: both, </w:t>
      </w:r>
      <w:r>
        <w:rPr>
          <w:rStyle w:val="StyleUnderline"/>
          <w:u w:val="single"/>
          <w:highlight w:val="cyan"/>
        </w:rPr>
        <w:t xml:space="preserve">in effect, demonstrate</w:t>
      </w:r>
      <w:r>
        <w:rPr>
          <w:rStyle w:val="StyleUnderline"/>
          <w:u w:val="single"/>
        </w:rPr>
        <w:t xml:space="preserve"> that an ethic of care properly understood is not confined to virtues at the bedside but rather constitutes </w:t>
      </w:r>
      <w:r>
        <w:rPr>
          <w:rStyle w:val="StyleUnderline"/>
          <w:u w:val="single"/>
          <w:highlight w:val="cyan"/>
        </w:rPr>
        <w:t xml:space="preserve">a</w:t>
      </w:r>
      <w:r>
        <w:rPr>
          <w:rStyle w:val="StyleUnderline"/>
          <w:u w:val="single"/>
        </w:rPr>
        <w:t xml:space="preserve"> genuinely </w:t>
      </w:r>
      <w:r>
        <w:rPr>
          <w:rStyle w:val="StyleUnderline"/>
          <w:u w:val="single"/>
          <w:highlight w:val="cyan"/>
        </w:rPr>
        <w:t xml:space="preserve">societal and political framework for health.</w:t>
      </w:r>
      <w:r>
        <w:rPr>
          <w:rStyle w:val="StyleUnderline"/>
          <w:u w:val="single"/>
        </w:rPr>
        <w:t xml:space="preserve"> </w:t>
      </w:r>
      <w:r>
        <w:rPr>
          <w:sz w:val="16"/>
          <w:szCs w:val="16"/>
        </w:rPr>
        <w:t xml:space="preserve">It is in this sense that the discussion on ethics can provide a tool to envision how healthcare provision should indeed look like—an ethical response from a contextual standpoint, grounded on notions of justice and compassion is required as much in policy as at the bedside.\</w:t>
      </w:r>
    </w:p>
    <w:p>
      <w:pPr>
        <w:pStyle w:val="Heading3"/>
      </w:pPr>
      <w:bookmarkStart w:id="59" w:name="pmd-heading-16e07ec0-cdb4-41ba-8249-c5e1"/>
      <w:r>
        <w:rPr>
          <w:rFonts w:ascii="Calibri" w:hAnsi="Calibri" w:cs="Calibri"/>
        </w:rPr>
        <w:t xml:space="preserve">Alt---AT: Inequality---2NC</w:t>
      </w:r>
      <w:bookmarkEnd w:id="59"/>
    </w:p>
    <w:p>
      <w:pPr>
        <w:pStyle w:val="Heading4"/>
      </w:pPr>
      <w:bookmarkStart w:id="60" w:name="pmd-heading-1804edbb-62c1-4e59-b59f-71f6"/>
      <w:r>
        <w:rPr>
          <w:rFonts w:ascii="Calibri" w:hAnsi="Calibri" w:cs="Calibri"/>
        </w:rPr>
        <w:t xml:space="preserve">A Buddhist economy solves inequality through sustainable, equitable, and caring policies </w:t>
      </w:r>
      <w:bookmarkEnd w:id="60"/>
    </w:p>
    <w:p>
      <w:r>
        <w:rPr>
          <w:b/>
          <w:sz w:val="26"/>
          <w:szCs w:val="26"/>
        </w:rPr>
        <w:t xml:space="preserve">Brown ‘23</w:t>
      </w:r>
      <w:r>
        <w:rPr>
          <w:b/>
        </w:rPr>
        <w:t xml:space="preserve"> </w:t>
      </w:r>
      <w:r>
        <w:t xml:space="preserve">[Clair Brown, PhD, Professor of Economics Emerita and Director of the Center for Work, Technology, and Society at the University of California, Berkeley, founder of the Buddhist Economics field of study at UC Berkeley, and past Director of the Institute of Industrial Relations at UC Berkeley. "Buddhist Economics: The Foundation for an Equitable, Sustainable, Caring Economy." University of California, Berkeley. https://doi.org/10.15239/ycjcb.01.01.07]//JWN</w:t>
      </w:r>
    </w:p>
    <w:p>
      <w:r>
        <w:rPr>
          <w:sz w:val="16"/>
          <w:szCs w:val="16"/>
        </w:rPr>
        <w:t xml:space="preserve">How to Create a Buddhist Economy </w:t>
      </w:r>
      <w:r>
        <w:rPr>
          <w:rStyle w:val="StyleUnderline"/>
          <w:u w:val="single"/>
        </w:rPr>
        <w:t xml:space="preserve">Although a </w:t>
      </w:r>
      <w:r>
        <w:rPr>
          <w:rStyle w:val="StyleUnderline"/>
          <w:u w:val="single"/>
          <w:highlight w:val="cyan"/>
        </w:rPr>
        <w:t xml:space="preserve">Buddhist economy</w:t>
      </w:r>
      <w:r>
        <w:rPr>
          <w:rStyle w:val="StyleUnderline"/>
          <w:u w:val="single"/>
        </w:rPr>
        <w:t xml:space="preserve"> may seem utopian, in fact, economists already know the policies that </w:t>
      </w:r>
      <w:r>
        <w:rPr>
          <w:rStyle w:val="StyleUnderline"/>
          <w:u w:val="single"/>
          <w:highlight w:val="cyan"/>
        </w:rPr>
        <w:t xml:space="preserve">can achieve shared prosperity</w:t>
      </w:r>
      <w:r>
        <w:rPr>
          <w:rStyle w:val="StyleUnderline"/>
          <w:u w:val="single"/>
        </w:rPr>
        <w:t xml:space="preserve"> domestically.</w:t>
      </w:r>
      <w:r>
        <w:rPr>
          <w:sz w:val="16"/>
          <w:szCs w:val="16"/>
        </w:rPr>
        <w:t xml:space="preserve"> Scientists have provided roadmaps on how to achieve a low-carbon world, and the United Nations Millennium Development Goals demonstrate how to reduce global suffering. These economists and scientists have demonstrated that countries choose their level of inequality and GHG emissions. </w:t>
      </w:r>
      <w:r>
        <w:rPr>
          <w:rStyle w:val="StyleUnderline"/>
          <w:u w:val="single"/>
        </w:rPr>
        <w:t xml:space="preserve">The added bonuses of </w:t>
      </w:r>
      <w:r>
        <w:rPr>
          <w:rStyle w:val="StyleUnderline"/>
          <w:u w:val="single"/>
          <w:highlight w:val="cyan"/>
        </w:rPr>
        <w:t xml:space="preserve">creating an equitable, sustainable, caring economy </w:t>
      </w:r>
      <w:r>
        <w:rPr>
          <w:rStyle w:val="StyleUnderline"/>
          <w:u w:val="single"/>
        </w:rPr>
        <w:t xml:space="preserve">are that the country’s well-being improves </w:t>
      </w:r>
      <w:r>
        <w:rPr>
          <w:rStyle w:val="StyleUnderline"/>
          <w:u w:val="single"/>
          <w:highlight w:val="cyan"/>
        </w:rPr>
        <w:t xml:space="preserve">with lower inequality</w:t>
      </w:r>
      <w:r>
        <w:rPr>
          <w:rStyle w:val="StyleUnderline"/>
          <w:u w:val="single"/>
        </w:rPr>
        <w:t xml:space="preserve">, people’s </w:t>
      </w:r>
      <w:r>
        <w:rPr>
          <w:rStyle w:val="StyleUnderline"/>
          <w:u w:val="single"/>
          <w:highlight w:val="cyan"/>
        </w:rPr>
        <w:t xml:space="preserve">happiness increases</w:t>
      </w:r>
      <w:r>
        <w:rPr>
          <w:rStyle w:val="StyleUnderline"/>
          <w:u w:val="single"/>
        </w:rPr>
        <w:t xml:space="preserve"> by helping others, </w:t>
      </w:r>
      <w:r>
        <w:rPr>
          <w:rStyle w:val="StyleUnderline"/>
          <w:u w:val="single"/>
          <w:highlight w:val="cyan"/>
        </w:rPr>
        <w:t xml:space="preserve">and</w:t>
      </w:r>
      <w:r>
        <w:rPr>
          <w:rStyle w:val="StyleUnderline"/>
          <w:u w:val="single"/>
        </w:rPr>
        <w:t xml:space="preserve"> the </w:t>
      </w:r>
      <w:r>
        <w:rPr>
          <w:rStyle w:val="StyleUnderline"/>
          <w:u w:val="single"/>
          <w:highlight w:val="cyan"/>
        </w:rPr>
        <w:t xml:space="preserve">health of people and</w:t>
      </w:r>
      <w:r>
        <w:rPr>
          <w:rStyle w:val="StyleUnderline"/>
          <w:u w:val="single"/>
        </w:rPr>
        <w:t xml:space="preserve"> the </w:t>
      </w:r>
      <w:r>
        <w:rPr>
          <w:rStyle w:val="StyleUnderline"/>
          <w:u w:val="single"/>
          <w:highlight w:val="cyan"/>
        </w:rPr>
        <w:t xml:space="preserve">planet improve</w:t>
      </w:r>
      <w:r>
        <w:rPr>
          <w:rStyle w:val="StyleUnderline"/>
          <w:u w:val="single"/>
        </w:rPr>
        <w:t xml:space="preserve"> together</w:t>
      </w:r>
      <w:r>
        <w:rPr>
          <w:sz w:val="16"/>
          <w:szCs w:val="16"/>
        </w:rPr>
        <w:t xml:space="preserve">. My book Buddhist Economics provides a detailed path for governments, as well as companies and people, to develop a Buddhist economy. It need not be called “Buddhist”; this type of economy can take any name that indicates an equitable, sustainable, and compassionate economy. The Green New Deal (GND) advocates such an economy of integrated policies. In surveys, Americans agree that inequality is harmful, and think that government policies can, and should, reduce the gap between the rich and everyone else. The public also tends to favour policies that would create a GND. </w:t>
      </w:r>
      <w:r>
        <w:rPr>
          <w:rStyle w:val="StyleUnderline"/>
          <w:u w:val="single"/>
          <w:highlight w:val="cyan"/>
        </w:rPr>
        <w:t xml:space="preserve">In a Buddhist</w:t>
      </w:r>
      <w:r>
        <w:rPr>
          <w:rStyle w:val="StyleUnderline"/>
          <w:u w:val="single"/>
        </w:rPr>
        <w:t xml:space="preserve"> or similar </w:t>
      </w:r>
      <w:r>
        <w:rPr>
          <w:rStyle w:val="StyleUnderline"/>
          <w:u w:val="single"/>
          <w:highlight w:val="cyan"/>
        </w:rPr>
        <w:t xml:space="preserve">economy, the</w:t>
      </w:r>
      <w:r>
        <w:rPr>
          <w:rStyle w:val="StyleUnderline"/>
          <w:u w:val="single"/>
        </w:rPr>
        <w:t xml:space="preserve"> government </w:t>
      </w:r>
      <w:r>
        <w:rPr>
          <w:rStyle w:val="StyleUnderline"/>
          <w:u w:val="single"/>
          <w:highlight w:val="cyan"/>
        </w:rPr>
        <w:t xml:space="preserve">plays a key role in creating social programs and regulating markets to support</w:t>
      </w:r>
      <w:r>
        <w:rPr>
          <w:rStyle w:val="StyleUnderline"/>
          <w:u w:val="single"/>
        </w:rPr>
        <w:t xml:space="preserve"> a meaningful </w:t>
      </w:r>
      <w:r>
        <w:rPr>
          <w:rStyle w:val="StyleUnderline"/>
          <w:u w:val="single"/>
          <w:highlight w:val="cyan"/>
        </w:rPr>
        <w:t xml:space="preserve">life for all people</w:t>
      </w:r>
      <w:r>
        <w:rPr>
          <w:rStyle w:val="StyleUnderline"/>
          <w:u w:val="single"/>
        </w:rPr>
        <w:t xml:space="preserve"> while caring for the planet. Overall, the </w:t>
      </w:r>
      <w:r>
        <w:rPr>
          <w:rStyle w:val="StyleUnderline"/>
          <w:u w:val="single"/>
          <w:highlight w:val="cyan"/>
        </w:rPr>
        <w:t xml:space="preserve">economic system would replace personal consumption with spending on social programs</w:t>
      </w:r>
      <w:r>
        <w:rPr>
          <w:rStyle w:val="StyleUnderline"/>
          <w:u w:val="single"/>
        </w:rPr>
        <w:t xml:space="preserve"> </w:t>
      </w:r>
      <w:r>
        <w:rPr>
          <w:sz w:val="16"/>
          <w:szCs w:val="16"/>
        </w:rPr>
        <w:t xml:space="preserve">(health care for all, free college education, infrastructure for liveable cities, low-carbon transportation, renewable energy, clean air and water, paid family leave, and the list goes on). </w:t>
      </w:r>
      <w:r>
        <w:rPr>
          <w:rStyle w:val="StyleUnderline"/>
          <w:u w:val="single"/>
          <w:highlight w:val="cyan"/>
        </w:rPr>
        <w:t xml:space="preserve">No single policy can stop</w:t>
      </w:r>
      <w:r>
        <w:rPr>
          <w:rStyle w:val="StyleUnderline"/>
          <w:u w:val="single"/>
        </w:rPr>
        <w:t xml:space="preserve"> the climate emergency, because our </w:t>
      </w:r>
      <w:r>
        <w:rPr>
          <w:rStyle w:val="StyleUnderline"/>
          <w:u w:val="single"/>
          <w:highlight w:val="cyan"/>
        </w:rPr>
        <w:t xml:space="preserve">climate and inequality</w:t>
      </w:r>
      <w:r>
        <w:rPr>
          <w:rStyle w:val="StyleUnderline"/>
          <w:u w:val="single"/>
        </w:rPr>
        <w:t xml:space="preserve"> crises require systematic changes.</w:t>
      </w:r>
      <w:r>
        <w:rPr>
          <w:sz w:val="16"/>
          <w:szCs w:val="16"/>
        </w:rPr>
        <w:t xml:space="preserve"> Many different policies must be used at the local through international levels, and must reflect variations in cultures while providing various options for people to form sustainable communities that support living a meaningful life. </w:t>
      </w:r>
      <w:r>
        <w:rPr>
          <w:rStyle w:val="StyleUnderline"/>
          <w:u w:val="single"/>
        </w:rPr>
        <w:t xml:space="preserve">Some </w:t>
      </w:r>
      <w:r>
        <w:rPr>
          <w:rStyle w:val="StyleUnderline"/>
          <w:u w:val="single"/>
          <w:highlight w:val="cyan"/>
        </w:rPr>
        <w:t xml:space="preserve">policies</w:t>
      </w:r>
      <w:r>
        <w:rPr>
          <w:rStyle w:val="StyleUnderline"/>
          <w:u w:val="single"/>
        </w:rPr>
        <w:t xml:space="preserve"> may work better than others, but our environmental and quality-of-life challenges </w:t>
      </w:r>
      <w:r>
        <w:rPr>
          <w:rStyle w:val="StyleUnderline"/>
          <w:u w:val="single"/>
          <w:highlight w:val="cyan"/>
        </w:rPr>
        <w:t xml:space="preserve">dictate </w:t>
      </w:r>
      <w:r>
        <w:rPr>
          <w:rStyle w:val="StyleUnderline"/>
          <w:u w:val="single"/>
        </w:rPr>
        <w:t xml:space="preserve">that </w:t>
      </w:r>
      <w:r>
        <w:rPr>
          <w:rStyle w:val="StyleUnderline"/>
          <w:u w:val="single"/>
          <w:highlight w:val="cyan"/>
        </w:rPr>
        <w:t xml:space="preserve">well-being of people</w:t>
      </w:r>
      <w:r>
        <w:rPr>
          <w:rStyle w:val="StyleUnderline"/>
          <w:u w:val="single"/>
        </w:rPr>
        <w:t xml:space="preserve"> and the planet—</w:t>
      </w:r>
      <w:r>
        <w:rPr>
          <w:rStyle w:val="StyleUnderline"/>
          <w:u w:val="single"/>
          <w:highlight w:val="cyan"/>
        </w:rPr>
        <w:t xml:space="preserve">not maximizing efficiency with</w:t>
      </w:r>
      <w:r>
        <w:rPr>
          <w:rStyle w:val="StyleUnderline"/>
          <w:u w:val="single"/>
        </w:rPr>
        <w:t xml:space="preserve"> so-called </w:t>
      </w:r>
      <w:r>
        <w:rPr>
          <w:rStyle w:val="StyleUnderline"/>
          <w:u w:val="single"/>
          <w:highlight w:val="cyan"/>
        </w:rPr>
        <w:t xml:space="preserve">free markets</w:t>
      </w:r>
      <w:r>
        <w:rPr>
          <w:rStyle w:val="StyleUnderline"/>
          <w:u w:val="single"/>
        </w:rPr>
        <w:t xml:space="preserve">—should be our main metric for evaluation. </w:t>
      </w:r>
    </w:p>
    <w:p/>
    <w:p>
      <w:pPr>
        <w:pStyle w:val="Heading3"/>
      </w:pPr>
      <w:bookmarkStart w:id="61" w:name="pmd-heading-2e3d80d5-1fdd-4eb9-9395-fdc7"/>
      <w:r>
        <w:rPr>
          <w:rFonts w:ascii="Calibri" w:hAnsi="Calibri" w:cs="Calibri"/>
        </w:rPr>
        <w:t xml:space="preserve">Alt---AT: War---2NC</w:t>
      </w:r>
      <w:bookmarkEnd w:id="61"/>
    </w:p>
    <w:p>
      <w:pPr>
        <w:pStyle w:val="Heading4"/>
      </w:pPr>
      <w:bookmarkStart w:id="62" w:name="pmd-heading-adf89bd0-2bd6-48ba-90f8-4acf"/>
      <w:r>
        <w:rPr>
          <w:rFonts w:ascii="Calibri" w:hAnsi="Calibri" w:cs="Calibri"/>
        </w:rPr>
        <w:t xml:space="preserve">Buddhism </w:t>
      </w:r>
      <w:r>
        <w:rPr>
          <w:rFonts w:ascii="Calibri" w:hAnsi="Calibri" w:cs="Calibri"/>
          <w:u w:val="single"/>
        </w:rPr>
        <w:t xml:space="preserve">addresses</w:t>
      </w:r>
      <w:r>
        <w:rPr>
          <w:rFonts w:ascii="Calibri" w:hAnsi="Calibri" w:cs="Calibri"/>
        </w:rPr>
        <w:t xml:space="preserve"> the root of </w:t>
      </w:r>
      <w:r>
        <w:rPr>
          <w:rFonts w:ascii="Calibri" w:hAnsi="Calibri" w:cs="Calibri"/>
          <w:u w:val="single"/>
        </w:rPr>
        <w:t xml:space="preserve">conflict</w:t>
      </w:r>
      <w:r>
        <w:rPr>
          <w:rFonts w:ascii="Calibri" w:hAnsi="Calibri" w:cs="Calibri"/>
        </w:rPr>
        <w:t xml:space="preserve">-driven rage.</w:t>
      </w:r>
      <w:bookmarkEnd w:id="62"/>
    </w:p>
    <w:p>
      <w:r>
        <w:rPr>
          <w:rStyle w:val="Style13ptBold"/>
        </w:rPr>
        <w:t xml:space="preserve">Bobadilla ’20</w:t>
      </w:r>
      <w:r>
        <w:t xml:space="preserve"> [Arlene Bobadilla, Nakhon Pathom Rajabhat University; Krittiya Tumtong, Nakhon Pathom Rajabhat University; Phra Panyarattanakorn (Somruay Pindon), Mahachulalongkornrajavidyalaya University; Thawash Homthuanlom, Mahachulalongkornrajavidyalaya University; and Thanee Suwanprateep, Mahachulalongkornrajavidyalaya University, "Warring to Warrant World Peace: Buddhist Ethics," Asia Pacific Journal of Religions and Cultures, Vol. 4, No. 2, 2020, received June 23, 2020; revised July 5, 2020; accepted December 22, 2020] soho</w:t>
      </w:r>
    </w:p>
    <w:p>
      <w:r>
        <w:rPr>
          <w:rStyle w:val="StyleUnderline"/>
          <w:u w:val="single"/>
        </w:rPr>
        <w:t xml:space="preserve">The Lord </w:t>
      </w:r>
      <w:r>
        <w:rPr>
          <w:rStyle w:val="Emphasis"/>
          <w:highlight w:val="cyan"/>
        </w:rPr>
        <w:t xml:space="preserve">Budhha</w:t>
      </w:r>
      <w:r>
        <w:rPr>
          <w:rStyle w:val="StyleUnderline"/>
          <w:u w:val="single"/>
          <w:highlight w:val="cyan"/>
        </w:rPr>
        <w:t xml:space="preserve"> </w:t>
      </w:r>
      <w:r>
        <w:rPr>
          <w:rStyle w:val="StyleUnderline"/>
          <w:u w:val="single"/>
        </w:rPr>
        <w:t xml:space="preserve">has already </w:t>
      </w:r>
      <w:r>
        <w:rPr>
          <w:rStyle w:val="Emphasis"/>
          <w:highlight w:val="cyan"/>
        </w:rPr>
        <w:t xml:space="preserve">foresee</w:t>
      </w:r>
      <w:r>
        <w:rPr>
          <w:rStyle w:val="StyleUnderline"/>
          <w:u w:val="single"/>
        </w:rPr>
        <w:t xml:space="preserve"> such </w:t>
      </w:r>
      <w:r>
        <w:rPr>
          <w:rStyle w:val="Emphasis"/>
        </w:rPr>
        <w:t xml:space="preserve">roots</w:t>
      </w:r>
      <w:r>
        <w:rPr>
          <w:rStyle w:val="StyleUnderline"/>
          <w:u w:val="single"/>
        </w:rPr>
        <w:t xml:space="preserve"> of </w:t>
      </w:r>
      <w:r>
        <w:rPr>
          <w:rStyle w:val="Emphasis"/>
          <w:highlight w:val="cyan"/>
        </w:rPr>
        <w:t xml:space="preserve">conflicts</w:t>
      </w:r>
      <w:r>
        <w:rPr>
          <w:sz w:val="16"/>
          <w:szCs w:val="16"/>
        </w:rPr>
        <w:t xml:space="preserve">, clashes and warfare and prepared his doctrines to counter them. Paulhus and Williams (2002, pp. 556-563) contends that the Dark Triad: narcissism, Machiavellianism and psychopath are the root of conflicts, clashes and wars. Narcissism is referred to egocentrism, self-admiration, self-centeredness, which should be battled with Dāna or philanthropic deeds and its battalions are the material alms (Āmisadāna), and the alms of truth or the spiritual alms (Dhammadāna) (A.I.90), contributed to a particular person (Pāṭipuggalika-dāna) and to the community of monks as a whole (Saṅghadāna) (M.III.254-6; A.III.392). On the other hand, Machiavellianism is criminal virtues to secure personal power through cruelty, immoral deeds, and eliminating political rivals, which should be attacked with royal virtues (Rājadhamma) of charity/generosity (Dāna), high moral character (Sīla), self-sacrifice (Pariccāga), honesty/integrity (Ājjava), kindness and gentleness (Maddava), austerity/ self-control/non-indulgence (Tapa), non-anger/non-fury (Akkodha), non-violence/ non-oppression</w:t>
      </w:r>
    </w:p>
    <w:p>
      <w:r>
        <w:rPr>
          <w:sz w:val="16"/>
          <w:szCs w:val="16"/>
        </w:rPr>
        <w:t xml:space="preserve">(Avihiṁsā), patience/forbearance/ tolerance (Khanti), and non-deviation from righteousness or conformity to the laws (Avirodhana) (J.V.378). Finally, psychopath is referred to people with antisocial personality disorder socially unacceptable behaviors of deceitfulness, impulsiveness, aggressiveness, irritability, recklessness, irresponsibility and remorselessness. Such personality should be battled with virtues for a good household life or virtues for lay people (Gharāvāsa-dhamma) embracing being truthful and honest (Sacca), taming and adjusting oneself or adjustment or self-development (Dama), patience/ forbearance/tolerance (Khanti), and liberality/ generosity (Cāga) (S.I.215;Sn.189). However, Harvard Medical School (2019) advises that psychopath is lifelong patterns and there is no preventive ways to this disorder even the improved social conditions is possible to alleviate its incidence while better social environment might decrease severity. Researches have yet to display a practical or effective way to achieve the goals. Nevertheless, the writers have conviction that under meditation of Buddhist ethics and practices; these roots could be abated and with Khanti (patience/forbearance/ tolerance) because this dhamma. A Christian proverb says, ―An unfriendly person pursues selfish ends and against all sound judgment starts quarrels‖ (The Old Testament Proverbs, 18.1).</w:t>
      </w:r>
    </w:p>
    <w:p>
      <w:r>
        <w:rPr>
          <w:sz w:val="16"/>
          <w:szCs w:val="16"/>
        </w:rPr>
        <w:t xml:space="preserve">Ayn Rand (1966) maintains that </w:t>
      </w:r>
      <w:r>
        <w:rPr>
          <w:rStyle w:val="StyleUnderline"/>
          <w:u w:val="single"/>
          <w:highlight w:val="cyan"/>
        </w:rPr>
        <w:t xml:space="preserve">roots of </w:t>
      </w:r>
      <w:r>
        <w:rPr>
          <w:rStyle w:val="Emphasis"/>
          <w:highlight w:val="cyan"/>
        </w:rPr>
        <w:t xml:space="preserve">clashes</w:t>
      </w:r>
      <w:r>
        <w:rPr>
          <w:rStyle w:val="StyleUnderline"/>
          <w:u w:val="single"/>
        </w:rPr>
        <w:t xml:space="preserve">, conflicts </w:t>
      </w:r>
      <w:r>
        <w:rPr>
          <w:rStyle w:val="StyleUnderline"/>
          <w:u w:val="single"/>
          <w:highlight w:val="cyan"/>
        </w:rPr>
        <w:t xml:space="preserve">and </w:t>
      </w:r>
      <w:r>
        <w:rPr>
          <w:rStyle w:val="Emphasis"/>
          <w:highlight w:val="cyan"/>
        </w:rPr>
        <w:t xml:space="preserve">wars</w:t>
      </w:r>
      <w:r>
        <w:rPr>
          <w:rStyle w:val="StyleUnderline"/>
          <w:u w:val="single"/>
          <w:highlight w:val="cyan"/>
        </w:rPr>
        <w:t xml:space="preserve"> are in</w:t>
      </w:r>
      <w:r>
        <w:rPr>
          <w:rStyle w:val="StyleUnderline"/>
          <w:u w:val="single"/>
        </w:rPr>
        <w:t xml:space="preserve"> the </w:t>
      </w:r>
      <w:r>
        <w:rPr>
          <w:rStyle w:val="StyleUnderline"/>
          <w:u w:val="single"/>
          <w:highlight w:val="cyan"/>
        </w:rPr>
        <w:t xml:space="preserve">DNA</w:t>
      </w:r>
      <w:r>
        <w:rPr>
          <w:sz w:val="16"/>
          <w:szCs w:val="16"/>
        </w:rPr>
        <w:t xml:space="preserve">-rooted eruptive </w:t>
      </w:r>
      <w:r>
        <w:rPr>
          <w:rStyle w:val="Emphasis"/>
          <w:highlight w:val="cyan"/>
        </w:rPr>
        <w:t xml:space="preserve">rage</w:t>
      </w:r>
      <w:r>
        <w:rPr>
          <w:rStyle w:val="StyleUnderline"/>
          <w:u w:val="single"/>
        </w:rPr>
        <w:t xml:space="preserve">, statism </w:t>
      </w:r>
      <w:r>
        <w:rPr>
          <w:rStyle w:val="StyleUnderline"/>
          <w:u w:val="single"/>
          <w:highlight w:val="cyan"/>
        </w:rPr>
        <w:t xml:space="preserve">and </w:t>
      </w:r>
      <w:r>
        <w:rPr>
          <w:rStyle w:val="Emphasis"/>
          <w:highlight w:val="cyan"/>
        </w:rPr>
        <w:t xml:space="preserve">poverty</w:t>
      </w:r>
      <w:r>
        <w:rPr>
          <w:rStyle w:val="StyleUnderline"/>
          <w:u w:val="single"/>
        </w:rPr>
        <w:t xml:space="preserve">. </w:t>
      </w:r>
      <w:r>
        <w:rPr>
          <w:rStyle w:val="StyleUnderline"/>
          <w:u w:val="single"/>
          <w:highlight w:val="cyan"/>
        </w:rPr>
        <w:t xml:space="preserve">Buddhist ethics proposes</w:t>
      </w:r>
      <w:r>
        <w:rPr>
          <w:rStyle w:val="StyleUnderline"/>
          <w:u w:val="single"/>
        </w:rPr>
        <w:t xml:space="preserve"> the </w:t>
      </w:r>
      <w:r>
        <w:rPr>
          <w:rStyle w:val="StyleUnderline"/>
          <w:u w:val="single"/>
          <w:highlight w:val="cyan"/>
        </w:rPr>
        <w:t xml:space="preserve">roots of </w:t>
      </w:r>
      <w:r>
        <w:rPr>
          <w:rStyle w:val="Emphasis"/>
          <w:highlight w:val="cyan"/>
        </w:rPr>
        <w:t xml:space="preserve">good actions</w:t>
      </w:r>
      <w:r>
        <w:rPr>
          <w:sz w:val="16"/>
          <w:szCs w:val="16"/>
        </w:rPr>
        <w:t xml:space="preserve"> or the wholesome roots (Kusala-mūla) </w:t>
      </w:r>
      <w:r>
        <w:rPr>
          <w:rStyle w:val="StyleUnderline"/>
          <w:u w:val="single"/>
          <w:highlight w:val="cyan"/>
        </w:rPr>
        <w:t xml:space="preserve">to </w:t>
      </w:r>
      <w:r>
        <w:rPr>
          <w:rStyle w:val="Emphasis"/>
          <w:highlight w:val="cyan"/>
        </w:rPr>
        <w:t xml:space="preserve">fight</w:t>
      </w:r>
      <w:r>
        <w:rPr>
          <w:rStyle w:val="StyleUnderline"/>
          <w:u w:val="single"/>
          <w:highlight w:val="cyan"/>
        </w:rPr>
        <w:t xml:space="preserve"> them</w:t>
      </w:r>
      <w:r>
        <w:rPr>
          <w:sz w:val="16"/>
          <w:szCs w:val="16"/>
        </w:rPr>
        <w:t xml:space="preserve">. </w:t>
      </w:r>
      <w:r>
        <w:rPr>
          <w:rStyle w:val="Emphasis"/>
          <w:highlight w:val="cyan"/>
        </w:rPr>
        <w:t xml:space="preserve">Kusala</w:t>
      </w:r>
      <w:r>
        <w:rPr>
          <w:sz w:val="16"/>
          <w:szCs w:val="16"/>
        </w:rPr>
        <w:t xml:space="preserve">-mūla </w:t>
      </w:r>
      <w:r>
        <w:rPr>
          <w:rStyle w:val="StyleUnderline"/>
          <w:u w:val="single"/>
        </w:rPr>
        <w:t xml:space="preserve">could </w:t>
      </w:r>
      <w:r>
        <w:rPr>
          <w:rStyle w:val="StyleUnderline"/>
          <w:u w:val="single"/>
          <w:highlight w:val="cyan"/>
        </w:rPr>
        <w:t xml:space="preserve">strike</w:t>
      </w:r>
      <w:r>
        <w:rPr>
          <w:rStyle w:val="StyleUnderline"/>
          <w:u w:val="single"/>
        </w:rPr>
        <w:t xml:space="preserve"> the DNA-</w:t>
      </w:r>
      <w:r>
        <w:rPr>
          <w:rStyle w:val="Emphasis"/>
        </w:rPr>
        <w:t xml:space="preserve">rooted eruptive</w:t>
      </w:r>
      <w:r>
        <w:rPr>
          <w:rStyle w:val="StyleUnderline"/>
          <w:u w:val="single"/>
        </w:rPr>
        <w:t xml:space="preserve"> </w:t>
      </w:r>
      <w:r>
        <w:rPr>
          <w:rStyle w:val="StyleUnderline"/>
          <w:u w:val="single"/>
          <w:highlight w:val="cyan"/>
        </w:rPr>
        <w:t xml:space="preserve">rage</w:t>
      </w:r>
      <w:r>
        <w:rPr>
          <w:sz w:val="16"/>
          <w:szCs w:val="16"/>
        </w:rPr>
        <w:t xml:space="preserve"> backed by non-greed/ generosity (Alobha), non-hatred but love (Adosa), non-delusion but wisdom (Amoha) (D.III.275; It.45.). In political science, at the meantime, statism is the conviction that the government should rule both social policy and economic to some degree. It is effectively opposite to anarchism since the 1850s, and popular throughout the 1930s and 1940s. Nevertheless, over statism should be encountered with foundations of mindfulness (Satipaṭṭhāna) in seeing thing as it is. This includes the arrays of mindfulness about the body (Kāyānupassanā), about the feeling (Vedanānupassanā), about the mental conditions (Cittānupassanā) and finally about objects or ideas (Dhammanupassanā) (D.II.290-315; M.I.55-63). Finally, poverty should be fought with the Vaḍḍhana-mukha (gateway to progress) allied with good health (Ārogya) ready to work, being with moral conduct and discipline (Sīla), compliance to the ways of great and enlightened being (Buddhānumata), learning (careers) with aspiration (Suta), </w:t>
      </w:r>
      <w:r>
        <w:rPr>
          <w:rStyle w:val="Emphasis"/>
          <w:highlight w:val="cyan"/>
        </w:rPr>
        <w:t xml:space="preserve">practicing</w:t>
      </w:r>
      <w:r>
        <w:rPr>
          <w:rStyle w:val="StyleUnderline"/>
          <w:u w:val="single"/>
        </w:rPr>
        <w:t xml:space="preserve"> the </w:t>
      </w:r>
      <w:r>
        <w:rPr>
          <w:rStyle w:val="StyleUnderline"/>
          <w:u w:val="single"/>
          <w:highlight w:val="cyan"/>
        </w:rPr>
        <w:t xml:space="preserve">Dhamma</w:t>
      </w:r>
      <w:r>
        <w:rPr>
          <w:rStyle w:val="StyleUnderline"/>
          <w:u w:val="single"/>
        </w:rPr>
        <w:t xml:space="preserve"> or the law of righteousness</w:t>
      </w:r>
      <w:r>
        <w:rPr>
          <w:sz w:val="16"/>
          <w:szCs w:val="16"/>
        </w:rPr>
        <w:t xml:space="preserve"> (Dhammānuvatti), and industriousness (Alīnatā) (J.I.366). However, Joseph Sobran (1994) argues that statism by personal rage and at the same time people are soaked with poverty; the more force one deploys, the more antagonists one shall make. The more laws one enacts, the more criminals one shall create. Moreover, when one coerces and criminalizes surplus people who cogitate themselves as law-abiding, one destroys his/her legitimacy before their eyes. Moreover, Adam Smith the father of modern economics ever convinces that no society can surely be flourishing and happy, of which by far the greater part of the numbers are poor and miserable (Adam Smith, cited in Robert L. Heilbroner, 1980, p.59). Still, the authors ascertained that Buddhist ethics never fail any authentic Buddhists for more than two thousand and five hundred years and it shall be mighty and eminent as the ranges of the Kunlun, the Hindu Kush and the Himalayas to support anyone who never fail but </w:t>
      </w:r>
      <w:r>
        <w:rPr>
          <w:rStyle w:val="StyleUnderline"/>
          <w:u w:val="single"/>
          <w:highlight w:val="cyan"/>
        </w:rPr>
        <w:t xml:space="preserve">foster</w:t>
      </w:r>
      <w:r>
        <w:rPr>
          <w:rStyle w:val="StyleUnderline"/>
          <w:u w:val="single"/>
        </w:rPr>
        <w:t xml:space="preserve"> Buddhist </w:t>
      </w:r>
      <w:r>
        <w:rPr>
          <w:rStyle w:val="Emphasis"/>
          <w:highlight w:val="cyan"/>
        </w:rPr>
        <w:t xml:space="preserve">ethic</w:t>
      </w:r>
      <w:r>
        <w:rPr>
          <w:rStyle w:val="StyleUnderline"/>
          <w:u w:val="single"/>
        </w:rPr>
        <w:t xml:space="preserve">s </w:t>
      </w:r>
      <w:r>
        <w:rPr>
          <w:rStyle w:val="StyleUnderline"/>
          <w:u w:val="single"/>
          <w:highlight w:val="cyan"/>
        </w:rPr>
        <w:t xml:space="preserve">practices</w:t>
      </w:r>
      <w:r>
        <w:rPr>
          <w:sz w:val="16"/>
          <w:szCs w:val="16"/>
        </w:rPr>
        <w:t xml:space="preserve">.</w:t>
      </w:r>
    </w:p>
    <w:p>
      <w:r>
        <w:rPr>
          <w:rStyle w:val="Emphasis"/>
          <w:highlight w:val="cyan"/>
        </w:rPr>
        <w:t xml:space="preserve">Conflicts</w:t>
      </w:r>
      <w:r>
        <w:rPr>
          <w:rStyle w:val="StyleUnderline"/>
          <w:u w:val="single"/>
          <w:highlight w:val="cyan"/>
        </w:rPr>
        <w:t xml:space="preserve"> and wars</w:t>
      </w:r>
      <w:r>
        <w:rPr>
          <w:rStyle w:val="StyleUnderline"/>
          <w:u w:val="single"/>
        </w:rPr>
        <w:t xml:space="preserve"> are </w:t>
      </w:r>
      <w:r>
        <w:rPr>
          <w:rStyle w:val="StyleUnderline"/>
          <w:u w:val="single"/>
          <w:highlight w:val="cyan"/>
        </w:rPr>
        <w:t xml:space="preserve">rooted in </w:t>
      </w:r>
      <w:r>
        <w:rPr>
          <w:rStyle w:val="Emphasis"/>
          <w:highlight w:val="cyan"/>
        </w:rPr>
        <w:t xml:space="preserve">human instinct</w:t>
      </w:r>
      <w:r>
        <w:rPr>
          <w:sz w:val="16"/>
          <w:szCs w:val="16"/>
        </w:rPr>
        <w:t xml:space="preserve">. The </w:t>
      </w:r>
      <w:r>
        <w:rPr>
          <w:rStyle w:val="StyleUnderline"/>
          <w:u w:val="single"/>
          <w:highlight w:val="cyan"/>
        </w:rPr>
        <w:t xml:space="preserve">Buddhist ethics</w:t>
      </w:r>
      <w:r>
        <w:rPr>
          <w:sz w:val="16"/>
          <w:szCs w:val="16"/>
        </w:rPr>
        <w:t xml:space="preserve"> offers Ariyasacca (the Four Noble Truth) to </w:t>
      </w:r>
      <w:r>
        <w:rPr>
          <w:rStyle w:val="StyleUnderline"/>
          <w:u w:val="single"/>
          <w:highlight w:val="cyan"/>
        </w:rPr>
        <w:t xml:space="preserve">combat </w:t>
      </w:r>
      <w:r>
        <w:rPr>
          <w:rStyle w:val="Emphasis"/>
          <w:highlight w:val="cyan"/>
        </w:rPr>
        <w:t xml:space="preserve">human</w:t>
      </w:r>
      <w:r>
        <w:rPr>
          <w:rStyle w:val="StyleUnderline"/>
          <w:u w:val="single"/>
        </w:rPr>
        <w:t xml:space="preserve"> </w:t>
      </w:r>
      <w:r>
        <w:rPr>
          <w:rStyle w:val="StyleUnderline"/>
          <w:u w:val="single"/>
          <w:highlight w:val="cyan"/>
        </w:rPr>
        <w:t xml:space="preserve">instinct</w:t>
      </w:r>
      <w:r>
        <w:rPr>
          <w:rStyle w:val="StyleUnderline"/>
          <w:u w:val="single"/>
        </w:rPr>
        <w:t xml:space="preserve"> and to </w:t>
      </w:r>
      <w:r>
        <w:rPr>
          <w:rStyle w:val="StyleUnderline"/>
          <w:u w:val="single"/>
          <w:highlight w:val="cyan"/>
        </w:rPr>
        <w:t xml:space="preserve">offer</w:t>
      </w:r>
      <w:r>
        <w:rPr>
          <w:rStyle w:val="StyleUnderline"/>
          <w:u w:val="single"/>
        </w:rPr>
        <w:t xml:space="preserve"> a better </w:t>
      </w:r>
      <w:r>
        <w:rPr>
          <w:rStyle w:val="StyleUnderline"/>
          <w:u w:val="single"/>
          <w:highlight w:val="cyan"/>
        </w:rPr>
        <w:t xml:space="preserve">way to </w:t>
      </w:r>
      <w:r>
        <w:rPr>
          <w:rStyle w:val="Emphasis"/>
          <w:highlight w:val="cyan"/>
        </w:rPr>
        <w:t xml:space="preserve">survive</w:t>
      </w:r>
      <w:r>
        <w:rPr>
          <w:sz w:val="16"/>
          <w:szCs w:val="16"/>
        </w:rPr>
        <w:t xml:space="preserve">, which </w:t>
      </w:r>
      <w:r>
        <w:rPr>
          <w:rStyle w:val="StyleUnderline"/>
          <w:u w:val="single"/>
          <w:highlight w:val="cyan"/>
        </w:rPr>
        <w:t xml:space="preserve">elucidate</w:t>
      </w:r>
      <w:r>
        <w:rPr>
          <w:rStyle w:val="StyleUnderline"/>
          <w:u w:val="single"/>
        </w:rPr>
        <w:t xml:space="preserve"> miseries and </w:t>
      </w:r>
      <w:r>
        <w:rPr>
          <w:rStyle w:val="StyleUnderline"/>
          <w:u w:val="single"/>
          <w:highlight w:val="cyan"/>
        </w:rPr>
        <w:t xml:space="preserve">suffering</w:t>
      </w:r>
      <w:r>
        <w:rPr>
          <w:sz w:val="16"/>
          <w:szCs w:val="16"/>
        </w:rPr>
        <w:t xml:space="preserve"> (Dukkha), their causes (Dhukka-samudaya), their cessation (Dukkha-nirodha) and the path leading to their extinction (Dukkha-nirodha-gāminī-paṭipadā/ Magga) (Vin.I.9; S.V.421; Vbh.99). However, Herbert Spencer is the first one who articulates to use the phrase of ―Survival of the Fittest‖, after he reads Charles Darwin's work, ―On the Origin of Species, in his Principles of Biology (1864)‘. The authors believes that </w:t>
      </w:r>
      <w:r>
        <w:rPr>
          <w:rStyle w:val="StyleUnderline"/>
          <w:u w:val="single"/>
          <w:highlight w:val="cyan"/>
        </w:rPr>
        <w:t xml:space="preserve">survival without</w:t>
      </w:r>
      <w:r>
        <w:rPr>
          <w:rStyle w:val="StyleUnderline"/>
          <w:u w:val="single"/>
        </w:rPr>
        <w:t xml:space="preserve"> Ariyasacca</w:t>
      </w:r>
      <w:r>
        <w:rPr>
          <w:sz w:val="16"/>
          <w:szCs w:val="16"/>
        </w:rPr>
        <w:t xml:space="preserve"> (the Four Noble Truth) </w:t>
      </w:r>
      <w:r>
        <w:rPr>
          <w:rStyle w:val="StyleUnderline"/>
          <w:u w:val="single"/>
          <w:highlight w:val="cyan"/>
        </w:rPr>
        <w:t xml:space="preserve">would only </w:t>
      </w:r>
      <w:r>
        <w:rPr>
          <w:rStyle w:val="Emphasis"/>
          <w:highlight w:val="cyan"/>
        </w:rPr>
        <w:t xml:space="preserve">fuel conflicts</w:t>
      </w:r>
      <w:r>
        <w:rPr>
          <w:sz w:val="16"/>
          <w:szCs w:val="16"/>
        </w:rPr>
        <w:t xml:space="preserve">, clashes and wars, where more miseries, suffering and strives would be more propelled.</w:t>
      </w:r>
    </w:p>
    <w:p>
      <w:r>
        <w:rPr>
          <w:sz w:val="16"/>
          <w:szCs w:val="16"/>
        </w:rPr>
        <w:t xml:space="preserve">His Most Venerable Thich Nhat Hanh (1994/2017) preaches that parental fights and brutal model (family violence) imprint seeds of disappointments and miseries which root clashes, conflicts and wars. If children are unhappy, children will eye for alternatives those are exactly similar to proxy warfare like drugs, alcohol, and violent TV programs, films, magazines, and other boisterous ―cultural products. The Buddhist ethics could battle this root so well if children are seriously encouraged to practice the five precepts (Pañca-sīla: the rules of morality) arrayed with the abstinence from killing (Pāṇātipātā-veramaṇī), the abstinence from stealing (Adinnādānā-veramaṇī), the abstinence from sexual misconduct (Kāmesumicchācārā-veramaṇī), the abstinence from false speech (Musāvādā-veramaṇī), and the abstinence from intoxicants causing heedlessness (Surāmerayamajjapamādaṭṭhānā-veramaṇī)(D.III.235;A.III.203, 275; Vbh.285). However, Buddhism scholar Somparn Promta argues that humans own their natural rights from a Buddhist perspective, and that is the attūpanāyikadhamma, or a kind of golden rule if compatible to others. Promta ends that Buddha has designed the five precepts to safeguard personal rights (property and life). Human rights, Promta furthers, are implicit in the five precepts. Buntham Phunsap another scholar argues, however, that though human rights are advantageous in pluralistic cultures but not as the part of the Buddhist doctrine (Seeger, 2010 pp.78-88). The authors are certain that the Buddhist Five Precepts are similar to the Islamic10-Furu al-Din and the Christian Ten Commandments but most believers in each religion are too familiar with them to likely forget the precept existence except in some scholar works.</w:t>
      </w:r>
    </w:p>
    <w:p>
      <w:r>
        <w:rPr>
          <w:sz w:val="16"/>
          <w:szCs w:val="16"/>
        </w:rPr>
        <w:t xml:space="preserve">Trembath (2008) assert that just for the sake of higher ideals of democracy or freedom, the right to self-determination, or even capitalism and free trade deeply root conflicts, clashes a and war such as USA vs Russia and China either in political ideology or capitalist trades. Similarly, Galtung, 1973 cited in Kurtz, (2008, pp.391-400) claims conflicts of economic interests, social status and powerplay stage conflicts, clashes and wars like Frederic Bastiat cited in Nicholas Snow (2010) even advocates, ―if goods do not the border the army will.‖ The Buddhist ethics offers </w:t>
      </w:r>
      <w:r>
        <w:rPr>
          <w:rStyle w:val="Emphasis"/>
          <w:highlight w:val="cyan"/>
        </w:rPr>
        <w:t xml:space="preserve">Kusala</w:t>
      </w:r>
      <w:r>
        <w:rPr>
          <w:sz w:val="16"/>
          <w:szCs w:val="16"/>
        </w:rPr>
        <w:t xml:space="preserve">-mūla (virtuous deeds) to </w:t>
      </w:r>
      <w:r>
        <w:rPr>
          <w:rStyle w:val="StyleUnderline"/>
          <w:u w:val="single"/>
          <w:highlight w:val="cyan"/>
        </w:rPr>
        <w:t xml:space="preserve">tame</w:t>
      </w:r>
      <w:r>
        <w:rPr>
          <w:rStyle w:val="StyleUnderline"/>
          <w:u w:val="single"/>
        </w:rPr>
        <w:t xml:space="preserve"> those who are </w:t>
      </w:r>
      <w:r>
        <w:rPr>
          <w:rStyle w:val="Emphasis"/>
        </w:rPr>
        <w:t xml:space="preserve">pro-claimants</w:t>
      </w:r>
      <w:r>
        <w:rPr>
          <w:rStyle w:val="StyleUnderline"/>
          <w:u w:val="single"/>
        </w:rPr>
        <w:t xml:space="preserve"> of </w:t>
      </w:r>
      <w:r>
        <w:rPr>
          <w:rStyle w:val="Emphasis"/>
          <w:highlight w:val="cyan"/>
        </w:rPr>
        <w:t xml:space="preserve">democracy</w:t>
      </w:r>
      <w:r>
        <w:rPr>
          <w:sz w:val="16"/>
          <w:szCs w:val="16"/>
        </w:rPr>
        <w:t xml:space="preserve">, the self-determinants, </w:t>
      </w:r>
      <w:r>
        <w:rPr>
          <w:rStyle w:val="StyleUnderline"/>
          <w:u w:val="single"/>
          <w:highlight w:val="cyan"/>
        </w:rPr>
        <w:t xml:space="preserve">the </w:t>
      </w:r>
      <w:r>
        <w:rPr>
          <w:rStyle w:val="StyleUnderline"/>
          <w:u w:val="single"/>
        </w:rPr>
        <w:t xml:space="preserve">greedy </w:t>
      </w:r>
      <w:r>
        <w:rPr>
          <w:rStyle w:val="Emphasis"/>
          <w:highlight w:val="cyan"/>
        </w:rPr>
        <w:t xml:space="preserve">capitalists</w:t>
      </w:r>
      <w:r>
        <w:rPr>
          <w:sz w:val="16"/>
          <w:szCs w:val="16"/>
        </w:rPr>
        <w:t xml:space="preserve"> and the pro-free trade which encompasses non-greed/generosity (Alobha), non-hatred but love (Adosa), non-delusion but wisdom (Amoha) (D.III.275.; It.45.). This </w:t>
      </w:r>
      <w:r>
        <w:rPr>
          <w:rStyle w:val="StyleUnderline"/>
          <w:u w:val="single"/>
        </w:rPr>
        <w:t xml:space="preserve">Buddhist </w:t>
      </w:r>
      <w:r>
        <w:rPr>
          <w:rStyle w:val="Emphasis"/>
        </w:rPr>
        <w:t xml:space="preserve">ethics</w:t>
      </w:r>
      <w:r>
        <w:rPr>
          <w:rStyle w:val="StyleUnderline"/>
          <w:u w:val="single"/>
        </w:rPr>
        <w:t xml:space="preserve"> should be </w:t>
      </w:r>
      <w:r>
        <w:rPr>
          <w:rStyle w:val="StyleUnderline"/>
          <w:u w:val="single"/>
          <w:highlight w:val="cyan"/>
        </w:rPr>
        <w:t xml:space="preserve">coupled with </w:t>
      </w:r>
      <w:r>
        <w:rPr>
          <w:rStyle w:val="Emphasis"/>
          <w:highlight w:val="cyan"/>
        </w:rPr>
        <w:t xml:space="preserve">wisdom</w:t>
      </w:r>
      <w:r>
        <w:rPr>
          <w:rStyle w:val="StyleUnderline"/>
          <w:u w:val="single"/>
        </w:rPr>
        <w:t xml:space="preserve"> or knowledge or </w:t>
      </w:r>
      <w:r>
        <w:rPr>
          <w:rStyle w:val="Emphasis"/>
        </w:rPr>
        <w:t xml:space="preserve">understanding</w:t>
      </w:r>
      <w:r>
        <w:rPr>
          <w:sz w:val="16"/>
          <w:szCs w:val="16"/>
        </w:rPr>
        <w:t xml:space="preserve"> (Paññā 3) acquired from reflection or thought-out (Cintāmaya-paññā), from study and learning (Suta-paññā), and from mental development and practices (Bhāvanāmaya-paññā) (D.III.219; Vbh.324). Yet, Troy Jollimore (2012) claims that moral truths are, in essence, logical truths, so that the content of morality can and ought to be determined from the philosopher‘s armchair and many religious believers feel skeptical about modern secular ethics because they cannot see any possibility for this sort of integration between theory and experience, between moral principles and how life is actually lived. Still the authors believe that ethics without wisdom could not be compatible with those rogue pro-democrats and violent propagandists claiming for self-made democracy and fraudulent freedom, those distorted selfdeterminants, and those greedy free-trade capitalists.</w:t>
      </w:r>
    </w:p>
    <w:p>
      <w:r>
        <w:rPr>
          <w:sz w:val="16"/>
          <w:szCs w:val="16"/>
        </w:rPr>
        <w:t xml:space="preserve">Babara O‘Brian (2019) maintains that the rulers, politicians and sectarianism or religious extremism because power-trades rooted in their genes under the banner of self-made democracy, which will root conflicts, clashes and wars. To calm those supreme extremists, Buddhist ethics coins three dominant influences and supremacies (Adhipateyya) flag-shipped with self-supremacy and dependence (Attādhipateyya), supremacy of the world and public opinion (Lokādhipateyya), and supremacy of Dhamma or righteousness; rule of the Dhamma and rule of the true law (Dhammādhipateyya).Therefore, those Attādhipaga are required to much exercise their mindfulness (Sati) while those Lokādhipaga are required much on self-govern with wisdom (Paññā) and thoughtfulness and those Dhammādhipaga or chiefs and administrators should behave according to the principle of Dhamma. (D.III.220; A.I. 147). However, humans at least sometimes unchain their own egoism either worldly or ethically, while pursuing their interests and sometimes extremely exaggerate selfimportance, self-justification, anarchism and even suitheism or apotheosis thinking or glorifying one-selves as deities, which possibly lead to conduct clashes and the distortion on Dhamma principles. The authors believe that altruism, enlightened self-interest, selflessness, non-egocentricism and sense of public would glorify one to be the authentic leader who can tame political and sectarian extremists.</w:t>
      </w:r>
    </w:p>
    <w:p>
      <w:r>
        <w:rPr>
          <w:sz w:val="16"/>
          <w:szCs w:val="16"/>
        </w:rPr>
        <w:t xml:space="preserve">Buddhist ethics indoctrinates wisdom, knowledge or understanding (Paññā 3) acquired from reflection or thought-out (Cintāmaya-paññā), from study and learning (Suta-paññā), and from mental development and practices (Bhāvanāmaya-paññā) (D.III.219; Vbh.324) to overcome such invasions and threats. However, Andrew Moran (2015) advised that ancient Greek philosopher Socrates once wrote, ―I know that I am intelligent, because I know that I know nothing.” In wisdom and smartness there are 10 disadvantages, which are all turn to the wise for everything, facing the Dunning–Kruger effect (do not know to assess competence levels), able to thinking but without feeling, alienated hard work, people's high expectations, envy, disdain, and annoyance to the wise, overthinking rather doing, everyone thinks the wise is bragging, absence of social skills &amp; common sense, and zero challenges in life. Yet, the authors also believe that the shift from agriculture to industries could lead to rivalry of earning and daily survival where intelligence is required and high IQ never guarantees one would become wealthy since it is sometimes unable to survive though with thorough knowledge. Therefore, it is better doing with paññā rather than saying.</w:t>
      </w:r>
    </w:p>
    <w:p>
      <w:r>
        <w:rPr>
          <w:sz w:val="16"/>
          <w:szCs w:val="16"/>
        </w:rPr>
        <w:t xml:space="preserve">Powers, Thomas. (1997, pp. 88-92) maintains that conflicts, clashes and wars are rooted in power-wants, threats-seeing and to justify force. </w:t>
      </w:r>
      <w:r>
        <w:rPr>
          <w:rStyle w:val="StyleUnderline"/>
          <w:u w:val="single"/>
          <w:highlight w:val="cyan"/>
        </w:rPr>
        <w:t xml:space="preserve">Buddhist </w:t>
      </w:r>
      <w:r>
        <w:rPr>
          <w:rStyle w:val="Emphasis"/>
          <w:highlight w:val="cyan"/>
        </w:rPr>
        <w:t xml:space="preserve">ethics</w:t>
      </w:r>
      <w:r>
        <w:rPr>
          <w:rStyle w:val="StyleUnderline"/>
          <w:u w:val="single"/>
        </w:rPr>
        <w:t xml:space="preserve"> provides dhamma to </w:t>
      </w:r>
      <w:r>
        <w:rPr>
          <w:rStyle w:val="Emphasis"/>
          <w:highlight w:val="cyan"/>
        </w:rPr>
        <w:t xml:space="preserve">combat</w:t>
      </w:r>
      <w:r>
        <w:rPr>
          <w:rStyle w:val="StyleUnderline"/>
          <w:u w:val="single"/>
        </w:rPr>
        <w:t xml:space="preserve"> such </w:t>
      </w:r>
      <w:r>
        <w:rPr>
          <w:rStyle w:val="Emphasis"/>
        </w:rPr>
        <w:t xml:space="preserve">perception</w:t>
      </w:r>
      <w:r>
        <w:rPr>
          <w:sz w:val="16"/>
          <w:szCs w:val="16"/>
        </w:rPr>
        <w:t xml:space="preserve"> with Ariyasacca (the Four Noble Truth) which elucidate miseries and suffering (Dukkha), their cause (Dhukka-samudaya), their cessation (Dukkha-nirodha) and the path leading to their extinction (Dukkha-nirodha-gāminī-paṭipadā/ Magga) (Vin.I.9; S.V.421; Vbh.99). However, truth either noble or ignoble is infinitely immortal but it could mortalize the speaker. For example, if we </w:t>
      </w:r>
      <w:r>
        <w:rPr>
          <w:rStyle w:val="StyleUnderline"/>
          <w:u w:val="single"/>
        </w:rPr>
        <w:t xml:space="preserve">whisper to an </w:t>
      </w:r>
      <w:r>
        <w:rPr>
          <w:rStyle w:val="Emphasis"/>
          <w:highlight w:val="cyan"/>
        </w:rPr>
        <w:t xml:space="preserve">authoritarian</w:t>
      </w:r>
      <w:r>
        <w:rPr>
          <w:rStyle w:val="StyleUnderline"/>
          <w:u w:val="single"/>
        </w:rPr>
        <w:t xml:space="preserve"> that the more laws</w:t>
      </w:r>
      <w:r>
        <w:rPr>
          <w:sz w:val="16"/>
          <w:szCs w:val="16"/>
        </w:rPr>
        <w:t xml:space="preserve"> </w:t>
      </w:r>
      <w:r>
        <w:rPr>
          <w:strike/>
          <w:sz w:val="16"/>
          <w:szCs w:val="16"/>
        </w:rPr>
        <w:t xml:space="preserve">he/she</w:t>
      </w:r>
      <w:r>
        <w:rPr>
          <w:sz w:val="16"/>
          <w:szCs w:val="16"/>
        </w:rPr>
        <w:t xml:space="preserve"> enacts, the </w:t>
      </w:r>
      <w:r>
        <w:rPr>
          <w:rStyle w:val="StyleUnderline"/>
          <w:u w:val="single"/>
        </w:rPr>
        <w:t xml:space="preserve">more </w:t>
      </w:r>
      <w:r>
        <w:rPr>
          <w:rStyle w:val="Emphasis"/>
        </w:rPr>
        <w:t xml:space="preserve">criminals</w:t>
      </w:r>
      <w:r>
        <w:rPr>
          <w:sz w:val="16"/>
          <w:szCs w:val="16"/>
        </w:rPr>
        <w:t xml:space="preserve"> </w:t>
      </w:r>
      <w:r>
        <w:rPr>
          <w:strike/>
          <w:sz w:val="16"/>
          <w:szCs w:val="16"/>
        </w:rPr>
        <w:t xml:space="preserve">he/she</w:t>
      </w:r>
      <w:r>
        <w:rPr>
          <w:sz w:val="16"/>
          <w:szCs w:val="16"/>
        </w:rPr>
        <w:t xml:space="preserve"> </w:t>
      </w:r>
      <w:r>
        <w:rPr>
          <w:rStyle w:val="StyleUnderline"/>
          <w:u w:val="single"/>
        </w:rPr>
        <w:t xml:space="preserve">shall create.</w:t>
      </w:r>
      <w:r>
        <w:rPr>
          <w:sz w:val="16"/>
          <w:szCs w:val="16"/>
        </w:rPr>
        <w:t xml:space="preserve"> The more </w:t>
      </w:r>
      <w:r>
        <w:rPr>
          <w:strike/>
          <w:sz w:val="16"/>
          <w:szCs w:val="16"/>
        </w:rPr>
        <w:t xml:space="preserve">he/she</w:t>
      </w:r>
      <w:r>
        <w:rPr>
          <w:sz w:val="16"/>
          <w:szCs w:val="16"/>
        </w:rPr>
        <w:t xml:space="preserve"> coerces and criminalizes people who cogitate themselves as law-abiding, </w:t>
      </w:r>
      <w:r>
        <w:rPr>
          <w:strike/>
          <w:sz w:val="16"/>
          <w:szCs w:val="16"/>
        </w:rPr>
        <w:t xml:space="preserve">he/she</w:t>
      </w:r>
      <w:r>
        <w:rPr>
          <w:sz w:val="16"/>
          <w:szCs w:val="16"/>
        </w:rPr>
        <w:t xml:space="preserve"> will destroy </w:t>
      </w:r>
      <w:r>
        <w:rPr>
          <w:strike/>
          <w:sz w:val="16"/>
          <w:szCs w:val="16"/>
        </w:rPr>
        <w:t xml:space="preserve">his/her</w:t>
      </w:r>
      <w:r>
        <w:rPr>
          <w:sz w:val="16"/>
          <w:szCs w:val="16"/>
        </w:rPr>
        <w:t xml:space="preserve"> legitimacy before those people. Though they are perfectly true in both cases and it is also true the whisperer might be executed on hindering the authoritarian‘s hidden agenda and particularly </w:t>
      </w:r>
      <w:r>
        <w:rPr>
          <w:strike/>
          <w:sz w:val="16"/>
          <w:szCs w:val="16"/>
        </w:rPr>
        <w:t xml:space="preserve">his/her</w:t>
      </w:r>
      <w:r>
        <w:rPr>
          <w:sz w:val="16"/>
          <w:szCs w:val="16"/>
        </w:rPr>
        <w:t xml:space="preserve"> face-saving. Still the authors maintain that to combat power-players, seen threats and justification-made force require the realization of Ariyasacca (the Four Noble Truth) and everything is impermanent but it needs to align powerplays, threats and justified force for justice and fairness of societies.</w:t>
      </w:r>
    </w:p>
    <w:p>
      <w:r>
        <w:rPr>
          <w:sz w:val="16"/>
          <w:szCs w:val="16"/>
        </w:rPr>
        <w:t xml:space="preserve">Historically, this world breeds badness and goodness, </w:t>
      </w:r>
      <w:r>
        <w:rPr>
          <w:rStyle w:val="StyleUnderline"/>
          <w:u w:val="single"/>
          <w:highlight w:val="cyan"/>
        </w:rPr>
        <w:t xml:space="preserve">we are </w:t>
      </w:r>
      <w:r>
        <w:rPr>
          <w:rStyle w:val="Emphasis"/>
          <w:highlight w:val="cyan"/>
        </w:rPr>
        <w:t xml:space="preserve">required</w:t>
      </w:r>
      <w:r>
        <w:rPr>
          <w:rStyle w:val="StyleUnderline"/>
          <w:u w:val="single"/>
          <w:highlight w:val="cyan"/>
        </w:rPr>
        <w:t xml:space="preserve"> to commit </w:t>
      </w:r>
      <w:r>
        <w:rPr>
          <w:rStyle w:val="Emphasis"/>
          <w:highlight w:val="cyan"/>
        </w:rPr>
        <w:t xml:space="preserve">less badness</w:t>
      </w:r>
      <w:r>
        <w:rPr>
          <w:rStyle w:val="StyleUnderline"/>
          <w:u w:val="single"/>
        </w:rPr>
        <w:t xml:space="preserve"> to prevent greater badness</w:t>
      </w:r>
      <w:r>
        <w:rPr>
          <w:sz w:val="16"/>
          <w:szCs w:val="16"/>
        </w:rPr>
        <w:t xml:space="preserve">. </w:t>
      </w:r>
      <w:r>
        <w:rPr>
          <w:rStyle w:val="StyleUnderline"/>
          <w:u w:val="single"/>
        </w:rPr>
        <w:t xml:space="preserve">The Theravada </w:t>
      </w:r>
      <w:r>
        <w:rPr>
          <w:rStyle w:val="Emphasis"/>
          <w:highlight w:val="cyan"/>
        </w:rPr>
        <w:t xml:space="preserve">Buddhism</w:t>
      </w:r>
      <w:r>
        <w:rPr>
          <w:rStyle w:val="StyleUnderline"/>
          <w:u w:val="single"/>
          <w:highlight w:val="cyan"/>
        </w:rPr>
        <w:t xml:space="preserve"> does not support </w:t>
      </w:r>
      <w:r>
        <w:rPr>
          <w:rStyle w:val="Emphasis"/>
          <w:highlight w:val="cyan"/>
        </w:rPr>
        <w:t xml:space="preserve">war</w:t>
      </w:r>
      <w:r>
        <w:rPr>
          <w:rStyle w:val="StyleUnderline"/>
          <w:u w:val="single"/>
        </w:rPr>
        <w:t xml:space="preserve">ring</w:t>
      </w:r>
      <w:r>
        <w:rPr>
          <w:sz w:val="16"/>
          <w:szCs w:val="16"/>
        </w:rPr>
        <w:t xml:space="preserve"> because religions have completely separated from the state. As such there is no rejection. Considering by the principles of the Theravada Buddhist ethics, it is found that </w:t>
      </w:r>
      <w:r>
        <w:rPr>
          <w:rStyle w:val="StyleUnderline"/>
          <w:u w:val="single"/>
        </w:rPr>
        <w:t xml:space="preserve">warring is wrong </w:t>
      </w:r>
      <w:r>
        <w:rPr>
          <w:rStyle w:val="StyleUnderline"/>
          <w:u w:val="single"/>
          <w:highlight w:val="cyan"/>
        </w:rPr>
        <w:t xml:space="preserve">because it </w:t>
      </w:r>
      <w:r>
        <w:rPr>
          <w:rStyle w:val="Emphasis"/>
          <w:highlight w:val="cyan"/>
        </w:rPr>
        <w:t xml:space="preserve">leads</w:t>
      </w:r>
      <w:r>
        <w:rPr>
          <w:rStyle w:val="StyleUnderline"/>
          <w:u w:val="single"/>
          <w:highlight w:val="cyan"/>
        </w:rPr>
        <w:t xml:space="preserve"> to killing</w:t>
      </w:r>
      <w:r>
        <w:rPr>
          <w:sz w:val="16"/>
          <w:szCs w:val="16"/>
        </w:rPr>
        <w:t xml:space="preserve"> and deems transgression of sīla No.1: pāṇātipāta, kusala kammapatha on kāyakamma of never exploit other‘s body and vimokkha on sammākammanta (Damrong Vichiansingh, 1987, pp.6-7). However, it is explicable in other perspectives and that is legitimacy in warring through considering from the intention and necessity of duty. The intention must not be immoral but by duty and not by personal retributions. Another perspective is Buddhist ethics emphasizes repressing a person who deserves, recognizing a person who deserves and thus what one does one deserves it.</w:t>
      </w:r>
    </w:p>
    <w:p>
      <w:pPr>
        <w:pStyle w:val="Heading4"/>
      </w:pPr>
      <w:bookmarkStart w:id="63" w:name="pmd-heading-ab17f09c-b248-4661-871e-67ee"/>
      <w:r>
        <w:rPr>
          <w:rFonts w:ascii="Calibri" w:hAnsi="Calibri" w:cs="Calibri"/>
        </w:rPr>
        <w:t xml:space="preserve">Universalization of Buddhism solves global conflict and instills world peace</w:t>
      </w:r>
      <w:bookmarkEnd w:id="63"/>
    </w:p>
    <w:p>
      <w:r>
        <w:rPr>
          <w:b/>
          <w:sz w:val="26"/>
          <w:szCs w:val="26"/>
        </w:rPr>
        <w:t xml:space="preserve">Gurung 23</w:t>
      </w:r>
      <w:r>
        <w:t xml:space="preserve"> [Puspa Bahadur Gurung, PhD, Faculty Member of Buddhist Studies at Lumbini Buddhist University, General Secretary of the International Council of Gurung Buddhism, and Secretary General of the Tamu Baudha Sewa Samiti Nepal. "Review on Buddhism for Peace and Conflict Resolution." </w:t>
      </w:r>
      <w:r>
        <w:rPr>
          <w:i/>
          <w:iCs/>
        </w:rPr>
        <w:t xml:space="preserve">Research Nepal Journal of Development Studies</w:t>
      </w:r>
      <w:r>
        <w:t xml:space="preserve">, vol. 6, no. 1, 2023, pp. 64–70. https://doi.org/10.3126/rnjds.v6i1.58923]//JWN</w:t>
      </w:r>
    </w:p>
    <w:p>
      <w:r>
        <w:rPr>
          <w:sz w:val="16"/>
          <w:szCs w:val="16"/>
        </w:rPr>
        <w:t xml:space="preserve">Cause of Conflict in Buddhism In Buddha's time, there was political, social, and spiritual unrest prevailing in the neighboring states. His first teaching, </w:t>
      </w:r>
      <w:r>
        <w:rPr>
          <w:rStyle w:val="StyleUnderline"/>
          <w:u w:val="single"/>
          <w:highlight w:val="cyan"/>
        </w:rPr>
        <w:t xml:space="preserve">four noble truths</w:t>
      </w:r>
      <w:r>
        <w:rPr>
          <w:rStyle w:val="StyleUnderline"/>
          <w:u w:val="single"/>
        </w:rPr>
        <w:t xml:space="preserve"> were </w:t>
      </w:r>
      <w:r>
        <w:rPr>
          <w:rStyle w:val="StyleUnderline"/>
          <w:u w:val="single"/>
          <w:highlight w:val="cyan"/>
        </w:rPr>
        <w:t xml:space="preserve">focused on the causes of conflict and violence in the mind</w:t>
      </w:r>
      <w:r>
        <w:rPr>
          <w:rStyle w:val="StyleUnderline"/>
          <w:u w:val="single"/>
        </w:rPr>
        <w:t xml:space="preserve"> and the suffering caused thereby</w:t>
      </w:r>
      <w:r>
        <w:rPr>
          <w:sz w:val="16"/>
          <w:szCs w:val="16"/>
        </w:rPr>
        <w:t xml:space="preserve">. Life is full of suffering and dissatisfactions which are arises from desires (tanha). The state of a peaceful mind can be realized by following eightfold noble paths. </w:t>
      </w:r>
      <w:r>
        <w:rPr>
          <w:rStyle w:val="StyleUnderline"/>
          <w:u w:val="single"/>
        </w:rPr>
        <w:t xml:space="preserve">As </w:t>
      </w:r>
      <w:r>
        <w:rPr>
          <w:rStyle w:val="StyleUnderline"/>
          <w:u w:val="single"/>
          <w:highlight w:val="cyan"/>
        </w:rPr>
        <w:t xml:space="preserve">Buddhism emphasizes </w:t>
      </w:r>
      <w:r>
        <w:rPr>
          <w:rStyle w:val="StyleUnderline"/>
          <w:u w:val="single"/>
        </w:rPr>
        <w:t xml:space="preserve">inner and outer </w:t>
      </w:r>
      <w:r>
        <w:rPr>
          <w:rStyle w:val="StyleUnderline"/>
          <w:u w:val="single"/>
          <w:highlight w:val="cyan"/>
        </w:rPr>
        <w:t xml:space="preserve">peace</w:t>
      </w:r>
      <w:r>
        <w:rPr>
          <w:rStyle w:val="StyleUnderline"/>
          <w:u w:val="single"/>
        </w:rPr>
        <w:t xml:space="preserve">, prerequisite inner peace of mind is </w:t>
      </w:r>
      <w:r>
        <w:rPr>
          <w:rStyle w:val="StyleUnderline"/>
          <w:u w:val="single"/>
          <w:highlight w:val="cyan"/>
        </w:rPr>
        <w:t xml:space="preserve">distracted by</w:t>
      </w:r>
      <w:r>
        <w:rPr>
          <w:rStyle w:val="StyleUnderline"/>
          <w:u w:val="single"/>
        </w:rPr>
        <w:t xml:space="preserve"> defilements which are associated with </w:t>
      </w:r>
      <w:r>
        <w:rPr>
          <w:rStyle w:val="StyleUnderline"/>
          <w:u w:val="single"/>
          <w:highlight w:val="cyan"/>
        </w:rPr>
        <w:t xml:space="preserve">greed, hatred, delusion,</w:t>
      </w:r>
      <w:r>
        <w:rPr>
          <w:rStyle w:val="StyleUnderline"/>
          <w:u w:val="single"/>
        </w:rPr>
        <w:t xml:space="preserve"> and imperfect practice of eightfold noble paths. </w:t>
      </w:r>
      <w:r>
        <w:rPr>
          <w:rStyle w:val="StyleUnderline"/>
          <w:u w:val="single"/>
          <w:highlight w:val="cyan"/>
        </w:rPr>
        <w:t xml:space="preserve">As a result</w:t>
      </w:r>
      <w:r>
        <w:rPr>
          <w:rStyle w:val="StyleUnderline"/>
          <w:u w:val="single"/>
        </w:rPr>
        <w:t xml:space="preserve">, outer peace is overridden and </w:t>
      </w:r>
      <w:r>
        <w:rPr>
          <w:rStyle w:val="StyleUnderline"/>
          <w:u w:val="single"/>
          <w:highlight w:val="cyan"/>
        </w:rPr>
        <w:t xml:space="preserve">political conflict arises.</w:t>
      </w:r>
      <w:r>
        <w:rPr>
          <w:sz w:val="16"/>
          <w:szCs w:val="16"/>
        </w:rPr>
        <w:t xml:space="preserve"> For the settlement of political conflict Buddha taught the compassionate right way of conduct avoiding unwholesome actions (akusala karmas). In the history of Buddhism, a quarrel arose between the Shakyas and Koliyas about the water of the river separating their territories. Had it not been for Lord Buddha’s intervention, the quarrels would have grown into a fierce battle. (Bapat 24). To resolve such conflicts, Buddha spoke in verses as follows. Susukham vata jivama, verinesu averino Verinesu manussesu, viharama averino Susukham vata jivama, aturesu anatura Aturesu manussesu, viharama anatura. Susukham vata jivama, ssukesu anussuka Ussukesu manussesu, viharma anussuka. (Dhammapada” Sukha Vagga” verse 197, 198, 199) Ah, happily do we live without hate amongst the hateful; amidst hateful men, we dwell unhasting. Ah, happily do we live in good health amongst the ailing; amidst ailing men, we dwell in good health. Ah, happily do we live without yearning amongst those who yearn; amidst those who yearn we dwell without yearning (Dhammananda 399). Ways of Conflict Resolution in Buddhism Buddhist theory of interdependent origination (Pratītyasamutpāda), is causes and conditions which is the same as a violation that causes conflict. </w:t>
      </w:r>
      <w:r>
        <w:rPr>
          <w:rStyle w:val="StyleUnderline"/>
          <w:u w:val="single"/>
          <w:highlight w:val="cyan"/>
        </w:rPr>
        <w:t xml:space="preserve">Conflict</w:t>
      </w:r>
      <w:r>
        <w:rPr>
          <w:rStyle w:val="StyleUnderline"/>
          <w:u w:val="single"/>
        </w:rPr>
        <w:t xml:space="preserve"> often </w:t>
      </w:r>
      <w:r>
        <w:rPr>
          <w:rStyle w:val="StyleUnderline"/>
          <w:u w:val="single"/>
          <w:highlight w:val="cyan"/>
        </w:rPr>
        <w:t xml:space="preserve">arises from attachment to material things</w:t>
      </w:r>
      <w:r>
        <w:rPr>
          <w:rStyle w:val="StyleUnderline"/>
          <w:u w:val="single"/>
        </w:rPr>
        <w:t xml:space="preserve">: pleasures, property, territory, wealth, economic dominance, or political superiority. </w:t>
      </w:r>
      <w:r>
        <w:rPr>
          <w:rStyle w:val="StyleUnderline"/>
          <w:u w:val="single"/>
          <w:highlight w:val="cyan"/>
        </w:rPr>
        <w:t xml:space="preserve">Buddhism addresses the</w:t>
      </w:r>
      <w:r>
        <w:rPr>
          <w:rStyle w:val="StyleUnderline"/>
          <w:u w:val="single"/>
        </w:rPr>
        <w:t xml:space="preserve"> Buddhist perspective on the </w:t>
      </w:r>
      <w:r>
        <w:rPr>
          <w:rStyle w:val="StyleUnderline"/>
          <w:u w:val="single"/>
          <w:highlight w:val="cyan"/>
        </w:rPr>
        <w:t xml:space="preserve">causes of conflict and ways to</w:t>
      </w:r>
      <w:r>
        <w:rPr>
          <w:rStyle w:val="StyleUnderline"/>
          <w:u w:val="single"/>
        </w:rPr>
        <w:t xml:space="preserve"> resolve conflict to </w:t>
      </w:r>
      <w:r>
        <w:rPr>
          <w:rStyle w:val="StyleUnderline"/>
          <w:u w:val="single"/>
          <w:highlight w:val="cyan"/>
        </w:rPr>
        <w:t xml:space="preserve">realize world peace</w:t>
      </w:r>
      <w:r>
        <w:rPr>
          <w:rStyle w:val="StyleUnderline"/>
          <w:u w:val="single"/>
        </w:rPr>
        <w:t xml:space="preserve">. </w:t>
      </w:r>
      <w:r>
        <w:rPr>
          <w:sz w:val="16"/>
          <w:szCs w:val="16"/>
        </w:rPr>
        <w:t xml:space="preserve">The Canonical literature, doctrines, and philosophy of </w:t>
      </w:r>
      <w:r>
        <w:rPr>
          <w:rStyle w:val="StyleUnderline"/>
          <w:u w:val="single"/>
          <w:highlight w:val="cyan"/>
        </w:rPr>
        <w:t xml:space="preserve">Buddhism is the best suited for</w:t>
      </w:r>
      <w:r>
        <w:rPr>
          <w:rStyle w:val="StyleUnderline"/>
          <w:u w:val="single"/>
        </w:rPr>
        <w:t xml:space="preserve"> inter-faith dialogue, </w:t>
      </w:r>
      <w:r>
        <w:rPr>
          <w:rStyle w:val="StyleUnderline"/>
          <w:u w:val="single"/>
          <w:highlight w:val="cyan"/>
        </w:rPr>
        <w:t xml:space="preserve">harmony, and universal peace</w:t>
      </w:r>
      <w:r>
        <w:rPr>
          <w:sz w:val="16"/>
          <w:szCs w:val="16"/>
        </w:rPr>
        <w:t xml:space="preserve">. From the Buddhist point of view, the cause of all human conflicts is all unwholesome actions called i.e. greed (lōbha), aversion (dōsa), and delusion, (mōha). To attain any semblance of peace, the practitioner must turn inward and cultivate the opposite qualities of (Amōha)) wisdom, (Alōbha), generosity, and (Adōsa), loving-kindness (Harvey10). And naturally, it follows that the cultivation of these qualities will Research Nepal Journal of Development Studies, Year 6th, Issue 1st, 2023 68 have a positive impact on society as a whole. In the story of Uttara, the lay disciple, Buddha spoke in verse as follows: Conquer the angry one by not getting angry, Conquer the wicked by goodness, Conquer the stingy with generosity, and the lair by speaking the truth. (Dhammapada, verse 223) The fundamental goal of Buddhism is peace for all living beings which is taught by Buddha that the first step on the path to understanding the causality of peace which is a peaceful mind leads to peaceful speech and peaceful action (Singh 97). Non-harm to others is concerning to benefit perfections practiced by a bodhisattva in the course of their training. 8th Century’s Mahayana Sanskrit ācārya Shantideva’s Bodhicaryāvatāra highlights the six perfections which are the perfection of generosity (Dāna pāramitā ), morality (Śīla pāramitā ), patience (Kṣānti pāramitā), effort (Vīrya pāramitā ), and meditation (Dhyāna pāramitā), and wisdom (Prajñā pāramitā). It is often practiced by taking each of the perfections in turn and applying it to oneself and then to others nearby. Generosity (Dāna pāramitā), is helping others, empathy, and understanding others for social benefit and benevolence. Discipline (Śīla pāramitā), is self-care and instruction following not cribbing and complaining about the task accomplishment. Patience (Kṣānti pāramitā), is self-control, and emotional regulation by adapting to any changes within the activities for stress management and calm functioning. Diligence (Vīrya pāramitā), is putting effort into the task and not getting distracted. Meditation (Dhyāna pāramitā), is sustaining attention through analytical skills and logical reasoning, and wisdom (Prajñā pāramitā), is for problem identification and understanding of cause and effect and application of gained skills in the activities for the future. The verses of Bodhicaryāvatāra given below that is the ideals and practice of Nobel peace prize laureate His Holiness the Dalai Lama, who so frequently cites as his highest inspiration (Badal, 2021). As long as space abides and as long as the world abides, so long may I abide, destroying the suffering of the world. Bodhicaryāvatāra 10.55: Similarly, in the 5th century, Pali scholar Buddhaghosa explained the four immeasurable (Catvāro brahmavihārāḥ) which are loving-kindness or benevolence (Maitrī), compassion Karuṇā), Review on Buddhism for Peace and Conflict Resolution –by Puspa Bahadur Gurung 69 empathetic joy or rejoice (Muditā), and equanimity (Upekṣā) in the Path of Purification (Visuddhimagga). It is often practiced by taking each of the immeasurable in turn and applying it to oneself and then to others nearby, and so on to everybody in the world, and to everybody in all universes for the establishment of peace overriding the conflict. Conclusion </w:t>
      </w:r>
      <w:r>
        <w:rPr>
          <w:rStyle w:val="StyleUnderline"/>
          <w:u w:val="single"/>
          <w:highlight w:val="cyan"/>
        </w:rPr>
        <w:t xml:space="preserve">The Buddhist approach to the establishment of peace</w:t>
      </w:r>
      <w:r>
        <w:rPr>
          <w:rStyle w:val="StyleUnderline"/>
          <w:u w:val="single"/>
        </w:rPr>
        <w:t xml:space="preserve"> and conflict resolution </w:t>
      </w:r>
      <w:r>
        <w:rPr>
          <w:rStyle w:val="StyleUnderline"/>
          <w:u w:val="single"/>
          <w:highlight w:val="cyan"/>
        </w:rPr>
        <w:t xml:space="preserve">is the</w:t>
      </w:r>
      <w:r>
        <w:rPr>
          <w:rStyle w:val="StyleUnderline"/>
          <w:u w:val="single"/>
        </w:rPr>
        <w:t xml:space="preserve"> Buddhist way of Dhamma practice which is a simultaneous</w:t>
      </w:r>
      <w:r>
        <w:rPr>
          <w:rStyle w:val="StyleUnderline"/>
          <w:u w:val="single"/>
          <w:highlight w:val="cyan"/>
        </w:rPr>
        <w:t xml:space="preserve"> practice of a noble eightfold path</w:t>
      </w:r>
      <w:r>
        <w:rPr>
          <w:rStyle w:val="StyleUnderline"/>
          <w:u w:val="single"/>
        </w:rPr>
        <w:t xml:space="preserve"> consisting of threefold training</w:t>
      </w:r>
      <w:r>
        <w:rPr>
          <w:sz w:val="16"/>
          <w:szCs w:val="16"/>
        </w:rPr>
        <w:t xml:space="preserve"> (Silā, Samādhi, and Prajnā). We started with precepts (Silā) by right speech, right action, and right livelihood and ended up with mindfulness (Samādhi) by right effort, right mindfulness, right concentration, and developing wisdom (Prajnā) by the right view and right intention. Precepts Silā is paying attention to our life for living it wisely so that we may be free from remorse and blame. </w:t>
      </w:r>
      <w:r>
        <w:rPr>
          <w:rStyle w:val="StyleUnderline"/>
          <w:u w:val="single"/>
        </w:rPr>
        <w:t xml:space="preserve">Being mindful, </w:t>
      </w:r>
      <w:r>
        <w:rPr>
          <w:rStyle w:val="StyleUnderline"/>
          <w:u w:val="single"/>
          <w:highlight w:val="cyan"/>
        </w:rPr>
        <w:t xml:space="preserve">all unwholesome behaviour is cultivated into wholesome behaviour</w:t>
      </w:r>
      <w:r>
        <w:rPr>
          <w:rStyle w:val="StyleUnderline"/>
          <w:u w:val="single"/>
        </w:rPr>
        <w:t xml:space="preserve"> and committed to the way of awakening. </w:t>
      </w:r>
      <w:r>
        <w:rPr>
          <w:rStyle w:val="StyleUnderline"/>
          <w:u w:val="single"/>
          <w:highlight w:val="cyan"/>
        </w:rPr>
        <w:t xml:space="preserve">This method in</w:t>
      </w:r>
      <w:r>
        <w:rPr>
          <w:rStyle w:val="StyleUnderline"/>
          <w:u w:val="single"/>
        </w:rPr>
        <w:t xml:space="preserve"> the </w:t>
      </w:r>
      <w:r>
        <w:rPr>
          <w:rStyle w:val="StyleUnderline"/>
          <w:u w:val="single"/>
          <w:highlight w:val="cyan"/>
        </w:rPr>
        <w:t xml:space="preserve">practice</w:t>
      </w:r>
      <w:r>
        <w:rPr>
          <w:rStyle w:val="StyleUnderline"/>
          <w:u w:val="single"/>
        </w:rPr>
        <w:t xml:space="preserve"> of Buddhism </w:t>
      </w:r>
      <w:r>
        <w:rPr>
          <w:rStyle w:val="StyleUnderline"/>
          <w:u w:val="single"/>
          <w:highlight w:val="cyan"/>
        </w:rPr>
        <w:t xml:space="preserve">evolved into</w:t>
      </w:r>
      <w:r>
        <w:rPr>
          <w:rStyle w:val="StyleUnderline"/>
          <w:u w:val="single"/>
        </w:rPr>
        <w:t xml:space="preserve"> a balance of power based on </w:t>
      </w:r>
      <w:r>
        <w:rPr>
          <w:rStyle w:val="StyleUnderline"/>
          <w:u w:val="single"/>
          <w:highlight w:val="cyan"/>
        </w:rPr>
        <w:t xml:space="preserve">conflict resolution and equilibrating threats of war through</w:t>
      </w:r>
      <w:r>
        <w:rPr>
          <w:rStyle w:val="StyleUnderline"/>
          <w:u w:val="single"/>
        </w:rPr>
        <w:t xml:space="preserve"> the cultivation of compassion and </w:t>
      </w:r>
      <w:r>
        <w:rPr>
          <w:rStyle w:val="StyleUnderline"/>
          <w:u w:val="single"/>
          <w:highlight w:val="cyan"/>
        </w:rPr>
        <w:t xml:space="preserve">mindfulness.</w:t>
      </w:r>
      <w:r>
        <w:rPr>
          <w:rStyle w:val="StyleUnderline"/>
          <w:u w:val="single"/>
        </w:rPr>
        <w:t xml:space="preserve"> </w:t>
      </w:r>
      <w:r>
        <w:rPr>
          <w:rStyle w:val="StyleUnderline"/>
          <w:u w:val="single"/>
          <w:highlight w:val="cyan"/>
        </w:rPr>
        <w:t xml:space="preserve">Transforming conflict into reconciliation</w:t>
      </w:r>
      <w:r>
        <w:rPr>
          <w:rStyle w:val="StyleUnderline"/>
          <w:u w:val="single"/>
        </w:rPr>
        <w:t xml:space="preserve"> and dialogue for peace is a skilful means (Upāyakauśalya) that </w:t>
      </w:r>
      <w:r>
        <w:rPr>
          <w:rStyle w:val="StyleUnderline"/>
          <w:u w:val="single"/>
          <w:highlight w:val="cyan"/>
        </w:rPr>
        <w:t xml:space="preserve">is a subject of indispensable matter for society</w:t>
      </w:r>
      <w:r>
        <w:rPr>
          <w:rStyle w:val="StyleUnderline"/>
          <w:u w:val="single"/>
        </w:rPr>
        <w:t xml:space="preserve">.</w:t>
      </w:r>
    </w:p>
    <w:p>
      <w:r>
        <w:rPr>
          <w:b/>
          <w:sz w:val="26"/>
          <w:szCs w:val="26"/>
        </w:rPr>
        <w:t xml:space="preserve">Meditation </w:t>
      </w:r>
      <w:r>
        <w:rPr>
          <w:rStyle w:val="StyleUnderline"/>
          <w:b/>
          <w:sz w:val="26"/>
          <w:szCs w:val="26"/>
          <w:u w:val="single"/>
        </w:rPr>
        <w:t xml:space="preserve">removes</w:t>
      </w:r>
      <w:r>
        <w:rPr>
          <w:b/>
          <w:sz w:val="26"/>
          <w:szCs w:val="26"/>
        </w:rPr>
        <w:t xml:space="preserve"> subjectivity and cognitive distortion, </w:t>
      </w:r>
      <w:r>
        <w:rPr>
          <w:rStyle w:val="StyleUnderline"/>
          <w:b/>
          <w:sz w:val="26"/>
          <w:szCs w:val="26"/>
          <w:u w:val="single"/>
        </w:rPr>
        <w:t xml:space="preserve">enhancing</w:t>
      </w:r>
      <w:r>
        <w:rPr>
          <w:b/>
          <w:sz w:val="26"/>
          <w:szCs w:val="26"/>
        </w:rPr>
        <w:t xml:space="preserve"> mental acuity --- </w:t>
      </w:r>
      <w:r>
        <w:rPr>
          <w:rStyle w:val="StyleUnderline"/>
          <w:b/>
          <w:sz w:val="26"/>
          <w:szCs w:val="26"/>
          <w:u w:val="single"/>
        </w:rPr>
        <w:t xml:space="preserve">Solves</w:t>
      </w:r>
      <w:r>
        <w:rPr>
          <w:b/>
          <w:sz w:val="26"/>
          <w:szCs w:val="26"/>
        </w:rPr>
        <w:t xml:space="preserve"> conflict</w:t>
      </w:r>
    </w:p>
    <w:p>
      <w:r>
        <w:rPr>
          <w:b/>
          <w:sz w:val="26"/>
          <w:szCs w:val="26"/>
        </w:rPr>
        <w:t xml:space="preserve">Albahari 14</w:t>
      </w:r>
      <w:r>
        <w:t xml:space="preserve"> [Miri Albahari, senior lecturer in philosophy at the University of Western Australia, specializing in Buddhist philosophy and epistemology. "Insight Knowledge of No Self in Buddhism: An Epistemic Analysis." </w:t>
      </w:r>
      <w:r>
        <w:rPr>
          <w:i/>
          <w:iCs/>
        </w:rPr>
        <w:t xml:space="preserve">Philosophers' Imprint</w:t>
      </w:r>
      <w:r>
        <w:t xml:space="preserve">, vol. 14, no. 21, 2014, pp. 1-30. https://philpapers.org/rec/ALBIKO]//JWN</w:t>
      </w:r>
    </w:p>
    <w:p>
      <w:r>
        <w:rPr>
          <w:sz w:val="16"/>
          <w:szCs w:val="16"/>
        </w:rPr>
        <w:t xml:space="preserve">Removing veils of cognitive distortion: In the earlier-cited passage, Bhikkhu Bodhi writes: ...</w:t>
      </w:r>
      <w:r>
        <w:rPr>
          <w:rStyle w:val="StyleUnderline"/>
          <w:u w:val="single"/>
          <w:highlight w:val="cyan"/>
        </w:rPr>
        <w:t xml:space="preserve">wisdom removes the veils of distortion</w:t>
      </w:r>
      <w:r>
        <w:rPr>
          <w:rStyle w:val="StyleUnderline"/>
          <w:u w:val="single"/>
        </w:rPr>
        <w:t xml:space="preserve">, enabling us to see phenomena in their fundamental mode of being with the vivacity of direct perception</w:t>
      </w:r>
      <w:r>
        <w:rPr>
          <w:sz w:val="16"/>
          <w:szCs w:val="16"/>
        </w:rPr>
        <w:t xml:space="preserve">. [1994, 56] In this section, I offer some speculations on how ‘veils of distortion’ pertaining to the illusion of self could manifest, </w:t>
      </w:r>
      <w:r>
        <w:rPr>
          <w:rStyle w:val="StyleUnderline"/>
          <w:u w:val="single"/>
          <w:highlight w:val="cyan"/>
        </w:rPr>
        <w:t xml:space="preserve">such that their removal</w:t>
      </w:r>
      <w:r>
        <w:rPr>
          <w:rStyle w:val="StyleUnderline"/>
          <w:u w:val="single"/>
        </w:rPr>
        <w:t xml:space="preserve"> (</w:t>
      </w:r>
      <w:r>
        <w:rPr>
          <w:rStyle w:val="StyleUnderline"/>
          <w:u w:val="single"/>
          <w:highlight w:val="cyan"/>
        </w:rPr>
        <w:t xml:space="preserve">via meditative techniques</w:t>
      </w:r>
      <w:r>
        <w:rPr>
          <w:rStyle w:val="StyleUnderline"/>
          <w:u w:val="single"/>
        </w:rPr>
        <w:t xml:space="preserve">) would </w:t>
      </w:r>
      <w:r>
        <w:rPr>
          <w:rStyle w:val="StyleUnderline"/>
          <w:u w:val="single"/>
          <w:highlight w:val="cyan"/>
        </w:rPr>
        <w:t xml:space="preserve">result in a</w:t>
      </w:r>
      <w:r>
        <w:rPr>
          <w:rStyle w:val="StyleUnderline"/>
          <w:u w:val="single"/>
        </w:rPr>
        <w:t xml:space="preserve"> substantively </w:t>
      </w:r>
      <w:r>
        <w:rPr>
          <w:rStyle w:val="StyleUnderline"/>
          <w:u w:val="single"/>
          <w:highlight w:val="cyan"/>
        </w:rPr>
        <w:t xml:space="preserve">more accurate mode of cognition</w:t>
      </w:r>
      <w:r>
        <w:rPr>
          <w:rStyle w:val="StyleUnderline"/>
          <w:u w:val="single"/>
        </w:rPr>
        <w:t xml:space="preserve">.</w:t>
      </w:r>
      <w:r>
        <w:rPr>
          <w:sz w:val="16"/>
          <w:szCs w:val="16"/>
        </w:rPr>
        <w:t xml:space="preserve"> My goal, once again, is not so much to offer a full elaboration or defence of the proposal, as to indicate a plausible direction that further research on the topic may take. As a first pass, I propose that overcoming the delusion of self would differ in degree to that of overcoming any clinical delusion, phobia or superstition by simply occurring at a more fundamental psychological level. For consider: even after overcoming a clinical delusion or phobia, the sense of self remains intact; one still identifies as the subject of the delusion overcome (e. g. ‘no aliens are watching me’). That the delusion of self persists through normal states of mind would indicate that its undoing is a far greater undertaking than that of any clinical delusion — well in keeping with the hypothesis that sense of self is anchored in one of our most basic framework beliefs. There is a further reason why overturning the delusion of self would have a deeply pervasive effect on cognition. The reflexive mode of presentation — by which features of the self appear to qualify the observing subject of experience — would mean that any illusory aspects of the self will serve to distort, as it were, the very lens of cognition through which all aspects of the world (including one’s thoughts and experiences) are apprehended. It is likely, then, that dissolution of such illusory features would have a globally transformative effect upon the accuracy of cognition. I now offer a hypothesis on how these reflexive veils of distortion, and their subsequent dissolution, could affect the accuracy of cognition.55 If we accept Damasio’s account of the construction of the personalised self/other boundary, outlined in section 1, we can point to at least three distinct avenues along which the illusion of self may be perpetuating distortion. First, attention (often absorbed in thoughts about one’s past or future) will be persistently skewed towards what is of perceived relevance to the assumed self. This would suggest that the attention-and-action-guiding thoughts (saṅkhāra) and perceptions (saññā) are systematically selective rather than impartial, with many aspects within one’s current purview going unnoticed, and other aspects emphasised (think of Mary Analogue noticing mainly the famous philosophers). Second, </w:t>
      </w:r>
      <w:r>
        <w:rPr>
          <w:rStyle w:val="StyleUnderline"/>
          <w:u w:val="single"/>
          <w:highlight w:val="cyan"/>
        </w:rPr>
        <w:t xml:space="preserve">memories </w:t>
      </w:r>
      <w:r>
        <w:rPr>
          <w:rStyle w:val="StyleUnderline"/>
          <w:u w:val="single"/>
        </w:rPr>
        <w:t xml:space="preserve">of objects and situations will be bound up with the “obligate emotional reaction” to those objects</w:t>
      </w:r>
      <w:r>
        <w:rPr>
          <w:sz w:val="16"/>
          <w:szCs w:val="16"/>
        </w:rPr>
        <w:t xml:space="preserve">, as one repeatedly reacts to the pleasant or unpleasant valences (vedanā) with preference or aversion (taṇhā). </w:t>
      </w:r>
      <w:r>
        <w:rPr>
          <w:rStyle w:val="StyleUnderline"/>
          <w:u w:val="single"/>
        </w:rPr>
        <w:t xml:space="preserve">This </w:t>
      </w:r>
      <w:r>
        <w:rPr>
          <w:rStyle w:val="StyleUnderline"/>
          <w:u w:val="single"/>
          <w:highlight w:val="cyan"/>
        </w:rPr>
        <w:t xml:space="preserve">will colour our perceptions</w:t>
      </w:r>
      <w:r>
        <w:rPr>
          <w:rStyle w:val="StyleUnderline"/>
          <w:u w:val="single"/>
        </w:rPr>
        <w:t xml:space="preserve"> (saññā) </w:t>
      </w:r>
      <w:r>
        <w:rPr>
          <w:rStyle w:val="StyleUnderline"/>
          <w:u w:val="single"/>
          <w:highlight w:val="cyan"/>
        </w:rPr>
        <w:t xml:space="preserve">of the world, such</w:t>
      </w:r>
      <w:r>
        <w:rPr>
          <w:rStyle w:val="StyleUnderline"/>
          <w:u w:val="single"/>
        </w:rPr>
        <w:t xml:space="preserve"> </w:t>
      </w:r>
      <w:r>
        <w:rPr>
          <w:rStyle w:val="StyleUnderline"/>
          <w:u w:val="single"/>
          <w:highlight w:val="cyan"/>
        </w:rPr>
        <w:t xml:space="preserve">that we</w:t>
      </w:r>
      <w:r>
        <w:rPr>
          <w:rStyle w:val="StyleUnderline"/>
          <w:u w:val="single"/>
        </w:rPr>
        <w:t xml:space="preserve"> consciously or </w:t>
      </w:r>
      <w:r>
        <w:rPr>
          <w:rStyle w:val="StyleUnderline"/>
          <w:u w:val="single"/>
          <w:highlight w:val="cyan"/>
        </w:rPr>
        <w:t xml:space="preserve">unconsciously judge its contents to be</w:t>
      </w:r>
      <w:r>
        <w:rPr>
          <w:rStyle w:val="StyleUnderline"/>
          <w:u w:val="single"/>
        </w:rPr>
        <w:t xml:space="preserve"> inherently </w:t>
      </w:r>
      <w:r>
        <w:rPr>
          <w:rStyle w:val="StyleUnderline"/>
          <w:u w:val="single"/>
          <w:highlight w:val="cyan"/>
        </w:rPr>
        <w:t xml:space="preserve">value-laden</w:t>
      </w:r>
      <w:r>
        <w:rPr>
          <w:rStyle w:val="StyleUnderline"/>
          <w:u w:val="single"/>
        </w:rPr>
        <w:t xml:space="preserve">: ‘good’, ‘bad’ or ‘irrelevant’, for example. Independently of such judgements, the contents are likely to be neutral. </w:t>
      </w:r>
      <w:r>
        <w:rPr>
          <w:sz w:val="16"/>
          <w:szCs w:val="16"/>
        </w:rPr>
        <w:t xml:space="preserve">Third, and perhaps most fundamentally, the reflexive sense of being a separate, bounded, axiologically salient entity (on behalf of which desire-satisfaction is sought) — an entity that is the content of a deep cognitive illusion — will obscure apprehension of what would otherwise be a far more dynamic, fluid, and permeable relation between the world and one’s psycho-physical existence. This analysis provides a specific basis from which to conjecture on just how losing the sense of bounded self, </w:t>
      </w:r>
      <w:r>
        <w:rPr>
          <w:rStyle w:val="StyleUnderline"/>
          <w:u w:val="single"/>
          <w:highlight w:val="cyan"/>
        </w:rPr>
        <w:t xml:space="preserve">through overcoming the delusion</w:t>
      </w:r>
      <w:r>
        <w:rPr>
          <w:rStyle w:val="StyleUnderline"/>
          <w:u w:val="single"/>
        </w:rPr>
        <w:t xml:space="preserve">, could substantively </w:t>
      </w:r>
      <w:r>
        <w:rPr>
          <w:rStyle w:val="StyleUnderline"/>
          <w:u w:val="single"/>
          <w:highlight w:val="cyan"/>
        </w:rPr>
        <w:t xml:space="preserve">increase the accuracy of cognition</w:t>
      </w:r>
      <w:r>
        <w:rPr>
          <w:rStyle w:val="StyleUnderline"/>
          <w:u w:val="single"/>
        </w:rPr>
        <w:t xml:space="preserve">.</w:t>
      </w:r>
      <w:r>
        <w:rPr>
          <w:sz w:val="16"/>
          <w:szCs w:val="16"/>
        </w:rPr>
        <w:t xml:space="preserve"> Recall that Buddhism holds it possible to sever the link between pleasant or unpleasant sensation (vedanā) and one’s mental reactions of preference and aversion to those sensations (taṇhā). For the severance to occur, the practitioner must first be made keenly aware of those reactions as they unfold in real time. The practices of meditation (samādhi) and mindfulness (sati) aim to significantly improve the level and scope of attention paid to the unfolding phenomena, allowing the practitioner to nip in the bud taṇhā-driven reactions as they arise (such as by refusing to proliferate on I-thoughts in response to pleasant or unpleasant sensations).56 </w:t>
      </w:r>
      <w:r>
        <w:rPr>
          <w:rStyle w:val="StyleUnderline"/>
          <w:u w:val="single"/>
        </w:rPr>
        <w:t xml:space="preserve">This gradual </w:t>
      </w:r>
      <w:r>
        <w:rPr>
          <w:rStyle w:val="StyleUnderline"/>
          <w:u w:val="single"/>
          <w:highlight w:val="cyan"/>
        </w:rPr>
        <w:t xml:space="preserve">elimination of self assuming cognitions</w:t>
      </w:r>
      <w:r>
        <w:rPr>
          <w:rStyle w:val="StyleUnderline"/>
          <w:u w:val="single"/>
        </w:rPr>
        <w:t xml:space="preserve">, culminating in the final nibbānic insight, </w:t>
      </w:r>
      <w:r>
        <w:rPr>
          <w:rStyle w:val="StyleUnderline"/>
          <w:u w:val="single"/>
          <w:highlight w:val="cyan"/>
        </w:rPr>
        <w:t xml:space="preserve">incurs the</w:t>
      </w:r>
      <w:r>
        <w:rPr>
          <w:rStyle w:val="StyleUnderline"/>
          <w:u w:val="single"/>
        </w:rPr>
        <w:t xml:space="preserve"> reciprocal </w:t>
      </w:r>
      <w:r>
        <w:rPr>
          <w:rStyle w:val="StyleUnderline"/>
          <w:u w:val="single"/>
          <w:highlight w:val="cyan"/>
        </w:rPr>
        <w:t xml:space="preserve">loss of cognitive distortion</w:t>
      </w:r>
      <w:r>
        <w:rPr>
          <w:rStyle w:val="StyleUnderline"/>
          <w:u w:val="single"/>
        </w:rPr>
        <w:t xml:space="preserve"> along at least the three lines mentioned above.</w:t>
      </w:r>
      <w:r>
        <w:rPr>
          <w:sz w:val="16"/>
          <w:szCs w:val="16"/>
        </w:rPr>
        <w:t xml:space="preserve"> First, to modify a phrase from Hume, attention would no longer be a slave to the passions but would be far more impartial, such that one is disposed to notice, within one’s current purview, more phenomena and with greater accuracy as they unfold in real time. </w:t>
      </w:r>
      <w:r>
        <w:rPr>
          <w:rStyle w:val="StyleUnderline"/>
          <w:u w:val="single"/>
          <w:highlight w:val="cyan"/>
        </w:rPr>
        <w:t xml:space="preserve">Mental acuity would be greatly enhanced</w:t>
      </w:r>
      <w:r>
        <w:rPr>
          <w:rStyle w:val="StyleUnderline"/>
          <w:u w:val="single"/>
        </w:rPr>
        <w:t xml:space="preserve"> by the high quality of attention that would be cultivated in the process of freeing it from the deeply rooted impulse to attend to </w:t>
      </w:r>
      <w:r>
        <w:rPr>
          <w:rStyle w:val="StyleUnderline"/>
          <w:u w:val="single"/>
          <w:highlight w:val="cyan"/>
        </w:rPr>
        <w:t xml:space="preserve">and</w:t>
      </w:r>
      <w:r>
        <w:rPr>
          <w:rStyle w:val="StyleUnderline"/>
          <w:u w:val="single"/>
        </w:rPr>
        <w:t xml:space="preserve"> satisfy self-related cognitions. Second, </w:t>
      </w:r>
      <w:r>
        <w:rPr>
          <w:rStyle w:val="StyleUnderline"/>
          <w:u w:val="single"/>
          <w:highlight w:val="cyan"/>
        </w:rPr>
        <w:t xml:space="preserve">there would be </w:t>
      </w:r>
      <w:r>
        <w:rPr>
          <w:rStyle w:val="StyleUnderline"/>
          <w:u w:val="single"/>
        </w:rPr>
        <w:t xml:space="preserve">significant reduction or </w:t>
      </w:r>
      <w:r>
        <w:rPr>
          <w:rStyle w:val="StyleUnderline"/>
          <w:u w:val="single"/>
          <w:highlight w:val="cyan"/>
        </w:rPr>
        <w:t xml:space="preserve">elimination in the projection of </w:t>
      </w:r>
      <w:r>
        <w:rPr>
          <w:rStyle w:val="StyleUnderline"/>
          <w:u w:val="single"/>
        </w:rPr>
        <w:t xml:space="preserve">self-related </w:t>
      </w:r>
      <w:r>
        <w:rPr>
          <w:rStyle w:val="StyleUnderline"/>
          <w:u w:val="single"/>
          <w:highlight w:val="cyan"/>
        </w:rPr>
        <w:t xml:space="preserve">values onto situations </w:t>
      </w:r>
      <w:r>
        <w:rPr>
          <w:rStyle w:val="StyleUnderline"/>
          <w:u w:val="single"/>
        </w:rPr>
        <w:t xml:space="preserve">and objects, </w:t>
      </w:r>
      <w:r>
        <w:rPr>
          <w:rStyle w:val="StyleUnderline"/>
          <w:u w:val="single"/>
          <w:highlight w:val="cyan"/>
        </w:rPr>
        <w:t xml:space="preserve">such that the world is viewed</w:t>
      </w:r>
      <w:r>
        <w:rPr>
          <w:rStyle w:val="StyleUnderline"/>
          <w:u w:val="single"/>
        </w:rPr>
        <w:t xml:space="preserve">, </w:t>
      </w:r>
      <w:r>
        <w:rPr>
          <w:rStyle w:val="StyleUnderline"/>
          <w:u w:val="single"/>
          <w:highlight w:val="cyan"/>
        </w:rPr>
        <w:t xml:space="preserve">far more accurately,</w:t>
      </w:r>
      <w:r>
        <w:rPr>
          <w:rStyle w:val="StyleUnderline"/>
          <w:u w:val="single"/>
        </w:rPr>
        <w:t xml:space="preserve"> as stripped of affective valence.</w:t>
      </w:r>
      <w:r>
        <w:rPr>
          <w:sz w:val="16"/>
          <w:szCs w:val="16"/>
        </w:rPr>
        <w:t xml:space="preserve">57 And third, unmediated by the illusion of a solidly bounded axiologically salient self, </w:t>
      </w:r>
      <w:r>
        <w:rPr>
          <w:rStyle w:val="StyleUnderline"/>
          <w:u w:val="single"/>
          <w:highlight w:val="cyan"/>
        </w:rPr>
        <w:t xml:space="preserve">one’s</w:t>
      </w:r>
      <w:r>
        <w:rPr>
          <w:rStyle w:val="StyleUnderline"/>
          <w:u w:val="single"/>
        </w:rPr>
        <w:t xml:space="preserve"> apprehension of their psycho-physical </w:t>
      </w:r>
      <w:r>
        <w:rPr>
          <w:rStyle w:val="StyleUnderline"/>
          <w:u w:val="single"/>
          <w:highlight w:val="cyan"/>
        </w:rPr>
        <w:t xml:space="preserve">existence in relation to the world would be far more accurate</w:t>
      </w:r>
      <w:r>
        <w:rPr>
          <w:rStyle w:val="StyleUnderline"/>
          <w:u w:val="single"/>
        </w:rPr>
        <w:t xml:space="preserve"> and direct, quite possibly </w:t>
      </w:r>
      <w:r>
        <w:rPr>
          <w:rStyle w:val="StyleUnderline"/>
          <w:u w:val="single"/>
          <w:highlight w:val="cyan"/>
        </w:rPr>
        <w:t xml:space="preserve">enabling</w:t>
      </w:r>
      <w:r>
        <w:rPr>
          <w:rStyle w:val="StyleUnderline"/>
          <w:u w:val="single"/>
        </w:rPr>
        <w:t xml:space="preserve"> one to cognise a level of </w:t>
      </w:r>
      <w:r>
        <w:rPr>
          <w:rStyle w:val="StyleUnderline"/>
          <w:u w:val="single"/>
          <w:highlight w:val="cyan"/>
        </w:rPr>
        <w:t xml:space="preserve">interconnectedness with the surrounding world</w:t>
      </w:r>
      <w:r>
        <w:rPr>
          <w:rStyle w:val="StyleUnderline"/>
          <w:u w:val="single"/>
        </w:rPr>
        <w:t xml:space="preserve"> to which people are normally blind.</w:t>
      </w:r>
      <w:r>
        <w:rPr>
          <w:sz w:val="16"/>
          <w:szCs w:val="16"/>
        </w:rPr>
        <w:t xml:space="preserve"> It is perhaps no accident that one of the most frequent depictions of the cognitive shift that occurs in nibbāna (and in preliminary flashes of insight along the way) is that of apprehending the underlying interconnectedness and ‘oneness’ of things, with one’s psycho-physical existence experienced as somehow integrated with,rather than separately salient from, the world around. </w:t>
      </w:r>
      <w:r>
        <w:rPr>
          <w:rStyle w:val="StyleUnderline"/>
          <w:u w:val="single"/>
        </w:rPr>
        <w:t xml:space="preserve">With a considerably less distorted mode of cognition, it is not unreasonable to suppose that the mind would become, in certain respects, a tool of greater precision, lending various claims a proportionally greater credence. Perhaps facts about the nature and workings of the mind, previously obscured, would become accessible.</w:t>
      </w:r>
      <w:r>
        <w:rPr>
          <w:sz w:val="16"/>
          <w:szCs w:val="16"/>
        </w:rPr>
        <w:t xml:space="preserve"> The gaining of insight knowledge would then not only be a matter of eliminating cognitive distortion around the delusion of self, but also of activating capacities previously inhibited by the delusion. Such capacities may indeed help to explain why it would be possible to function autonomously in the world without the sense of self.</w:t>
      </w:r>
    </w:p>
    <w:p>
      <w:pPr>
        <w:pStyle w:val="Heading2"/>
      </w:pPr>
      <w:bookmarkStart w:id="64" w:name="pmd-heading-8447ed3a-fdc5-4a5a-bc3c-9944"/>
      <w:r>
        <w:rPr>
          <w:rFonts w:ascii="Calibri" w:hAnsi="Calibri" w:cs="Calibri"/>
        </w:rPr>
        <w:t xml:space="preserve">Framework</w:t>
      </w:r>
      <w:bookmarkEnd w:id="64"/>
    </w:p>
    <w:p>
      <w:pPr>
        <w:pStyle w:val="Heading3"/>
      </w:pPr>
      <w:bookmarkStart w:id="65" w:name="pmd-heading-190b24a6-0542-4746-bc2a-a1dd"/>
      <w:r>
        <w:rPr>
          <w:rFonts w:ascii="Calibri" w:hAnsi="Calibri" w:cs="Calibri"/>
        </w:rPr>
        <w:t xml:space="preserve">Framework---2NC</w:t>
      </w:r>
      <w:bookmarkEnd w:id="65"/>
    </w:p>
    <w:p>
      <w:pPr>
        <w:pStyle w:val="Heading4"/>
      </w:pPr>
      <w:bookmarkStart w:id="66" w:name="pmd-heading-969fbaff-58f2-4f96-be69-2d87"/>
      <w:r>
        <w:rPr>
          <w:rFonts w:ascii="Calibri" w:hAnsi="Calibri" w:cs="Calibri"/>
        </w:rPr>
        <w:t xml:space="preserve">Critically </w:t>
      </w:r>
      <w:r>
        <w:rPr>
          <w:rFonts w:ascii="Calibri" w:hAnsi="Calibri" w:cs="Calibri"/>
          <w:u w:val="single"/>
        </w:rPr>
        <w:t xml:space="preserve">examining</w:t>
      </w:r>
      <w:r>
        <w:rPr>
          <w:rFonts w:ascii="Calibri" w:hAnsi="Calibri" w:cs="Calibri"/>
        </w:rPr>
        <w:t xml:space="preserve"> our thoughts through a </w:t>
      </w:r>
      <w:r>
        <w:rPr>
          <w:rFonts w:ascii="Calibri" w:hAnsi="Calibri" w:cs="Calibri"/>
          <w:u w:val="single"/>
        </w:rPr>
        <w:t xml:space="preserve">Buddhist</w:t>
      </w:r>
      <w:r>
        <w:rPr>
          <w:rFonts w:ascii="Calibri" w:hAnsi="Calibri" w:cs="Calibri"/>
        </w:rPr>
        <w:t xml:space="preserve"> lens fosters </w:t>
      </w:r>
      <w:r>
        <w:rPr>
          <w:rFonts w:ascii="Calibri" w:hAnsi="Calibri" w:cs="Calibri"/>
          <w:u w:val="single"/>
        </w:rPr>
        <w:t xml:space="preserve">epistemological</w:t>
      </w:r>
      <w:r>
        <w:rPr>
          <w:rFonts w:ascii="Calibri" w:hAnsi="Calibri" w:cs="Calibri"/>
        </w:rPr>
        <w:t xml:space="preserve"> shifts towards non-dualistic attitudes.</w:t>
      </w:r>
      <w:bookmarkEnd w:id="66"/>
    </w:p>
    <w:p>
      <w:r>
        <w:rPr>
          <w:rStyle w:val="Style13ptBold"/>
        </w:rPr>
        <w:t xml:space="preserve">Wawrytko ’18</w:t>
      </w:r>
      <w:r>
        <w:t xml:space="preserve"> [Sandra A. Wawrytko, Professor of Philosophy at San Diego State University, The Epistemology and Process of Buddhist Nondualism: The Philosophical Challenge of Egalitarianism in Chinese Buddhism, in Dao Companion to Chinese Buddhist Philosophy, edited by Youru Wang &amp; Sandra A. Wawrytko, Dao Companions to Chinese Philosophy, Vol. 9 (Springer, Dordrecht, 2018), pp. 135–154. Published online February 1, 2019. https://doi.org/10.1007/978-90-481-2939-3_6] soho</w:t>
      </w:r>
    </w:p>
    <w:p>
      <w:r>
        <w:rPr>
          <w:rStyle w:val="StyleUnderline"/>
          <w:u w:val="single"/>
        </w:rPr>
        <w:t xml:space="preserve">Buddhism’s </w:t>
      </w:r>
      <w:r>
        <w:rPr>
          <w:rStyle w:val="Emphasis"/>
          <w:highlight w:val="cyan"/>
        </w:rPr>
        <w:t xml:space="preserve">nondualism</w:t>
      </w:r>
      <w:r>
        <w:rPr>
          <w:rStyle w:val="StyleUnderline"/>
          <w:u w:val="single"/>
        </w:rPr>
        <w:t xml:space="preserve"> follows from the historical Buddha’s </w:t>
      </w:r>
      <w:r>
        <w:rPr>
          <w:rStyle w:val="Emphasis"/>
        </w:rPr>
        <w:t xml:space="preserve">Middle Way</w:t>
      </w:r>
      <w:r>
        <w:rPr>
          <w:sz w:val="16"/>
          <w:szCs w:val="16"/>
        </w:rPr>
        <w:t xml:space="preserve"> (madhyamā-pralipad; zhongdao </w:t>
      </w:r>
      <w:r>
        <w:rPr>
          <w:rFonts w:ascii="MS Gothic" w:hAnsi="MS Gothic" w:cs="MS Gothic"/>
          <w:sz w:val="16"/>
          <w:szCs w:val="16"/>
        </w:rPr>
        <w:t xml:space="preserve">中道</w:t>
      </w:r>
      <w:r>
        <w:rPr>
          <w:sz w:val="16"/>
          <w:szCs w:val="16"/>
        </w:rPr>
        <w:t xml:space="preserve">) between hedonism and asceticism, which evolved into Nāgārjuna’s profound Middle Way Between Affirming and Denying (Mādhyamaka; zhong guan pai </w:t>
      </w:r>
      <w:r>
        <w:rPr>
          <w:rFonts w:ascii="MS Gothic" w:hAnsi="MS Gothic" w:cs="MS Gothic"/>
          <w:sz w:val="16"/>
          <w:szCs w:val="16"/>
        </w:rPr>
        <w:t xml:space="preserve">中觀派</w:t>
      </w:r>
      <w:r>
        <w:rPr>
          <w:sz w:val="16"/>
          <w:szCs w:val="16"/>
        </w:rPr>
        <w:t xml:space="preserve">). Kenneth K. Inada succinctly conveys the radical intent of this doctrine: “the </w:t>
      </w:r>
      <w:r>
        <w:rPr>
          <w:rStyle w:val="StyleUnderline"/>
          <w:u w:val="single"/>
        </w:rPr>
        <w:t xml:space="preserve">Buddhist middle path </w:t>
      </w:r>
      <w:r>
        <w:rPr>
          <w:rStyle w:val="StyleUnderline"/>
          <w:u w:val="single"/>
          <w:highlight w:val="cyan"/>
        </w:rPr>
        <w:t xml:space="preserve">is </w:t>
      </w:r>
      <w:r>
        <w:rPr>
          <w:rStyle w:val="Emphasis"/>
          <w:highlight w:val="cyan"/>
        </w:rPr>
        <w:t xml:space="preserve">not</w:t>
      </w:r>
      <w:r>
        <w:rPr>
          <w:rStyle w:val="StyleUnderline"/>
          <w:u w:val="single"/>
        </w:rPr>
        <w:t xml:space="preserve"> simply </w:t>
      </w:r>
      <w:r>
        <w:rPr>
          <w:rStyle w:val="StyleUnderline"/>
          <w:u w:val="single"/>
          <w:highlight w:val="cyan"/>
        </w:rPr>
        <w:t xml:space="preserve">a</w:t>
      </w:r>
      <w:r>
        <w:rPr>
          <w:rStyle w:val="StyleUnderline"/>
          <w:u w:val="single"/>
        </w:rPr>
        <w:t xml:space="preserve"> refined </w:t>
      </w:r>
      <w:r>
        <w:rPr>
          <w:rStyle w:val="Emphasis"/>
          <w:highlight w:val="cyan"/>
        </w:rPr>
        <w:t xml:space="preserve">balancing</w:t>
      </w:r>
      <w:r>
        <w:rPr>
          <w:rStyle w:val="StyleUnderline"/>
          <w:u w:val="single"/>
          <w:highlight w:val="cyan"/>
        </w:rPr>
        <w:t xml:space="preserve"> act</w:t>
      </w:r>
      <w:r>
        <w:rPr>
          <w:rStyle w:val="StyleUnderline"/>
          <w:u w:val="single"/>
        </w:rPr>
        <w:t xml:space="preserve">. </w:t>
      </w:r>
      <w:r>
        <w:rPr>
          <w:rStyle w:val="StyleUnderline"/>
          <w:u w:val="single"/>
          <w:highlight w:val="cyan"/>
        </w:rPr>
        <w:t xml:space="preserve">Its</w:t>
      </w:r>
      <w:r>
        <w:rPr>
          <w:rStyle w:val="StyleUnderline"/>
          <w:u w:val="single"/>
        </w:rPr>
        <w:t xml:space="preserve"> essence is </w:t>
      </w:r>
      <w:r>
        <w:rPr>
          <w:rStyle w:val="StyleUnderline"/>
          <w:u w:val="single"/>
          <w:highlight w:val="cyan"/>
        </w:rPr>
        <w:t xml:space="preserve">the </w:t>
      </w:r>
      <w:r>
        <w:rPr>
          <w:rStyle w:val="Emphasis"/>
          <w:highlight w:val="cyan"/>
        </w:rPr>
        <w:t xml:space="preserve">achievement</w:t>
      </w:r>
      <w:r>
        <w:rPr>
          <w:rStyle w:val="StyleUnderline"/>
          <w:u w:val="single"/>
          <w:highlight w:val="cyan"/>
        </w:rPr>
        <w:t xml:space="preserve"> of </w:t>
      </w:r>
      <w:r>
        <w:rPr>
          <w:rStyle w:val="StyleUnderline"/>
          <w:u w:val="single"/>
        </w:rPr>
        <w:t xml:space="preserve">that </w:t>
      </w:r>
      <w:r>
        <w:rPr>
          <w:rStyle w:val="Emphasis"/>
          <w:highlight w:val="cyan"/>
        </w:rPr>
        <w:t xml:space="preserve">insight</w:t>
      </w:r>
      <w:r>
        <w:rPr>
          <w:sz w:val="16"/>
          <w:szCs w:val="16"/>
        </w:rPr>
        <w:t xml:space="preserve"> which </w:t>
      </w:r>
      <w:r>
        <w:rPr>
          <w:rStyle w:val="Emphasis"/>
        </w:rPr>
        <w:t xml:space="preserve">crushes</w:t>
      </w:r>
      <w:r>
        <w:rPr>
          <w:rStyle w:val="StyleUnderline"/>
          <w:u w:val="single"/>
        </w:rPr>
        <w:t xml:space="preserve"> all views</w:t>
      </w:r>
      <w:r>
        <w:rPr>
          <w:sz w:val="16"/>
          <w:szCs w:val="16"/>
        </w:rPr>
        <w:t xml:space="preserve"> (dṛṣṭi) that might become obstacles to the normal flow of life, whether of the two extremes or even of the middle itself” (Inada 1969: 117). The Great Wisdom Gone Beyond Heart Sūtra (Māha Prajñā Pāramitā Hridaya Sūtra; Bore Boluomiduo Xin Jing </w:t>
      </w:r>
      <w:r>
        <w:rPr>
          <w:rFonts w:ascii="MS Gothic" w:hAnsi="MS Gothic" w:cs="MS Gothic"/>
          <w:sz w:val="16"/>
          <w:szCs w:val="16"/>
        </w:rPr>
        <w:t xml:space="preserve">般若波羅蜜多心經</w:t>
      </w:r>
      <w:r>
        <w:rPr>
          <w:sz w:val="16"/>
          <w:szCs w:val="16"/>
        </w:rPr>
        <w:t xml:space="preserve">) refers to such views or cognitive obstacles as “thoughtcoverings” (a-citta-āvarah), which bodhisattvas have seen through to glimpse the true nature of reality (Conze 2001: 101).</w:t>
      </w:r>
    </w:p>
    <w:p>
      <w:r>
        <w:rPr>
          <w:rStyle w:val="StyleUnderline"/>
          <w:u w:val="single"/>
        </w:rPr>
        <w:t xml:space="preserve">Buddhist </w:t>
      </w:r>
      <w:r>
        <w:rPr>
          <w:rStyle w:val="Emphasis"/>
          <w:highlight w:val="cyan"/>
        </w:rPr>
        <w:t xml:space="preserve">nondualism</w:t>
      </w:r>
      <w:r>
        <w:rPr>
          <w:rStyle w:val="StyleUnderline"/>
          <w:u w:val="single"/>
          <w:highlight w:val="cyan"/>
        </w:rPr>
        <w:t xml:space="preserve"> created</w:t>
      </w:r>
      <w:r>
        <w:rPr>
          <w:rStyle w:val="StyleUnderline"/>
          <w:u w:val="single"/>
        </w:rPr>
        <w:t xml:space="preserve"> an </w:t>
      </w:r>
      <w:r>
        <w:rPr>
          <w:rStyle w:val="Emphasis"/>
          <w:highlight w:val="cyan"/>
        </w:rPr>
        <w:t xml:space="preserve">opportunity</w:t>
      </w:r>
      <w:r>
        <w:rPr>
          <w:rStyle w:val="StyleUnderline"/>
          <w:u w:val="single"/>
          <w:highlight w:val="cyan"/>
        </w:rPr>
        <w:t xml:space="preserve"> for</w:t>
      </w:r>
      <w:r>
        <w:rPr>
          <w:rStyle w:val="StyleUnderline"/>
          <w:u w:val="single"/>
        </w:rPr>
        <w:t xml:space="preserve"> Chinese </w:t>
      </w:r>
      <w:r>
        <w:rPr>
          <w:rStyle w:val="StyleUnderline"/>
          <w:u w:val="single"/>
          <w:highlight w:val="cyan"/>
        </w:rPr>
        <w:t xml:space="preserve">philosophers to </w:t>
      </w:r>
      <w:r>
        <w:rPr>
          <w:rStyle w:val="StyleUnderline"/>
          <w:u w:val="single"/>
        </w:rPr>
        <w:t xml:space="preserve">critically </w:t>
      </w:r>
      <w:r>
        <w:rPr>
          <w:rStyle w:val="Emphasis"/>
          <w:highlight w:val="cyan"/>
        </w:rPr>
        <w:t xml:space="preserve">examine</w:t>
      </w:r>
      <w:r>
        <w:rPr>
          <w:rStyle w:val="StyleUnderline"/>
          <w:u w:val="single"/>
          <w:highlight w:val="cyan"/>
        </w:rPr>
        <w:t xml:space="preserve"> their </w:t>
      </w:r>
      <w:r>
        <w:rPr>
          <w:rStyle w:val="Emphasis"/>
          <w:highlight w:val="cyan"/>
        </w:rPr>
        <w:t xml:space="preserve">own</w:t>
      </w:r>
      <w:r>
        <w:rPr>
          <w:rStyle w:val="StyleUnderline"/>
          <w:u w:val="single"/>
          <w:highlight w:val="cyan"/>
        </w:rPr>
        <w:t xml:space="preserve"> thought</w:t>
      </w:r>
      <w:r>
        <w:rPr>
          <w:rStyle w:val="StyleUnderline"/>
          <w:u w:val="single"/>
        </w:rPr>
        <w:t xml:space="preserve"> coverings, thereby </w:t>
      </w:r>
      <w:r>
        <w:rPr>
          <w:rStyle w:val="Emphasis"/>
          <w:highlight w:val="cyan"/>
        </w:rPr>
        <w:t xml:space="preserve">expanding</w:t>
      </w:r>
      <w:r>
        <w:rPr>
          <w:rStyle w:val="StyleUnderline"/>
          <w:u w:val="single"/>
        </w:rPr>
        <w:t xml:space="preserve"> their </w:t>
      </w:r>
      <w:r>
        <w:rPr>
          <w:rStyle w:val="StyleUnderline"/>
          <w:u w:val="single"/>
          <w:highlight w:val="cyan"/>
        </w:rPr>
        <w:t xml:space="preserve">philosophical </w:t>
      </w:r>
      <w:r>
        <w:rPr>
          <w:rStyle w:val="Emphasis"/>
          <w:highlight w:val="cyan"/>
        </w:rPr>
        <w:t xml:space="preserve">horizons</w:t>
      </w:r>
      <w:r>
        <w:rPr>
          <w:sz w:val="16"/>
          <w:szCs w:val="16"/>
        </w:rPr>
        <w:t xml:space="preserve">. Over the course of many centuries some of the most brilliant minds applied themselves to the challenge of first grasping and then propagating this radical revisioning of reality, predicated on an epistemological revolution. One’s core sense of identity, as well as the identity of all presumed dharmas, is transformed. The Laṅkāvatāra Sūtra forcefully refers to this as an “overturning” (parāvṛitti) of existence (bhave) (Red Pine 2012: 28–29).</w:t>
      </w:r>
    </w:p>
    <w:p>
      <w:r>
        <w:rPr>
          <w:sz w:val="16"/>
          <w:szCs w:val="16"/>
        </w:rPr>
        <w:t xml:space="preserve">The anxiety-inducing “good news” of universal Buddhahood is perhaps most clearly set forth in the Lotus Sūtra, a text vastly popular in China both for its exceptional literary style and awe-inspiring scenes of exotic worlds and beings. The second chapter, “Upāya” (fang bian </w:t>
      </w:r>
      <w:r>
        <w:rPr>
          <w:rFonts w:ascii="MS Gothic" w:hAnsi="MS Gothic" w:cs="MS Gothic"/>
          <w:sz w:val="16"/>
          <w:szCs w:val="16"/>
        </w:rPr>
        <w:t xml:space="preserve">方便</w:t>
      </w:r>
      <w:r>
        <w:rPr>
          <w:sz w:val="16"/>
          <w:szCs w:val="16"/>
        </w:rPr>
        <w:t xml:space="preserve">) reveals the Buddha’s use of the Three Vehicles to prepare his followers for the otherwise inconceivable One Buddha Vehicle. The gradualist options of voice-hearer (shengwen </w:t>
      </w:r>
      <w:r>
        <w:rPr>
          <w:rFonts w:ascii="MS Gothic" w:hAnsi="MS Gothic" w:cs="MS Gothic"/>
          <w:sz w:val="16"/>
          <w:szCs w:val="16"/>
        </w:rPr>
        <w:t xml:space="preserve">聲聞</w:t>
      </w:r>
      <w:r>
        <w:rPr>
          <w:sz w:val="16"/>
          <w:szCs w:val="16"/>
        </w:rPr>
        <w:t xml:space="preserve">), pratyekabuddha (yuanjue </w:t>
      </w:r>
      <w:r>
        <w:rPr>
          <w:rFonts w:ascii="MS Gothic" w:hAnsi="MS Gothic" w:cs="MS Gothic"/>
          <w:sz w:val="16"/>
          <w:szCs w:val="16"/>
        </w:rPr>
        <w:t xml:space="preserve">緣覺</w:t>
      </w:r>
      <w:r>
        <w:rPr>
          <w:sz w:val="16"/>
          <w:szCs w:val="16"/>
        </w:rPr>
        <w:t xml:space="preserve">), and bodhisattva practices were nothing more than skillful means wielded to provoke the necessary shift from a dualistic to a nondualistic epistemology. Yet the audience members are filled with doubt, unable to accept their potential for Buddhahood.</w:t>
      </w:r>
    </w:p>
    <w:p>
      <w:r>
        <w:rPr>
          <w:sz w:val="16"/>
          <w:szCs w:val="16"/>
        </w:rPr>
        <w:t xml:space="preserve">As the chapter opens, </w:t>
      </w:r>
      <w:r>
        <w:rPr>
          <w:rStyle w:val="StyleUnderline"/>
          <w:u w:val="single"/>
        </w:rPr>
        <w:t xml:space="preserve">Buddha </w:t>
      </w:r>
      <w:r>
        <w:rPr>
          <w:rStyle w:val="Emphasis"/>
        </w:rPr>
        <w:t xml:space="preserve">proclaims</w:t>
      </w:r>
      <w:r>
        <w:rPr>
          <w:rStyle w:val="StyleUnderline"/>
          <w:u w:val="single"/>
        </w:rPr>
        <w:t xml:space="preserve"> that </w:t>
      </w:r>
      <w:r>
        <w:rPr>
          <w:rStyle w:val="StyleUnderline"/>
          <w:u w:val="single"/>
          <w:highlight w:val="cyan"/>
        </w:rPr>
        <w:t xml:space="preserve">Buddha </w:t>
      </w:r>
      <w:r>
        <w:rPr>
          <w:rStyle w:val="Emphasis"/>
          <w:highlight w:val="cyan"/>
        </w:rPr>
        <w:t xml:space="preserve">wisdom</w:t>
      </w:r>
      <w:r>
        <w:rPr>
          <w:rStyle w:val="StyleUnderline"/>
          <w:u w:val="single"/>
          <w:highlight w:val="cyan"/>
        </w:rPr>
        <w:t xml:space="preserve"> is </w:t>
      </w:r>
      <w:r>
        <w:rPr>
          <w:rStyle w:val="Emphasis"/>
          <w:highlight w:val="cyan"/>
        </w:rPr>
        <w:t xml:space="preserve">unattainable</w:t>
      </w:r>
      <w:r>
        <w:rPr>
          <w:rStyle w:val="StyleUnderline"/>
          <w:u w:val="single"/>
          <w:highlight w:val="cyan"/>
        </w:rPr>
        <w:t xml:space="preserve"> for voice-hearers</w:t>
      </w:r>
      <w:r>
        <w:rPr>
          <w:sz w:val="16"/>
          <w:szCs w:val="16"/>
        </w:rPr>
        <w:t xml:space="preserve"> and pratyekabuddhas, stirring doubt and confusion in the minds of the audience members. Rather than dismissing their potential for awakening, the </w:t>
      </w:r>
      <w:r>
        <w:rPr>
          <w:rStyle w:val="StyleUnderline"/>
          <w:u w:val="single"/>
          <w:highlight w:val="cyan"/>
        </w:rPr>
        <w:t xml:space="preserve">Buddha</w:t>
      </w:r>
      <w:r>
        <w:rPr>
          <w:rStyle w:val="StyleUnderline"/>
          <w:u w:val="single"/>
        </w:rPr>
        <w:t xml:space="preserve"> is </w:t>
      </w:r>
      <w:r>
        <w:rPr>
          <w:rStyle w:val="Emphasis"/>
          <w:highlight w:val="cyan"/>
        </w:rPr>
        <w:t xml:space="preserve">encourag</w:t>
      </w:r>
      <w:r>
        <w:rPr>
          <w:rStyle w:val="StyleUnderline"/>
          <w:u w:val="single"/>
        </w:rPr>
        <w:t xml:space="preserve">ing </w:t>
      </w:r>
      <w:r>
        <w:rPr>
          <w:rStyle w:val="StyleUnderline"/>
          <w:u w:val="single"/>
          <w:highlight w:val="cyan"/>
        </w:rPr>
        <w:t xml:space="preserve">them to think </w:t>
      </w:r>
      <w:r>
        <w:rPr>
          <w:rStyle w:val="Emphasis"/>
          <w:highlight w:val="cyan"/>
        </w:rPr>
        <w:t xml:space="preserve">outside</w:t>
      </w:r>
      <w:r>
        <w:rPr>
          <w:rStyle w:val="StyleUnderline"/>
          <w:u w:val="single"/>
        </w:rPr>
        <w:t xml:space="preserve"> their </w:t>
      </w:r>
      <w:r>
        <w:rPr>
          <w:rStyle w:val="Emphasis"/>
          <w:highlight w:val="cyan"/>
        </w:rPr>
        <w:t xml:space="preserve">self</w:t>
      </w:r>
      <w:r>
        <w:rPr>
          <w:rStyle w:val="StyleUnderline"/>
          <w:u w:val="single"/>
          <w:highlight w:val="cyan"/>
        </w:rPr>
        <w:t xml:space="preserve">-imposed </w:t>
      </w:r>
      <w:r>
        <w:rPr>
          <w:rStyle w:val="Emphasis"/>
          <w:highlight w:val="cyan"/>
        </w:rPr>
        <w:t xml:space="preserve">limitations</w:t>
      </w:r>
      <w:r>
        <w:rPr>
          <w:sz w:val="16"/>
          <w:szCs w:val="16"/>
        </w:rPr>
        <w:t xml:space="preserve">, to </w:t>
      </w:r>
      <w:r>
        <w:rPr>
          <w:rStyle w:val="StyleUnderline"/>
          <w:u w:val="single"/>
          <w:highlight w:val="cyan"/>
        </w:rPr>
        <w:t xml:space="preserve">see their </w:t>
      </w:r>
      <w:r>
        <w:rPr>
          <w:rStyle w:val="Emphasis"/>
          <w:highlight w:val="cyan"/>
        </w:rPr>
        <w:t xml:space="preserve">true identity</w:t>
      </w:r>
      <w:r>
        <w:rPr>
          <w:rStyle w:val="StyleUnderline"/>
          <w:u w:val="single"/>
        </w:rPr>
        <w:t xml:space="preserve"> as potential </w:t>
      </w:r>
      <w:r>
        <w:rPr>
          <w:rStyle w:val="Emphasis"/>
        </w:rPr>
        <w:t xml:space="preserve">buddhas</w:t>
      </w:r>
      <w:r>
        <w:rPr>
          <w:sz w:val="16"/>
          <w:szCs w:val="16"/>
        </w:rPr>
        <w:t xml:space="preserve">. Of those assembled five thousand labeled as “overbearingly arrogant” are so deeply entrenched in their narrow misidentification that they walk out en masse (Watson 1993: 30). The core message is delivered directly in an often overlooked passage:</w:t>
      </w:r>
    </w:p>
    <w:p>
      <w:r>
        <w:rPr>
          <w:sz w:val="16"/>
          <w:szCs w:val="16"/>
        </w:rPr>
        <w:t xml:space="preserve">… at the start I took a vow,  hoping to make all persons  equal to me, without distinction between us,  and what I long ago hoped for has now been fulfilled.  I have converted all living beings  And caused them all to enter the Buddha way (Watson 1993: 36)</w:t>
      </w:r>
    </w:p>
    <w:p>
      <w:r>
        <w:rPr>
          <w:sz w:val="16"/>
          <w:szCs w:val="16"/>
        </w:rPr>
        <w:t xml:space="preserve">All practitioners are already bodhisattvas, even if they mistakenly assume they are following another vehicle (Watson 1993: 43, 45). And every bodhisattva is poised on the threshold of Buddha wisdom.</w:t>
      </w:r>
    </w:p>
    <w:p>
      <w:r>
        <w:rPr>
          <w:sz w:val="16"/>
          <w:szCs w:val="16"/>
        </w:rPr>
        <w:t xml:space="preserve">In chapter 8, “Prophecy of Enlightenment for Five Hundred Disciples,” the arhats referred to in the title joyously voice their realization of their past error: “although we were capable of attaining the wisdom of the Thus Come One, we were willing to content ourselves with petty wisdom” (Watson 1993: 150). Chapter 10, “The Teacher of the Law,” offers encouragement in the form of the Digging for Water Parable directed at bodhisattva Medicine King. In digging for water, signs of dampness and mud strengthen a thirsty person’s determination to persevere. Similarly, the message of the sūtra facilitates realization: “if the person is able to hear, understand, ponder and practice the sutra, then you should know that he can draw near to anuttara- samyak-sambodhi [supreme perfect enlightenment]” (Watson 1993: 166). More specifically, we are instructed to “enter the Thus Come One’s room” (the mind of compassion), “put on the Thus Come One’s robe” (the mind of gentleness and forbearance), and “sit in the Thus Come One’s seat” (emptiness) (Watson 1993: 166–67). The Thus Come One and the practitioner are in reality not two, nondual. Artistic depictions of this chapter aim at the same effect—“we are prompted to experience a perceptual double take: we may see the same Buddha image both as Śākyamuni preaching the Lotus Sutra and as a believer-turned-Buddha … who has entered the Buddha’s ‘room’ to preach the same sutra after Śākyamuni’s nirvana,” inviting the viewer to do the same (Wang 2005: 242).3</w:t>
      </w:r>
    </w:p>
    <w:p>
      <w:r>
        <w:rPr>
          <w:sz w:val="16"/>
          <w:szCs w:val="16"/>
        </w:rPr>
        <w:t xml:space="preserve">Artists sought to shape and provoke “interior visualizations” in viewers by depicting stories of empowerment drawn from the Mahāyāna sūtras, but especially from the Lotus Sūtra, by means of a “collective ‘protopicture’.” (Wang 2005: 75). This would </w:t>
      </w:r>
      <w:r>
        <w:rPr>
          <w:rStyle w:val="StyleUnderline"/>
          <w:u w:val="single"/>
        </w:rPr>
        <w:t xml:space="preserve">include a </w:t>
      </w:r>
      <w:r>
        <w:rPr>
          <w:rStyle w:val="Emphasis"/>
          <w:highlight w:val="cyan"/>
        </w:rPr>
        <w:t xml:space="preserve">visualization</w:t>
      </w:r>
      <w:r>
        <w:rPr>
          <w:rStyle w:val="StyleUnderline"/>
          <w:u w:val="single"/>
          <w:highlight w:val="cyan"/>
        </w:rPr>
        <w:t xml:space="preserve"> of oneself as</w:t>
      </w:r>
      <w:r>
        <w:rPr>
          <w:rStyle w:val="StyleUnderline"/>
          <w:u w:val="single"/>
        </w:rPr>
        <w:t xml:space="preserve"> an </w:t>
      </w:r>
      <w:r>
        <w:rPr>
          <w:rStyle w:val="Emphasis"/>
          <w:highlight w:val="cyan"/>
        </w:rPr>
        <w:t xml:space="preserve">awakening</w:t>
      </w:r>
      <w:r>
        <w:rPr>
          <w:rStyle w:val="StyleUnderline"/>
          <w:u w:val="single"/>
        </w:rPr>
        <w:t xml:space="preserve"> being or </w:t>
      </w:r>
      <w:r>
        <w:rPr>
          <w:rStyle w:val="Emphasis"/>
        </w:rPr>
        <w:t xml:space="preserve">potential</w:t>
      </w:r>
      <w:r>
        <w:rPr>
          <w:rStyle w:val="StyleUnderline"/>
          <w:u w:val="single"/>
        </w:rPr>
        <w:t xml:space="preserve"> </w:t>
      </w:r>
      <w:r>
        <w:rPr>
          <w:rStyle w:val="StyleUnderline"/>
          <w:u w:val="single"/>
          <w:highlight w:val="cyan"/>
        </w:rPr>
        <w:t xml:space="preserve">Buddha</w:t>
      </w:r>
      <w:r>
        <w:rPr>
          <w:sz w:val="16"/>
          <w:szCs w:val="16"/>
        </w:rPr>
        <w:t xml:space="preserve">, thus </w:t>
      </w:r>
      <w:r>
        <w:rPr>
          <w:rStyle w:val="Emphasis"/>
          <w:highlight w:val="cyan"/>
        </w:rPr>
        <w:t xml:space="preserve">foster</w:t>
      </w:r>
      <w:r>
        <w:rPr>
          <w:rStyle w:val="Emphasis"/>
        </w:rPr>
        <w:t xml:space="preserve">i</w:t>
      </w:r>
      <w:r>
        <w:rPr>
          <w:rStyle w:val="StyleUnderline"/>
          <w:u w:val="single"/>
        </w:rPr>
        <w:t xml:space="preserve">ng an </w:t>
      </w:r>
      <w:r>
        <w:rPr>
          <w:rStyle w:val="Emphasis"/>
          <w:highlight w:val="cyan"/>
        </w:rPr>
        <w:t xml:space="preserve">epistemological</w:t>
      </w:r>
      <w:r>
        <w:rPr>
          <w:rStyle w:val="StyleUnderline"/>
          <w:u w:val="single"/>
          <w:highlight w:val="cyan"/>
        </w:rPr>
        <w:t xml:space="preserve"> shift</w:t>
      </w:r>
      <w:r>
        <w:rPr>
          <w:sz w:val="16"/>
          <w:szCs w:val="16"/>
          <w:highlight w:val="cyan"/>
        </w:rPr>
        <w:t xml:space="preserve"> </w:t>
      </w:r>
      <w:r>
        <w:rPr>
          <w:sz w:val="16"/>
          <w:szCs w:val="16"/>
        </w:rPr>
        <w:t xml:space="preserve">from dualistic </w:t>
      </w:r>
      <w:r>
        <w:rPr>
          <w:rStyle w:val="StyleUnderline"/>
          <w:u w:val="single"/>
          <w:highlight w:val="cyan"/>
        </w:rPr>
        <w:t xml:space="preserve">to nondualistic </w:t>
      </w:r>
      <w:r>
        <w:rPr>
          <w:rStyle w:val="Emphasis"/>
          <w:highlight w:val="cyan"/>
        </w:rPr>
        <w:t xml:space="preserve">awareness</w:t>
      </w:r>
      <w:r>
        <w:rPr>
          <w:sz w:val="16"/>
          <w:szCs w:val="16"/>
        </w:rPr>
        <w:t xml:space="preserve">. Mirrors also were used to establish the connection between buddhas and practitioners. Images of bodhisattvas and buddhas carved on the surface of a bronze mirror allowed one to literally see oneself as an awakening or awakened being (Wang 2005: 249).</w:t>
      </w:r>
    </w:p>
    <w:p>
      <w:r>
        <w:rPr>
          <w:sz w:val="16"/>
          <w:szCs w:val="16"/>
        </w:rPr>
        <w:t xml:space="preserve">Addressing a more sophisticated audience of monastics in the Diamond Sūtra, the Buddha skillfully redirects Subhūti’s focus from the Bodhisattva vehicle to Buddhahood. What is required transcends mere philosophy or intellect, derived “from the experience of some definite turning in the activity of the mind” (Suzuki 1999: 105). </w:t>
      </w:r>
      <w:r>
        <w:rPr>
          <w:rStyle w:val="StyleUnderline"/>
          <w:u w:val="single"/>
          <w:highlight w:val="cyan"/>
        </w:rPr>
        <w:t xml:space="preserve">The </w:t>
      </w:r>
      <w:r>
        <w:rPr>
          <w:rStyle w:val="Emphasis"/>
          <w:highlight w:val="cyan"/>
        </w:rPr>
        <w:t xml:space="preserve">process</w:t>
      </w:r>
      <w:r>
        <w:rPr>
          <w:rStyle w:val="StyleUnderline"/>
          <w:u w:val="single"/>
          <w:highlight w:val="cyan"/>
        </w:rPr>
        <w:t xml:space="preserve"> resembles</w:t>
      </w:r>
      <w:r>
        <w:rPr>
          <w:rStyle w:val="StyleUnderline"/>
          <w:u w:val="single"/>
        </w:rPr>
        <w:t xml:space="preserve"> Triple Loop </w:t>
      </w:r>
      <w:r>
        <w:rPr>
          <w:rStyle w:val="StyleUnderline"/>
          <w:u w:val="single"/>
          <w:highlight w:val="cyan"/>
        </w:rPr>
        <w:t xml:space="preserve">learning</w:t>
      </w:r>
      <w:r>
        <w:rPr>
          <w:rStyle w:val="StyleUnderline"/>
          <w:u w:val="single"/>
        </w:rPr>
        <w:t xml:space="preserve">, “</w:t>
      </w:r>
      <w:r>
        <w:rPr>
          <w:rStyle w:val="StyleUnderline"/>
          <w:u w:val="single"/>
          <w:highlight w:val="cyan"/>
        </w:rPr>
        <w:t xml:space="preserve">an ‘</w:t>
      </w:r>
      <w:r>
        <w:rPr>
          <w:rStyle w:val="Emphasis"/>
          <w:highlight w:val="cyan"/>
        </w:rPr>
        <w:t xml:space="preserve">epistemo</w:t>
      </w:r>
      <w:r>
        <w:rPr>
          <w:rStyle w:val="Emphasis"/>
        </w:rPr>
        <w:t xml:space="preserve">-</w:t>
      </w:r>
      <w:r>
        <w:rPr>
          <w:rStyle w:val="Emphasis"/>
          <w:highlight w:val="cyan"/>
        </w:rPr>
        <w:t xml:space="preserve">existential</w:t>
      </w:r>
      <w:r>
        <w:rPr>
          <w:rStyle w:val="StyleUnderline"/>
          <w:u w:val="single"/>
          <w:highlight w:val="cyan"/>
        </w:rPr>
        <w:t xml:space="preserve"> strategy’</w:t>
      </w:r>
      <w:r>
        <w:rPr>
          <w:sz w:val="16"/>
          <w:szCs w:val="16"/>
        </w:rPr>
        <w:t xml:space="preserve"> for profound change on various levels … </w:t>
      </w:r>
      <w:r>
        <w:rPr>
          <w:rStyle w:val="StyleUnderline"/>
          <w:u w:val="single"/>
        </w:rPr>
        <w:t xml:space="preserve">The (</w:t>
      </w:r>
      <w:r>
        <w:rPr>
          <w:rStyle w:val="StyleUnderline"/>
          <w:u w:val="single"/>
          <w:highlight w:val="cyan"/>
        </w:rPr>
        <w:t xml:space="preserve">cognitive) processes</w:t>
      </w:r>
      <w:r>
        <w:rPr>
          <w:rStyle w:val="StyleUnderline"/>
          <w:u w:val="single"/>
        </w:rPr>
        <w:t xml:space="preserve"> and </w:t>
      </w:r>
      <w:r>
        <w:rPr>
          <w:rStyle w:val="StyleUnderline"/>
          <w:u w:val="single"/>
          <w:highlight w:val="cyan"/>
        </w:rPr>
        <w:t xml:space="preserve">attitudes of </w:t>
      </w:r>
      <w:r>
        <w:rPr>
          <w:rStyle w:val="Emphasis"/>
          <w:highlight w:val="cyan"/>
        </w:rPr>
        <w:t xml:space="preserve">receptivity</w:t>
      </w:r>
      <w:r>
        <w:rPr>
          <w:sz w:val="16"/>
          <w:szCs w:val="16"/>
        </w:rPr>
        <w:t xml:space="preserve">, suspension, redirecting, </w:t>
      </w:r>
      <w:r>
        <w:rPr>
          <w:rStyle w:val="StyleUnderline"/>
          <w:u w:val="single"/>
        </w:rPr>
        <w:t xml:space="preserve">openness, deep knowing</w:t>
      </w:r>
      <w:r>
        <w:rPr>
          <w:sz w:val="16"/>
          <w:szCs w:val="16"/>
        </w:rPr>
        <w:t xml:space="preserve">, as well as ‘profound change/</w:t>
      </w:r>
      <w:r>
        <w:rPr>
          <w:rStyle w:val="StyleUnderline"/>
          <w:u w:val="single"/>
        </w:rPr>
        <w:t xml:space="preserve">innovation from the </w:t>
      </w:r>
      <w:r>
        <w:rPr>
          <w:rStyle w:val="Emphasis"/>
        </w:rPr>
        <w:t xml:space="preserve">interior’ turn</w:t>
      </w:r>
      <w:r>
        <w:rPr>
          <w:rStyle w:val="StyleUnderline"/>
          <w:u w:val="single"/>
        </w:rPr>
        <w:t xml:space="preserve"> out to </w:t>
      </w:r>
      <w:r>
        <w:rPr>
          <w:rStyle w:val="StyleUnderline"/>
          <w:u w:val="single"/>
          <w:highlight w:val="cyan"/>
        </w:rPr>
        <w:t xml:space="preserve">be core </w:t>
      </w:r>
      <w:r>
        <w:rPr>
          <w:rStyle w:val="Emphasis"/>
          <w:highlight w:val="cyan"/>
        </w:rPr>
        <w:t xml:space="preserve">concepts</w:t>
      </w:r>
      <w:r>
        <w:rPr>
          <w:rStyle w:val="StyleUnderline"/>
          <w:u w:val="single"/>
          <w:highlight w:val="cyan"/>
        </w:rPr>
        <w:t xml:space="preserve"> in</w:t>
      </w:r>
      <w:r>
        <w:rPr>
          <w:rStyle w:val="StyleUnderline"/>
          <w:u w:val="single"/>
        </w:rPr>
        <w:t xml:space="preserve"> this </w:t>
      </w:r>
      <w:r>
        <w:rPr>
          <w:rStyle w:val="StyleUnderline"/>
          <w:u w:val="single"/>
          <w:highlight w:val="cyan"/>
        </w:rPr>
        <w:t xml:space="preserve">process</w:t>
      </w:r>
      <w:r>
        <w:rPr>
          <w:rStyle w:val="StyleUnderline"/>
          <w:u w:val="single"/>
        </w:rPr>
        <w:t xml:space="preserve">”</w:t>
      </w:r>
      <w:r>
        <w:rPr>
          <w:sz w:val="16"/>
          <w:szCs w:val="16"/>
        </w:rPr>
        <w:t xml:space="preserve"> (Peschl 2007: 136). Three interrelated cycles of stopping and shifting epistemological perspectives are implemented. Thus “the understanding of learning as a process of transferring more or less stable chunks of knowledge from one brain to another is replaced by a more dynamic perspective: learning as a continuous and active process of adaptation and construction in which knowledge is developed in permanent interaction between the cognitive system and its environment” (Peschl 2007: 137).4 Three such loops can be discerned in the exchanges between Buddha and Subhūti, as summarized below.</w:t>
      </w:r>
    </w:p>
    <w:p>
      <w:pPr>
        <w:pStyle w:val="Heading3"/>
      </w:pPr>
      <w:bookmarkStart w:id="67" w:name="pmd-heading-f5f158d0-c656-487d-ad5f-5bb6"/>
      <w:r>
        <w:rPr>
          <w:rFonts w:ascii="Calibri" w:hAnsi="Calibri" w:cs="Calibri"/>
        </w:rPr>
        <w:t xml:space="preserve">Framework---Virtuosity---2NC</w:t>
      </w:r>
      <w:bookmarkEnd w:id="67"/>
    </w:p>
    <w:p>
      <w:pPr>
        <w:pStyle w:val="Heading4"/>
      </w:pPr>
      <w:bookmarkStart w:id="68" w:name="pmd-heading-a1851987-6277-4503-a4a2-c014"/>
      <w:r>
        <w:rPr>
          <w:rFonts w:ascii="Calibri" w:hAnsi="Calibri" w:cs="Calibri"/>
        </w:rPr>
        <w:t xml:space="preserve">Using </w:t>
      </w:r>
      <w:r>
        <w:rPr>
          <w:rFonts w:ascii="Calibri" w:hAnsi="Calibri" w:cs="Calibri"/>
          <w:u w:val="single"/>
        </w:rPr>
        <w:t xml:space="preserve">Buddhist</w:t>
      </w:r>
      <w:r>
        <w:rPr>
          <w:rFonts w:ascii="Calibri" w:hAnsi="Calibri" w:cs="Calibri"/>
        </w:rPr>
        <w:t xml:space="preserve"> ethics fosters intellectual </w:t>
      </w:r>
      <w:r>
        <w:rPr>
          <w:rFonts w:ascii="Calibri" w:hAnsi="Calibri" w:cs="Calibri"/>
          <w:u w:val="single"/>
        </w:rPr>
        <w:t xml:space="preserve">development</w:t>
      </w:r>
      <w:r>
        <w:rPr>
          <w:rFonts w:ascii="Calibri" w:hAnsi="Calibri" w:cs="Calibri"/>
        </w:rPr>
        <w:t xml:space="preserve">.</w:t>
      </w:r>
      <w:bookmarkEnd w:id="68"/>
    </w:p>
    <w:p>
      <w:r>
        <w:rPr>
          <w:rStyle w:val="Style13ptBold"/>
        </w:rPr>
        <w:t xml:space="preserve">Mahatthanadull ’26</w:t>
      </w:r>
      <w:r>
        <w:t xml:space="preserve"> [Sanu Mahatthanadull, International Buddhist Studies College, Mahachulalongkornrajavidyalaya University; Ven. Phramaha Nantakorn Piyabhani, International Buddhist Studies College, Mahachulalongkornrajavidyalaya University; Ven. Neminda, International Buddhist Studies College, Mahachulalongkornrajavidyalaya University; Ven. Nguyen Anh Tuan, International Buddhist Studies College, Mahachulalongkornrajavidyalaya University; Ven. Ugyen Tshering, International Buddhist Studies College, Mahachulalongkornrajavidyalaya University; Dusanee Thanaboripat, Office of Academic Journal Administration, King Mongkut's Institute of Technology Ladkrabang; and Sarita Mahatthanadull, Thai Airways International Public Company Limited; published March 21 2026. "Theory of Buddhism Integration for Sustainable Development of Wisdom and Virtue in the 21st Century,"] soho</w:t>
      </w:r>
    </w:p>
    <w:p>
      <w:r>
        <w:rPr>
          <w:rStyle w:val="Emphasis"/>
          <w:highlight w:val="cyan"/>
        </w:rPr>
        <w:t xml:space="preserve">Virtue</w:t>
      </w:r>
      <w:r>
        <w:rPr>
          <w:rStyle w:val="StyleUnderline"/>
          <w:u w:val="single"/>
          <w:highlight w:val="cyan"/>
        </w:rPr>
        <w:t xml:space="preserve"> play</w:t>
      </w:r>
      <w:r>
        <w:rPr>
          <w:rStyle w:val="StyleUnderline"/>
          <w:u w:val="single"/>
        </w:rPr>
        <w:t xml:space="preserve">ed a </w:t>
      </w:r>
      <w:r>
        <w:rPr>
          <w:rStyle w:val="StyleUnderline"/>
          <w:u w:val="single"/>
          <w:highlight w:val="cyan"/>
        </w:rPr>
        <w:t xml:space="preserve">key </w:t>
      </w:r>
      <w:r>
        <w:rPr>
          <w:rStyle w:val="Emphasis"/>
          <w:highlight w:val="cyan"/>
        </w:rPr>
        <w:t xml:space="preserve">role</w:t>
      </w:r>
      <w:r>
        <w:rPr>
          <w:rStyle w:val="StyleUnderline"/>
          <w:u w:val="single"/>
          <w:highlight w:val="cyan"/>
        </w:rPr>
        <w:t xml:space="preserve"> in ethical </w:t>
      </w:r>
      <w:r>
        <w:rPr>
          <w:rStyle w:val="Emphasis"/>
          <w:highlight w:val="cyan"/>
        </w:rPr>
        <w:t xml:space="preserve">development</w:t>
      </w:r>
      <w:r>
        <w:rPr>
          <w:sz w:val="16"/>
          <w:szCs w:val="16"/>
        </w:rPr>
        <w:t xml:space="preserve">. It played a </w:t>
      </w:r>
      <w:r>
        <w:rPr>
          <w:rStyle w:val="Emphasis"/>
        </w:rPr>
        <w:t xml:space="preserve">vital</w:t>
      </w:r>
      <w:r>
        <w:rPr>
          <w:rStyle w:val="StyleUnderline"/>
          <w:u w:val="single"/>
        </w:rPr>
        <w:t xml:space="preserve"> role as an </w:t>
      </w:r>
      <w:r>
        <w:rPr>
          <w:rStyle w:val="Emphasis"/>
          <w:highlight w:val="cyan"/>
        </w:rPr>
        <w:t xml:space="preserve">introspective</w:t>
      </w:r>
      <w:r>
        <w:rPr>
          <w:rStyle w:val="StyleUnderline"/>
          <w:u w:val="single"/>
          <w:highlight w:val="cyan"/>
        </w:rPr>
        <w:t xml:space="preserve"> knowledge</w:t>
      </w:r>
      <w:r>
        <w:rPr>
          <w:rStyle w:val="StyleUnderline"/>
          <w:u w:val="single"/>
        </w:rPr>
        <w:t xml:space="preserve"> that </w:t>
      </w:r>
      <w:r>
        <w:rPr>
          <w:rStyle w:val="StyleUnderline"/>
          <w:u w:val="single"/>
          <w:highlight w:val="cyan"/>
        </w:rPr>
        <w:t xml:space="preserve">leads to </w:t>
      </w:r>
      <w:r>
        <w:rPr>
          <w:rStyle w:val="Emphasis"/>
          <w:highlight w:val="cyan"/>
        </w:rPr>
        <w:t xml:space="preserve">prosperity</w:t>
      </w:r>
      <w:r>
        <w:rPr>
          <w:sz w:val="16"/>
          <w:szCs w:val="16"/>
        </w:rPr>
        <w:t xml:space="preserve">: Seeing things as they are, overcoming wrong views, and developing wisdom and virtue. The function of wisdom and virtue was to develop wisdom and virtue, as in the Kālāma Sutta, the Buddha explains to the Kālāmas (A.I.189) (Morris, 1961); (Bodhi, 2012). Ten </w:t>
      </w:r>
      <w:r>
        <w:rPr>
          <w:rStyle w:val="StyleUnderline"/>
          <w:u w:val="single"/>
          <w:highlight w:val="cyan"/>
        </w:rPr>
        <w:t xml:space="preserve">investigations</w:t>
      </w:r>
      <w:r>
        <w:rPr>
          <w:rStyle w:val="StyleUnderline"/>
          <w:u w:val="single"/>
        </w:rPr>
        <w:t xml:space="preserve"> of information </w:t>
      </w:r>
      <w:r>
        <w:rPr>
          <w:rStyle w:val="StyleUnderline"/>
          <w:u w:val="single"/>
          <w:highlight w:val="cyan"/>
        </w:rPr>
        <w:t xml:space="preserve">by </w:t>
      </w:r>
      <w:r>
        <w:rPr>
          <w:rStyle w:val="Emphasis"/>
          <w:highlight w:val="cyan"/>
        </w:rPr>
        <w:t xml:space="preserve">wisdom</w:t>
      </w:r>
      <w:r>
        <w:rPr>
          <w:sz w:val="16"/>
          <w:szCs w:val="16"/>
        </w:rPr>
        <w:t xml:space="preserve">, which was the wisdom </w:t>
      </w:r>
      <w:r>
        <w:rPr>
          <w:rStyle w:val="StyleUnderline"/>
          <w:u w:val="single"/>
        </w:rPr>
        <w:t xml:space="preserve">that </w:t>
      </w:r>
      <w:r>
        <w:rPr>
          <w:rStyle w:val="StyleUnderline"/>
          <w:u w:val="single"/>
          <w:highlight w:val="cyan"/>
        </w:rPr>
        <w:t xml:space="preserve">goes through a </w:t>
      </w:r>
      <w:r>
        <w:rPr>
          <w:rStyle w:val="Emphasis"/>
          <w:highlight w:val="cyan"/>
        </w:rPr>
        <w:t xml:space="preserve">process</w:t>
      </w:r>
      <w:r>
        <w:rPr>
          <w:rStyle w:val="StyleUnderline"/>
          <w:u w:val="single"/>
          <w:highlight w:val="cyan"/>
        </w:rPr>
        <w:t xml:space="preserve"> of analyzing</w:t>
      </w:r>
      <w:r>
        <w:rPr>
          <w:rStyle w:val="StyleUnderline"/>
          <w:u w:val="single"/>
        </w:rPr>
        <w:t xml:space="preserve"> and </w:t>
      </w:r>
      <w:r>
        <w:rPr>
          <w:rStyle w:val="Emphasis"/>
          <w:highlight w:val="cyan"/>
        </w:rPr>
        <w:t xml:space="preserve">investigating</w:t>
      </w:r>
      <w:r>
        <w:rPr>
          <w:rStyle w:val="StyleUnderline"/>
          <w:u w:val="single"/>
          <w:highlight w:val="cyan"/>
        </w:rPr>
        <w:t xml:space="preserve"> carefully</w:t>
      </w:r>
      <w:r>
        <w:rPr>
          <w:rStyle w:val="StyleUnderline"/>
          <w:u w:val="single"/>
        </w:rPr>
        <w:t xml:space="preserve"> before accepting</w:t>
      </w:r>
      <w:r>
        <w:rPr>
          <w:sz w:val="16"/>
          <w:szCs w:val="16"/>
        </w:rPr>
        <w:t xml:space="preserve"> each set of information, </w:t>
      </w:r>
      <w:r>
        <w:rPr>
          <w:rStyle w:val="StyleUnderline"/>
          <w:u w:val="single"/>
          <w:highlight w:val="cyan"/>
        </w:rPr>
        <w:t xml:space="preserve">led to </w:t>
      </w:r>
      <w:r>
        <w:rPr>
          <w:rStyle w:val="Emphasis"/>
          <w:highlight w:val="cyan"/>
        </w:rPr>
        <w:t xml:space="preserve">virtuous practices</w:t>
      </w:r>
      <w:r>
        <w:rPr>
          <w:rStyle w:val="StyleUnderline"/>
          <w:u w:val="single"/>
        </w:rPr>
        <w:t xml:space="preserve">.</w:t>
      </w:r>
      <w:r>
        <w:rPr>
          <w:sz w:val="16"/>
          <w:szCs w:val="16"/>
        </w:rPr>
        <w:t xml:space="preserve"> The process of wisdom development involved three levels of the database that </w:t>
      </w:r>
      <w:r>
        <w:rPr>
          <w:rStyle w:val="StyleUnderline"/>
          <w:u w:val="single"/>
          <w:highlight w:val="cyan"/>
        </w:rPr>
        <w:t xml:space="preserve">served</w:t>
      </w:r>
      <w:r>
        <w:rPr>
          <w:rStyle w:val="StyleUnderline"/>
          <w:u w:val="single"/>
        </w:rPr>
        <w:t xml:space="preserve"> as the </w:t>
      </w:r>
      <w:r>
        <w:rPr>
          <w:rStyle w:val="Emphasis"/>
          <w:highlight w:val="cyan"/>
        </w:rPr>
        <w:t xml:space="preserve">foundation</w:t>
      </w:r>
      <w:r>
        <w:rPr>
          <w:rStyle w:val="StyleUnderline"/>
          <w:u w:val="single"/>
          <w:highlight w:val="cyan"/>
        </w:rPr>
        <w:t xml:space="preserve"> for intellectual development</w:t>
      </w:r>
      <w:r>
        <w:rPr>
          <w:sz w:val="16"/>
          <w:szCs w:val="16"/>
        </w:rPr>
        <w:t xml:space="preserve">, namely </w:t>
      </w:r>
      <w:r>
        <w:rPr>
          <w:rStyle w:val="StyleUnderline"/>
          <w:u w:val="single"/>
          <w:highlight w:val="cyan"/>
        </w:rPr>
        <w:t xml:space="preserve">perception</w:t>
      </w:r>
      <w:r>
        <w:rPr>
          <w:sz w:val="16"/>
          <w:szCs w:val="16"/>
        </w:rPr>
        <w:t xml:space="preserve"> (Saññā), view (Diṭṭhi), </w:t>
      </w:r>
      <w:r>
        <w:rPr>
          <w:rStyle w:val="StyleUnderline"/>
          <w:u w:val="single"/>
          <w:highlight w:val="cyan"/>
        </w:rPr>
        <w:t xml:space="preserve">and </w:t>
      </w:r>
      <w:r>
        <w:rPr>
          <w:rStyle w:val="Emphasis"/>
          <w:highlight w:val="cyan"/>
        </w:rPr>
        <w:t xml:space="preserve">knowledge</w:t>
      </w:r>
      <w:r>
        <w:rPr>
          <w:sz w:val="16"/>
          <w:szCs w:val="16"/>
        </w:rPr>
        <w:t xml:space="preserve"> (Ñāṇa) (D.III.220) (Carpenter, 1976); (Walshe, 1987). The fundamental ways depend on the perception-view-knowledge threefold process of wisdom to develop knowledge based on three kinds of wisdom. The most important way of the gradual purification and development of wisdom was the seven gradual purifications in the Relay Chariots Sutta (Ñānamoli &amp; Bodhi, 2001); Rathavinīta Sutta (M.I.149) (Trenckner, 1979). The ways to develop virtue in the 21st century in Theravāda were suggested in three steps based on the Ten Wholesome Courses of Action. The wisdom-virtue framework aligned well with the SDGs, especially with Goals 3, 4, 12, and 16.</w:t>
      </w:r>
    </w:p>
    <w:p>
      <w:r>
        <w:rPr>
          <w:rStyle w:val="StyleUnderline"/>
          <w:u w:val="single"/>
        </w:rPr>
        <w:t xml:space="preserve">In</w:t>
      </w:r>
      <w:r>
        <w:rPr>
          <w:sz w:val="16"/>
          <w:szCs w:val="16"/>
        </w:rPr>
        <w:t xml:space="preserve"> Mahāyāna </w:t>
      </w:r>
      <w:r>
        <w:rPr>
          <w:rStyle w:val="StyleUnderline"/>
          <w:u w:val="single"/>
        </w:rPr>
        <w:t xml:space="preserve">Buddhism, </w:t>
      </w:r>
      <w:r>
        <w:rPr>
          <w:rStyle w:val="Emphasis"/>
          <w:highlight w:val="cyan"/>
        </w:rPr>
        <w:t xml:space="preserve">holistic</w:t>
      </w:r>
      <w:r>
        <w:rPr>
          <w:rStyle w:val="StyleUnderline"/>
          <w:u w:val="single"/>
          <w:highlight w:val="cyan"/>
        </w:rPr>
        <w:t xml:space="preserve"> ways of learning</w:t>
      </w:r>
      <w:r>
        <w:rPr>
          <w:rStyle w:val="StyleUnderline"/>
          <w:u w:val="single"/>
        </w:rPr>
        <w:t xml:space="preserve"> for development</w:t>
      </w:r>
      <w:r>
        <w:rPr>
          <w:sz w:val="16"/>
          <w:szCs w:val="16"/>
        </w:rPr>
        <w:t xml:space="preserve">, wisdom, </w:t>
      </w:r>
      <w:r>
        <w:rPr>
          <w:rStyle w:val="StyleUnderline"/>
          <w:u w:val="single"/>
          <w:highlight w:val="cyan"/>
        </w:rPr>
        <w:t xml:space="preserve">and </w:t>
      </w:r>
      <w:r>
        <w:rPr>
          <w:rStyle w:val="Emphasis"/>
          <w:highlight w:val="cyan"/>
        </w:rPr>
        <w:t xml:space="preserve">virtue</w:t>
      </w:r>
      <w:r>
        <w:rPr>
          <w:rStyle w:val="StyleUnderline"/>
          <w:u w:val="single"/>
          <w:highlight w:val="cyan"/>
        </w:rPr>
        <w:t xml:space="preserve"> were </w:t>
      </w:r>
      <w:r>
        <w:rPr>
          <w:rStyle w:val="Emphasis"/>
          <w:highlight w:val="cyan"/>
        </w:rPr>
        <w:t xml:space="preserve">not separate</w:t>
      </w:r>
      <w:r>
        <w:rPr>
          <w:rStyle w:val="StyleUnderline"/>
          <w:u w:val="single"/>
          <w:highlight w:val="cyan"/>
        </w:rPr>
        <w:t xml:space="preserve"> but</w:t>
      </w:r>
      <w:r>
        <w:rPr>
          <w:rStyle w:val="StyleUnderline"/>
          <w:u w:val="single"/>
        </w:rPr>
        <w:t xml:space="preserve"> were </w:t>
      </w:r>
      <w:r>
        <w:rPr>
          <w:rStyle w:val="Emphasis"/>
          <w:highlight w:val="cyan"/>
        </w:rPr>
        <w:t xml:space="preserve">integral</w:t>
      </w:r>
      <w:r>
        <w:rPr>
          <w:rStyle w:val="StyleUnderline"/>
          <w:u w:val="single"/>
        </w:rPr>
        <w:t xml:space="preserve"> to each other</w:t>
      </w:r>
      <w:r>
        <w:rPr>
          <w:sz w:val="16"/>
          <w:szCs w:val="16"/>
        </w:rPr>
        <w:t xml:space="preserve">. The most important thing for intellectual development was education in terms of precept, concentration, and wisdom. The way to develop virtue according to Mahāyāna was based on the Perfections and the Four Immeasurable Minds. They can significantly contribute to achieving the SDGs, especially Goals 1, 3, 4, 5, 11, 13, 15, and 16. In Vajrayāna Buddhism, there were four steps to develop wisdom and virtue. They can be arranged starting from virtue to wisdom, respectively. When it came to the development of virtue and wisdom in the 21st century, Vajrayāna teachings provided a vast number of resources that did not require much time and are friendly to the busiest lifestyle. The finding clearly showed that the spiritual development of wisdom and virtue among the three Buddhist sects differed in detail according to their own traditions, unlike the worldly SDGs.</w:t>
      </w:r>
    </w:p>
    <w:p>
      <w:r>
        <w:rPr>
          <w:sz w:val="16"/>
          <w:szCs w:val="16"/>
        </w:rPr>
        <w:t xml:space="preserve">Finding related to Objective 2</w:t>
      </w:r>
    </w:p>
    <w:p>
      <w:r>
        <w:rPr>
          <w:sz w:val="16"/>
          <w:szCs w:val="16"/>
        </w:rPr>
        <w:t xml:space="preserve">The BI Theory was created for the sustainable development of wisdom and virtue in the 21st century. It consisted of two rules, the Rule of Dual-Relational Integration (DRI) and the Rule of Holistic-Relational Integration (HRI). The findings advanced knowledge beyond prior Buddhist– science integration by moving from largely descriptive or comparative accounts to a systematic, theory-driven framework. Rather than relying on broad holistic syntheses, the theory clearly differentiates conceptual domains, specifies mechanisms of integration, and grounds interpretation. This approach clarified how </w:t>
      </w:r>
      <w:r>
        <w:rPr>
          <w:rStyle w:val="StyleUnderline"/>
          <w:u w:val="single"/>
          <w:highlight w:val="cyan"/>
        </w:rPr>
        <w:t xml:space="preserve">Buddhist </w:t>
      </w:r>
      <w:r>
        <w:rPr>
          <w:rStyle w:val="Emphasis"/>
          <w:highlight w:val="cyan"/>
        </w:rPr>
        <w:t xml:space="preserve">principles</w:t>
      </w:r>
      <w:r>
        <w:rPr>
          <w:rStyle w:val="StyleUnderline"/>
          <w:u w:val="single"/>
          <w:highlight w:val="cyan"/>
        </w:rPr>
        <w:t xml:space="preserve"> can</w:t>
      </w:r>
      <w:r>
        <w:rPr>
          <w:rStyle w:val="StyleUnderline"/>
          <w:u w:val="single"/>
        </w:rPr>
        <w:t xml:space="preserve"> be </w:t>
      </w:r>
      <w:r>
        <w:rPr>
          <w:rStyle w:val="StyleUnderline"/>
          <w:u w:val="single"/>
          <w:highlight w:val="cyan"/>
        </w:rPr>
        <w:t xml:space="preserve">integrated without</w:t>
      </w:r>
      <w:r>
        <w:rPr>
          <w:rStyle w:val="StyleUnderline"/>
          <w:u w:val="single"/>
        </w:rPr>
        <w:t xml:space="preserve"> </w:t>
      </w:r>
      <w:r>
        <w:rPr>
          <w:rStyle w:val="StyleUnderline"/>
          <w:u w:val="single"/>
          <w:highlight w:val="cyan"/>
        </w:rPr>
        <w:t xml:space="preserve">conceptual </w:t>
      </w:r>
      <w:r>
        <w:rPr>
          <w:rStyle w:val="Emphasis"/>
          <w:highlight w:val="cyan"/>
        </w:rPr>
        <w:t xml:space="preserve">conflation</w:t>
      </w:r>
      <w:r>
        <w:rPr>
          <w:sz w:val="16"/>
          <w:szCs w:val="16"/>
        </w:rPr>
        <w:t xml:space="preserve">, thereby </w:t>
      </w:r>
      <w:r>
        <w:rPr>
          <w:rStyle w:val="Emphasis"/>
          <w:highlight w:val="cyan"/>
        </w:rPr>
        <w:t xml:space="preserve">offering</w:t>
      </w:r>
      <w:r>
        <w:rPr>
          <w:rStyle w:val="StyleUnderline"/>
          <w:u w:val="single"/>
        </w:rPr>
        <w:t xml:space="preserve"> a more </w:t>
      </w:r>
      <w:r>
        <w:rPr>
          <w:rStyle w:val="StyleUnderline"/>
          <w:u w:val="single"/>
          <w:highlight w:val="cyan"/>
        </w:rPr>
        <w:t xml:space="preserve">precise</w:t>
      </w:r>
      <w:r>
        <w:rPr>
          <w:sz w:val="16"/>
          <w:szCs w:val="16"/>
        </w:rPr>
        <w:t xml:space="preserve">, analytically </w:t>
      </w:r>
      <w:r>
        <w:rPr>
          <w:rStyle w:val="StyleUnderline"/>
          <w:u w:val="single"/>
          <w:highlight w:val="cyan"/>
        </w:rPr>
        <w:t xml:space="preserve">robust </w:t>
      </w:r>
      <w:r>
        <w:rPr>
          <w:rStyle w:val="Emphasis"/>
          <w:highlight w:val="cyan"/>
        </w:rPr>
        <w:t xml:space="preserve">foundation</w:t>
      </w:r>
      <w:r>
        <w:rPr>
          <w:rStyle w:val="StyleUnderline"/>
          <w:u w:val="single"/>
          <w:highlight w:val="cyan"/>
        </w:rPr>
        <w:t xml:space="preserve"> for</w:t>
      </w:r>
      <w:r>
        <w:rPr>
          <w:sz w:val="16"/>
          <w:szCs w:val="16"/>
        </w:rPr>
        <w:t xml:space="preserve"> contemporary </w:t>
      </w:r>
      <w:r>
        <w:rPr>
          <w:rStyle w:val="StyleUnderline"/>
          <w:u w:val="single"/>
        </w:rPr>
        <w:t xml:space="preserve">Buddhist</w:t>
      </w:r>
      <w:r>
        <w:rPr>
          <w:sz w:val="16"/>
          <w:szCs w:val="16"/>
        </w:rPr>
        <w:t xml:space="preserve">– </w:t>
      </w:r>
      <w:r>
        <w:rPr>
          <w:rStyle w:val="StyleUnderline"/>
          <w:u w:val="single"/>
          <w:highlight w:val="cyan"/>
        </w:rPr>
        <w:t xml:space="preserve">science</w:t>
      </w:r>
      <w:r>
        <w:rPr>
          <w:rStyle w:val="StyleUnderline"/>
          <w:u w:val="single"/>
        </w:rPr>
        <w:t xml:space="preserve"> scholarship </w:t>
      </w:r>
      <w:r>
        <w:rPr>
          <w:rStyle w:val="StyleUnderline"/>
          <w:u w:val="single"/>
          <w:highlight w:val="cyan"/>
        </w:rPr>
        <w:t xml:space="preserve">and</w:t>
      </w:r>
      <w:r>
        <w:rPr>
          <w:rStyle w:val="StyleUnderline"/>
          <w:u w:val="single"/>
        </w:rPr>
        <w:t xml:space="preserve"> </w:t>
      </w:r>
      <w:r>
        <w:rPr>
          <w:rStyle w:val="Emphasis"/>
        </w:rPr>
        <w:t xml:space="preserve">future</w:t>
      </w:r>
      <w:r>
        <w:rPr>
          <w:sz w:val="16"/>
          <w:szCs w:val="16"/>
        </w:rPr>
        <w:t xml:space="preserve"> empirical </w:t>
      </w:r>
      <w:r>
        <w:rPr>
          <w:rStyle w:val="Emphasis"/>
          <w:highlight w:val="cyan"/>
        </w:rPr>
        <w:t xml:space="preserve">inquiry</w:t>
      </w:r>
      <w:r>
        <w:rPr>
          <w:sz w:val="16"/>
          <w:szCs w:val="16"/>
        </w:rPr>
        <w:t xml:space="preserve">.</w:t>
      </w:r>
    </w:p>
    <w:p>
      <w:pPr>
        <w:pStyle w:val="Heading3"/>
      </w:pPr>
      <w:bookmarkStart w:id="69" w:name="pmd-heading-59b0008c-fda5-4e8c-b7c5-090b"/>
      <w:r>
        <w:rPr>
          <w:rFonts w:ascii="Calibri" w:hAnsi="Calibri" w:cs="Calibri"/>
        </w:rPr>
        <w:t xml:space="preserve">Framework---Fiat---2NC</w:t>
      </w:r>
      <w:bookmarkEnd w:id="69"/>
    </w:p>
    <w:p>
      <w:pPr>
        <w:pStyle w:val="Heading4"/>
      </w:pPr>
      <w:bookmarkStart w:id="70" w:name="pmd-heading-5fed3795-1156-472d-8611-9ddc"/>
      <w:r>
        <w:rPr>
          <w:rFonts w:ascii="Calibri" w:hAnsi="Calibri" w:cs="Calibri"/>
        </w:rPr>
        <w:t xml:space="preserve">Hope and political futurity exacerbate Dukkha and prevent Nirvana</w:t>
      </w:r>
      <w:bookmarkEnd w:id="70"/>
    </w:p>
    <w:p>
      <w:r>
        <w:rPr>
          <w:b/>
          <w:sz w:val="26"/>
          <w:szCs w:val="26"/>
        </w:rPr>
        <w:t xml:space="preserve">Blöser and Stahl 19</w:t>
      </w:r>
      <w:r>
        <w:t xml:space="preserve"> [Claudia Blöser, Professor of Philosophy at the University of Groningen, specializing in ethics and social philosophy; Titus Stahl, Associate Professor of Philosophy at the University of Groningen, focusing on moral psychology and the philosophy of emotions. The Moral Psychology of Hope. Edited by Blöser and Stahl, </w:t>
      </w:r>
      <w:r>
        <w:rPr>
          <w:i/>
          <w:iCs/>
        </w:rPr>
        <w:t xml:space="preserve">Rowman and Littlefield International</w:t>
      </w:r>
      <w:r>
        <w:t xml:space="preserve">, 2019. </w:t>
      </w:r>
      <w:hyperlink r:id="rId9" w:history="1">
        <w:r>
          <w:t xml:space="preserve">https://rowman.com/ISBN/9781786609724/The-Moral-Psychology-of-Hope</w:t>
        </w:r>
      </w:hyperlink>
      <w:r>
        <w:t xml:space="preserve">]//JWN</w:t>
      </w:r>
    </w:p>
    <w:p>
      <w:r>
        <w:rPr>
          <w:sz w:val="16"/>
          <w:szCs w:val="16"/>
        </w:rPr>
        <w:t xml:space="preserve">The Problems of Hope in Buddhism: The Four Noble Truths</w:t>
      </w:r>
    </w:p>
    <w:p>
      <w:r>
        <w:rPr>
          <w:sz w:val="16"/>
          <w:szCs w:val="16"/>
        </w:rPr>
        <w:t xml:space="preserve">Before I argue for a Buddhist conception of hope, let me explain why some</w:t>
      </w:r>
      <w:r>
        <w:rPr>
          <w:rStyle w:val="StyleUnderline"/>
          <w:u w:val="single"/>
        </w:rPr>
        <w:t xml:space="preserve"> </w:t>
      </w:r>
      <w:r>
        <w:rPr>
          <w:rStyle w:val="StyleUnderline"/>
          <w:u w:val="single"/>
          <w:highlight w:val="cyan"/>
        </w:rPr>
        <w:t xml:space="preserve">Buddhists think that hope is an obstacle to enlightenment.</w:t>
      </w:r>
      <w:r>
        <w:rPr>
          <w:sz w:val="16"/>
          <w:szCs w:val="16"/>
        </w:rPr>
        <w:t xml:space="preserve"> Thich Nhat Hanh offers this negative view in Peace Is Every Step, arguing that </w:t>
      </w:r>
      <w:r>
        <w:rPr>
          <w:rStyle w:val="StyleUnderline"/>
          <w:u w:val="single"/>
          <w:highlight w:val="cyan"/>
        </w:rPr>
        <w:t xml:space="preserve">hope is problematic</w:t>
      </w:r>
      <w:r>
        <w:rPr>
          <w:sz w:val="16"/>
          <w:szCs w:val="16"/>
        </w:rPr>
        <w:t xml:space="preserve">. Although hope is not the main topic of the book, Nhat Hanh provides his own reasons for rejecting hope based on the Mahāyāna understanding of enlightenment: </w:t>
      </w:r>
      <w:r>
        <w:rPr>
          <w:rStyle w:val="StyleUnderline"/>
          <w:u w:val="single"/>
          <w:highlight w:val="cyan"/>
        </w:rPr>
        <w:t xml:space="preserve">hope does not address the root of the problem; </w:t>
      </w:r>
      <w:r>
        <w:rPr>
          <w:rStyle w:val="StyleUnderline"/>
          <w:u w:val="single"/>
        </w:rPr>
        <w:t xml:space="preserve">hope </w:t>
      </w:r>
      <w:r>
        <w:rPr>
          <w:rStyle w:val="StyleUnderline"/>
          <w:u w:val="single"/>
          <w:highlight w:val="cyan"/>
        </w:rPr>
        <w:t xml:space="preserve">is futureoriented; and </w:t>
      </w:r>
      <w:r>
        <w:rPr>
          <w:rStyle w:val="StyleUnderline"/>
          <w:u w:val="single"/>
        </w:rPr>
        <w:t xml:space="preserve">hope</w:t>
      </w:r>
      <w:r>
        <w:rPr>
          <w:rStyle w:val="StyleUnderline"/>
          <w:u w:val="single"/>
          <w:highlight w:val="cyan"/>
        </w:rPr>
        <w:t xml:space="preserve"> functions only as a means to an end.</w:t>
      </w:r>
      <w:r>
        <w:rPr>
          <w:rStyle w:val="StyleUnderline"/>
          <w:u w:val="single"/>
        </w:rPr>
        <w:t xml:space="preserve"> </w:t>
      </w:r>
      <w:r>
        <w:rPr>
          <w:sz w:val="16"/>
          <w:szCs w:val="16"/>
        </w:rPr>
        <w:t xml:space="preserve">Nhat Hanh explains: Hope is important, because it can make the present moment less difficult to bear.... But that is </w:t>
      </w:r>
      <w:r>
        <w:rPr>
          <w:rStyle w:val="StyleUnderline"/>
          <w:u w:val="single"/>
          <w:highlight w:val="cyan"/>
        </w:rPr>
        <w:t xml:space="preserve">the most that hope can do for us—to make</w:t>
      </w:r>
      <w:r>
        <w:rPr>
          <w:rStyle w:val="StyleUnderline"/>
          <w:u w:val="single"/>
        </w:rPr>
        <w:t xml:space="preserve"> some </w:t>
      </w:r>
      <w:r>
        <w:rPr>
          <w:rStyle w:val="StyleUnderline"/>
          <w:u w:val="single"/>
          <w:highlight w:val="cyan"/>
        </w:rPr>
        <w:t xml:space="preserve">hardship lighter</w:t>
      </w:r>
      <w:r>
        <w:rPr>
          <w:sz w:val="16"/>
          <w:szCs w:val="16"/>
        </w:rPr>
        <w:t xml:space="preserve">. When I think deeply about the nature of hope, I see something tragic. </w:t>
      </w:r>
      <w:r>
        <w:rPr>
          <w:rStyle w:val="StyleUnderline"/>
          <w:u w:val="single"/>
          <w:highlight w:val="cyan"/>
        </w:rPr>
        <w:t xml:space="preserve">Since we cling to</w:t>
      </w:r>
      <w:r>
        <w:rPr>
          <w:rStyle w:val="StyleUnderline"/>
          <w:u w:val="single"/>
        </w:rPr>
        <w:t xml:space="preserve"> our hope in </w:t>
      </w:r>
      <w:r>
        <w:rPr>
          <w:rStyle w:val="StyleUnderline"/>
          <w:u w:val="single"/>
          <w:highlight w:val="cyan"/>
        </w:rPr>
        <w:t xml:space="preserve">the future</w:t>
      </w:r>
      <w:r>
        <w:rPr>
          <w:rStyle w:val="StyleUnderline"/>
          <w:u w:val="single"/>
        </w:rPr>
        <w:t xml:space="preserve">, </w:t>
      </w:r>
      <w:r>
        <w:rPr>
          <w:rStyle w:val="StyleUnderline"/>
          <w:u w:val="single"/>
          <w:highlight w:val="cyan"/>
        </w:rPr>
        <w:t xml:space="preserve">we do not focus</w:t>
      </w:r>
      <w:r>
        <w:rPr>
          <w:rStyle w:val="StyleUnderline"/>
          <w:u w:val="single"/>
        </w:rPr>
        <w:t xml:space="preserve"> our </w:t>
      </w:r>
      <w:r>
        <w:rPr>
          <w:rStyle w:val="StyleUnderline"/>
          <w:u w:val="single"/>
          <w:highlight w:val="cyan"/>
        </w:rPr>
        <w:t xml:space="preserve">energies</w:t>
      </w:r>
      <w:r>
        <w:rPr>
          <w:rStyle w:val="StyleUnderline"/>
          <w:u w:val="single"/>
        </w:rPr>
        <w:t xml:space="preserve"> and capabilities </w:t>
      </w:r>
      <w:r>
        <w:rPr>
          <w:rStyle w:val="StyleUnderline"/>
          <w:u w:val="single"/>
          <w:highlight w:val="cyan"/>
        </w:rPr>
        <w:t xml:space="preserve">on the present</w:t>
      </w:r>
      <w:r>
        <w:rPr>
          <w:rStyle w:val="StyleUnderline"/>
          <w:u w:val="single"/>
        </w:rPr>
        <w:t xml:space="preserve"> moment.... </w:t>
      </w:r>
      <w:r>
        <w:rPr>
          <w:rStyle w:val="StyleUnderline"/>
          <w:u w:val="single"/>
          <w:highlight w:val="cyan"/>
        </w:rPr>
        <w:t xml:space="preserve">If you</w:t>
      </w:r>
      <w:r>
        <w:rPr>
          <w:rStyle w:val="StyleUnderline"/>
          <w:u w:val="single"/>
        </w:rPr>
        <w:t xml:space="preserve"> can </w:t>
      </w:r>
      <w:r>
        <w:rPr>
          <w:rStyle w:val="StyleUnderline"/>
          <w:u w:val="single"/>
          <w:highlight w:val="cyan"/>
        </w:rPr>
        <w:t xml:space="preserve">refrain from hoping, you can</w:t>
      </w:r>
      <w:r>
        <w:rPr>
          <w:rStyle w:val="StyleUnderline"/>
          <w:u w:val="single"/>
        </w:rPr>
        <w:t xml:space="preserve"> bring yourself entirely into the present moment and </w:t>
      </w:r>
      <w:r>
        <w:rPr>
          <w:rStyle w:val="StyleUnderline"/>
          <w:u w:val="single"/>
          <w:highlight w:val="cyan"/>
        </w:rPr>
        <w:t xml:space="preserve">discover the joy that is already here</w:t>
      </w:r>
      <w:r>
        <w:rPr>
          <w:sz w:val="16"/>
          <w:szCs w:val="16"/>
        </w:rPr>
        <w:t xml:space="preserve">....Western civilization places so much emphasis on the idea of hope that we sacrifice the present moment. </w:t>
      </w:r>
      <w:r>
        <w:rPr>
          <w:rStyle w:val="StyleUnderline"/>
          <w:u w:val="single"/>
          <w:highlight w:val="cyan"/>
        </w:rPr>
        <w:t xml:space="preserve">Hope</w:t>
      </w:r>
      <w:r>
        <w:rPr>
          <w:rStyle w:val="StyleUnderline"/>
          <w:u w:val="single"/>
        </w:rPr>
        <w:t xml:space="preserve"> is for the future. It </w:t>
      </w:r>
      <w:r>
        <w:rPr>
          <w:rStyle w:val="StyleUnderline"/>
          <w:u w:val="single"/>
          <w:highlight w:val="cyan"/>
        </w:rPr>
        <w:t xml:space="preserve">cannot help us discover joy, peace, or enlightenment</w:t>
      </w:r>
      <w:r>
        <w:rPr>
          <w:rStyle w:val="StyleUnderline"/>
          <w:u w:val="single"/>
        </w:rPr>
        <w:t xml:space="preserve"> in the present moment</w:t>
      </w:r>
      <w:r>
        <w:rPr>
          <w:sz w:val="16"/>
          <w:szCs w:val="16"/>
        </w:rPr>
        <w:t xml:space="preserve">.... I do not mean that you should not have hope, but that hope is not enough. Hope can create an obstacle for you, and if you dwell in the energy of hope, you will not bring yourself back entirely into the present moment.</w:t>
      </w:r>
      <w:hyperlink r:id="rId10" w:history="1">
        <w:r>
          <w:t xml:space="preserve">[222]</w:t>
        </w:r>
      </w:hyperlink>
      <w:r>
        <w:rPr>
          <w:sz w:val="16"/>
          <w:szCs w:val="16"/>
        </w:rPr>
        <w:t xml:space="preserve"> First, Nhat Hanh asserts that hope does not solve the problem of suffering. His reasoning is consistent with the Four Noble Truths, in which </w:t>
      </w:r>
      <w:r>
        <w:rPr>
          <w:rStyle w:val="StyleUnderline"/>
          <w:u w:val="single"/>
          <w:highlight w:val="cyan"/>
        </w:rPr>
        <w:t xml:space="preserve">the Buddha teaches that one needs to address the root of suffering</w:t>
      </w:r>
      <w:r>
        <w:rPr>
          <w:sz w:val="16"/>
          <w:szCs w:val="16"/>
        </w:rPr>
        <w:t xml:space="preserve"> in order to alleviate pain. In the First Truth, the Buddha identifies the problem: the prevalence of suffering (Pali: dukkha). In the Second Truth, the Buddha identifies the root of suffering that is deep within ourselves: thirst or desire (Pali: taṇhā). We desire things to be different from what they really are: we wish for things to last when they cannot, clinging to material objects and personal beliefs. The Third Truth is that we need to address the root of suffering in order to alleviate suffering. Finally, the Fourth Truth offers the solution: follow the Buddhist path to address the problem from its root. In asserting that there is something tragic about hope, Nhat Hanh seems to point out that </w:t>
      </w:r>
      <w:r>
        <w:rPr>
          <w:rStyle w:val="StyleUnderline"/>
          <w:u w:val="single"/>
          <w:highlight w:val="cyan"/>
        </w:rPr>
        <w:t xml:space="preserve">hope is</w:t>
      </w:r>
      <w:r>
        <w:rPr>
          <w:rStyle w:val="StyleUnderline"/>
          <w:u w:val="single"/>
        </w:rPr>
        <w:t xml:space="preserve"> closely </w:t>
      </w:r>
      <w:r>
        <w:rPr>
          <w:rStyle w:val="StyleUnderline"/>
          <w:u w:val="single"/>
          <w:highlight w:val="cyan"/>
        </w:rPr>
        <w:t xml:space="preserve">related</w:t>
      </w:r>
      <w:r>
        <w:rPr>
          <w:rStyle w:val="StyleUnderline"/>
          <w:u w:val="single"/>
        </w:rPr>
        <w:t xml:space="preserve"> with </w:t>
      </w:r>
      <w:r>
        <w:rPr>
          <w:rStyle w:val="StyleUnderline"/>
          <w:u w:val="single"/>
          <w:highlight w:val="cyan"/>
        </w:rPr>
        <w:t xml:space="preserve">the root of suffering</w:t>
      </w:r>
      <w:r>
        <w:rPr>
          <w:sz w:val="16"/>
          <w:szCs w:val="16"/>
        </w:rPr>
        <w:t xml:space="preserve">: taṇhā. In hoping for something, </w:t>
      </w:r>
      <w:r>
        <w:rPr>
          <w:rStyle w:val="StyleUnderline"/>
          <w:u w:val="single"/>
        </w:rPr>
        <w:t xml:space="preserve">we distract ourselves from the reason why we need it</w:t>
      </w:r>
      <w:r>
        <w:rPr>
          <w:sz w:val="16"/>
          <w:szCs w:val="16"/>
        </w:rPr>
        <w:t xml:space="preserve"> in the first place. In the paragraph above, Nhat Hanh makes a strong claim that hope is a Western conception, arguing that this Buddhist challenge may result in an important realization that hope can actually cause suffering. I believe that he thinks this in light of the Four Noble Truths, the main point of which is to address the cause of suffering, namely taṇhā, by taking the Buddhist path. With that said, it is easy to see why </w:t>
      </w:r>
      <w:r>
        <w:rPr>
          <w:rStyle w:val="StyleUnderline"/>
          <w:u w:val="single"/>
          <w:highlight w:val="cyan"/>
        </w:rPr>
        <w:t xml:space="preserve">hope is considered an obstacle to enlightenment</w:t>
      </w:r>
      <w:r>
        <w:rPr>
          <w:rStyle w:val="StyleUnderline"/>
          <w:u w:val="single"/>
        </w:rPr>
        <w:t xml:space="preserve"> in Buddhism, </w:t>
      </w:r>
      <w:r>
        <w:rPr>
          <w:rStyle w:val="StyleUnderline"/>
          <w:u w:val="single"/>
          <w:highlight w:val="cyan"/>
        </w:rPr>
        <w:t xml:space="preserve">for hope</w:t>
      </w:r>
      <w:r>
        <w:rPr>
          <w:rStyle w:val="StyleUnderline"/>
          <w:u w:val="single"/>
        </w:rPr>
        <w:t xml:space="preserve"> can be an expression of desire that </w:t>
      </w:r>
      <w:r>
        <w:rPr>
          <w:rStyle w:val="StyleUnderline"/>
          <w:u w:val="single"/>
          <w:highlight w:val="cyan"/>
        </w:rPr>
        <w:t xml:space="preserve">causes suffering</w:t>
      </w:r>
      <w:r>
        <w:rPr>
          <w:rStyle w:val="StyleUnderline"/>
          <w:u w:val="single"/>
        </w:rPr>
        <w:t xml:space="preserve">.</w:t>
      </w:r>
      <w:r>
        <w:rPr>
          <w:sz w:val="16"/>
          <w:szCs w:val="16"/>
        </w:rPr>
        <w:t xml:space="preserve"> Without a root cause analysis, Nhat Hanh thinks that we would be trapped in the endless pursuit of relief.</w:t>
      </w:r>
      <w:hyperlink r:id="rId10" w:history="1">
        <w:r>
          <w:t xml:space="preserve">[223]</w:t>
        </w:r>
      </w:hyperlink>
      <w:r>
        <w:rPr>
          <w:sz w:val="16"/>
          <w:szCs w:val="16"/>
        </w:rPr>
        <w:t xml:space="preserve"> Closely related to this endless pursuit of relief is the second reason for rejecting hope. Insofar as hope is associated with the desire for things to get better eventually, Nhat Hanh thinks that hope diverts our attention from the present, making us look forward to things that are not here and now. In the Four Noble Truths, the Buddha talks about the prevalence of suffering in the First Truth, but Mahāyāna Buddhism, the branch of </w:t>
      </w:r>
      <w:r>
        <w:rPr>
          <w:rStyle w:val="StyleUnderline"/>
          <w:u w:val="single"/>
          <w:highlight w:val="cyan"/>
        </w:rPr>
        <w:t xml:space="preserve">Buddhism</w:t>
      </w:r>
      <w:r>
        <w:rPr>
          <w:rStyle w:val="StyleUnderline"/>
          <w:u w:val="single"/>
        </w:rPr>
        <w:t xml:space="preserve"> to which Nhat Hanh belongs, instead </w:t>
      </w:r>
      <w:r>
        <w:rPr>
          <w:rStyle w:val="StyleUnderline"/>
          <w:u w:val="single"/>
          <w:highlight w:val="cyan"/>
        </w:rPr>
        <w:t xml:space="preserve">places an emphasis on</w:t>
      </w:r>
      <w:r>
        <w:rPr>
          <w:rStyle w:val="StyleUnderline"/>
          <w:u w:val="single"/>
        </w:rPr>
        <w:t xml:space="preserve"> the prevalence of enlightenment rather than suffering by developing its own teaching regarding the nonduality between suffering and enlightenment based on the </w:t>
      </w:r>
      <w:r>
        <w:rPr>
          <w:rStyle w:val="StyleUnderline"/>
          <w:u w:val="single"/>
          <w:highlight w:val="cyan"/>
        </w:rPr>
        <w:t xml:space="preserve">belief that enlightenment is possible here and now</w:t>
      </w:r>
      <w:r>
        <w:rPr>
          <w:rStyle w:val="StyleUnderline"/>
          <w:u w:val="single"/>
        </w:rPr>
        <w:t xml:space="preserve"> through practice.</w:t>
      </w:r>
    </w:p>
    <w:p>
      <w:pPr>
        <w:pStyle w:val="Heading4"/>
      </w:pPr>
      <w:bookmarkStart w:id="71" w:name="pmd-heading-d2d781e2-ff79-4a8c-9e45-5444"/>
      <w:r>
        <w:rPr>
          <w:rFonts w:ascii="Calibri" w:hAnsi="Calibri" w:cs="Calibri"/>
        </w:rPr>
        <w:t xml:space="preserve">The premise of </w:t>
      </w:r>
      <w:r>
        <w:rPr>
          <w:rFonts w:ascii="Calibri" w:hAnsi="Calibri" w:cs="Calibri"/>
          <w:u w:val="single"/>
        </w:rPr>
        <w:t xml:space="preserve">inherency</w:t>
      </w:r>
      <w:r>
        <w:rPr>
          <w:rFonts w:ascii="Calibri" w:hAnsi="Calibri" w:cs="Calibri"/>
        </w:rPr>
        <w:t xml:space="preserve"> results in </w:t>
      </w:r>
      <w:r>
        <w:rPr>
          <w:rFonts w:ascii="Calibri" w:hAnsi="Calibri" w:cs="Calibri"/>
          <w:u w:val="single"/>
        </w:rPr>
        <w:t xml:space="preserve">imagined futures</w:t>
      </w:r>
      <w:r>
        <w:rPr>
          <w:rFonts w:ascii="Calibri" w:hAnsi="Calibri" w:cs="Calibri"/>
        </w:rPr>
        <w:t xml:space="preserve"> that replicate </w:t>
      </w:r>
      <w:r>
        <w:rPr>
          <w:rFonts w:ascii="Calibri" w:hAnsi="Calibri" w:cs="Calibri"/>
          <w:u w:val="single"/>
        </w:rPr>
        <w:t xml:space="preserve">suffering</w:t>
      </w:r>
      <w:r>
        <w:rPr>
          <w:rFonts w:ascii="Calibri" w:hAnsi="Calibri" w:cs="Calibri"/>
        </w:rPr>
        <w:t xml:space="preserve">---only </w:t>
      </w:r>
      <w:r>
        <w:rPr>
          <w:rFonts w:ascii="Calibri" w:hAnsi="Calibri" w:cs="Calibri"/>
          <w:u w:val="single"/>
        </w:rPr>
        <w:t xml:space="preserve">scenario planning</w:t>
      </w:r>
      <w:r>
        <w:rPr>
          <w:rFonts w:ascii="Calibri" w:hAnsi="Calibri" w:cs="Calibri"/>
        </w:rPr>
        <w:t xml:space="preserve"> with a </w:t>
      </w:r>
      <w:r>
        <w:rPr>
          <w:rFonts w:ascii="Calibri" w:hAnsi="Calibri" w:cs="Calibri"/>
          <w:u w:val="single"/>
        </w:rPr>
        <w:t xml:space="preserve">virtuous</w:t>
      </w:r>
      <w:r>
        <w:rPr>
          <w:rFonts w:ascii="Calibri" w:hAnsi="Calibri" w:cs="Calibri"/>
        </w:rPr>
        <w:t xml:space="preserve"> intention solves</w:t>
      </w:r>
      <w:bookmarkEnd w:id="71"/>
    </w:p>
    <w:p>
      <w:r>
        <w:t xml:space="preserve">Moffitt, </w:t>
      </w:r>
      <w:r>
        <w:rPr>
          <w:rStyle w:val="Style13ptBold"/>
        </w:rPr>
        <w:t xml:space="preserve">Phillip 07</w:t>
      </w:r>
      <w:r>
        <w:t xml:space="preserve"> ["The Heart's Intention." </w:t>
      </w:r>
      <w:r>
        <w:rPr>
          <w:i/>
          <w:iCs/>
        </w:rPr>
        <w:t xml:space="preserve">Dharma Wisdom</w:t>
      </w:r>
      <w:r>
        <w:t xml:space="preserve">, dharmawisdom.org/the-hearts-intention/. Accessed 19 July 2026.] //gowda</w:t>
      </w:r>
    </w:p>
    <w:p>
      <w:r>
        <w:rPr>
          <w:sz w:val="16"/>
          <w:szCs w:val="16"/>
        </w:rPr>
        <w:t xml:space="preserve">Once a month, an hour before the Sunday-evening meditation class I teach, I offer a group interview for students who attend regularly. These interviews give them the opportunity to ask questions about their meditation practice or about applying the dharma to daily life. In a recent session, a yogi who dutifully meditates every morning admitted, “I must be confused about the Buddha’s teaching on right intention. I’m very good about setting intentions and then reminding myself of them. But things don’t ever seem to turn out according to those intentions, and I fall into disappointment.</w:t>
      </w:r>
    </w:p>
    <w:p/>
    <w:p>
      <w:r>
        <w:rPr>
          <w:sz w:val="16"/>
          <w:szCs w:val="16"/>
        </w:rPr>
        <w:t xml:space="preserve">At first, I could only smile in response. What a good question! When I asked her to explain these intentions, she proceeded to describe a number of goals for her future – to become less tense at work, to spend more time with her family, to stabilize her finances, and more. She was suffering from a kind of confusion that seems to afflict many bright, hardworking people: mixing up two different life functions that are easily mistaken for each other. All of her goals were laudable, but none would fit within the Buddha’s teachings on right intention.</w:t>
      </w:r>
    </w:p>
    <w:p>
      <w:r>
        <w:rPr>
          <w:sz w:val="16"/>
          <w:szCs w:val="16"/>
        </w:rPr>
        <w:t xml:space="preserve">GOALS VS. INTENTIONS</w:t>
      </w:r>
    </w:p>
    <w:p>
      <w:r>
        <w:rPr>
          <w:sz w:val="16"/>
          <w:szCs w:val="16"/>
        </w:rPr>
        <w:t xml:space="preserve">Goal making is a valuable skill; it involves envisioning a future outcome in the world or in your behavior, then planning, applying discipline, and working hard to achieve it. You organize your time and energy based on your goals; they help provide direction for your life. Committing to and visualizing those goals may assist you in your efforts, but neither of these activities is what I call setting intention. They both involve </w:t>
      </w:r>
      <w:r>
        <w:rPr>
          <w:rStyle w:val="StyleUnderline"/>
          <w:sz w:val="16"/>
          <w:szCs w:val="16"/>
          <w:u w:val="single"/>
          <w:highlight w:val="cyan"/>
        </w:rPr>
        <w:t xml:space="preserve">living </w:t>
      </w:r>
      <w:r>
        <w:rPr>
          <w:rStyle w:val="StyleUnderline"/>
          <w:u w:val="single"/>
          <w:highlight w:val="cyan"/>
        </w:rPr>
        <w:t xml:space="preserve">in an </w:t>
      </w:r>
      <w:r>
        <w:rPr>
          <w:rStyle w:val="Emphasis"/>
          <w:highlight w:val="cyan"/>
        </w:rPr>
        <w:t xml:space="preserve">imagined future</w:t>
      </w:r>
      <w:r>
        <w:rPr>
          <w:rStyle w:val="StyleUnderline"/>
          <w:u w:val="single"/>
        </w:rPr>
        <w:t xml:space="preserve"> and are </w:t>
      </w:r>
      <w:r>
        <w:rPr>
          <w:rStyle w:val="StyleUnderline"/>
          <w:u w:val="single"/>
          <w:highlight w:val="cyan"/>
        </w:rPr>
        <w:t xml:space="preserve">not concerned with</w:t>
      </w:r>
      <w:r>
        <w:rPr>
          <w:rStyle w:val="StyleUnderline"/>
          <w:u w:val="single"/>
        </w:rPr>
        <w:t xml:space="preserve"> what is happening to you in </w:t>
      </w:r>
      <w:r>
        <w:rPr>
          <w:rStyle w:val="StyleUnderline"/>
          <w:u w:val="single"/>
          <w:highlight w:val="cyan"/>
        </w:rPr>
        <w:t xml:space="preserve">the </w:t>
      </w:r>
      <w:r>
        <w:rPr>
          <w:rStyle w:val="Emphasis"/>
          <w:highlight w:val="cyan"/>
        </w:rPr>
        <w:t xml:space="preserve">present</w:t>
      </w:r>
      <w:r>
        <w:rPr>
          <w:rStyle w:val="StyleUnderline"/>
          <w:u w:val="single"/>
        </w:rPr>
        <w:t xml:space="preserve"> moment</w:t>
      </w:r>
      <w:r>
        <w:rPr>
          <w:sz w:val="16"/>
          <w:szCs w:val="16"/>
        </w:rPr>
        <w:t xml:space="preserve">. With goals, the future is always the focus: Are you going to reach the goal? Will you be happy when you do? What’s next?</w:t>
      </w:r>
    </w:p>
    <w:p>
      <w:r>
        <w:rPr>
          <w:rStyle w:val="StyleUnderline"/>
          <w:u w:val="single"/>
        </w:rPr>
        <w:t xml:space="preserve">Setting </w:t>
      </w:r>
      <w:r>
        <w:rPr>
          <w:rStyle w:val="Emphasis"/>
          <w:highlight w:val="cyan"/>
        </w:rPr>
        <w:t xml:space="preserve">intention</w:t>
      </w:r>
      <w:r>
        <w:rPr>
          <w:sz w:val="16"/>
          <w:szCs w:val="16"/>
        </w:rPr>
        <w:t xml:space="preserve">, at least according to Buddhist teachings, is quite different than goal making. </w:t>
      </w:r>
      <w:r>
        <w:rPr>
          <w:rStyle w:val="StyleUnderline"/>
          <w:u w:val="single"/>
        </w:rPr>
        <w:t xml:space="preserve">It </w:t>
      </w:r>
      <w:r>
        <w:rPr>
          <w:rStyle w:val="StyleUnderline"/>
          <w:u w:val="single"/>
          <w:highlight w:val="cyan"/>
        </w:rPr>
        <w:t xml:space="preserve">is not oriented toward a future outcome</w:t>
      </w:r>
      <w:r>
        <w:rPr>
          <w:rStyle w:val="StyleUnderline"/>
          <w:u w:val="single"/>
        </w:rPr>
        <w:t xml:space="preserve">. Instead, </w:t>
      </w:r>
      <w:r>
        <w:rPr>
          <w:rStyle w:val="StyleUnderline"/>
          <w:u w:val="single"/>
          <w:highlight w:val="cyan"/>
        </w:rPr>
        <w:t xml:space="preserve">it is</w:t>
      </w:r>
      <w:r>
        <w:rPr>
          <w:rStyle w:val="StyleUnderline"/>
          <w:u w:val="single"/>
        </w:rPr>
        <w:t xml:space="preserve"> a path or </w:t>
      </w:r>
      <w:r>
        <w:rPr>
          <w:rStyle w:val="StyleUnderline"/>
          <w:u w:val="single"/>
          <w:highlight w:val="cyan"/>
        </w:rPr>
        <w:t xml:space="preserve">practice</w:t>
      </w:r>
      <w:r>
        <w:rPr>
          <w:rStyle w:val="StyleUnderline"/>
          <w:u w:val="single"/>
        </w:rPr>
        <w:t xml:space="preserve"> that is focused </w:t>
      </w:r>
      <w:r>
        <w:rPr>
          <w:rStyle w:val="StyleUnderline"/>
          <w:u w:val="single"/>
          <w:highlight w:val="cyan"/>
        </w:rPr>
        <w:t xml:space="preserve">on</w:t>
      </w:r>
      <w:r>
        <w:t xml:space="preserve"> how you are </w:t>
      </w:r>
      <w:r>
        <w:rPr>
          <w:rStyle w:val="StyleUnderline"/>
          <w:u w:val="single"/>
          <w:highlight w:val="cyan"/>
        </w:rPr>
        <w:t xml:space="preserve">“being” in the present</w:t>
      </w:r>
      <w:r>
        <w:rPr>
          <w:rStyle w:val="StyleUnderline"/>
          <w:u w:val="single"/>
        </w:rPr>
        <w:t xml:space="preserve"> moment. Your </w:t>
      </w:r>
      <w:r>
        <w:rPr>
          <w:rStyle w:val="StyleUnderline"/>
          <w:u w:val="single"/>
          <w:highlight w:val="cyan"/>
        </w:rPr>
        <w:t xml:space="preserve">attention is on the</w:t>
      </w:r>
      <w:r>
        <w:rPr>
          <w:rStyle w:val="StyleUnderline"/>
          <w:u w:val="single"/>
        </w:rPr>
        <w:t xml:space="preserve"> everpresent</w:t>
      </w:r>
      <w:r>
        <w:t xml:space="preserve"> “now” in the </w:t>
      </w:r>
      <w:r>
        <w:rPr>
          <w:rStyle w:val="StyleUnderline"/>
          <w:u w:val="single"/>
        </w:rPr>
        <w:t xml:space="preserve">constantly </w:t>
      </w:r>
      <w:r>
        <w:rPr>
          <w:rStyle w:val="StyleUnderline"/>
          <w:u w:val="single"/>
          <w:highlight w:val="cyan"/>
        </w:rPr>
        <w:t xml:space="preserve">changing </w:t>
      </w:r>
      <w:r>
        <w:rPr>
          <w:rStyle w:val="Emphasis"/>
          <w:highlight w:val="cyan"/>
        </w:rPr>
        <w:t xml:space="preserve">flow of life</w:t>
      </w:r>
      <w:r>
        <w:rPr>
          <w:rStyle w:val="Emphasis"/>
          <w:sz w:val="16"/>
          <w:szCs w:val="16"/>
        </w:rPr>
        <w:t xml:space="preserve">.</w:t>
      </w:r>
      <w:r>
        <w:rPr>
          <w:sz w:val="16"/>
          <w:szCs w:val="16"/>
        </w:rPr>
        <w:t xml:space="preserve"> You set your intentions based on understanding what matters most to you and make a </w:t>
      </w:r>
      <w:r>
        <w:rPr>
          <w:rStyle w:val="StyleUnderline"/>
          <w:u w:val="single"/>
        </w:rPr>
        <w:t xml:space="preserve">commitment to </w:t>
      </w:r>
      <w:r>
        <w:rPr>
          <w:rStyle w:val="StyleUnderline"/>
          <w:u w:val="single"/>
          <w:highlight w:val="cyan"/>
        </w:rPr>
        <w:t xml:space="preserve">align your</w:t>
      </w:r>
      <w:r>
        <w:rPr>
          <w:rStyle w:val="StyleUnderline"/>
          <w:u w:val="single"/>
        </w:rPr>
        <w:t xml:space="preserve"> worldly </w:t>
      </w:r>
      <w:r>
        <w:rPr>
          <w:rStyle w:val="StyleUnderline"/>
          <w:u w:val="single"/>
          <w:highlight w:val="cyan"/>
        </w:rPr>
        <w:t xml:space="preserve">actions with your </w:t>
      </w:r>
      <w:r>
        <w:rPr>
          <w:rStyle w:val="Emphasis"/>
          <w:highlight w:val="cyan"/>
        </w:rPr>
        <w:t xml:space="preserve">inner values</w:t>
      </w:r>
      <w:r>
        <w:rPr>
          <w:rStyle w:val="StyleUnderline"/>
          <w:u w:val="single"/>
        </w:rPr>
        <w:t xml:space="preserve">.</w:t>
      </w:r>
    </w:p>
    <w:p>
      <w:r>
        <w:rPr>
          <w:sz w:val="16"/>
          <w:szCs w:val="16"/>
        </w:rPr>
        <w:t xml:space="preserve">As you gain insight through meditation, wise reflection, and moral living, your ability to act from your intentions blossoms. It is called a practice because it is an ever-renewing process. You don’t just set your intentions and then forget about them; you live them every day.</w:t>
      </w:r>
    </w:p>
    <w:p>
      <w:r>
        <w:rPr>
          <w:sz w:val="16"/>
          <w:szCs w:val="16"/>
        </w:rPr>
        <w:t xml:space="preserve">Although the student thought she was focusing on her inner experience of the present moment, she was </w:t>
      </w:r>
      <w:r>
        <w:rPr>
          <w:rStyle w:val="StyleUnderline"/>
          <w:u w:val="single"/>
        </w:rPr>
        <w:t xml:space="preserve">actually </w:t>
      </w:r>
      <w:r>
        <w:rPr>
          <w:rStyle w:val="StyleUnderline"/>
          <w:u w:val="single"/>
          <w:highlight w:val="cyan"/>
        </w:rPr>
        <w:t xml:space="preserve">focusing on a future outcome</w:t>
      </w:r>
      <w:r>
        <w:rPr>
          <w:rStyle w:val="StyleUnderline"/>
          <w:sz w:val="16"/>
          <w:szCs w:val="16"/>
          <w:u w:val="single"/>
        </w:rPr>
        <w:t xml:space="preserve">;</w:t>
      </w:r>
      <w:r>
        <w:rPr>
          <w:sz w:val="16"/>
          <w:szCs w:val="16"/>
        </w:rPr>
        <w:t xml:space="preserve"> even though she had healthy goals that pointed in a wholesome direction, she was not being her values. Thus, when her efforts did not go well, she </w:t>
      </w:r>
      <w:r>
        <w:rPr>
          <w:rStyle w:val="StyleUnderline"/>
          <w:u w:val="single"/>
          <w:highlight w:val="cyan"/>
        </w:rPr>
        <w:t xml:space="preserve">got lost in </w:t>
      </w:r>
      <w:r>
        <w:rPr>
          <w:rStyle w:val="Emphasis"/>
          <w:highlight w:val="cyan"/>
        </w:rPr>
        <w:t xml:space="preserve">disappointment</w:t>
      </w:r>
      <w:r>
        <w:rPr>
          <w:rStyle w:val="StyleUnderline"/>
          <w:u w:val="single"/>
        </w:rPr>
        <w:t xml:space="preserve"> and confusion</w:t>
      </w:r>
      <w:r>
        <w:t xml:space="preserve">. When this happened, she had no “ground of intention” to help her regain her mental footing – </w:t>
      </w:r>
      <w:r>
        <w:rPr>
          <w:rStyle w:val="StyleUnderline"/>
          <w:u w:val="single"/>
          <w:highlight w:val="cyan"/>
        </w:rPr>
        <w:t xml:space="preserve">no way to establish</w:t>
      </w:r>
      <w:r>
        <w:rPr>
          <w:rStyle w:val="StyleUnderline"/>
          <w:u w:val="single"/>
        </w:rPr>
        <w:t xml:space="preserve"> herself in </w:t>
      </w:r>
      <w:r>
        <w:rPr>
          <w:rStyle w:val="StyleUnderline"/>
          <w:u w:val="single"/>
          <w:highlight w:val="cyan"/>
        </w:rPr>
        <w:t xml:space="preserve">a context</w:t>
      </w:r>
      <w:r>
        <w:rPr>
          <w:rStyle w:val="StyleUnderline"/>
          <w:u w:val="single"/>
        </w:rPr>
        <w:t xml:space="preserve"> that was larger and </w:t>
      </w:r>
      <w:r>
        <w:rPr>
          <w:rStyle w:val="StyleUnderline"/>
          <w:u w:val="single"/>
          <w:highlight w:val="cyan"/>
        </w:rPr>
        <w:t xml:space="preserve">more meaningful than</w:t>
      </w:r>
      <w:r>
        <w:rPr>
          <w:rStyle w:val="StyleUnderline"/>
          <w:u w:val="single"/>
        </w:rPr>
        <w:t xml:space="preserve"> her goal-oriented activity</w:t>
      </w:r>
      <w:r>
        <w:t xml:space="preserve">.</w:t>
      </w:r>
    </w:p>
    <w:p>
      <w:r>
        <w:rPr>
          <w:rStyle w:val="StyleUnderline"/>
          <w:u w:val="single"/>
          <w:highlight w:val="cyan"/>
        </w:rPr>
        <w:t xml:space="preserve">Goals</w:t>
      </w:r>
      <w:r>
        <w:rPr>
          <w:rStyle w:val="StyleUnderline"/>
          <w:u w:val="single"/>
        </w:rPr>
        <w:t xml:space="preserve"> help you</w:t>
      </w:r>
      <w:r>
        <w:rPr>
          <w:sz w:val="16"/>
          <w:szCs w:val="16"/>
        </w:rPr>
        <w:t xml:space="preserve"> make your place in the world and be an effective person. </w:t>
      </w:r>
      <w:r>
        <w:rPr>
          <w:rStyle w:val="StyleUnderline"/>
          <w:u w:val="single"/>
        </w:rPr>
        <w:t xml:space="preserve">But </w:t>
      </w:r>
      <w:r>
        <w:rPr>
          <w:rStyle w:val="StyleUnderline"/>
          <w:u w:val="single"/>
          <w:highlight w:val="cyan"/>
        </w:rPr>
        <w:t xml:space="preserve">being grounded in </w:t>
      </w:r>
      <w:r>
        <w:rPr>
          <w:rStyle w:val="Emphasis"/>
          <w:highlight w:val="cyan"/>
        </w:rPr>
        <w:t xml:space="preserve">intention</w:t>
      </w:r>
      <w:r>
        <w:rPr>
          <w:rStyle w:val="StyleUnderline"/>
          <w:u w:val="single"/>
          <w:highlight w:val="cyan"/>
        </w:rPr>
        <w:t xml:space="preserve"> is what provides </w:t>
      </w:r>
      <w:r>
        <w:rPr>
          <w:rStyle w:val="Emphasis"/>
          <w:highlight w:val="cyan"/>
        </w:rPr>
        <w:t xml:space="preserve">integrity</w:t>
      </w:r>
      <w:r>
        <w:rPr>
          <w:rStyle w:val="StyleUnderline"/>
          <w:u w:val="single"/>
        </w:rPr>
        <w:t xml:space="preserve"> and unity in your life. </w:t>
      </w:r>
      <w:r>
        <w:rPr>
          <w:rStyle w:val="StyleUnderline"/>
          <w:u w:val="single"/>
          <w:highlight w:val="cyan"/>
        </w:rPr>
        <w:t xml:space="preserve">Through</w:t>
      </w:r>
      <w:r>
        <w:rPr>
          <w:rStyle w:val="StyleUnderline"/>
          <w:u w:val="single"/>
        </w:rPr>
        <w:t xml:space="preserve"> the skillful cultivation of </w:t>
      </w:r>
      <w:r>
        <w:rPr>
          <w:rStyle w:val="StyleUnderline"/>
          <w:u w:val="single"/>
          <w:highlight w:val="cyan"/>
        </w:rPr>
        <w:t xml:space="preserve">intention</w:t>
      </w:r>
      <w:r>
        <w:rPr>
          <w:rStyle w:val="StyleUnderline"/>
          <w:u w:val="single"/>
        </w:rPr>
        <w:t xml:space="preserve">, you learn to </w:t>
      </w:r>
      <w:r>
        <w:rPr>
          <w:rStyle w:val="StyleUnderline"/>
          <w:u w:val="single"/>
          <w:highlight w:val="cyan"/>
        </w:rPr>
        <w:t xml:space="preserve">make</w:t>
      </w:r>
      <w:r>
        <w:rPr>
          <w:rStyle w:val="StyleUnderline"/>
          <w:u w:val="single"/>
        </w:rPr>
        <w:t xml:space="preserve"> wise </w:t>
      </w:r>
      <w:r>
        <w:rPr>
          <w:rStyle w:val="StyleUnderline"/>
          <w:u w:val="single"/>
          <w:highlight w:val="cyan"/>
        </w:rPr>
        <w:t xml:space="preserve">goals</w:t>
      </w:r>
      <w:r>
        <w:rPr>
          <w:rStyle w:val="StyleUnderline"/>
          <w:u w:val="single"/>
        </w:rPr>
        <w:t xml:space="preserve"> and then to work hard toward achieving them </w:t>
      </w:r>
      <w:r>
        <w:rPr>
          <w:rStyle w:val="StyleUnderline"/>
          <w:u w:val="single"/>
          <w:highlight w:val="cyan"/>
        </w:rPr>
        <w:t xml:space="preserve">without getting caught in attachment to outcome</w:t>
      </w:r>
      <w:r>
        <w:rPr>
          <w:rStyle w:val="StyleUnderline"/>
          <w:sz w:val="16"/>
          <w:szCs w:val="16"/>
          <w:u w:val="single"/>
        </w:rPr>
        <w:t xml:space="preserve">.</w:t>
      </w:r>
      <w:r>
        <w:rPr>
          <w:sz w:val="16"/>
          <w:szCs w:val="16"/>
        </w:rPr>
        <w:t xml:space="preserve"> As I suggested to the yogi, only by remembering your intentions can you reconnect with yourself during those emotional storms that cause you to lose touch with yourself. This remembering is a blessing, because it provides a sense of meaning in your life that is independent of whether you achieve certain goals or not.</w:t>
      </w:r>
    </w:p>
    <w:p>
      <w:r>
        <w:rPr>
          <w:sz w:val="16"/>
          <w:szCs w:val="16"/>
        </w:rPr>
        <w:t xml:space="preserve">Ironically, by being in touch with and acting from your true intentions, you become more effective in reaching your goals than when you act from wants and insecurities. Once the yogi understood this, she started to work with goals and intentions as separate functions. She later reported that continually coming back to her intentions in the course of her day was actually helping her with her goals.</w:t>
      </w:r>
    </w:p>
    <w:p>
      <w:r>
        <w:rPr>
          <w:sz w:val="16"/>
          <w:szCs w:val="16"/>
        </w:rPr>
        <w:t xml:space="preserve">Doing the Groundwork</w:t>
      </w:r>
    </w:p>
    <w:p>
      <w:r>
        <w:rPr>
          <w:sz w:val="16"/>
          <w:szCs w:val="16"/>
        </w:rPr>
        <w:t xml:space="preserve">What would it be like if you didn’t measure the success of your life just by what you get and don’t get, but gave equal or greater priority to how aligned you are with your deepest values? </w:t>
      </w:r>
      <w:r>
        <w:rPr>
          <w:rStyle w:val="Emphasis"/>
          <w:highlight w:val="cyan"/>
        </w:rPr>
        <w:t xml:space="preserve">Goals</w:t>
      </w:r>
      <w:r>
        <w:rPr>
          <w:rStyle w:val="StyleUnderline"/>
          <w:u w:val="single"/>
          <w:highlight w:val="cyan"/>
        </w:rPr>
        <w:t xml:space="preserve"> are rooted in </w:t>
      </w:r>
      <w:r>
        <w:rPr>
          <w:rStyle w:val="Emphasis"/>
          <w:highlight w:val="cyan"/>
        </w:rPr>
        <w:t xml:space="preserve">maya</w:t>
      </w:r>
      <w:r>
        <w:rPr>
          <w:rStyle w:val="StyleUnderline"/>
          <w:u w:val="single"/>
        </w:rPr>
        <w:t xml:space="preserve"> (illusion) – </w:t>
      </w:r>
      <w:r>
        <w:rPr>
          <w:rStyle w:val="StyleUnderline"/>
          <w:u w:val="single"/>
          <w:highlight w:val="cyan"/>
        </w:rPr>
        <w:t xml:space="preserve">the</w:t>
      </w:r>
      <w:r>
        <w:rPr>
          <w:rStyle w:val="StyleUnderline"/>
          <w:u w:val="single"/>
        </w:rPr>
        <w:t xml:space="preserve"> illusionary </w:t>
      </w:r>
      <w:r>
        <w:rPr>
          <w:rStyle w:val="StyleUnderline"/>
          <w:u w:val="single"/>
          <w:highlight w:val="cyan"/>
        </w:rPr>
        <w:t xml:space="preserve">world</w:t>
      </w:r>
      <w:r>
        <w:rPr>
          <w:rStyle w:val="StyleUnderline"/>
          <w:u w:val="single"/>
        </w:rPr>
        <w:t xml:space="preserve"> where what </w:t>
      </w:r>
      <w:r>
        <w:rPr>
          <w:rStyle w:val="StyleUnderline"/>
          <w:u w:val="single"/>
          <w:highlight w:val="cyan"/>
        </w:rPr>
        <w:t xml:space="preserve">you want seems fixed</w:t>
      </w:r>
      <w:r>
        <w:rPr>
          <w:rStyle w:val="StyleUnderline"/>
          <w:u w:val="single"/>
        </w:rPr>
        <w:t xml:space="preserve"> and unchanging </w:t>
      </w:r>
      <w:r>
        <w:rPr>
          <w:rStyle w:val="StyleUnderline"/>
          <w:u w:val="single"/>
          <w:highlight w:val="cyan"/>
        </w:rPr>
        <w:t xml:space="preserve">but</w:t>
      </w:r>
      <w:r>
        <w:rPr>
          <w:rStyle w:val="StyleUnderline"/>
          <w:u w:val="single"/>
        </w:rPr>
        <w:t xml:space="preserve"> in truth </w:t>
      </w:r>
      <w:r>
        <w:rPr>
          <w:rStyle w:val="StyleUnderline"/>
          <w:u w:val="single"/>
          <w:highlight w:val="cyan"/>
        </w:rPr>
        <w:t xml:space="preserve">is forever changing</w:t>
      </w:r>
      <w:r>
        <w:rPr>
          <w:rStyle w:val="StyleUnderline"/>
          <w:u w:val="single"/>
        </w:rPr>
        <w:t xml:space="preserve">. It is </w:t>
      </w:r>
      <w:r>
        <w:rPr>
          <w:rStyle w:val="StyleUnderline"/>
          <w:u w:val="single"/>
          <w:highlight w:val="cyan"/>
        </w:rPr>
        <w:t xml:space="preserve">in this world</w:t>
      </w:r>
      <w:r>
        <w:rPr>
          <w:rStyle w:val="StyleUnderline"/>
          <w:u w:val="single"/>
        </w:rPr>
        <w:t xml:space="preserve"> that mara, the inner voice of temptation and discouragement, flourishes. </w:t>
      </w:r>
      <w:r>
        <w:rPr>
          <w:rStyle w:val="StyleUnderline"/>
          <w:u w:val="single"/>
          <w:highlight w:val="cyan"/>
        </w:rPr>
        <w:t xml:space="preserve">Goals</w:t>
      </w:r>
      <w:r>
        <w:rPr>
          <w:rStyle w:val="StyleUnderline"/>
          <w:u w:val="single"/>
        </w:rPr>
        <w:t xml:space="preserve"> never fulfill you in an ongoing way; they either beget another goal or else </w:t>
      </w:r>
      <w:r>
        <w:rPr>
          <w:rStyle w:val="StyleUnderline"/>
          <w:u w:val="single"/>
          <w:highlight w:val="cyan"/>
        </w:rPr>
        <w:t xml:space="preserve">collapse</w:t>
      </w:r>
      <w:r>
        <w:rPr>
          <w:rStyle w:val="StyleUnderline"/>
          <w:sz w:val="16"/>
          <w:szCs w:val="16"/>
          <w:u w:val="single"/>
        </w:rPr>
        <w:t xml:space="preserve">.</w:t>
      </w:r>
      <w:r>
        <w:rPr>
          <w:sz w:val="16"/>
          <w:szCs w:val="16"/>
        </w:rPr>
        <w:t xml:space="preserve"> They provide excitement – the ups and downs of life – but intention is what provides you with self-respect and peace of mind.</w:t>
      </w:r>
    </w:p>
    <w:p>
      <w:r>
        <w:rPr>
          <w:sz w:val="16"/>
          <w:szCs w:val="16"/>
        </w:rPr>
        <w:t xml:space="preserve">Cultivating right intention does not mean you abandon goals. You continue to use them, but they exist within a larger context of meaning that offers the possibility of peace beyond the fluctuations caused by pain and pleasure, gain and loss.</w:t>
      </w:r>
    </w:p>
    <w:p>
      <w:r>
        <w:rPr>
          <w:sz w:val="16"/>
          <w:szCs w:val="16"/>
        </w:rPr>
        <w:t xml:space="preserve">The Buddha’s Fourth Noble Truth teaches right intention as the second step in the eightfold path: </w:t>
      </w:r>
      <w:r>
        <w:rPr>
          <w:rStyle w:val="StyleUnderline"/>
          <w:u w:val="single"/>
        </w:rPr>
        <w:t xml:space="preserve">Cause no harm, and treat yourself and others with Loving-kindness and compassion while seeking true happiness, that which comes from </w:t>
      </w:r>
      <w:r>
        <w:rPr>
          <w:rStyle w:val="StyleUnderline"/>
          <w:u w:val="single"/>
          <w:highlight w:val="cyan"/>
        </w:rPr>
        <w:t xml:space="preserve">being free from</w:t>
      </w:r>
      <w:r>
        <w:rPr>
          <w:rStyle w:val="StyleUnderline"/>
          <w:u w:val="single"/>
        </w:rPr>
        <w:t xml:space="preserve"> grasping and </w:t>
      </w:r>
      <w:r>
        <w:rPr>
          <w:rStyle w:val="Emphasis"/>
          <w:highlight w:val="cyan"/>
        </w:rPr>
        <w:t xml:space="preserve">clinging</w:t>
      </w:r>
      <w:r>
        <w:rPr>
          <w:sz w:val="16"/>
          <w:szCs w:val="16"/>
        </w:rPr>
        <w:t xml:space="preserve">. Such a statement may sound naive or idealistic – a way for nuns and monks to live but not suitable for those of us who must make our way in this tough, competitive world. But to think this is to make the same error as the woman in my group interview.</w:t>
      </w:r>
    </w:p>
    <w:p>
      <w:r>
        <w:rPr>
          <w:sz w:val="16"/>
          <w:szCs w:val="16"/>
        </w:rPr>
        <w:t xml:space="preserve">In choosing to live with right intention, you are not giving up your desire for achievement or a better life, or binding yourself to being morally perfect. </w:t>
      </w:r>
      <w:r>
        <w:rPr>
          <w:rStyle w:val="StyleUnderline"/>
          <w:u w:val="single"/>
        </w:rPr>
        <w:t xml:space="preserve">But you are </w:t>
      </w:r>
      <w:r>
        <w:rPr>
          <w:rStyle w:val="Emphasis"/>
          <w:highlight w:val="cyan"/>
        </w:rPr>
        <w:t xml:space="preserve">committing</w:t>
      </w:r>
      <w:r>
        <w:rPr>
          <w:rStyle w:val="StyleUnderline"/>
          <w:u w:val="single"/>
          <w:highlight w:val="cyan"/>
        </w:rPr>
        <w:t xml:space="preserve"> to living</w:t>
      </w:r>
      <w:r>
        <w:rPr>
          <w:rStyle w:val="StyleUnderline"/>
          <w:u w:val="single"/>
        </w:rPr>
        <w:t xml:space="preserve"> each moment with the intention of not causing harm with your actions and words, and not violating others through your livelihood or sexuality</w:t>
      </w:r>
      <w:r>
        <w:rPr>
          <w:rStyle w:val="StyleUnderline"/>
          <w:sz w:val="16"/>
          <w:szCs w:val="16"/>
          <w:u w:val="single"/>
        </w:rPr>
        <w:t xml:space="preserve">.</w:t>
      </w:r>
      <w:r>
        <w:rPr>
          <w:sz w:val="16"/>
          <w:szCs w:val="16"/>
        </w:rPr>
        <w:t xml:space="preserve"> You are connecting to your own sense of kindness and innate dignity. Standing on this ground of intention, you are then able to participate as you choose in life’s contests, until you outgrow them.</w:t>
      </w:r>
    </w:p>
    <w:p>
      <w:r>
        <w:rPr>
          <w:sz w:val="16"/>
          <w:szCs w:val="16"/>
        </w:rPr>
        <w:t xml:space="preserve">Naturally, sometimes things go well for you and other times not, but you do not live and die by these endless fluctuations. Your happiness comes from the strength of your internal experience of intention. You become one of those fortunate human beings who know who they are and are independent of our culture’s obsession with winning. You still feel sadness, loss, lust, and fear, but you have a means for directly relating to all of these difficult emotions. Therefore, you are not a victim, nor are your happiness and peace of mind dependent on how things are right now.</w:t>
      </w:r>
    </w:p>
    <w:p>
      <w:r>
        <w:rPr>
          <w:sz w:val="16"/>
          <w:szCs w:val="16"/>
        </w:rPr>
        <w:t xml:space="preserve">Misusing Good Intentions</w:t>
      </w:r>
    </w:p>
    <w:p>
      <w:r>
        <w:rPr>
          <w:sz w:val="16"/>
          <w:szCs w:val="16"/>
        </w:rPr>
        <w:t xml:space="preserve">When I offer teachings on right intention, students often ask two things: “Isn’t this like signing up for the Ten Commandments in another form?” and “What about the old saying “The road to hell is paved with good intentions’?” First, the Ten Commandments are excellent moral guidelines for us all, but right intention is not moral law; it is an attitude or state of mind, which you develop gradually. As such, the longer you work with right intention, the subtler and more interesting it becomes as a practice.</w:t>
      </w:r>
    </w:p>
    <w:p>
      <w:r>
        <w:rPr>
          <w:sz w:val="16"/>
          <w:szCs w:val="16"/>
        </w:rPr>
        <w:t xml:space="preserve">In Buddhist psychology, intention manifests itself as “volition,” which is the mental factor that most determines your consciousness in each moment. Literally, it is your intention that affects how you interpret what comes into your mind.</w:t>
      </w:r>
    </w:p>
    <w:p>
      <w:r>
        <w:rPr>
          <w:sz w:val="16"/>
          <w:szCs w:val="16"/>
        </w:rPr>
        <w:t xml:space="preserve">Take, for example, someone who is being rude and domineering during a meeting at work. He is unpleasant, or at least your experience of him is unpleasant. What do you notice? Do you see his insecurity and how desperately hungry he is for control and attention? Or do you notice only your own needs and dislike, and take his behavior personally, even though it really has little to do with you? If you are grounded in your intention, then your response will be to notice his discomfort and your own suffering and feel compassion toward both of you. This doesn’t mean that you don’t feel irritation or that you allow him to push you around, but you avoid getting lost in judgment or personal reaction. Can you feel the extra emotional space such an orientation to life provides? Do you see the greater range of options for interpreting the difficulties in your life?</w:t>
      </w:r>
    </w:p>
    <w:p>
      <w:r>
        <w:rPr>
          <w:sz w:val="16"/>
          <w:szCs w:val="16"/>
        </w:rPr>
        <w:t xml:space="preserve">As for those good intentions that lead to hell in the old adage, they almost always involve having an agenda for someone else. They are goals disguised as intentions, and you abandon your inner intentions in pursuit of them. Moreover, those goals are often only your view of how things are supposed to be, and you become caught in your own reactive mind.</w:t>
      </w:r>
    </w:p>
    <w:p>
      <w:pPr>
        <w:pStyle w:val="Heading2"/>
      </w:pPr>
      <w:bookmarkStart w:id="72" w:name="pmd-heading-61a5ad99-7fc8-405b-a1c1-e548"/>
      <w:r>
        <w:rPr>
          <w:rFonts w:ascii="Calibri" w:hAnsi="Calibri" w:cs="Calibri"/>
        </w:rPr>
        <w:t xml:space="preserve">Impact</w:t>
      </w:r>
      <w:bookmarkEnd w:id="72"/>
    </w:p>
    <w:p>
      <w:pPr>
        <w:pStyle w:val="Heading3"/>
      </w:pPr>
      <w:bookmarkStart w:id="73" w:name="pmd-heading-579e6c19-beb7-429e-ba3f-f174"/>
      <w:r>
        <w:rPr>
          <w:rFonts w:ascii="Calibri" w:hAnsi="Calibri" w:cs="Calibri"/>
        </w:rPr>
        <w:t xml:space="preserve">Impact---Disease---2NC</w:t>
      </w:r>
      <w:bookmarkEnd w:id="73"/>
    </w:p>
    <w:p>
      <w:pPr>
        <w:pStyle w:val="Heading4"/>
      </w:pPr>
      <w:bookmarkStart w:id="74" w:name="pmd-heading-eb59adba-845e-4271-a47c-21e5"/>
      <w:r>
        <w:rPr>
          <w:rFonts w:ascii="Calibri" w:hAnsi="Calibri" w:cs="Calibri"/>
        </w:rPr>
        <w:t xml:space="preserve">Bad Karma is the </w:t>
      </w:r>
      <w:r>
        <w:rPr>
          <w:rFonts w:ascii="Calibri" w:hAnsi="Calibri" w:cs="Calibri"/>
          <w:u w:val="single"/>
        </w:rPr>
        <w:t xml:space="preserve">root cause</w:t>
      </w:r>
      <w:r>
        <w:rPr>
          <w:rFonts w:ascii="Calibri" w:hAnsi="Calibri" w:cs="Calibri"/>
        </w:rPr>
        <w:t xml:space="preserve"> of </w:t>
      </w:r>
      <w:r>
        <w:rPr>
          <w:rFonts w:ascii="Calibri" w:hAnsi="Calibri" w:cs="Calibri"/>
          <w:u w:val="single"/>
        </w:rPr>
        <w:t xml:space="preserve">disease</w:t>
      </w:r>
      <w:r>
        <w:rPr>
          <w:rFonts w:ascii="Calibri" w:hAnsi="Calibri" w:cs="Calibri"/>
        </w:rPr>
        <w:t xml:space="preserve"> and </w:t>
      </w:r>
      <w:r>
        <w:rPr>
          <w:rFonts w:ascii="Calibri" w:hAnsi="Calibri" w:cs="Calibri"/>
          <w:u w:val="single"/>
        </w:rPr>
        <w:t xml:space="preserve">bodily suffering</w:t>
      </w:r>
      <w:r>
        <w:rPr>
          <w:rFonts w:ascii="Calibri" w:hAnsi="Calibri" w:cs="Calibri"/>
        </w:rPr>
        <w:t xml:space="preserve">, only an </w:t>
      </w:r>
      <w:r>
        <w:rPr>
          <w:rFonts w:ascii="Calibri" w:hAnsi="Calibri" w:cs="Calibri"/>
          <w:u w:val="single"/>
        </w:rPr>
        <w:t xml:space="preserve">adherence</w:t>
      </w:r>
      <w:r>
        <w:rPr>
          <w:rFonts w:ascii="Calibri" w:hAnsi="Calibri" w:cs="Calibri"/>
        </w:rPr>
        <w:t xml:space="preserve"> to Buddhist </w:t>
      </w:r>
      <w:r>
        <w:rPr>
          <w:rFonts w:ascii="Calibri" w:hAnsi="Calibri" w:cs="Calibri"/>
          <w:u w:val="single"/>
        </w:rPr>
        <w:t xml:space="preserve">principles</w:t>
      </w:r>
      <w:r>
        <w:rPr>
          <w:rFonts w:ascii="Calibri" w:hAnsi="Calibri" w:cs="Calibri"/>
        </w:rPr>
        <w:t xml:space="preserve"> solves</w:t>
      </w:r>
      <w:bookmarkEnd w:id="74"/>
    </w:p>
    <w:p>
      <w:r>
        <w:rPr>
          <w:rStyle w:val="Style13ptBold"/>
        </w:rPr>
        <w:t xml:space="preserve">Yang 24</w:t>
      </w:r>
      <w:r>
        <w:t xml:space="preserve"> [Xinghong; 2026; Research Assistant Professor at the Department of Infectious Diseases &amp; Immunology, University of Florida; Health Science Journal, “Treating Rare and Intractable Diseases via Guanyin Cita Dharma Door”, https://www.researchgate.net/profile/Xinghong-Yang-4/publication/383022746_Treating_Rare_and_Intractable_Diseases_via_Guan_Yin_Citta_Dharma_Door/links/66b8030a51aa0775f27911c2/Treating-Rare-and-Intractable-Diseases-via-Guan-Yin-Citta-Dharma-Door.pdf, accessed 7-14-2026] //e-ye</w:t>
      </w:r>
    </w:p>
    <w:p/>
    <w:p>
      <w:r>
        <w:rPr>
          <w:sz w:val="16"/>
          <w:szCs w:val="16"/>
        </w:rPr>
        <w:t xml:space="preserve">Definition of karma [2]: </w:t>
      </w:r>
      <w:r>
        <w:rPr>
          <w:rStyle w:val="StyleUnderline"/>
          <w:u w:val="single"/>
          <w:highlight w:val="cyan"/>
        </w:rPr>
        <w:t xml:space="preserve">Karma</w:t>
      </w:r>
      <w:r>
        <w:rPr>
          <w:rStyle w:val="StyleUnderline"/>
          <w:u w:val="single"/>
        </w:rPr>
        <w:t xml:space="preserve"> is the </w:t>
      </w:r>
      <w:r>
        <w:rPr>
          <w:rStyle w:val="Emphasis"/>
          <w:highlight w:val="cyan"/>
        </w:rPr>
        <w:t xml:space="preserve">negative consequence</w:t>
      </w:r>
      <w:r>
        <w:rPr>
          <w:rStyle w:val="StyleUnderline"/>
          <w:u w:val="single"/>
          <w:highlight w:val="cyan"/>
        </w:rPr>
        <w:t xml:space="preserve"> within</w:t>
      </w:r>
      <w:r>
        <w:rPr>
          <w:rStyle w:val="StyleUnderline"/>
          <w:u w:val="single"/>
        </w:rPr>
        <w:t xml:space="preserve"> a </w:t>
      </w:r>
      <w:r>
        <w:rPr>
          <w:rStyle w:val="StyleUnderline"/>
          <w:u w:val="single"/>
          <w:highlight w:val="cyan"/>
        </w:rPr>
        <w:t xml:space="preserve">cause-and-effect</w:t>
      </w:r>
      <w:r>
        <w:rPr>
          <w:rStyle w:val="StyleUnderline"/>
          <w:u w:val="single"/>
        </w:rPr>
        <w:t xml:space="preserve"> relationship</w:t>
      </w:r>
      <w:r>
        <w:rPr>
          <w:sz w:val="16"/>
          <w:szCs w:val="16"/>
        </w:rPr>
        <w:t xml:space="preserve">, simultaneously representing the outcome derived from the seeds one has sown. Thus, </w:t>
      </w:r>
      <w:r>
        <w:rPr>
          <w:rStyle w:val="StyleUnderline"/>
          <w:u w:val="single"/>
          <w:highlight w:val="cyan"/>
        </w:rPr>
        <w:t xml:space="preserve">unless countered by another positive c</w:t>
      </w:r>
      <w:r>
        <w:rPr>
          <w:rStyle w:val="StyleUnderline"/>
          <w:u w:val="single"/>
        </w:rPr>
        <w:t xml:space="preserve">ause-</w:t>
      </w:r>
      <w:r>
        <w:rPr>
          <w:rStyle w:val="StyleUnderline"/>
          <w:u w:val="single"/>
          <w:highlight w:val="cyan"/>
        </w:rPr>
        <w:t xml:space="preserve">and</w:t>
      </w:r>
      <w:r>
        <w:rPr>
          <w:rStyle w:val="StyleUnderline"/>
          <w:u w:val="single"/>
        </w:rPr>
        <w:t xml:space="preserve">-</w:t>
      </w:r>
      <w:r>
        <w:rPr>
          <w:rStyle w:val="StyleUnderline"/>
          <w:u w:val="single"/>
          <w:highlight w:val="cyan"/>
        </w:rPr>
        <w:t xml:space="preserve">e</w:t>
      </w:r>
      <w:r>
        <w:rPr>
          <w:rStyle w:val="StyleUnderline"/>
          <w:u w:val="single"/>
        </w:rPr>
        <w:t xml:space="preserve">ffect </w:t>
      </w:r>
      <w:r>
        <w:rPr>
          <w:rStyle w:val="StyleUnderline"/>
          <w:u w:val="single"/>
          <w:highlight w:val="cyan"/>
        </w:rPr>
        <w:t xml:space="preserve">scenario</w:t>
      </w:r>
      <w:r>
        <w:rPr>
          <w:rStyle w:val="StyleUnderline"/>
          <w:u w:val="single"/>
        </w:rPr>
        <w:t xml:space="preserve">, there is </w:t>
      </w:r>
      <w:r>
        <w:rPr>
          <w:rStyle w:val="Emphasis"/>
          <w:highlight w:val="cyan"/>
        </w:rPr>
        <w:t xml:space="preserve">no force to eradicate</w:t>
      </w:r>
      <w:r>
        <w:rPr>
          <w:rStyle w:val="StyleUnderline"/>
          <w:u w:val="single"/>
          <w:highlight w:val="cyan"/>
        </w:rPr>
        <w:t xml:space="preserve"> it</w:t>
      </w:r>
      <w:r>
        <w:rPr>
          <w:rStyle w:val="StyleUnderline"/>
          <w:u w:val="single"/>
        </w:rPr>
        <w:t xml:space="preserve">s effects. Karma </w:t>
      </w:r>
      <w:r>
        <w:rPr>
          <w:rStyle w:val="Emphasis"/>
          <w:highlight w:val="cyan"/>
        </w:rPr>
        <w:t xml:space="preserve">harms humans</w:t>
      </w:r>
      <w:r>
        <w:rPr>
          <w:rStyle w:val="StyleUnderline"/>
          <w:u w:val="single"/>
        </w:rPr>
        <w:t xml:space="preserve"> in diverse ways, </w:t>
      </w:r>
      <w:r>
        <w:rPr>
          <w:rStyle w:val="StyleUnderline"/>
          <w:u w:val="single"/>
          <w:highlight w:val="cyan"/>
        </w:rPr>
        <w:t xml:space="preserve">impact</w:t>
      </w:r>
      <w:r>
        <w:rPr>
          <w:rStyle w:val="StyleUnderline"/>
          <w:u w:val="single"/>
        </w:rPr>
        <w:t xml:space="preserve">ing various aspects of </w:t>
      </w:r>
      <w:r>
        <w:rPr>
          <w:rStyle w:val="StyleUnderline"/>
          <w:u w:val="single"/>
          <w:highlight w:val="cyan"/>
        </w:rPr>
        <w:t xml:space="preserve">life</w:t>
      </w:r>
      <w:r>
        <w:rPr>
          <w:sz w:val="16"/>
          <w:szCs w:val="16"/>
        </w:rPr>
        <w:t xml:space="preserve">. Body odor, children’s snoring, genetic diabetes, and menopausal syndrome, for example, are all a result of karma. </w:t>
      </w:r>
      <w:r>
        <w:rPr>
          <w:rStyle w:val="StyleUnderline"/>
          <w:u w:val="single"/>
          <w:highlight w:val="cyan"/>
        </w:rPr>
        <w:t xml:space="preserve">All </w:t>
      </w:r>
      <w:r>
        <w:rPr>
          <w:rStyle w:val="Emphasis"/>
          <w:highlight w:val="cyan"/>
        </w:rPr>
        <w:t xml:space="preserve">sentient beings have karma</w:t>
      </w:r>
      <w:r>
        <w:rPr>
          <w:rStyle w:val="StyleUnderline"/>
          <w:u w:val="single"/>
        </w:rPr>
        <w:t xml:space="preserve">. Some have more, and some have less</w:t>
      </w:r>
      <w:r>
        <w:rPr>
          <w:sz w:val="16"/>
          <w:szCs w:val="16"/>
        </w:rPr>
        <w:t xml:space="preserve">.</w:t>
      </w:r>
    </w:p>
    <w:p/>
    <w:p>
      <w:r>
        <w:rPr>
          <w:rStyle w:val="StyleUnderline"/>
          <w:u w:val="single"/>
        </w:rPr>
        <w:t xml:space="preserve">The source of </w:t>
      </w:r>
      <w:r>
        <w:rPr>
          <w:rStyle w:val="StyleUnderline"/>
          <w:u w:val="single"/>
          <w:highlight w:val="cyan"/>
        </w:rPr>
        <w:t xml:space="preserve">karma</w:t>
      </w:r>
      <w:r>
        <w:rPr>
          <w:rStyle w:val="StyleUnderline"/>
          <w:u w:val="single"/>
        </w:rPr>
        <w:t xml:space="preserve"> [3]: It can be </w:t>
      </w:r>
      <w:r>
        <w:rPr>
          <w:rStyle w:val="StyleUnderline"/>
          <w:u w:val="single"/>
          <w:highlight w:val="cyan"/>
        </w:rPr>
        <w:t xml:space="preserve">from</w:t>
      </w:r>
      <w:r>
        <w:rPr>
          <w:rStyle w:val="StyleUnderline"/>
          <w:u w:val="single"/>
        </w:rPr>
        <w:t xml:space="preserve"> the previous lives and the </w:t>
      </w:r>
      <w:r>
        <w:rPr>
          <w:rStyle w:val="StyleUnderline"/>
          <w:u w:val="single"/>
          <w:highlight w:val="cyan"/>
        </w:rPr>
        <w:t xml:space="preserve">current life</w:t>
      </w:r>
      <w:r>
        <w:rPr>
          <w:rStyle w:val="StyleUnderline"/>
          <w:u w:val="single"/>
        </w:rPr>
        <w:t xml:space="preserve">. It can be from </w:t>
      </w:r>
      <w:r>
        <w:rPr>
          <w:rStyle w:val="StyleUnderline"/>
          <w:u w:val="single"/>
          <w:highlight w:val="cyan"/>
        </w:rPr>
        <w:t xml:space="preserve">body, speech and mind</w:t>
      </w:r>
      <w:r>
        <w:rPr>
          <w:rStyle w:val="StyleUnderline"/>
          <w:u w:val="single"/>
        </w:rPr>
        <w:t xml:space="preserve">. It can be </w:t>
      </w:r>
      <w:r>
        <w:rPr>
          <w:rStyle w:val="StyleUnderline"/>
          <w:u w:val="single"/>
          <w:highlight w:val="cyan"/>
        </w:rPr>
        <w:t xml:space="preserve">produced by</w:t>
      </w:r>
      <w:r>
        <w:rPr>
          <w:sz w:val="16"/>
          <w:szCs w:val="16"/>
        </w:rPr>
        <w:t xml:space="preserve"> killing, stealing, committing fornication, speaking deceitfully, and consuming intoxicants. </w:t>
      </w:r>
      <w:r>
        <w:rPr>
          <w:rStyle w:val="StyleUnderline"/>
          <w:u w:val="single"/>
        </w:rPr>
        <w:t xml:space="preserve">It can be generated by </w:t>
      </w:r>
      <w:r>
        <w:rPr>
          <w:rStyle w:val="StyleUnderline"/>
          <w:u w:val="single"/>
          <w:highlight w:val="cyan"/>
        </w:rPr>
        <w:t xml:space="preserve">greed, hatred, delusion, arrogance</w:t>
      </w:r>
      <w:r>
        <w:rPr>
          <w:rStyle w:val="StyleUnderline"/>
          <w:u w:val="single"/>
        </w:rPr>
        <w:t xml:space="preserve">, and </w:t>
      </w:r>
      <w:r>
        <w:rPr>
          <w:rStyle w:val="StyleUnderline"/>
          <w:u w:val="single"/>
          <w:highlight w:val="cyan"/>
        </w:rPr>
        <w:t xml:space="preserve">doubt. Any evil</w:t>
      </w:r>
      <w:r>
        <w:rPr>
          <w:rStyle w:val="StyleUnderline"/>
          <w:u w:val="single"/>
        </w:rPr>
        <w:t xml:space="preserve"> deeds that are not retributed </w:t>
      </w:r>
      <w:r>
        <w:rPr>
          <w:rStyle w:val="StyleUnderline"/>
          <w:u w:val="single"/>
          <w:highlight w:val="cyan"/>
        </w:rPr>
        <w:t xml:space="preserve">will be </w:t>
      </w:r>
      <w:r>
        <w:rPr>
          <w:rStyle w:val="Emphasis"/>
          <w:highlight w:val="cyan"/>
        </w:rPr>
        <w:t xml:space="preserve">accumulated</w:t>
      </w:r>
      <w:r>
        <w:rPr>
          <w:rStyle w:val="StyleUnderline"/>
          <w:u w:val="single"/>
        </w:rPr>
        <w:t xml:space="preserve"> somewhere </w:t>
      </w:r>
      <w:r>
        <w:rPr>
          <w:rStyle w:val="StyleUnderline"/>
          <w:u w:val="single"/>
          <w:highlight w:val="cyan"/>
        </w:rPr>
        <w:t xml:space="preserve">in the bod</w:t>
      </w:r>
      <w:r>
        <w:rPr>
          <w:rStyle w:val="StyleUnderline"/>
          <w:u w:val="single"/>
        </w:rPr>
        <w:t xml:space="preserve">y to </w:t>
      </w:r>
      <w:r>
        <w:rPr>
          <w:rStyle w:val="StyleUnderline"/>
          <w:u w:val="single"/>
          <w:highlight w:val="cyan"/>
        </w:rPr>
        <w:t xml:space="preserve">form karma</w:t>
      </w:r>
      <w:r>
        <w:rPr>
          <w:rStyle w:val="StyleUnderline"/>
          <w:u w:val="single"/>
        </w:rPr>
        <w:t xml:space="preserve">, like a cloud of black mist</w:t>
      </w:r>
      <w:r>
        <w:rPr>
          <w:sz w:val="16"/>
          <w:szCs w:val="16"/>
        </w:rPr>
        <w:t xml:space="preserve">. It lacks consciousness and remains motionless.</w:t>
      </w:r>
    </w:p>
    <w:p>
      <w:r>
        <w:rPr>
          <w:rStyle w:val="StyleUnderline"/>
          <w:u w:val="single"/>
        </w:rPr>
        <w:t xml:space="preserve">Outbreak of karma: With the incessant generation of karma, it is accumulated </w:t>
      </w:r>
      <w:r>
        <w:rPr>
          <w:rStyle w:val="StyleUnderline"/>
          <w:u w:val="single"/>
          <w:highlight w:val="cyan"/>
        </w:rPr>
        <w:t xml:space="preserve">forming</w:t>
      </w:r>
      <w:r>
        <w:rPr>
          <w:rStyle w:val="StyleUnderline"/>
          <w:u w:val="single"/>
        </w:rPr>
        <w:t xml:space="preserve"> a large black </w:t>
      </w:r>
      <w:r>
        <w:rPr>
          <w:rStyle w:val="Emphasis"/>
          <w:highlight w:val="cyan"/>
        </w:rPr>
        <w:t xml:space="preserve">block in your body</w:t>
      </w:r>
      <w:r>
        <w:rPr>
          <w:rStyle w:val="StyleUnderline"/>
          <w:u w:val="single"/>
        </w:rPr>
        <w:t xml:space="preserve">, which attracts spirits to sojourn. Karmic block, like dynamite, </w:t>
      </w:r>
      <w:r>
        <w:rPr>
          <w:rStyle w:val="StyleUnderline"/>
          <w:u w:val="single"/>
          <w:highlight w:val="cyan"/>
        </w:rPr>
        <w:t xml:space="preserve">has the potential to </w:t>
      </w:r>
      <w:r>
        <w:rPr>
          <w:rStyle w:val="Emphasis"/>
          <w:highlight w:val="cyan"/>
        </w:rPr>
        <w:t xml:space="preserve">explode when triggered</w:t>
      </w:r>
      <w:r>
        <w:rPr>
          <w:rStyle w:val="StyleUnderline"/>
          <w:u w:val="single"/>
        </w:rPr>
        <w:t xml:space="preserve"> by various factors</w:t>
      </w:r>
      <w:r>
        <w:rPr>
          <w:sz w:val="16"/>
          <w:szCs w:val="16"/>
        </w:rPr>
        <w:t xml:space="preserve">, such as greed, hatred, delusion, the predestined calamity, and soulbringers, i.e., the Black and White Enforcement Officers of the underworld. The Black Enforcement Officer monitors and records a person's wrongdoings that are performed without the knowledge of others in the human realm. The White Enforcement Officer monitors and records a person's wrongdoings that are known to others in the human realm. Once they consolidate their records, the good and bad deeds done by an individual will be verified. If the tally reveals an excess of malevolent acts, the individual’s soul is subject to being taken away by these officers [4].</w:t>
      </w:r>
    </w:p>
    <w:p/>
    <w:p>
      <w:r>
        <w:rPr>
          <w:sz w:val="16"/>
          <w:szCs w:val="16"/>
        </w:rPr>
        <w:t xml:space="preserve">According to Master Lu, predestined calamities occur at specific ages, such as 369, where the digit in the unit's place is 3, 6 or 9. Significant predestined calamities occur at ages where both the units and tens digits equal 3, 6 or 9, like 33, 36, 39, 63, 66 or 69, and may result in severe consequences, possibly leading to death. The manifestation of karma during these predestined calamities may either occur ahead of schedule or be delayed, depending on recent acts of good or evil. The predestined calamities in the 369 pattern are recognized as common periods for karma outbreaks. It is advisable to prepare in advance to mitigate the potential impact of karma flare-ups during these critical periods. </w:t>
      </w:r>
      <w:r>
        <w:rPr>
          <w:rStyle w:val="StyleUnderline"/>
          <w:u w:val="single"/>
          <w:highlight w:val="cyan"/>
        </w:rPr>
        <w:t xml:space="preserve">After outbursts of karma, </w:t>
      </w:r>
      <w:r>
        <w:rPr>
          <w:rStyle w:val="Emphasis"/>
          <w:highlight w:val="cyan"/>
        </w:rPr>
        <w:t xml:space="preserve">spirits will occupy the patient’s body</w:t>
      </w:r>
      <w:r>
        <w:rPr>
          <w:rStyle w:val="StyleUnderline"/>
          <w:u w:val="single"/>
          <w:highlight w:val="cyan"/>
        </w:rPr>
        <w:t xml:space="preserve">, causing </w:t>
      </w:r>
      <w:r>
        <w:rPr>
          <w:rStyle w:val="Emphasis"/>
          <w:highlight w:val="cyan"/>
        </w:rPr>
        <w:t xml:space="preserve">acute illness</w:t>
      </w:r>
      <w:r>
        <w:rPr>
          <w:rStyle w:val="StyleUnderline"/>
          <w:u w:val="single"/>
        </w:rPr>
        <w:t xml:space="preserve">, such as neuropathy, depression, autism, cancer, Parkinson's disease, etc.</w:t>
      </w:r>
    </w:p>
    <w:p>
      <w:r>
        <w:rPr>
          <w:sz w:val="16"/>
          <w:szCs w:val="16"/>
        </w:rPr>
        <w:t xml:space="preserve">Three strategies to avoid generating karma [3]: </w:t>
      </w:r>
      <w:r>
        <w:rPr>
          <w:rStyle w:val="StyleUnderline"/>
          <w:u w:val="single"/>
        </w:rPr>
        <w:t xml:space="preserve">As </w:t>
      </w:r>
      <w:r>
        <w:rPr>
          <w:rStyle w:val="StyleUnderline"/>
          <w:u w:val="single"/>
          <w:highlight w:val="cyan"/>
        </w:rPr>
        <w:t xml:space="preserve">karma</w:t>
      </w:r>
      <w:r>
        <w:rPr>
          <w:rStyle w:val="StyleUnderline"/>
          <w:u w:val="single"/>
        </w:rPr>
        <w:t xml:space="preserve"> and spirits can </w:t>
      </w:r>
      <w:r>
        <w:rPr>
          <w:rStyle w:val="Emphasis"/>
          <w:highlight w:val="cyan"/>
        </w:rPr>
        <w:t xml:space="preserve">adversely affect the body</w:t>
      </w:r>
      <w:r>
        <w:rPr>
          <w:rStyle w:val="StyleUnderline"/>
          <w:u w:val="single"/>
        </w:rPr>
        <w:t xml:space="preserve">, proactively </w:t>
      </w:r>
      <w:r>
        <w:rPr>
          <w:rStyle w:val="StyleUnderline"/>
          <w:u w:val="single"/>
          <w:highlight w:val="cyan"/>
        </w:rPr>
        <w:t xml:space="preserve">preventing</w:t>
      </w:r>
      <w:r>
        <w:rPr>
          <w:rStyle w:val="StyleUnderline"/>
          <w:u w:val="single"/>
        </w:rPr>
        <w:t xml:space="preserve"> their </w:t>
      </w:r>
      <w:r>
        <w:rPr>
          <w:rStyle w:val="StyleUnderline"/>
          <w:u w:val="single"/>
          <w:highlight w:val="cyan"/>
        </w:rPr>
        <w:t xml:space="preserve">generation</w:t>
      </w:r>
      <w:r>
        <w:rPr>
          <w:rStyle w:val="StyleUnderline"/>
          <w:u w:val="single"/>
        </w:rPr>
        <w:t xml:space="preserve"> and accumulation proves </w:t>
      </w:r>
      <w:r>
        <w:rPr>
          <w:rStyle w:val="Emphasis"/>
          <w:highlight w:val="cyan"/>
        </w:rPr>
        <w:t xml:space="preserve">beneficial</w:t>
      </w:r>
      <w:r>
        <w:rPr>
          <w:rStyle w:val="StyleUnderline"/>
          <w:u w:val="single"/>
          <w:highlight w:val="cyan"/>
        </w:rPr>
        <w:t xml:space="preserve"> for human health</w:t>
      </w:r>
      <w:r>
        <w:rPr>
          <w:rStyle w:val="StyleUnderline"/>
          <w:u w:val="single"/>
        </w:rPr>
        <w:t xml:space="preserve">. To </w:t>
      </w:r>
      <w:r>
        <w:rPr>
          <w:rStyle w:val="StyleUnderline"/>
          <w:u w:val="single"/>
          <w:highlight w:val="cyan"/>
        </w:rPr>
        <w:t xml:space="preserve">avoid</w:t>
      </w:r>
      <w:r>
        <w:rPr>
          <w:rStyle w:val="StyleUnderline"/>
          <w:u w:val="single"/>
        </w:rPr>
        <w:t xml:space="preserve"> the inception of </w:t>
      </w:r>
      <w:r>
        <w:rPr>
          <w:rStyle w:val="StyleUnderline"/>
          <w:u w:val="single"/>
          <w:highlight w:val="cyan"/>
        </w:rPr>
        <w:t xml:space="preserve">karma</w:t>
      </w:r>
      <w:r>
        <w:rPr>
          <w:sz w:val="16"/>
          <w:szCs w:val="16"/>
        </w:rPr>
        <w:t xml:space="preserve">, three recommended methods are:</w:t>
      </w:r>
    </w:p>
    <w:p/>
    <w:p>
      <w:r>
        <w:rPr>
          <w:rStyle w:val="StyleUnderline"/>
          <w:u w:val="single"/>
        </w:rPr>
        <w:t xml:space="preserve">First, "</w:t>
      </w:r>
      <w:r>
        <w:rPr>
          <w:rStyle w:val="StyleUnderline"/>
          <w:u w:val="single"/>
          <w:highlight w:val="cyan"/>
        </w:rPr>
        <w:t xml:space="preserve">observing the precepts</w:t>
      </w:r>
      <w:r>
        <w:rPr>
          <w:rStyle w:val="StyleUnderline"/>
          <w:u w:val="single"/>
        </w:rPr>
        <w:t xml:space="preserve">" is highlighted. This involves </w:t>
      </w:r>
      <w:r>
        <w:rPr>
          <w:rStyle w:val="Emphasis"/>
          <w:highlight w:val="cyan"/>
        </w:rPr>
        <w:t xml:space="preserve">adhering</w:t>
      </w:r>
      <w:r>
        <w:rPr>
          <w:rStyle w:val="StyleUnderline"/>
          <w:u w:val="single"/>
          <w:highlight w:val="cyan"/>
        </w:rPr>
        <w:t xml:space="preserve"> to</w:t>
      </w:r>
      <w:r>
        <w:rPr>
          <w:rStyle w:val="StyleUnderline"/>
          <w:u w:val="single"/>
        </w:rPr>
        <w:t xml:space="preserve"> the five </w:t>
      </w:r>
      <w:r>
        <w:rPr>
          <w:rStyle w:val="Emphasis"/>
          <w:highlight w:val="cyan"/>
        </w:rPr>
        <w:t xml:space="preserve">basic precepts,</w:t>
      </w:r>
      <w:r>
        <w:rPr>
          <w:rStyle w:val="StyleUnderline"/>
          <w:u w:val="single"/>
        </w:rPr>
        <w:t xml:space="preserve"> namely not killing, stealing, engaging in sexual misconduct, lying, and consuming intoxicants</w:t>
      </w:r>
      <w:r>
        <w:rPr>
          <w:sz w:val="16"/>
          <w:szCs w:val="16"/>
        </w:rPr>
        <w:t xml:space="preserve">. Additionally, three precepts related to speech are emphasized: avoiding double-tongued speech, refraining from abusive speech, and steering clear of irresponsible speech. Another essential aspect is the </w:t>
      </w:r>
      <w:r>
        <w:rPr>
          <w:rStyle w:val="Emphasis"/>
          <w:highlight w:val="cyan"/>
        </w:rPr>
        <w:t xml:space="preserve">eradication of the five poisons</w:t>
      </w:r>
      <w:r>
        <w:rPr>
          <w:rStyle w:val="StyleUnderline"/>
          <w:u w:val="single"/>
          <w:highlight w:val="cyan"/>
        </w:rPr>
        <w:t xml:space="preserve"> from the mind</w:t>
      </w:r>
      <w:r>
        <w:rPr>
          <w:rStyle w:val="StyleUnderline"/>
          <w:u w:val="single"/>
        </w:rPr>
        <w:t xml:space="preserve">, which include greed, hatred, delusion, arrogance, and doubt. These practices are presented as </w:t>
      </w:r>
      <w:r>
        <w:rPr>
          <w:rStyle w:val="Emphasis"/>
          <w:highlight w:val="cyan"/>
        </w:rPr>
        <w:t xml:space="preserve">imperative</w:t>
      </w:r>
      <w:r>
        <w:rPr>
          <w:rStyle w:val="StyleUnderline"/>
          <w:u w:val="single"/>
          <w:highlight w:val="cyan"/>
        </w:rPr>
        <w:t xml:space="preserve"> in the pursuit of minimizing karma.</w:t>
      </w:r>
    </w:p>
    <w:p/>
    <w:p>
      <w:r>
        <w:rPr>
          <w:rStyle w:val="StyleUnderline"/>
          <w:u w:val="single"/>
        </w:rPr>
        <w:t xml:space="preserve">Second, "</w:t>
      </w:r>
      <w:r>
        <w:rPr>
          <w:rStyle w:val="StyleUnderline"/>
          <w:u w:val="single"/>
          <w:highlight w:val="cyan"/>
        </w:rPr>
        <w:t xml:space="preserve">gratitude</w:t>
      </w:r>
      <w:r>
        <w:rPr>
          <w:rStyle w:val="StyleUnderline"/>
          <w:u w:val="single"/>
        </w:rPr>
        <w:t xml:space="preserve">" helps you </w:t>
      </w:r>
      <w:r>
        <w:rPr>
          <w:rStyle w:val="StyleUnderline"/>
          <w:u w:val="single"/>
          <w:highlight w:val="cyan"/>
        </w:rPr>
        <w:t xml:space="preserve">stop karma from arising</w:t>
      </w:r>
      <w:r>
        <w:rPr>
          <w:rStyle w:val="StyleUnderline"/>
          <w:u w:val="single"/>
        </w:rPr>
        <w:t xml:space="preserve">. Gratitude is not only your state of mind towards others, but it is also </w:t>
      </w:r>
      <w:r>
        <w:rPr>
          <w:rStyle w:val="StyleUnderline"/>
          <w:u w:val="single"/>
          <w:highlight w:val="cyan"/>
        </w:rPr>
        <w:t xml:space="preserve">a </w:t>
      </w:r>
      <w:r>
        <w:rPr>
          <w:rStyle w:val="Emphasis"/>
          <w:highlight w:val="cyan"/>
        </w:rPr>
        <w:t xml:space="preserve">Dharma tool</w:t>
      </w:r>
      <w:r>
        <w:rPr>
          <w:rStyle w:val="StyleUnderline"/>
          <w:u w:val="single"/>
          <w:highlight w:val="cyan"/>
        </w:rPr>
        <w:t xml:space="preserve"> assisting you to cultivate your mind and behavior</w:t>
      </w:r>
      <w:r>
        <w:rPr>
          <w:rStyle w:val="StyleUnderline"/>
          <w:u w:val="single"/>
        </w:rPr>
        <w:t xml:space="preserve">.</w:t>
      </w:r>
      <w:r>
        <w:rPr>
          <w:sz w:val="16"/>
          <w:szCs w:val="16"/>
        </w:rPr>
        <w:t xml:space="preserve"> Human beings have 7 emotions (joy, anger, worry, sentiment, sadness, fear, surprise) and 6 desires (see, hear, smell, taste, touch, love); every one of them generates karma, but only gratitude doesn’t. </w:t>
      </w:r>
      <w:r>
        <w:rPr>
          <w:rStyle w:val="StyleUnderline"/>
          <w:u w:val="single"/>
        </w:rPr>
        <w:t xml:space="preserve">Gratitude is portrayed as a </w:t>
      </w:r>
      <w:r>
        <w:rPr>
          <w:rStyle w:val="Emphasis"/>
          <w:highlight w:val="cyan"/>
        </w:rPr>
        <w:t xml:space="preserve">unique state of mind</w:t>
      </w:r>
      <w:r>
        <w:rPr>
          <w:rStyle w:val="StyleUnderline"/>
          <w:u w:val="single"/>
          <w:highlight w:val="cyan"/>
        </w:rPr>
        <w:t xml:space="preserve"> that doesn't contribute to the generation of karma,</w:t>
      </w:r>
      <w:r>
        <w:rPr>
          <w:rStyle w:val="StyleUnderline"/>
          <w:u w:val="single"/>
        </w:rPr>
        <w:t xml:space="preserve"> serving as an effective shield against both greed and anger. </w:t>
      </w:r>
      <w:r>
        <w:rPr>
          <w:rStyle w:val="StyleUnderline"/>
          <w:u w:val="single"/>
          <w:highlight w:val="cyan"/>
        </w:rPr>
        <w:t xml:space="preserve">By consistently adopting</w:t>
      </w:r>
      <w:r>
        <w:rPr>
          <w:rStyle w:val="StyleUnderline"/>
          <w:u w:val="single"/>
        </w:rPr>
        <w:t xml:space="preserve"> an attitude of </w:t>
      </w:r>
      <w:r>
        <w:rPr>
          <w:rStyle w:val="StyleUnderline"/>
          <w:u w:val="single"/>
          <w:highlight w:val="cyan"/>
        </w:rPr>
        <w:t xml:space="preserve">gratitude</w:t>
      </w:r>
      <w:r>
        <w:rPr>
          <w:rStyle w:val="StyleUnderline"/>
          <w:u w:val="single"/>
        </w:rPr>
        <w:t xml:space="preserve"> towards people and things in one's surroundings, </w:t>
      </w:r>
      <w:r>
        <w:rPr>
          <w:rStyle w:val="StyleUnderline"/>
          <w:u w:val="single"/>
          <w:highlight w:val="cyan"/>
        </w:rPr>
        <w:t xml:space="preserve">karma</w:t>
      </w:r>
      <w:r>
        <w:rPr>
          <w:rStyle w:val="StyleUnderline"/>
          <w:u w:val="single"/>
        </w:rPr>
        <w:t xml:space="preserve"> can be </w:t>
      </w:r>
      <w:r>
        <w:rPr>
          <w:rStyle w:val="StyleUnderline"/>
          <w:u w:val="single"/>
          <w:highlight w:val="cyan"/>
        </w:rPr>
        <w:t xml:space="preserve">gradually </w:t>
      </w:r>
      <w:r>
        <w:rPr>
          <w:rStyle w:val="Emphasis"/>
          <w:highlight w:val="cyan"/>
        </w:rPr>
        <w:t xml:space="preserve">diminished</w:t>
      </w:r>
      <w:r>
        <w:rPr>
          <w:rStyle w:val="StyleUnderline"/>
          <w:u w:val="single"/>
          <w:highlight w:val="cyan"/>
        </w:rPr>
        <w:t xml:space="preserve">.</w:t>
      </w:r>
    </w:p>
    <w:p>
      <w:pPr>
        <w:pStyle w:val="Heading3"/>
      </w:pPr>
      <w:bookmarkStart w:id="75" w:name="pmd-heading-743e628b-76e8-4cd1-bc46-000e"/>
      <w:r>
        <w:rPr>
          <w:rFonts w:ascii="Calibri" w:hAnsi="Calibri" w:cs="Calibri"/>
        </w:rPr>
        <w:t xml:space="preserve">Impact---Reincarnation---2NC</w:t>
      </w:r>
      <w:bookmarkEnd w:id="75"/>
    </w:p>
    <w:p>
      <w:pPr>
        <w:pStyle w:val="Heading4"/>
      </w:pPr>
      <w:bookmarkStart w:id="76" w:name="pmd-heading-b5ea8d40-e1aa-49b5-9879-84fa"/>
      <w:r>
        <w:rPr>
          <w:rFonts w:ascii="Calibri" w:hAnsi="Calibri" w:cs="Calibri"/>
          <w:u w:val="single"/>
        </w:rPr>
        <w:t xml:space="preserve">GOLDEN RULE</w:t>
      </w:r>
      <w:r>
        <w:rPr>
          <w:rFonts w:ascii="Calibri" w:hAnsi="Calibri" w:cs="Calibri"/>
        </w:rPr>
        <w:t xml:space="preserve">---acting as though </w:t>
      </w:r>
      <w:r>
        <w:rPr>
          <w:rFonts w:ascii="Calibri" w:hAnsi="Calibri" w:cs="Calibri"/>
          <w:u w:val="single"/>
        </w:rPr>
        <w:t xml:space="preserve">rebirth</w:t>
      </w:r>
      <w:r>
        <w:rPr>
          <w:rFonts w:ascii="Calibri" w:hAnsi="Calibri" w:cs="Calibri"/>
        </w:rPr>
        <w:t xml:space="preserve"> exists sends us to </w:t>
      </w:r>
      <w:r>
        <w:rPr>
          <w:rFonts w:ascii="Calibri" w:hAnsi="Calibri" w:cs="Calibri"/>
          <w:u w:val="single"/>
        </w:rPr>
        <w:t xml:space="preserve">Nirvana</w:t>
      </w:r>
      <w:r>
        <w:rPr>
          <w:rFonts w:ascii="Calibri" w:hAnsi="Calibri" w:cs="Calibri"/>
        </w:rPr>
        <w:t xml:space="preserve">.</w:t>
      </w:r>
      <w:bookmarkEnd w:id="76"/>
    </w:p>
    <w:p>
      <w:r>
        <w:rPr>
          <w:rStyle w:val="Style13ptBold"/>
        </w:rPr>
        <w:t xml:space="preserve">Finnigan ’24</w:t>
      </w:r>
      <w:r>
        <w:t xml:space="preserve"> [Bronwyn Finnigan, Associate Professor of Philosophy, Australian National University, "Conventionalising Rebirth: Buddhist Agnosticism and the Doctrine of Two Truths, April 30, 2024,"Global Dialogues in the Philosophy of Religion: From Religious Experience to the Afterlife, Oxford University Press, https://doi.org/10.1093/oso/9780192865496.003.0014] soho</w:t>
      </w:r>
    </w:p>
    <w:p>
      <w:r>
        <w:rPr>
          <w:sz w:val="16"/>
          <w:szCs w:val="16"/>
        </w:rPr>
        <w:t xml:space="preserve">Does the rebirth concept satisfy the same complex criterion to count as a useful fiction that leads to successful practice and thus for belief in rebirth to count as conventionally true? I will defend a conditional yes.</w:t>
      </w:r>
    </w:p>
    <w:p>
      <w:r>
        <w:rPr>
          <w:sz w:val="16"/>
          <w:szCs w:val="16"/>
        </w:rPr>
        <w:t xml:space="preserve">The Buddhist agnostic approach to rebirth aligns with Siderits’ unit of utility. Jackson claims that to behave as if rebirth were true will “generate happiness for [yourself] and others” (2022: 267). He takes this to align with the Buddha’s claim that </w:t>
      </w:r>
      <w:r>
        <w:rPr>
          <w:rStyle w:val="Emphasis"/>
          <w:highlight w:val="cyan"/>
        </w:rPr>
        <w:t xml:space="preserve">belief</w:t>
      </w:r>
      <w:r>
        <w:rPr>
          <w:rStyle w:val="StyleUnderline"/>
          <w:u w:val="single"/>
          <w:highlight w:val="cyan"/>
        </w:rPr>
        <w:t xml:space="preserve"> in </w:t>
      </w:r>
      <w:r>
        <w:rPr>
          <w:rStyle w:val="Emphasis"/>
          <w:highlight w:val="cyan"/>
        </w:rPr>
        <w:t xml:space="preserve">rebirth</w:t>
      </w:r>
      <w:r>
        <w:rPr>
          <w:rStyle w:val="StyleUnderline"/>
          <w:u w:val="single"/>
        </w:rPr>
        <w:t xml:space="preserve"> will “</w:t>
      </w:r>
      <w:r>
        <w:rPr>
          <w:rStyle w:val="StyleUnderline"/>
          <w:u w:val="single"/>
          <w:highlight w:val="cyan"/>
        </w:rPr>
        <w:t xml:space="preserve">lead to</w:t>
      </w:r>
      <w:r>
        <w:rPr>
          <w:rStyle w:val="StyleUnderline"/>
          <w:u w:val="single"/>
        </w:rPr>
        <w:t xml:space="preserve"> your </w:t>
      </w:r>
      <w:r>
        <w:rPr>
          <w:rStyle w:val="StyleUnderline"/>
          <w:u w:val="single"/>
          <w:highlight w:val="cyan"/>
        </w:rPr>
        <w:t xml:space="preserve">welfare and </w:t>
      </w:r>
      <w:r>
        <w:rPr>
          <w:rStyle w:val="Emphasis"/>
          <w:highlight w:val="cyan"/>
        </w:rPr>
        <w:t xml:space="preserve">happiness</w:t>
      </w:r>
      <w:r>
        <w:rPr>
          <w:rStyle w:val="StyleUnderline"/>
          <w:u w:val="single"/>
        </w:rPr>
        <w:t xml:space="preserve"> for a </w:t>
      </w:r>
      <w:r>
        <w:rPr>
          <w:rStyle w:val="Emphasis"/>
        </w:rPr>
        <w:t xml:space="preserve">long time</w:t>
      </w:r>
      <w:r>
        <w:rPr>
          <w:sz w:val="16"/>
          <w:szCs w:val="16"/>
        </w:rPr>
        <w:t xml:space="preserve">.” (MN60.4) This can be rendered consistent with Siderits’ impersonal construal and interchange of maximising pleasure and welfare with minimising pain and suffering.</w:t>
      </w:r>
    </w:p>
    <w:p>
      <w:r>
        <w:rPr>
          <w:sz w:val="16"/>
          <w:szCs w:val="16"/>
        </w:rPr>
        <w:t xml:space="preserve">What about desire generation? Does belief in rebirth help convert a natural aversion into a desire for some future outcome? Siderits’ explanation depends on aggregation; the person concept enables this conversion by aggregating past, present, and future psychophysical elements as one thing (me!). If we grant this point, does the rebirth concept have the same aggregate function? It does insofar as it presupposes the concept of a person, i.e., it is a person that is reborn again after death.13 What it relevantly (but not exhaustively) adds is an extension of the causal series of psychophysical elements that count as me beyond the boundaries of a single lifetime. If the aggregate function of the person concept is what converts a natural aversion to a desire to prevent future states of affairs (as happening to me), then it should make no difference how far into the future these states of affairs occur, whether in this life or the next. The rebirth concept is thus consistent with desire generation.</w:t>
      </w:r>
    </w:p>
    <w:p>
      <w:r>
        <w:rPr>
          <w:sz w:val="16"/>
          <w:szCs w:val="16"/>
        </w:rPr>
        <w:t xml:space="preserve">The </w:t>
      </w:r>
      <w:r>
        <w:rPr>
          <w:rStyle w:val="Emphasis"/>
          <w:highlight w:val="cyan"/>
        </w:rPr>
        <w:t xml:space="preserve">rebirth</w:t>
      </w:r>
      <w:r>
        <w:rPr>
          <w:rStyle w:val="StyleUnderline"/>
          <w:u w:val="single"/>
        </w:rPr>
        <w:t xml:space="preserve"> concept can also have a </w:t>
      </w:r>
      <w:r>
        <w:rPr>
          <w:rStyle w:val="Emphasis"/>
        </w:rPr>
        <w:t xml:space="preserve">role</w:t>
      </w:r>
      <w:r>
        <w:rPr>
          <w:rStyle w:val="StyleUnderline"/>
          <w:u w:val="single"/>
        </w:rPr>
        <w:t xml:space="preserve"> in</w:t>
      </w:r>
      <w:r>
        <w:rPr>
          <w:sz w:val="16"/>
          <w:szCs w:val="16"/>
        </w:rPr>
        <w:t xml:space="preserve"> deliberation and </w:t>
      </w:r>
      <w:r>
        <w:rPr>
          <w:rStyle w:val="StyleUnderline"/>
          <w:u w:val="single"/>
        </w:rPr>
        <w:t xml:space="preserve">counterfactual </w:t>
      </w:r>
      <w:r>
        <w:rPr>
          <w:rStyle w:val="Emphasis"/>
        </w:rPr>
        <w:t xml:space="preserve">reasoning</w:t>
      </w:r>
      <w:r>
        <w:rPr>
          <w:sz w:val="16"/>
          <w:szCs w:val="16"/>
        </w:rPr>
        <w:t xml:space="preserve">. When we are deciding what to do, we consider the possible consequences of various courses of action. The </w:t>
      </w:r>
      <w:r>
        <w:rPr>
          <w:rStyle w:val="StyleUnderline"/>
          <w:u w:val="single"/>
        </w:rPr>
        <w:t xml:space="preserve">Buddhist </w:t>
      </w:r>
      <w:r>
        <w:rPr>
          <w:rStyle w:val="Emphasis"/>
        </w:rPr>
        <w:t xml:space="preserve">concept</w:t>
      </w:r>
      <w:r>
        <w:rPr>
          <w:rStyle w:val="StyleUnderline"/>
          <w:u w:val="single"/>
        </w:rPr>
        <w:t xml:space="preserve"> of rebirth </w:t>
      </w:r>
      <w:r>
        <w:rPr>
          <w:rStyle w:val="Emphasis"/>
          <w:highlight w:val="cyan"/>
        </w:rPr>
        <w:t xml:space="preserve">presupposes</w:t>
      </w:r>
      <w:r>
        <w:rPr>
          <w:rStyle w:val="StyleUnderline"/>
          <w:u w:val="single"/>
          <w:highlight w:val="cyan"/>
        </w:rPr>
        <w:t xml:space="preserve"> karma</w:t>
      </w:r>
      <w:r>
        <w:rPr>
          <w:sz w:val="16"/>
          <w:szCs w:val="16"/>
        </w:rPr>
        <w:t xml:space="preserve">, the </w:t>
      </w:r>
      <w:r>
        <w:rPr>
          <w:rStyle w:val="StyleUnderline"/>
          <w:u w:val="single"/>
        </w:rPr>
        <w:t xml:space="preserve">idea that </w:t>
      </w:r>
      <w:r>
        <w:rPr>
          <w:rStyle w:val="StyleUnderline"/>
          <w:u w:val="single"/>
          <w:highlight w:val="cyan"/>
        </w:rPr>
        <w:t xml:space="preserve">acting </w:t>
      </w:r>
      <w:r>
        <w:rPr>
          <w:rStyle w:val="Emphasis"/>
          <w:highlight w:val="cyan"/>
        </w:rPr>
        <w:t xml:space="preserve">well</w:t>
      </w:r>
      <w:r>
        <w:rPr>
          <w:rStyle w:val="StyleUnderline"/>
          <w:u w:val="single"/>
          <w:highlight w:val="cyan"/>
        </w:rPr>
        <w:t xml:space="preserve"> and badly have</w:t>
      </w:r>
      <w:r>
        <w:rPr>
          <w:rStyle w:val="StyleUnderline"/>
          <w:u w:val="single"/>
        </w:rPr>
        <w:t xml:space="preserve"> corresponding </w:t>
      </w:r>
      <w:r>
        <w:rPr>
          <w:rStyle w:val="Emphasis"/>
          <w:highlight w:val="cyan"/>
        </w:rPr>
        <w:t xml:space="preserve">consequences</w:t>
      </w:r>
      <w:r>
        <w:rPr>
          <w:sz w:val="16"/>
          <w:szCs w:val="16"/>
        </w:rPr>
        <w:t xml:space="preserve">, good and bad, in and for the next life. Buddhist philosophers provide complex analyses of how karma operates but claim that only a Buddha knows its exact mechanics. Buddhist agnostics do not analyse karma but tend to accept the general claim that a good karmic consequence is a good rebirth, meaning a life that involves more pleasure than otherwise,14 and a bad karmic consequence is a bad rebirth, meaning a life that involves more pain and suffering than otherwise. The </w:t>
      </w:r>
      <w:r>
        <w:rPr>
          <w:rStyle w:val="StyleUnderline"/>
          <w:u w:val="single"/>
        </w:rPr>
        <w:t xml:space="preserve">rebirth concept </w:t>
      </w:r>
      <w:r>
        <w:rPr>
          <w:rStyle w:val="StyleUnderline"/>
          <w:u w:val="single"/>
          <w:highlight w:val="cyan"/>
        </w:rPr>
        <w:t xml:space="preserve">thus </w:t>
      </w:r>
      <w:r>
        <w:rPr>
          <w:rStyle w:val="Emphasis"/>
          <w:highlight w:val="cyan"/>
        </w:rPr>
        <w:t xml:space="preserve">informs</w:t>
      </w:r>
      <w:r>
        <w:rPr>
          <w:rStyle w:val="StyleUnderline"/>
          <w:u w:val="single"/>
          <w:highlight w:val="cyan"/>
        </w:rPr>
        <w:t xml:space="preserve"> expectations about</w:t>
      </w:r>
      <w:r>
        <w:rPr>
          <w:rStyle w:val="StyleUnderline"/>
          <w:u w:val="single"/>
        </w:rPr>
        <w:t xml:space="preserve"> what </w:t>
      </w:r>
      <w:r>
        <w:rPr>
          <w:rStyle w:val="Emphasis"/>
          <w:highlight w:val="cyan"/>
        </w:rPr>
        <w:t xml:space="preserve">possibilities</w:t>
      </w:r>
      <w:r>
        <w:rPr>
          <w:sz w:val="16"/>
          <w:szCs w:val="16"/>
        </w:rPr>
        <w:t xml:space="preserve"> might occur in and for the next life </w:t>
      </w:r>
      <w:r>
        <w:rPr>
          <w:rStyle w:val="StyleUnderline"/>
          <w:u w:val="single"/>
          <w:highlight w:val="cyan"/>
        </w:rPr>
        <w:t xml:space="preserve">if we </w:t>
      </w:r>
      <w:r>
        <w:rPr>
          <w:rStyle w:val="Emphasis"/>
          <w:highlight w:val="cyan"/>
        </w:rPr>
        <w:t xml:space="preserve">intentionally act</w:t>
      </w:r>
      <w:r>
        <w:rPr>
          <w:rStyle w:val="StyleUnderline"/>
          <w:u w:val="single"/>
          <w:highlight w:val="cyan"/>
        </w:rPr>
        <w:t xml:space="preserve"> in certain</w:t>
      </w:r>
      <w:r>
        <w:rPr>
          <w:rStyle w:val="StyleUnderline"/>
          <w:u w:val="single"/>
        </w:rPr>
        <w:t xml:space="preserve"> ethical or </w:t>
      </w:r>
      <w:r>
        <w:rPr>
          <w:rStyle w:val="Emphasis"/>
        </w:rPr>
        <w:t xml:space="preserve">unethical </w:t>
      </w:r>
      <w:r>
        <w:rPr>
          <w:rStyle w:val="Emphasis"/>
          <w:highlight w:val="cyan"/>
        </w:rPr>
        <w:t xml:space="preserve">ways</w:t>
      </w:r>
      <w:r>
        <w:rPr>
          <w:sz w:val="16"/>
          <w:szCs w:val="16"/>
        </w:rPr>
        <w:t xml:space="preserve">. This gives a deliberative sense to what it means to behave as if rebirth were true; it is to </w:t>
      </w:r>
      <w:r>
        <w:rPr>
          <w:rStyle w:val="StyleUnderline"/>
          <w:u w:val="single"/>
          <w:highlight w:val="cyan"/>
        </w:rPr>
        <w:t xml:space="preserve">give</w:t>
      </w:r>
      <w:r>
        <w:rPr>
          <w:rStyle w:val="StyleUnderline"/>
          <w:u w:val="single"/>
        </w:rPr>
        <w:t xml:space="preserve"> expectations</w:t>
      </w:r>
      <w:r>
        <w:rPr>
          <w:sz w:val="16"/>
          <w:szCs w:val="16"/>
        </w:rPr>
        <w:t xml:space="preserve"> about the possible karmic consequences of our </w:t>
      </w:r>
      <w:r>
        <w:rPr>
          <w:rStyle w:val="StyleUnderline"/>
          <w:u w:val="single"/>
        </w:rPr>
        <w:t xml:space="preserve">actions </w:t>
      </w:r>
      <w:r>
        <w:rPr>
          <w:rStyle w:val="StyleUnderline"/>
          <w:u w:val="single"/>
          <w:highlight w:val="cyan"/>
        </w:rPr>
        <w:t xml:space="preserve">weight in our </w:t>
      </w:r>
      <w:r>
        <w:rPr>
          <w:rStyle w:val="Emphasis"/>
          <w:highlight w:val="cyan"/>
        </w:rPr>
        <w:t xml:space="preserve">decision</w:t>
      </w:r>
      <w:r>
        <w:rPr>
          <w:rStyle w:val="StyleUnderline"/>
          <w:u w:val="single"/>
          <w:highlight w:val="cyan"/>
        </w:rPr>
        <w:t xml:space="preserve">-making</w:t>
      </w:r>
      <w:r>
        <w:rPr>
          <w:rStyle w:val="StyleUnderline"/>
          <w:u w:val="single"/>
        </w:rPr>
        <w:t xml:space="preserve"> processes</w:t>
      </w:r>
      <w:r>
        <w:rPr>
          <w:sz w:val="16"/>
          <w:szCs w:val="16"/>
        </w:rPr>
        <w:t xml:space="preserve">, to treat them as reasons counting in favour or against certain kinds of action.</w:t>
      </w:r>
    </w:p>
    <w:p>
      <w:r>
        <w:rPr>
          <w:sz w:val="16"/>
          <w:szCs w:val="16"/>
        </w:rPr>
        <w:t xml:space="preserve">That leaves success. Do actions which result from choices informed by the rebirth concept actually succeed in generating their desired outcome and thereby make an ultimately real difference in the world? And does this difference align with the ultimately true values of minimising pain and suffering and maximising pleasure and welfare? I will initially argue no but conclude that they might.</w:t>
      </w:r>
    </w:p>
    <w:p>
      <w:r>
        <w:rPr>
          <w:sz w:val="16"/>
          <w:szCs w:val="16"/>
        </w:rPr>
        <w:t xml:space="preserve">Buddhist agnostics tend to justify behaving as if rebirth were true by reference to its capacity to “generate happiness for [oneself] and others in this life” (Jackson 2022: 267, my italics) According to Lati Rinpoche, for instance, </w:t>
      </w:r>
      <w:r>
        <w:rPr>
          <w:rStyle w:val="StyleUnderline"/>
          <w:u w:val="single"/>
          <w:highlight w:val="cyan"/>
        </w:rPr>
        <w:t xml:space="preserve">being </w:t>
      </w:r>
      <w:r>
        <w:rPr>
          <w:rStyle w:val="Emphasis"/>
          <w:highlight w:val="cyan"/>
        </w:rPr>
        <w:t xml:space="preserve">compassionate</w:t>
      </w:r>
      <w:r>
        <w:rPr>
          <w:rStyle w:val="StyleUnderline"/>
          <w:u w:val="single"/>
        </w:rPr>
        <w:t xml:space="preserve"> and </w:t>
      </w:r>
      <w:r>
        <w:rPr>
          <w:rStyle w:val="StyleUnderline"/>
          <w:u w:val="single"/>
          <w:highlight w:val="cyan"/>
        </w:rPr>
        <w:t xml:space="preserve">helping </w:t>
      </w:r>
      <w:r>
        <w:rPr>
          <w:rStyle w:val="Emphasis"/>
          <w:highlight w:val="cyan"/>
        </w:rPr>
        <w:t xml:space="preserve">others</w:t>
      </w:r>
      <w:r>
        <w:rPr>
          <w:rStyle w:val="StyleUnderline"/>
          <w:u w:val="single"/>
          <w:highlight w:val="cyan"/>
        </w:rPr>
        <w:t xml:space="preserve"> feels </w:t>
      </w:r>
      <w:r>
        <w:rPr>
          <w:rStyle w:val="Emphasis"/>
          <w:highlight w:val="cyan"/>
        </w:rPr>
        <w:t xml:space="preserve">good</w:t>
      </w:r>
      <w:r>
        <w:rPr>
          <w:rStyle w:val="StyleUnderline"/>
          <w:u w:val="single"/>
        </w:rPr>
        <w:t xml:space="preserve">, makes others feel good</w:t>
      </w:r>
      <w:r>
        <w:rPr>
          <w:sz w:val="16"/>
          <w:szCs w:val="16"/>
        </w:rPr>
        <w:t xml:space="preserve">, and results in others loving and thinking highly of you and being willing to help you in return (see Hayes 1998: 79). We are invited to </w:t>
      </w:r>
      <w:r>
        <w:rPr>
          <w:rStyle w:val="StyleUnderline"/>
          <w:u w:val="single"/>
        </w:rPr>
        <w:t xml:space="preserve">suppose that </w:t>
      </w:r>
      <w:r>
        <w:rPr>
          <w:rStyle w:val="StyleUnderline"/>
          <w:u w:val="single"/>
          <w:highlight w:val="cyan"/>
        </w:rPr>
        <w:t xml:space="preserve">acting </w:t>
      </w:r>
      <w:r>
        <w:rPr>
          <w:rStyle w:val="Emphasis"/>
          <w:highlight w:val="cyan"/>
        </w:rPr>
        <w:t xml:space="preserve">ethically</w:t>
      </w:r>
      <w:r>
        <w:rPr>
          <w:rStyle w:val="StyleUnderline"/>
          <w:u w:val="single"/>
          <w:highlight w:val="cyan"/>
        </w:rPr>
        <w:t xml:space="preserve"> creates a </w:t>
      </w:r>
      <w:r>
        <w:rPr>
          <w:rStyle w:val="Emphasis"/>
          <w:highlight w:val="cyan"/>
        </w:rPr>
        <w:t xml:space="preserve">reciprocal</w:t>
      </w:r>
      <w:r>
        <w:rPr>
          <w:rStyle w:val="StyleUnderline"/>
          <w:u w:val="single"/>
        </w:rPr>
        <w:t xml:space="preserve"> and ramifying </w:t>
      </w:r>
      <w:r>
        <w:rPr>
          <w:rStyle w:val="Emphasis"/>
          <w:highlight w:val="cyan"/>
        </w:rPr>
        <w:t xml:space="preserve">network of pleasure</w:t>
      </w:r>
      <w:r>
        <w:rPr>
          <w:rStyle w:val="StyleUnderline"/>
          <w:u w:val="single"/>
        </w:rPr>
        <w:t xml:space="preserve"> and wellbeing</w:t>
      </w:r>
      <w:r>
        <w:rPr>
          <w:sz w:val="16"/>
          <w:szCs w:val="16"/>
        </w:rPr>
        <w:t xml:space="preserve"> in this life, </w:t>
      </w:r>
      <w:r>
        <w:rPr>
          <w:rStyle w:val="Emphasis"/>
          <w:highlight w:val="cyan"/>
        </w:rPr>
        <w:t xml:space="preserve">irrespective</w:t>
      </w:r>
      <w:r>
        <w:rPr>
          <w:rStyle w:val="StyleUnderline"/>
          <w:u w:val="single"/>
          <w:highlight w:val="cyan"/>
        </w:rPr>
        <w:t xml:space="preserve"> of</w:t>
      </w:r>
      <w:r>
        <w:rPr>
          <w:rStyle w:val="StyleUnderline"/>
          <w:u w:val="single"/>
        </w:rPr>
        <w:t xml:space="preserve"> whether it has </w:t>
      </w:r>
      <w:r>
        <w:rPr>
          <w:rStyle w:val="Emphasis"/>
          <w:highlight w:val="cyan"/>
        </w:rPr>
        <w:t xml:space="preserve">consequences</w:t>
      </w:r>
      <w:r>
        <w:rPr>
          <w:rStyle w:val="StyleUnderline"/>
          <w:u w:val="single"/>
        </w:rPr>
        <w:t xml:space="preserve"> for the next</w:t>
      </w:r>
      <w:r>
        <w:rPr>
          <w:sz w:val="16"/>
          <w:szCs w:val="16"/>
        </w:rPr>
        <w:t xml:space="preserve">. These present-life consequences can align with the unit of utility. Insofar as belief in rebirth providesreason for actions that do, in fact, minimise pain and maximise welfare, impersonally construed, it might seem that these beliefs are justified as useful and good by the lights of what counts as ultimately valuable.</w:t>
      </w:r>
    </w:p>
    <w:p>
      <w:pPr>
        <w:pStyle w:val="Heading4"/>
      </w:pPr>
      <w:bookmarkStart w:id="77" w:name="pmd-heading-bb874493-ef86-451f-b021-8f6e"/>
      <w:r>
        <w:rPr>
          <w:rFonts w:ascii="Calibri" w:hAnsi="Calibri" w:cs="Calibri"/>
          <w:u w:val="single"/>
        </w:rPr>
        <w:t xml:space="preserve">EMPIRICS</w:t>
      </w:r>
      <w:r>
        <w:rPr>
          <w:rFonts w:ascii="Calibri" w:hAnsi="Calibri" w:cs="Calibri"/>
        </w:rPr>
        <w:t xml:space="preserve">---children show </w:t>
      </w:r>
      <w:r>
        <w:rPr>
          <w:rFonts w:ascii="Calibri" w:hAnsi="Calibri" w:cs="Calibri"/>
          <w:u w:val="single"/>
        </w:rPr>
        <w:t xml:space="preserve">signs</w:t>
      </w:r>
      <w:r>
        <w:rPr>
          <w:rFonts w:ascii="Calibri" w:hAnsi="Calibri" w:cs="Calibri"/>
        </w:rPr>
        <w:t xml:space="preserve"> of alternative lives.</w:t>
      </w:r>
      <w:bookmarkEnd w:id="77"/>
    </w:p>
    <w:p>
      <w:r>
        <w:rPr>
          <w:rStyle w:val="Style13ptBold"/>
        </w:rPr>
        <w:t xml:space="preserve">Youvan ’26</w:t>
      </w:r>
      <w:r>
        <w:t xml:space="preserve"> [Douglas C. Youvan, Ph.D. in Biophysics from UC Berkeley, Associate Professor of Chemistry, "Beyond the Biological Lifespan: Reincarnation, Resurrection, and the Preservation of Spirit Across Death," </w:t>
      </w:r>
      <w:r>
        <w:rPr>
          <w:color w:val="EE0000"/>
        </w:rPr>
        <w:t xml:space="preserve">June 29</w:t>
      </w:r>
      <w:r>
        <w:t xml:space="preserve">, 2026, 91 pp., ORCID: 0009-0004-4206-4253, https://orcid.org/0009-0004-4206-4253] soho</w:t>
      </w:r>
    </w:p>
    <w:p>
      <w:r>
        <w:rPr>
          <w:sz w:val="16"/>
          <w:szCs w:val="16"/>
        </w:rPr>
        <w:t xml:space="preserve">If </w:t>
      </w:r>
      <w:r>
        <w:rPr>
          <w:rStyle w:val="Emphasis"/>
          <w:highlight w:val="cyan"/>
        </w:rPr>
        <w:t xml:space="preserve">reincarnation</w:t>
      </w:r>
      <w:r>
        <w:rPr>
          <w:rStyle w:val="StyleUnderline"/>
          <w:u w:val="single"/>
        </w:rPr>
        <w:t xml:space="preserve"> is to be examined </w:t>
      </w:r>
      <w:r>
        <w:rPr>
          <w:rStyle w:val="Emphasis"/>
        </w:rPr>
        <w:t xml:space="preserve">empirically</w:t>
      </w:r>
      <w:r>
        <w:rPr>
          <w:sz w:val="16"/>
          <w:szCs w:val="16"/>
        </w:rPr>
        <w:t xml:space="preserve">, the strongest evidence does not come from scripture, philosophy, demographics, adult speculation, or hypnotic regression. It comes from a specific class of </w:t>
      </w:r>
      <w:r>
        <w:rPr>
          <w:rStyle w:val="StyleUnderline"/>
          <w:u w:val="single"/>
          <w:highlight w:val="cyan"/>
        </w:rPr>
        <w:t xml:space="preserve">reports: </w:t>
      </w:r>
      <w:r>
        <w:rPr>
          <w:rStyle w:val="StyleUnderline"/>
          <w:u w:val="single"/>
        </w:rPr>
        <w:t xml:space="preserve">young </w:t>
      </w:r>
      <w:r>
        <w:rPr>
          <w:rStyle w:val="Emphasis"/>
          <w:highlight w:val="cyan"/>
        </w:rPr>
        <w:t xml:space="preserve">children</w:t>
      </w:r>
      <w:r>
        <w:rPr>
          <w:rStyle w:val="StyleUnderline"/>
          <w:u w:val="single"/>
        </w:rPr>
        <w:t xml:space="preserve"> who spontaneously claim to </w:t>
      </w:r>
      <w:r>
        <w:rPr>
          <w:rStyle w:val="Emphasis"/>
          <w:highlight w:val="cyan"/>
        </w:rPr>
        <w:t xml:space="preserve">remember</w:t>
      </w:r>
      <w:r>
        <w:rPr>
          <w:rStyle w:val="StyleUnderline"/>
          <w:u w:val="single"/>
        </w:rPr>
        <w:t xml:space="preserve"> a </w:t>
      </w:r>
      <w:r>
        <w:rPr>
          <w:rStyle w:val="StyleUnderline"/>
          <w:u w:val="single"/>
          <w:highlight w:val="cyan"/>
        </w:rPr>
        <w:t xml:space="preserve">previous </w:t>
      </w:r>
      <w:r>
        <w:rPr>
          <w:rStyle w:val="Emphasis"/>
          <w:highlight w:val="cyan"/>
        </w:rPr>
        <w:t xml:space="preserve">life</w:t>
      </w:r>
      <w:r>
        <w:rPr>
          <w:sz w:val="16"/>
          <w:szCs w:val="16"/>
        </w:rPr>
        <w:t xml:space="preserve">. These cases matter because they </w:t>
      </w:r>
      <w:r>
        <w:rPr>
          <w:rStyle w:val="Emphasis"/>
          <w:highlight w:val="cyan"/>
        </w:rPr>
        <w:t xml:space="preserve">appear</w:t>
      </w:r>
      <w:r>
        <w:rPr>
          <w:rStyle w:val="StyleUnderline"/>
          <w:u w:val="single"/>
          <w:highlight w:val="cyan"/>
        </w:rPr>
        <w:t xml:space="preserve"> before</w:t>
      </w:r>
      <w:r>
        <w:rPr>
          <w:sz w:val="16"/>
          <w:szCs w:val="16"/>
        </w:rPr>
        <w:t xml:space="preserve"> mature religious reasoning, before a child has had much time to construct an elaborate identity, and often </w:t>
      </w:r>
      <w:r>
        <w:rPr>
          <w:rStyle w:val="StyleUnderline"/>
          <w:u w:val="single"/>
        </w:rPr>
        <w:t xml:space="preserve">before the </w:t>
      </w:r>
      <w:r>
        <w:rPr>
          <w:rStyle w:val="Emphasis"/>
          <w:highlight w:val="cyan"/>
        </w:rPr>
        <w:t xml:space="preserve">child</w:t>
      </w:r>
      <w:r>
        <w:rPr>
          <w:rStyle w:val="StyleUnderline"/>
          <w:u w:val="single"/>
        </w:rPr>
        <w:t xml:space="preserve"> fully </w:t>
      </w:r>
      <w:r>
        <w:rPr>
          <w:rStyle w:val="StyleUnderline"/>
          <w:u w:val="single"/>
          <w:highlight w:val="cyan"/>
        </w:rPr>
        <w:t xml:space="preserve">understands </w:t>
      </w:r>
      <w:r>
        <w:rPr>
          <w:rStyle w:val="Emphasis"/>
          <w:highlight w:val="cyan"/>
        </w:rPr>
        <w:t xml:space="preserve">death</w:t>
      </w:r>
      <w:r>
        <w:rPr>
          <w:sz w:val="16"/>
          <w:szCs w:val="16"/>
        </w:rPr>
        <w:t xml:space="preserve">. The typical pattern involves a child between roughly two and five years old who begins making statements about another family, another place, another death, another name, another occupation, or another set of relationships. In many reported cases, these memories fade as the child grows older. That developmental pattern is important because it suggests a phenomenon different from adult belief formation.</w:t>
      </w:r>
    </w:p>
    <w:p>
      <w:r>
        <w:rPr>
          <w:sz w:val="16"/>
          <w:szCs w:val="16"/>
        </w:rPr>
        <w:t xml:space="preserve">The evidential value of these cases depends on specificity. A child saying “I lived before” is not especially strong evidence. </w:t>
      </w:r>
      <w:r>
        <w:rPr>
          <w:rStyle w:val="StyleUnderline"/>
          <w:u w:val="single"/>
        </w:rPr>
        <w:t xml:space="preserve">A child </w:t>
      </w:r>
      <w:r>
        <w:rPr>
          <w:rStyle w:val="Emphasis"/>
          <w:highlight w:val="cyan"/>
        </w:rPr>
        <w:t xml:space="preserve">giving</w:t>
      </w:r>
      <w:r>
        <w:rPr>
          <w:rStyle w:val="StyleUnderline"/>
          <w:u w:val="single"/>
          <w:highlight w:val="cyan"/>
        </w:rPr>
        <w:t xml:space="preserve"> names</w:t>
      </w:r>
      <w:r>
        <w:rPr>
          <w:sz w:val="16"/>
          <w:szCs w:val="16"/>
        </w:rPr>
        <w:t xml:space="preserve">, locations, occupations, </w:t>
      </w:r>
      <w:r>
        <w:rPr>
          <w:rStyle w:val="StyleUnderline"/>
          <w:u w:val="single"/>
          <w:highlight w:val="cyan"/>
        </w:rPr>
        <w:t xml:space="preserve">family</w:t>
      </w:r>
      <w:r>
        <w:rPr>
          <w:rStyle w:val="StyleUnderline"/>
          <w:u w:val="single"/>
        </w:rPr>
        <w:t xml:space="preserve"> </w:t>
      </w:r>
      <w:r>
        <w:rPr>
          <w:rStyle w:val="Emphasis"/>
        </w:rPr>
        <w:t xml:space="preserve">relations</w:t>
      </w:r>
      <w:r>
        <w:rPr>
          <w:rStyle w:val="StyleUnderline"/>
          <w:u w:val="single"/>
        </w:rPr>
        <w:t xml:space="preserve">, manner of </w:t>
      </w:r>
      <w:r>
        <w:rPr>
          <w:rStyle w:val="StyleUnderline"/>
          <w:u w:val="single"/>
          <w:highlight w:val="cyan"/>
        </w:rPr>
        <w:t xml:space="preserve">death</w:t>
      </w:r>
      <w:r>
        <w:rPr>
          <w:sz w:val="16"/>
          <w:szCs w:val="16"/>
        </w:rPr>
        <w:t xml:space="preserve">, hidden objects, unusual habits, or emotionally charged details is more interesting. The strongest cases are those in which the </w:t>
      </w:r>
      <w:r>
        <w:rPr>
          <w:rStyle w:val="StyleUnderline"/>
          <w:u w:val="single"/>
        </w:rPr>
        <w:t xml:space="preserve">child’s </w:t>
      </w:r>
      <w:r>
        <w:rPr>
          <w:rStyle w:val="StyleUnderline"/>
          <w:u w:val="single"/>
          <w:highlight w:val="cyan"/>
        </w:rPr>
        <w:t xml:space="preserve">statements</w:t>
      </w:r>
      <w:r>
        <w:rPr>
          <w:rStyle w:val="StyleUnderline"/>
          <w:u w:val="single"/>
        </w:rPr>
        <w:t xml:space="preserve"> are </w:t>
      </w:r>
      <w:r>
        <w:rPr>
          <w:rStyle w:val="Emphasis"/>
          <w:highlight w:val="cyan"/>
        </w:rPr>
        <w:t xml:space="preserve">recorded</w:t>
      </w:r>
      <w:r>
        <w:rPr>
          <w:rStyle w:val="StyleUnderline"/>
          <w:u w:val="single"/>
          <w:highlight w:val="cyan"/>
        </w:rPr>
        <w:t xml:space="preserve"> before </w:t>
      </w:r>
      <w:r>
        <w:rPr>
          <w:rStyle w:val="Emphasis"/>
          <w:highlight w:val="cyan"/>
        </w:rPr>
        <w:t xml:space="preserve">any contact</w:t>
      </w:r>
      <w:r>
        <w:rPr>
          <w:rStyle w:val="StyleUnderline"/>
          <w:u w:val="single"/>
          <w:highlight w:val="cyan"/>
        </w:rPr>
        <w:t xml:space="preserve"> with the</w:t>
      </w:r>
      <w:r>
        <w:rPr>
          <w:rStyle w:val="StyleUnderline"/>
          <w:u w:val="single"/>
        </w:rPr>
        <w:t xml:space="preserve"> alleged </w:t>
      </w:r>
      <w:r>
        <w:rPr>
          <w:rStyle w:val="Emphasis"/>
          <w:highlight w:val="cyan"/>
        </w:rPr>
        <w:t xml:space="preserve">previous</w:t>
      </w:r>
      <w:r>
        <w:rPr>
          <w:rStyle w:val="StyleUnderline"/>
          <w:u w:val="single"/>
          <w:highlight w:val="cyan"/>
        </w:rPr>
        <w:t xml:space="preserve"> family</w:t>
      </w:r>
      <w:r>
        <w:rPr>
          <w:sz w:val="16"/>
          <w:szCs w:val="16"/>
        </w:rPr>
        <w:t xml:space="preserve"> and then </w:t>
      </w:r>
      <w:r>
        <w:rPr>
          <w:rStyle w:val="StyleUnderline"/>
          <w:u w:val="single"/>
        </w:rPr>
        <w:t xml:space="preserve">later verified through </w:t>
      </w:r>
      <w:r>
        <w:rPr>
          <w:rStyle w:val="Emphasis"/>
        </w:rPr>
        <w:t xml:space="preserve">independent</w:t>
      </w:r>
      <w:r>
        <w:rPr>
          <w:rStyle w:val="StyleUnderline"/>
          <w:u w:val="single"/>
        </w:rPr>
        <w:t xml:space="preserve"> investigation</w:t>
      </w:r>
      <w:r>
        <w:rPr>
          <w:sz w:val="16"/>
          <w:szCs w:val="16"/>
        </w:rPr>
        <w:t xml:space="preserve">. In such cases, investigators ask whether the child could have learned the information normally. If the child lived near the previous family, had relatives who knew them, heard local gossip, watched media coverage, or was questioned suggestively, the case becomes weaker. If no ordinary information path can be found, the case becomes more difficult to explain.</w:t>
      </w:r>
    </w:p>
    <w:p>
      <w:r>
        <w:rPr>
          <w:sz w:val="16"/>
          <w:szCs w:val="16"/>
        </w:rPr>
        <w:t xml:space="preserve">These </w:t>
      </w:r>
      <w:r>
        <w:rPr>
          <w:rStyle w:val="StyleUnderline"/>
          <w:u w:val="single"/>
        </w:rPr>
        <w:t xml:space="preserve">child cases</w:t>
      </w:r>
      <w:r>
        <w:rPr>
          <w:sz w:val="16"/>
          <w:szCs w:val="16"/>
        </w:rPr>
        <w:t xml:space="preserve"> are </w:t>
      </w:r>
      <w:r>
        <w:rPr>
          <w:rStyle w:val="StyleUnderline"/>
          <w:u w:val="single"/>
        </w:rPr>
        <w:t xml:space="preserve">especially </w:t>
      </w:r>
      <w:r>
        <w:rPr>
          <w:rStyle w:val="Emphasis"/>
        </w:rPr>
        <w:t xml:space="preserve">significant</w:t>
      </w:r>
      <w:r>
        <w:rPr>
          <w:rStyle w:val="StyleUnderline"/>
          <w:u w:val="single"/>
        </w:rPr>
        <w:t xml:space="preserve"> because they </w:t>
      </w:r>
      <w:r>
        <w:rPr>
          <w:rStyle w:val="StyleUnderline"/>
          <w:u w:val="single"/>
          <w:highlight w:val="cyan"/>
        </w:rPr>
        <w:t xml:space="preserve">challenge</w:t>
      </w:r>
      <w:r>
        <w:rPr>
          <w:rStyle w:val="StyleUnderline"/>
          <w:u w:val="single"/>
        </w:rPr>
        <w:t xml:space="preserve"> the </w:t>
      </w:r>
      <w:r>
        <w:rPr>
          <w:rStyle w:val="Emphasis"/>
          <w:highlight w:val="cyan"/>
        </w:rPr>
        <w:t xml:space="preserve">assumption</w:t>
      </w:r>
      <w:r>
        <w:rPr>
          <w:rStyle w:val="StyleUnderline"/>
          <w:u w:val="single"/>
          <w:highlight w:val="cyan"/>
        </w:rPr>
        <w:t xml:space="preserve"> that memory is</w:t>
      </w:r>
      <w:r>
        <w:rPr>
          <w:rStyle w:val="StyleUnderline"/>
          <w:u w:val="single"/>
        </w:rPr>
        <w:t xml:space="preserve"> entirely </w:t>
      </w:r>
      <w:r>
        <w:rPr>
          <w:rStyle w:val="Emphasis"/>
          <w:highlight w:val="cyan"/>
        </w:rPr>
        <w:t xml:space="preserve">brain-local</w:t>
      </w:r>
      <w:r>
        <w:rPr>
          <w:sz w:val="16"/>
          <w:szCs w:val="16"/>
        </w:rPr>
        <w:t xml:space="preserve">. If a child accurately recalls facts from a deceased stranger’s life, and if ordinary information transfer is reasonably excluded, then the case raises a real anomaly. That anomaly does not automatically prove reincarnation. It may suggest unknown forms of information acquisition, telepathy, clairvoyance, cryptomnesia, coincidence, fraud, family contamination, or errors in reporting. But reincarnation becomes one possible explanation because the child’s statements are not merely abstract. They often appear from the child’s own point of view: “I was killed,” “my other mother lived there,” “that was my house,” “I had another name,” or “I want to go back.”</w:t>
      </w:r>
    </w:p>
    <w:p>
      <w:r>
        <w:rPr>
          <w:sz w:val="16"/>
          <w:szCs w:val="16"/>
        </w:rPr>
        <w:t xml:space="preserve">The emotional force of these cases is also relevant. Many </w:t>
      </w:r>
      <w:r>
        <w:rPr>
          <w:rStyle w:val="Emphasis"/>
          <w:highlight w:val="cyan"/>
        </w:rPr>
        <w:t xml:space="preserve">children</w:t>
      </w:r>
      <w:r>
        <w:rPr>
          <w:rStyle w:val="StyleUnderline"/>
          <w:u w:val="single"/>
        </w:rPr>
        <w:t xml:space="preserve"> in the reports</w:t>
      </w:r>
      <w:r>
        <w:rPr>
          <w:sz w:val="16"/>
          <w:szCs w:val="16"/>
        </w:rPr>
        <w:t xml:space="preserve"> do not speak as if reciting information. They </w:t>
      </w:r>
      <w:r>
        <w:rPr>
          <w:rStyle w:val="StyleUnderline"/>
          <w:u w:val="single"/>
          <w:highlight w:val="cyan"/>
        </w:rPr>
        <w:t xml:space="preserve">show</w:t>
      </w:r>
      <w:r>
        <w:rPr>
          <w:rStyle w:val="StyleUnderline"/>
          <w:u w:val="single"/>
        </w:rPr>
        <w:t xml:space="preserve"> longing, </w:t>
      </w:r>
      <w:r>
        <w:rPr>
          <w:rStyle w:val="Emphasis"/>
          <w:highlight w:val="cyan"/>
        </w:rPr>
        <w:t xml:space="preserve">fear</w:t>
      </w:r>
      <w:r>
        <w:rPr>
          <w:rStyle w:val="StyleUnderline"/>
          <w:u w:val="single"/>
          <w:highlight w:val="cyan"/>
        </w:rPr>
        <w:t xml:space="preserve">, grief, anger, or </w:t>
      </w:r>
      <w:r>
        <w:rPr>
          <w:rStyle w:val="Emphasis"/>
          <w:highlight w:val="cyan"/>
        </w:rPr>
        <w:t xml:space="preserve">attachment</w:t>
      </w:r>
      <w:r>
        <w:rPr>
          <w:sz w:val="16"/>
          <w:szCs w:val="16"/>
        </w:rPr>
        <w:t xml:space="preserve">. Some insist on being taken to a previous home. Some recognize people they claim were relatives. Some express fear connected to a claimed mode of death. Some reject their current family temporarily or demand the return of former possessions. These behaviors do not prove reincarnation, but they make the cases harder to reduce to random fantasy. The child appears not only to state facts, but to inhabit a continuity of concern.</w:t>
      </w:r>
    </w:p>
    <w:p>
      <w:r>
        <w:rPr>
          <w:sz w:val="16"/>
          <w:szCs w:val="16"/>
        </w:rPr>
        <w:t xml:space="preserve">The strongest child-memory cases therefore combine several features: </w:t>
      </w:r>
      <w:r>
        <w:rPr>
          <w:rStyle w:val="StyleUnderline"/>
          <w:u w:val="single"/>
          <w:highlight w:val="cyan"/>
        </w:rPr>
        <w:t xml:space="preserve">early age of </w:t>
      </w:r>
      <w:r>
        <w:rPr>
          <w:rStyle w:val="Emphasis"/>
          <w:highlight w:val="cyan"/>
        </w:rPr>
        <w:t xml:space="preserve">onset</w:t>
      </w:r>
      <w:r>
        <w:rPr>
          <w:rStyle w:val="StyleUnderline"/>
          <w:u w:val="single"/>
        </w:rPr>
        <w:t xml:space="preserve">, spontaneous </w:t>
      </w:r>
      <w:r>
        <w:rPr>
          <w:rStyle w:val="Emphasis"/>
          <w:highlight w:val="cyan"/>
        </w:rPr>
        <w:t xml:space="preserve">statements</w:t>
      </w:r>
      <w:r>
        <w:rPr>
          <w:rStyle w:val="StyleUnderline"/>
          <w:u w:val="single"/>
        </w:rPr>
        <w:t xml:space="preserve">, specific </w:t>
      </w:r>
      <w:r>
        <w:rPr>
          <w:rStyle w:val="Emphasis"/>
          <w:highlight w:val="cyan"/>
        </w:rPr>
        <w:t xml:space="preserve">verifiable details</w:t>
      </w:r>
      <w:r>
        <w:rPr>
          <w:sz w:val="16"/>
          <w:szCs w:val="16"/>
        </w:rPr>
        <w:t xml:space="preserve">, lack of normal information access, emotional intensity, behavioral correspondence, and fading of memories with age. No single feature proves reincarnation. Together, however, they </w:t>
      </w:r>
      <w:r>
        <w:rPr>
          <w:rStyle w:val="StyleUnderline"/>
          <w:u w:val="single"/>
          <w:highlight w:val="cyan"/>
        </w:rPr>
        <w:t xml:space="preserve">create</w:t>
      </w:r>
      <w:r>
        <w:rPr>
          <w:rStyle w:val="StyleUnderline"/>
          <w:u w:val="single"/>
        </w:rPr>
        <w:t xml:space="preserve"> the </w:t>
      </w:r>
      <w:r>
        <w:rPr>
          <w:rStyle w:val="Emphasis"/>
        </w:rPr>
        <w:t xml:space="preserve">core</w:t>
      </w:r>
      <w:r>
        <w:rPr>
          <w:rStyle w:val="StyleUnderline"/>
          <w:u w:val="single"/>
        </w:rPr>
        <w:t xml:space="preserve"> </w:t>
      </w:r>
      <w:r>
        <w:rPr>
          <w:rStyle w:val="Emphasis"/>
          <w:highlight w:val="cyan"/>
        </w:rPr>
        <w:t xml:space="preserve">empirical</w:t>
      </w:r>
      <w:r>
        <w:rPr>
          <w:rStyle w:val="StyleUnderline"/>
          <w:u w:val="single"/>
          <w:highlight w:val="cyan"/>
        </w:rPr>
        <w:t xml:space="preserve"> case</w:t>
      </w:r>
      <w:r>
        <w:rPr>
          <w:sz w:val="16"/>
          <w:szCs w:val="16"/>
        </w:rPr>
        <w:t xml:space="preserve">. The argument is not that all such reports are genuine. Many may be mistaken, contaminated, exaggerated, culturally shaped, or fraudulent. The argument is that a residue of unusually strong cases remains after ordinary explanations are applied, and that this residue deserves careful study rather than automatic dismissal.</w:t>
      </w:r>
    </w:p>
    <w:p>
      <w:r>
        <w:rPr>
          <w:sz w:val="16"/>
          <w:szCs w:val="16"/>
        </w:rPr>
        <w:t xml:space="preserve">These cases also sharpen the central conceptual question of the paper. If something crosses death, what is it? The </w:t>
      </w:r>
      <w:r>
        <w:rPr>
          <w:rStyle w:val="StyleUnderline"/>
          <w:u w:val="single"/>
          <w:highlight w:val="cyan"/>
        </w:rPr>
        <w:t xml:space="preserve">child’s case</w:t>
      </w:r>
      <w:r>
        <w:rPr>
          <w:rStyle w:val="StyleUnderline"/>
          <w:u w:val="single"/>
        </w:rPr>
        <w:t xml:space="preserve"> may </w:t>
      </w:r>
      <w:r>
        <w:rPr>
          <w:rStyle w:val="Emphasis"/>
          <w:highlight w:val="cyan"/>
        </w:rPr>
        <w:t xml:space="preserve">suggest</w:t>
      </w:r>
      <w:r>
        <w:rPr>
          <w:rStyle w:val="StyleUnderline"/>
          <w:u w:val="single"/>
        </w:rPr>
        <w:t xml:space="preserve"> memory transfer, identity continuation, </w:t>
      </w:r>
      <w:r>
        <w:rPr>
          <w:rStyle w:val="Emphasis"/>
          <w:highlight w:val="cyan"/>
        </w:rPr>
        <w:t xml:space="preserve">karmic attachment</w:t>
      </w:r>
      <w:r>
        <w:rPr>
          <w:rStyle w:val="StyleUnderline"/>
          <w:u w:val="single"/>
        </w:rPr>
        <w:t xml:space="preserve">,</w:t>
      </w:r>
      <w:r>
        <w:rPr>
          <w:sz w:val="16"/>
          <w:szCs w:val="16"/>
        </w:rPr>
        <w:t xml:space="preserve"> spirit possession, psychic access, or symbolic family projection. Reincarnation is only one interpretation. But the reason these cases remain important is that they place the survival question into the empirical world. They ask whether any information, memory, fear, attachment, or identity-pattern can appear in a new body after the death of another person. That is the point at which metaphysics becomes investigable.</w:t>
      </w:r>
    </w:p>
    <w:p>
      <w:pPr>
        <w:pStyle w:val="Heading4"/>
      </w:pPr>
      <w:bookmarkStart w:id="78" w:name="pmd-heading-9d8cdd2a-453b-426a-adad-ff9a"/>
      <w:r>
        <w:rPr>
          <w:rFonts w:ascii="Calibri" w:hAnsi="Calibri" w:cs="Calibri"/>
        </w:rPr>
        <w:t xml:space="preserve">Reincarnation is </w:t>
      </w:r>
      <w:r>
        <w:rPr>
          <w:rFonts w:ascii="Calibri" w:hAnsi="Calibri" w:cs="Calibri"/>
          <w:u w:val="single"/>
        </w:rPr>
        <w:t xml:space="preserve">mathematically</w:t>
      </w:r>
      <w:r>
        <w:rPr>
          <w:rFonts w:ascii="Calibri" w:hAnsi="Calibri" w:cs="Calibri"/>
        </w:rPr>
        <w:t xml:space="preserve"> verifiable via </w:t>
      </w:r>
      <w:r>
        <w:rPr>
          <w:rFonts w:ascii="Calibri" w:hAnsi="Calibri" w:cs="Calibri"/>
          <w:u w:val="single"/>
        </w:rPr>
        <w:t xml:space="preserve">Bayes’ theorem</w:t>
      </w:r>
      <w:r>
        <w:rPr>
          <w:rFonts w:ascii="Calibri" w:hAnsi="Calibri" w:cs="Calibri"/>
        </w:rPr>
        <w:t xml:space="preserve">.</w:t>
      </w:r>
      <w:bookmarkEnd w:id="78"/>
    </w:p>
    <w:p>
      <w:r>
        <w:rPr>
          <w:rStyle w:val="Style13ptBold"/>
        </w:rPr>
        <w:t xml:space="preserve">Huemer ’21</w:t>
      </w:r>
      <w:r>
        <w:t xml:space="preserve"> [Michael; 2021; Professor of Philosophy at the University of Colorado, Boulder, Ph.D. in Philosophy from Rutgers University; Noûs, “Existence Is Evidence of Immortality,” vol. 55]</w:t>
      </w:r>
    </w:p>
    <w:p>
      <w:r>
        <w:rPr>
          <w:rStyle w:val="StyleUnderline"/>
          <w:u w:val="single"/>
          <w:highlight w:val="cyan"/>
        </w:rPr>
        <w:t xml:space="preserve">Your </w:t>
      </w:r>
      <w:r>
        <w:rPr>
          <w:rStyle w:val="Emphasis"/>
          <w:highlight w:val="cyan"/>
        </w:rPr>
        <w:t xml:space="preserve">present existence</w:t>
      </w:r>
      <w:r>
        <w:rPr>
          <w:rStyle w:val="StyleUnderline"/>
          <w:u w:val="single"/>
        </w:rPr>
        <w:t xml:space="preserve"> as a living, </w:t>
      </w:r>
      <w:r>
        <w:rPr>
          <w:rStyle w:val="Emphasis"/>
        </w:rPr>
        <w:t xml:space="preserve">conscious being</w:t>
      </w:r>
      <w:r>
        <w:rPr>
          <w:rStyle w:val="StyleUnderline"/>
          <w:u w:val="single"/>
        </w:rPr>
        <w:t xml:space="preserve"> </w:t>
      </w:r>
      <w:r>
        <w:rPr>
          <w:rStyle w:val="StyleUnderline"/>
          <w:u w:val="single"/>
          <w:highlight w:val="cyan"/>
        </w:rPr>
        <w:t xml:space="preserve">is </w:t>
      </w:r>
      <w:r>
        <w:rPr>
          <w:rStyle w:val="Emphasis"/>
          <w:highlight w:val="cyan"/>
        </w:rPr>
        <w:t xml:space="preserve">evidence</w:t>
      </w:r>
      <w:r>
        <w:rPr>
          <w:rStyle w:val="StyleUnderline"/>
          <w:u w:val="single"/>
          <w:highlight w:val="cyan"/>
        </w:rPr>
        <w:t xml:space="preserve"> for</w:t>
      </w:r>
      <w:r>
        <w:rPr>
          <w:rStyle w:val="StyleUnderline"/>
          <w:u w:val="single"/>
        </w:rPr>
        <w:t xml:space="preserve"> a </w:t>
      </w:r>
      <w:r>
        <w:rPr>
          <w:rStyle w:val="Emphasis"/>
        </w:rPr>
        <w:t xml:space="preserve">Permissive view</w:t>
      </w:r>
      <w:r>
        <w:rPr>
          <w:rStyle w:val="StyleUnderline"/>
          <w:u w:val="single"/>
        </w:rPr>
        <w:t xml:space="preserve"> of persons, and hence for actual </w:t>
      </w:r>
      <w:r>
        <w:rPr>
          <w:rStyle w:val="Emphasis"/>
          <w:highlight w:val="cyan"/>
        </w:rPr>
        <w:t xml:space="preserve">reincarnation</w:t>
      </w:r>
      <w:r>
        <w:rPr>
          <w:sz w:val="16"/>
          <w:szCs w:val="16"/>
        </w:rPr>
        <w:t xml:space="preserve">. From the Indexicality of Evidence (section 4.2), the proper characterization of the evidence is that you are alive now; your evidence is not, for example, merely that some person having such-and-such qualitative characteristics lives at some time. From the Bayesian Conception of Evidence (section 4.1), this counts as evidence for a Permissive view of persons, </w:t>
      </w:r>
      <w:r>
        <w:rPr>
          <w:rStyle w:val="StyleUnderline"/>
          <w:u w:val="single"/>
        </w:rPr>
        <w:t xml:space="preserve">provided that the </w:t>
      </w:r>
      <w:r>
        <w:rPr>
          <w:rStyle w:val="Emphasis"/>
          <w:highlight w:val="cyan"/>
        </w:rPr>
        <w:t xml:space="preserve">probability</w:t>
      </w:r>
      <w:r>
        <w:rPr>
          <w:rStyle w:val="StyleUnderline"/>
          <w:u w:val="single"/>
          <w:highlight w:val="cyan"/>
        </w:rPr>
        <w:t xml:space="preserve"> of your </w:t>
      </w:r>
      <w:r>
        <w:rPr>
          <w:rStyle w:val="Emphasis"/>
          <w:highlight w:val="cyan"/>
        </w:rPr>
        <w:t xml:space="preserve">being alive now</w:t>
      </w:r>
      <w:r>
        <w:rPr>
          <w:rStyle w:val="StyleUnderline"/>
          <w:u w:val="single"/>
          <w:highlight w:val="cyan"/>
        </w:rPr>
        <w:t xml:space="preserve"> given</w:t>
      </w:r>
      <w:r>
        <w:rPr>
          <w:rStyle w:val="StyleUnderline"/>
          <w:u w:val="single"/>
        </w:rPr>
        <w:t xml:space="preserve"> a </w:t>
      </w:r>
      <w:r>
        <w:rPr>
          <w:rStyle w:val="Emphasis"/>
          <w:highlight w:val="cyan"/>
        </w:rPr>
        <w:t xml:space="preserve">Permissive</w:t>
      </w:r>
      <w:r>
        <w:rPr>
          <w:rStyle w:val="StyleUnderline"/>
          <w:u w:val="single"/>
          <w:highlight w:val="cyan"/>
        </w:rPr>
        <w:t xml:space="preserve"> view</w:t>
      </w:r>
      <w:r>
        <w:rPr>
          <w:rStyle w:val="StyleUnderline"/>
          <w:u w:val="single"/>
        </w:rPr>
        <w:t xml:space="preserve"> of persons </w:t>
      </w:r>
      <w:r>
        <w:rPr>
          <w:rStyle w:val="StyleUnderline"/>
          <w:u w:val="single"/>
          <w:highlight w:val="cyan"/>
        </w:rPr>
        <w:t xml:space="preserve">is greater than</w:t>
      </w:r>
      <w:r>
        <w:rPr>
          <w:rStyle w:val="StyleUnderline"/>
          <w:u w:val="single"/>
        </w:rPr>
        <w:t xml:space="preserve"> the </w:t>
      </w:r>
      <w:r>
        <w:rPr>
          <w:rStyle w:val="Emphasis"/>
          <w:highlight w:val="cyan"/>
        </w:rPr>
        <w:t xml:space="preserve">probability</w:t>
      </w:r>
      <w:r>
        <w:rPr>
          <w:rStyle w:val="StyleUnderline"/>
          <w:u w:val="single"/>
          <w:highlight w:val="cyan"/>
        </w:rPr>
        <w:t xml:space="preserve"> of your </w:t>
      </w:r>
      <w:r>
        <w:rPr>
          <w:rStyle w:val="Emphasis"/>
          <w:highlight w:val="cyan"/>
        </w:rPr>
        <w:t xml:space="preserve">being alive</w:t>
      </w:r>
      <w:r>
        <w:rPr>
          <w:rStyle w:val="StyleUnderline"/>
          <w:u w:val="single"/>
          <w:highlight w:val="cyan"/>
        </w:rPr>
        <w:t xml:space="preserve"> now given</w:t>
      </w:r>
      <w:r>
        <w:rPr>
          <w:rStyle w:val="StyleUnderline"/>
          <w:u w:val="single"/>
        </w:rPr>
        <w:t xml:space="preserve"> a </w:t>
      </w:r>
      <w:r>
        <w:rPr>
          <w:rStyle w:val="Emphasis"/>
          <w:highlight w:val="cyan"/>
        </w:rPr>
        <w:t xml:space="preserve">Restrictive view</w:t>
      </w:r>
      <w:r>
        <w:rPr>
          <w:rStyle w:val="StyleUnderline"/>
          <w:u w:val="single"/>
        </w:rPr>
        <w:t xml:space="preserve"> of </w:t>
      </w:r>
      <w:r>
        <w:rPr>
          <w:rStyle w:val="Emphasis"/>
        </w:rPr>
        <w:t xml:space="preserve">persons</w:t>
      </w:r>
      <w:r>
        <w:rPr>
          <w:sz w:val="16"/>
          <w:szCs w:val="16"/>
        </w:rPr>
        <w:t xml:space="preserve">, that is:</w:t>
      </w:r>
    </w:p>
    <w:p>
      <w:r>
        <w:rPr>
          <w:sz w:val="16"/>
          <w:szCs w:val="16"/>
        </w:rPr>
        <w:t xml:space="preserve">P(L|H) &gt; P(L|~H)</w:t>
      </w:r>
    </w:p>
    <w:p>
      <w:r>
        <w:rPr>
          <w:sz w:val="16"/>
          <w:szCs w:val="16"/>
        </w:rPr>
        <w:t xml:space="preserve">where L = [You live now], and H = [Some Permissive view of persons is correct]. And this probabilistic condition in fact obtains. You would be more likely to be living now if persons could live many times than if persons could only live once in the history of the universe. Whether we take a Permissive or Restrictive theory of personal identity has no effect on the probability of there being a person qualitatively like you existing at the present time – but a Permissive theory makes it more likely that such a person would be you. In fact, as I shall presently show, given an infinite past and a Restrictive theory of persons, the probability of your being alive now would be zero.</w:t>
      </w:r>
    </w:p>
    <w:p>
      <w:r>
        <w:rPr>
          <w:sz w:val="16"/>
          <w:szCs w:val="16"/>
        </w:rPr>
        <w:t xml:space="preserve">We start with a general lemma about unrepeatable events. </w:t>
      </w:r>
      <w:r>
        <w:rPr>
          <w:rStyle w:val="StyleUnderline"/>
          <w:u w:val="single"/>
        </w:rPr>
        <w:t xml:space="preserve">Let E be </w:t>
      </w:r>
      <w:r>
        <w:rPr>
          <w:rStyle w:val="Emphasis"/>
          <w:highlight w:val="cyan"/>
        </w:rPr>
        <w:t xml:space="preserve">any event</w:t>
      </w:r>
      <w:r>
        <w:rPr>
          <w:rStyle w:val="StyleUnderline"/>
          <w:u w:val="single"/>
        </w:rPr>
        <w:t xml:space="preserve"> that may occur at a </w:t>
      </w:r>
      <w:r>
        <w:rPr>
          <w:rStyle w:val="Emphasis"/>
        </w:rPr>
        <w:t xml:space="preserve">particular time</w:t>
      </w:r>
      <w:r>
        <w:rPr>
          <w:sz w:val="16"/>
          <w:szCs w:val="16"/>
        </w:rPr>
        <w:t xml:space="preserve">. Suppose we are given the following:</w:t>
      </w:r>
    </w:p>
    <w:p>
      <w:r>
        <w:rPr>
          <w:sz w:val="16"/>
          <w:szCs w:val="16"/>
        </w:rPr>
        <w:t xml:space="preserve">i. E can occur at at most one time in the history of the universe.</w:t>
      </w:r>
    </w:p>
    <w:p>
      <w:r>
        <w:rPr>
          <w:sz w:val="16"/>
          <w:szCs w:val="16"/>
        </w:rPr>
        <w:t xml:space="preserve">ii. The history of the universe is infinite.</w:t>
      </w:r>
    </w:p>
    <w:p>
      <w:r>
        <w:rPr>
          <w:sz w:val="16"/>
          <w:szCs w:val="16"/>
        </w:rPr>
        <w:t xml:space="preserve">iii. E is initially no more likely to occur at any given time than at any earlier time.15</w:t>
      </w:r>
    </w:p>
    <w:p>
      <w:r>
        <w:rPr>
          <w:sz w:val="16"/>
          <w:szCs w:val="16"/>
        </w:rPr>
        <w:t xml:space="preserve">Conditional on just these assumptions, the probability of E occurring now or in the recent past is zero.</w:t>
      </w:r>
    </w:p>
    <w:p>
      <w:r>
        <w:rPr>
          <w:sz w:val="16"/>
          <w:szCs w:val="16"/>
        </w:rPr>
        <w:t xml:space="preserve">Why zero? If it occurs at all, E must occur within some particular century, either the present one or an earlier one. (By stipulation, count the last 100 years as “the present century”. A century is an arbitrarily chosen time interval; any nonzero time interval will work for the argument.) Suppose the prior probability that E would occur in the present century is said to be 1%. Given assumption (iii) above, the prior probability of E’s occurring in the previous century must be at least 1%, and in the century before that also at least 1%, and so on. Given assumption (i), these probabilities are additive: the probability of E’s occurring in the previous two centuries would be at least 2%, in the previous three centuries at least 3%, and so on. That means that the prior probability of E’s occurring within, say, the past 200 centuries would be at least 200%, which is absurd. The same problem occurs if we instead choose a probability of 0.1% (just consider the previous 2000 centuries), 0.01% (consider the past 20,000 centuries), and so on. Given an infinite past, the problem can be generated for any nonzero probability. The only way to avoid probabilities adding up to more than 100% is for the probability of E’s occurring in the present century to be zero.</w:t>
      </w:r>
    </w:p>
    <w:p>
      <w:r>
        <w:rPr>
          <w:sz w:val="16"/>
          <w:szCs w:val="16"/>
        </w:rPr>
        <w:t xml:space="preserve">Here is a perhaps more intuitive version of the reasoning: E has either zero chance or a nonzero chance of occurring per century, if it hasn’t happened previously. (a) </w:t>
      </w:r>
      <w:r>
        <w:rPr>
          <w:rStyle w:val="StyleUnderline"/>
          <w:u w:val="single"/>
          <w:highlight w:val="cyan"/>
        </w:rPr>
        <w:t xml:space="preserve">Suppose</w:t>
      </w:r>
      <w:r>
        <w:rPr>
          <w:rStyle w:val="StyleUnderline"/>
          <w:u w:val="single"/>
        </w:rPr>
        <w:t xml:space="preserve"> E has a </w:t>
      </w:r>
      <w:r>
        <w:rPr>
          <w:rStyle w:val="Emphasis"/>
          <w:highlight w:val="cyan"/>
        </w:rPr>
        <w:t xml:space="preserve">nonzero chance</w:t>
      </w:r>
      <w:r>
        <w:rPr>
          <w:rStyle w:val="StyleUnderline"/>
          <w:u w:val="single"/>
        </w:rPr>
        <w:t xml:space="preserve"> of occurring </w:t>
      </w:r>
      <w:r>
        <w:rPr>
          <w:rStyle w:val="Emphasis"/>
        </w:rPr>
        <w:t xml:space="preserve">per century</w:t>
      </w:r>
      <w:r>
        <w:rPr>
          <w:rStyle w:val="StyleUnderline"/>
          <w:u w:val="single"/>
        </w:rPr>
        <w:t xml:space="preserve"> if it </w:t>
      </w:r>
      <w:r>
        <w:rPr>
          <w:rStyle w:val="Emphasis"/>
        </w:rPr>
        <w:t xml:space="preserve">hasn’t happened</w:t>
      </w:r>
      <w:r>
        <w:rPr>
          <w:rStyle w:val="StyleUnderline"/>
          <w:u w:val="single"/>
        </w:rPr>
        <w:t xml:space="preserve"> present previously. </w:t>
      </w:r>
      <w:r>
        <w:rPr>
          <w:rStyle w:val="StyleUnderline"/>
          <w:u w:val="single"/>
          <w:highlight w:val="cyan"/>
        </w:rPr>
        <w:t xml:space="preserve">Given</w:t>
      </w:r>
      <w:r>
        <w:rPr>
          <w:rStyle w:val="StyleUnderline"/>
          <w:u w:val="single"/>
        </w:rPr>
        <w:t xml:space="preserve"> an </w:t>
      </w:r>
      <w:r>
        <w:rPr>
          <w:rStyle w:val="Emphasis"/>
          <w:highlight w:val="cyan"/>
        </w:rPr>
        <w:t xml:space="preserve">infinite number</w:t>
      </w:r>
      <w:r>
        <w:rPr>
          <w:rStyle w:val="StyleUnderline"/>
          <w:u w:val="single"/>
          <w:highlight w:val="cyan"/>
        </w:rPr>
        <w:t xml:space="preserve"> of </w:t>
      </w:r>
      <w:r>
        <w:rPr>
          <w:rStyle w:val="Emphasis"/>
          <w:highlight w:val="cyan"/>
        </w:rPr>
        <w:t xml:space="preserve">centuries</w:t>
      </w:r>
      <w:r>
        <w:rPr>
          <w:rStyle w:val="StyleUnderline"/>
          <w:u w:val="single"/>
        </w:rPr>
        <w:t xml:space="preserve">, then, it </w:t>
      </w:r>
      <w:r>
        <w:rPr>
          <w:rStyle w:val="StyleUnderline"/>
          <w:u w:val="single"/>
          <w:highlight w:val="cyan"/>
        </w:rPr>
        <w:t xml:space="preserve">would </w:t>
      </w:r>
      <w:r>
        <w:rPr>
          <w:rStyle w:val="Emphasis"/>
          <w:highlight w:val="cyan"/>
        </w:rPr>
        <w:t xml:space="preserve">certainly happen</w:t>
      </w:r>
      <w:r>
        <w:rPr>
          <w:rStyle w:val="StyleUnderline"/>
          <w:u w:val="single"/>
          <w:highlight w:val="cyan"/>
        </w:rPr>
        <w:t xml:space="preserve">. I</w:t>
      </w:r>
      <w:r>
        <w:rPr>
          <w:rStyle w:val="StyleUnderline"/>
          <w:u w:val="single"/>
        </w:rPr>
        <w:t xml:space="preserve">f the past is infinite, then an </w:t>
      </w:r>
      <w:r>
        <w:rPr>
          <w:rStyle w:val="Emphasis"/>
          <w:highlight w:val="cyan"/>
        </w:rPr>
        <w:t xml:space="preserve">infinite number</w:t>
      </w:r>
      <w:r>
        <w:rPr>
          <w:rStyle w:val="StyleUnderline"/>
          <w:u w:val="single"/>
          <w:highlight w:val="cyan"/>
        </w:rPr>
        <w:t xml:space="preserve"> of centuries</w:t>
      </w:r>
      <w:r>
        <w:rPr>
          <w:rStyle w:val="StyleUnderline"/>
          <w:u w:val="single"/>
        </w:rPr>
        <w:t xml:space="preserve"> have in fact </w:t>
      </w:r>
      <w:r>
        <w:rPr>
          <w:rStyle w:val="StyleUnderline"/>
          <w:u w:val="single"/>
          <w:highlight w:val="cyan"/>
        </w:rPr>
        <w:t xml:space="preserve">occurred before</w:t>
      </w:r>
      <w:r>
        <w:rPr>
          <w:rStyle w:val="StyleUnderline"/>
          <w:u w:val="single"/>
        </w:rPr>
        <w:t xml:space="preserve"> the </w:t>
      </w:r>
      <w:r>
        <w:rPr>
          <w:rStyle w:val="StyleUnderline"/>
          <w:u w:val="single"/>
          <w:highlight w:val="cyan"/>
        </w:rPr>
        <w:t xml:space="preserve">present</w:t>
      </w:r>
      <w:r>
        <w:rPr>
          <w:rStyle w:val="StyleUnderline"/>
          <w:u w:val="single"/>
        </w:rPr>
        <w:t xml:space="preserve"> century. So, with certainty, E </w:t>
      </w:r>
      <w:r>
        <w:rPr>
          <w:rStyle w:val="Emphasis"/>
          <w:highlight w:val="cyan"/>
        </w:rPr>
        <w:t xml:space="preserve">would have happened before</w:t>
      </w:r>
      <w:r>
        <w:rPr>
          <w:rStyle w:val="StyleUnderline"/>
          <w:u w:val="single"/>
        </w:rPr>
        <w:t xml:space="preserve"> the </w:t>
      </w:r>
      <w:r>
        <w:rPr>
          <w:rStyle w:val="Emphasis"/>
        </w:rPr>
        <w:t xml:space="preserve">present century</w:t>
      </w:r>
      <w:r>
        <w:rPr>
          <w:rStyle w:val="StyleUnderline"/>
          <w:u w:val="single"/>
        </w:rPr>
        <w:t xml:space="preserve">. But according to </w:t>
      </w:r>
      <w:r>
        <w:rPr>
          <w:rStyle w:val="Emphasis"/>
        </w:rPr>
        <w:t xml:space="preserve">assumption</w:t>
      </w:r>
      <w:r>
        <w:rPr>
          <w:rStyle w:val="StyleUnderline"/>
          <w:u w:val="single"/>
        </w:rPr>
        <w:t xml:space="preserve"> (i), E can happen at </w:t>
      </w:r>
      <w:r>
        <w:rPr>
          <w:rStyle w:val="Emphasis"/>
        </w:rPr>
        <w:t xml:space="preserve">most once</w:t>
      </w:r>
      <w:r>
        <w:rPr>
          <w:rStyle w:val="StyleUnderline"/>
          <w:u w:val="single"/>
        </w:rPr>
        <w:t xml:space="preserve">; thus, </w:t>
      </w:r>
      <w:r>
        <w:rPr>
          <w:rStyle w:val="StyleUnderline"/>
          <w:u w:val="single"/>
          <w:highlight w:val="cyan"/>
        </w:rPr>
        <w:t xml:space="preserve">its having </w:t>
      </w:r>
      <w:r>
        <w:rPr>
          <w:rStyle w:val="Emphasis"/>
          <w:highlight w:val="cyan"/>
        </w:rPr>
        <w:t xml:space="preserve">happened</w:t>
      </w:r>
      <w:r>
        <w:rPr>
          <w:rStyle w:val="StyleUnderline"/>
          <w:u w:val="single"/>
          <w:highlight w:val="cyan"/>
        </w:rPr>
        <w:t xml:space="preserve"> before</w:t>
      </w:r>
      <w:r>
        <w:rPr>
          <w:rStyle w:val="StyleUnderline"/>
          <w:u w:val="single"/>
        </w:rPr>
        <w:t xml:space="preserve"> the </w:t>
      </w:r>
      <w:r>
        <w:rPr>
          <w:rStyle w:val="Emphasis"/>
        </w:rPr>
        <w:t xml:space="preserve">present century</w:t>
      </w:r>
      <w:r>
        <w:rPr>
          <w:rStyle w:val="StyleUnderline"/>
          <w:u w:val="single"/>
        </w:rPr>
        <w:t xml:space="preserve"> </w:t>
      </w:r>
      <w:r>
        <w:rPr>
          <w:rStyle w:val="StyleUnderline"/>
          <w:u w:val="single"/>
          <w:highlight w:val="cyan"/>
        </w:rPr>
        <w:t xml:space="preserve">prevents it from </w:t>
      </w:r>
      <w:r>
        <w:rPr>
          <w:rStyle w:val="Emphasis"/>
          <w:highlight w:val="cyan"/>
        </w:rPr>
        <w:t xml:space="preserve">happening</w:t>
      </w:r>
      <w:r>
        <w:rPr>
          <w:rStyle w:val="StyleUnderline"/>
          <w:u w:val="single"/>
          <w:highlight w:val="cyan"/>
        </w:rPr>
        <w:t xml:space="preserve"> in</w:t>
      </w:r>
      <w:r>
        <w:rPr>
          <w:rStyle w:val="StyleUnderline"/>
          <w:u w:val="single"/>
        </w:rPr>
        <w:t xml:space="preserve"> the </w:t>
      </w:r>
      <w:r>
        <w:rPr>
          <w:rStyle w:val="Emphasis"/>
        </w:rPr>
        <w:t xml:space="preserve">century</w:t>
      </w:r>
      <w:r>
        <w:rPr>
          <w:sz w:val="16"/>
          <w:szCs w:val="16"/>
        </w:rPr>
        <w:t xml:space="preserve">. Therefore, E would certainly not happen in the present century. (b) Now suppose instead that E has zero chance of occurring per century if it hasn’t happened previously. Then, with certainty, E does not happen in the present century. So, whichever assumption we make, we predict, with certainty, that E does not happen in the present century.</w:t>
      </w:r>
    </w:p>
    <w:p>
      <w:r>
        <w:rPr>
          <w:sz w:val="16"/>
          <w:szCs w:val="16"/>
        </w:rPr>
        <w:t xml:space="preserve">If a theory predicts, with probability 1, that some event should not occur, and that event in fact is known to occur, then the theory is thereby conclusively refuted. As just discussed, the conjunction of (i), (ii), and (iii) predicts, with certainty, that E does not occur in the present century. If we know for certain that E has occurred in the present century, then we must reject the conjunction of (i)-(iii). If we are confident of (ii) and (iii), we should reject (i). If we have some initial credence in each of (i)-(iii) but are unsure of each, then we should lower our credence in all three.</w:t>
      </w:r>
    </w:p>
    <w:p>
      <w:r>
        <w:rPr>
          <w:rStyle w:val="StyleUnderline"/>
          <w:u w:val="single"/>
        </w:rPr>
        <w:t xml:space="preserve">Now </w:t>
      </w:r>
      <w:r>
        <w:rPr>
          <w:rStyle w:val="Emphasis"/>
        </w:rPr>
        <w:t xml:space="preserve">substitute</w:t>
      </w:r>
      <w:r>
        <w:rPr>
          <w:rStyle w:val="StyleUnderline"/>
          <w:u w:val="single"/>
        </w:rPr>
        <w:t xml:space="preserve"> your </w:t>
      </w:r>
      <w:r>
        <w:rPr>
          <w:rStyle w:val="Emphasis"/>
          <w:highlight w:val="cyan"/>
        </w:rPr>
        <w:t xml:space="preserve">being incarnated</w:t>
      </w:r>
      <w:r>
        <w:rPr>
          <w:rStyle w:val="StyleUnderline"/>
          <w:u w:val="single"/>
        </w:rPr>
        <w:t xml:space="preserve"> (that is, beginning a life as a </w:t>
      </w:r>
      <w:r>
        <w:rPr>
          <w:rStyle w:val="Emphasis"/>
        </w:rPr>
        <w:t xml:space="preserve">conscious being</w:t>
      </w:r>
      <w:r>
        <w:rPr>
          <w:rStyle w:val="StyleUnderline"/>
          <w:u w:val="single"/>
        </w:rPr>
        <w:t xml:space="preserve">) for E. </w:t>
      </w:r>
      <w:r>
        <w:rPr>
          <w:rStyle w:val="StyleUnderline"/>
          <w:u w:val="single"/>
          <w:highlight w:val="cyan"/>
        </w:rPr>
        <w:t xml:space="preserve">According to </w:t>
      </w:r>
      <w:r>
        <w:rPr>
          <w:rStyle w:val="Emphasis"/>
          <w:highlight w:val="cyan"/>
        </w:rPr>
        <w:t xml:space="preserve">Restrictive theories</w:t>
      </w:r>
      <w:r>
        <w:rPr>
          <w:rStyle w:val="StyleUnderline"/>
          <w:u w:val="single"/>
        </w:rPr>
        <w:t xml:space="preserve">, (i) </w:t>
      </w:r>
      <w:r>
        <w:rPr>
          <w:rStyle w:val="StyleUnderline"/>
          <w:u w:val="single"/>
          <w:highlight w:val="cyan"/>
        </w:rPr>
        <w:t xml:space="preserve">you can </w:t>
      </w:r>
      <w:r>
        <w:rPr>
          <w:rStyle w:val="Emphasis"/>
          <w:highlight w:val="cyan"/>
        </w:rPr>
        <w:t xml:space="preserve">only live once</w:t>
      </w:r>
      <w:r>
        <w:rPr>
          <w:rStyle w:val="StyleUnderline"/>
          <w:u w:val="single"/>
        </w:rPr>
        <w:t xml:space="preserve"> in the </w:t>
      </w:r>
      <w:r>
        <w:rPr>
          <w:rStyle w:val="Emphasis"/>
        </w:rPr>
        <w:t xml:space="preserve">history</w:t>
      </w:r>
      <w:r>
        <w:rPr>
          <w:rStyle w:val="StyleUnderline"/>
          <w:u w:val="single"/>
        </w:rPr>
        <w:t xml:space="preserve"> of the universe. As discussed above (section 2), it is </w:t>
      </w:r>
      <w:r>
        <w:rPr>
          <w:rStyle w:val="Emphasis"/>
        </w:rPr>
        <w:t xml:space="preserve">plausible</w:t>
      </w:r>
      <w:r>
        <w:rPr>
          <w:rStyle w:val="StyleUnderline"/>
          <w:u w:val="single"/>
        </w:rPr>
        <w:t xml:space="preserve"> that (ii) the </w:t>
      </w:r>
      <w:r>
        <w:rPr>
          <w:rStyle w:val="Emphasis"/>
          <w:highlight w:val="cyan"/>
        </w:rPr>
        <w:t xml:space="preserve">history</w:t>
      </w:r>
      <w:r>
        <w:rPr>
          <w:rStyle w:val="StyleUnderline"/>
          <w:u w:val="single"/>
          <w:highlight w:val="cyan"/>
        </w:rPr>
        <w:t xml:space="preserve"> of the universe</w:t>
      </w:r>
      <w:r>
        <w:rPr>
          <w:rStyle w:val="StyleUnderline"/>
          <w:u w:val="single"/>
        </w:rPr>
        <w:t xml:space="preserve"> is </w:t>
      </w:r>
      <w:r>
        <w:rPr>
          <w:rStyle w:val="Emphasis"/>
          <w:highlight w:val="cyan"/>
        </w:rPr>
        <w:t xml:space="preserve">infinite</w:t>
      </w:r>
      <w:r>
        <w:rPr>
          <w:sz w:val="16"/>
          <w:szCs w:val="16"/>
        </w:rPr>
        <w:t xml:space="preserve">. Finally, (iii) a priori, if you were to live in some century, it is no more likely that it would be the present century than that it would be any given previous century. On the Restrictive view, your living in any past century would have prevented you from living now. Since there are infinitely many past centuries, this should have happened long ago, unless the probability of your being born in any given century is zero. But in that case, the probability of your being alive now would be zero</w:t>
      </w:r>
      <w:r>
        <w:rPr>
          <w:rStyle w:val="StyleUnderline"/>
          <w:u w:val="single"/>
        </w:rPr>
        <w:t xml:space="preserve">. </w:t>
      </w:r>
      <w:r>
        <w:rPr>
          <w:rStyle w:val="StyleUnderline"/>
          <w:u w:val="single"/>
          <w:highlight w:val="cyan"/>
        </w:rPr>
        <w:t xml:space="preserve">Since </w:t>
      </w:r>
      <w:r>
        <w:rPr>
          <w:rStyle w:val="Emphasis"/>
          <w:highlight w:val="cyan"/>
        </w:rPr>
        <w:t xml:space="preserve">you know</w:t>
      </w:r>
      <w:r>
        <w:rPr>
          <w:rStyle w:val="StyleUnderline"/>
          <w:u w:val="single"/>
        </w:rPr>
        <w:t xml:space="preserve"> for </w:t>
      </w:r>
      <w:r>
        <w:rPr>
          <w:rStyle w:val="Emphasis"/>
        </w:rPr>
        <w:t xml:space="preserve">certain</w:t>
      </w:r>
      <w:r>
        <w:rPr>
          <w:rStyle w:val="StyleUnderline"/>
          <w:u w:val="single"/>
        </w:rPr>
        <w:t xml:space="preserve"> that </w:t>
      </w:r>
      <w:r>
        <w:rPr>
          <w:rStyle w:val="StyleUnderline"/>
          <w:u w:val="single"/>
          <w:highlight w:val="cyan"/>
        </w:rPr>
        <w:t xml:space="preserve">you are </w:t>
      </w:r>
      <w:r>
        <w:rPr>
          <w:rStyle w:val="Emphasis"/>
          <w:highlight w:val="cyan"/>
        </w:rPr>
        <w:t xml:space="preserve">alive now</w:t>
      </w:r>
      <w:r>
        <w:rPr>
          <w:rStyle w:val="StyleUnderline"/>
          <w:u w:val="single"/>
        </w:rPr>
        <w:t xml:space="preserve">, you </w:t>
      </w:r>
      <w:r>
        <w:rPr>
          <w:rStyle w:val="StyleUnderline"/>
          <w:u w:val="single"/>
          <w:highlight w:val="cyan"/>
        </w:rPr>
        <w:t xml:space="preserve">must </w:t>
      </w:r>
      <w:r>
        <w:rPr>
          <w:rStyle w:val="Emphasis"/>
          <w:highlight w:val="cyan"/>
        </w:rPr>
        <w:t xml:space="preserve">reject</w:t>
      </w:r>
      <w:r>
        <w:rPr>
          <w:rStyle w:val="StyleUnderline"/>
          <w:u w:val="single"/>
          <w:highlight w:val="cyan"/>
        </w:rPr>
        <w:t xml:space="preserve">, with </w:t>
      </w:r>
      <w:r>
        <w:rPr>
          <w:rStyle w:val="Emphasis"/>
          <w:highlight w:val="cyan"/>
        </w:rPr>
        <w:t xml:space="preserve">full confidence</w:t>
      </w:r>
      <w:r>
        <w:rPr>
          <w:rStyle w:val="StyleUnderline"/>
          <w:u w:val="single"/>
        </w:rPr>
        <w:t xml:space="preserve">, the</w:t>
      </w:r>
      <w:r>
        <w:rPr>
          <w:sz w:val="16"/>
          <w:szCs w:val="16"/>
        </w:rPr>
        <w:t xml:space="preserve"> conjunction of (i)-(iii). If you are fully confident of (ii) and (iii), you should reject (i). Even if you are not fully confident of (ii) and (iii), as long as you are less than fully confident of (i), you should lower your credence in (i) upon noticing that (i)-(iii) together predict your present non-existence. It does not matter what is the initial probability of a Permissive theory being correct, nor how likely you would be to be alive now given a Permissive theory, as long as these probabilities are nonzero. Since a </w:t>
      </w:r>
      <w:r>
        <w:rPr>
          <w:rStyle w:val="Emphasis"/>
          <w:highlight w:val="cyan"/>
        </w:rPr>
        <w:t xml:space="preserve">Restrictive view</w:t>
      </w:r>
      <w:r>
        <w:rPr>
          <w:rStyle w:val="StyleUnderline"/>
          <w:u w:val="single"/>
        </w:rPr>
        <w:t xml:space="preserve"> of persons</w:t>
      </w:r>
      <w:r>
        <w:rPr>
          <w:sz w:val="16"/>
          <w:szCs w:val="16"/>
        </w:rPr>
        <w:t xml:space="preserve"> predicts zero probability of your existing now, it is certain that Restrictive views are false.</w:t>
      </w:r>
    </w:p>
    <w:p>
      <w:pPr>
        <w:pStyle w:val="Heading4"/>
      </w:pPr>
      <w:bookmarkStart w:id="79" w:name="pmd-heading-1bb77a21-ba7c-4c3e-be2c-5046"/>
      <w:r>
        <w:rPr>
          <w:rFonts w:ascii="Calibri" w:hAnsi="Calibri" w:cs="Calibri"/>
        </w:rPr>
        <w:t xml:space="preserve">Existence is characterized by </w:t>
      </w:r>
      <w:r>
        <w:rPr>
          <w:rFonts w:ascii="Calibri" w:hAnsi="Calibri" w:cs="Calibri"/>
          <w:u w:val="single"/>
        </w:rPr>
        <w:t xml:space="preserve">impermanence</w:t>
      </w:r>
      <w:r>
        <w:rPr>
          <w:rFonts w:ascii="Calibri" w:hAnsi="Calibri" w:cs="Calibri"/>
        </w:rPr>
        <w:t xml:space="preserve">---healthcare's </w:t>
      </w:r>
      <w:r>
        <w:rPr>
          <w:rFonts w:ascii="Calibri" w:hAnsi="Calibri" w:cs="Calibri"/>
          <w:u w:val="single"/>
        </w:rPr>
        <w:t xml:space="preserve">constant attempt</w:t>
      </w:r>
      <w:r>
        <w:rPr>
          <w:rFonts w:ascii="Calibri" w:hAnsi="Calibri" w:cs="Calibri"/>
        </w:rPr>
        <w:t xml:space="preserve"> to </w:t>
      </w:r>
      <w:r>
        <w:rPr>
          <w:rFonts w:ascii="Calibri" w:hAnsi="Calibri" w:cs="Calibri"/>
          <w:u w:val="single"/>
        </w:rPr>
        <w:t xml:space="preserve">prolong</w:t>
      </w:r>
      <w:r>
        <w:rPr>
          <w:rFonts w:ascii="Calibri" w:hAnsi="Calibri" w:cs="Calibri"/>
        </w:rPr>
        <w:t xml:space="preserve"> life is inextricable from [</w:t>
      </w:r>
      <w:r>
        <w:rPr>
          <w:rFonts w:ascii="Calibri" w:hAnsi="Calibri" w:cs="Calibri"/>
          <w:highlight w:val="cyan"/>
        </w:rPr>
        <w:t xml:space="preserve">xxx</w:t>
      </w:r>
      <w:r>
        <w:rPr>
          <w:rFonts w:ascii="Calibri" w:hAnsi="Calibri" w:cs="Calibri"/>
        </w:rPr>
        <w:t xml:space="preserve">]. Only </w:t>
      </w:r>
      <w:r>
        <w:rPr>
          <w:rFonts w:ascii="Calibri" w:hAnsi="Calibri" w:cs="Calibri"/>
          <w:u w:val="single"/>
        </w:rPr>
        <w:t xml:space="preserve">meditation</w:t>
      </w:r>
      <w:r>
        <w:rPr>
          <w:rFonts w:ascii="Calibri" w:hAnsi="Calibri" w:cs="Calibri"/>
        </w:rPr>
        <w:t xml:space="preserve"> and application of Buddhist ethics </w:t>
      </w:r>
      <w:r>
        <w:rPr>
          <w:rFonts w:ascii="Calibri" w:hAnsi="Calibri" w:cs="Calibri"/>
          <w:u w:val="single"/>
        </w:rPr>
        <w:t xml:space="preserve">solves</w:t>
      </w:r>
      <w:r>
        <w:rPr>
          <w:rFonts w:ascii="Calibri" w:hAnsi="Calibri" w:cs="Calibri"/>
        </w:rPr>
        <w:t xml:space="preserve">.</w:t>
      </w:r>
      <w:bookmarkEnd w:id="79"/>
    </w:p>
    <w:p>
      <w:r>
        <w:rPr>
          <w:rStyle w:val="Style13ptBold"/>
        </w:rPr>
        <w:t xml:space="preserve">Hegney and Chan 12</w:t>
      </w:r>
      <w:r>
        <w:t xml:space="preserve"> [Tuck Wai Chan: PhD, Centre of Biomedical Ethics, Deputy Director, NUS-IRB, National University of Singapore. Member, National Transplant Ethics Committee Member, Hospital Ethic Committee IMH Member, Singapore Pharmacy Board Code of Ethics Committee; Desley Hegney: A Professor of Nursing at the Research Division, Central Queensland University, President of the Association for Australian Rural Nurses, Editor of the Australian Journal of Rural Health; 10-12-2012; Journal of Bioethical Inquiry "Buddhism and Medical Futillity", https://pubmed.ncbi.nlm.nih.gov/23188402/, accessed 7-14-26] //e-ye</w:t>
      </w:r>
    </w:p>
    <w:p/>
    <w:p>
      <w:r>
        <w:rPr>
          <w:sz w:val="16"/>
          <w:szCs w:val="16"/>
        </w:rPr>
        <w:t xml:space="preserve">From a </w:t>
      </w:r>
      <w:r>
        <w:rPr>
          <w:rStyle w:val="StyleUnderline"/>
          <w:u w:val="single"/>
          <w:highlight w:val="cyan"/>
        </w:rPr>
        <w:t xml:space="preserve">Buddhist perspective, all existence</w:t>
      </w:r>
      <w:r>
        <w:rPr>
          <w:rStyle w:val="StyleUnderline"/>
          <w:u w:val="single"/>
        </w:rPr>
        <w:t xml:space="preserve"> is </w:t>
      </w:r>
      <w:r>
        <w:rPr>
          <w:rStyle w:val="Emphasis"/>
          <w:highlight w:val="cyan"/>
        </w:rPr>
        <w:t xml:space="preserve">impermanent</w:t>
      </w:r>
      <w:r>
        <w:rPr>
          <w:rStyle w:val="StyleUnderline"/>
          <w:u w:val="single"/>
        </w:rPr>
        <w:t xml:space="preserve"> because there is </w:t>
      </w:r>
      <w:r>
        <w:rPr>
          <w:rStyle w:val="StyleUnderline"/>
          <w:u w:val="single"/>
          <w:highlight w:val="cyan"/>
        </w:rPr>
        <w:t xml:space="preserve">nothing</w:t>
      </w:r>
      <w:r>
        <w:rPr>
          <w:rStyle w:val="StyleUnderline"/>
          <w:u w:val="single"/>
        </w:rPr>
        <w:t xml:space="preserve">, internal or external, that is </w:t>
      </w:r>
      <w:r>
        <w:rPr>
          <w:rStyle w:val="StyleUnderline"/>
          <w:u w:val="single"/>
          <w:highlight w:val="cyan"/>
        </w:rPr>
        <w:t xml:space="preserve">permanent</w:t>
      </w:r>
      <w:r>
        <w:rPr>
          <w:rStyle w:val="StyleUnderline"/>
          <w:u w:val="single"/>
        </w:rPr>
        <w:t xml:space="preserve">, stable, lasting, </w:t>
      </w:r>
      <w:r>
        <w:rPr>
          <w:rStyle w:val="StyleUnderline"/>
          <w:u w:val="single"/>
          <w:highlight w:val="cyan"/>
        </w:rPr>
        <w:t xml:space="preserve">not </w:t>
      </w:r>
      <w:r>
        <w:rPr>
          <w:rStyle w:val="Emphasis"/>
          <w:highlight w:val="cyan"/>
        </w:rPr>
        <w:t xml:space="preserve">subject to decay</w:t>
      </w:r>
      <w:r>
        <w:rPr>
          <w:rStyle w:val="StyleUnderline"/>
          <w:u w:val="single"/>
        </w:rPr>
        <w:t xml:space="preserve"> and destruction</w:t>
      </w:r>
      <w:r>
        <w:rPr>
          <w:sz w:val="16"/>
          <w:szCs w:val="16"/>
        </w:rPr>
        <w:t xml:space="preserve">. Nothing ever remains the same. Everything changes continuously, from moment to moment. Buddhist patients understand that the human body consists of material elements such as flesh, bones, and blood, which are impermanent. From the </w:t>
      </w:r>
      <w:r>
        <w:rPr>
          <w:rStyle w:val="StyleUnderline"/>
          <w:u w:val="single"/>
        </w:rPr>
        <w:t xml:space="preserve">moment of birth, the body constantly undergoes change. The change can be experienced as happiness or suffering.</w:t>
      </w:r>
      <w:r>
        <w:rPr>
          <w:sz w:val="16"/>
          <w:szCs w:val="16"/>
        </w:rPr>
        <w:t xml:space="preserve"> Whether it is happiness or suffering is, again, ever-changing. Everything that arises will only last for a time, and then it decays and finally dies. </w:t>
      </w:r>
      <w:r>
        <w:rPr>
          <w:rStyle w:val="StyleUnderline"/>
          <w:u w:val="single"/>
        </w:rPr>
        <w:t xml:space="preserve">Our </w:t>
      </w:r>
      <w:r>
        <w:rPr>
          <w:rStyle w:val="StyleUnderline"/>
          <w:u w:val="single"/>
          <w:highlight w:val="cyan"/>
        </w:rPr>
        <w:t xml:space="preserve">attachments to things</w:t>
      </w:r>
      <w:r>
        <w:rPr>
          <w:rStyle w:val="StyleUnderline"/>
          <w:u w:val="single"/>
        </w:rPr>
        <w:t xml:space="preserve"> also </w:t>
      </w:r>
      <w:r>
        <w:rPr>
          <w:rStyle w:val="StyleUnderline"/>
          <w:u w:val="single"/>
          <w:highlight w:val="cyan"/>
        </w:rPr>
        <w:t xml:space="preserve">are impermanent</w:t>
      </w:r>
      <w:r>
        <w:rPr>
          <w:rStyle w:val="StyleUnderline"/>
          <w:u w:val="single"/>
        </w:rPr>
        <w:t xml:space="preserve">, and </w:t>
      </w:r>
      <w:r>
        <w:rPr>
          <w:rStyle w:val="Emphasis"/>
          <w:highlight w:val="cyan"/>
        </w:rPr>
        <w:t xml:space="preserve">suffering</w:t>
      </w:r>
      <w:r>
        <w:rPr>
          <w:rStyle w:val="StyleUnderline"/>
          <w:u w:val="single"/>
        </w:rPr>
        <w:t xml:space="preserve"> can </w:t>
      </w:r>
      <w:r>
        <w:rPr>
          <w:rStyle w:val="StyleUnderline"/>
          <w:u w:val="single"/>
          <w:highlight w:val="cyan"/>
        </w:rPr>
        <w:t xml:space="preserve">arise when they are removed</w:t>
      </w:r>
      <w:r>
        <w:rPr>
          <w:rStyle w:val="StyleUnderline"/>
          <w:u w:val="single"/>
        </w:rPr>
        <w:t xml:space="preserve"> or absent.</w:t>
      </w:r>
    </w:p>
    <w:p/>
    <w:p>
      <w:r>
        <w:rPr>
          <w:rStyle w:val="StyleUnderline"/>
          <w:u w:val="single"/>
        </w:rPr>
        <w:t xml:space="preserve">Buddhists believe that </w:t>
      </w:r>
      <w:r>
        <w:rPr>
          <w:rStyle w:val="Emphasis"/>
          <w:highlight w:val="cyan"/>
        </w:rPr>
        <w:t xml:space="preserve">no medicine</w:t>
      </w:r>
      <w:r>
        <w:rPr>
          <w:rStyle w:val="StyleUnderline"/>
          <w:u w:val="single"/>
          <w:highlight w:val="cyan"/>
        </w:rPr>
        <w:t xml:space="preserve"> or healing</w:t>
      </w:r>
      <w:r>
        <w:rPr>
          <w:rStyle w:val="StyleUnderline"/>
          <w:u w:val="single"/>
        </w:rPr>
        <w:t xml:space="preserve"> power can </w:t>
      </w:r>
      <w:r>
        <w:rPr>
          <w:rStyle w:val="StyleUnderline"/>
          <w:u w:val="single"/>
          <w:highlight w:val="cyan"/>
        </w:rPr>
        <w:t xml:space="preserve">stop the </w:t>
      </w:r>
      <w:r>
        <w:rPr>
          <w:rStyle w:val="Emphasis"/>
          <w:highlight w:val="cyan"/>
        </w:rPr>
        <w:t xml:space="preserve">wheel of life</w:t>
      </w:r>
      <w:r>
        <w:rPr>
          <w:sz w:val="16"/>
          <w:szCs w:val="16"/>
        </w:rPr>
        <w:t xml:space="preserve"> (the cycle of birth, death, and rebirth, or samsara). </w:t>
      </w:r>
      <w:r>
        <w:rPr>
          <w:rStyle w:val="Emphasis"/>
          <w:highlight w:val="cyan"/>
        </w:rPr>
        <w:t xml:space="preserve">Everyone</w:t>
      </w:r>
      <w:r>
        <w:rPr>
          <w:rStyle w:val="StyleUnderline"/>
          <w:u w:val="single"/>
        </w:rPr>
        <w:t xml:space="preserve"> is born and everyone </w:t>
      </w:r>
      <w:r>
        <w:rPr>
          <w:rStyle w:val="StyleUnderline"/>
          <w:u w:val="single"/>
          <w:highlight w:val="cyan"/>
        </w:rPr>
        <w:t xml:space="preserve">dies</w:t>
      </w:r>
      <w:r>
        <w:rPr>
          <w:rStyle w:val="StyleUnderline"/>
          <w:u w:val="single"/>
        </w:rPr>
        <w:t xml:space="preserve">, and </w:t>
      </w:r>
      <w:r>
        <w:rPr>
          <w:rStyle w:val="StyleUnderline"/>
          <w:u w:val="single"/>
          <w:highlight w:val="cyan"/>
        </w:rPr>
        <w:t xml:space="preserve">no one</w:t>
      </w:r>
      <w:r>
        <w:rPr>
          <w:rStyle w:val="StyleUnderline"/>
          <w:u w:val="single"/>
        </w:rPr>
        <w:t xml:space="preserve"> can accurately </w:t>
      </w:r>
      <w:r>
        <w:rPr>
          <w:rStyle w:val="StyleUnderline"/>
          <w:u w:val="single"/>
          <w:highlight w:val="cyan"/>
        </w:rPr>
        <w:t xml:space="preserve">predict</w:t>
      </w:r>
      <w:r>
        <w:rPr>
          <w:rStyle w:val="StyleUnderline"/>
          <w:u w:val="single"/>
        </w:rPr>
        <w:t xml:space="preserve"> the exact </w:t>
      </w:r>
      <w:r>
        <w:rPr>
          <w:rStyle w:val="StyleUnderline"/>
          <w:u w:val="single"/>
          <w:highlight w:val="cyan"/>
        </w:rPr>
        <w:t xml:space="preserve">life span</w:t>
      </w:r>
      <w:r>
        <w:rPr>
          <w:sz w:val="16"/>
          <w:szCs w:val="16"/>
        </w:rPr>
        <w:t xml:space="preserve"> of an individual. </w:t>
      </w:r>
      <w:r>
        <w:rPr>
          <w:rStyle w:val="StyleUnderline"/>
          <w:u w:val="single"/>
          <w:highlight w:val="cyan"/>
        </w:rPr>
        <w:t xml:space="preserve">Failure to understand</w:t>
      </w:r>
      <w:r>
        <w:rPr>
          <w:rStyle w:val="StyleUnderline"/>
          <w:u w:val="single"/>
        </w:rPr>
        <w:t xml:space="preserve"> that </w:t>
      </w:r>
      <w:r>
        <w:rPr>
          <w:rStyle w:val="StyleUnderline"/>
          <w:u w:val="single"/>
          <w:highlight w:val="cyan"/>
        </w:rPr>
        <w:t xml:space="preserve">life is impermanent</w:t>
      </w:r>
      <w:r>
        <w:rPr>
          <w:rStyle w:val="StyleUnderline"/>
          <w:u w:val="single"/>
        </w:rPr>
        <w:t xml:space="preserve"> can be </w:t>
      </w:r>
      <w:r>
        <w:rPr>
          <w:rStyle w:val="StyleUnderline"/>
          <w:u w:val="single"/>
          <w:highlight w:val="cyan"/>
        </w:rPr>
        <w:t xml:space="preserve">a form of </w:t>
      </w:r>
      <w:r>
        <w:rPr>
          <w:rStyle w:val="Emphasis"/>
          <w:highlight w:val="cyan"/>
        </w:rPr>
        <w:t xml:space="preserve">suffering</w:t>
      </w:r>
      <w:r>
        <w:rPr>
          <w:rStyle w:val="StyleUnderline"/>
          <w:u w:val="single"/>
        </w:rPr>
        <w:t xml:space="preserve"> for both patients and health professionals</w:t>
      </w:r>
      <w:r>
        <w:rPr>
          <w:sz w:val="16"/>
          <w:szCs w:val="16"/>
        </w:rPr>
        <w:t xml:space="preserve">. For many health professionals and patients outside of the Buddhist faith, to die is seen as a failure. On the other hand, for Buddhists, </w:t>
      </w:r>
      <w:r>
        <w:rPr>
          <w:rStyle w:val="StyleUnderline"/>
          <w:u w:val="single"/>
          <w:highlight w:val="cyan"/>
        </w:rPr>
        <w:t xml:space="preserve">holding on to life</w:t>
      </w:r>
      <w:r>
        <w:rPr>
          <w:rStyle w:val="StyleUnderline"/>
          <w:u w:val="single"/>
        </w:rPr>
        <w:t xml:space="preserve">, trying out any cure on an already terminally ill body, could be</w:t>
      </w:r>
      <w:r>
        <w:rPr>
          <w:rStyle w:val="StyleUnderline"/>
          <w:u w:val="single"/>
          <w:highlight w:val="cyan"/>
        </w:rPr>
        <w:t xml:space="preserve"> </w:t>
      </w:r>
      <w:r>
        <w:rPr>
          <w:rStyle w:val="StyleUnderline"/>
          <w:u w:val="single"/>
        </w:rPr>
        <w:t xml:space="preserve">seen </w:t>
      </w:r>
      <w:r>
        <w:rPr>
          <w:rStyle w:val="StyleUnderline"/>
          <w:u w:val="single"/>
          <w:highlight w:val="cyan"/>
        </w:rPr>
        <w:t xml:space="preserve">as a </w:t>
      </w:r>
      <w:r>
        <w:rPr>
          <w:rStyle w:val="Emphasis"/>
          <w:highlight w:val="cyan"/>
        </w:rPr>
        <w:t xml:space="preserve">form of denial</w:t>
      </w:r>
      <w:r>
        <w:rPr>
          <w:rStyle w:val="StyleUnderline"/>
          <w:u w:val="single"/>
        </w:rPr>
        <w:t xml:space="preserve">—denial that death is a part of life. As suffering is part of human existence, then to a certain extent </w:t>
      </w:r>
      <w:r>
        <w:rPr>
          <w:rStyle w:val="StyleUnderline"/>
          <w:u w:val="single"/>
          <w:highlight w:val="cyan"/>
        </w:rPr>
        <w:t xml:space="preserve">suffering</w:t>
      </w:r>
      <w:r>
        <w:rPr>
          <w:rStyle w:val="StyleUnderline"/>
          <w:u w:val="single"/>
        </w:rPr>
        <w:t xml:space="preserve"> is </w:t>
      </w:r>
      <w:r>
        <w:rPr>
          <w:rStyle w:val="StyleUnderline"/>
          <w:u w:val="single"/>
          <w:highlight w:val="cyan"/>
        </w:rPr>
        <w:t xml:space="preserve">used to help</w:t>
      </w:r>
      <w:r>
        <w:rPr>
          <w:rStyle w:val="StyleUnderline"/>
          <w:u w:val="single"/>
        </w:rPr>
        <w:t xml:space="preserve"> Buddhists </w:t>
      </w:r>
      <w:r>
        <w:rPr>
          <w:rStyle w:val="StyleUnderline"/>
          <w:u w:val="single"/>
          <w:highlight w:val="cyan"/>
        </w:rPr>
        <w:t xml:space="preserve">along</w:t>
      </w:r>
      <w:r>
        <w:rPr>
          <w:rStyle w:val="StyleUnderline"/>
          <w:u w:val="single"/>
        </w:rPr>
        <w:t xml:space="preserve"> their </w:t>
      </w:r>
      <w:r>
        <w:rPr>
          <w:rStyle w:val="Emphasis"/>
          <w:highlight w:val="cyan"/>
        </w:rPr>
        <w:t xml:space="preserve">path to Enlightenment</w:t>
      </w:r>
      <w:r>
        <w:rPr>
          <w:sz w:val="16"/>
          <w:szCs w:val="16"/>
        </w:rPr>
        <w:t xml:space="preserve">. In the above case study, the family may have been thought to be trying to hold onto the life of their parent. They may have been seen to be in “denial” that there was no medical possibility that their father would recover. However, this is unlikely because practising Buddhists would accept a pronouncement of death—just not a diagnosis of brain death.</w:t>
      </w:r>
    </w:p>
    <w:p/>
    <w:p>
      <w:r>
        <w:rPr>
          <w:sz w:val="16"/>
          <w:szCs w:val="16"/>
        </w:rPr>
        <w:t xml:space="preserve">The Truth of Suffering is the first of the Four Noble Truths taught by the Buddha (Loy 1983). Buddhists believe that all emotions are painful (or cause suffering). This applies not only to “negative” emotions, such as pain, anger, or aggression, but also to “positive” emotions, such as love or kindness. All emotions imply duality—human beings experience or hope for the emotion while its presence or absence causes suffering. Emotions are therefore seen as something without an independent existence. (For example, when thirsty people see a mirage of water, they feel pleasure or happiness, until they discover it is not real—the mirage disappears.) All emotions, Buddha taught, are, in the end, painful. It is because they are impermanent and dualistic that they are uncertain and always accompanied by hopes and fears. </w:t>
      </w:r>
      <w:r>
        <w:rPr>
          <w:rStyle w:val="Emphasis"/>
          <w:highlight w:val="cyan"/>
        </w:rPr>
        <w:t xml:space="preserve">Meditation</w:t>
      </w:r>
      <w:r>
        <w:rPr>
          <w:rStyle w:val="StyleUnderline"/>
          <w:u w:val="single"/>
        </w:rPr>
        <w:t xml:space="preserve"> is one method practising </w:t>
      </w:r>
      <w:r>
        <w:rPr>
          <w:rStyle w:val="StyleUnderline"/>
          <w:u w:val="single"/>
          <w:highlight w:val="cyan"/>
        </w:rPr>
        <w:t xml:space="preserve">Buddhists use to overcome suffering</w:t>
      </w:r>
      <w:r>
        <w:rPr>
          <w:sz w:val="16"/>
          <w:szCs w:val="16"/>
        </w:rPr>
        <w:t xml:space="preserve">, the pain that is caused by emotions (even physiological pain is experienced as an emotion). Important and germane to this discussion is that, from a Buddhist perspective, the brain is not the same thing as the mind. Therefore, during meditation or at any other time, </w:t>
      </w:r>
      <w:r>
        <w:rPr>
          <w:rStyle w:val="StyleUnderline"/>
          <w:u w:val="single"/>
        </w:rPr>
        <w:t xml:space="preserve">the </w:t>
      </w:r>
      <w:r>
        <w:rPr>
          <w:rStyle w:val="StyleUnderline"/>
          <w:u w:val="single"/>
          <w:highlight w:val="cyan"/>
        </w:rPr>
        <w:t xml:space="preserve">activity of</w:t>
      </w:r>
      <w:r>
        <w:rPr>
          <w:rStyle w:val="StyleUnderline"/>
          <w:u w:val="single"/>
        </w:rPr>
        <w:t xml:space="preserve"> the person is not </w:t>
      </w:r>
      <w:r>
        <w:rPr>
          <w:rStyle w:val="StyleUnderline"/>
          <w:u w:val="single"/>
          <w:highlight w:val="cyan"/>
        </w:rPr>
        <w:t xml:space="preserve">in the</w:t>
      </w:r>
      <w:r>
        <w:rPr>
          <w:rStyle w:val="StyleUnderline"/>
          <w:u w:val="single"/>
        </w:rPr>
        <w:t xml:space="preserve"> brain, it is in the </w:t>
      </w:r>
      <w:r>
        <w:rPr>
          <w:rStyle w:val="Emphasis"/>
          <w:highlight w:val="cyan"/>
        </w:rPr>
        <w:t xml:space="preserve">mind</w:t>
      </w:r>
      <w:r>
        <w:rPr>
          <w:rStyle w:val="StyleUnderline"/>
          <w:u w:val="single"/>
        </w:rPr>
        <w:t xml:space="preserve">. It is part of this mind that is </w:t>
      </w:r>
      <w:r>
        <w:rPr>
          <w:rStyle w:val="Emphasis"/>
          <w:highlight w:val="cyan"/>
        </w:rPr>
        <w:t xml:space="preserve">reborn</w:t>
      </w:r>
      <w:r>
        <w:rPr>
          <w:rStyle w:val="StyleUnderline"/>
          <w:u w:val="single"/>
          <w:highlight w:val="cyan"/>
        </w:rPr>
        <w:t xml:space="preserve"> in subsequent lives</w:t>
      </w:r>
      <w:r>
        <w:rPr>
          <w:sz w:val="16"/>
          <w:szCs w:val="16"/>
          <w:highlight w:val="cyan"/>
        </w:rPr>
        <w:t xml:space="preserve">.</w:t>
      </w:r>
      <w:r>
        <w:rPr>
          <w:sz w:val="16"/>
          <w:szCs w:val="16"/>
        </w:rPr>
        <w:t xml:space="preserve"> Therefore, a diagnosis of </w:t>
      </w:r>
      <w:r>
        <w:rPr>
          <w:rStyle w:val="StyleUnderline"/>
          <w:u w:val="single"/>
          <w:highlight w:val="cyan"/>
        </w:rPr>
        <w:t xml:space="preserve">brain death</w:t>
      </w:r>
      <w:r>
        <w:rPr>
          <w:rStyle w:val="StyleUnderline"/>
          <w:u w:val="single"/>
        </w:rPr>
        <w:t xml:space="preserve"> would </w:t>
      </w:r>
      <w:r>
        <w:rPr>
          <w:rStyle w:val="StyleUnderline"/>
          <w:u w:val="single"/>
          <w:highlight w:val="cyan"/>
        </w:rPr>
        <w:t xml:space="preserve">not</w:t>
      </w:r>
      <w:r>
        <w:rPr>
          <w:rStyle w:val="StyleUnderline"/>
          <w:u w:val="single"/>
        </w:rPr>
        <w:t xml:space="preserve"> be</w:t>
      </w:r>
      <w:r>
        <w:rPr>
          <w:sz w:val="16"/>
          <w:szCs w:val="16"/>
        </w:rPr>
        <w:t xml:space="preserve"> accepted by a Buddhist as </w:t>
      </w:r>
      <w:r>
        <w:rPr>
          <w:rStyle w:val="Emphasis"/>
          <w:highlight w:val="cyan"/>
        </w:rPr>
        <w:t xml:space="preserve">evidence of death</w:t>
      </w:r>
      <w:r>
        <w:rPr>
          <w:rStyle w:val="StyleUnderline"/>
          <w:u w:val="single"/>
        </w:rPr>
        <w:t xml:space="preserve"> of the person</w:t>
      </w:r>
      <w:r>
        <w:rPr>
          <w:sz w:val="16"/>
          <w:szCs w:val="16"/>
        </w:rPr>
        <w:t xml:space="preserve">.</w:t>
      </w:r>
    </w:p>
    <w:p/>
    <w:p>
      <w:r>
        <w:rPr>
          <w:sz w:val="16"/>
          <w:szCs w:val="16"/>
        </w:rPr>
        <w:t xml:space="preserve">Buddhists believe in </w:t>
      </w:r>
      <w:r>
        <w:rPr>
          <w:rStyle w:val="Emphasis"/>
          <w:highlight w:val="cyan"/>
        </w:rPr>
        <w:t xml:space="preserve">reincarnation until Enlightenment</w:t>
      </w:r>
      <w:r>
        <w:rPr>
          <w:rStyle w:val="StyleUnderline"/>
          <w:u w:val="single"/>
        </w:rPr>
        <w:t xml:space="preserve"> is reached</w:t>
      </w:r>
      <w:r>
        <w:t xml:space="preserve">. </w:t>
      </w:r>
      <w:r>
        <w:rPr>
          <w:sz w:val="16"/>
          <w:szCs w:val="16"/>
        </w:rPr>
        <w:t xml:space="preserve">Reincarnation is not always as a human being.</w:t>
      </w:r>
      <w:r>
        <w:t xml:space="preserve"> </w:t>
      </w:r>
      <w:r>
        <w:rPr>
          <w:rStyle w:val="StyleUnderline"/>
          <w:u w:val="single"/>
        </w:rPr>
        <w:t xml:space="preserve">Even if </w:t>
      </w:r>
      <w:r>
        <w:rPr>
          <w:rStyle w:val="StyleUnderline"/>
          <w:u w:val="single"/>
          <w:highlight w:val="cyan"/>
        </w:rPr>
        <w:t xml:space="preserve">one is </w:t>
      </w:r>
      <w:r>
        <w:rPr>
          <w:rStyle w:val="Emphasis"/>
          <w:highlight w:val="cyan"/>
        </w:rPr>
        <w:t xml:space="preserve">reborn</w:t>
      </w:r>
      <w:r>
        <w:rPr>
          <w:rStyle w:val="StyleUnderline"/>
          <w:u w:val="single"/>
          <w:highlight w:val="cyan"/>
        </w:rPr>
        <w:t xml:space="preserve"> as a human being</w:t>
      </w:r>
      <w:r>
        <w:rPr>
          <w:rStyle w:val="StyleUnderline"/>
          <w:u w:val="single"/>
        </w:rPr>
        <w:t xml:space="preserve">, this </w:t>
      </w:r>
      <w:r>
        <w:rPr>
          <w:rStyle w:val="Emphasis"/>
          <w:highlight w:val="cyan"/>
        </w:rPr>
        <w:t xml:space="preserve">cyclic</w:t>
      </w:r>
      <w:r>
        <w:rPr>
          <w:rStyle w:val="StyleUnderline"/>
          <w:u w:val="single"/>
          <w:highlight w:val="cyan"/>
        </w:rPr>
        <w:t xml:space="preserve"> existence</w:t>
      </w:r>
      <w:r>
        <w:rPr>
          <w:rStyle w:val="StyleUnderline"/>
          <w:u w:val="single"/>
        </w:rPr>
        <w:t xml:space="preserve"> of birth and death (samsara) </w:t>
      </w:r>
      <w:r>
        <w:rPr>
          <w:rStyle w:val="StyleUnderline"/>
          <w:u w:val="single"/>
          <w:highlight w:val="cyan"/>
        </w:rPr>
        <w:t xml:space="preserve">is</w:t>
      </w:r>
      <w:r>
        <w:rPr>
          <w:rStyle w:val="StyleUnderline"/>
          <w:u w:val="single"/>
        </w:rPr>
        <w:t xml:space="preserve"> a </w:t>
      </w:r>
      <w:r>
        <w:rPr>
          <w:rStyle w:val="StyleUnderline"/>
          <w:u w:val="single"/>
          <w:highlight w:val="cyan"/>
        </w:rPr>
        <w:t xml:space="preserve">repeated cycle of suffering</w:t>
      </w:r>
      <w:r>
        <w:rPr>
          <w:sz w:val="16"/>
          <w:szCs w:val="16"/>
        </w:rPr>
        <w:t xml:space="preserve"> (Morgan 2010). Thus, old age, sickness, and </w:t>
      </w:r>
      <w:r>
        <w:rPr>
          <w:rStyle w:val="StyleUnderline"/>
          <w:u w:val="single"/>
        </w:rPr>
        <w:t xml:space="preserve">death, which are </w:t>
      </w:r>
      <w:r>
        <w:rPr>
          <w:rStyle w:val="StyleUnderline"/>
          <w:u w:val="single"/>
          <w:highlight w:val="cyan"/>
        </w:rPr>
        <w:t xml:space="preserve">evidence of</w:t>
      </w:r>
      <w:r>
        <w:rPr>
          <w:rStyle w:val="StyleUnderline"/>
          <w:u w:val="single"/>
        </w:rPr>
        <w:t xml:space="preserve"> the </w:t>
      </w:r>
      <w:r>
        <w:rPr>
          <w:rStyle w:val="StyleUnderline"/>
          <w:u w:val="single"/>
          <w:highlight w:val="cyan"/>
        </w:rPr>
        <w:t xml:space="preserve">impermanence</w:t>
      </w:r>
      <w:r>
        <w:rPr>
          <w:rStyle w:val="StyleUnderline"/>
          <w:u w:val="single"/>
        </w:rPr>
        <w:t xml:space="preserve"> of life, are forms of suffering</w:t>
      </w:r>
      <w:r>
        <w:rPr>
          <w:sz w:val="16"/>
          <w:szCs w:val="16"/>
        </w:rPr>
        <w:t xml:space="preserve">. Some patients tend to cling to youth, health, relationships, or material achievements, and the realisation that these conditions are impermanent causes anxiety, distress, and fear—suffering. </w:t>
      </w:r>
      <w:r>
        <w:rPr>
          <w:rStyle w:val="StyleUnderline"/>
          <w:u w:val="single"/>
          <w:highlight w:val="cyan"/>
        </w:rPr>
        <w:t xml:space="preserve">Understanding</w:t>
      </w:r>
      <w:r>
        <w:rPr>
          <w:rStyle w:val="StyleUnderline"/>
          <w:u w:val="single"/>
        </w:rPr>
        <w:t xml:space="preserve"> that </w:t>
      </w:r>
      <w:r>
        <w:rPr>
          <w:rStyle w:val="StyleUnderline"/>
          <w:u w:val="single"/>
          <w:highlight w:val="cyan"/>
        </w:rPr>
        <w:t xml:space="preserve">suffering</w:t>
      </w:r>
      <w:r>
        <w:rPr>
          <w:rStyle w:val="StyleUnderline"/>
          <w:u w:val="single"/>
        </w:rPr>
        <w:t xml:space="preserve"> is universal and inevitable </w:t>
      </w:r>
      <w:r>
        <w:rPr>
          <w:rStyle w:val="StyleUnderline"/>
          <w:u w:val="single"/>
          <w:highlight w:val="cyan"/>
        </w:rPr>
        <w:t xml:space="preserve">enables</w:t>
      </w:r>
      <w:r>
        <w:rPr>
          <w:rStyle w:val="StyleUnderline"/>
          <w:u w:val="single"/>
        </w:rPr>
        <w:t xml:space="preserve"> Buddhist </w:t>
      </w:r>
      <w:r>
        <w:rPr>
          <w:rStyle w:val="StyleUnderline"/>
          <w:u w:val="single"/>
          <w:highlight w:val="cyan"/>
        </w:rPr>
        <w:t xml:space="preserve">patients to face</w:t>
      </w:r>
      <w:r>
        <w:rPr>
          <w:rStyle w:val="StyleUnderline"/>
          <w:u w:val="single"/>
        </w:rPr>
        <w:t xml:space="preserve"> the </w:t>
      </w:r>
      <w:r>
        <w:rPr>
          <w:rStyle w:val="Emphasis"/>
          <w:highlight w:val="cyan"/>
        </w:rPr>
        <w:t xml:space="preserve">realities</w:t>
      </w:r>
      <w:r>
        <w:rPr>
          <w:rStyle w:val="StyleUnderline"/>
          <w:u w:val="single"/>
        </w:rPr>
        <w:t xml:space="preserve"> of life (including dying and death) </w:t>
      </w:r>
      <w:r>
        <w:rPr>
          <w:rStyle w:val="StyleUnderline"/>
          <w:u w:val="single"/>
          <w:highlight w:val="cyan"/>
        </w:rPr>
        <w:t xml:space="preserve">with </w:t>
      </w:r>
      <w:r>
        <w:rPr>
          <w:rStyle w:val="Emphasis"/>
          <w:highlight w:val="cyan"/>
        </w:rPr>
        <w:t xml:space="preserve">calmness</w:t>
      </w:r>
      <w:r>
        <w:rPr>
          <w:rStyle w:val="StyleUnderline"/>
          <w:u w:val="single"/>
        </w:rPr>
        <w:t xml:space="preserve"> of mind.</w:t>
      </w:r>
      <w:r>
        <w:rPr>
          <w:sz w:val="16"/>
          <w:szCs w:val="16"/>
        </w:rPr>
        <w:t xml:space="preserve"> They, through the application of Buddha’s teaching, are more </w:t>
      </w:r>
      <w:r>
        <w:rPr>
          <w:rStyle w:val="StyleUnderline"/>
          <w:u w:val="single"/>
        </w:rPr>
        <w:t xml:space="preserve">likely to be able to </w:t>
      </w:r>
      <w:r>
        <w:rPr>
          <w:rStyle w:val="Emphasis"/>
          <w:highlight w:val="cyan"/>
        </w:rPr>
        <w:t xml:space="preserve">cope</w:t>
      </w:r>
      <w:r>
        <w:rPr>
          <w:rStyle w:val="StyleUnderline"/>
          <w:u w:val="single"/>
          <w:highlight w:val="cyan"/>
        </w:rPr>
        <w:t xml:space="preserve"> with</w:t>
      </w:r>
      <w:r>
        <w:rPr>
          <w:rStyle w:val="StyleUnderline"/>
          <w:u w:val="single"/>
        </w:rPr>
        <w:t xml:space="preserve"> old age, sickness, and </w:t>
      </w:r>
      <w:r>
        <w:rPr>
          <w:rStyle w:val="StyleUnderline"/>
          <w:u w:val="single"/>
          <w:highlight w:val="cyan"/>
        </w:rPr>
        <w:t xml:space="preserve">death without becoming </w:t>
      </w:r>
      <w:r>
        <w:rPr>
          <w:rStyle w:val="Emphasis"/>
          <w:highlight w:val="cyan"/>
        </w:rPr>
        <w:t xml:space="preserve">disheartened</w:t>
      </w:r>
      <w:r>
        <w:rPr>
          <w:rStyle w:val="StyleUnderline"/>
          <w:u w:val="single"/>
          <w:highlight w:val="cyan"/>
        </w:rPr>
        <w:t xml:space="preserve"> or </w:t>
      </w:r>
      <w:r>
        <w:rPr>
          <w:rStyle w:val="Emphasis"/>
          <w:highlight w:val="cyan"/>
        </w:rPr>
        <w:t xml:space="preserve">desperate</w:t>
      </w:r>
      <w:r>
        <w:t xml:space="preserve">.</w:t>
      </w:r>
      <w:r>
        <w:rPr>
          <w:sz w:val="16"/>
          <w:szCs w:val="16"/>
        </w:rPr>
        <w:t xml:space="preserve"> From the Buddhist patient’s point of view, suffering can be accepted as part of this life, and this </w:t>
      </w:r>
      <w:r>
        <w:rPr>
          <w:rStyle w:val="StyleUnderline"/>
          <w:u w:val="single"/>
        </w:rPr>
        <w:t xml:space="preserve">helps one prepare for death.</w:t>
      </w:r>
    </w:p>
    <w:p/>
    <w:p>
      <w:r>
        <w:rPr>
          <w:sz w:val="16"/>
          <w:szCs w:val="16"/>
        </w:rPr>
        <w:t xml:space="preserve">One should </w:t>
      </w:r>
      <w:r>
        <w:rPr>
          <w:rStyle w:val="StyleUnderline"/>
          <w:u w:val="single"/>
          <w:highlight w:val="cyan"/>
        </w:rPr>
        <w:t xml:space="preserve">not misinterpret</w:t>
      </w:r>
      <w:r>
        <w:rPr>
          <w:rStyle w:val="StyleUnderline"/>
          <w:u w:val="single"/>
        </w:rPr>
        <w:t xml:space="preserve"> the </w:t>
      </w:r>
      <w:r>
        <w:rPr>
          <w:rStyle w:val="StyleUnderline"/>
          <w:u w:val="single"/>
          <w:highlight w:val="cyan"/>
        </w:rPr>
        <w:t xml:space="preserve">views</w:t>
      </w:r>
      <w:r>
        <w:rPr>
          <w:rStyle w:val="StyleUnderline"/>
          <w:u w:val="single"/>
        </w:rPr>
        <w:t xml:space="preserve"> of Buddhists with regard to suffering</w:t>
      </w:r>
      <w:r>
        <w:rPr>
          <w:sz w:val="16"/>
          <w:szCs w:val="16"/>
        </w:rPr>
        <w:t xml:space="preserve">. It is not the suffering of a martyr. It is used in a positive way. Buddha’s teachings encourage Buddhists to look for a solution to the problem of suffering just as he did. Life is suffering; the Buddhists’ goal in this human life is to recognise suffering, what causes suffering (especially attachments to life, to material things, to loved ones), and how, by attending to the mind and the interpretation of feelings, one can put aside these attachments and decrease suffering, if not in this lifetime then in others. So </w:t>
      </w:r>
      <w:r>
        <w:rPr>
          <w:rStyle w:val="StyleUnderline"/>
          <w:u w:val="single"/>
        </w:rPr>
        <w:t xml:space="preserve">Buddhist </w:t>
      </w:r>
      <w:r>
        <w:rPr>
          <w:rStyle w:val="StyleUnderline"/>
          <w:u w:val="single"/>
          <w:highlight w:val="cyan"/>
        </w:rPr>
        <w:t xml:space="preserve">teachings</w:t>
      </w:r>
      <w:r>
        <w:rPr>
          <w:rStyle w:val="StyleUnderline"/>
          <w:u w:val="single"/>
        </w:rPr>
        <w:t xml:space="preserve"> would not </w:t>
      </w:r>
      <w:r>
        <w:rPr>
          <w:rStyle w:val="StyleUnderline"/>
          <w:u w:val="single"/>
          <w:highlight w:val="cyan"/>
        </w:rPr>
        <w:t xml:space="preserve">deny</w:t>
      </w:r>
      <w:r>
        <w:rPr>
          <w:rStyle w:val="StyleUnderline"/>
          <w:u w:val="single"/>
        </w:rPr>
        <w:t xml:space="preserve"> medical treatment because people should suffer; rather, </w:t>
      </w:r>
      <w:r>
        <w:rPr>
          <w:rStyle w:val="StyleUnderline"/>
          <w:u w:val="single"/>
          <w:highlight w:val="cyan"/>
        </w:rPr>
        <w:t xml:space="preserve">medical treatment</w:t>
      </w:r>
      <w:r>
        <w:rPr>
          <w:rStyle w:val="StyleUnderline"/>
          <w:u w:val="single"/>
        </w:rPr>
        <w:t xml:space="preserve"> would be denied </w:t>
      </w:r>
      <w:r>
        <w:rPr>
          <w:rStyle w:val="StyleUnderline"/>
          <w:u w:val="single"/>
          <w:highlight w:val="cyan"/>
        </w:rPr>
        <w:t xml:space="preserve">if it</w:t>
      </w:r>
      <w:r>
        <w:rPr>
          <w:rStyle w:val="StyleUnderline"/>
          <w:u w:val="single"/>
        </w:rPr>
        <w:t xml:space="preserve"> is thought that it may </w:t>
      </w:r>
      <w:r>
        <w:rPr>
          <w:rStyle w:val="Emphasis"/>
          <w:highlight w:val="cyan"/>
        </w:rPr>
        <w:t xml:space="preserve">artificially prolong</w:t>
      </w:r>
      <w:r>
        <w:rPr>
          <w:rStyle w:val="StyleUnderline"/>
          <w:u w:val="single"/>
        </w:rPr>
        <w:t xml:space="preserve"> and </w:t>
      </w:r>
      <w:r>
        <w:rPr>
          <w:rStyle w:val="StyleUnderline"/>
          <w:u w:val="single"/>
          <w:highlight w:val="cyan"/>
        </w:rPr>
        <w:t xml:space="preserve">increase the </w:t>
      </w:r>
      <w:r>
        <w:rPr>
          <w:rStyle w:val="Emphasis"/>
          <w:highlight w:val="cyan"/>
        </w:rPr>
        <w:t xml:space="preserve">suffering</w:t>
      </w:r>
      <w:r>
        <w:rPr>
          <w:rStyle w:val="StyleUnderline"/>
          <w:u w:val="single"/>
          <w:highlight w:val="cyan"/>
        </w:rPr>
        <w:t xml:space="preserve"> of a patient</w:t>
      </w:r>
      <w:r>
        <w:rPr>
          <w:rStyle w:val="StyleUnderline"/>
          <w:u w:val="single"/>
        </w:rPr>
        <w:t xml:space="preserve"> or others</w:t>
      </w:r>
      <w:r>
        <w:rPr>
          <w:sz w:val="16"/>
          <w:szCs w:val="16"/>
        </w:rPr>
        <w:t xml:space="preserve"> (even the suffering of the health professionals), and Buddhists would see the push of health professionals for a </w:t>
      </w:r>
      <w:r>
        <w:rPr>
          <w:rStyle w:val="StyleUnderline"/>
          <w:u w:val="single"/>
        </w:rPr>
        <w:t xml:space="preserve">“</w:t>
      </w:r>
      <w:r>
        <w:rPr>
          <w:rStyle w:val="StyleUnderline"/>
          <w:u w:val="single"/>
          <w:highlight w:val="cyan"/>
        </w:rPr>
        <w:t xml:space="preserve">cure at all costs</w:t>
      </w:r>
      <w:r>
        <w:rPr>
          <w:rStyle w:val="StyleUnderline"/>
          <w:u w:val="single"/>
        </w:rPr>
        <w:t xml:space="preserve">” as </w:t>
      </w:r>
      <w:r>
        <w:rPr>
          <w:rStyle w:val="StyleUnderline"/>
          <w:u w:val="single"/>
          <w:highlight w:val="cyan"/>
        </w:rPr>
        <w:t xml:space="preserve">ignorant</w:t>
      </w:r>
      <w:r>
        <w:rPr>
          <w:rStyle w:val="StyleUnderline"/>
          <w:u w:val="single"/>
        </w:rPr>
        <w:t xml:space="preserve"> of the fact </w:t>
      </w:r>
      <w:r>
        <w:rPr>
          <w:rStyle w:val="StyleUnderline"/>
          <w:u w:val="single"/>
          <w:highlight w:val="cyan"/>
        </w:rPr>
        <w:t xml:space="preserve">that</w:t>
      </w:r>
      <w:r>
        <w:rPr>
          <w:rStyle w:val="StyleUnderline"/>
          <w:u w:val="single"/>
        </w:rPr>
        <w:t xml:space="preserve"> all </w:t>
      </w:r>
      <w:r>
        <w:rPr>
          <w:rStyle w:val="StyleUnderline"/>
          <w:u w:val="single"/>
          <w:highlight w:val="cyan"/>
        </w:rPr>
        <w:t xml:space="preserve">medical conditions</w:t>
      </w:r>
      <w:r>
        <w:rPr>
          <w:rStyle w:val="StyleUnderline"/>
          <w:u w:val="single"/>
        </w:rPr>
        <w:t xml:space="preserve"> are </w:t>
      </w:r>
      <w:r>
        <w:rPr>
          <w:rStyle w:val="StyleUnderline"/>
          <w:u w:val="single"/>
          <w:highlight w:val="cyan"/>
        </w:rPr>
        <w:t xml:space="preserve">subject to</w:t>
      </w:r>
      <w:r>
        <w:rPr>
          <w:rStyle w:val="StyleUnderline"/>
          <w:u w:val="single"/>
        </w:rPr>
        <w:t xml:space="preserve"> constant </w:t>
      </w:r>
      <w:r>
        <w:rPr>
          <w:rStyle w:val="Emphasis"/>
          <w:highlight w:val="cyan"/>
        </w:rPr>
        <w:t xml:space="preserve">change</w:t>
      </w:r>
      <w:r>
        <w:rPr>
          <w:rStyle w:val="StyleUnderline"/>
          <w:u w:val="single"/>
        </w:rPr>
        <w:t xml:space="preserve"> from moment to moment </w:t>
      </w:r>
      <w:r>
        <w:rPr>
          <w:rStyle w:val="StyleUnderline"/>
          <w:u w:val="single"/>
          <w:highlight w:val="cyan"/>
        </w:rPr>
        <w:t xml:space="preserve">and</w:t>
      </w:r>
      <w:r>
        <w:rPr>
          <w:rStyle w:val="StyleUnderline"/>
          <w:u w:val="single"/>
        </w:rPr>
        <w:t xml:space="preserve"> that the </w:t>
      </w:r>
      <w:r>
        <w:rPr>
          <w:rStyle w:val="StyleUnderline"/>
          <w:u w:val="single"/>
          <w:highlight w:val="cyan"/>
        </w:rPr>
        <w:t xml:space="preserve">body will </w:t>
      </w:r>
      <w:r>
        <w:rPr>
          <w:rStyle w:val="Emphasis"/>
          <w:highlight w:val="cyan"/>
        </w:rPr>
        <w:t xml:space="preserve">eventually</w:t>
      </w:r>
      <w:r>
        <w:rPr>
          <w:rStyle w:val="StyleUnderline"/>
          <w:u w:val="single"/>
        </w:rPr>
        <w:t xml:space="preserve"> decay and </w:t>
      </w:r>
      <w:r>
        <w:rPr>
          <w:rStyle w:val="StyleUnderline"/>
          <w:u w:val="single"/>
          <w:highlight w:val="cyan"/>
        </w:rPr>
        <w:t xml:space="preserve">die</w:t>
      </w:r>
      <w:r>
        <w:rPr>
          <w:sz w:val="16"/>
          <w:szCs w:val="16"/>
        </w:rPr>
        <w:t xml:space="preserve">. Aesthetics of the body, therefore, are not a priority for the Buddhist</w:t>
      </w:r>
    </w:p>
    <w:p/>
    <w:p>
      <w:r>
        <w:rPr>
          <w:sz w:val="16"/>
          <w:szCs w:val="16"/>
        </w:rPr>
        <w:t xml:space="preserve">Clarity of mind is of importance to a Buddhist. Therefore, if the medical treatment does not adversely influence the ability of the Buddhist to stay in control over the dying process and does not interfere with one’s ability to meditate (or interfere with the clarity of the mind), then medical treatment would be seen as advantageous (Chan, Poon, and Hegney 2011). </w:t>
      </w:r>
      <w:r>
        <w:rPr>
          <w:rStyle w:val="StyleUnderline"/>
          <w:u w:val="single"/>
        </w:rPr>
        <w:t xml:space="preserve">This is in contrast to demanding </w:t>
      </w:r>
      <w:r>
        <w:rPr>
          <w:rStyle w:val="StyleUnderline"/>
          <w:u w:val="single"/>
          <w:highlight w:val="cyan"/>
        </w:rPr>
        <w:t xml:space="preserve">more and more treatment</w:t>
      </w:r>
      <w:r>
        <w:rPr>
          <w:rStyle w:val="StyleUnderline"/>
          <w:u w:val="single"/>
        </w:rPr>
        <w:t xml:space="preserve">, which </w:t>
      </w:r>
      <w:r>
        <w:rPr>
          <w:rStyle w:val="StyleUnderline"/>
          <w:u w:val="single"/>
          <w:highlight w:val="cyan"/>
        </w:rPr>
        <w:t xml:space="preserve">indicates</w:t>
      </w:r>
      <w:r>
        <w:rPr>
          <w:rStyle w:val="StyleUnderline"/>
          <w:u w:val="single"/>
        </w:rPr>
        <w:t xml:space="preserve"> an </w:t>
      </w:r>
      <w:r>
        <w:rPr>
          <w:rStyle w:val="Emphasis"/>
          <w:highlight w:val="cyan"/>
        </w:rPr>
        <w:t xml:space="preserve">attachment to life</w:t>
      </w:r>
      <w:r>
        <w:t xml:space="preserve">.</w:t>
      </w:r>
      <w:r>
        <w:rPr>
          <w:sz w:val="16"/>
          <w:szCs w:val="16"/>
        </w:rPr>
        <w:t xml:space="preserve"> However, the Buddhist would also not hasten death. To hasten death through medical intervention would be seen as a way to shorten the experience of suffering by overcoming it in this lifetime. Shortening the lifespan would result in karmic forces that would need to be “paid back” in the next lives. The Buddhist </w:t>
      </w:r>
      <w:r>
        <w:rPr>
          <w:rStyle w:val="StyleUnderline"/>
          <w:u w:val="single"/>
        </w:rPr>
        <w:t xml:space="preserve">doctrine of </w:t>
      </w:r>
      <w:r>
        <w:rPr>
          <w:rStyle w:val="StyleUnderline"/>
          <w:u w:val="single"/>
          <w:highlight w:val="cyan"/>
        </w:rPr>
        <w:t xml:space="preserve">rebirth</w:t>
      </w:r>
      <w:r>
        <w:rPr>
          <w:rStyle w:val="StyleUnderline"/>
          <w:u w:val="single"/>
        </w:rPr>
        <w:t xml:space="preserve"> should be </w:t>
      </w:r>
      <w:r>
        <w:rPr>
          <w:rStyle w:val="StyleUnderline"/>
          <w:u w:val="single"/>
          <w:highlight w:val="cyan"/>
        </w:rPr>
        <w:t xml:space="preserve">distinguished from</w:t>
      </w:r>
      <w:r>
        <w:rPr>
          <w:rStyle w:val="StyleUnderline"/>
          <w:u w:val="single"/>
        </w:rPr>
        <w:t xml:space="preserve"> the theory of </w:t>
      </w:r>
      <w:r>
        <w:rPr>
          <w:rStyle w:val="StyleUnderline"/>
          <w:u w:val="single"/>
          <w:highlight w:val="cyan"/>
        </w:rPr>
        <w:t xml:space="preserve">reincarnation</w:t>
      </w:r>
      <w:r>
        <w:rPr>
          <w:rStyle w:val="StyleUnderline"/>
          <w:u w:val="single"/>
        </w:rPr>
        <w:t xml:space="preserve">, which </w:t>
      </w:r>
      <w:r>
        <w:rPr>
          <w:rStyle w:val="StyleUnderline"/>
          <w:u w:val="single"/>
          <w:highlight w:val="cyan"/>
        </w:rPr>
        <w:t xml:space="preserve">implies</w:t>
      </w:r>
      <w:r>
        <w:rPr>
          <w:rStyle w:val="StyleUnderline"/>
          <w:u w:val="single"/>
        </w:rPr>
        <w:t xml:space="preserve"> the transmigration of a soul and its invariable material rebirth</w:t>
      </w:r>
      <w:r>
        <w:rPr>
          <w:sz w:val="16"/>
          <w:szCs w:val="16"/>
        </w:rPr>
        <w:t xml:space="preserve">. Buddhism </w:t>
      </w:r>
      <w:r>
        <w:rPr>
          <w:rStyle w:val="Emphasis"/>
          <w:highlight w:val="cyan"/>
        </w:rPr>
        <w:t xml:space="preserve">denies</w:t>
      </w:r>
      <w:r>
        <w:rPr>
          <w:rStyle w:val="StyleUnderline"/>
          <w:u w:val="single"/>
        </w:rPr>
        <w:t xml:space="preserve"> the existence of an </w:t>
      </w:r>
      <w:r>
        <w:rPr>
          <w:rStyle w:val="StyleUnderline"/>
          <w:u w:val="single"/>
          <w:highlight w:val="cyan"/>
        </w:rPr>
        <w:t xml:space="preserve">unchanging or eternal</w:t>
      </w:r>
      <w:r>
        <w:rPr>
          <w:sz w:val="16"/>
          <w:szCs w:val="16"/>
        </w:rPr>
        <w:t xml:space="preserve"> soul created by a God or emanating from a Divine Essence. If there is no soul, what is it then, one might ask, that is reborn? Well, there is nothing to be reborn. </w:t>
      </w:r>
      <w:r>
        <w:rPr>
          <w:rStyle w:val="StyleUnderline"/>
          <w:u w:val="single"/>
          <w:highlight w:val="cyan"/>
        </w:rPr>
        <w:t xml:space="preserve">When life ceases</w:t>
      </w:r>
      <w:r>
        <w:rPr>
          <w:rStyle w:val="StyleUnderline"/>
          <w:u w:val="single"/>
        </w:rPr>
        <w:t xml:space="preserve">, the karmic </w:t>
      </w:r>
      <w:r>
        <w:rPr>
          <w:rStyle w:val="StyleUnderline"/>
          <w:u w:val="single"/>
          <w:highlight w:val="cyan"/>
        </w:rPr>
        <w:t xml:space="preserve">energy</w:t>
      </w:r>
      <w:r>
        <w:rPr>
          <w:rStyle w:val="StyleUnderline"/>
          <w:u w:val="single"/>
        </w:rPr>
        <w:t xml:space="preserve"> (a mental energy that seeks a rebirth) </w:t>
      </w:r>
      <w:r>
        <w:rPr>
          <w:rStyle w:val="StyleUnderline"/>
          <w:u w:val="single"/>
          <w:highlight w:val="cyan"/>
        </w:rPr>
        <w:t xml:space="preserve">rematerializes</w:t>
      </w:r>
      <w:r>
        <w:rPr>
          <w:rStyle w:val="StyleUnderline"/>
          <w:u w:val="single"/>
        </w:rPr>
        <w:t xml:space="preserve"> itself in another form. This energy is </w:t>
      </w:r>
      <w:r>
        <w:rPr>
          <w:rStyle w:val="StyleUnderline"/>
          <w:u w:val="single"/>
          <w:highlight w:val="cyan"/>
        </w:rPr>
        <w:t xml:space="preserve">then reborn in</w:t>
      </w:r>
      <w:r>
        <w:rPr>
          <w:rStyle w:val="StyleUnderline"/>
          <w:u w:val="single"/>
        </w:rPr>
        <w:t xml:space="preserve"> a new psycho-physical </w:t>
      </w:r>
      <w:r>
        <w:rPr>
          <w:rStyle w:val="StyleUnderline"/>
          <w:u w:val="single"/>
          <w:highlight w:val="cyan"/>
        </w:rPr>
        <w:t xml:space="preserve">phenomenon</w:t>
      </w:r>
    </w:p>
    <w:p>
      <w:pPr>
        <w:pStyle w:val="Heading3"/>
      </w:pPr>
      <w:bookmarkStart w:id="80" w:name="pmd-heading-b9dc791d-1da0-45e1-b1fd-852b"/>
      <w:r>
        <w:rPr>
          <w:rFonts w:ascii="Calibri" w:hAnsi="Calibri" w:cs="Calibri"/>
        </w:rPr>
        <w:t xml:space="preserve">Impact---Suffering---2NC</w:t>
      </w:r>
      <w:bookmarkEnd w:id="80"/>
    </w:p>
    <w:p>
      <w:pPr>
        <w:pStyle w:val="Heading4"/>
      </w:pPr>
      <w:bookmarkStart w:id="81" w:name="pmd-heading-e656c974-0997-4f41-a5cc-02a8"/>
      <w:r>
        <w:rPr>
          <w:rFonts w:ascii="Calibri" w:hAnsi="Calibri" w:cs="Calibri"/>
        </w:rPr>
        <w:t xml:space="preserve">Adopting </w:t>
      </w:r>
      <w:r>
        <w:rPr>
          <w:rFonts w:ascii="Calibri" w:hAnsi="Calibri" w:cs="Calibri"/>
          <w:u w:val="single"/>
        </w:rPr>
        <w:t xml:space="preserve">Eightfold Path</w:t>
      </w:r>
      <w:r>
        <w:rPr>
          <w:rFonts w:ascii="Calibri" w:hAnsi="Calibri" w:cs="Calibri"/>
        </w:rPr>
        <w:t xml:space="preserve"> is an </w:t>
      </w:r>
      <w:r>
        <w:rPr>
          <w:rFonts w:ascii="Calibri" w:hAnsi="Calibri" w:cs="Calibri"/>
          <w:i/>
          <w:iCs/>
        </w:rPr>
        <w:t xml:space="preserve">a-priori</w:t>
      </w:r>
      <w:r>
        <w:rPr>
          <w:rFonts w:ascii="Calibri" w:hAnsi="Calibri" w:cs="Calibri"/>
        </w:rPr>
        <w:t xml:space="preserve"> when approaching healthcare---it frames all </w:t>
      </w:r>
      <w:r>
        <w:rPr>
          <w:rFonts w:ascii="Calibri" w:hAnsi="Calibri" w:cs="Calibri"/>
          <w:u w:val="single"/>
        </w:rPr>
        <w:t xml:space="preserve">forms of suffering</w:t>
      </w:r>
      <w:r>
        <w:rPr>
          <w:rFonts w:ascii="Calibri" w:hAnsi="Calibri" w:cs="Calibri"/>
        </w:rPr>
        <w:t xml:space="preserve">. </w:t>
      </w:r>
      <w:bookmarkEnd w:id="81"/>
    </w:p>
    <w:p>
      <w:r>
        <w:rPr>
          <w:rStyle w:val="Style13ptBold"/>
        </w:rPr>
        <w:t xml:space="preserve">Wichit &amp; Sringeryuang '21</w:t>
      </w:r>
      <w:r>
        <w:t xml:space="preserve"> [Paonil,Wichit, and Luechai Sringernyuang. Luechai Sringernyuang is an Associate Professor of Medical Anthropology at Mahidol University, and the director of Contemplative Education Center,  Mahidol University, Paonil Wichit was a Ph.D. candidate in the Medical and Health Social Science Program at Mahidol University at the time the article was published, Buddhist perspectives on health and healing. Contemporary Buddhism, 22(2), 302–321. https://doi.org/10.1080/14639947.2021.1951440]//stames</w:t>
      </w:r>
    </w:p>
    <w:p>
      <w:r>
        <w:t xml:space="preserve">2021. "Buddhist Perspectives on Health and Healing." </w:t>
      </w:r>
      <w:r>
        <w:rPr>
          <w:i/>
          <w:iCs/>
        </w:rPr>
        <w:t xml:space="preserve">Contemporary Buddhism</w:t>
      </w:r>
      <w:r>
        <w:t xml:space="preserve"> 22 (2): 302–321. https://doi.org/10.1080/14639947.2021.1951440.]//stames</w:t>
      </w:r>
    </w:p>
    <w:p>
      <w:r>
        <w:rPr>
          <w:sz w:val="16"/>
          <w:szCs w:val="16"/>
        </w:rPr>
        <w:t xml:space="preserve">These important principles of nature work as a frame of thinking and acting for the one who understands and accepts the basic beliefs. This </w:t>
      </w:r>
      <w:r>
        <w:rPr>
          <w:rStyle w:val="StyleUnderline"/>
          <w:u w:val="single"/>
          <w:highlight w:val="cyan"/>
        </w:rPr>
        <w:t xml:space="preserve">perception of reality</w:t>
      </w:r>
      <w:r>
        <w:rPr>
          <w:rStyle w:val="StyleUnderline"/>
          <w:u w:val="single"/>
        </w:rPr>
        <w:t xml:space="preserve"> will </w:t>
      </w:r>
      <w:r>
        <w:rPr>
          <w:rStyle w:val="StyleUnderline"/>
          <w:u w:val="single"/>
          <w:highlight w:val="cyan"/>
        </w:rPr>
        <w:t xml:space="preserve">shape</w:t>
      </w:r>
      <w:r>
        <w:rPr>
          <w:rStyle w:val="StyleUnderline"/>
          <w:u w:val="single"/>
        </w:rPr>
        <w:t xml:space="preserve"> the </w:t>
      </w:r>
      <w:r>
        <w:rPr>
          <w:rStyle w:val="StyleUnderline"/>
          <w:u w:val="single"/>
          <w:highlight w:val="cyan"/>
        </w:rPr>
        <w:t xml:space="preserve">meanings</w:t>
      </w:r>
      <w:r>
        <w:rPr>
          <w:rStyle w:val="StyleUnderline"/>
          <w:u w:val="single"/>
        </w:rPr>
        <w:t xml:space="preserve"> and the ways </w:t>
      </w:r>
      <w:r>
        <w:rPr>
          <w:rStyle w:val="StyleUnderline"/>
          <w:u w:val="single"/>
          <w:highlight w:val="cyan"/>
        </w:rPr>
        <w:t xml:space="preserve">of</w:t>
      </w:r>
      <w:r>
        <w:rPr>
          <w:rStyle w:val="StyleUnderline"/>
          <w:u w:val="single"/>
        </w:rPr>
        <w:t xml:space="preserve"> understanding </w:t>
      </w:r>
      <w:r>
        <w:rPr>
          <w:rStyle w:val="Emphasis"/>
          <w:highlight w:val="cyan"/>
        </w:rPr>
        <w:t xml:space="preserve">health</w:t>
      </w:r>
      <w:r>
        <w:rPr>
          <w:rStyle w:val="StyleUnderline"/>
          <w:u w:val="single"/>
          <w:highlight w:val="cyan"/>
        </w:rPr>
        <w:t xml:space="preserve"> and </w:t>
      </w:r>
      <w:r>
        <w:rPr>
          <w:rStyle w:val="Emphasis"/>
          <w:highlight w:val="cyan"/>
        </w:rPr>
        <w:t xml:space="preserve">illness</w:t>
      </w:r>
      <w:r>
        <w:rPr>
          <w:rStyle w:val="StyleUnderline"/>
          <w:u w:val="single"/>
        </w:rPr>
        <w:t xml:space="preserve"> for that person</w:t>
      </w:r>
      <w:r>
        <w:rPr>
          <w:sz w:val="16"/>
          <w:szCs w:val="16"/>
        </w:rPr>
        <w:t xml:space="preserve">. These principles also deeply determine the methods of investigating causes and the ways of eliminating symptoms of those afflictions as well as offering the methods for maintaining health. In short, these </w:t>
      </w:r>
      <w:r>
        <w:rPr>
          <w:rStyle w:val="StyleUnderline"/>
          <w:u w:val="single"/>
        </w:rPr>
        <w:t xml:space="preserve">basic principles could shape a specific health belief and health </w:t>
      </w:r>
      <w:r>
        <w:rPr>
          <w:rStyle w:val="Emphasis"/>
        </w:rPr>
        <w:t xml:space="preserve">system</w:t>
      </w:r>
      <w:r>
        <w:rPr>
          <w:rStyle w:val="StyleUnderline"/>
          <w:u w:val="single"/>
        </w:rPr>
        <w:t xml:space="preserve"> for a </w:t>
      </w:r>
      <w:r>
        <w:rPr>
          <w:rStyle w:val="Emphasis"/>
        </w:rPr>
        <w:t xml:space="preserve">community</w:t>
      </w:r>
      <w:r>
        <w:rPr>
          <w:sz w:val="16"/>
          <w:szCs w:val="16"/>
        </w:rPr>
        <w:t xml:space="preserve">. In this part, we will present Buddhist perspectives on health and illness in relation to some important points such as the meaning of health and diseases, their causes, or the methods of caring and curing. Meaning of Health The meaning of health is a very significant issue showing impacts of Buddhist principles on health perceptions and activities. </w:t>
      </w:r>
      <w:r>
        <w:rPr>
          <w:rStyle w:val="StyleUnderline"/>
          <w:u w:val="single"/>
        </w:rPr>
        <w:t xml:space="preserve">The </w:t>
      </w:r>
      <w:r>
        <w:rPr>
          <w:rStyle w:val="StyleUnderline"/>
          <w:u w:val="single"/>
          <w:highlight w:val="cyan"/>
        </w:rPr>
        <w:t xml:space="preserve">under- standing</w:t>
      </w:r>
      <w:r>
        <w:rPr>
          <w:rStyle w:val="StyleUnderline"/>
          <w:u w:val="single"/>
        </w:rPr>
        <w:t xml:space="preserve"> about ‘ </w:t>
      </w:r>
      <w:r>
        <w:rPr>
          <w:rStyle w:val="StyleUnderline"/>
          <w:u w:val="single"/>
          <w:highlight w:val="cyan"/>
        </w:rPr>
        <w:t xml:space="preserve">What is health</w:t>
      </w:r>
      <w:r>
        <w:rPr>
          <w:rStyle w:val="StyleUnderline"/>
          <w:u w:val="single"/>
        </w:rPr>
        <w:t xml:space="preserve">? ’ </w:t>
      </w:r>
      <w:r>
        <w:rPr>
          <w:rStyle w:val="StyleUnderline"/>
          <w:u w:val="single"/>
          <w:highlight w:val="cyan"/>
        </w:rPr>
        <w:t xml:space="preserve">or</w:t>
      </w:r>
      <w:r>
        <w:rPr>
          <w:rStyle w:val="StyleUnderline"/>
          <w:u w:val="single"/>
        </w:rPr>
        <w:t xml:space="preserve"> ‘ What is </w:t>
      </w:r>
      <w:r>
        <w:rPr>
          <w:rStyle w:val="StyleUnderline"/>
          <w:u w:val="single"/>
          <w:highlight w:val="cyan"/>
        </w:rPr>
        <w:t xml:space="preserve">illness</w:t>
      </w:r>
      <w:r>
        <w:rPr>
          <w:rStyle w:val="StyleUnderline"/>
          <w:u w:val="single"/>
        </w:rPr>
        <w:t xml:space="preserve">? ’ </w:t>
      </w:r>
      <w:r>
        <w:rPr>
          <w:rStyle w:val="StyleUnderline"/>
          <w:u w:val="single"/>
          <w:highlight w:val="cyan"/>
        </w:rPr>
        <w:t xml:space="preserve">affects all areas</w:t>
      </w:r>
      <w:r>
        <w:rPr>
          <w:rStyle w:val="StyleUnderline"/>
          <w:u w:val="single"/>
        </w:rPr>
        <w:t xml:space="preserve"> of health. It </w:t>
      </w:r>
      <w:r>
        <w:rPr>
          <w:rStyle w:val="StyleUnderline"/>
          <w:u w:val="single"/>
          <w:highlight w:val="cyan"/>
        </w:rPr>
        <w:t xml:space="preserve">operates as a norm</w:t>
      </w:r>
      <w:r>
        <w:rPr>
          <w:rStyle w:val="StyleUnderline"/>
          <w:u w:val="single"/>
        </w:rPr>
        <w:t xml:space="preserve"> for </w:t>
      </w:r>
      <w:r>
        <w:rPr>
          <w:rStyle w:val="StyleUnderline"/>
          <w:u w:val="single"/>
          <w:highlight w:val="cyan"/>
        </w:rPr>
        <w:t xml:space="preserve">determining </w:t>
      </w:r>
      <w:r>
        <w:rPr>
          <w:rStyle w:val="Emphasis"/>
          <w:highlight w:val="cyan"/>
        </w:rPr>
        <w:t xml:space="preserve">health</w:t>
      </w:r>
      <w:r>
        <w:rPr>
          <w:rStyle w:val="StyleUnderline"/>
          <w:u w:val="single"/>
          <w:highlight w:val="cyan"/>
        </w:rPr>
        <w:t xml:space="preserve"> </w:t>
      </w:r>
      <w:r>
        <w:rPr>
          <w:rStyle w:val="Emphasis"/>
          <w:highlight w:val="cyan"/>
        </w:rPr>
        <w:t xml:space="preserve">status</w:t>
      </w:r>
      <w:r>
        <w:rPr>
          <w:rStyle w:val="StyleUnderline"/>
          <w:u w:val="single"/>
        </w:rPr>
        <w:t xml:space="preserve"> which leads to other </w:t>
      </w:r>
      <w:r>
        <w:rPr>
          <w:rStyle w:val="Emphasis"/>
        </w:rPr>
        <w:t xml:space="preserve">health</w:t>
      </w:r>
      <w:r>
        <w:rPr>
          <w:rStyle w:val="StyleUnderline"/>
          <w:u w:val="single"/>
        </w:rPr>
        <w:t xml:space="preserve"> </w:t>
      </w:r>
      <w:r>
        <w:rPr>
          <w:rStyle w:val="Emphasis"/>
        </w:rPr>
        <w:t xml:space="preserve">criteria</w:t>
      </w:r>
      <w:r>
        <w:rPr>
          <w:sz w:val="16"/>
          <w:szCs w:val="16"/>
        </w:rPr>
        <w:t xml:space="preserve">. Some examples are: What kinds of symptoms should be called disease?; When can someone be called a patient?; When will they turn back to be normal?; or Who is healthy? The meaning of health, moreover, relates to the ways of managing health including the ways to investigate causes of illness, the ways to care for patients, or the ways to promote health. </w:t>
      </w:r>
      <w:r>
        <w:rPr>
          <w:rStyle w:val="StyleUnderline"/>
          <w:u w:val="single"/>
        </w:rPr>
        <w:t xml:space="preserve">Because of the </w:t>
      </w:r>
      <w:r>
        <w:rPr>
          <w:rStyle w:val="Emphasis"/>
        </w:rPr>
        <w:t xml:space="preserve">outstanding</w:t>
      </w:r>
      <w:r>
        <w:rPr>
          <w:rStyle w:val="StyleUnderline"/>
          <w:u w:val="single"/>
        </w:rPr>
        <w:t xml:space="preserve"> </w:t>
      </w:r>
      <w:r>
        <w:rPr>
          <w:rStyle w:val="Emphasis"/>
        </w:rPr>
        <w:t xml:space="preserve">principles</w:t>
      </w:r>
      <w:r>
        <w:rPr>
          <w:rStyle w:val="StyleUnderline"/>
          <w:u w:val="single"/>
        </w:rPr>
        <w:t xml:space="preserve"> in Buddhism,</w:t>
      </w:r>
      <w:r>
        <w:rPr>
          <w:sz w:val="16"/>
          <w:szCs w:val="16"/>
        </w:rPr>
        <w:t xml:space="preserve"> the meanings of </w:t>
      </w:r>
      <w:r>
        <w:rPr>
          <w:rStyle w:val="StyleUnderline"/>
          <w:u w:val="single"/>
          <w:highlight w:val="cyan"/>
        </w:rPr>
        <w:t xml:space="preserve">health</w:t>
      </w:r>
      <w:r>
        <w:rPr>
          <w:sz w:val="16"/>
          <w:szCs w:val="16"/>
        </w:rPr>
        <w:t xml:space="preserve"> and </w:t>
      </w:r>
      <w:r>
        <w:rPr>
          <w:rStyle w:val="StyleUnderline"/>
          <w:u w:val="single"/>
          <w:highlight w:val="cyan"/>
        </w:rPr>
        <w:t xml:space="preserve">illness are</w:t>
      </w:r>
      <w:r>
        <w:rPr>
          <w:sz w:val="16"/>
          <w:szCs w:val="16"/>
        </w:rPr>
        <w:t xml:space="preserve"> very clear and </w:t>
      </w:r>
      <w:r>
        <w:rPr>
          <w:rStyle w:val="StyleUnderline"/>
          <w:u w:val="single"/>
        </w:rPr>
        <w:t xml:space="preserve">quite </w:t>
      </w:r>
      <w:r>
        <w:rPr>
          <w:rStyle w:val="StyleUnderline"/>
          <w:u w:val="single"/>
          <w:highlight w:val="cyan"/>
        </w:rPr>
        <w:t xml:space="preserve">different from</w:t>
      </w:r>
      <w:r>
        <w:rPr>
          <w:rStyle w:val="StyleUnderline"/>
          <w:u w:val="single"/>
        </w:rPr>
        <w:t xml:space="preserve"> those of the </w:t>
      </w:r>
      <w:r>
        <w:rPr>
          <w:rStyle w:val="Emphasis"/>
          <w:highlight w:val="cyan"/>
        </w:rPr>
        <w:t xml:space="preserve">bio-medical</w:t>
      </w:r>
      <w:r>
        <w:rPr>
          <w:rStyle w:val="StyleUnderline"/>
          <w:u w:val="single"/>
          <w:highlight w:val="cyan"/>
        </w:rPr>
        <w:t xml:space="preserve"> understanding</w:t>
      </w:r>
      <w:r>
        <w:rPr>
          <w:rStyle w:val="StyleUnderline"/>
          <w:u w:val="single"/>
        </w:rPr>
        <w:t xml:space="preserve"> today</w:t>
      </w:r>
      <w:r>
        <w:rPr>
          <w:sz w:val="16"/>
          <w:szCs w:val="16"/>
        </w:rPr>
        <w:t xml:space="preserve"> where scientific principles dominate. The meaning of health and disease in Buddhism can be divided into two related areas. </w:t>
      </w:r>
      <w:r>
        <w:rPr>
          <w:rStyle w:val="StyleUnderline"/>
          <w:u w:val="single"/>
        </w:rPr>
        <w:t xml:space="preserve">“ Monks, there are these two diseases</w:t>
      </w:r>
      <w:r>
        <w:rPr>
          <w:sz w:val="16"/>
          <w:szCs w:val="16"/>
        </w:rPr>
        <w:t xml:space="preserve">. What two? </w:t>
      </w:r>
      <w:r>
        <w:rPr>
          <w:rStyle w:val="Emphasis"/>
        </w:rPr>
        <w:t xml:space="preserve">Disease</w:t>
      </w:r>
      <w:r>
        <w:rPr>
          <w:rStyle w:val="StyleUnderline"/>
          <w:u w:val="single"/>
        </w:rPr>
        <w:t xml:space="preserve"> </w:t>
      </w:r>
      <w:r>
        <w:rPr>
          <w:rStyle w:val="Emphasis"/>
        </w:rPr>
        <w:t xml:space="preserve">of</w:t>
      </w:r>
      <w:r>
        <w:rPr>
          <w:rStyle w:val="StyleUnderline"/>
          <w:u w:val="single"/>
        </w:rPr>
        <w:t xml:space="preserve"> </w:t>
      </w:r>
      <w:r>
        <w:rPr>
          <w:rStyle w:val="Emphasis"/>
        </w:rPr>
        <w:t xml:space="preserve">body</w:t>
      </w:r>
      <w:r>
        <w:rPr>
          <w:rStyle w:val="StyleUnderline"/>
          <w:u w:val="single"/>
        </w:rPr>
        <w:t xml:space="preserve"> </w:t>
      </w:r>
      <w:r>
        <w:rPr>
          <w:rStyle w:val="Emphasis"/>
        </w:rPr>
        <w:t xml:space="preserve">and</w:t>
      </w:r>
      <w:r>
        <w:rPr>
          <w:rStyle w:val="StyleUnderline"/>
          <w:u w:val="single"/>
        </w:rPr>
        <w:t xml:space="preserve"> disease of </w:t>
      </w:r>
      <w:r>
        <w:rPr>
          <w:rStyle w:val="Emphasis"/>
        </w:rPr>
        <w:t xml:space="preserve">mind</w:t>
      </w:r>
      <w:r>
        <w:rPr>
          <w:sz w:val="16"/>
          <w:szCs w:val="16"/>
        </w:rPr>
        <w:t xml:space="preserve">. ” (A.II. 143 in Woodward, 1995: 146). The former links to a conventional truth (samrnatisacca) which is similar to today meaning while the latter associates with the ultimate Truth (lokut- taradhamma). The disease of the mind or mental disease is very important issue in Buddhism. Lord Buddha said: “ Monks, there are to be seen suffering from bodily disease for one year, for two years, for three, four, five, ten, twenty, thirty, forty, fifty years: who can admit freedom from bodily disease for even a hundred years. But, monks, those beings are hard to find in the world who can admit freedom from mental disease even for one moment, save only those in whom the cisavas [defilements] are destroyed." (A.II. 143 in ibid.: 146). </w:t>
      </w:r>
      <w:r>
        <w:rPr>
          <w:rStyle w:val="StyleUnderline"/>
          <w:u w:val="single"/>
        </w:rPr>
        <w:t xml:space="preserve">The broadest meaning of </w:t>
      </w:r>
      <w:r>
        <w:rPr>
          <w:rStyle w:val="StyleUnderline"/>
          <w:u w:val="single"/>
          <w:highlight w:val="cyan"/>
        </w:rPr>
        <w:t xml:space="preserve">mental disease</w:t>
      </w:r>
      <w:r>
        <w:rPr>
          <w:rStyle w:val="StyleUnderline"/>
          <w:u w:val="single"/>
        </w:rPr>
        <w:t xml:space="preserve"> in this quotation </w:t>
      </w:r>
      <w:r>
        <w:rPr>
          <w:rStyle w:val="StyleUnderline"/>
          <w:u w:val="single"/>
          <w:highlight w:val="cyan"/>
        </w:rPr>
        <w:t xml:space="preserve">involves</w:t>
      </w:r>
      <w:r>
        <w:rPr>
          <w:rStyle w:val="StyleUnderline"/>
          <w:u w:val="single"/>
        </w:rPr>
        <w:t xml:space="preserve"> all kinds of </w:t>
      </w:r>
      <w:r>
        <w:rPr>
          <w:rStyle w:val="Emphasis"/>
          <w:highlight w:val="cyan"/>
        </w:rPr>
        <w:t xml:space="preserve">sufferings</w:t>
      </w:r>
      <w:r>
        <w:rPr>
          <w:sz w:val="16"/>
          <w:szCs w:val="16"/>
        </w:rPr>
        <w:t xml:space="preserve"> (Phra Dhammapitaka (P. A. Payutto), 1999: 110). </w:t>
      </w:r>
      <w:r>
        <w:rPr>
          <w:rStyle w:val="StyleUnderline"/>
          <w:u w:val="single"/>
        </w:rPr>
        <w:t xml:space="preserve">Except for the perfected one</w:t>
      </w:r>
      <w:r>
        <w:rPr>
          <w:sz w:val="16"/>
          <w:szCs w:val="16"/>
        </w:rPr>
        <w:t xml:space="preserve">, the arahant, </w:t>
      </w:r>
      <w:r>
        <w:rPr>
          <w:rStyle w:val="StyleUnderline"/>
          <w:u w:val="single"/>
        </w:rPr>
        <w:t xml:space="preserve">all beings</w:t>
      </w:r>
      <w:r>
        <w:rPr>
          <w:sz w:val="16"/>
          <w:szCs w:val="16"/>
        </w:rPr>
        <w:t xml:space="preserve"> including human and non-human, a baby or adult, a healthy person or a patient, a monk or a layman, </w:t>
      </w:r>
      <w:r>
        <w:rPr>
          <w:rStyle w:val="StyleUnderline"/>
          <w:u w:val="single"/>
        </w:rPr>
        <w:t xml:space="preserve">have one or more diseases.</w:t>
      </w:r>
      <w:r>
        <w:rPr>
          <w:sz w:val="16"/>
          <w:szCs w:val="16"/>
        </w:rPr>
        <w:t xml:space="preserve"> Many pleasurable sensations are also interpreted as diseases if they contain some of the defilements. For the other mental side, health in its highest meaning is the state of completely free from all suffering that is nibbana (ibid.: 126). Lord Buddha said in the Magandiya Sutta that: “ This is that health, this is that nibbana" (M.I 511 in Homer, 1989: 190) or “ Health is the highest gain, nibbana the highest bliss; And of ways, the Eightfold leads to deathlessness, to security. ” (M.I 510 in ibid.: 189) I</w:t>
      </w:r>
      <w:r>
        <w:rPr>
          <w:rStyle w:val="StyleUnderline"/>
          <w:u w:val="single"/>
        </w:rPr>
        <w:t xml:space="preserve">t does not mean that the arahants are </w:t>
      </w:r>
      <w:r>
        <w:rPr>
          <w:rStyle w:val="Emphasis"/>
        </w:rPr>
        <w:t xml:space="preserve">free</w:t>
      </w:r>
      <w:r>
        <w:rPr>
          <w:rStyle w:val="StyleUnderline"/>
          <w:u w:val="single"/>
        </w:rPr>
        <w:t xml:space="preserve"> </w:t>
      </w:r>
      <w:r>
        <w:rPr>
          <w:rStyle w:val="Emphasis"/>
        </w:rPr>
        <w:t xml:space="preserve">from</w:t>
      </w:r>
      <w:r>
        <w:rPr>
          <w:rStyle w:val="StyleUnderline"/>
          <w:u w:val="single"/>
        </w:rPr>
        <w:t xml:space="preserve"> all </w:t>
      </w:r>
      <w:r>
        <w:rPr>
          <w:rStyle w:val="Emphasis"/>
        </w:rPr>
        <w:t xml:space="preserve">physical</w:t>
      </w:r>
      <w:r>
        <w:rPr>
          <w:rStyle w:val="StyleUnderline"/>
          <w:u w:val="single"/>
        </w:rPr>
        <w:t xml:space="preserve"> </w:t>
      </w:r>
      <w:r>
        <w:rPr>
          <w:rStyle w:val="Emphasis"/>
        </w:rPr>
        <w:t xml:space="preserve">diseases</w:t>
      </w:r>
      <w:r>
        <w:rPr>
          <w:rStyle w:val="StyleUnderline"/>
          <w:u w:val="single"/>
        </w:rPr>
        <w:t xml:space="preserve"> or do not have any pain, but all of those </w:t>
      </w:r>
      <w:r>
        <w:rPr>
          <w:rStyle w:val="StyleUnderline"/>
          <w:u w:val="single"/>
          <w:highlight w:val="cyan"/>
        </w:rPr>
        <w:t xml:space="preserve">ailments cannot disturb his/her mind</w:t>
      </w:r>
      <w:r>
        <w:rPr>
          <w:rStyle w:val="StyleUnderline"/>
          <w:u w:val="single"/>
        </w:rPr>
        <w:t xml:space="preserve"> or </w:t>
      </w:r>
      <w:r>
        <w:rPr>
          <w:rStyle w:val="StyleUnderline"/>
          <w:u w:val="single"/>
          <w:highlight w:val="cyan"/>
        </w:rPr>
        <w:t xml:space="preserve">cannot be</w:t>
      </w:r>
      <w:r>
        <w:rPr>
          <w:rStyle w:val="StyleUnderline"/>
          <w:u w:val="single"/>
        </w:rPr>
        <w:t xml:space="preserve"> any more </w:t>
      </w:r>
      <w:r>
        <w:rPr>
          <w:rStyle w:val="Emphasis"/>
          <w:highlight w:val="cyan"/>
        </w:rPr>
        <w:t xml:space="preserve">causes</w:t>
      </w:r>
      <w:r>
        <w:rPr>
          <w:rStyle w:val="StyleUnderline"/>
          <w:u w:val="single"/>
          <w:highlight w:val="cyan"/>
        </w:rPr>
        <w:t xml:space="preserve"> of</w:t>
      </w:r>
      <w:r>
        <w:rPr>
          <w:rStyle w:val="StyleUnderline"/>
          <w:u w:val="single"/>
        </w:rPr>
        <w:t xml:space="preserve"> their </w:t>
      </w:r>
      <w:r>
        <w:rPr>
          <w:rStyle w:val="Emphasis"/>
          <w:highlight w:val="cyan"/>
        </w:rPr>
        <w:t xml:space="preserve">suffering</w:t>
      </w:r>
      <w:r>
        <w:rPr>
          <w:rStyle w:val="StyleUnderline"/>
          <w:u w:val="single"/>
        </w:rPr>
        <w:t xml:space="preserve">. For the bodily diseases,</w:t>
      </w:r>
      <w:r>
        <w:rPr>
          <w:sz w:val="16"/>
          <w:szCs w:val="16"/>
        </w:rPr>
        <w:t xml:space="preserve"> Buddhist </w:t>
      </w:r>
      <w:r>
        <w:rPr>
          <w:rStyle w:val="StyleUnderline"/>
          <w:u w:val="single"/>
        </w:rPr>
        <w:t xml:space="preserve">principles are closer to today ’ s meaning of health and diseases which embrace both </w:t>
      </w:r>
      <w:r>
        <w:rPr>
          <w:rStyle w:val="Emphasis"/>
        </w:rPr>
        <w:t xml:space="preserve">physical</w:t>
      </w:r>
      <w:r>
        <w:rPr>
          <w:rStyle w:val="StyleUnderline"/>
          <w:u w:val="single"/>
        </w:rPr>
        <w:t xml:space="preserve"> and </w:t>
      </w:r>
      <w:r>
        <w:rPr>
          <w:rStyle w:val="Emphasis"/>
        </w:rPr>
        <w:t xml:space="preserve">mental</w:t>
      </w:r>
      <w:r>
        <w:rPr>
          <w:rStyle w:val="StyleUnderline"/>
          <w:u w:val="single"/>
        </w:rPr>
        <w:t xml:space="preserve"> </w:t>
      </w:r>
      <w:r>
        <w:rPr>
          <w:rStyle w:val="Emphasis"/>
        </w:rPr>
        <w:t xml:space="preserve">health</w:t>
      </w:r>
      <w:r>
        <w:rPr>
          <w:sz w:val="16"/>
          <w:szCs w:val="16"/>
        </w:rPr>
        <w:t xml:space="preserve">. However, in Buddha ’ s time, the way of explaining health and the criteria for grouping diseases depended upon the knowledge and the beliefs about health in those days in Northern India. Since the boundaries of the world and all existences are far beyond the material world, the scope of health in Buddhism is wider than physical and mental aspects and includes the state of perfect mind. </w:t>
      </w:r>
      <w:r>
        <w:rPr>
          <w:rStyle w:val="StyleUnderline"/>
          <w:u w:val="single"/>
          <w:highlight w:val="cyan"/>
        </w:rPr>
        <w:t xml:space="preserve">Physical ailments</w:t>
      </w:r>
      <w:r>
        <w:rPr>
          <w:rStyle w:val="StyleUnderline"/>
          <w:u w:val="single"/>
        </w:rPr>
        <w:t xml:space="preserve"> or death </w:t>
      </w:r>
      <w:r>
        <w:rPr>
          <w:rStyle w:val="StyleUnderline"/>
          <w:u w:val="single"/>
          <w:highlight w:val="cyan"/>
        </w:rPr>
        <w:t xml:space="preserve">are only one part of our</w:t>
      </w:r>
      <w:r>
        <w:rPr>
          <w:rStyle w:val="StyleUnderline"/>
          <w:u w:val="single"/>
        </w:rPr>
        <w:t xml:space="preserve"> diseases or </w:t>
      </w:r>
      <w:r>
        <w:rPr>
          <w:rStyle w:val="Emphasis"/>
          <w:highlight w:val="cyan"/>
        </w:rPr>
        <w:t xml:space="preserve">sufferings</w:t>
      </w:r>
      <w:r>
        <w:rPr>
          <w:rStyle w:val="Emphasis"/>
        </w:rPr>
        <w:t xml:space="preserve">.</w:t>
      </w:r>
      <w:r>
        <w:rPr>
          <w:sz w:val="16"/>
          <w:szCs w:val="16"/>
        </w:rPr>
        <w:t xml:space="preserve"> While this perspective of health expands our concept of destination of life to living with wisdom, it grounds the important status of health problems in its suitable place. This insight opens our perceptions that there are more important issues to do with the body than to keep our comfortableness and to extend the end of this life. </w:t>
      </w:r>
      <w:r>
        <w:rPr>
          <w:rStyle w:val="StyleUnderline"/>
          <w:u w:val="single"/>
        </w:rPr>
        <w:t xml:space="preserve">This </w:t>
      </w:r>
      <w:r>
        <w:rPr>
          <w:rStyle w:val="Emphasis"/>
          <w:highlight w:val="cyan"/>
        </w:rPr>
        <w:t xml:space="preserve">Buddhist</w:t>
      </w:r>
      <w:r>
        <w:rPr>
          <w:rStyle w:val="StyleUnderline"/>
          <w:u w:val="single"/>
          <w:highlight w:val="cyan"/>
        </w:rPr>
        <w:t xml:space="preserve"> </w:t>
      </w:r>
      <w:r>
        <w:rPr>
          <w:rStyle w:val="Emphasis"/>
          <w:highlight w:val="cyan"/>
        </w:rPr>
        <w:t xml:space="preserve">position</w:t>
      </w:r>
      <w:r>
        <w:rPr>
          <w:rStyle w:val="StyleUnderline"/>
          <w:u w:val="single"/>
        </w:rPr>
        <w:t xml:space="preserve"> on health problems </w:t>
      </w:r>
      <w:r>
        <w:rPr>
          <w:rStyle w:val="StyleUnderline"/>
          <w:u w:val="single"/>
          <w:highlight w:val="cyan"/>
        </w:rPr>
        <w:t xml:space="preserve">gives</w:t>
      </w:r>
      <w:r>
        <w:rPr>
          <w:rStyle w:val="StyleUnderline"/>
          <w:u w:val="single"/>
        </w:rPr>
        <w:t xml:space="preserve"> us </w:t>
      </w:r>
      <w:r>
        <w:rPr>
          <w:rStyle w:val="Emphasis"/>
          <w:highlight w:val="cyan"/>
        </w:rPr>
        <w:t xml:space="preserve">more</w:t>
      </w:r>
      <w:r>
        <w:rPr>
          <w:rStyle w:val="StyleUnderline"/>
          <w:u w:val="single"/>
          <w:highlight w:val="cyan"/>
        </w:rPr>
        <w:t xml:space="preserve"> </w:t>
      </w:r>
      <w:r>
        <w:rPr>
          <w:rStyle w:val="Emphasis"/>
          <w:highlight w:val="cyan"/>
        </w:rPr>
        <w:t xml:space="preserve">choices</w:t>
      </w:r>
      <w:r>
        <w:rPr>
          <w:rStyle w:val="StyleUnderline"/>
          <w:u w:val="single"/>
        </w:rPr>
        <w:t xml:space="preserve"> to care for our lives and leaves more room for internal development</w:t>
      </w:r>
      <w:r>
        <w:rPr>
          <w:sz w:val="16"/>
          <w:szCs w:val="16"/>
        </w:rPr>
        <w:t xml:space="preserve"> as well Causes of Diseases The Buddha explained the cause of diseases (dukkhasamudaya) in different ways according to the goal of his explanations. ‘ Defilements ’ is a common term that refers to the basic cause of all diseases in both physical and mental meanings. Defilements, however, do not exist as basic entities that generate our suffering and wait for elimination. In the principle of Dependent Origination, causes of suffering are divided into three components: ignorance (avijja), craving (tanha), and clinging (upadana), while in the Four Noble Truths these causes are indicated as ‘ the three roots of evil ’ composed of greed (lobha), hatred (dosa), and delusion (moha) (Phra Prayudh Payutto, 1995: 72-73; 109). The Buddha said that clinging in one ’ s self or one ’ s suppositions were also the cause of suffering. He said: ‘ ‘ A supposition,-monk, is an ill, a supposition is an imposthume, a supposition is a barb. Monk, when he has gone beyond all suppositions the sage is said to be at peace. But, monk, a sage who is at peace is not bom, does not age, is not agitated, does not envy. ” (M.III 246 in Horner, 1990: 293) Although the process of eliminating defilements could not directly cure the physical diseases, it will not increase both physical and mental pain or sufferings. </w:t>
      </w:r>
      <w:r>
        <w:rPr>
          <w:rStyle w:val="StyleUnderline"/>
          <w:u w:val="single"/>
        </w:rPr>
        <w:t xml:space="preserve">For that reason, the </w:t>
      </w:r>
      <w:r>
        <w:rPr>
          <w:rStyle w:val="StyleUnderline"/>
          <w:u w:val="single"/>
          <w:highlight w:val="cyan"/>
        </w:rPr>
        <w:t xml:space="preserve">one who is in the process of eliminating defilements will have less suffering</w:t>
      </w:r>
      <w:r>
        <w:rPr>
          <w:rStyle w:val="StyleUnderline"/>
          <w:u w:val="single"/>
        </w:rPr>
        <w:t xml:space="preserve"> from illness than the one who is not</w:t>
      </w:r>
      <w:r>
        <w:rPr>
          <w:sz w:val="16"/>
          <w:szCs w:val="16"/>
        </w:rPr>
        <w:t xml:space="preserve">. The correct understanding of the nature of life will guide that person to proper health practices leading to neither self-indulgence nor self </w:t>
        <w:softHyphen/>
        <w:t xml:space="preserve"> mortification. For the other more physical understanding of health, </w:t>
      </w:r>
      <w:r>
        <w:rPr>
          <w:rStyle w:val="StyleUnderline"/>
          <w:u w:val="single"/>
        </w:rPr>
        <w:t xml:space="preserve">effects of </w:t>
      </w:r>
      <w:r>
        <w:rPr>
          <w:rStyle w:val="StyleUnderline"/>
          <w:u w:val="single"/>
          <w:highlight w:val="cyan"/>
        </w:rPr>
        <w:t xml:space="preserve">microorganisms,</w:t>
      </w:r>
      <w:r>
        <w:rPr>
          <w:rStyle w:val="StyleUnderline"/>
          <w:u w:val="single"/>
        </w:rPr>
        <w:t xml:space="preserve"> chemical agents, the degeneration of organs, </w:t>
      </w:r>
      <w:r>
        <w:rPr>
          <w:rStyle w:val="StyleUnderline"/>
          <w:u w:val="single"/>
          <w:highlight w:val="cyan"/>
        </w:rPr>
        <w:t xml:space="preserve">and</w:t>
      </w:r>
      <w:r>
        <w:rPr>
          <w:rStyle w:val="StyleUnderline"/>
          <w:u w:val="single"/>
        </w:rPr>
        <w:t xml:space="preserve"> other environmental or </w:t>
      </w:r>
      <w:r>
        <w:rPr>
          <w:rStyle w:val="Emphasis"/>
          <w:highlight w:val="cyan"/>
        </w:rPr>
        <w:t xml:space="preserve">psychological</w:t>
      </w:r>
      <w:r>
        <w:rPr>
          <w:rStyle w:val="StyleUnderline"/>
          <w:u w:val="single"/>
          <w:highlight w:val="cyan"/>
        </w:rPr>
        <w:t xml:space="preserve"> </w:t>
      </w:r>
      <w:r>
        <w:rPr>
          <w:rStyle w:val="Emphasis"/>
          <w:highlight w:val="cyan"/>
        </w:rPr>
        <w:t xml:space="preserve">factors</w:t>
      </w:r>
      <w:r>
        <w:rPr>
          <w:rStyle w:val="StyleUnderline"/>
          <w:u w:val="single"/>
          <w:highlight w:val="cyan"/>
        </w:rPr>
        <w:t xml:space="preserve">, are</w:t>
      </w:r>
      <w:r>
        <w:rPr>
          <w:rStyle w:val="StyleUnderline"/>
          <w:u w:val="single"/>
        </w:rPr>
        <w:t xml:space="preserve"> only </w:t>
      </w:r>
      <w:r>
        <w:rPr>
          <w:rStyle w:val="StyleUnderline"/>
          <w:u w:val="single"/>
          <w:highlight w:val="cyan"/>
        </w:rPr>
        <w:t xml:space="preserve">material</w:t>
      </w:r>
      <w:r>
        <w:rPr>
          <w:rStyle w:val="StyleUnderline"/>
          <w:u w:val="single"/>
        </w:rPr>
        <w:t xml:space="preserve"> or detectable </w:t>
      </w:r>
      <w:r>
        <w:rPr>
          <w:rStyle w:val="StyleUnderline"/>
          <w:u w:val="single"/>
          <w:highlight w:val="cyan"/>
        </w:rPr>
        <w:t xml:space="preserve">causes of diseases</w:t>
      </w:r>
      <w:r>
        <w:rPr>
          <w:sz w:val="16"/>
          <w:szCs w:val="16"/>
        </w:rPr>
        <w:t xml:space="preserve">. From a Buddhist view, </w:t>
      </w:r>
      <w:r>
        <w:rPr>
          <w:rStyle w:val="StyleUnderline"/>
          <w:u w:val="single"/>
        </w:rPr>
        <w:t xml:space="preserve">causes of diseases are not only</w:t>
      </w:r>
      <w:r>
        <w:rPr>
          <w:sz w:val="16"/>
          <w:szCs w:val="16"/>
        </w:rPr>
        <w:t xml:space="preserve"> these </w:t>
      </w:r>
      <w:r>
        <w:rPr>
          <w:rStyle w:val="Emphasis"/>
        </w:rPr>
        <w:t xml:space="preserve">detectable</w:t>
      </w:r>
      <w:r>
        <w:rPr>
          <w:rStyle w:val="StyleUnderline"/>
          <w:u w:val="single"/>
        </w:rPr>
        <w:t xml:space="preserve"> etiologies, but </w:t>
      </w:r>
      <w:r>
        <w:rPr>
          <w:rStyle w:val="StyleUnderline"/>
          <w:u w:val="single"/>
          <w:highlight w:val="cyan"/>
        </w:rPr>
        <w:t xml:space="preserve">also</w:t>
      </w:r>
      <w:r>
        <w:rPr>
          <w:sz w:val="16"/>
          <w:szCs w:val="16"/>
        </w:rPr>
        <w:t xml:space="preserve"> kammas and other </w:t>
      </w:r>
      <w:r>
        <w:rPr>
          <w:rStyle w:val="StyleUnderline"/>
          <w:u w:val="single"/>
          <w:highlight w:val="cyan"/>
        </w:rPr>
        <w:t xml:space="preserve">undetectable beings</w:t>
      </w:r>
      <w:r>
        <w:rPr>
          <w:sz w:val="16"/>
          <w:szCs w:val="16"/>
        </w:rPr>
        <w:t xml:space="preserve">. Non-human beings such as a </w:t>
      </w:r>
      <w:r>
        <w:rPr>
          <w:rStyle w:val="StyleUnderline"/>
          <w:u w:val="single"/>
          <w:highlight w:val="cyan"/>
        </w:rPr>
        <w:t xml:space="preserve">demon (yakkha) and ghosts</w:t>
      </w:r>
      <w:r>
        <w:rPr>
          <w:rStyle w:val="StyleUnderline"/>
          <w:u w:val="single"/>
        </w:rPr>
        <w:t xml:space="preserve"> are also the causes of illness</w:t>
      </w:r>
      <w:r>
        <w:rPr>
          <w:sz w:val="16"/>
          <w:szCs w:val="16"/>
        </w:rPr>
        <w:t xml:space="preserve">. In this case, Lord Buddha allowed the monks who had ailments caused by ghosts to eat raw flesh and to drink raw blood as medicine (Vin.IV in Homer, 1982: 274; D.III 195 in T.W. and Davids, 1991: 189). The intention of actions (cetana) is kamma in Buddhism (Bhikkhu P. A. Payutto, 1993: 6). When there is kamma there are immediately results. However, it does not mean that one intentional action brings only one result or one result is caused by one previous action. In fact, one action brings multiple results and one result is caused by multiple actions (Phra Dhammapitaka (P. A. Payutto, 2001: 193). A disease is the results of collective kamma, but it is impossible for normal people to know all of those causes. An example of the Buddha ’ s words that showed relationship between kamma and disease is: “ Brahman youth, here some woman or man is by nature harmful to creatures with his hand or with a clod of earth or with a stick or with a sword. Because of that deeds, accomplished thus, firmly held thus, he, at the breaking up the body after dying arises in the sorrowful ways, the bad born, the Downfall, Niraya Hell. But if, at the breaking up of the body after dying he does not arise in... Niraya Hell but comes to human status, then wherever he is born (in a new existences) he has many illness. This course is conductive to many illness, brahman youth, that is to say being by nature harmful to creatures with his hand... or with sword. ” (M.III 204 in Homer, 1990: 250) </w:t>
      </w:r>
      <w:r>
        <w:rPr>
          <w:rStyle w:val="StyleUnderline"/>
          <w:u w:val="single"/>
          <w:highlight w:val="cyan"/>
        </w:rPr>
        <w:t xml:space="preserve">Good health</w:t>
      </w:r>
      <w:r>
        <w:rPr>
          <w:rStyle w:val="StyleUnderline"/>
          <w:u w:val="single"/>
        </w:rPr>
        <w:t xml:space="preserve">, under Buddhist principles, </w:t>
      </w:r>
      <w:r>
        <w:rPr>
          <w:rStyle w:val="StyleUnderline"/>
          <w:u w:val="single"/>
          <w:highlight w:val="cyan"/>
        </w:rPr>
        <w:t xml:space="preserve">is a result of </w:t>
      </w:r>
      <w:r>
        <w:rPr>
          <w:rStyle w:val="Emphasis"/>
          <w:highlight w:val="cyan"/>
        </w:rPr>
        <w:t xml:space="preserve">previous</w:t>
      </w:r>
      <w:r>
        <w:rPr>
          <w:rStyle w:val="StyleUnderline"/>
          <w:u w:val="single"/>
          <w:highlight w:val="cyan"/>
        </w:rPr>
        <w:t xml:space="preserve"> good </w:t>
      </w:r>
      <w:r>
        <w:rPr>
          <w:rStyle w:val="Emphasis"/>
          <w:highlight w:val="cyan"/>
        </w:rPr>
        <w:t xml:space="preserve">actions</w:t>
      </w:r>
      <w:r>
        <w:rPr>
          <w:rStyle w:val="StyleUnderline"/>
          <w:u w:val="single"/>
          <w:highlight w:val="cyan"/>
        </w:rPr>
        <w:t xml:space="preserve"> starting from last </w:t>
      </w:r>
      <w:r>
        <w:rPr>
          <w:rStyle w:val="Emphasis"/>
          <w:highlight w:val="cyan"/>
        </w:rPr>
        <w:t xml:space="preserve">second</w:t>
      </w:r>
      <w:r>
        <w:rPr>
          <w:rStyle w:val="StyleUnderline"/>
          <w:u w:val="single"/>
        </w:rPr>
        <w:t xml:space="preserve">, last </w:t>
      </w:r>
      <w:r>
        <w:rPr>
          <w:rStyle w:val="Emphasis"/>
          <w:highlight w:val="cyan"/>
        </w:rPr>
        <w:t xml:space="preserve">year</w:t>
      </w:r>
      <w:r>
        <w:rPr>
          <w:rStyle w:val="StyleUnderline"/>
          <w:u w:val="single"/>
          <w:highlight w:val="cyan"/>
        </w:rPr>
        <w:t xml:space="preserve">, or</w:t>
      </w:r>
      <w:r>
        <w:rPr>
          <w:rStyle w:val="StyleUnderline"/>
          <w:u w:val="single"/>
        </w:rPr>
        <w:t xml:space="preserve"> from the last </w:t>
      </w:r>
      <w:r>
        <w:rPr>
          <w:rStyle w:val="Emphasis"/>
          <w:highlight w:val="cyan"/>
        </w:rPr>
        <w:t xml:space="preserve">life</w:t>
      </w:r>
      <w:r>
        <w:rPr>
          <w:sz w:val="16"/>
          <w:szCs w:val="16"/>
        </w:rPr>
        <w:t xml:space="preserve">. Nevertheless, kamma law is only one section of the natural law. Thus, health or disease is governed by the natural law as well. This under </w:t>
        <w:softHyphen/>
        <w:t xml:space="preserve"> standing turns the responsibilities of health back to each individual. In this respect, </w:t>
      </w:r>
      <w:r>
        <w:rPr>
          <w:rStyle w:val="StyleUnderline"/>
          <w:u w:val="single"/>
        </w:rPr>
        <w:t xml:space="preserve">the </w:t>
      </w:r>
      <w:r>
        <w:rPr>
          <w:rStyle w:val="StyleUnderline"/>
          <w:u w:val="single"/>
          <w:highlight w:val="cyan"/>
        </w:rPr>
        <w:t xml:space="preserve">role of</w:t>
      </w:r>
      <w:r>
        <w:rPr>
          <w:rStyle w:val="StyleUnderline"/>
          <w:u w:val="single"/>
        </w:rPr>
        <w:t xml:space="preserve"> health </w:t>
      </w:r>
      <w:r>
        <w:rPr>
          <w:rStyle w:val="Emphasis"/>
          <w:highlight w:val="cyan"/>
        </w:rPr>
        <w:t xml:space="preserve">professionals</w:t>
      </w:r>
      <w:r>
        <w:rPr>
          <w:rStyle w:val="StyleUnderline"/>
          <w:u w:val="single"/>
          <w:highlight w:val="cyan"/>
        </w:rPr>
        <w:t xml:space="preserve"> will be </w:t>
      </w:r>
      <w:r>
        <w:rPr>
          <w:rStyle w:val="Emphasis"/>
          <w:highlight w:val="cyan"/>
        </w:rPr>
        <w:t xml:space="preserve">smaller</w:t>
      </w:r>
      <w:r>
        <w:t xml:space="preserve">.</w:t>
      </w:r>
      <w:r>
        <w:rPr>
          <w:sz w:val="16"/>
          <w:szCs w:val="16"/>
        </w:rPr>
        <w:t xml:space="preserve"> It reminds us to realize that </w:t>
      </w:r>
      <w:r>
        <w:rPr>
          <w:rStyle w:val="StyleUnderline"/>
          <w:u w:val="single"/>
          <w:highlight w:val="cyan"/>
        </w:rPr>
        <w:t xml:space="preserve">scientific knowledge</w:t>
      </w:r>
      <w:r>
        <w:rPr>
          <w:rStyle w:val="StyleUnderline"/>
          <w:u w:val="single"/>
        </w:rPr>
        <w:t xml:space="preserve"> and </w:t>
      </w:r>
      <w:r>
        <w:rPr>
          <w:rStyle w:val="Emphasis"/>
        </w:rPr>
        <w:t xml:space="preserve">methodology</w:t>
      </w:r>
      <w:r>
        <w:rPr>
          <w:rStyle w:val="StyleUnderline"/>
          <w:u w:val="single"/>
        </w:rPr>
        <w:t xml:space="preserve"> </w:t>
      </w:r>
      <w:r>
        <w:rPr>
          <w:rStyle w:val="StyleUnderline"/>
          <w:u w:val="single"/>
          <w:highlight w:val="cyan"/>
        </w:rPr>
        <w:t xml:space="preserve">is not the single</w:t>
      </w:r>
      <w:r>
        <w:rPr>
          <w:rStyle w:val="StyleUnderline"/>
          <w:u w:val="single"/>
        </w:rPr>
        <w:t xml:space="preserve"> route leading to the </w:t>
      </w:r>
      <w:r>
        <w:rPr>
          <w:rStyle w:val="StyleUnderline"/>
          <w:u w:val="single"/>
          <w:highlight w:val="cyan"/>
        </w:rPr>
        <w:t xml:space="preserve">solution</w:t>
      </w:r>
      <w:r>
        <w:rPr>
          <w:rStyle w:val="StyleUnderline"/>
          <w:u w:val="single"/>
        </w:rPr>
        <w:t xml:space="preserve">s of all </w:t>
      </w:r>
      <w:r>
        <w:rPr>
          <w:rStyle w:val="Emphasis"/>
        </w:rPr>
        <w:t xml:space="preserve">health</w:t>
      </w:r>
      <w:r>
        <w:rPr>
          <w:rStyle w:val="StyleUnderline"/>
          <w:u w:val="single"/>
        </w:rPr>
        <w:t xml:space="preserve"> </w:t>
      </w:r>
      <w:r>
        <w:rPr>
          <w:rStyle w:val="Emphasis"/>
        </w:rPr>
        <w:t xml:space="preserve">problems</w:t>
      </w:r>
      <w:r>
        <w:rPr>
          <w:sz w:val="16"/>
          <w:szCs w:val="16"/>
        </w:rPr>
        <w:t xml:space="preserve">. Neither modem nor alternative medicines are perceived as the best or only technologies for eliminating diseases. Their position is as one among various elements that can support the healing process. Preventive medicine could be a part of the same principle and activities of the Noble Eight-fold Path practice. This explanation is also beneficial when answering questions that have no good answers from a scientific reasoning such as ‘ Why does the disease happen to me? ’ or ‘ Why this time? ’ etc. Although health is a preferable condition for every life, for Buddhism, afflictions as well as death, are seen as very common events of human beings. They are normal events for every being that originates from multi </w:t>
        <w:softHyphen/>
        <w:t xml:space="preserve"> related factors processed and determined by the natural law, the Three Characteristics or the Dependent Origination. While everyone has his/her duty to maintain health, one should keep in mind that both this body and mind are not existent as a separate self. It is impossible to run away from ailments or death, but we can create suitable causes that lead to the state of more perfect life by practicing the Eightfold Path that relate closely to the previous meaning of health. The Buddha always informed his disciples that this life is so fragile and short. He told them that it was helpful to regularly contemplate on this fact. In his words: For what good reason should man or woman, layfolk or monk, often contemplate on the fact that they are ‘ sure to become sick and cannot avoid it ’ ? Beings while healthy take pride in their good health; and infatuated by that pride of health their lead an evil life in deeds, words, and thoughts. But in him who often contemplates on the fact (of the certainty of illness), the pride in being healthy will either vanish entirely or will be weakened. For that good reason, the fact (of sickness) should be often contemplated. (A.V 57 in Nyanaponika Thera, 1975: 12) Illness is not a suitable condition for the Dhamma practices. Lord Buddha said that birth, aging, sickness, and death are the four unavoidable dangers of humanity. He tried to support ill monks to encourage rapid recovery. There are many topics in Buddhist disciplines that support the ill monk to live an easier life such as the Buddha allowed monks who were ill to behave differently: “ Monks, you should not enter a village with your sandals on. Whoever should (so) enter it, there is an offence of wrongdoing... I allow, monks, a monk if he is ill to enter a village with his sandals on. ” (Vin.IV in Homer, 1982: 260) </w:t>
      </w:r>
      <w:r>
        <w:rPr>
          <w:rStyle w:val="StyleUnderline"/>
          <w:u w:val="single"/>
          <w:highlight w:val="cyan"/>
        </w:rPr>
        <w:t xml:space="preserve">Diseases</w:t>
      </w:r>
      <w:r>
        <w:rPr>
          <w:rStyle w:val="StyleUnderline"/>
          <w:u w:val="single"/>
        </w:rPr>
        <w:t xml:space="preserve">, in Buddhism, </w:t>
      </w:r>
      <w:r>
        <w:rPr>
          <w:rStyle w:val="StyleUnderline"/>
          <w:u w:val="single"/>
          <w:highlight w:val="cyan"/>
        </w:rPr>
        <w:t xml:space="preserve">are not </w:t>
      </w:r>
      <w:r>
        <w:rPr>
          <w:rStyle w:val="Emphasis"/>
          <w:highlight w:val="cyan"/>
        </w:rPr>
        <w:t xml:space="preserve">perceived</w:t>
      </w:r>
      <w:r>
        <w:rPr>
          <w:rStyle w:val="StyleUnderline"/>
          <w:u w:val="single"/>
          <w:highlight w:val="cyan"/>
        </w:rPr>
        <w:t xml:space="preserve"> only in a </w:t>
      </w:r>
      <w:r>
        <w:rPr>
          <w:rStyle w:val="Emphasis"/>
          <w:highlight w:val="cyan"/>
        </w:rPr>
        <w:t xml:space="preserve">bad</w:t>
      </w:r>
      <w:r>
        <w:rPr>
          <w:rStyle w:val="StyleUnderline"/>
          <w:u w:val="single"/>
          <w:highlight w:val="cyan"/>
        </w:rPr>
        <w:t xml:space="preserve"> </w:t>
      </w:r>
      <w:r>
        <w:rPr>
          <w:rStyle w:val="Emphasis"/>
          <w:highlight w:val="cyan"/>
        </w:rPr>
        <w:t xml:space="preserve">way</w:t>
      </w:r>
      <w:r>
        <w:rPr>
          <w:sz w:val="16"/>
          <w:szCs w:val="16"/>
        </w:rPr>
        <w:t xml:space="preserve">. Although those uncomfortable symptoms are unwanted conditions, </w:t>
      </w:r>
      <w:r>
        <w:rPr>
          <w:rStyle w:val="StyleUnderline"/>
          <w:u w:val="single"/>
        </w:rPr>
        <w:t xml:space="preserve">it does not imply that they are useless. </w:t>
      </w:r>
      <w:r>
        <w:rPr>
          <w:rStyle w:val="StyleUnderline"/>
          <w:u w:val="single"/>
          <w:highlight w:val="cyan"/>
        </w:rPr>
        <w:t xml:space="preserve">Everyone can gain</w:t>
      </w:r>
      <w:r>
        <w:rPr>
          <w:rStyle w:val="StyleUnderline"/>
          <w:u w:val="single"/>
        </w:rPr>
        <w:t xml:space="preserve"> an </w:t>
      </w:r>
      <w:r>
        <w:rPr>
          <w:rStyle w:val="Emphasis"/>
          <w:highlight w:val="cyan"/>
        </w:rPr>
        <w:t xml:space="preserve">advantage</w:t>
      </w:r>
      <w:r>
        <w:rPr>
          <w:rStyle w:val="StyleUnderline"/>
          <w:u w:val="single"/>
          <w:highlight w:val="cyan"/>
        </w:rPr>
        <w:t xml:space="preserve"> from</w:t>
      </w:r>
      <w:r>
        <w:rPr>
          <w:rStyle w:val="StyleUnderline"/>
          <w:u w:val="single"/>
        </w:rPr>
        <w:t xml:space="preserve"> an </w:t>
      </w:r>
      <w:r>
        <w:rPr>
          <w:rStyle w:val="StyleUnderline"/>
          <w:u w:val="single"/>
          <w:highlight w:val="cyan"/>
        </w:rPr>
        <w:t xml:space="preserve">ailment</w:t>
      </w:r>
      <w:r>
        <w:rPr>
          <w:rStyle w:val="StyleUnderline"/>
          <w:u w:val="single"/>
        </w:rPr>
        <w:t xml:space="preserve"> if he/she realizes its nature</w:t>
      </w:r>
      <w:r>
        <w:rPr>
          <w:sz w:val="16"/>
          <w:szCs w:val="16"/>
        </w:rPr>
        <w:t xml:space="preserve">. The </w:t>
      </w:r>
      <w:r>
        <w:rPr>
          <w:rStyle w:val="StyleUnderline"/>
          <w:u w:val="single"/>
          <w:highlight w:val="cyan"/>
        </w:rPr>
        <w:t xml:space="preserve">diseases remind us that this body is</w:t>
      </w:r>
      <w:r>
        <w:rPr>
          <w:rStyle w:val="StyleUnderline"/>
          <w:u w:val="single"/>
        </w:rPr>
        <w:t xml:space="preserve"> so fragile and </w:t>
      </w:r>
      <w:r>
        <w:rPr>
          <w:rStyle w:val="StyleUnderline"/>
          <w:u w:val="single"/>
          <w:highlight w:val="cyan"/>
        </w:rPr>
        <w:t xml:space="preserve">impermanent</w:t>
      </w:r>
      <w:r>
        <w:rPr>
          <w:sz w:val="16"/>
          <w:szCs w:val="16"/>
        </w:rPr>
        <w:t xml:space="preserve">. Naturally, </w:t>
      </w:r>
      <w:r>
        <w:rPr>
          <w:rStyle w:val="StyleUnderline"/>
          <w:u w:val="single"/>
        </w:rPr>
        <w:t xml:space="preserve">life tends to decay and break down all the time, and contains a lot of waste and diseases. Awareness</w:t>
      </w:r>
      <w:r>
        <w:rPr>
          <w:sz w:val="16"/>
          <w:szCs w:val="16"/>
        </w:rPr>
        <w:t xml:space="preserve"> of these realities </w:t>
      </w:r>
      <w:r>
        <w:rPr>
          <w:rStyle w:val="StyleUnderline"/>
          <w:u w:val="single"/>
        </w:rPr>
        <w:t xml:space="preserve">can reduce the degree of desire and attachment in our body</w:t>
      </w:r>
      <w:r>
        <w:rPr>
          <w:sz w:val="16"/>
          <w:szCs w:val="16"/>
        </w:rPr>
        <w:t xml:space="preserve">. In addition, it alerts us to try harder and practice faster moving ourselves closer to the destination, nibbana. </w:t>
      </w:r>
      <w:r>
        <w:rPr>
          <w:rStyle w:val="StyleUnderline"/>
          <w:u w:val="single"/>
        </w:rPr>
        <w:t xml:space="preserve">The </w:t>
      </w:r>
      <w:r>
        <w:rPr>
          <w:rStyle w:val="StyleUnderline"/>
          <w:u w:val="single"/>
          <w:highlight w:val="cyan"/>
        </w:rPr>
        <w:t xml:space="preserve">afflictions</w:t>
      </w:r>
      <w:r>
        <w:rPr>
          <w:rStyle w:val="StyleUnderline"/>
          <w:u w:val="single"/>
        </w:rPr>
        <w:t xml:space="preserve"> also </w:t>
      </w:r>
      <w:r>
        <w:rPr>
          <w:rStyle w:val="Emphasis"/>
          <w:highlight w:val="cyan"/>
        </w:rPr>
        <w:t xml:space="preserve">strengthen</w:t>
      </w:r>
      <w:r>
        <w:rPr>
          <w:rStyle w:val="StyleUnderline"/>
          <w:u w:val="single"/>
          <w:highlight w:val="cyan"/>
        </w:rPr>
        <w:t xml:space="preserve"> Buddhist </w:t>
      </w:r>
      <w:r>
        <w:rPr>
          <w:rStyle w:val="Emphasis"/>
          <w:highlight w:val="cyan"/>
        </w:rPr>
        <w:t xml:space="preserve">principles</w:t>
      </w:r>
      <w:r>
        <w:rPr>
          <w:rStyle w:val="StyleUnderline"/>
          <w:u w:val="single"/>
        </w:rPr>
        <w:t xml:space="preserve"> by </w:t>
      </w:r>
      <w:r>
        <w:rPr>
          <w:rStyle w:val="StyleUnderline"/>
          <w:u w:val="single"/>
          <w:highlight w:val="cyan"/>
        </w:rPr>
        <w:t xml:space="preserve">confirming</w:t>
      </w:r>
      <w:r>
        <w:rPr>
          <w:rStyle w:val="StyleUnderline"/>
          <w:u w:val="single"/>
        </w:rPr>
        <w:t xml:space="preserve"> that these principles are </w:t>
      </w:r>
      <w:r>
        <w:rPr>
          <w:rStyle w:val="Emphasis"/>
        </w:rPr>
        <w:t xml:space="preserve">relevant</w:t>
      </w:r>
      <w:r>
        <w:rPr>
          <w:rStyle w:val="StyleUnderline"/>
          <w:u w:val="single"/>
        </w:rPr>
        <w:t xml:space="preserve"> </w:t>
      </w:r>
      <w:r>
        <w:rPr>
          <w:rStyle w:val="Emphasis"/>
        </w:rPr>
        <w:t xml:space="preserve">to</w:t>
      </w:r>
      <w:r>
        <w:rPr>
          <w:rStyle w:val="StyleUnderline"/>
          <w:u w:val="single"/>
        </w:rPr>
        <w:t xml:space="preserve"> </w:t>
      </w:r>
      <w:r>
        <w:rPr>
          <w:rStyle w:val="Emphasis"/>
        </w:rPr>
        <w:t xml:space="preserve">nature</w:t>
      </w:r>
      <w:r>
        <w:rPr>
          <w:sz w:val="16"/>
          <w:szCs w:val="16"/>
        </w:rPr>
        <w:t xml:space="preserve"> and applicable to everyone. They are not for Buddhists only. The patients who learn these principles thoroughly will realize that all diseases are the result of kamma and are under natural law. </w:t>
      </w:r>
      <w:r>
        <w:rPr>
          <w:rStyle w:val="StyleUnderline"/>
          <w:u w:val="single"/>
          <w:highlight w:val="cyan"/>
        </w:rPr>
        <w:t xml:space="preserve">They will have less</w:t>
      </w:r>
      <w:r>
        <w:rPr>
          <w:rStyle w:val="StyleUnderline"/>
          <w:u w:val="single"/>
        </w:rPr>
        <w:t xml:space="preserve"> suffering and </w:t>
      </w:r>
      <w:r>
        <w:rPr>
          <w:rStyle w:val="Emphasis"/>
          <w:highlight w:val="cyan"/>
        </w:rPr>
        <w:t xml:space="preserve">anxiety</w:t>
      </w:r>
      <w:r>
        <w:rPr>
          <w:rStyle w:val="StyleUnderline"/>
          <w:u w:val="single"/>
        </w:rPr>
        <w:t xml:space="preserve"> </w:t>
      </w:r>
      <w:r>
        <w:rPr>
          <w:rStyle w:val="Emphasis"/>
        </w:rPr>
        <w:t xml:space="preserve">when</w:t>
      </w:r>
      <w:r>
        <w:rPr>
          <w:rStyle w:val="StyleUnderline"/>
          <w:u w:val="single"/>
        </w:rPr>
        <w:t xml:space="preserve"> </w:t>
      </w:r>
      <w:r>
        <w:rPr>
          <w:rStyle w:val="Emphasis"/>
        </w:rPr>
        <w:t xml:space="preserve">they</w:t>
      </w:r>
      <w:r>
        <w:rPr>
          <w:rStyle w:val="StyleUnderline"/>
          <w:u w:val="single"/>
        </w:rPr>
        <w:t xml:space="preserve"> </w:t>
      </w:r>
      <w:r>
        <w:rPr>
          <w:rStyle w:val="Emphasis"/>
        </w:rPr>
        <w:t xml:space="preserve">become</w:t>
      </w:r>
      <w:r>
        <w:rPr>
          <w:rStyle w:val="StyleUnderline"/>
          <w:u w:val="single"/>
        </w:rPr>
        <w:t xml:space="preserve"> </w:t>
      </w:r>
      <w:r>
        <w:rPr>
          <w:rStyle w:val="Emphasis"/>
        </w:rPr>
        <w:t xml:space="preserve">ill</w:t>
      </w:r>
      <w:r>
        <w:rPr>
          <w:sz w:val="16"/>
          <w:szCs w:val="16"/>
        </w:rPr>
        <w:t xml:space="preserve">. When the well-trained patients face mild or serious afflictions they will calmly accept that result of kamma, and know that they have authority to determine their future health status today by performing the right ways of living. </w:t>
      </w:r>
      <w:r>
        <w:rPr>
          <w:rStyle w:val="StyleUnderline"/>
          <w:u w:val="single"/>
        </w:rPr>
        <w:t xml:space="preserve">They will not overlook their responsibilities to care for themselves by getting healthy.</w:t>
      </w:r>
      <w:r>
        <w:rPr>
          <w:sz w:val="16"/>
          <w:szCs w:val="16"/>
        </w:rPr>
        <w:t xml:space="preserve"> That is a useful condition for the effective practice of the Noble Eightfold Path. From this point of view, it appears that a dreadful image of diseases is not a self contained reality, but it may partly be a product of modem society where scientific and consumerism-based concepts become important and powerful ways of thought. These two concepts emphasize the material part of human and give higher value to our consumption. Whatever disturbs the joyful consumption, is a very serious issue especially for in death that completely shuts down all consumption. Unlimited needs of health and higher health expenditure are also increased by a dreadful image of diseases and scientific and consumerism ways of thinking. The Noble Eightfold Path, in its broader meaning, is a way to prevent all diseases. By practicing the Middle Path, </w:t>
      </w:r>
      <w:r>
        <w:rPr>
          <w:rStyle w:val="StyleUnderline"/>
          <w:u w:val="single"/>
        </w:rPr>
        <w:t xml:space="preserve">basic causes of </w:t>
      </w:r>
      <w:r>
        <w:rPr>
          <w:rStyle w:val="Emphasis"/>
        </w:rPr>
        <w:t xml:space="preserve">mind diseases</w:t>
      </w:r>
      <w:r>
        <w:rPr>
          <w:rStyle w:val="StyleUnderline"/>
          <w:u w:val="single"/>
        </w:rPr>
        <w:t xml:space="preserve"> such as </w:t>
      </w:r>
      <w:r>
        <w:rPr>
          <w:rStyle w:val="Emphasis"/>
          <w:highlight w:val="cyan"/>
        </w:rPr>
        <w:t xml:space="preserve">ignorance</w:t>
      </w:r>
      <w:r>
        <w:rPr>
          <w:rStyle w:val="StyleUnderline"/>
          <w:u w:val="single"/>
          <w:highlight w:val="cyan"/>
        </w:rPr>
        <w:t xml:space="preserve">, </w:t>
      </w:r>
      <w:r>
        <w:rPr>
          <w:rStyle w:val="Emphasis"/>
          <w:highlight w:val="cyan"/>
        </w:rPr>
        <w:t xml:space="preserve">craving</w:t>
      </w:r>
      <w:r>
        <w:rPr>
          <w:rStyle w:val="StyleUnderline"/>
          <w:u w:val="single"/>
          <w:highlight w:val="cyan"/>
        </w:rPr>
        <w:t xml:space="preserve">, </w:t>
      </w:r>
      <w:r>
        <w:rPr>
          <w:rStyle w:val="Emphasis"/>
          <w:highlight w:val="cyan"/>
        </w:rPr>
        <w:t xml:space="preserve">clinging</w:t>
      </w:r>
      <w:r>
        <w:rPr>
          <w:rStyle w:val="StyleUnderline"/>
          <w:u w:val="single"/>
        </w:rPr>
        <w:t xml:space="preserve">, etc. </w:t>
      </w:r>
      <w:r>
        <w:rPr>
          <w:rStyle w:val="StyleUnderline"/>
          <w:u w:val="single"/>
          <w:highlight w:val="cyan"/>
        </w:rPr>
        <w:t xml:space="preserve">are</w:t>
      </w:r>
      <w:r>
        <w:rPr>
          <w:rStyle w:val="StyleUnderline"/>
          <w:u w:val="single"/>
        </w:rPr>
        <w:t xml:space="preserve"> gradually </w:t>
      </w:r>
      <w:r>
        <w:rPr>
          <w:rStyle w:val="StyleUnderline"/>
          <w:u w:val="single"/>
          <w:highlight w:val="cyan"/>
        </w:rPr>
        <w:t xml:space="preserve">diminished</w:t>
      </w:r>
      <w:r>
        <w:rPr>
          <w:rStyle w:val="StyleUnderline"/>
          <w:u w:val="single"/>
        </w:rPr>
        <w:t xml:space="preserve">. That means we recover from our diseases little by little and will reach complete health one day</w:t>
      </w:r>
      <w:r>
        <w:rPr>
          <w:sz w:val="16"/>
          <w:szCs w:val="16"/>
        </w:rPr>
        <w:t xml:space="preserve">. The Buddha, moreover, stressed two more important components: wise consideration and the association with the virtuous that will smoothly help his/her progression in the developing process. Because of the very close relationship between mind and body, although this method focuses on the recover from internal sufferings or mind diseases, it benefits the physical body as well. To live in harmony with nature and with less attachment will lead to a calm mind. That is an important factor for a healthy life. For physical health, Buddhism encourages its followers to take care for their bodies in a proper way. They must not promote health by any methods those are against the Noble Eightfold Path and should harmonize what they do with the law of nature. </w:t>
      </w:r>
      <w:r>
        <w:rPr>
          <w:rStyle w:val="StyleUnderline"/>
          <w:u w:val="single"/>
        </w:rPr>
        <w:t xml:space="preserve">The Buddha never allowed his followers to kill any beings to protect or promote their lives</w:t>
      </w:r>
      <w:r>
        <w:rPr>
          <w:sz w:val="16"/>
          <w:szCs w:val="16"/>
        </w:rPr>
        <w:t xml:space="preserve">. The reasons for establishing some rules for monks were based on health objectives. Some examples are: the Buddha allowed monks to make windows in the dwelling-place because if there were no-windows it was bad for the eyes and nasty smelling (Vin.V in Homer, 1988: 207); he allowed monks to leave the resident place, during the rains, without an offence when they were short of food or medicine (Vin.IV in Homer, 1982: 198). Sometimes, Lord Buddha recommended that the monks do some activities that were good for health. For instance, monks could, in general, eat more than one meal before noon, but the Buddha recommended that monks should have only one meal, in the Kitagiri Sutta: “ I monks, do not eat a meal at night. Not eat a meal at night, I, monks, am aware of good health and of being without illness and of buoyancy and strength and living in comfort. Come, do you too, monks, not eat a meal at night. ” (M.I 473 in Horner, 1989: 146-147) In another place, the Buddha talked about the usefulness of chewing tooth-wood: ‘ ‘ Now at that time monks did not chew tooth-wood; their mouth came to smell nasty. They told this matter to the Lord. He said: “ Monks, there are these five disadvantages in not chewing tooth-wood: it is bad for the eyes, the mouth becomes nasty smelling, the channels of test are not purified, phlegm and mucus get on food, one ’ s food is not enjoyed... “ Monks, a long piece of tooth-wood should not be chewed. Whoever should chew one, there is an offence of wrong-doing. I allow, monks, a piece of tooth-wood to be eight finger breadths (in length) at the most... four finger breadths (in length) at the least. (Vin.V in Horner, 1988: 192) Everyday activities of monks are also good for health such as waking up in the early morning and walking for a long distance to receive food </w:t>
        <w:softHyphen/>
        <w:t xml:space="preserve"> offerings, walking up and down for meditation, or sweeping the monastery yard. In addition, many rules of the monks are related to the sanitation of dwelling-places (Vin.V in Homer, 1988: 204-216) and toilets (ibid.: 196- 197) supporting good health and good environment. Although, these disciplines were created specifically for bhikkhus, they are applicable for lay persons who want to live in simple ways. These disciplines imply that Buddhism is concerned about health issues and tries to support proper methods to promote health. To eliminate all diseases of mind that are found in everybody is the goat of Buddhism. All activities or situations that support everyone ’ s Practice or continuously develop his/her life in line with the Noble Eightfo at should be created and maintained. Although afflictions are common events, a healthy physical body and fewer ailments are a pre era e circumstance for practitioners. </w:t>
      </w:r>
      <w:r>
        <w:rPr>
          <w:rStyle w:val="StyleUnderline"/>
          <w:u w:val="single"/>
          <w:highlight w:val="cyan"/>
        </w:rPr>
        <w:t xml:space="preserve">Thus, Buddhism supports</w:t>
      </w:r>
      <w:r>
        <w:rPr>
          <w:rStyle w:val="StyleUnderline"/>
          <w:u w:val="single"/>
        </w:rPr>
        <w:t xml:space="preserve"> all techniques that are good for </w:t>
      </w:r>
      <w:r>
        <w:rPr>
          <w:rStyle w:val="StyleUnderline"/>
          <w:u w:val="single"/>
          <w:highlight w:val="cyan"/>
        </w:rPr>
        <w:t xml:space="preserve">health unless they brake the Noble </w:t>
      </w:r>
      <w:r>
        <w:rPr>
          <w:rStyle w:val="Emphasis"/>
          <w:highlight w:val="cyan"/>
        </w:rPr>
        <w:t xml:space="preserve">Eightfold</w:t>
      </w:r>
      <w:r>
        <w:rPr>
          <w:rStyle w:val="StyleUnderline"/>
          <w:u w:val="single"/>
          <w:highlight w:val="cyan"/>
        </w:rPr>
        <w:t xml:space="preserve"> </w:t>
      </w:r>
      <w:r>
        <w:rPr>
          <w:rStyle w:val="Emphasis"/>
          <w:highlight w:val="cyan"/>
        </w:rPr>
        <w:t xml:space="preserve">Path</w:t>
      </w:r>
      <w:r>
        <w:rPr>
          <w:sz w:val="16"/>
          <w:szCs w:val="16"/>
        </w:rPr>
        <w:t xml:space="preserve">. The methods to cure or reduce sufferings, in Buddhism, are not only medicines and other physical treatments, but also Dhamma and mind practice.</w:t>
      </w:r>
    </w:p>
    <w:p>
      <w:pPr>
        <w:pStyle w:val="Heading4"/>
        <w:spacing w:after="30"/>
      </w:pPr>
      <w:bookmarkStart w:id="82" w:name="pmd-heading-04be0603-3950-4610-a37f-ff7a"/>
      <w:r>
        <w:rPr>
          <w:rFonts w:ascii="Calibri" w:hAnsi="Calibri" w:cs="Calibri"/>
        </w:rPr>
        <w:t xml:space="preserve">That </w:t>
      </w:r>
      <w:r>
        <w:rPr>
          <w:rFonts w:ascii="Calibri" w:hAnsi="Calibri" w:cs="Calibri"/>
          <w:u w:val="single"/>
        </w:rPr>
        <w:t xml:space="preserve">outweighs</w:t>
      </w:r>
      <w:r>
        <w:rPr>
          <w:rFonts w:ascii="Calibri" w:hAnsi="Calibri" w:cs="Calibri"/>
        </w:rPr>
        <w:t xml:space="preserve"> the aff.</w:t>
      </w:r>
      <w:bookmarkEnd w:id="82"/>
    </w:p>
    <w:p>
      <w:pPr>
        <w:spacing w:after="45" w:line="264" w:lineRule="auto"/>
      </w:pPr>
      <w:r>
        <w:rPr>
          <w:b/>
          <w:sz w:val="26"/>
          <w:szCs w:val="26"/>
        </w:rPr>
        <w:t xml:space="preserve">Chavez-Segura ’11</w:t>
      </w:r>
      <w:r>
        <w:t xml:space="preserve"> [Alejandro; 2011; Ph.D. in Divinity from the University of St. Andrews; A Theology of International Relations: A Buddhist Approach to Religion and Politics in An Interdependent World, “Re-thinking the Role of Religion in International Relations: Constructing Peace in Times of War,” p. 31-32]</w:t>
      </w:r>
    </w:p>
    <w:p>
      <w:pPr>
        <w:spacing w:after="45" w:line="242" w:lineRule="auto"/>
      </w:pPr>
      <w:r>
        <w:rPr>
          <w:sz w:val="14"/>
          <w:szCs w:val="14"/>
        </w:rPr>
        <w:t xml:space="preserve">The same needs in individuals are an inherent part of the life that comes with birth, one of the four main causes of suffering, along with disease, ageing and death</w:t>
      </w:r>
      <w:r>
        <w:rPr>
          <w:rStyle w:val="StyleUnderline"/>
          <w:u w:val="single"/>
        </w:rPr>
        <w:t xml:space="preserve">. </w:t>
      </w:r>
      <w:r>
        <w:rPr>
          <w:rStyle w:val="StyleUnderline"/>
          <w:color w:val="1B1B1C"/>
          <w:u w:val="single"/>
          <w:highlight w:val="cyan"/>
        </w:rPr>
        <w:t xml:space="preserve">The fear of death is</w:t>
      </w:r>
      <w:r>
        <w:rPr>
          <w:rStyle w:val="StyleUnderline"/>
          <w:u w:val="single"/>
        </w:rPr>
        <w:t xml:space="preserve"> so strong that it is </w:t>
      </w:r>
      <w:r>
        <w:rPr>
          <w:rStyle w:val="StyleUnderline"/>
          <w:color w:val="1B1B1C"/>
          <w:u w:val="single"/>
          <w:highlight w:val="cyan"/>
        </w:rPr>
        <w:t xml:space="preserve">a fundamental source of suffering</w:t>
      </w:r>
      <w:r>
        <w:rPr>
          <w:sz w:val="14"/>
          <w:szCs w:val="14"/>
        </w:rPr>
        <w:t xml:space="preserve"> every time a person confronts a disease, which tends to happen more frequently as one gets older. The mystery of the unknown or, rather, of what we do not remember,</w:t>
      </w:r>
      <w:r>
        <w:rPr>
          <w:rStyle w:val="StyleUnderline"/>
          <w:u w:val="single"/>
        </w:rPr>
        <w:t xml:space="preserve"> is frightening for many individuals who believe death is the end of everything</w:t>
      </w:r>
      <w:r>
        <w:rPr>
          <w:sz w:val="14"/>
          <w:szCs w:val="14"/>
        </w:rPr>
        <w:t xml:space="preserve"> or, on the other hand, that it is the beginning of an eternal punishment in a horrible place guarded by demons and other creatures. That is why Peter Berger argues that ‘the power of religion depends, in the last resort, upon the credibility of the banners it puts in the hands of men as they stand before death, or more accurately, as they walk inevitable, toward it’ 39. I will not refer in detail to the differences among religions regarding conceptions of death, but only point out that all religions have a particular approach to what comes after life in the human form, and it constitutes a basic tenet of the validity of their own doctrine among individual believers.</w:t>
      </w:r>
      <w:r>
        <w:rPr>
          <w:rStyle w:val="StyleUnderline"/>
          <w:u w:val="single"/>
        </w:rPr>
        <w:t xml:space="preserve"> From a Buddhist perspective, </w:t>
      </w:r>
      <w:r>
        <w:rPr>
          <w:rStyle w:val="StyleUnderline"/>
          <w:color w:val="1B1B1C"/>
          <w:u w:val="single"/>
          <w:highlight w:val="cyan"/>
        </w:rPr>
        <w:t xml:space="preserve">death is the opportunity to face the consequences of</w:t>
      </w:r>
      <w:r>
        <w:rPr>
          <w:rStyle w:val="StyleUnderline"/>
          <w:u w:val="single"/>
        </w:rPr>
        <w:t xml:space="preserve"> individual </w:t>
      </w:r>
      <w:r>
        <w:rPr>
          <w:rStyle w:val="StyleUnderline"/>
          <w:color w:val="1B1B1C"/>
          <w:u w:val="single"/>
          <w:highlight w:val="cyan"/>
        </w:rPr>
        <w:t xml:space="preserve">Karma</w:t>
      </w:r>
      <w:r>
        <w:rPr>
          <w:rStyle w:val="StyleUnderline"/>
          <w:u w:val="single"/>
        </w:rPr>
        <w:t xml:space="preserve"> and look for its cleaning </w:t>
      </w:r>
      <w:r>
        <w:rPr>
          <w:rStyle w:val="StyleUnderline"/>
          <w:color w:val="1B1B1C"/>
          <w:u w:val="single"/>
          <w:highlight w:val="cyan"/>
        </w:rPr>
        <w:t xml:space="preserve">so we can liberate ourselves from</w:t>
      </w:r>
      <w:r>
        <w:rPr>
          <w:rStyle w:val="StyleUnderline"/>
          <w:u w:val="single"/>
        </w:rPr>
        <w:t xml:space="preserve"> the continuation of the Samsara and, consequently, </w:t>
      </w:r>
      <w:r>
        <w:rPr>
          <w:rStyle w:val="StyleUnderline"/>
          <w:color w:val="1B1B1C"/>
          <w:u w:val="single"/>
          <w:highlight w:val="cyan"/>
        </w:rPr>
        <w:t xml:space="preserve">from</w:t>
      </w:r>
      <w:r>
        <w:rPr>
          <w:rStyle w:val="StyleUnderline"/>
          <w:u w:val="single"/>
        </w:rPr>
        <w:t xml:space="preserve"> the perpetuation of </w:t>
      </w:r>
      <w:r>
        <w:rPr>
          <w:rStyle w:val="StyleUnderline"/>
          <w:color w:val="1B1B1C"/>
          <w:u w:val="single"/>
          <w:highlight w:val="cyan"/>
        </w:rPr>
        <w:t xml:space="preserve">suffering</w:t>
      </w:r>
      <w:r>
        <w:rPr>
          <w:rStyle w:val="StyleUnderline"/>
          <w:u w:val="single"/>
        </w:rPr>
        <w:t xml:space="preserve">.</w:t>
      </w:r>
      <w:r>
        <w:rPr>
          <w:sz w:val="14"/>
          <w:szCs w:val="14"/>
        </w:rPr>
        <w:t xml:space="preserve"> The results of human actions will be both their consequences during life and also after existence as a sentient being, which can lead to rebirth in better or worse conditions in the next life. This will set up a particular group of causes and conditions that will help us to clean completely our negative Karmatic residues and lead us to reach the ultimate state of awakening: the Enlightenment.</w:t>
      </w:r>
      <w:r>
        <w:rPr>
          <w:rStyle w:val="StyleUnderline"/>
          <w:u w:val="single"/>
        </w:rPr>
        <w:t xml:space="preserve"> </w:t>
      </w:r>
      <w:r>
        <w:rPr>
          <w:rStyle w:val="StyleUnderline"/>
          <w:color w:val="1B1B1C"/>
          <w:u w:val="single"/>
          <w:highlight w:val="cyan"/>
        </w:rPr>
        <w:t xml:space="preserve">This state of consciousness can lead us to understand</w:t>
      </w:r>
      <w:r>
        <w:rPr>
          <w:rStyle w:val="StyleUnderline"/>
          <w:u w:val="single"/>
        </w:rPr>
        <w:t xml:space="preserve">, beyond all metaphysics, </w:t>
      </w:r>
      <w:r>
        <w:rPr>
          <w:rStyle w:val="StyleUnderline"/>
          <w:color w:val="1B1B1C"/>
          <w:u w:val="single"/>
          <w:highlight w:val="cyan"/>
        </w:rPr>
        <w:t xml:space="preserve">what we truly are</w:t>
      </w:r>
      <w:r>
        <w:rPr>
          <w:sz w:val="14"/>
          <w:szCs w:val="14"/>
        </w:rPr>
        <w:t xml:space="preserve">. As Huston Smith exemplifies</w:t>
      </w:r>
    </w:p>
    <w:p/>
    <w:p>
      <w:pPr>
        <w:pStyle w:val="Heading3"/>
      </w:pPr>
      <w:bookmarkStart w:id="83" w:name="pmd-heading-d10a5f4e-2ca1-437d-a401-7a2d"/>
      <w:r>
        <w:rPr>
          <w:rFonts w:ascii="Calibri" w:hAnsi="Calibri" w:cs="Calibri"/>
        </w:rPr>
        <w:t xml:space="preserve">Impact---AT: Extinction Outweighs---2NC</w:t>
      </w:r>
      <w:bookmarkEnd w:id="83"/>
    </w:p>
    <w:p>
      <w:pPr>
        <w:pStyle w:val="Heading4"/>
      </w:pPr>
      <w:bookmarkStart w:id="84" w:name="pmd-heading-4672dc40-907c-4b16-8ace-8581"/>
      <w:r>
        <w:rPr>
          <w:rFonts w:ascii="Calibri" w:hAnsi="Calibri" w:cs="Calibri"/>
        </w:rPr>
        <w:t xml:space="preserve">The </w:t>
      </w:r>
      <w:r>
        <w:rPr>
          <w:rFonts w:ascii="Calibri" w:hAnsi="Calibri" w:cs="Calibri"/>
          <w:u w:val="single"/>
        </w:rPr>
        <w:t xml:space="preserve">instinct</w:t>
      </w:r>
      <w:r>
        <w:rPr>
          <w:rFonts w:ascii="Calibri" w:hAnsi="Calibri" w:cs="Calibri"/>
        </w:rPr>
        <w:t xml:space="preserve"> for immediate </w:t>
      </w:r>
      <w:r>
        <w:rPr>
          <w:rFonts w:ascii="Calibri" w:hAnsi="Calibri" w:cs="Calibri"/>
          <w:u w:val="single"/>
        </w:rPr>
        <w:t xml:space="preserve">safety</w:t>
      </w:r>
      <w:r>
        <w:rPr>
          <w:rFonts w:ascii="Calibri" w:hAnsi="Calibri" w:cs="Calibri"/>
        </w:rPr>
        <w:t xml:space="preserve"> </w:t>
      </w:r>
      <w:r>
        <w:rPr>
          <w:rFonts w:ascii="Calibri" w:hAnsi="Calibri" w:cs="Calibri"/>
          <w:u w:val="single"/>
        </w:rPr>
        <w:t xml:space="preserve">turns</w:t>
      </w:r>
      <w:r>
        <w:rPr>
          <w:rFonts w:ascii="Calibri" w:hAnsi="Calibri" w:cs="Calibri"/>
        </w:rPr>
        <w:t xml:space="preserve"> case.</w:t>
      </w:r>
      <w:bookmarkEnd w:id="84"/>
    </w:p>
    <w:p>
      <w:pPr>
        <w:spacing w:after="60" w:line="285" w:lineRule="auto"/>
      </w:pPr>
      <w:r>
        <w:rPr>
          <w:b/>
          <w:sz w:val="26"/>
          <w:szCs w:val="26"/>
        </w:rPr>
        <w:t xml:space="preserve">Karma, 18</w:t>
      </w:r>
      <w:r>
        <w:t xml:space="preserve"> [Resident Teacher, Milarepa Ösel Chö Dzong (Lama, “Sacred Groundlessness: Deepening the Ethics of Mindfulness in the Midst of Global Crisis,” Handbook of Ethical Foundations of Mindfulness, Chatper 13, 239-258, SpringerLink]</w:t>
      </w:r>
    </w:p>
    <w:p>
      <w:r>
        <w:rPr>
          <w:rStyle w:val="StyleUnderline"/>
          <w:u w:val="single"/>
        </w:rPr>
        <w:t xml:space="preserve">All around us, </w:t>
      </w:r>
      <w:r>
        <w:rPr>
          <w:rStyle w:val="StyleUnderline"/>
          <w:u w:val="single"/>
          <w:highlight w:val="cyan"/>
        </w:rPr>
        <w:t xml:space="preserve">the </w:t>
      </w:r>
      <w:r>
        <w:rPr>
          <w:rStyle w:val="Emphasis"/>
          <w:highlight w:val="cyan"/>
        </w:rPr>
        <w:t xml:space="preserve">world</w:t>
      </w:r>
      <w:r>
        <w:rPr>
          <w:rStyle w:val="StyleUnderline"/>
          <w:u w:val="single"/>
          <w:highlight w:val="cyan"/>
        </w:rPr>
        <w:t xml:space="preserve"> is </w:t>
      </w:r>
      <w:r>
        <w:rPr>
          <w:rStyle w:val="Emphasis"/>
          <w:highlight w:val="cyan"/>
        </w:rPr>
        <w:t xml:space="preserve">dying</w:t>
      </w:r>
      <w:r>
        <w:rPr>
          <w:sz w:val="16"/>
          <w:szCs w:val="16"/>
        </w:rPr>
        <w:t xml:space="preserve">. From moment to moment, our own lives are also slipping away. We are in a sort of free fall, and it is not clear whether this is occurring inside of us, in the world outside, or both. And in the midst of this uncertainty, knowing what to do is even less clear. At the same time, the imperative for taking action only continues to grow more desperate. But </w:t>
      </w:r>
      <w:r>
        <w:rPr>
          <w:rStyle w:val="Emphasis"/>
        </w:rPr>
        <w:t xml:space="preserve">perhaps</w:t>
      </w:r>
      <w:r>
        <w:rPr>
          <w:rStyle w:val="StyleUnderline"/>
          <w:u w:val="single"/>
        </w:rPr>
        <w:t xml:space="preserve"> if we </w:t>
      </w:r>
      <w:r>
        <w:rPr>
          <w:rStyle w:val="StyleUnderline"/>
          <w:u w:val="single"/>
          <w:highlight w:val="cyan"/>
        </w:rPr>
        <w:t xml:space="preserve">take a </w:t>
      </w:r>
      <w:r>
        <w:rPr>
          <w:rStyle w:val="Emphasis"/>
          <w:highlight w:val="cyan"/>
        </w:rPr>
        <w:t xml:space="preserve">step</w:t>
      </w:r>
      <w:r>
        <w:rPr>
          <w:rStyle w:val="StyleUnderline"/>
          <w:u w:val="single"/>
          <w:highlight w:val="cyan"/>
        </w:rPr>
        <w:t xml:space="preserve"> back </w:t>
      </w:r>
      <w:r>
        <w:rPr>
          <w:rStyle w:val="Emphasis"/>
          <w:highlight w:val="cyan"/>
        </w:rPr>
        <w:t xml:space="preserve">from</w:t>
      </w:r>
      <w:r>
        <w:rPr>
          <w:rStyle w:val="StyleUnderline"/>
          <w:u w:val="single"/>
        </w:rPr>
        <w:t xml:space="preserve"> both </w:t>
      </w:r>
      <w:r>
        <w:rPr>
          <w:rStyle w:val="Emphasis"/>
          <w:highlight w:val="cyan"/>
        </w:rPr>
        <w:t xml:space="preserve">acting</w:t>
      </w:r>
      <w:r>
        <w:rPr>
          <w:rStyle w:val="StyleUnderline"/>
          <w:u w:val="single"/>
        </w:rPr>
        <w:t xml:space="preserve"> and </w:t>
      </w:r>
      <w:r>
        <w:rPr>
          <w:rStyle w:val="Emphasis"/>
        </w:rPr>
        <w:t xml:space="preserve">refraining</w:t>
      </w:r>
      <w:r>
        <w:rPr>
          <w:rStyle w:val="StyleUnderline"/>
          <w:u w:val="single"/>
        </w:rPr>
        <w:t xml:space="preserve"> from </w:t>
      </w:r>
      <w:r>
        <w:rPr>
          <w:rStyle w:val="Emphasis"/>
        </w:rPr>
        <w:t xml:space="preserve">action</w:t>
      </w:r>
      <w:r>
        <w:rPr>
          <w:sz w:val="16"/>
          <w:szCs w:val="16"/>
        </w:rPr>
        <w:t xml:space="preserve">, to both reflect on and fully feel the situation that surrounds and pervades us, we might be able to see the situation differently and to then act in ways that are presently beyond what we have imagined.</w:t>
      </w:r>
    </w:p>
    <w:p>
      <w:r>
        <w:rPr>
          <w:sz w:val="16"/>
          <w:szCs w:val="16"/>
        </w:rPr>
        <w:t xml:space="preserve">Trungpa (2004) once remarked, “The bad news is, you’re falling through the air, nothing to hang on to, no parachute. The good news is, there’s no ground.” If we can learn to rest with this good news of groundlessness, then perhaps the free fall we feel might be the very ground of ethical action. In this chapter, I am proposing that methods of </w:t>
      </w:r>
      <w:r>
        <w:rPr>
          <w:rStyle w:val="StyleUnderline"/>
          <w:u w:val="single"/>
        </w:rPr>
        <w:t xml:space="preserve">secular </w:t>
      </w:r>
      <w:r>
        <w:rPr>
          <w:rStyle w:val="Emphasis"/>
          <w:highlight w:val="cyan"/>
        </w:rPr>
        <w:t xml:space="preserve">mindfulness</w:t>
      </w:r>
      <w:r>
        <w:rPr>
          <w:rStyle w:val="StyleUnderline"/>
          <w:u w:val="single"/>
        </w:rPr>
        <w:t xml:space="preserve"> can not only </w:t>
      </w:r>
      <w:r>
        <w:rPr>
          <w:rStyle w:val="Emphasis"/>
        </w:rPr>
        <w:t xml:space="preserve">facilitate</w:t>
      </w:r>
      <w:r>
        <w:rPr>
          <w:rStyle w:val="StyleUnderline"/>
          <w:u w:val="single"/>
        </w:rPr>
        <w:t xml:space="preserve"> this acknowledgment</w:t>
      </w:r>
      <w:r>
        <w:rPr>
          <w:sz w:val="16"/>
          <w:szCs w:val="16"/>
        </w:rPr>
        <w:t xml:space="preserve"> but can also be a powerful force in </w:t>
      </w:r>
      <w:r>
        <w:rPr>
          <w:rStyle w:val="StyleUnderline"/>
          <w:u w:val="single"/>
          <w:highlight w:val="cyan"/>
        </w:rPr>
        <w:t xml:space="preserve">cultivat</w:t>
      </w:r>
      <w:r>
        <w:rPr>
          <w:rStyle w:val="StyleUnderline"/>
          <w:u w:val="single"/>
        </w:rPr>
        <w:t xml:space="preserve">ing a </w:t>
      </w:r>
      <w:r>
        <w:rPr>
          <w:rStyle w:val="Emphasis"/>
          <w:highlight w:val="cyan"/>
        </w:rPr>
        <w:t xml:space="preserve">sustainable</w:t>
      </w:r>
      <w:r>
        <w:rPr>
          <w:rStyle w:val="StyleUnderline"/>
          <w:u w:val="single"/>
        </w:rPr>
        <w:t xml:space="preserve"> and sacred </w:t>
      </w:r>
      <w:r>
        <w:rPr>
          <w:rStyle w:val="Emphasis"/>
          <w:highlight w:val="cyan"/>
        </w:rPr>
        <w:t xml:space="preserve">world</w:t>
      </w:r>
      <w:r>
        <w:rPr>
          <w:rStyle w:val="StyleUnderline"/>
          <w:u w:val="single"/>
        </w:rPr>
        <w:t xml:space="preserve"> that rests upon</w:t>
      </w:r>
      <w:r>
        <w:rPr>
          <w:sz w:val="16"/>
          <w:szCs w:val="16"/>
        </w:rPr>
        <w:t xml:space="preserve"> it.</w:t>
      </w:r>
    </w:p>
    <w:p>
      <w:r>
        <w:rPr>
          <w:sz w:val="16"/>
          <w:szCs w:val="16"/>
        </w:rPr>
        <w:t xml:space="preserve">It is important to engage in incisive critiques and thoughtful corrections of the way mindfulness is being implemented in secular society—in schools, hospitals, the military, and so on. It is also important to consider and resist the ways mindfulness is being used to serve the interests of unsustainable social ideologies and to perpetuate economic inequality. And, it is crucial that we always learn how to think inconceivably as we participate in the transmission of foreign contemplative traditions into our various local and global cultures, secular, and religious.</w:t>
      </w:r>
    </w:p>
    <w:p>
      <w:r>
        <w:rPr>
          <w:sz w:val="16"/>
          <w:szCs w:val="16"/>
        </w:rPr>
        <w:t xml:space="preserve">But these ethical considerations are all, in various ways, related to a more fundamental disease and crisis facing the whole world. This is a single and yet polyvalent ethical crisis—a danger and an opportunity—that might be called </w:t>
      </w:r>
      <w:r>
        <w:rPr>
          <w:rStyle w:val="StyleUnderline"/>
          <w:u w:val="single"/>
          <w:highlight w:val="cyan"/>
        </w:rPr>
        <w:t xml:space="preserve">the </w:t>
      </w:r>
      <w:r>
        <w:rPr>
          <w:rStyle w:val="Emphasis"/>
          <w:highlight w:val="cyan"/>
        </w:rPr>
        <w:t xml:space="preserve">global</w:t>
      </w:r>
      <w:r>
        <w:rPr>
          <w:rStyle w:val="StyleUnderline"/>
          <w:u w:val="single"/>
        </w:rPr>
        <w:t xml:space="preserve"> crisis. It </w:t>
      </w:r>
      <w:r>
        <w:rPr>
          <w:rStyle w:val="StyleUnderline"/>
          <w:u w:val="single"/>
          <w:highlight w:val="cyan"/>
        </w:rPr>
        <w:t xml:space="preserve">is</w:t>
      </w:r>
      <w:r>
        <w:rPr>
          <w:rStyle w:val="StyleUnderline"/>
          <w:u w:val="single"/>
        </w:rPr>
        <w:t xml:space="preserve"> a </w:t>
      </w:r>
      <w:r>
        <w:rPr>
          <w:rStyle w:val="Emphasis"/>
        </w:rPr>
        <w:t xml:space="preserve">crisis</w:t>
      </w:r>
      <w:r>
        <w:rPr>
          <w:rStyle w:val="StyleUnderline"/>
          <w:u w:val="single"/>
        </w:rPr>
        <w:t xml:space="preserve"> </w:t>
      </w:r>
      <w:r>
        <w:rPr>
          <w:rStyle w:val="StyleUnderline"/>
          <w:u w:val="single"/>
          <w:highlight w:val="cyan"/>
        </w:rPr>
        <w:t xml:space="preserve">of </w:t>
      </w:r>
      <w:r>
        <w:rPr>
          <w:rStyle w:val="Emphasis"/>
          <w:highlight w:val="cyan"/>
        </w:rPr>
        <w:t xml:space="preserve">one earth</w:t>
      </w:r>
      <w:r>
        <w:rPr>
          <w:rStyle w:val="StyleUnderline"/>
          <w:u w:val="single"/>
        </w:rPr>
        <w:t xml:space="preserve">, of </w:t>
      </w:r>
      <w:r>
        <w:rPr>
          <w:rStyle w:val="StyleUnderline"/>
          <w:u w:val="single"/>
          <w:highlight w:val="cyan"/>
        </w:rPr>
        <w:t xml:space="preserve">our </w:t>
      </w:r>
      <w:r>
        <w:rPr>
          <w:rStyle w:val="Emphasis"/>
          <w:highlight w:val="cyan"/>
        </w:rPr>
        <w:t xml:space="preserve">connection</w:t>
      </w:r>
      <w:r>
        <w:rPr>
          <w:sz w:val="16"/>
          <w:szCs w:val="16"/>
        </w:rPr>
        <w:t xml:space="preserve"> to common ground, </w:t>
      </w:r>
      <w:r>
        <w:rPr>
          <w:rStyle w:val="StyleUnderline"/>
          <w:u w:val="single"/>
        </w:rPr>
        <w:t xml:space="preserve">and to </w:t>
      </w:r>
      <w:r>
        <w:rPr>
          <w:rStyle w:val="Emphasis"/>
          <w:highlight w:val="cyan"/>
        </w:rPr>
        <w:t xml:space="preserve">groundlessness</w:t>
      </w:r>
      <w:r>
        <w:rPr>
          <w:sz w:val="16"/>
          <w:szCs w:val="16"/>
        </w:rPr>
        <w:t xml:space="preserve">. It is a social crisis of global injustice and a global crisis of ecology. It is an individual crisis of the anxiety, despair, and alienation that are the personal risks of being alive on this earth at the end of linear history. What role might mindfulness play in addressing the underlying causes of this global crisis? Given that the ramifications of this crisis pose an immediate threat to the existence of human life itself, mindfulness needs a response; otherwise, mindfulness is not what the world needs right now.</w:t>
      </w:r>
    </w:p>
    <w:p>
      <w:r>
        <w:rPr>
          <w:sz w:val="16"/>
          <w:szCs w:val="16"/>
        </w:rPr>
        <w:t xml:space="preserve">In this chapter, I offer critical observations on the ethics of the global crisis and make suggestions for how mindfulness may productively intervene. In particular, I will focus on (1) the emerging trend of compassion within mindfulness theory and practice and (2) how to acknowledge and harness groundlessness as the basis of globally sustainable ethical action, i.e., a groundless ethics of wisdom and compassion. In offering these observations, I may tangentially comment on debates within the critical literature surrounding the mindfulness movement, and there may be various points of connection with traditional Buddhist formulations. My intention is to articulate lessons learned in my roles as a teacher, practitioner, community leader, and member in both the traditional Tibetan </w:t>
      </w:r>
      <w:r>
        <w:rPr>
          <w:rStyle w:val="Emphasis"/>
          <w:highlight w:val="cyan"/>
        </w:rPr>
        <w:t xml:space="preserve">Buddhist</w:t>
      </w:r>
      <w:r>
        <w:rPr>
          <w:rStyle w:val="StyleUnderline"/>
          <w:u w:val="single"/>
        </w:rPr>
        <w:t xml:space="preserve"> and secular </w:t>
      </w:r>
      <w:r>
        <w:rPr>
          <w:rStyle w:val="StyleUnderline"/>
          <w:u w:val="single"/>
          <w:highlight w:val="cyan"/>
        </w:rPr>
        <w:t xml:space="preserve">mindfulness</w:t>
      </w:r>
      <w:r>
        <w:rPr>
          <w:rStyle w:val="StyleUnderline"/>
          <w:u w:val="single"/>
        </w:rPr>
        <w:t xml:space="preserve"> traditions, a </w:t>
      </w:r>
      <w:r>
        <w:rPr>
          <w:rStyle w:val="Emphasis"/>
        </w:rPr>
        <w:t xml:space="preserve">role</w:t>
      </w:r>
      <w:r>
        <w:rPr>
          <w:rStyle w:val="StyleUnderline"/>
          <w:u w:val="single"/>
        </w:rPr>
        <w:t xml:space="preserve"> which provides a </w:t>
      </w:r>
      <w:r>
        <w:rPr>
          <w:rStyle w:val="Emphasis"/>
        </w:rPr>
        <w:t xml:space="preserve">unique perspective</w:t>
      </w:r>
      <w:r>
        <w:rPr>
          <w:sz w:val="16"/>
          <w:szCs w:val="16"/>
        </w:rPr>
        <w:t xml:space="preserve"> into the critical tensions that mindfulness is attempting to navigate. For example, there are tensions between tradition and adaptation, between the secular and the sacred , and between fact and value (which paralyze most attempts at fluid and authentic ethical responses). In addition, there is a larger question of how to take ethical action in a world of relativized ethical norms and the resultant hesitancy to invoke the notion of universal ethics.</w:t>
      </w:r>
    </w:p>
    <w:p>
      <w:r>
        <w:rPr>
          <w:sz w:val="16"/>
          <w:szCs w:val="16"/>
        </w:rPr>
        <w:t xml:space="preserve">If these tensions were to be successfully navigated, </w:t>
      </w:r>
      <w:r>
        <w:rPr>
          <w:rStyle w:val="StyleUnderline"/>
          <w:u w:val="single"/>
        </w:rPr>
        <w:t xml:space="preserve">mindfulness </w:t>
      </w:r>
      <w:r>
        <w:rPr>
          <w:rStyle w:val="Emphasis"/>
          <w:highlight w:val="cyan"/>
        </w:rPr>
        <w:t xml:space="preserve">could</w:t>
      </w:r>
      <w:r>
        <w:rPr>
          <w:rStyle w:val="StyleUnderline"/>
          <w:u w:val="single"/>
        </w:rPr>
        <w:t xml:space="preserve"> productively </w:t>
      </w:r>
      <w:r>
        <w:rPr>
          <w:rStyle w:val="Emphasis"/>
          <w:highlight w:val="cyan"/>
        </w:rPr>
        <w:t xml:space="preserve">address</w:t>
      </w:r>
      <w:r>
        <w:rPr>
          <w:rStyle w:val="StyleUnderline"/>
          <w:u w:val="single"/>
          <w:highlight w:val="cyan"/>
        </w:rPr>
        <w:t xml:space="preserve"> the global crisis</w:t>
      </w:r>
      <w:r>
        <w:rPr>
          <w:sz w:val="16"/>
          <w:szCs w:val="16"/>
        </w:rPr>
        <w:t xml:space="preserve">. It could </w:t>
      </w:r>
      <w:r>
        <w:rPr>
          <w:rStyle w:val="Emphasis"/>
          <w:highlight w:val="cyan"/>
        </w:rPr>
        <w:t xml:space="preserve">provide</w:t>
      </w:r>
      <w:r>
        <w:rPr>
          <w:rStyle w:val="StyleUnderline"/>
          <w:u w:val="single"/>
          <w:highlight w:val="cyan"/>
        </w:rPr>
        <w:t xml:space="preserve"> a</w:t>
      </w:r>
      <w:r>
        <w:rPr>
          <w:rStyle w:val="StyleUnderline"/>
          <w:u w:val="single"/>
        </w:rPr>
        <w:t xml:space="preserve"> unifying yet heterogeneous </w:t>
      </w:r>
      <w:r>
        <w:rPr>
          <w:rStyle w:val="Emphasis"/>
          <w:highlight w:val="cyan"/>
        </w:rPr>
        <w:t xml:space="preserve">framework</w:t>
      </w:r>
      <w:r>
        <w:rPr>
          <w:rStyle w:val="StyleUnderline"/>
          <w:u w:val="single"/>
          <w:highlight w:val="cyan"/>
        </w:rPr>
        <w:t xml:space="preserve"> for resisting</w:t>
      </w:r>
      <w:r>
        <w:rPr>
          <w:sz w:val="16"/>
          <w:szCs w:val="16"/>
        </w:rPr>
        <w:t xml:space="preserve"> and responding to the institutionalized forces of selfishness and injustice that are </w:t>
      </w:r>
      <w:r>
        <w:rPr>
          <w:rStyle w:val="StyleUnderline"/>
          <w:u w:val="single"/>
        </w:rPr>
        <w:t xml:space="preserve">propelling the world toward </w:t>
      </w:r>
      <w:r>
        <w:rPr>
          <w:rStyle w:val="Emphasis"/>
          <w:highlight w:val="cyan"/>
        </w:rPr>
        <w:t xml:space="preserve">self-destruction</w:t>
      </w:r>
      <w:r>
        <w:rPr>
          <w:sz w:val="16"/>
          <w:szCs w:val="16"/>
        </w:rPr>
        <w:t xml:space="preserve">. For it is only through the emergence and action of a true beloved community, based on a common ethic of care—individually, communally, and environmentally—that the current trends can be sustainably redirected. In many ways, the claim that a culture of mindfulness can save the world is a grossly exaggerated optimism. But, it is also true that the unsustainable trajectory of the Anthropocene era is human-created, and behind these actions are humans, acting on individual and collective intentions. Intention is the application of mind, leading to action. If the practices of mindfulness have any relationship to intention, then they may have an important role to play in the formulation and cultivation of an ethics of global sustainability and care for our common home, much like what Pope Francis (2015) is proposing in his recent encyclical. This is not simply an application of good intentions. Rather, anchoring mindfulness to include deeper intentions related to death, fundamental contingency, and the illusory nature of phenomena has the power to transform one’s very being and relationship to the world. In this way, a transformation of intention has the potential to completely redirect social critiques and social systems. Deepening Mindfulness But there are several significant obstacles to this deepening. Accounting for intention is central for understanding the way mindfulness works (or fails) (Bishop et al., 2004; Shapiro, Carlson, Astin, &amp; Freedman, 2006). And, as Shapiro et al. have stated, outcomes can be correlated with intentions in a dynamic continuum from self-regulation to self-exploration to self-liberation. The mention of liberation is important here and evokes critiques of mindfulness related to soteriological aims and traditions. It should be plausible to anchor mindfulness in deeper intentions. Studies have indeed shown that mindfulness facilitates the development of “calm, fitter, healthier, and more productive” members of society (Yorke, 1997). Similarly, many corporations have embraced mindfulness because it is linked to increased economic productivity of their employees. It is less clear, however, whether such uses of mindfulness are contributing to global sustainability or, in some ways, the exact opposite. Deepening the intention of mindfulness practice in the interest of moving “towards self-liberation and compassionate service” (Shapiro et al., 2006, p. 376) in the context of global sustainability is precisely what is needed, though the most convincing objective evidence for this may simply be the retrospective survival of our species and preservation of the biosphere. There is a tension here: to the extent that anchoring mindfulness in deeper intentions depends on objective verification through research studies, it will be linked to the intentions of researchers and those who are funding them. This is a complicated issue in itself, and it is also unclear whether a materialist scientific paradigm is capable of accounting for subjectivity enough to meaningfully assess something as rationally inconceivable as liberation or nonduality. A second obstacle in anchoring mindfulness-based interventions (MBIs) to deeper intentions is that liberation and any matter of ultimate concern oftentimes runs contrary to what attracts many to mindfulness, i.e., that it is perceived to be a largely secular practice (Lindahl, 2015). This has implications in many of the secular environments where a deepened mindfulness might be implemented. But perhaps the narrow version of secularism in America (at least) will be willing to accommodate matters of ultimate concern when it is recognized that all of its other concerns will be irrelevant in the face of environmental and social upheaval of biblical proportions. A third and more radical obstacle is that anchoring MBIs to deeper intentions would plunge us directly into the personal, collective, and global despair that we are in all other ways doing our best to avoid. In this chapter, instead of defining self-liberation or liberation as a metaphysical goal, I hope to relate liberation to the possibilities of sustainable responses to the global crisis and to assess how MBI’s might effectively facilitate them. Global sustainability is directly connected to individual and collective flourishing; liberation in this context signifies the flourishing of life on earth, and an acknowledgement that life and our world is sacred , an idea which can be shared in both secular and religious contexts. Admittedly, this deepening of intention is beyond the comfort zone of many people. What I am proposing is therefore not without serious risks and uncertainties. But, at a certain point, it may be clear that we have nothing left to lose, and the proposition of risking everything is simply acknowledging that we are always and already in midair. At that time, if we can meet one another, falling, without a parachute, in full recognition of the sacredness of being alive at this time, we might discover all around the ever-present groundless ground of a sacred and flourishing world. Toward a Groundless Ethics of Wisdom and Compassion Nihilism and the Crisis of Being: In Mourning for Lost Ground The deepening of our intention is existential in nature. It is a question of being, and before proposing a “groundless ethics of wisdom and compassion” to address this crisis of being, it is important to first give time and space for fully experiencing the nature of the crisis itself. With a typical and delightfully sinister twist, Žižek’s (2011) mapping of Elisabeth Kübler-Ross’ five stages of grieving onto the various dimensions of the present global crisis is both poignant and prophetic. The world as we know it is dying, and we may deny this, resist it, bargain with it, resent it, or rest in full acceptance of the fact. The question is this: how do we mature to be able to grieve in full acceptance, while at the same time devoting our very life to its preservation?When I consider the enormity and pervasiveness of the interrelated factors underlying the present crisis, it is overwhelming to the point of reticence. It opens a deep mourning, a feeling of being suspended in a circling arc that oscillates between passionate, ineffectual intensity and apathetic resignation. I am saddened to see so many in states of denial, to witness the manifold resistance of the warning signs, and to watch the attempts to bargain with it through the use of technology or through desperate liberal programs of social justice. It is not that technology and social justice do not have an essential role to play in addressing this crisis but rather that, without full recognition of the depth of the problem, </w:t>
      </w:r>
      <w:r>
        <w:rPr>
          <w:rStyle w:val="StyleUnderline"/>
          <w:u w:val="single"/>
          <w:highlight w:val="cyan"/>
        </w:rPr>
        <w:t xml:space="preserve">their</w:t>
      </w:r>
      <w:r>
        <w:rPr>
          <w:rStyle w:val="StyleUnderline"/>
          <w:u w:val="single"/>
        </w:rPr>
        <w:t xml:space="preserve"> </w:t>
      </w:r>
      <w:r>
        <w:rPr>
          <w:rStyle w:val="Emphasis"/>
        </w:rPr>
        <w:t xml:space="preserve">application</w:t>
      </w:r>
      <w:r>
        <w:rPr>
          <w:rStyle w:val="StyleUnderline"/>
          <w:u w:val="single"/>
        </w:rPr>
        <w:t xml:space="preserve"> amounts to a </w:t>
      </w:r>
      <w:r>
        <w:rPr>
          <w:rStyle w:val="Emphasis"/>
          <w:highlight w:val="cyan"/>
        </w:rPr>
        <w:t xml:space="preserve">materialist bargain</w:t>
      </w:r>
      <w:r>
        <w:rPr>
          <w:sz w:val="16"/>
          <w:szCs w:val="16"/>
        </w:rPr>
        <w:t xml:space="preserve"> that </w:t>
      </w:r>
      <w:r>
        <w:rPr>
          <w:rStyle w:val="StyleUnderline"/>
          <w:u w:val="single"/>
          <w:highlight w:val="cyan"/>
        </w:rPr>
        <w:t xml:space="preserve">provides shallow </w:t>
      </w:r>
      <w:r>
        <w:rPr>
          <w:rStyle w:val="Emphasis"/>
          <w:highlight w:val="cyan"/>
        </w:rPr>
        <w:t xml:space="preserve">assurances</w:t>
      </w:r>
      <w:r>
        <w:rPr>
          <w:rStyle w:val="StyleUnderline"/>
          <w:u w:val="single"/>
          <w:highlight w:val="cyan"/>
        </w:rPr>
        <w:t xml:space="preserve"> and </w:t>
      </w:r>
      <w:r>
        <w:rPr>
          <w:rStyle w:val="Emphasis"/>
          <w:highlight w:val="cyan"/>
        </w:rPr>
        <w:t xml:space="preserve">temporary solutions</w:t>
      </w:r>
      <w:r>
        <w:rPr>
          <w:rStyle w:val="StyleUnderline"/>
          <w:u w:val="single"/>
          <w:highlight w:val="cyan"/>
        </w:rPr>
        <w:t xml:space="preserve"> and</w:t>
      </w:r>
      <w:r>
        <w:rPr>
          <w:rStyle w:val="StyleUnderline"/>
          <w:u w:val="single"/>
        </w:rPr>
        <w:t xml:space="preserve"> ultimately </w:t>
      </w:r>
      <w:r>
        <w:rPr>
          <w:rStyle w:val="StyleUnderline"/>
          <w:u w:val="single"/>
          <w:highlight w:val="cyan"/>
        </w:rPr>
        <w:t xml:space="preserve">fails to address the </w:t>
      </w:r>
      <w:r>
        <w:rPr>
          <w:rStyle w:val="Emphasis"/>
          <w:highlight w:val="cyan"/>
        </w:rPr>
        <w:t xml:space="preserve">underlying causes</w:t>
      </w:r>
      <w:r>
        <w:rPr>
          <w:rStyle w:val="StyleUnderline"/>
          <w:u w:val="single"/>
          <w:highlight w:val="cyan"/>
        </w:rPr>
        <w:t xml:space="preserve">.</w:t>
      </w:r>
    </w:p>
    <w:p>
      <w:r>
        <w:rPr>
          <w:sz w:val="16"/>
          <w:szCs w:val="16"/>
        </w:rPr>
        <w:t xml:space="preserve">And it is even more saddening to feel my own resentment and the resentment of many around me, fully aware of the global situation and the present and future suffering of countless beings around the world, but in a state of moral paralysis, unable to act. It is a sadness that would “swallow the whole world.” The global crisis is, in many ways, reflective of these states of existential crisis that are both personal and collective.</w:t>
      </w:r>
    </w:p>
    <w:p>
      <w:r>
        <w:rPr>
          <w:sz w:val="16"/>
          <w:szCs w:val="16"/>
        </w:rPr>
        <w:t xml:space="preserve">Underlying all of these is the common malaise of nihilism, symptomatically diverse, yet singular in its essential inability to come to terms with consequences of losing ground. Following Norbu (1992), nihilism is the “habit of only seeing and believing what is apparent and observable” (p. 26). In this sense, nihilism can be seen as related to versions of naturalism, rationalism, and scientific materialism that equate the limits of knowledge with the limits of what is observable and reasonable (McMahan 2008). Elsewhere, Norbu (1992) also defined nihilism as the denial of the continuity of awareness. This aspect of nihilism is familiar to anyone who has experienced a state of despair in the face of the ineluctable nature and finality of death. For the nihilist, death represents absolute annihilation into an essentially random universe. The contrast to this perspective is what Norbu (1992) has called “eternalism,” which is the habitual belief in the continuity of mind, grounded in the acknowledgment of “the permanence of eternal, continuous gods and the continuity of existence beyond death for those who have faith in those gods” (p. 8). In this sense, eternalism is a form of absolutism and can be seen as related to versions of religious fundamentalism.</w:t>
      </w:r>
    </w:p>
    <w:p>
      <w:r>
        <w:rPr>
          <w:sz w:val="16"/>
          <w:szCs w:val="16"/>
        </w:rPr>
        <w:t xml:space="preserve">True absolutists are rare these days, those Žižek (2001) called “authentic fundamentalists,” such as the Amish who are comfortable in their own world and do not bother with what goes on around them. Much more common are nihilists who have reverted to fundamentalism or those who, as a result of globalization, are “Moral Majority” (2001) fundamentalists, have been exposed to the moral chaos of the whole world being present to itself for the first time in history, and are haunted by it.</w:t>
      </w:r>
    </w:p>
    <w:p>
      <w:r>
        <w:rPr>
          <w:sz w:val="16"/>
          <w:szCs w:val="16"/>
        </w:rPr>
        <w:t xml:space="preserve">In using the term nihilism, then, I am including the whole interrelated matrix of despair that includes the modern discontent inherent in scientific rationalism and certain types of religious fundamentalism (including Buddhist versions). To this, I would add the aspects of nihilism that reflect the personal and collective despair inherent in modern life in general, with all the aspects of relativity and groundlessness that this implies.</w:t>
      </w:r>
    </w:p>
    <w:p>
      <w:r>
        <w:rPr>
          <w:sz w:val="16"/>
          <w:szCs w:val="16"/>
        </w:rPr>
        <w:t xml:space="preserve">Modern life has intensified self-consciousness to the point that many experience themselves as a fiction, intimating that their identity is contingent, constructed, and without any essential meaning. Oftentimes, this is accompanied by painful experiences of recursive self-reference and despair. This despair is highlighted in many films and books that question the objective validity of “the real world,” comparing it to the illusory experiences of dreams and virtual realities. And, when combined with powerful virtual and augmented reality technologies that become more real than real, many fall into a painful experience of not knowing where the ground of “the real world” might lie. Left to construct one’s self-image and social relations in virtual spheres, the anxiety and depression inherent in the intimation that the self is a lie and that we are therefore essentially alone is amplified and desperately supplemented with more virtual images and relationships. This is compounded by our increasing alienation from the natural world, both in terms of a grounded sense of place and the natural biorhythms that guide it.</w:t>
      </w:r>
    </w:p>
    <w:p>
      <w:r>
        <w:rPr>
          <w:sz w:val="16"/>
          <w:szCs w:val="16"/>
        </w:rPr>
        <w:t xml:space="preserve">All of this leaves the modern individual susceptible to endlessly self-referential concepts, pathologically disembodied, ungrounded, and alienated from a definite sense of place. Cut off from the ground in this way, </w:t>
      </w:r>
      <w:r>
        <w:rPr>
          <w:rStyle w:val="StyleUnderline"/>
          <w:u w:val="single"/>
          <w:highlight w:val="cyan"/>
        </w:rPr>
        <w:t xml:space="preserve">the </w:t>
      </w:r>
      <w:r>
        <w:rPr>
          <w:rStyle w:val="Emphasis"/>
          <w:highlight w:val="cyan"/>
        </w:rPr>
        <w:t xml:space="preserve">earth</w:t>
      </w:r>
      <w:r>
        <w:rPr>
          <w:rStyle w:val="StyleUnderline"/>
          <w:u w:val="single"/>
          <w:highlight w:val="cyan"/>
        </w:rPr>
        <w:t xml:space="preserve"> is</w:t>
      </w:r>
      <w:r>
        <w:rPr>
          <w:rStyle w:val="StyleUnderline"/>
          <w:u w:val="single"/>
        </w:rPr>
        <w:t xml:space="preserve"> flattened and becomes </w:t>
      </w:r>
      <w:r>
        <w:rPr>
          <w:rStyle w:val="Emphasis"/>
        </w:rPr>
        <w:t xml:space="preserve">nothing more</w:t>
      </w:r>
      <w:r>
        <w:rPr>
          <w:rStyle w:val="StyleUnderline"/>
          <w:u w:val="single"/>
        </w:rPr>
        <w:t xml:space="preserve"> than a repository of </w:t>
      </w:r>
      <w:r>
        <w:rPr>
          <w:rStyle w:val="Emphasis"/>
          <w:highlight w:val="cyan"/>
        </w:rPr>
        <w:t xml:space="preserve">resources</w:t>
      </w:r>
      <w:r>
        <w:rPr>
          <w:rStyle w:val="StyleUnderline"/>
          <w:u w:val="single"/>
          <w:highlight w:val="cyan"/>
        </w:rPr>
        <w:t xml:space="preserve"> for </w:t>
      </w:r>
      <w:r>
        <w:rPr>
          <w:rStyle w:val="Emphasis"/>
          <w:highlight w:val="cyan"/>
        </w:rPr>
        <w:t xml:space="preserve">exploitation</w:t>
      </w:r>
      <w:r>
        <w:rPr>
          <w:sz w:val="16"/>
          <w:szCs w:val="16"/>
        </w:rPr>
        <w:t xml:space="preserve">. Time is growing ever more accelerated, fundamental values are being lost, and the future has meaning only in reference to the interests of immediate gratification. Ours is a culture of consumption driven by despair and ignorance by and large unconcerned with sustainability for future generations.</w:t>
      </w:r>
    </w:p>
    <w:p>
      <w:r>
        <w:rPr>
          <w:sz w:val="16"/>
          <w:szCs w:val="16"/>
        </w:rPr>
        <w:t xml:space="preserve">The underlying despair of nihilism is then enacted in systems of power and economics that preserve and accelerate its momentum, providing all manner of immediate sensual gratifications for those with the power and means to buy them. While the majority of humans are left in poverty, the privileged minority is free to buy always almost enough fake plastic trees, safari hunts, psychedelic experiences, dolphin rides, mindfulness retreats, heart orgasms, and organic produce to remain comfortable, happy, healthy, and with solid footing on the deck of a sinking ship.</w:t>
      </w:r>
    </w:p>
    <w:p>
      <w:r>
        <w:rPr>
          <w:sz w:val="16"/>
          <w:szCs w:val="16"/>
        </w:rPr>
        <w:t xml:space="preserve">Despair of course takes many forms, its nature being to proliferate endless versions of its internal conflict. These portraits are only intended to give an impression of the modern symptoms of groundlessness and the crisis of being that accompanies it. But far from being a problem, nihilism may actually be a partial step in the right direction. We are in free fall, and the earth is in an accelerating crisis because of it. But instead of denying it, resisting it, bargaining with it, or resigning ourselves to a state of resentment, </w:t>
      </w:r>
      <w:r>
        <w:rPr>
          <w:rStyle w:val="StyleUnderline"/>
          <w:u w:val="single"/>
        </w:rPr>
        <w:t xml:space="preserve">perhaps </w:t>
      </w:r>
      <w:r>
        <w:rPr>
          <w:rStyle w:val="StyleUnderline"/>
          <w:u w:val="single"/>
          <w:highlight w:val="cyan"/>
        </w:rPr>
        <w:t xml:space="preserve">full </w:t>
      </w:r>
      <w:r>
        <w:rPr>
          <w:rStyle w:val="Emphasis"/>
          <w:highlight w:val="cyan"/>
        </w:rPr>
        <w:t xml:space="preserve">acceptance</w:t>
      </w:r>
      <w:r>
        <w:rPr>
          <w:rStyle w:val="StyleUnderline"/>
          <w:u w:val="single"/>
        </w:rPr>
        <w:t xml:space="preserve"> of the situation </w:t>
      </w:r>
      <w:r>
        <w:rPr>
          <w:rStyle w:val="Emphasis"/>
          <w:highlight w:val="cyan"/>
        </w:rPr>
        <w:t xml:space="preserve">opens</w:t>
      </w:r>
      <w:r>
        <w:rPr>
          <w:rStyle w:val="StyleUnderline"/>
          <w:u w:val="single"/>
          <w:highlight w:val="cyan"/>
        </w:rPr>
        <w:t xml:space="preserve"> up</w:t>
      </w:r>
      <w:r>
        <w:rPr>
          <w:rStyle w:val="StyleUnderline"/>
          <w:u w:val="single"/>
        </w:rPr>
        <w:t xml:space="preserve"> a </w:t>
      </w:r>
      <w:r>
        <w:rPr>
          <w:rStyle w:val="StyleUnderline"/>
          <w:u w:val="single"/>
          <w:highlight w:val="cyan"/>
        </w:rPr>
        <w:t xml:space="preserve">space for </w:t>
      </w:r>
      <w:r>
        <w:rPr>
          <w:rStyle w:val="Emphasis"/>
          <w:highlight w:val="cyan"/>
        </w:rPr>
        <w:t xml:space="preserve">authentic response</w:t>
      </w:r>
      <w:r>
        <w:rPr>
          <w:sz w:val="16"/>
          <w:szCs w:val="16"/>
        </w:rPr>
        <w:t xml:space="preserve">. What is the nature of a continuity that beckons from the far side of annihilation yet gives no metaphysical crutch or ground to stand on? What would a mindfulness of groundlessness feel like?</w:t>
      </w:r>
    </w:p>
    <w:p>
      <w:r>
        <w:rPr>
          <w:sz w:val="16"/>
          <w:szCs w:val="16"/>
        </w:rPr>
        <w:t xml:space="preserve">To authentically and thoroughly pass through the grieving process for the losses of the earth and the loss of ground many of us experience as modern individuals would mean facing our fears directly. As Macy (2007) noted, it would mean overcoming the cultural pressures to anesthetize those fears into a false optimism, it would </w:t>
      </w:r>
      <w:r>
        <w:rPr>
          <w:rStyle w:val="StyleUnderline"/>
          <w:u w:val="single"/>
        </w:rPr>
        <w:t xml:space="preserve">mean </w:t>
      </w:r>
      <w:r>
        <w:rPr>
          <w:rStyle w:val="Emphasis"/>
          <w:highlight w:val="cyan"/>
        </w:rPr>
        <w:t xml:space="preserve">surrendering</w:t>
      </w:r>
      <w:r>
        <w:rPr>
          <w:rStyle w:val="StyleUnderline"/>
          <w:u w:val="single"/>
          <w:highlight w:val="cyan"/>
        </w:rPr>
        <w:t xml:space="preserve"> to uncertainty and</w:t>
      </w:r>
      <w:r>
        <w:rPr>
          <w:rStyle w:val="StyleUnderline"/>
          <w:u w:val="single"/>
        </w:rPr>
        <w:t xml:space="preserve"> a </w:t>
      </w:r>
      <w:r>
        <w:rPr>
          <w:rStyle w:val="Emphasis"/>
        </w:rPr>
        <w:t xml:space="preserve">complete </w:t>
      </w:r>
      <w:r>
        <w:rPr>
          <w:rStyle w:val="Emphasis"/>
          <w:highlight w:val="cyan"/>
        </w:rPr>
        <w:t xml:space="preserve">loss</w:t>
      </w:r>
      <w:r>
        <w:rPr>
          <w:rStyle w:val="StyleUnderline"/>
          <w:u w:val="single"/>
          <w:highlight w:val="cyan"/>
        </w:rPr>
        <w:t xml:space="preserve"> of control</w:t>
      </w:r>
      <w:r>
        <w:rPr>
          <w:sz w:val="16"/>
          <w:szCs w:val="16"/>
        </w:rPr>
        <w:t xml:space="preserve">, and it would mean recognizing that our personal grief is not just a personal pathology but is connected to wider social and global dimensions of despair. But, as is said, these fears may be dragons guarding our most precious treasure. Just as is the case with the process of dying and grieving, in facing these fears and standing in </w:t>
      </w:r>
      <w:r>
        <w:rPr>
          <w:rStyle w:val="StyleUnderline"/>
          <w:u w:val="single"/>
        </w:rPr>
        <w:t xml:space="preserve">full conscious </w:t>
      </w:r>
      <w:r>
        <w:rPr>
          <w:rStyle w:val="Emphasis"/>
          <w:highlight w:val="cyan"/>
        </w:rPr>
        <w:t xml:space="preserve">acceptance</w:t>
      </w:r>
      <w:r>
        <w:rPr>
          <w:rStyle w:val="StyleUnderline"/>
          <w:u w:val="single"/>
        </w:rPr>
        <w:t xml:space="preserve">, not only do we </w:t>
      </w:r>
      <w:r>
        <w:rPr>
          <w:rStyle w:val="Emphasis"/>
          <w:highlight w:val="cyan"/>
        </w:rPr>
        <w:t xml:space="preserve">unleash</w:t>
      </w:r>
      <w:r>
        <w:rPr>
          <w:rStyle w:val="StyleUnderline"/>
          <w:u w:val="single"/>
          <w:highlight w:val="cyan"/>
        </w:rPr>
        <w:t xml:space="preserve"> untold</w:t>
      </w:r>
      <w:r>
        <w:rPr>
          <w:rStyle w:val="StyleUnderline"/>
          <w:u w:val="single"/>
        </w:rPr>
        <w:t xml:space="preserve"> resources of </w:t>
      </w:r>
      <w:r>
        <w:rPr>
          <w:rStyle w:val="Emphasis"/>
          <w:highlight w:val="cyan"/>
        </w:rPr>
        <w:t xml:space="preserve">compassion</w:t>
      </w:r>
      <w:r>
        <w:rPr>
          <w:rStyle w:val="StyleUnderline"/>
          <w:u w:val="single"/>
          <w:highlight w:val="cyan"/>
        </w:rPr>
        <w:t xml:space="preserve"> and wisdom</w:t>
      </w:r>
      <w:r>
        <w:rPr>
          <w:sz w:val="16"/>
          <w:szCs w:val="16"/>
        </w:rPr>
        <w:t xml:space="preserve">, we awaken to the sacredness of life itself.</w:t>
      </w:r>
    </w:p>
    <w:p>
      <w:r>
        <w:rPr>
          <w:sz w:val="16"/>
          <w:szCs w:val="16"/>
        </w:rPr>
        <w:t xml:space="preserve">Sacredness naturally emerges in experience when self and world are seen nakedly, just as they are, free from the superimpositions of the conceptual mind that is continually trying to substantiate itself and find ground where there is only stainless groundlessness. Only by facing groundlessness individually and collectively can the sacredness of life on this planet be universally appreciated and honored. </w:t>
      </w:r>
      <w:r>
        <w:rPr>
          <w:rStyle w:val="StyleUnderline"/>
          <w:u w:val="single"/>
        </w:rPr>
        <w:t xml:space="preserve">The </w:t>
      </w:r>
      <w:r>
        <w:rPr>
          <w:rStyle w:val="Emphasis"/>
          <w:highlight w:val="cyan"/>
        </w:rPr>
        <w:t xml:space="preserve">encounter</w:t>
      </w:r>
      <w:r>
        <w:rPr>
          <w:rStyle w:val="StyleUnderline"/>
          <w:u w:val="single"/>
          <w:highlight w:val="cyan"/>
        </w:rPr>
        <w:t xml:space="preserve"> with death</w:t>
      </w:r>
      <w:r>
        <w:rPr>
          <w:rStyle w:val="StyleUnderline"/>
          <w:u w:val="single"/>
        </w:rPr>
        <w:t xml:space="preserve"> and its loss of ground </w:t>
      </w:r>
      <w:r>
        <w:rPr>
          <w:rStyle w:val="StyleUnderline"/>
          <w:u w:val="single"/>
          <w:highlight w:val="cyan"/>
        </w:rPr>
        <w:t xml:space="preserve">is </w:t>
      </w:r>
      <w:r>
        <w:rPr>
          <w:rStyle w:val="Emphasis"/>
          <w:highlight w:val="cyan"/>
        </w:rPr>
        <w:t xml:space="preserve">unavoidable</w:t>
      </w:r>
      <w:r>
        <w:rPr>
          <w:sz w:val="16"/>
          <w:szCs w:val="16"/>
        </w:rPr>
        <w:t xml:space="preserve">, </w:t>
      </w:r>
      <w:r>
        <w:rPr>
          <w:rStyle w:val="StyleUnderline"/>
          <w:u w:val="single"/>
          <w:highlight w:val="cyan"/>
        </w:rPr>
        <w:t xml:space="preserve">but as a </w:t>
      </w:r>
      <w:r>
        <w:rPr>
          <w:rStyle w:val="Emphasis"/>
          <w:highlight w:val="cyan"/>
        </w:rPr>
        <w:t xml:space="preserve">global rite</w:t>
      </w:r>
      <w:r>
        <w:rPr>
          <w:rStyle w:val="StyleUnderline"/>
          <w:u w:val="single"/>
          <w:highlight w:val="cyan"/>
        </w:rPr>
        <w:t xml:space="preserve"> of passage</w:t>
      </w:r>
      <w:r>
        <w:rPr>
          <w:rStyle w:val="StyleUnderline"/>
          <w:u w:val="single"/>
        </w:rPr>
        <w:t xml:space="preserve">, </w:t>
      </w:r>
      <w:r>
        <w:rPr>
          <w:rStyle w:val="StyleUnderline"/>
          <w:u w:val="single"/>
          <w:highlight w:val="cyan"/>
        </w:rPr>
        <w:t xml:space="preserve">the sooner we accept</w:t>
      </w:r>
      <w:r>
        <w:rPr>
          <w:rStyle w:val="StyleUnderline"/>
          <w:u w:val="single"/>
        </w:rPr>
        <w:t xml:space="preserve"> what is </w:t>
      </w:r>
      <w:r>
        <w:rPr>
          <w:rStyle w:val="Emphasis"/>
          <w:highlight w:val="cyan"/>
        </w:rPr>
        <w:t xml:space="preserve">dying</w:t>
      </w:r>
      <w:r>
        <w:rPr>
          <w:rStyle w:val="StyleUnderline"/>
          <w:u w:val="single"/>
        </w:rPr>
        <w:t xml:space="preserve">, </w:t>
      </w:r>
      <w:r>
        <w:rPr>
          <w:rStyle w:val="StyleUnderline"/>
          <w:u w:val="single"/>
          <w:highlight w:val="cyan"/>
        </w:rPr>
        <w:t xml:space="preserve">the better</w:t>
      </w:r>
      <w:r>
        <w:rPr>
          <w:sz w:val="16"/>
          <w:szCs w:val="16"/>
        </w:rPr>
        <w:t xml:space="preserve">. In passing fully through the process of grieving the loss of our personal and collective ground, we shed our despair, hesitation, and indifference and open up the space of acceptance. This naked and fearless acceptance encounters the sacred directly and is fully empowered to protect and honor it. There are many doors to this passage, both secular and religious, and it is our duty to explore them. In the context of mindfulness, I am proposing the door of groundlessness, addressing the despair of relativity directly, normalizing it and guiding it to its full expression as an ethics of wisdom and compassion that answers an existential crisis of being.</w:t>
      </w:r>
    </w:p>
    <w:p>
      <w:pPr>
        <w:pStyle w:val="Heading4"/>
      </w:pPr>
      <w:bookmarkStart w:id="85" w:name="pmd-heading-6c17d82d-b96a-4b69-8472-4ebf"/>
      <w:r>
        <w:rPr>
          <w:rFonts w:ascii="Calibri" w:hAnsi="Calibri" w:cs="Calibri"/>
        </w:rPr>
        <w:t xml:space="preserve">Even </w:t>
      </w:r>
      <w:r>
        <w:rPr>
          <w:rFonts w:ascii="Calibri" w:hAnsi="Calibri" w:cs="Calibri"/>
          <w:u w:val="single"/>
        </w:rPr>
        <w:t xml:space="preserve">if</w:t>
      </w:r>
      <w:r>
        <w:rPr>
          <w:rFonts w:ascii="Calibri" w:hAnsi="Calibri" w:cs="Calibri"/>
        </w:rPr>
        <w:t xml:space="preserve"> extinction outweighs, only </w:t>
      </w:r>
      <w:r>
        <w:rPr>
          <w:rFonts w:ascii="Calibri" w:hAnsi="Calibri" w:cs="Calibri"/>
          <w:u w:val="single"/>
        </w:rPr>
        <w:t xml:space="preserve">zen</w:t>
      </w:r>
      <w:r>
        <w:rPr>
          <w:rFonts w:ascii="Calibri" w:hAnsi="Calibri" w:cs="Calibri"/>
        </w:rPr>
        <w:t xml:space="preserve"> is capable to </w:t>
      </w:r>
      <w:r>
        <w:rPr>
          <w:rFonts w:ascii="Calibri" w:hAnsi="Calibri" w:cs="Calibri"/>
          <w:u w:val="single"/>
        </w:rPr>
        <w:t xml:space="preserve">solve</w:t>
      </w:r>
      <w:r>
        <w:rPr>
          <w:rFonts w:ascii="Calibri" w:hAnsi="Calibri" w:cs="Calibri"/>
        </w:rPr>
        <w:t xml:space="preserve">. </w:t>
      </w:r>
      <w:bookmarkEnd w:id="85"/>
    </w:p>
    <w:p>
      <w:r>
        <w:rPr>
          <w:rStyle w:val="Style13ptBold"/>
        </w:rPr>
        <w:t xml:space="preserve">Allendorf '18</w:t>
      </w:r>
      <w:r>
        <w:t xml:space="preserve"> [Fred W. Allendorf, Regents Professor Emeritus of Biology, Division of Biological Sciences, University of Montana, Evolutionary Applications, Vol. 11, No. 8, pp. 1212–1218, "Zen and Deep Evolution: The Optical Delusion of Separation." https://doi.org/10.1111/eva.12620] soho</w:t>
      </w:r>
    </w:p>
    <w:p>
      <w:r>
        <w:rPr>
          <w:sz w:val="16"/>
          <w:szCs w:val="16"/>
        </w:rPr>
        <w:t xml:space="preserve">The Buddha taught that everything is connected and that everything is constantly changing. These fundamental observations of the world are shared by ecology and evolution. Ecology teaches that everything is connected through both biotic and abiotic interactions. We know from evolution that everything is connected by genealogy and that everything is constantly changing. </w:t>
      </w:r>
      <w:r>
        <w:rPr>
          <w:rStyle w:val="StyleUnderline"/>
          <w:u w:val="single"/>
          <w:highlight w:val="cyan"/>
        </w:rPr>
        <w:t xml:space="preserve">We are </w:t>
      </w:r>
      <w:r>
        <w:rPr>
          <w:rStyle w:val="Emphasis"/>
          <w:highlight w:val="cyan"/>
        </w:rPr>
        <w:t xml:space="preserve">facing</w:t>
      </w:r>
      <w:r>
        <w:rPr>
          <w:rStyle w:val="StyleUnderline"/>
          <w:u w:val="single"/>
        </w:rPr>
        <w:t xml:space="preserve"> an </w:t>
      </w:r>
      <w:r>
        <w:rPr>
          <w:rStyle w:val="Emphasis"/>
          <w:highlight w:val="cyan"/>
        </w:rPr>
        <w:t xml:space="preserve">extinction</w:t>
      </w:r>
      <w:r>
        <w:rPr>
          <w:rStyle w:val="StyleUnderline"/>
          <w:u w:val="single"/>
          <w:highlight w:val="cyan"/>
        </w:rPr>
        <w:t xml:space="preserve"> crisis</w:t>
      </w:r>
      <w:r>
        <w:rPr>
          <w:sz w:val="16"/>
          <w:szCs w:val="16"/>
        </w:rPr>
        <w:t xml:space="preserve">. Ecology and evolution provide us with the </w:t>
      </w:r>
      <w:r>
        <w:rPr>
          <w:rStyle w:val="Emphasis"/>
        </w:rPr>
        <w:t xml:space="preserve">scientific</w:t>
      </w:r>
      <w:r>
        <w:rPr>
          <w:rStyle w:val="StyleUnderline"/>
          <w:u w:val="single"/>
        </w:rPr>
        <w:t xml:space="preserve"> background that </w:t>
      </w:r>
      <w:r>
        <w:rPr>
          <w:rStyle w:val="StyleUnderline"/>
          <w:u w:val="single"/>
          <w:highlight w:val="cyan"/>
        </w:rPr>
        <w:t xml:space="preserve">we need to </w:t>
      </w:r>
      <w:r>
        <w:rPr>
          <w:rStyle w:val="Emphasis"/>
          <w:highlight w:val="cyan"/>
        </w:rPr>
        <w:t xml:space="preserve">address</w:t>
      </w:r>
      <w:r>
        <w:rPr>
          <w:rStyle w:val="StyleUnderline"/>
          <w:u w:val="single"/>
          <w:highlight w:val="cyan"/>
        </w:rPr>
        <w:t xml:space="preserve"> these </w:t>
      </w:r>
      <w:r>
        <w:rPr>
          <w:rStyle w:val="Emphasis"/>
          <w:highlight w:val="cyan"/>
        </w:rPr>
        <w:t xml:space="preserve">problems</w:t>
      </w:r>
      <w:r>
        <w:rPr>
          <w:sz w:val="16"/>
          <w:szCs w:val="16"/>
        </w:rPr>
        <w:t xml:space="preserve">. However, the environmental problems underlying extinction generally do not result from a lack of scientific understanding but rather result from an unwillingness to take the needed action. </w:t>
      </w:r>
      <w:r>
        <w:rPr>
          <w:rStyle w:val="StyleUnderline"/>
          <w:u w:val="single"/>
          <w:highlight w:val="cyan"/>
        </w:rPr>
        <w:t xml:space="preserve">Zen </w:t>
      </w:r>
      <w:r>
        <w:rPr>
          <w:rStyle w:val="Emphasis"/>
          <w:highlight w:val="cyan"/>
        </w:rPr>
        <w:t xml:space="preserve">provides</w:t>
      </w:r>
      <w:r>
        <w:rPr>
          <w:rStyle w:val="StyleUnderline"/>
          <w:u w:val="single"/>
          <w:highlight w:val="cyan"/>
        </w:rPr>
        <w:t xml:space="preserve"> </w:t>
      </w:r>
      <w:r>
        <w:rPr>
          <w:rStyle w:val="StyleUnderline"/>
          <w:u w:val="single"/>
        </w:rPr>
        <w:t xml:space="preserve">the deeper “</w:t>
      </w:r>
      <w:r>
        <w:rPr>
          <w:rStyle w:val="Emphasis"/>
          <w:highlight w:val="cyan"/>
        </w:rPr>
        <w:t xml:space="preserve">knowing</w:t>
      </w:r>
      <w:r>
        <w:rPr>
          <w:rStyle w:val="StyleUnderline"/>
          <w:u w:val="single"/>
        </w:rPr>
        <w:t xml:space="preserve">,” or awareness, </w:t>
      </w:r>
      <w:r>
        <w:rPr>
          <w:rStyle w:val="StyleUnderline"/>
          <w:u w:val="single"/>
          <w:highlight w:val="cyan"/>
        </w:rPr>
        <w:t xml:space="preserve">that we need to </w:t>
      </w:r>
      <w:r>
        <w:rPr>
          <w:rStyle w:val="Emphasis"/>
          <w:highlight w:val="cyan"/>
        </w:rPr>
        <w:t xml:space="preserve">motivate</w:t>
      </w:r>
      <w:r>
        <w:rPr>
          <w:rStyle w:val="StyleUnderline"/>
          <w:u w:val="single"/>
          <w:highlight w:val="cyan"/>
        </w:rPr>
        <w:t xml:space="preserve"> action on </w:t>
      </w:r>
      <w:r>
        <w:rPr>
          <w:rStyle w:val="Emphasis"/>
          <w:highlight w:val="cyan"/>
        </w:rPr>
        <w:t xml:space="preserve">these problems</w:t>
      </w:r>
      <w:r>
        <w:rPr>
          <w:rStyle w:val="StyleUnderline"/>
          <w:u w:val="single"/>
        </w:rPr>
        <w:t xml:space="preserve">.</w:t>
      </w:r>
    </w:p>
    <w:p>
      <w:r>
        <w:rPr>
          <w:sz w:val="16"/>
          <w:szCs w:val="16"/>
        </w:rPr>
        <w:t xml:space="preserve">Buddhism is a major global religion with many complex systems of differing beliefs. In this paper, I have used Rahula (1974) as my primary source for the teachings of the Buddha because he presents the original teachings, rather than the interpretations by any of the major schools of Buddhism. I also have relied considerably on the writings of Tenzin Gyatso, the current Dalai Lama, because of his interest in the relationship between science and Buddhism (e.g., Dalai Lama, 2005). Finally, I emphasize the Zen teachings of Thich Nhat Hanh (1998), which are based on the Buddha's teachings of mindfulness, awareness, and meditation to live in the present moment (Rahula, 1974: page 72). Other major religions have contemplative traditions that are similar to the practice of Zen in Buddhism (e.g., Sufism in Islam). In the rest of this paper, I generally use the term Buddhism to reflect the teachings of the Buddha as presented by Rahula (1974).</w:t>
      </w:r>
    </w:p>
    <w:p>
      <w:r>
        <w:rPr>
          <w:sz w:val="16"/>
          <w:szCs w:val="16"/>
        </w:rPr>
        <w:t xml:space="preserve">My overall objective in this paper is to unite the sciences of ecology and evolution with the spiritual practice of Zen in order to inspire actions to address the extinction crisis that we are currently facing. I do this by addressing the following three points:</w:t>
      </w:r>
    </w:p>
    <w:p>
      <w:r>
        <w:rPr>
          <w:sz w:val="16"/>
          <w:szCs w:val="16"/>
        </w:rPr>
        <w:t xml:space="preserve">Zen and science are both based upon empirical observations of the world.</w:t>
      </w:r>
    </w:p>
    <w:p>
      <w:r>
        <w:rPr>
          <w:rStyle w:val="Emphasis"/>
          <w:highlight w:val="cyan"/>
        </w:rPr>
        <w:t xml:space="preserve">Zen</w:t>
      </w:r>
      <w:r>
        <w:rPr>
          <w:rStyle w:val="StyleUnderline"/>
          <w:u w:val="single"/>
        </w:rPr>
        <w:t xml:space="preserve"> and </w:t>
      </w:r>
      <w:r>
        <w:rPr>
          <w:rStyle w:val="Emphasis"/>
        </w:rPr>
        <w:t xml:space="preserve">science</w:t>
      </w:r>
      <w:r>
        <w:rPr>
          <w:rStyle w:val="StyleUnderline"/>
          <w:u w:val="single"/>
        </w:rPr>
        <w:t xml:space="preserve"> both tell us that there is </w:t>
      </w:r>
      <w:r>
        <w:rPr>
          <w:rStyle w:val="Emphasis"/>
        </w:rPr>
        <w:t xml:space="preserve">no separation</w:t>
      </w:r>
      <w:r>
        <w:rPr>
          <w:sz w:val="16"/>
          <w:szCs w:val="16"/>
        </w:rPr>
        <w:t xml:space="preserve"> between humans and the world around us.</w:t>
      </w:r>
    </w:p>
    <w:p>
      <w:r>
        <w:rPr>
          <w:sz w:val="16"/>
          <w:szCs w:val="16"/>
        </w:rPr>
        <w:t xml:space="preserve">Ecology and evolution </w:t>
      </w:r>
      <w:r>
        <w:rPr>
          <w:rStyle w:val="StyleUnderline"/>
          <w:u w:val="single"/>
        </w:rPr>
        <w:t xml:space="preserve">provide the </w:t>
      </w:r>
      <w:r>
        <w:rPr>
          <w:rStyle w:val="Emphasis"/>
        </w:rPr>
        <w:t xml:space="preserve">scientific</w:t>
      </w:r>
      <w:r>
        <w:rPr>
          <w:rStyle w:val="StyleUnderline"/>
          <w:u w:val="single"/>
        </w:rPr>
        <w:t xml:space="preserve"> background needed to </w:t>
      </w:r>
      <w:r>
        <w:rPr>
          <w:rStyle w:val="Emphasis"/>
          <w:highlight w:val="cyan"/>
        </w:rPr>
        <w:t xml:space="preserve">address</w:t>
      </w:r>
      <w:r>
        <w:rPr>
          <w:rStyle w:val="StyleUnderline"/>
          <w:u w:val="single"/>
          <w:highlight w:val="cyan"/>
        </w:rPr>
        <w:t xml:space="preserve"> the biodiversity </w:t>
      </w:r>
      <w:r>
        <w:rPr>
          <w:rStyle w:val="Emphasis"/>
          <w:highlight w:val="cyan"/>
        </w:rPr>
        <w:t xml:space="preserve">crisis</w:t>
      </w:r>
      <w:r>
        <w:rPr>
          <w:sz w:val="16"/>
          <w:szCs w:val="16"/>
        </w:rPr>
        <w:t xml:space="preserve">; Zen provides the deeper knowing that will motivate our action to address this problem.</w:t>
      </w:r>
    </w:p>
    <w:p>
      <w:r>
        <w:rPr>
          <w:sz w:val="16"/>
          <w:szCs w:val="16"/>
        </w:rPr>
        <w:t xml:space="preserve">&lt;&lt;CONDENSED&gt;&gt;</w:t>
      </w:r>
    </w:p>
    <w:p>
      <w:r>
        <w:rPr>
          <w:sz w:val="4"/>
          <w:szCs w:val="4"/>
        </w:rPr>
        <w:t xml:space="preserve">2. ZEN AND SCIENCE Spirituality and science are different but complementary investigative approaches with the same greater goal, of seeking the truth. Dalai Lama (2005: page 4) 2.1. Both science and Zen are based on empirically verified observations Science is based on making observations of the world, forming hypotheses which explain those observations, and finally testing those hypotheses with empirical data. The Buddha used this method when questioned by people in the village of Kalama why his teachings should be followed rather than the teachings of other spiritual teachers who visited the village. In the Kalama Sutra, the Buddha said that his teachings should be accepted only if they agree with reason, common sense, and are found to lead to “benefit and happiness” after they are experienced (Rahula, 1974: page 2). Some have argued that science and religion (including Buddhism) are inherently incompatible. As an evolutionary biologist, I am well aware of the conflicts between science and religion. Many people in the United States reject the scientific findings of evolution and believe that God created humans in their present form sometime within the last 10,000 years or so. Such conflicts result from placing religious doctrines above experience and reason. However, Buddhism is based upon the teachings of the historical Buddha who maintained that his understanding came only from his own experience, not from any god or external source (Rahula, 1974: page 1). In the words of the Dalai Lama (2005: page 3), “if scientific analysis were conclusively to demonstrate certain claims in Buddhism to be false, then we must accept the findings of science and abandon those claims.” Coyne (2015: page 306) presented several reasons why Buddhism is incompatible with the “primacy of fact”. One is that the Dalai Lama and other Buddhist writers have said that Buddhism cannot accept the randomness of mutations. I address this issue in the next section. Coyne also states that Buddhism accepts two supernatural claims: karma and reincarnation. However, karma is not a supernatural phenomenon in the way that it is often perceived in the Western world. According to Rahula (1974: page 32), “The theory of karma is the theory of cause and effect, of action and reaction; it is a natural law, which has nothing to do with the idea of justice or reward and punishment.” The concept of reincarnation is more complicated. Many Buddhists (e.g., Tibetan) accept the notion of reincarnation and past lives. However, the Buddha taught that there are no such things as a permanent Self or Soul which can be reincarnated or reborn after death (Rahula, 1974: page 3). The Zen master Thich Nhat Hanh believes there is no reincarnation in Buddhism (Miller, 2012). This is how he explains the continuation of life after the death of the body: “But when you see me in my speech and my actions, you see that they continue me. When you look at my disciples, my students, my books, and my friends, you see my continuation. I will never die. There is a dissolution of this body, but that does not mean my death. I continue, always.” 2.2. Randomness and evolution As pointed out by Coyne (2015), some Buddhists believe that the belief in karma and causation rule out the role of chance in evolution. “From the Buddhist's perspective, the idea of these mutations being random events is deeply unsatisfying for a theory that purports to explain the origin of life.” (Dalai Lama, 2005: page 112). This view occurs in many Buddhist writings that reject the spontaneous appearance of random mutations because they are in conflict with the notion of cause and effect in karma (e.g., Lopez, 2010; Low, 2008). The arguments that the randomness of mutations is incompatible with karma are simply wrong. They do not reflect either the teachings of the Buddha or the principles of evolution. There is nothing in the Buddha's teachings of cause and effect that rejects the role of chance. Genetic drift is one of the major factors that cause allele frequencies change in populations. Certainly, those who do not accept the randomness of mutations on the basis of karma would not reject the role of random changes caused by genetic drift in evolution because of karma. Moreover, genetic drift does follow the principle of cause and effect. Small population size will cause loss of genetic variation and widespread allele frequency changes. However, it is also random because we cannot predict which alleles will increase and which will decrease in frequency. It is interesting to note that one of the most heated controversies among evolutionary biologists also revolved around the importance of randomness and genetic drift in evolution. Under the neutral theory of molecular evolution (Kimura, 1983), the majority of allelic molecular differences are selectively neutral so that changes in allele frequency are determined primarily by genetic drift, not natural selection. The opposing view was that virtually every allelic difference affects some aspect of the genotype and therefore is subject to the effects of natural selection (Clarke, 1979; Wills, 1973); Hey (1999) and Nei (2005) provide contrasting and complementary reviews of the history of this controversy. 3. EMPTINESS (NONSEPARATION IN SPACE) A human being is a part of the whole, called by us “Universe”, a part limited in time and space. He experiences himself, his thoughts and feelings as something separated from the rest – a kind of optical delusion of his consciousness. Albert Einstein (1950) It is a basic tenet of ecology that species within an ecosystem are interconnected by a web of complex ecological interactions (Odum &amp; Barrett, 2005). One of the first demonstrations of this was Forbes (1925) who presented a paper in 1887 that discussed the relationships among species of plants, animals, and microbes within a series of small lakes in the Midwest of the United States. The Buddhist concept of interconnectedness or emptiness (all things are empty of a separate self) is represented by the metaphor of the Jewel Net of Indra: “Far away in the heavenly abode of the great god Indra, there is a wonderful net which has been hung by some cunning artificer in such a manner that it stretches out infinitely in all directions. In accordance with the extravagant tastes of deities, the artificer has hung a single glittering jewel in each “eye” of the net, and since the net itself is infinite in dimension, the jewels are infinite in number. There hang the jewels, glittering like stars in the first magnitude, a wonderful sight to behold. If we now arbitrarily select one of these jewels for inspection and look closely at it, we will discover that in its polished surface there are reflected all the other jewels in the net, infinite in number. Not only that, but each of the jewels reflected in this one jewel is also reflecting all the other jewels, so that there is an infinite reflecting process occurring” (Cook, 1977). The ecologist David Barash (1973) discussed the parallels between Zen Buddhism and ecology. He felt that the interdependence and unity of all things was fundamental to both the practice of Zen and the science of ecology. In addition, both share a common nondualistic view of the fundamental identity of subject and surroundings. A bison cannot be understood in isolation from the prairie; understanding requires study of the bison‐prairie unit. He concluded that “the very study of ecology is the elaboration of Zen's nondualistic thinking.” Through meditation and the cultivation of mindfulness, Zen acts to develop the realization that self and world are not separate. Thich Nhat Hanh offers the following guidance: “If we want to continue to enjoy our rivers ‐ to swim in them, walk beside them, even drink their water ‐ we have to adopt the non‐dual perspective. We have to meditate on being the rivers so that we can experience within ourselves the fears and hopes of the rivers. If we cannot feel the rivers, the mountains, the air, the animals, and other people from within their own perspective, the rivers will die and we will lose our chance for peace” (Nhat Hanh, 1991: page 105). Box 1 presents a guided meditation to help achieve this awareness of our physical connection to the world around us. Box 1. Guided meditation: The carbon cycle. 1. Imagine that you are tiny, incredibly tiny–the size of an atom. Imagine an atom, one of the two atoms of oxygen in one of the oxygen molecules that make up about 20% of the air in this room. As that atom is bumping around among the other gas molecules in the air of the room, suddenly it is sucked through your nostrils, and down into your lungs. Feel that fresh lungful of air that you have just breathed in, and imagine it from the oxygen atom's point of view. This molecule that we breathed in from the air was released by a tree in a tropical rain forest in Malaysia. The tree took in carbon dioxide from the air and converted the carbon in that molecule into sugar, using the energy from the sun. Our oxygen molecule was then released as a waste product of that photosynthetic reaction. After expiration by the leaf, the molecule entered the atmosphere and traveled until it reached our nose, entered our body, where it was used to fuel our cellular metabolism. Let's return our awareness to the oxygen atom within the cell. Suddenly, a commotion. The oxygen atom on which you ride is thrust into a chemical reaction, combining with a carbon atom that a nanosecond ago was bound to other carbons, hydrogens, and oxygens in a carbohydrate–a sugar molecule. That carbon, this morning, was part of the pancakes, or toast, or oatmeal, or whatever you ate for breakfast… You can feel the humming, the warm release of energy from that reaction… Energy that only this morning was “outside” of you, in your breakfast, now you! Feel it, deep in your muscle, or brain, or toe. We just followed one oxygen molecule from a tree in Malaysia to our body back out into the atmosphere. There are trillions of oxygen molecules in every breath we take; every one of those molecules has a history of its own. Most are the product of photosynthesis in a plant; it could be from a tropical tree, from algae in the ocean, or grass on the plains of Africa. Every breath we take connects us directly to billions of plants throughout the world. That carbon dioxide molecule, breathed out by you, bumping among leaves somewhere, finds its way into the inside of a leaf, through one of the leaf‐pores, the stomata, through which leaves “breathe.” In the leaf, the carbon dioxide is taken into cells, green cells full of the pigment chlorophyll. Bathed with light, again the jolting transformation of a reaction. The carbon atom, your partner on an atmospheric journey for so long, is suddenly pulled away, combining with water under the magical influence of light and chlorophyll into another sugar molecule, like the one it left from your breakfast that day… That carbon atom will become part of a wheat grain, honey from the nectar of a flower, a banana… To be eaten by another creature, powering its humming life when its energy is released from bondage by a reaction with oxygen. Maybe even to be eaten once again by you. Our breath binds us to what is “outside” us: to the plants, who release the oxygen we need to take in; to the atmosphere, flowing restlessly forever around our blue planet; to sunlight energy, flowing down and trapped by the green miracle of a plant's leaf in the form of sugar, starch–food. In our breath, inside becomes out, and outside in; we are bound to the planet. Can you feel it–that interdependence–at the still point of your turning breath? 4. IMPERMANENCE (NONSEPARATION IN TIME) It is a century now since Darwin gave us the first glimpse of the origin of species. We know now what was unknown to previous generations: that we are only fellow voyagers with other creatures in the odyssey of evolution. This new knowledge should have given us, by this time, a sense of kinship with other creatures; a wish to live and let live; a sense of wonder over the magnitude and duration of the biotic enterprise. Aldo Leopold (1949) Understanding evolution has led to the realization that we are kin to all other species on Earth. As pointed out by Leopold, this recognition of kinship should lead to an increased sense of caring for other species. Darwin (1837) also recognized this connection in the early stages of developing his concept of evolution: “If we choose to let conjecture run wild, then animals, our fellow brethren in pain, diseases, death, suffering and famine ‐ our slaves in the most laborious works, our companions in our amusements ‐ they may partake from our origin in one common ancestor ‐ we may be all netted together”. It is striking that Darwin used the same metaphor as the Jewel Net of Indra. There is a traditional Zen koan which is often stated something like this: “What was your Original Face before your parents were born?” There is no such thing as a “correct” answer for a koan. This koan is sometimes interpreted as an invitation to contemplate one's ancestry. This inspired me to use the following guided meditation when I taught a class in Ecology and Buddhism (Box 2). Box 2. Guided meditation: When did your life begin? 1. Go back to your birth, when convention says your life began. However, you existed in your mother's womb for many months before. The egg and sperm that joined to create your genome existed before they united. Your mother's egg divided to determine which genes she would pass to you while she was a fetus inside her mother, your grandmother. Contemplate your parents and your four grandparents. Who were they? How did they live? Continue looking deeper. Your ancestors double each generation: two parents, four grandparents, eight great‐grandparents, and so on. Go back 1,000 years, some 40 generations. One thousand years ago, you had a trillion ancestors. The genes in every cell of your body were then shared among those ancestors spread around the globe: Europe, Asia, America, Africa. Who were they? How did they live? One billion years ago. You have now been joined in your ancestral journey by all living species that we recognize in our daily lives. You are the wolf, the bear, the whale, the salmon, the pine tree. Your ancestors are simple single‐cell organisms living in the waters of the primitive Earth. Who were they? How did they live? The last step in your journey: 4 billion years ago. There are no signs of life here. The stream of ancestors that you have been following has ended in a series of complex chemical reactions in which nonliving elements are becoming the simplest of possible living organisms. Contemplate the beginning of your life. My own experience with this koan began in morning meditation next to a mountain lake on a backpack trip in Montana. I initially contemplated my parents and those few ancestors of whom I was aware. As an evolutionary geneticist, my mind traced the DNA that had been passed down from generation to generation since the beginning of human time. I seamlessly traced the DNA back to the ancestors of our species on the savannah of Africa, and beyond. The journey did not end until the beginning of life on Earth. Through continued deep contemplation of this koan, we can experience the concept of “nonself” in time by tracing our ancestry in evolutionary time. Looking deeply into this seemingly simple question, we can see that our life had no beginning, other than the origin of life itself on Earth. Tracing our ancestry such as in this guided meditation can also provide some genetic surprises about our relationships with our fellow humans (Box 3). Box 3. We are all related. 1. Each of us is connected to the historical past in many ways – through the language we speak, the changed face of the earth around us, images, emotions, and preconceptions. The “ties of blood”, that is of genes and lineal descent, in some sense the most real of all connections, are also most mystical. Always hard to grasp imaginatively, they become still more elusive when a statistical element enters, when they connect us to millions of people, a part of the whole population that we can count but not identify. Our exercise of modeling numbers of ancestors opens the way to piquant speculation. Wachter (1980: page 92) Consideration of our pedigrees reveals that we are all more closely related to each other than we generally appreciate. The numbers of our ancestors increase so quickly that it is soon unavoidable that we have common ancestors. The guided meditation in Box 2 led us through a journey back through our ancestors. Our number of ancestors doubles each generation: two parents, four grandparents, eight great‐grandparents, and so on. Going back k generations, we have 2k ancestors. Let's assume that the mean human generation interval has been 25 years. One thousand years ago, we each had 1,099,511,627,776 ancestors. My ancestry is from Europe. There were some 50 million humans alive in Europe one thousand years ago (Livi‐Bacci, 2017). At that time, I had over 20,000 times more ancestors in my pedigree than people in the population. Therefore, many people occupy numerous positions in my pedigree. This has been called “pedigree collapse” (Cann, 1988). How many of those 50 million people were my ancestors? We can estimate this if we make some simplifying assumptions (Derrida, Manrubia, &amp; Zanette, 2000). It turns out that approximately 80% of the people alive at that time who reproduced are ancestors of all descendants of European ancestry today, and, 20% are ancestors of no living people. Thus, each of us alive today with European ancestry has exactly the same set of genealogical ancestors. Think of it, 8 out of 10 people who reproduced in northern Europe 1,000 years ago are the ancestors of all living people with some European ancestry. All of us with some European ancestry are related by common ancestors in the recent past. Perhaps surprisingly, we do not have go too much further back before all humans share a common ancestor if we assume even little gene flow among major human geographical groups. The most recent common ancestor of all present‐day humans lived just a few thousand years ago (Rohde, Olson, &amp; Chang, 2004).</w:t>
      </w:r>
    </w:p>
    <w:p>
      <w:r>
        <w:rPr>
          <w:sz w:val="16"/>
          <w:szCs w:val="16"/>
        </w:rPr>
        <w:t xml:space="preserve">The object of Zen practice is to develop acute awareness of the present moment. The cultivation of mindfulness is a </w:t>
      </w:r>
      <w:r>
        <w:rPr>
          <w:rStyle w:val="Emphasis"/>
          <w:highlight w:val="cyan"/>
        </w:rPr>
        <w:t xml:space="preserve">Zen</w:t>
      </w:r>
      <w:r>
        <w:rPr>
          <w:rStyle w:val="StyleUnderline"/>
          <w:u w:val="single"/>
        </w:rPr>
        <w:t xml:space="preserve"> practice to </w:t>
      </w:r>
      <w:r>
        <w:rPr>
          <w:rStyle w:val="Emphasis"/>
          <w:highlight w:val="cyan"/>
        </w:rPr>
        <w:t xml:space="preserve">develop</w:t>
      </w:r>
      <w:r>
        <w:rPr>
          <w:rStyle w:val="Emphasis"/>
        </w:rPr>
        <w:t xml:space="preserve"> sharpened</w:t>
      </w:r>
      <w:r>
        <w:rPr>
          <w:rStyle w:val="StyleUnderline"/>
          <w:u w:val="single"/>
        </w:rPr>
        <w:t xml:space="preserve"> </w:t>
      </w:r>
      <w:r>
        <w:rPr>
          <w:rStyle w:val="Emphasis"/>
          <w:highlight w:val="cyan"/>
        </w:rPr>
        <w:t xml:space="preserve">awareness</w:t>
      </w:r>
      <w:r>
        <w:rPr>
          <w:rStyle w:val="StyleUnderline"/>
          <w:u w:val="single"/>
          <w:highlight w:val="cyan"/>
        </w:rPr>
        <w:t xml:space="preserve"> of the</w:t>
      </w:r>
      <w:r>
        <w:rPr>
          <w:sz w:val="16"/>
          <w:szCs w:val="16"/>
        </w:rPr>
        <w:t xml:space="preserve"> immediate </w:t>
      </w:r>
      <w:r>
        <w:rPr>
          <w:rStyle w:val="Emphasis"/>
          <w:highlight w:val="cyan"/>
        </w:rPr>
        <w:t xml:space="preserve">present</w:t>
      </w:r>
      <w:r>
        <w:rPr>
          <w:sz w:val="16"/>
          <w:szCs w:val="16"/>
        </w:rPr>
        <w:t xml:space="preserve"> in which we </w:t>
      </w:r>
      <w:r>
        <w:rPr>
          <w:rStyle w:val="StyleUnderline"/>
          <w:u w:val="single"/>
        </w:rPr>
        <w:t xml:space="preserve">strive to </w:t>
      </w:r>
      <w:r>
        <w:rPr>
          <w:rStyle w:val="StyleUnderline"/>
          <w:u w:val="single"/>
          <w:highlight w:val="cyan"/>
        </w:rPr>
        <w:t xml:space="preserve">look </w:t>
      </w:r>
      <w:r>
        <w:rPr>
          <w:rStyle w:val="Emphasis"/>
          <w:highlight w:val="cyan"/>
        </w:rPr>
        <w:t xml:space="preserve">deeply</w:t>
      </w:r>
      <w:r>
        <w:rPr>
          <w:rStyle w:val="StyleUnderline"/>
          <w:u w:val="single"/>
          <w:highlight w:val="cyan"/>
        </w:rPr>
        <w:t xml:space="preserve"> into</w:t>
      </w:r>
      <w:r>
        <w:rPr>
          <w:rStyle w:val="StyleUnderline"/>
          <w:u w:val="single"/>
        </w:rPr>
        <w:t xml:space="preserve"> our </w:t>
      </w:r>
      <w:r>
        <w:rPr>
          <w:rStyle w:val="Emphasis"/>
        </w:rPr>
        <w:t xml:space="preserve">every </w:t>
      </w:r>
      <w:r>
        <w:rPr>
          <w:rStyle w:val="Emphasis"/>
          <w:highlight w:val="cyan"/>
        </w:rPr>
        <w:t xml:space="preserve">action</w:t>
      </w:r>
      <w:r>
        <w:rPr>
          <w:sz w:val="16"/>
          <w:szCs w:val="16"/>
        </w:rPr>
        <w:t xml:space="preserve">. This develops a deeper level of understanding so that we can act out of feeling or experience rather than out of intellectual knowledge. David Orr (1994) discusses the importance of “feeling” the truth in the final chapter of his book, Earth in Mind. He concludes that the objective of environmental education should be to draw out our affinity for life. We cannot act wisely without knowledge; we will not act wisely without feeling. Zazen is form of meditation used in Zen practice to center, focus, and quiet the mind. “Ordinarily the mind is so clouded with irrelevant thoughts, fantasies, worries, judgements, and desires that we are unable to see things as they truly are” (Graef, 1990).</w:t>
      </w:r>
    </w:p>
    <w:p>
      <w:r>
        <w:rPr>
          <w:sz w:val="16"/>
          <w:szCs w:val="16"/>
        </w:rPr>
        <w:t xml:space="preserve">5.1. Contemplation</w:t>
      </w:r>
    </w:p>
    <w:p>
      <w:r>
        <w:rPr>
          <w:sz w:val="16"/>
          <w:szCs w:val="16"/>
        </w:rPr>
        <w:t xml:space="preserve">Some people have experienced moments during meditation in which they felt a deep conviction of the interconnectedness of all life. Jane Goodall (2003: pages 173 and 175) has described her experience at Gombe Stream National Park: “Self was utterly absent: I and the chimpanzees, the earth and trees and air, seemed to merge, to become one with the spirit power of life itself…. In a flash of “outsight”, I had known timelessness and quiet ecstasy, sense a truth of which mainstream science is merely a small fraction.” Such awakenings can provide a basis for universal compassion and responsibility for the natural world. One can see how Goodall's intimate knowing of many individual chimpanzees and experiences such as this inspired and reinforced her dedication to conservation of chimpanzees and other wildlife.</w:t>
      </w:r>
    </w:p>
    <w:p>
      <w:r>
        <w:rPr>
          <w:sz w:val="16"/>
          <w:szCs w:val="16"/>
        </w:rPr>
        <w:t xml:space="preserve">The life story of Barbara McClintock (Keller, 1983) provides a fascinating parallel of such experiences leading to scientific understanding. McClintock gained incredible insight into the chromosomes of maize (Zea mays) by methods that she herself likened to the deep meditations of Tibetan Buddhists (Keller, 1983: page 202). She describes her own mental experience of being inside the cell to visualize how the chromosomes are behaving. I am struck by the similarity of Jane Goodall describing the behavior of the chimpanzees, which she came to know so well, with McClintock's description of the understanding the behavior of chromosomes. McClintock describes her difficulty of using the “so‐called scientific method,” not to understand the behavior of chromosomes, but rather in order to convince her colleagues of what she learned through deep contemplation (Keller, 1983: page 203).</w:t>
      </w:r>
    </w:p>
    <w:p>
      <w:r>
        <w:rPr>
          <w:sz w:val="16"/>
          <w:szCs w:val="16"/>
        </w:rPr>
        <w:t xml:space="preserve">5.2. Action</w:t>
      </w:r>
    </w:p>
    <w:p>
      <w:r>
        <w:rPr>
          <w:sz w:val="16"/>
          <w:szCs w:val="16"/>
        </w:rPr>
        <w:t xml:space="preserve">A number of practices have been </w:t>
      </w:r>
      <w:r>
        <w:rPr>
          <w:rStyle w:val="Emphasis"/>
        </w:rPr>
        <w:t xml:space="preserve">developed</w:t>
      </w:r>
      <w:r>
        <w:rPr>
          <w:rStyle w:val="StyleUnderline"/>
          <w:u w:val="single"/>
        </w:rPr>
        <w:t xml:space="preserve"> by </w:t>
      </w:r>
      <w:r>
        <w:rPr>
          <w:rStyle w:val="StyleUnderline"/>
          <w:u w:val="single"/>
          <w:highlight w:val="cyan"/>
        </w:rPr>
        <w:t xml:space="preserve">Zen</w:t>
      </w:r>
      <w:r>
        <w:rPr>
          <w:rStyle w:val="StyleUnderline"/>
          <w:u w:val="single"/>
        </w:rPr>
        <w:t xml:space="preserve"> </w:t>
      </w:r>
      <w:r>
        <w:rPr>
          <w:rStyle w:val="Emphasis"/>
        </w:rPr>
        <w:t xml:space="preserve">practitioners</w:t>
      </w:r>
      <w:r>
        <w:rPr>
          <w:rStyle w:val="StyleUnderline"/>
          <w:u w:val="single"/>
        </w:rPr>
        <w:t xml:space="preserve"> that we can use to </w:t>
      </w:r>
      <w:r>
        <w:rPr>
          <w:rStyle w:val="StyleUnderline"/>
          <w:u w:val="single"/>
          <w:highlight w:val="cyan"/>
        </w:rPr>
        <w:t xml:space="preserve">cultivate</w:t>
      </w:r>
      <w:r>
        <w:rPr>
          <w:rStyle w:val="StyleUnderline"/>
          <w:u w:val="single"/>
        </w:rPr>
        <w:t xml:space="preserve"> our </w:t>
      </w:r>
      <w:r>
        <w:rPr>
          <w:rStyle w:val="Emphasis"/>
          <w:highlight w:val="cyan"/>
        </w:rPr>
        <w:t xml:space="preserve">feeling</w:t>
      </w:r>
      <w:r>
        <w:rPr>
          <w:rStyle w:val="StyleUnderline"/>
          <w:u w:val="single"/>
          <w:highlight w:val="cyan"/>
        </w:rPr>
        <w:t xml:space="preserve"> of affinity for </w:t>
      </w:r>
      <w:r>
        <w:rPr>
          <w:rStyle w:val="Emphasis"/>
          <w:highlight w:val="cyan"/>
        </w:rPr>
        <w:t xml:space="preserve">all life</w:t>
      </w:r>
      <w:r>
        <w:rPr>
          <w:sz w:val="16"/>
          <w:szCs w:val="16"/>
        </w:rPr>
        <w:t xml:space="preserve">. A deep understanding of our evolutionary relationships is recognized and reinforced in some Zen practices. For example, Thich Nhat Hanh (2004) has written the following passage to be contemplated as part of a ceremony called “Touching the Earth”: My spiritual ancestors and blood ancestors, my spiritual descendants and my blood descendants, are all part of me. I am them, and they are me. I do not have a separate self. All exist as part of a wonderful stream of life which is constantly moving.”</w:t>
      </w:r>
    </w:p>
    <w:p>
      <w:r>
        <w:rPr>
          <w:sz w:val="16"/>
          <w:szCs w:val="16"/>
        </w:rPr>
        <w:t xml:space="preserve">Gathas, short verses used to bring the energy of mindfulness to each act of daily life, are a traditional form of Zen practice used to increase our awareness. The following gatha, written by Thich Nhat Hanh (1992: page 104), can be used before every meal:</w:t>
      </w:r>
    </w:p>
    <w:p>
      <w:r>
        <w:rPr>
          <w:sz w:val="16"/>
          <w:szCs w:val="16"/>
        </w:rPr>
        <w:t xml:space="preserve">In this food</w:t>
      </w:r>
    </w:p>
    <w:p>
      <w:r>
        <w:rPr>
          <w:sz w:val="16"/>
          <w:szCs w:val="16"/>
        </w:rPr>
        <w:t xml:space="preserve">I see clearly the existence</w:t>
      </w:r>
    </w:p>
    <w:p>
      <w:r>
        <w:rPr>
          <w:sz w:val="16"/>
          <w:szCs w:val="16"/>
        </w:rPr>
        <w:t xml:space="preserve">of the entire universe,</w:t>
      </w:r>
    </w:p>
    <w:p>
      <w:r>
        <w:rPr>
          <w:sz w:val="16"/>
          <w:szCs w:val="16"/>
        </w:rPr>
        <w:t xml:space="preserve">supporting my existence.</w:t>
      </w:r>
    </w:p>
    <w:p>
      <w:r>
        <w:rPr>
          <w:rStyle w:val="StyleUnderline"/>
          <w:u w:val="single"/>
          <w:highlight w:val="cyan"/>
        </w:rPr>
        <w:t xml:space="preserve">We can see the </w:t>
      </w:r>
      <w:r>
        <w:rPr>
          <w:rStyle w:val="Emphasis"/>
          <w:highlight w:val="cyan"/>
        </w:rPr>
        <w:t xml:space="preserve">entire universe</w:t>
      </w:r>
      <w:r>
        <w:rPr>
          <w:rStyle w:val="StyleUnderline"/>
          <w:u w:val="single"/>
          <w:highlight w:val="cyan"/>
        </w:rPr>
        <w:t xml:space="preserve"> </w:t>
      </w:r>
      <w:r>
        <w:rPr>
          <w:rStyle w:val="StyleUnderline"/>
          <w:u w:val="single"/>
        </w:rPr>
        <w:t xml:space="preserve">in our breakfast cereal </w:t>
      </w:r>
      <w:r>
        <w:rPr>
          <w:rStyle w:val="StyleUnderline"/>
          <w:u w:val="single"/>
          <w:highlight w:val="cyan"/>
        </w:rPr>
        <w:t xml:space="preserve">if we</w:t>
      </w:r>
      <w:r>
        <w:rPr>
          <w:rStyle w:val="StyleUnderline"/>
          <w:u w:val="single"/>
        </w:rPr>
        <w:t xml:space="preserve"> take</w:t>
      </w:r>
      <w:r>
        <w:rPr>
          <w:sz w:val="16"/>
          <w:szCs w:val="16"/>
        </w:rPr>
        <w:t xml:space="preserve"> just a </w:t>
      </w:r>
      <w:r>
        <w:rPr>
          <w:rStyle w:val="Emphasis"/>
        </w:rPr>
        <w:t xml:space="preserve">moment</w:t>
      </w:r>
      <w:r>
        <w:rPr>
          <w:rStyle w:val="StyleUnderline"/>
          <w:u w:val="single"/>
        </w:rPr>
        <w:t xml:space="preserve"> to </w:t>
      </w:r>
      <w:r>
        <w:rPr>
          <w:rStyle w:val="Emphasis"/>
          <w:highlight w:val="cyan"/>
        </w:rPr>
        <w:t xml:space="preserve">reflect</w:t>
      </w:r>
      <w:r>
        <w:rPr>
          <w:sz w:val="16"/>
          <w:szCs w:val="16"/>
        </w:rPr>
        <w:t xml:space="preserve">. The ocean is there: the rain that watered the grain was carried from the ocean by clouds. The sun is there: the grain could not grow without energy from the sun. The Jurassic ecosystem in which the dinosaurs dwelled is there: plants that fed the dinosaurs, 200 million years ago were transformed into the fossil fuel that was used to harvest the grain and to carry it to the table. Gregor Mendel is there, along with the plant breeders who developed the strains of grain. Such moments of reflection strengthen our appreciation of our interdependence to countless beings, past and present, near and far.</w:t>
      </w:r>
    </w:p>
    <w:p>
      <w:r>
        <w:rPr>
          <w:rStyle w:val="Emphasis"/>
          <w:highlight w:val="cyan"/>
        </w:rPr>
        <w:t xml:space="preserve">Cultivating</w:t>
      </w:r>
      <w:r>
        <w:rPr>
          <w:rStyle w:val="StyleUnderline"/>
          <w:u w:val="single"/>
          <w:highlight w:val="cyan"/>
        </w:rPr>
        <w:t xml:space="preserve"> awareness</w:t>
      </w:r>
      <w:r>
        <w:rPr>
          <w:rStyle w:val="StyleUnderline"/>
          <w:u w:val="single"/>
        </w:rPr>
        <w:t xml:space="preserve"> of our actions</w:t>
      </w:r>
      <w:r>
        <w:rPr>
          <w:sz w:val="16"/>
          <w:szCs w:val="16"/>
        </w:rPr>
        <w:t xml:space="preserve"> is a powerful method to </w:t>
      </w:r>
      <w:r>
        <w:rPr>
          <w:rStyle w:val="Emphasis"/>
          <w:highlight w:val="cyan"/>
        </w:rPr>
        <w:t xml:space="preserve">transform</w:t>
      </w:r>
      <w:r>
        <w:rPr>
          <w:rStyle w:val="StyleUnderline"/>
          <w:u w:val="single"/>
          <w:highlight w:val="cyan"/>
        </w:rPr>
        <w:t xml:space="preserve"> our </w:t>
      </w:r>
      <w:r>
        <w:rPr>
          <w:rStyle w:val="Emphasis"/>
          <w:highlight w:val="cyan"/>
        </w:rPr>
        <w:t xml:space="preserve">behavior</w:t>
      </w:r>
      <w:r>
        <w:rPr>
          <w:rStyle w:val="StyleUnderline"/>
          <w:u w:val="single"/>
          <w:highlight w:val="cyan"/>
        </w:rPr>
        <w:t xml:space="preserve"> so that</w:t>
      </w:r>
      <w:r>
        <w:rPr>
          <w:rStyle w:val="StyleUnderline"/>
          <w:u w:val="single"/>
        </w:rPr>
        <w:t xml:space="preserve"> we can </w:t>
      </w:r>
      <w:r>
        <w:rPr>
          <w:rStyle w:val="StyleUnderline"/>
          <w:u w:val="single"/>
          <w:highlight w:val="cyan"/>
        </w:rPr>
        <w:t xml:space="preserve">act in a way that will </w:t>
      </w:r>
      <w:r>
        <w:rPr>
          <w:rStyle w:val="Emphasis"/>
          <w:highlight w:val="cyan"/>
        </w:rPr>
        <w:t xml:space="preserve">protect</w:t>
      </w:r>
      <w:r>
        <w:rPr>
          <w:rStyle w:val="StyleUnderline"/>
          <w:u w:val="single"/>
        </w:rPr>
        <w:t xml:space="preserve">, maintain, </w:t>
      </w:r>
      <w:r>
        <w:rPr>
          <w:rStyle w:val="StyleUnderline"/>
          <w:u w:val="single"/>
          <w:highlight w:val="cyan"/>
        </w:rPr>
        <w:t xml:space="preserve">and </w:t>
      </w:r>
      <w:r>
        <w:rPr>
          <w:rStyle w:val="Emphasis"/>
          <w:highlight w:val="cyan"/>
        </w:rPr>
        <w:t xml:space="preserve">restore life</w:t>
      </w:r>
      <w:r>
        <w:rPr>
          <w:rStyle w:val="StyleUnderline"/>
          <w:u w:val="single"/>
          <w:highlight w:val="cyan"/>
        </w:rPr>
        <w:t xml:space="preserve"> on this </w:t>
      </w:r>
      <w:r>
        <w:rPr>
          <w:rStyle w:val="Emphasis"/>
          <w:highlight w:val="cyan"/>
        </w:rPr>
        <w:t xml:space="preserve">planet</w:t>
      </w:r>
      <w:r>
        <w:rPr>
          <w:rStyle w:val="StyleUnderline"/>
          <w:u w:val="single"/>
        </w:rPr>
        <w:t xml:space="preserve">.</w:t>
      </w:r>
      <w:r>
        <w:rPr>
          <w:sz w:val="16"/>
          <w:szCs w:val="16"/>
        </w:rPr>
        <w:t xml:space="preserve"> However, how we modify our behavior to protect life is an individual choice. Such awareness might inspire us to modify our daily habits (e.g., bike or walk to work rather than drive), or perhaps modify how we direct our scientific efforts. In my own experience, I have chosen to work on scientific problems that are potentially important for conservation (e.g., effects of hybridization and inbreeding), as well as being of basic scientific interest.</w:t>
      </w:r>
    </w:p>
    <w:p>
      <w:r>
        <w:rPr>
          <w:sz w:val="16"/>
          <w:szCs w:val="16"/>
        </w:rPr>
        <w:t xml:space="preserve">5.3. Salmon</w:t>
      </w:r>
    </w:p>
    <w:p>
      <w:r>
        <w:rPr>
          <w:sz w:val="16"/>
          <w:szCs w:val="16"/>
        </w:rPr>
        <w:t xml:space="preserve">We can develop daily practices that are appropriate for our own experiences. I have spent much of my life studying Pacific salmon (Oncorhynchus spp). Their anadromous life cycle, which includes residence in both freshwater and the ocean, makes it easy to see the connections among species and ecosystems. The return of salmon from the ocean is a crucial link in freshwater ecosystems throughout the North Pacific Rim. For example, up to 90% of the nitrogen in benthic algae from Sashin Creek in southeast Alaska is derived from the rotting carcasses of spawned‐out pink salmon (Oncorhynchus gorbuscha; Levy, 1997).</w:t>
      </w:r>
    </w:p>
    <w:p>
      <w:r>
        <w:rPr>
          <w:sz w:val="16"/>
          <w:szCs w:val="16"/>
        </w:rPr>
        <w:t xml:space="preserve">Sockeye salmon (Oncorhynchus nerka) from Redfish Lake of the Columbia River traverse many power‐generating dams during their journey to and from the ocean. We turn light switches on many times throughout our daily life without awareness. Mindfully performing this act requires awareness of the physical sensation of touching and moving the switch. In addition, we can become aware of the effects of this action. I live in a power grid connected to the power‐generating dams of the Columbia River. The connection I made when I turned on the light in my office this morning connected my office to electrical power generated by dams on the Columbia River. These dams and the long stagnant pools behind them have blocked or hindered the return of salmon to their spawning grounds. I try to be aware of that connection every time I turn on a light switch; I usually fail.</w:t>
      </w:r>
    </w:p>
    <w:p>
      <w:r>
        <w:rPr>
          <w:sz w:val="16"/>
          <w:szCs w:val="16"/>
        </w:rPr>
        <w:t xml:space="preserve">In addition, Pacific salmon have been an essential part of the diet for people living on the west coast of North America for thousands of years. We can see in the act of eating that the salmon literally become us. In the words of Mary Oliver (1983: page 56) from The Fish:</w:t>
      </w:r>
    </w:p>
    <w:p>
      <w:r>
        <w:rPr>
          <w:sz w:val="16"/>
          <w:szCs w:val="16"/>
        </w:rPr>
        <w:t xml:space="preserve">I opened his body and separated</w:t>
      </w:r>
    </w:p>
    <w:p>
      <w:r>
        <w:rPr>
          <w:sz w:val="16"/>
          <w:szCs w:val="16"/>
        </w:rPr>
        <w:t xml:space="preserve">the flesh from the bones</w:t>
      </w:r>
    </w:p>
    <w:p>
      <w:r>
        <w:rPr>
          <w:sz w:val="16"/>
          <w:szCs w:val="16"/>
        </w:rPr>
        <w:t xml:space="preserve">and ate him. Now the sea</w:t>
      </w:r>
    </w:p>
    <w:p>
      <w:r>
        <w:rPr>
          <w:sz w:val="16"/>
          <w:szCs w:val="16"/>
        </w:rPr>
        <w:t xml:space="preserve">is in me: I am the fish, the fish</w:t>
      </w:r>
    </w:p>
    <w:p>
      <w:r>
        <w:rPr>
          <w:sz w:val="16"/>
          <w:szCs w:val="16"/>
        </w:rPr>
        <w:t xml:space="preserve">glitters in me; we are</w:t>
      </w:r>
    </w:p>
    <w:p>
      <w:r>
        <w:rPr>
          <w:sz w:val="16"/>
          <w:szCs w:val="16"/>
        </w:rPr>
        <w:t xml:space="preserve">risen, tangled together, certain to fall</w:t>
      </w:r>
    </w:p>
    <w:p>
      <w:r>
        <w:rPr>
          <w:sz w:val="16"/>
          <w:szCs w:val="16"/>
        </w:rPr>
        <w:t xml:space="preserve">back to the sea</w:t>
      </w:r>
    </w:p>
    <w:p>
      <w:r>
        <w:rPr>
          <w:sz w:val="16"/>
          <w:szCs w:val="16"/>
        </w:rPr>
        <w:t xml:space="preserve">6. CONCLUSION</w:t>
      </w:r>
    </w:p>
    <w:p>
      <w:r>
        <w:rPr>
          <w:rStyle w:val="Emphasis"/>
          <w:highlight w:val="cyan"/>
        </w:rPr>
        <w:t xml:space="preserve">Zen</w:t>
      </w:r>
      <w:r>
        <w:rPr>
          <w:rStyle w:val="StyleUnderline"/>
          <w:u w:val="single"/>
          <w:highlight w:val="cyan"/>
        </w:rPr>
        <w:t xml:space="preserve"> teaches that our </w:t>
      </w:r>
      <w:r>
        <w:rPr>
          <w:rStyle w:val="Emphasis"/>
          <w:highlight w:val="cyan"/>
        </w:rPr>
        <w:t xml:space="preserve">identity</w:t>
      </w:r>
      <w:r>
        <w:rPr>
          <w:rStyle w:val="StyleUnderline"/>
          <w:u w:val="single"/>
          <w:highlight w:val="cyan"/>
        </w:rPr>
        <w:t xml:space="preserve"> is </w:t>
      </w:r>
      <w:r>
        <w:rPr>
          <w:rStyle w:val="Emphasis"/>
          <w:highlight w:val="cyan"/>
        </w:rPr>
        <w:t xml:space="preserve">not limited</w:t>
      </w:r>
      <w:r>
        <w:rPr>
          <w:rStyle w:val="StyleUnderline"/>
          <w:u w:val="single"/>
          <w:highlight w:val="cyan"/>
        </w:rPr>
        <w:t xml:space="preserve"> to our ego</w:t>
      </w:r>
      <w:r>
        <w:rPr>
          <w:rStyle w:val="StyleUnderline"/>
          <w:u w:val="single"/>
        </w:rPr>
        <w:t xml:space="preserve">‐self</w:t>
      </w:r>
      <w:r>
        <w:rPr>
          <w:sz w:val="16"/>
          <w:szCs w:val="16"/>
        </w:rPr>
        <w:t xml:space="preserve">. Our identity includes all living beings. Humans act in a way that they feel will be in their own self‐interest. </w:t>
      </w:r>
      <w:r>
        <w:rPr>
          <w:rStyle w:val="StyleUnderline"/>
          <w:u w:val="single"/>
          <w:highlight w:val="cyan"/>
        </w:rPr>
        <w:t xml:space="preserve">We will </w:t>
      </w:r>
      <w:r>
        <w:rPr>
          <w:rStyle w:val="Emphasis"/>
          <w:highlight w:val="cyan"/>
        </w:rPr>
        <w:t xml:space="preserve">act</w:t>
      </w:r>
      <w:r>
        <w:rPr>
          <w:rStyle w:val="StyleUnderline"/>
          <w:u w:val="single"/>
          <w:highlight w:val="cyan"/>
        </w:rPr>
        <w:t xml:space="preserve"> to save</w:t>
      </w:r>
      <w:r>
        <w:rPr>
          <w:rStyle w:val="StyleUnderline"/>
          <w:u w:val="single"/>
        </w:rPr>
        <w:t xml:space="preserve"> “</w:t>
      </w:r>
      <w:r>
        <w:rPr>
          <w:rStyle w:val="StyleUnderline"/>
          <w:u w:val="single"/>
          <w:highlight w:val="cyan"/>
        </w:rPr>
        <w:t xml:space="preserve">life</w:t>
      </w:r>
      <w:r>
        <w:rPr>
          <w:rStyle w:val="StyleUnderline"/>
          <w:u w:val="single"/>
        </w:rPr>
        <w:t xml:space="preserve"> on this planet” only </w:t>
      </w:r>
      <w:r>
        <w:rPr>
          <w:rStyle w:val="StyleUnderline"/>
          <w:u w:val="single"/>
          <w:highlight w:val="cyan"/>
        </w:rPr>
        <w:t xml:space="preserve">if we </w:t>
      </w:r>
      <w:r>
        <w:rPr>
          <w:rStyle w:val="Emphasis"/>
          <w:highlight w:val="cyan"/>
        </w:rPr>
        <w:t xml:space="preserve">recognize</w:t>
      </w:r>
      <w:r>
        <w:rPr>
          <w:rStyle w:val="StyleUnderline"/>
          <w:u w:val="single"/>
        </w:rPr>
        <w:t xml:space="preserve"> at a deep level </w:t>
      </w:r>
      <w:r>
        <w:rPr>
          <w:rStyle w:val="StyleUnderline"/>
          <w:u w:val="single"/>
          <w:highlight w:val="cyan"/>
        </w:rPr>
        <w:t xml:space="preserve">that </w:t>
      </w:r>
      <w:r>
        <w:rPr>
          <w:rStyle w:val="Emphasis"/>
          <w:highlight w:val="cyan"/>
        </w:rPr>
        <w:t xml:space="preserve">our “self</w:t>
      </w:r>
      <w:r>
        <w:rPr>
          <w:rStyle w:val="Emphasis"/>
        </w:rPr>
        <w:t xml:space="preserve">”</w:t>
      </w:r>
      <w:r>
        <w:rPr>
          <w:rStyle w:val="StyleUnderline"/>
          <w:u w:val="single"/>
        </w:rPr>
        <w:t xml:space="preserve"> </w:t>
      </w:r>
      <w:r>
        <w:rPr>
          <w:rStyle w:val="StyleUnderline"/>
          <w:u w:val="single"/>
          <w:highlight w:val="cyan"/>
        </w:rPr>
        <w:t xml:space="preserve">includes </w:t>
      </w:r>
      <w:r>
        <w:rPr>
          <w:rStyle w:val="Emphasis"/>
          <w:highlight w:val="cyan"/>
        </w:rPr>
        <w:t xml:space="preserve">all beings</w:t>
      </w:r>
      <w:r>
        <w:rPr>
          <w:sz w:val="16"/>
          <w:szCs w:val="16"/>
        </w:rPr>
        <w:t xml:space="preserve">. We need to recognize and feel at a deep level that ultimately we are not biologists trying to save other species. Rather, we are one emergence of life on this planet trying to save itself.</w:t>
      </w:r>
    </w:p>
    <w:p>
      <w:pPr>
        <w:pStyle w:val="Heading4"/>
      </w:pPr>
      <w:bookmarkStart w:id="86" w:name="pmd-heading-e176c219-7bfa-4463-b68b-22c9"/>
      <w:r>
        <w:rPr>
          <w:rFonts w:ascii="Calibri" w:hAnsi="Calibri" w:cs="Calibri"/>
        </w:rPr>
        <w:t xml:space="preserve">Refuse </w:t>
      </w:r>
      <w:r>
        <w:rPr>
          <w:rFonts w:ascii="Calibri" w:hAnsi="Calibri" w:cs="Calibri"/>
          <w:u w:val="single"/>
        </w:rPr>
        <w:t xml:space="preserve">irrational fear</w:t>
      </w:r>
      <w:r>
        <w:rPr>
          <w:rFonts w:ascii="Calibri" w:hAnsi="Calibri" w:cs="Calibri"/>
        </w:rPr>
        <w:t xml:space="preserve"> of inevitable ‘extinction’ in </w:t>
      </w:r>
      <w:r>
        <w:rPr>
          <w:rFonts w:ascii="Calibri" w:hAnsi="Calibri" w:cs="Calibri"/>
          <w:u w:val="single"/>
        </w:rPr>
        <w:t xml:space="preserve">pursuit</w:t>
      </w:r>
      <w:r>
        <w:rPr>
          <w:rFonts w:ascii="Calibri" w:hAnsi="Calibri" w:cs="Calibri"/>
        </w:rPr>
        <w:t xml:space="preserve"> of </w:t>
      </w:r>
      <w:r>
        <w:rPr>
          <w:rFonts w:ascii="Calibri" w:hAnsi="Calibri" w:cs="Calibri"/>
          <w:u w:val="single"/>
        </w:rPr>
        <w:t xml:space="preserve">nirvana</w:t>
      </w:r>
      <w:r>
        <w:rPr>
          <w:rFonts w:ascii="Calibri" w:hAnsi="Calibri" w:cs="Calibri"/>
        </w:rPr>
        <w:t xml:space="preserve">.</w:t>
      </w:r>
      <w:bookmarkEnd w:id="86"/>
    </w:p>
    <w:p>
      <w:r>
        <w:t xml:space="preserve">Stephen </w:t>
      </w:r>
      <w:r>
        <w:rPr>
          <w:rStyle w:val="Style13ptBold"/>
        </w:rPr>
        <w:t xml:space="preserve">Batchelor 20</w:t>
      </w:r>
      <w:r>
        <w:t xml:space="preserve">, [Member of the core faculty of Bodhi College and on the Advisory Board of the Center for Pragmatic Buddhism, “Embracing Extinction,” Tricycle Magazine, 2020, Vol. 30.] //gowda</w:t>
      </w:r>
    </w:p>
    <w:p>
      <w:r>
        <w:rPr>
          <w:sz w:val="16"/>
          <w:szCs w:val="16"/>
        </w:rPr>
        <w:t xml:space="preserve">As he witnessed the nuclear arms race in the 1950s, Heidegger admitted that his </w:t>
      </w:r>
      <w:r>
        <w:rPr>
          <w:rStyle w:val="StyleUnderline"/>
          <w:u w:val="single"/>
        </w:rPr>
        <w:t xml:space="preserve">deepest concern was not</w:t>
      </w:r>
      <w:r>
        <w:rPr>
          <w:sz w:val="16"/>
          <w:szCs w:val="16"/>
        </w:rPr>
        <w:t xml:space="preserve"> the outbreak of </w:t>
      </w:r>
      <w:r>
        <w:rPr>
          <w:rStyle w:val="Emphasis"/>
        </w:rPr>
        <w:t xml:space="preserve">nuclear war</w:t>
      </w:r>
      <w:r>
        <w:rPr>
          <w:sz w:val="16"/>
          <w:szCs w:val="16"/>
        </w:rPr>
        <w:t xml:space="preserve">. For him </w:t>
      </w:r>
      <w:r>
        <w:rPr>
          <w:rStyle w:val="StyleUnderline"/>
          <w:u w:val="single"/>
        </w:rPr>
        <w:t xml:space="preserve">the </w:t>
      </w:r>
      <w:r>
        <w:rPr>
          <w:rStyle w:val="Emphasis"/>
          <w:highlight w:val="cyan"/>
        </w:rPr>
        <w:t xml:space="preserve">greater danger</w:t>
      </w:r>
      <w:r>
        <w:rPr>
          <w:rStyle w:val="StyleUnderline"/>
          <w:u w:val="single"/>
        </w:rPr>
        <w:t xml:space="preserve"> was that</w:t>
      </w:r>
      <w:r>
        <w:rPr>
          <w:sz w:val="16"/>
          <w:szCs w:val="16"/>
        </w:rPr>
        <w:t xml:space="preserve"> the </w:t>
      </w:r>
      <w:r>
        <w:rPr>
          <w:rStyle w:val="StyleUnderline"/>
          <w:u w:val="single"/>
          <w:highlight w:val="cyan"/>
        </w:rPr>
        <w:t xml:space="preserve">calculative thinking</w:t>
      </w:r>
      <w:r>
        <w:rPr>
          <w:sz w:val="16"/>
          <w:szCs w:val="16"/>
        </w:rPr>
        <w:t xml:space="preserve"> of technology </w:t>
      </w:r>
      <w:r>
        <w:rPr>
          <w:rStyle w:val="StyleUnderline"/>
          <w:u w:val="single"/>
          <w:highlight w:val="cyan"/>
        </w:rPr>
        <w:t xml:space="preserve">would</w:t>
      </w:r>
      <w:r>
        <w:rPr>
          <w:sz w:val="16"/>
          <w:szCs w:val="16"/>
        </w:rPr>
        <w:t xml:space="preserve"> one day come to </w:t>
      </w:r>
      <w:r>
        <w:rPr>
          <w:rStyle w:val="Emphasis"/>
          <w:highlight w:val="cyan"/>
        </w:rPr>
        <w:t xml:space="preserve">prevail</w:t>
      </w:r>
      <w:r>
        <w:rPr>
          <w:rStyle w:val="StyleUnderline"/>
          <w:u w:val="single"/>
        </w:rPr>
        <w:t xml:space="preserve"> as</w:t>
      </w:r>
      <w:r>
        <w:rPr>
          <w:sz w:val="16"/>
          <w:szCs w:val="16"/>
        </w:rPr>
        <w:t xml:space="preserve"> “</w:t>
      </w:r>
      <w:r>
        <w:rPr>
          <w:rStyle w:val="StyleUnderline"/>
          <w:u w:val="single"/>
        </w:rPr>
        <w:t xml:space="preserve">the </w:t>
      </w:r>
      <w:r>
        <w:rPr>
          <w:rStyle w:val="Emphasis"/>
        </w:rPr>
        <w:t xml:space="preserve">only way</w:t>
      </w:r>
      <w:r>
        <w:rPr>
          <w:sz w:val="16"/>
          <w:szCs w:val="16"/>
        </w:rPr>
        <w:t xml:space="preserve"> of thinking.” Were this to happen, he argued, </w:t>
      </w:r>
      <w:r>
        <w:rPr>
          <w:rStyle w:val="StyleUnderline"/>
          <w:u w:val="single"/>
          <w:highlight w:val="cyan"/>
        </w:rPr>
        <w:t xml:space="preserve">we</w:t>
      </w:r>
      <w:r>
        <w:rPr>
          <w:rStyle w:val="StyleUnderline"/>
          <w:u w:val="single"/>
        </w:rPr>
        <w:t xml:space="preserve"> would </w:t>
      </w:r>
      <w:r>
        <w:rPr>
          <w:rStyle w:val="StyleUnderline"/>
          <w:u w:val="single"/>
          <w:highlight w:val="cyan"/>
        </w:rPr>
        <w:t xml:space="preserve">lose what is</w:t>
      </w:r>
      <w:r>
        <w:rPr>
          <w:rStyle w:val="StyleUnderline"/>
          <w:u w:val="single"/>
        </w:rPr>
        <w:t xml:space="preserve"> </w:t>
      </w:r>
      <w:r>
        <w:rPr>
          <w:rStyle w:val="Emphasis"/>
        </w:rPr>
        <w:t xml:space="preserve">most essentially </w:t>
      </w:r>
      <w:r>
        <w:rPr>
          <w:rStyle w:val="Emphasis"/>
          <w:highlight w:val="cyan"/>
        </w:rPr>
        <w:t xml:space="preserve">human</w:t>
      </w:r>
      <w:r>
        <w:rPr>
          <w:rStyle w:val="StyleUnderline"/>
          <w:u w:val="single"/>
        </w:rPr>
        <w:t xml:space="preserve"> about us</w:t>
      </w:r>
      <w:r>
        <w:rPr>
          <w:sz w:val="16"/>
          <w:szCs w:val="16"/>
        </w:rPr>
        <w:t xml:space="preserve">: </w:t>
      </w:r>
      <w:r>
        <w:rPr>
          <w:rStyle w:val="StyleUnderline"/>
          <w:u w:val="single"/>
        </w:rPr>
        <w:t xml:space="preserve">that we are</w:t>
      </w:r>
      <w:r>
        <w:rPr>
          <w:sz w:val="16"/>
          <w:szCs w:val="16"/>
        </w:rPr>
        <w:t xml:space="preserve"> “</w:t>
      </w:r>
      <w:r>
        <w:rPr>
          <w:rStyle w:val="Emphasis"/>
        </w:rPr>
        <w:t xml:space="preserve">contemplative beings</w:t>
      </w:r>
      <w:r>
        <w:rPr>
          <w:sz w:val="16"/>
          <w:szCs w:val="16"/>
        </w:rPr>
        <w:t xml:space="preserve">.” The most urgent task of humanity at this time of crisis was, for the philosopher, that of “keeping </w:t>
      </w:r>
      <w:r>
        <w:rPr>
          <w:rStyle w:val="StyleUnderline"/>
          <w:u w:val="single"/>
        </w:rPr>
        <w:t xml:space="preserve">contemplative thinking</w:t>
      </w:r>
      <w:r>
        <w:rPr>
          <w:sz w:val="16"/>
          <w:szCs w:val="16"/>
        </w:rPr>
        <w:t xml:space="preserve"> alive.”</w:t>
      </w:r>
    </w:p>
    <w:p>
      <w:r>
        <w:rPr>
          <w:sz w:val="16"/>
          <w:szCs w:val="16"/>
        </w:rPr>
        <w:t xml:space="preserve">To think in a more contemplative way </w:t>
      </w:r>
      <w:r>
        <w:rPr>
          <w:rStyle w:val="StyleUnderline"/>
          <w:u w:val="single"/>
        </w:rPr>
        <w:t xml:space="preserve">means to </w:t>
      </w:r>
      <w:r>
        <w:rPr>
          <w:rStyle w:val="Emphasis"/>
        </w:rPr>
        <w:t xml:space="preserve">slow down</w:t>
      </w:r>
      <w:r>
        <w:rPr>
          <w:rStyle w:val="StyleUnderline"/>
          <w:u w:val="single"/>
        </w:rPr>
        <w:t xml:space="preserve"> and </w:t>
      </w:r>
      <w:r>
        <w:rPr>
          <w:rStyle w:val="Emphasis"/>
        </w:rPr>
        <w:t xml:space="preserve">recover</w:t>
      </w:r>
      <w:r>
        <w:rPr>
          <w:rStyle w:val="StyleUnderline"/>
          <w:u w:val="single"/>
        </w:rPr>
        <w:t xml:space="preserve"> our rootedness on Earth</w:t>
      </w:r>
      <w:r>
        <w:rPr>
          <w:sz w:val="16"/>
          <w:szCs w:val="16"/>
        </w:rPr>
        <w:t xml:space="preserve">, </w:t>
      </w:r>
      <w:r>
        <w:rPr>
          <w:rStyle w:val="StyleUnderline"/>
          <w:u w:val="single"/>
        </w:rPr>
        <w:t xml:space="preserve">which allows us to ponder and question </w:t>
      </w:r>
      <w:r>
        <w:rPr>
          <w:rStyle w:val="Emphasis"/>
        </w:rPr>
        <w:t xml:space="preserve">what kind</w:t>
      </w:r>
      <w:r>
        <w:rPr>
          <w:rStyle w:val="StyleUnderline"/>
          <w:u w:val="single"/>
        </w:rPr>
        <w:t xml:space="preserve"> of beings we are and </w:t>
      </w:r>
      <w:r>
        <w:rPr>
          <w:rStyle w:val="Emphasis"/>
        </w:rPr>
        <w:t xml:space="preserve">how best to live</w:t>
      </w:r>
      <w:r>
        <w:rPr>
          <w:rStyle w:val="StyleUnderline"/>
          <w:u w:val="single"/>
        </w:rPr>
        <w:t xml:space="preserve"> in this world</w:t>
      </w:r>
      <w:r>
        <w:rPr>
          <w:sz w:val="16"/>
          <w:szCs w:val="16"/>
        </w:rPr>
        <w:t xml:space="preserve">. Heidegger called this kind of questioning the “piety of thinking.” At the heart of such contemplation lies the need to become more aware of </w:t>
      </w:r>
      <w:r>
        <w:rPr>
          <w:rStyle w:val="StyleUnderline"/>
          <w:u w:val="single"/>
        </w:rPr>
        <w:t xml:space="preserve">our</w:t>
      </w:r>
      <w:r>
        <w:rPr>
          <w:sz w:val="16"/>
          <w:szCs w:val="16"/>
        </w:rPr>
        <w:t xml:space="preserve"> technological relationship to nature. This </w:t>
      </w:r>
      <w:r>
        <w:rPr>
          <w:rStyle w:val="StyleUnderline"/>
          <w:u w:val="single"/>
        </w:rPr>
        <w:t xml:space="preserve">technical approach has proved </w:t>
      </w:r>
      <w:r>
        <w:rPr>
          <w:rStyle w:val="Emphasis"/>
        </w:rPr>
        <w:t xml:space="preserve">so successful</w:t>
      </w:r>
      <w:r>
        <w:rPr>
          <w:sz w:val="16"/>
          <w:szCs w:val="16"/>
        </w:rPr>
        <w:t xml:space="preserve"> in everything from building skyscrapers to eliminating polio </w:t>
      </w:r>
      <w:r>
        <w:rPr>
          <w:rStyle w:val="StyleUnderline"/>
          <w:u w:val="single"/>
        </w:rPr>
        <w:t xml:space="preserve">that many</w:t>
      </w:r>
      <w:r>
        <w:rPr>
          <w:sz w:val="16"/>
          <w:szCs w:val="16"/>
        </w:rPr>
        <w:t xml:space="preserve"> today </w:t>
      </w:r>
      <w:r>
        <w:rPr>
          <w:rStyle w:val="StyleUnderline"/>
          <w:u w:val="single"/>
        </w:rPr>
        <w:t xml:space="preserve">regard it as simply the </w:t>
      </w:r>
      <w:r>
        <w:rPr>
          <w:rStyle w:val="Emphasis"/>
        </w:rPr>
        <w:t xml:space="preserve">most reasonable</w:t>
      </w:r>
      <w:r>
        <w:rPr>
          <w:rStyle w:val="StyleUnderline"/>
          <w:u w:val="single"/>
        </w:rPr>
        <w:t xml:space="preserve"> way to conduct their lives</w:t>
      </w:r>
      <w:r>
        <w:rPr>
          <w:sz w:val="16"/>
          <w:szCs w:val="16"/>
        </w:rPr>
        <w:t xml:space="preserve">. As a result, </w:t>
      </w:r>
      <w:r>
        <w:rPr>
          <w:rStyle w:val="StyleUnderline"/>
          <w:u w:val="single"/>
        </w:rPr>
        <w:t xml:space="preserve">they find themselves treating </w:t>
      </w:r>
      <w:r>
        <w:rPr>
          <w:rStyle w:val="Emphasis"/>
        </w:rPr>
        <w:t xml:space="preserve">life itself</w:t>
      </w:r>
      <w:r>
        <w:rPr>
          <w:sz w:val="16"/>
          <w:szCs w:val="16"/>
        </w:rPr>
        <w:t xml:space="preserve">—and their own lives in particular—</w:t>
      </w:r>
      <w:r>
        <w:rPr>
          <w:rStyle w:val="StyleUnderline"/>
          <w:u w:val="single"/>
        </w:rPr>
        <w:t xml:space="preserve">as </w:t>
      </w:r>
      <w:r>
        <w:rPr>
          <w:rStyle w:val="Emphasis"/>
        </w:rPr>
        <w:t xml:space="preserve">problems to be solved</w:t>
      </w:r>
      <w:r>
        <w:rPr>
          <w:rStyle w:val="StyleUnderline"/>
          <w:u w:val="single"/>
        </w:rPr>
        <w:t xml:space="preserve"> by application of the right techniques</w:t>
      </w:r>
      <w:r>
        <w:rPr>
          <w:sz w:val="16"/>
          <w:szCs w:val="16"/>
        </w:rPr>
        <w:t xml:space="preserve">.</w:t>
      </w:r>
    </w:p>
    <w:p>
      <w:r>
        <w:rPr>
          <w:sz w:val="16"/>
          <w:szCs w:val="16"/>
        </w:rPr>
        <w:t xml:space="preserve">For another 20th-century philosopher, the French writer Gabriel Marcel, </w:t>
      </w:r>
      <w:r>
        <w:rPr>
          <w:rStyle w:val="StyleUnderline"/>
          <w:u w:val="single"/>
        </w:rPr>
        <w:t xml:space="preserve">our existential condition of</w:t>
      </w:r>
      <w:r>
        <w:rPr>
          <w:sz w:val="16"/>
          <w:szCs w:val="16"/>
        </w:rPr>
        <w:t xml:space="preserve"> having been born and </w:t>
      </w:r>
      <w:r>
        <w:rPr>
          <w:rStyle w:val="StyleUnderline"/>
          <w:u w:val="single"/>
        </w:rPr>
        <w:t xml:space="preserve">being </w:t>
      </w:r>
      <w:r>
        <w:rPr>
          <w:rStyle w:val="Emphasis"/>
        </w:rPr>
        <w:t xml:space="preserve">subject</w:t>
      </w:r>
      <w:r>
        <w:rPr>
          <w:rStyle w:val="StyleUnderline"/>
          <w:u w:val="single"/>
        </w:rPr>
        <w:t xml:space="preserve"> to </w:t>
      </w:r>
      <w:r>
        <w:rPr>
          <w:rStyle w:val="Emphasis"/>
          <w:highlight w:val="cyan"/>
        </w:rPr>
        <w:t xml:space="preserve">death</w:t>
      </w:r>
      <w:r>
        <w:rPr>
          <w:rStyle w:val="StyleUnderline"/>
          <w:u w:val="single"/>
          <w:highlight w:val="cyan"/>
        </w:rPr>
        <w:t xml:space="preserve"> is </w:t>
      </w:r>
      <w:r>
        <w:rPr>
          <w:rStyle w:val="Emphasis"/>
          <w:highlight w:val="cyan"/>
        </w:rPr>
        <w:t xml:space="preserve">not</w:t>
      </w:r>
      <w:r>
        <w:rPr>
          <w:rStyle w:val="StyleUnderline"/>
          <w:u w:val="single"/>
          <w:highlight w:val="cyan"/>
        </w:rPr>
        <w:t xml:space="preserve"> a </w:t>
      </w:r>
      <w:r>
        <w:rPr>
          <w:rStyle w:val="Emphasis"/>
          <w:highlight w:val="cyan"/>
        </w:rPr>
        <w:t xml:space="preserve">problem</w:t>
      </w:r>
      <w:r>
        <w:rPr>
          <w:rStyle w:val="StyleUnderline"/>
          <w:u w:val="single"/>
        </w:rPr>
        <w:t xml:space="preserve"> to be eradicated </w:t>
      </w:r>
      <w:r>
        <w:rPr>
          <w:rStyle w:val="StyleUnderline"/>
          <w:u w:val="single"/>
          <w:highlight w:val="cyan"/>
        </w:rPr>
        <w:t xml:space="preserve">but a </w:t>
      </w:r>
      <w:r>
        <w:rPr>
          <w:rStyle w:val="Emphasis"/>
          <w:highlight w:val="cyan"/>
        </w:rPr>
        <w:t xml:space="preserve">mystery</w:t>
      </w:r>
      <w:r>
        <w:rPr>
          <w:rStyle w:val="StyleUnderline"/>
          <w:u w:val="single"/>
          <w:highlight w:val="cyan"/>
        </w:rPr>
        <w:t xml:space="preserve"> to be </w:t>
      </w:r>
      <w:r>
        <w:rPr>
          <w:rStyle w:val="Emphasis"/>
          <w:highlight w:val="cyan"/>
        </w:rPr>
        <w:t xml:space="preserve">embraced</w:t>
      </w:r>
      <w:r>
        <w:rPr>
          <w:rStyle w:val="StyleUnderline"/>
          <w:u w:val="single"/>
        </w:rPr>
        <w:t xml:space="preserve">. A problem</w:t>
      </w:r>
      <w:r>
        <w:rPr>
          <w:sz w:val="16"/>
          <w:szCs w:val="16"/>
        </w:rPr>
        <w:t xml:space="preserve">, for Marcel, </w:t>
      </w:r>
      <w:r>
        <w:rPr>
          <w:rStyle w:val="StyleUnderline"/>
          <w:u w:val="single"/>
        </w:rPr>
        <w:t xml:space="preserve">always </w:t>
      </w:r>
      <w:r>
        <w:rPr>
          <w:rStyle w:val="Emphasis"/>
        </w:rPr>
        <w:t xml:space="preserve">stands apart</w:t>
      </w:r>
      <w:r>
        <w:rPr>
          <w:rStyle w:val="StyleUnderline"/>
          <w:u w:val="single"/>
        </w:rPr>
        <w:t xml:space="preserve"> from the one confronting it, whereas a mystery is </w:t>
      </w:r>
      <w:r>
        <w:rPr>
          <w:rStyle w:val="Emphasis"/>
        </w:rPr>
        <w:t xml:space="preserve">inseparable</w:t>
      </w:r>
      <w:r>
        <w:rPr>
          <w:rStyle w:val="StyleUnderline"/>
          <w:u w:val="single"/>
        </w:rPr>
        <w:t xml:space="preserve"> from the one who embraces it</w:t>
      </w:r>
      <w:r>
        <w:rPr>
          <w:sz w:val="16"/>
          <w:szCs w:val="16"/>
        </w:rPr>
        <w:t xml:space="preserve">. As the person who falls sick, ages, and is destined to die, I cannot stand outside these processes in order to treat them as problems to be solved. Instead, I can open myself to the mystery of being here and embrace it in wordless astonishment. Unlike a problem, which vanishes as soon as it is solved, the more deeply we penetrate a mystery the more mysterious it becomes.</w:t>
      </w:r>
    </w:p>
    <w:p>
      <w:r>
        <w:rPr>
          <w:sz w:val="16"/>
          <w:szCs w:val="16"/>
        </w:rPr>
        <w:t xml:space="preserve">In coming </w:t>
      </w:r>
      <w:r>
        <w:rPr>
          <w:rStyle w:val="StyleUnderline"/>
          <w:u w:val="single"/>
        </w:rPr>
        <w:t xml:space="preserve">to view life through the lens of </w:t>
      </w:r>
      <w:r>
        <w:rPr>
          <w:rStyle w:val="Emphasis"/>
        </w:rPr>
        <w:t xml:space="preserve">technology</w:t>
      </w:r>
      <w:r>
        <w:rPr>
          <w:sz w:val="16"/>
          <w:szCs w:val="16"/>
        </w:rPr>
        <w:t xml:space="preserve">, we </w:t>
      </w:r>
      <w:r>
        <w:rPr>
          <w:rStyle w:val="StyleUnderline"/>
          <w:u w:val="single"/>
        </w:rPr>
        <w:t xml:space="preserve">risk </w:t>
      </w:r>
      <w:r>
        <w:rPr>
          <w:rStyle w:val="Emphasis"/>
        </w:rPr>
        <w:t xml:space="preserve">losing</w:t>
      </w:r>
      <w:r>
        <w:rPr>
          <w:rStyle w:val="StyleUnderline"/>
          <w:u w:val="single"/>
        </w:rPr>
        <w:t xml:space="preserve"> a sense of our </w:t>
      </w:r>
      <w:r>
        <w:rPr>
          <w:rStyle w:val="Emphasis"/>
        </w:rPr>
        <w:t xml:space="preserve">unfathomable poignancy</w:t>
      </w:r>
      <w:r>
        <w:rPr>
          <w:rStyle w:val="StyleUnderline"/>
          <w:u w:val="single"/>
        </w:rPr>
        <w:t xml:space="preserve"> and </w:t>
      </w:r>
      <w:r>
        <w:rPr>
          <w:rStyle w:val="Emphasis"/>
        </w:rPr>
        <w:t xml:space="preserve">strangeness</w:t>
      </w:r>
      <w:r>
        <w:rPr>
          <w:sz w:val="16"/>
          <w:szCs w:val="16"/>
        </w:rPr>
        <w:t xml:space="preserve">. In order </w:t>
      </w:r>
      <w:r>
        <w:rPr>
          <w:rStyle w:val="StyleUnderline"/>
          <w:u w:val="single"/>
        </w:rPr>
        <w:t xml:space="preserve">to manipulate</w:t>
      </w:r>
      <w:r>
        <w:rPr>
          <w:sz w:val="16"/>
          <w:szCs w:val="16"/>
        </w:rPr>
        <w:t xml:space="preserve"> technically the physical and mental </w:t>
      </w:r>
      <w:r>
        <w:rPr>
          <w:rStyle w:val="StyleUnderline"/>
          <w:u w:val="single"/>
        </w:rPr>
        <w:t xml:space="preserve">elements of our world</w:t>
      </w:r>
      <w:r>
        <w:rPr>
          <w:sz w:val="16"/>
          <w:szCs w:val="16"/>
        </w:rPr>
        <w:t xml:space="preserve">, </w:t>
      </w:r>
      <w:r>
        <w:rPr>
          <w:rStyle w:val="StyleUnderline"/>
          <w:u w:val="single"/>
        </w:rPr>
        <w:t xml:space="preserve">they need to appear to us as </w:t>
      </w:r>
      <w:r>
        <w:rPr>
          <w:rStyle w:val="Emphasis"/>
        </w:rPr>
        <w:t xml:space="preserve">discrete</w:t>
      </w:r>
      <w:r>
        <w:rPr>
          <w:sz w:val="16"/>
          <w:szCs w:val="16"/>
        </w:rPr>
        <w:t xml:space="preserve">, </w:t>
      </w:r>
      <w:r>
        <w:rPr>
          <w:rStyle w:val="Emphasis"/>
        </w:rPr>
        <w:t xml:space="preserve">definable</w:t>
      </w:r>
      <w:r>
        <w:rPr>
          <w:sz w:val="16"/>
          <w:szCs w:val="16"/>
        </w:rPr>
        <w:t xml:space="preserve">, </w:t>
      </w:r>
      <w:r>
        <w:rPr>
          <w:rStyle w:val="Emphasis"/>
        </w:rPr>
        <w:t xml:space="preserve">readily graspable</w:t>
      </w:r>
      <w:r>
        <w:rPr>
          <w:rStyle w:val="StyleUnderline"/>
          <w:u w:val="single"/>
        </w:rPr>
        <w:t xml:space="preserve"> objects</w:t>
      </w:r>
      <w:r>
        <w:rPr>
          <w:sz w:val="16"/>
          <w:szCs w:val="16"/>
        </w:rPr>
        <w:t xml:space="preserve">. </w:t>
      </w:r>
      <w:r>
        <w:rPr>
          <w:rStyle w:val="StyleUnderline"/>
          <w:u w:val="single"/>
        </w:rPr>
        <w:t xml:space="preserve">Only then can we</w:t>
      </w:r>
      <w:r>
        <w:rPr>
          <w:sz w:val="16"/>
          <w:szCs w:val="16"/>
        </w:rPr>
        <w:t xml:space="preserve"> confidently embark on </w:t>
      </w:r>
      <w:r>
        <w:rPr>
          <w:rStyle w:val="StyleUnderline"/>
          <w:u w:val="single"/>
        </w:rPr>
        <w:t xml:space="preserve">bend</w:t>
      </w:r>
      <w:r>
        <w:rPr>
          <w:sz w:val="16"/>
          <w:szCs w:val="16"/>
        </w:rPr>
        <w:t xml:space="preserve">ing </w:t>
      </w:r>
      <w:r>
        <w:rPr>
          <w:rStyle w:val="StyleUnderline"/>
          <w:u w:val="single"/>
        </w:rPr>
        <w:t xml:space="preserve">them to our will</w:t>
      </w:r>
      <w:r>
        <w:rPr>
          <w:sz w:val="16"/>
          <w:szCs w:val="16"/>
        </w:rPr>
        <w:t xml:space="preserve">. “</w:t>
      </w:r>
      <w:r>
        <w:rPr>
          <w:rStyle w:val="StyleUnderline"/>
          <w:u w:val="single"/>
        </w:rPr>
        <w:t xml:space="preserve">A world where techniques are </w:t>
      </w:r>
      <w:r>
        <w:rPr>
          <w:rStyle w:val="Emphasis"/>
        </w:rPr>
        <w:t xml:space="preserve">paramount</w:t>
      </w:r>
      <w:r>
        <w:rPr>
          <w:sz w:val="16"/>
          <w:szCs w:val="16"/>
        </w:rPr>
        <w:t xml:space="preserve">,” remarked Marcel, “</w:t>
      </w:r>
      <w:r>
        <w:rPr>
          <w:rStyle w:val="StyleUnderline"/>
          <w:u w:val="single"/>
        </w:rPr>
        <w:t xml:space="preserve">is a world </w:t>
      </w:r>
      <w:r>
        <w:rPr>
          <w:rStyle w:val="Emphasis"/>
        </w:rPr>
        <w:t xml:space="preserve">given over to desire</w:t>
      </w:r>
      <w:r>
        <w:rPr>
          <w:rStyle w:val="StyleUnderline"/>
          <w:u w:val="single"/>
        </w:rPr>
        <w:t xml:space="preserve"> and </w:t>
      </w:r>
      <w:r>
        <w:rPr>
          <w:rStyle w:val="Emphasis"/>
        </w:rPr>
        <w:t xml:space="preserve">fear</w:t>
      </w:r>
      <w:r>
        <w:rPr>
          <w:sz w:val="16"/>
          <w:szCs w:val="16"/>
        </w:rPr>
        <w:t xml:space="preserve">; </w:t>
      </w:r>
      <w:r>
        <w:rPr>
          <w:rStyle w:val="StyleUnderline"/>
          <w:u w:val="single"/>
        </w:rPr>
        <w:t xml:space="preserve">because every technique is there to serve some desire or fear</w:t>
      </w:r>
      <w:r>
        <w:rPr>
          <w:sz w:val="16"/>
          <w:szCs w:val="16"/>
        </w:rPr>
        <w:t xml:space="preserve">.” Heidegger was concerned that </w:t>
      </w:r>
      <w:r>
        <w:rPr>
          <w:rStyle w:val="StyleUnderline"/>
          <w:u w:val="single"/>
        </w:rPr>
        <w:t xml:space="preserve">a world dominated by technology would </w:t>
      </w:r>
      <w:r>
        <w:rPr>
          <w:rStyle w:val="Emphasis"/>
        </w:rPr>
        <w:t xml:space="preserve">accelerate out of control</w:t>
      </w:r>
      <w:r>
        <w:rPr>
          <w:rStyle w:val="StyleUnderline"/>
          <w:u w:val="single"/>
        </w:rPr>
        <w:t xml:space="preserve"> and </w:t>
      </w:r>
      <w:r>
        <w:rPr>
          <w:rStyle w:val="Emphasis"/>
        </w:rPr>
        <w:t xml:space="preserve">overwhelm us</w:t>
      </w:r>
      <w:r>
        <w:rPr>
          <w:sz w:val="16"/>
          <w:szCs w:val="16"/>
        </w:rPr>
        <w:t xml:space="preserve">. In the 1950s he hoped that humanity might wake up to this danger and recover a more contemplative relationship with life before it was too late. As the power and reach of industrial technologies expanded relentlessly, he lost this hope. In an interview conducted in 1966 that was published after his death in 1976, he remarked: “Now only a god can save us.”</w:t>
      </w:r>
    </w:p>
    <w:p>
      <w:r>
        <w:rPr>
          <w:sz w:val="16"/>
          <w:szCs w:val="16"/>
        </w:rPr>
        <w:t xml:space="preserve">Three years later, in 1979, the first governmental climate study reported that, at current rates, carbon emissions from human activities would increase the average surface temperature of the globe by between 2.0 and 3.5 degrees Celsius, doubling the amount of carbon dioxide in the atmosphere by 2030, with potentially catastrophic consequences.</w:t>
      </w:r>
    </w:p>
    <w:p>
      <w:r>
        <w:rPr>
          <w:sz w:val="16"/>
          <w:szCs w:val="16"/>
        </w:rPr>
        <w:t xml:space="preserve">‘Whoever would tend to me,” said Gotama to a group of followers who had neglected one among them suffering from dysentery, “he should tend to the sick.” On arriving at the community, Gotama and his attendant Ananda had entered a lodging to find a mendicant lying alone on the floor in a pool of his own excrement. They bathed and cleaned him, lifted him up and laid him on a couch. Gotama then reproached the other mendicants for failing in their ethical obligations to one of their own.</w:t>
      </w:r>
    </w:p>
    <w:p>
      <w:r>
        <w:rPr>
          <w:sz w:val="16"/>
          <w:szCs w:val="16"/>
        </w:rPr>
        <w:t xml:space="preserve">In identifying himself with the sick mendicant, Gotama implies that the awakening he embodies and advocates is rooted in our capacity to care for the specific suffering of others. The episode shows this care to be a spontaneous, empathetic, and heartfelt act. It demonstrates how a healer would respond to the urgency of another person’s suffering rather than provide an abstract diagnosis of why that person is in pain. In his discourses, too, we often find Gotama evoking the hands-on skill of a physician to illustrate how to practice </w:t>
      </w:r>
      <w:r>
        <w:rPr>
          <w:rStyle w:val="StyleUnderline"/>
          <w:u w:val="single"/>
        </w:rPr>
        <w:t xml:space="preserve">the </w:t>
      </w:r>
      <w:r>
        <w:rPr>
          <w:rStyle w:val="Emphasis"/>
          <w:highlight w:val="cyan"/>
        </w:rPr>
        <w:t xml:space="preserve">dharma</w:t>
      </w:r>
      <w:r>
        <w:rPr>
          <w:sz w:val="16"/>
          <w:szCs w:val="16"/>
        </w:rPr>
        <w:t xml:space="preserve">.</w:t>
      </w:r>
    </w:p>
    <w:p>
      <w:r>
        <w:rPr>
          <w:sz w:val="16"/>
          <w:szCs w:val="16"/>
        </w:rPr>
        <w:t xml:space="preserve">Gotama invited his followers to engage in an interconnected set of four tasks. These tasks </w:t>
      </w:r>
      <w:r>
        <w:rPr>
          <w:rStyle w:val="StyleUnderline"/>
          <w:u w:val="single"/>
        </w:rPr>
        <w:t xml:space="preserve">challenge us to </w:t>
      </w:r>
      <w:r>
        <w:rPr>
          <w:rStyle w:val="Emphasis"/>
          <w:highlight w:val="cyan"/>
        </w:rPr>
        <w:t xml:space="preserve">embrace suffering</w:t>
      </w:r>
      <w:r>
        <w:rPr>
          <w:rStyle w:val="StyleUnderline"/>
          <w:u w:val="single"/>
          <w:highlight w:val="cyan"/>
        </w:rPr>
        <w:t xml:space="preserve">, let</w:t>
      </w:r>
      <w:r>
        <w:rPr>
          <w:rStyle w:val="StyleUnderline"/>
          <w:u w:val="single"/>
        </w:rPr>
        <w:t xml:space="preserve"> our </w:t>
      </w:r>
      <w:r>
        <w:rPr>
          <w:rStyle w:val="Emphasis"/>
          <w:highlight w:val="cyan"/>
        </w:rPr>
        <w:t xml:space="preserve">reactive emotions</w:t>
      </w:r>
      <w:r>
        <w:rPr>
          <w:rStyle w:val="StyleUnderline"/>
          <w:u w:val="single"/>
          <w:highlight w:val="cyan"/>
        </w:rPr>
        <w:t xml:space="preserve"> be</w:t>
      </w:r>
      <w:r>
        <w:rPr>
          <w:rStyle w:val="StyleUnderline"/>
          <w:u w:val="single"/>
        </w:rPr>
        <w:t xml:space="preserve">, see the </w:t>
      </w:r>
      <w:r>
        <w:rPr>
          <w:rStyle w:val="Emphasis"/>
        </w:rPr>
        <w:t xml:space="preserve">stopping</w:t>
      </w:r>
      <w:r>
        <w:rPr>
          <w:rStyle w:val="StyleUnderline"/>
          <w:u w:val="single"/>
        </w:rPr>
        <w:t xml:space="preserve"> of reactivity, </w:t>
      </w:r>
      <w:r>
        <w:rPr>
          <w:rStyle w:val="StyleUnderline"/>
          <w:u w:val="single"/>
          <w:highlight w:val="cyan"/>
        </w:rPr>
        <w:t xml:space="preserve">and respond with </w:t>
      </w:r>
      <w:r>
        <w:rPr>
          <w:rStyle w:val="Emphasis"/>
          <w:highlight w:val="cyan"/>
        </w:rPr>
        <w:t xml:space="preserve">care</w:t>
      </w:r>
      <w:r>
        <w:rPr>
          <w:sz w:val="16"/>
          <w:szCs w:val="16"/>
        </w:rPr>
        <w:t xml:space="preserve">. When facing a climate emergency that threatens the viability of intelligent life on Earth, </w:t>
      </w:r>
      <w:r>
        <w:rPr>
          <w:rStyle w:val="StyleUnderline"/>
          <w:u w:val="single"/>
          <w:highlight w:val="cyan"/>
        </w:rPr>
        <w:t xml:space="preserve">this</w:t>
      </w:r>
      <w:r>
        <w:rPr>
          <w:rStyle w:val="StyleUnderline"/>
          <w:u w:val="single"/>
        </w:rPr>
        <w:t xml:space="preserve"> would </w:t>
      </w:r>
      <w:r>
        <w:rPr>
          <w:rStyle w:val="StyleUnderline"/>
          <w:u w:val="single"/>
          <w:highlight w:val="cyan"/>
        </w:rPr>
        <w:t xml:space="preserve">entail </w:t>
      </w:r>
      <w:r>
        <w:rPr>
          <w:rStyle w:val="Emphasis"/>
          <w:highlight w:val="cyan"/>
        </w:rPr>
        <w:t xml:space="preserve">embracing</w:t>
      </w:r>
      <w:r>
        <w:rPr>
          <w:rStyle w:val="StyleUnderline"/>
          <w:u w:val="single"/>
        </w:rPr>
        <w:t xml:space="preserve"> the </w:t>
      </w:r>
      <w:r>
        <w:rPr>
          <w:rStyle w:val="Emphasis"/>
        </w:rPr>
        <w:t xml:space="preserve">possibility of </w:t>
      </w:r>
      <w:r>
        <w:rPr>
          <w:rStyle w:val="Emphasis"/>
          <w:highlight w:val="cyan"/>
        </w:rPr>
        <w:t xml:space="preserve">extinction</w:t>
      </w:r>
      <w:r>
        <w:rPr>
          <w:rStyle w:val="StyleUnderline"/>
          <w:u w:val="single"/>
        </w:rPr>
        <w:t xml:space="preserve">, not being </w:t>
      </w:r>
      <w:r>
        <w:rPr>
          <w:rStyle w:val="Emphasis"/>
        </w:rPr>
        <w:t xml:space="preserve">paralyzed</w:t>
      </w:r>
      <w:r>
        <w:rPr>
          <w:rStyle w:val="StyleUnderline"/>
          <w:u w:val="single"/>
        </w:rPr>
        <w:t xml:space="preserve"> by the fear of extinction, </w:t>
      </w:r>
      <w:r>
        <w:rPr>
          <w:rStyle w:val="Emphasis"/>
          <w:highlight w:val="cyan"/>
        </w:rPr>
        <w:t xml:space="preserve">dwelling</w:t>
      </w:r>
      <w:r>
        <w:rPr>
          <w:rStyle w:val="StyleUnderline"/>
          <w:u w:val="single"/>
          <w:highlight w:val="cyan"/>
        </w:rPr>
        <w:t xml:space="preserve"> in</w:t>
      </w:r>
      <w:r>
        <w:rPr>
          <w:rStyle w:val="StyleUnderline"/>
          <w:u w:val="single"/>
        </w:rPr>
        <w:t xml:space="preserve"> a space of </w:t>
      </w:r>
      <w:r>
        <w:rPr>
          <w:rStyle w:val="Emphasis"/>
          <w:highlight w:val="cyan"/>
        </w:rPr>
        <w:t xml:space="preserve">fearless awareness</w:t>
      </w:r>
      <w:r>
        <w:rPr>
          <w:rStyle w:val="StyleUnderline"/>
          <w:u w:val="single"/>
        </w:rPr>
        <w:t xml:space="preserve">, and, from there, </w:t>
      </w:r>
      <w:r>
        <w:rPr>
          <w:rStyle w:val="Emphasis"/>
        </w:rPr>
        <w:t xml:space="preserve">responding appropriately</w:t>
      </w:r>
      <w:r>
        <w:rPr>
          <w:rStyle w:val="StyleUnderline"/>
          <w:u w:val="single"/>
        </w:rPr>
        <w:t xml:space="preserve"> to the threats that face </w:t>
      </w:r>
      <w:r>
        <w:rPr>
          <w:rStyle w:val="Emphasis"/>
        </w:rPr>
        <w:t xml:space="preserve">us</w:t>
      </w:r>
      <w:r>
        <w:rPr>
          <w:rStyle w:val="StyleUnderline"/>
          <w:u w:val="single"/>
        </w:rPr>
        <w:t xml:space="preserve"> and </w:t>
      </w:r>
      <w:r>
        <w:rPr>
          <w:rStyle w:val="Emphasis"/>
        </w:rPr>
        <w:t xml:space="preserve">future gen</w:t>
      </w:r>
      <w:r>
        <w:rPr>
          <w:rStyle w:val="StyleUnderline"/>
          <w:u w:val="single"/>
        </w:rPr>
        <w:t xml:space="preserve">eration</w:t>
      </w:r>
      <w:r>
        <w:rPr>
          <w:rStyle w:val="Emphasis"/>
        </w:rPr>
        <w:t xml:space="preserve">s</w:t>
      </w:r>
      <w:r>
        <w:rPr>
          <w:sz w:val="16"/>
          <w:szCs w:val="16"/>
        </w:rPr>
        <w:t xml:space="preserve">. The four tasks flesh out what it means to care. For Gotama, care is the cardinal virtue that encompasses all others. His final recorded words were: “Things fall apart; tread the path with care.”</w:t>
      </w:r>
    </w:p>
    <w:p>
      <w:r>
        <w:rPr>
          <w:sz w:val="16"/>
          <w:szCs w:val="16"/>
        </w:rPr>
        <w:t xml:space="preserve">To practice such care does not require believing in rebirth and the law of karma, or insisting that craving is the cause of suffering and nirvana its cessation. Such beliefs can stand in the way of a wholehearted engagement with the threat of ecological catastrophe. During an interview in 1989, </w:t>
      </w:r>
      <w:r>
        <w:rPr>
          <w:rStyle w:val="StyleUnderline"/>
          <w:u w:val="single"/>
        </w:rPr>
        <w:t xml:space="preserve">when asked whether a Buddhist would be </w:t>
      </w:r>
      <w:r>
        <w:rPr>
          <w:rStyle w:val="Emphasis"/>
        </w:rPr>
        <w:t xml:space="preserve">concerned</w:t>
      </w:r>
      <w:r>
        <w:rPr>
          <w:rStyle w:val="StyleUnderline"/>
          <w:u w:val="single"/>
        </w:rPr>
        <w:t xml:space="preserve"> about </w:t>
      </w:r>
      <w:r>
        <w:rPr>
          <w:rStyle w:val="Emphasis"/>
        </w:rPr>
        <w:t xml:space="preserve">environment</w:t>
      </w:r>
      <w:r>
        <w:rPr>
          <w:rStyle w:val="StyleUnderline"/>
          <w:u w:val="single"/>
        </w:rPr>
        <w:t xml:space="preserve">al </w:t>
      </w:r>
      <w:r>
        <w:rPr>
          <w:rStyle w:val="Emphasis"/>
        </w:rPr>
        <w:t xml:space="preserve">destruction</w:t>
      </w:r>
      <w:r>
        <w:rPr>
          <w:rStyle w:val="StyleUnderline"/>
          <w:u w:val="single"/>
        </w:rPr>
        <w:t xml:space="preserve">, the </w:t>
      </w:r>
      <w:r>
        <w:rPr>
          <w:rStyle w:val="Emphasis"/>
        </w:rPr>
        <w:t xml:space="preserve">Dalai Lama</w:t>
      </w:r>
      <w:r>
        <w:rPr>
          <w:rStyle w:val="StyleUnderline"/>
          <w:u w:val="single"/>
        </w:rPr>
        <w:t xml:space="preserve"> replied</w:t>
      </w:r>
      <w:r>
        <w:rPr>
          <w:sz w:val="16"/>
          <w:szCs w:val="16"/>
        </w:rPr>
        <w:t xml:space="preserve">: “</w:t>
      </w:r>
      <w:r>
        <w:rPr>
          <w:rStyle w:val="StyleUnderline"/>
          <w:u w:val="single"/>
        </w:rPr>
        <w:t xml:space="preserve">A </w:t>
      </w:r>
      <w:r>
        <w:rPr>
          <w:rStyle w:val="StyleUnderline"/>
          <w:u w:val="single"/>
          <w:highlight w:val="cyan"/>
        </w:rPr>
        <w:t xml:space="preserve">Buddhist</w:t>
      </w:r>
      <w:r>
        <w:rPr>
          <w:rStyle w:val="StyleUnderline"/>
          <w:u w:val="single"/>
        </w:rPr>
        <w:t xml:space="preserve"> would </w:t>
      </w:r>
      <w:r>
        <w:rPr>
          <w:rStyle w:val="StyleUnderline"/>
          <w:u w:val="single"/>
          <w:highlight w:val="cyan"/>
        </w:rPr>
        <w:t xml:space="preserve">say it </w:t>
      </w:r>
      <w:r>
        <w:rPr>
          <w:rStyle w:val="Emphasis"/>
          <w:highlight w:val="cyan"/>
        </w:rPr>
        <w:t xml:space="preserve">doesn’t matter</w:t>
      </w:r>
      <w:r>
        <w:rPr>
          <w:sz w:val="16"/>
          <w:szCs w:val="16"/>
        </w:rPr>
        <w:t xml:space="preserve">.” For </w:t>
      </w:r>
      <w:r>
        <w:rPr>
          <w:rStyle w:val="StyleUnderline"/>
          <w:u w:val="single"/>
          <w:highlight w:val="cyan"/>
        </w:rPr>
        <w:t xml:space="preserve">even if</w:t>
      </w:r>
      <w:r>
        <w:rPr>
          <w:rStyle w:val="StyleUnderline"/>
          <w:u w:val="single"/>
        </w:rPr>
        <w:t xml:space="preserve"> the </w:t>
      </w:r>
      <w:r>
        <w:rPr>
          <w:rStyle w:val="StyleUnderline"/>
          <w:u w:val="single"/>
          <w:highlight w:val="cyan"/>
        </w:rPr>
        <w:t xml:space="preserve">world were</w:t>
      </w:r>
      <w:r>
        <w:rPr>
          <w:rStyle w:val="StyleUnderline"/>
          <w:u w:val="single"/>
        </w:rPr>
        <w:t xml:space="preserve"> to become </w:t>
      </w:r>
      <w:r>
        <w:rPr>
          <w:rStyle w:val="Emphasis"/>
        </w:rPr>
        <w:t xml:space="preserve">uninhabitable</w:t>
      </w:r>
      <w:r>
        <w:rPr>
          <w:rStyle w:val="StyleUnderline"/>
          <w:u w:val="single"/>
        </w:rPr>
        <w:t xml:space="preserve"> and </w:t>
      </w:r>
      <w:r>
        <w:rPr>
          <w:rStyle w:val="Emphasis"/>
        </w:rPr>
        <w:t xml:space="preserve">mass </w:t>
      </w:r>
      <w:r>
        <w:rPr>
          <w:rStyle w:val="Emphasis"/>
          <w:highlight w:val="cyan"/>
        </w:rPr>
        <w:t xml:space="preserve">extinct</w:t>
      </w:r>
      <w:r>
        <w:rPr>
          <w:rStyle w:val="StyleUnderline"/>
          <w:u w:val="single"/>
        </w:rPr>
        <w:t xml:space="preserve">ion ensued, the </w:t>
      </w:r>
      <w:r>
        <w:rPr>
          <w:rStyle w:val="Emphasis"/>
        </w:rPr>
        <w:t xml:space="preserve">sentient </w:t>
      </w:r>
      <w:r>
        <w:rPr>
          <w:rStyle w:val="Emphasis"/>
          <w:highlight w:val="cyan"/>
        </w:rPr>
        <w:t xml:space="preserve">beings</w:t>
      </w:r>
      <w:r>
        <w:rPr>
          <w:rStyle w:val="StyleUnderline"/>
          <w:u w:val="single"/>
        </w:rPr>
        <w:t xml:space="preserve"> who perished </w:t>
      </w:r>
      <w:r>
        <w:rPr>
          <w:rStyle w:val="StyleUnderline"/>
          <w:u w:val="single"/>
          <w:highlight w:val="cyan"/>
        </w:rPr>
        <w:t xml:space="preserve">would be </w:t>
      </w:r>
      <w:r>
        <w:rPr>
          <w:rStyle w:val="Emphasis"/>
          <w:highlight w:val="cyan"/>
        </w:rPr>
        <w:t xml:space="preserve">reborn</w:t>
      </w:r>
      <w:r>
        <w:rPr>
          <w:rStyle w:val="StyleUnderline"/>
          <w:u w:val="single"/>
          <w:highlight w:val="cyan"/>
        </w:rPr>
        <w:t xml:space="preserve"> according to</w:t>
      </w:r>
      <w:r>
        <w:rPr>
          <w:rStyle w:val="StyleUnderline"/>
          <w:u w:val="single"/>
        </w:rPr>
        <w:t xml:space="preserve"> their </w:t>
      </w:r>
      <w:r>
        <w:rPr>
          <w:rStyle w:val="Emphasis"/>
          <w:highlight w:val="cyan"/>
        </w:rPr>
        <w:t xml:space="preserve">karma</w:t>
      </w:r>
      <w:r>
        <w:rPr>
          <w:rStyle w:val="StyleUnderline"/>
          <w:u w:val="single"/>
        </w:rPr>
        <w:t xml:space="preserve"> in another realm </w:t>
      </w:r>
      <w:r>
        <w:rPr>
          <w:rStyle w:val="StyleUnderline"/>
          <w:u w:val="single"/>
          <w:highlight w:val="cyan"/>
        </w:rPr>
        <w:t xml:space="preserve">in </w:t>
      </w:r>
      <w:r>
        <w:rPr>
          <w:rStyle w:val="Emphasis"/>
          <w:highlight w:val="cyan"/>
        </w:rPr>
        <w:t xml:space="preserve">this</w:t>
      </w:r>
      <w:r>
        <w:rPr>
          <w:rStyle w:val="StyleUnderline"/>
          <w:u w:val="single"/>
          <w:highlight w:val="cyan"/>
        </w:rPr>
        <w:t xml:space="preserve"> or</w:t>
      </w:r>
      <w:r>
        <w:rPr>
          <w:rStyle w:val="StyleUnderline"/>
          <w:u w:val="single"/>
        </w:rPr>
        <w:t xml:space="preserve"> </w:t>
      </w:r>
      <w:r>
        <w:rPr>
          <w:rStyle w:val="Emphasis"/>
        </w:rPr>
        <w:t xml:space="preserve">some </w:t>
      </w:r>
      <w:r>
        <w:rPr>
          <w:rStyle w:val="Emphasis"/>
          <w:highlight w:val="cyan"/>
        </w:rPr>
        <w:t xml:space="preserve">other universe</w:t>
      </w:r>
      <w:r>
        <w:rPr>
          <w:sz w:val="16"/>
          <w:szCs w:val="16"/>
        </w:rPr>
        <w:t xml:space="preserve">. Buddhists may well feel deep compassion for those who suffer the consequences of climate change and may do their best to alleviate that suffering, but </w:t>
      </w:r>
      <w:r>
        <w:rPr>
          <w:rStyle w:val="StyleUnderline"/>
          <w:u w:val="single"/>
        </w:rPr>
        <w:t xml:space="preserve">in the end </w:t>
      </w:r>
      <w:r>
        <w:rPr>
          <w:rStyle w:val="Emphasis"/>
        </w:rPr>
        <w:t xml:space="preserve">some form</w:t>
      </w:r>
      <w:r>
        <w:rPr>
          <w:rStyle w:val="StyleUnderline"/>
          <w:u w:val="single"/>
        </w:rPr>
        <w:t xml:space="preserve"> of </w:t>
      </w:r>
      <w:r>
        <w:rPr>
          <w:rStyle w:val="Emphasis"/>
          <w:highlight w:val="cyan"/>
        </w:rPr>
        <w:t xml:space="preserve">consciousness</w:t>
      </w:r>
      <w:r>
        <w:rPr>
          <w:rStyle w:val="StyleUnderline"/>
          <w:u w:val="single"/>
          <w:highlight w:val="cyan"/>
        </w:rPr>
        <w:t xml:space="preserve"> will </w:t>
      </w:r>
      <w:r>
        <w:rPr>
          <w:rStyle w:val="Emphasis"/>
          <w:highlight w:val="cyan"/>
        </w:rPr>
        <w:t xml:space="preserve">survive death</w:t>
      </w:r>
      <w:r>
        <w:rPr>
          <w:rStyle w:val="StyleUnderline"/>
          <w:u w:val="single"/>
        </w:rPr>
        <w:t xml:space="preserve"> and </w:t>
      </w:r>
      <w:r>
        <w:rPr>
          <w:rStyle w:val="Emphasis"/>
        </w:rPr>
        <w:t xml:space="preserve">be reborn</w:t>
      </w:r>
      <w:r>
        <w:rPr>
          <w:rStyle w:val="StyleUnderline"/>
          <w:u w:val="single"/>
        </w:rPr>
        <w:t xml:space="preserve">. </w:t>
      </w:r>
      <w:r>
        <w:rPr>
          <w:rStyle w:val="StyleUnderline"/>
          <w:u w:val="single"/>
          <w:highlight w:val="cyan"/>
        </w:rPr>
        <w:t xml:space="preserve">What</w:t>
      </w:r>
      <w:r>
        <w:rPr>
          <w:rStyle w:val="StyleUnderline"/>
          <w:u w:val="single"/>
        </w:rPr>
        <w:t xml:space="preserve"> </w:t>
      </w:r>
      <w:r>
        <w:rPr>
          <w:rStyle w:val="Emphasis"/>
        </w:rPr>
        <w:t xml:space="preserve">really </w:t>
      </w:r>
      <w:r>
        <w:rPr>
          <w:rStyle w:val="Emphasis"/>
          <w:highlight w:val="cyan"/>
        </w:rPr>
        <w:t xml:space="preserve">matters</w:t>
      </w:r>
      <w:r>
        <w:rPr>
          <w:rStyle w:val="StyleUnderline"/>
          <w:u w:val="single"/>
          <w:highlight w:val="cyan"/>
        </w:rPr>
        <w:t xml:space="preserve"> is to </w:t>
      </w:r>
      <w:r>
        <w:rPr>
          <w:rStyle w:val="Emphasis"/>
          <w:highlight w:val="cyan"/>
        </w:rPr>
        <w:t xml:space="preserve">free oneself</w:t>
      </w:r>
      <w:r>
        <w:rPr>
          <w:rStyle w:val="StyleUnderline"/>
          <w:u w:val="single"/>
        </w:rPr>
        <w:t xml:space="preserve"> from the cycle of rebirth </w:t>
      </w:r>
      <w:r>
        <w:rPr>
          <w:rStyle w:val="StyleUnderline"/>
          <w:u w:val="single"/>
          <w:highlight w:val="cyan"/>
        </w:rPr>
        <w:t xml:space="preserve">and attain</w:t>
      </w:r>
      <w:r>
        <w:rPr>
          <w:rStyle w:val="StyleUnderline"/>
          <w:u w:val="single"/>
        </w:rPr>
        <w:t xml:space="preserve"> the </w:t>
      </w:r>
      <w:r>
        <w:rPr>
          <w:rStyle w:val="Emphasis"/>
        </w:rPr>
        <w:t xml:space="preserve">eternal peace of </w:t>
      </w:r>
      <w:r>
        <w:rPr>
          <w:rStyle w:val="Emphasis"/>
          <w:highlight w:val="cyan"/>
        </w:rPr>
        <w:t xml:space="preserve">nirvana</w:t>
      </w:r>
      <w:r>
        <w:rPr>
          <w:sz w:val="16"/>
          <w:szCs w:val="16"/>
        </w:rPr>
        <w:t xml:space="preserve">.</w:t>
      </w:r>
    </w:p>
    <w:p>
      <w:r>
        <w:rPr>
          <w:sz w:val="16"/>
          <w:szCs w:val="16"/>
        </w:rPr>
        <w:t xml:space="preserve">For orthodox Buddhists (like Hindus and Jains), not to be born and not to die are preferable to birth and death. As the end of suffering, nirvana, therefore, is also the end of life. While Mahayana Buddhists renounce nirvana and vow to be reborn out of compassion for others, they do so only as long as there are sentient beings still trapped in the cycle of birth and death. Once the bodhisattva has liberated all these beings, she too enters nirvana and is born no more. Although this may take an immeasurably long time, the same underlying principle holds true: not-life is preferable to life.</w:t>
      </w:r>
    </w:p>
    <w:p>
      <w:r>
        <w:rPr>
          <w:sz w:val="16"/>
          <w:szCs w:val="16"/>
        </w:rPr>
        <w:t xml:space="preserve">The four tasks, by contrast, demand direct engagement with life itself irrespective of any a priori beliefs about the origins and end of suffering or the nature of the self. By </w:t>
      </w:r>
      <w:r>
        <w:rPr>
          <w:rStyle w:val="StyleUnderline"/>
          <w:u w:val="single"/>
        </w:rPr>
        <w:t xml:space="preserve">entering into a </w:t>
      </w:r>
      <w:r>
        <w:rPr>
          <w:rStyle w:val="Emphasis"/>
        </w:rPr>
        <w:t xml:space="preserve">contemplative</w:t>
      </w:r>
      <w:r>
        <w:rPr>
          <w:sz w:val="16"/>
          <w:szCs w:val="16"/>
        </w:rPr>
        <w:t xml:space="preserve">, </w:t>
      </w:r>
      <w:r>
        <w:rPr>
          <w:rStyle w:val="Emphasis"/>
        </w:rPr>
        <w:t xml:space="preserve">empathetic</w:t>
      </w:r>
      <w:r>
        <w:rPr>
          <w:sz w:val="16"/>
          <w:szCs w:val="16"/>
        </w:rPr>
        <w:t xml:space="preserve">, </w:t>
      </w:r>
      <w:r>
        <w:rPr>
          <w:rStyle w:val="StyleUnderline"/>
          <w:u w:val="single"/>
        </w:rPr>
        <w:t xml:space="preserve">and </w:t>
      </w:r>
      <w:r>
        <w:rPr>
          <w:rStyle w:val="Emphasis"/>
        </w:rPr>
        <w:t xml:space="preserve">existential relationship</w:t>
      </w:r>
      <w:r>
        <w:rPr>
          <w:rStyle w:val="StyleUnderline"/>
          <w:u w:val="single"/>
        </w:rPr>
        <w:t xml:space="preserve"> with the pain of the world</w:t>
      </w:r>
      <w:r>
        <w:rPr>
          <w:sz w:val="16"/>
          <w:szCs w:val="16"/>
        </w:rPr>
        <w:t xml:space="preserve">, one </w:t>
      </w:r>
      <w:r>
        <w:rPr>
          <w:rStyle w:val="StyleUnderline"/>
          <w:u w:val="single"/>
        </w:rPr>
        <w:t xml:space="preserve">seeks to respond with </w:t>
      </w:r>
      <w:r>
        <w:rPr>
          <w:rStyle w:val="Emphasis"/>
        </w:rPr>
        <w:t xml:space="preserve">situation-specific compassion</w:t>
      </w:r>
      <w:r>
        <w:rPr>
          <w:sz w:val="16"/>
          <w:szCs w:val="16"/>
        </w:rPr>
        <w:t xml:space="preserve">. The challenge is to tackle the crisis at hand, which may be unprecedented, and find imaginative responses that may not have occurred to anyone before. </w:t>
      </w:r>
      <w:r>
        <w:rPr>
          <w:rStyle w:val="StyleUnderline"/>
          <w:u w:val="single"/>
        </w:rPr>
        <w:t xml:space="preserve">Taking into account the </w:t>
      </w:r>
      <w:r>
        <w:rPr>
          <w:rStyle w:val="Emphasis"/>
        </w:rPr>
        <w:t xml:space="preserve">causal role</w:t>
      </w:r>
      <w:r>
        <w:rPr>
          <w:rStyle w:val="StyleUnderline"/>
          <w:u w:val="single"/>
        </w:rPr>
        <w:t xml:space="preserve"> played by</w:t>
      </w:r>
      <w:r>
        <w:rPr>
          <w:sz w:val="16"/>
          <w:szCs w:val="16"/>
        </w:rPr>
        <w:t xml:space="preserve"> psychological factors such as </w:t>
      </w:r>
      <w:r>
        <w:rPr>
          <w:rStyle w:val="Emphasis"/>
        </w:rPr>
        <w:t xml:space="preserve">greed</w:t>
      </w:r>
      <w:r>
        <w:rPr>
          <w:sz w:val="16"/>
          <w:szCs w:val="16"/>
        </w:rPr>
        <w:t xml:space="preserve">, </w:t>
      </w:r>
      <w:r>
        <w:rPr>
          <w:rStyle w:val="Emphasis"/>
        </w:rPr>
        <w:t xml:space="preserve">dislike</w:t>
      </w:r>
      <w:r>
        <w:rPr>
          <w:sz w:val="16"/>
          <w:szCs w:val="16"/>
        </w:rPr>
        <w:t xml:space="preserve">, </w:t>
      </w:r>
      <w:r>
        <w:rPr>
          <w:rStyle w:val="StyleUnderline"/>
          <w:u w:val="single"/>
        </w:rPr>
        <w:t xml:space="preserve">and </w:t>
      </w:r>
      <w:r>
        <w:rPr>
          <w:rStyle w:val="Emphasis"/>
        </w:rPr>
        <w:t xml:space="preserve">stupidity</w:t>
      </w:r>
      <w:r>
        <w:rPr>
          <w:sz w:val="16"/>
          <w:szCs w:val="16"/>
        </w:rPr>
        <w:t xml:space="preserve">, </w:t>
      </w:r>
      <w:r>
        <w:rPr>
          <w:rStyle w:val="StyleUnderline"/>
          <w:u w:val="single"/>
        </w:rPr>
        <w:t xml:space="preserve">one’s </w:t>
      </w:r>
      <w:r>
        <w:rPr>
          <w:rStyle w:val="Emphasis"/>
        </w:rPr>
        <w:t xml:space="preserve">primary concern</w:t>
      </w:r>
      <w:r>
        <w:rPr>
          <w:rStyle w:val="StyleUnderline"/>
          <w:u w:val="single"/>
        </w:rPr>
        <w:t xml:space="preserve"> is to arrive at a response based on an understanding of the </w:t>
      </w:r>
      <w:r>
        <w:rPr>
          <w:rStyle w:val="Emphasis"/>
        </w:rPr>
        <w:t xml:space="preserve">full range</w:t>
      </w:r>
      <w:r>
        <w:rPr>
          <w:rStyle w:val="StyleUnderline"/>
          <w:u w:val="single"/>
        </w:rPr>
        <w:t xml:space="preserve"> of particular conditions</w:t>
      </w:r>
      <w:r>
        <w:rPr>
          <w:sz w:val="16"/>
          <w:szCs w:val="16"/>
        </w:rPr>
        <w:t xml:space="preserve">—biological, social, economic, religious, and political—</w:t>
      </w:r>
      <w:r>
        <w:rPr>
          <w:rStyle w:val="StyleUnderline"/>
          <w:u w:val="single"/>
        </w:rPr>
        <w:t xml:space="preserve">that </w:t>
      </w:r>
      <w:r>
        <w:rPr>
          <w:rStyle w:val="Emphasis"/>
        </w:rPr>
        <w:t xml:space="preserve">underlie</w:t>
      </w:r>
      <w:r>
        <w:rPr>
          <w:rStyle w:val="StyleUnderline"/>
          <w:u w:val="single"/>
        </w:rPr>
        <w:t xml:space="preserve"> and </w:t>
      </w:r>
      <w:r>
        <w:rPr>
          <w:rStyle w:val="Emphasis"/>
        </w:rPr>
        <w:t xml:space="preserve">contribute</w:t>
      </w:r>
      <w:r>
        <w:rPr>
          <w:rStyle w:val="StyleUnderline"/>
          <w:u w:val="single"/>
        </w:rPr>
        <w:t xml:space="preserve"> to the crisis</w:t>
      </w:r>
      <w:r>
        <w:rPr>
          <w:sz w:val="16"/>
          <w:szCs w:val="16"/>
        </w:rPr>
        <w:t xml:space="preserve">.</w:t>
      </w:r>
    </w:p>
    <w:p>
      <w:r>
        <w:rPr>
          <w:sz w:val="16"/>
          <w:szCs w:val="16"/>
        </w:rPr>
        <w:t xml:space="preserve">A traditional </w:t>
      </w:r>
      <w:r>
        <w:rPr>
          <w:rStyle w:val="Emphasis"/>
        </w:rPr>
        <w:t xml:space="preserve">Buddhist </w:t>
      </w:r>
      <w:r>
        <w:rPr>
          <w:rStyle w:val="Emphasis"/>
          <w:highlight w:val="cyan"/>
        </w:rPr>
        <w:t xml:space="preserve">meditation</w:t>
      </w:r>
      <w:r>
        <w:rPr>
          <w:sz w:val="16"/>
          <w:szCs w:val="16"/>
        </w:rPr>
        <w:t xml:space="preserve"> on death </w:t>
      </w:r>
      <w:r>
        <w:rPr>
          <w:rStyle w:val="Emphasis"/>
          <w:highlight w:val="cyan"/>
        </w:rPr>
        <w:t xml:space="preserve">requires</w:t>
      </w:r>
      <w:r>
        <w:rPr>
          <w:rStyle w:val="StyleUnderline"/>
          <w:u w:val="single"/>
        </w:rPr>
        <w:t xml:space="preserve"> that </w:t>
      </w:r>
      <w:r>
        <w:rPr>
          <w:rStyle w:val="StyleUnderline"/>
          <w:u w:val="single"/>
          <w:highlight w:val="cyan"/>
        </w:rPr>
        <w:t xml:space="preserve">you </w:t>
      </w:r>
      <w:r>
        <w:rPr>
          <w:rStyle w:val="Emphasis"/>
          <w:highlight w:val="cyan"/>
        </w:rPr>
        <w:t xml:space="preserve">contemplate</w:t>
      </w:r>
      <w:r>
        <w:rPr>
          <w:rStyle w:val="StyleUnderline"/>
          <w:u w:val="single"/>
        </w:rPr>
        <w:t xml:space="preserve"> the </w:t>
      </w:r>
      <w:r>
        <w:rPr>
          <w:rStyle w:val="Emphasis"/>
        </w:rPr>
        <w:t xml:space="preserve">certainty</w:t>
      </w:r>
      <w:r>
        <w:rPr>
          <w:rStyle w:val="StyleUnderline"/>
          <w:u w:val="single"/>
        </w:rPr>
        <w:t xml:space="preserve"> of your own death and the uncertainty of its </w:t>
      </w:r>
      <w:r>
        <w:rPr>
          <w:rStyle w:val="Emphasis"/>
        </w:rPr>
        <w:t xml:space="preserve">time</w:t>
      </w:r>
      <w:r>
        <w:rPr>
          <w:rStyle w:val="StyleUnderline"/>
          <w:u w:val="single"/>
        </w:rPr>
        <w:t xml:space="preserve">, and then dwell on the question of </w:t>
      </w:r>
      <w:r>
        <w:rPr>
          <w:rStyle w:val="Emphasis"/>
        </w:rPr>
        <w:t xml:space="preserve">how</w:t>
      </w:r>
      <w:r>
        <w:rPr>
          <w:sz w:val="16"/>
          <w:szCs w:val="16"/>
        </w:rPr>
        <w:t xml:space="preserve">, given this mortal condition, </w:t>
      </w:r>
      <w:r>
        <w:rPr>
          <w:rStyle w:val="StyleUnderline"/>
          <w:u w:val="single"/>
        </w:rPr>
        <w:t xml:space="preserve">you should live now</w:t>
      </w:r>
      <w:r>
        <w:rPr>
          <w:sz w:val="16"/>
          <w:szCs w:val="16"/>
        </w:rPr>
        <w:t xml:space="preserve">. Expanding this personal reflection to include Homo sapiens as a species, the meditation would look like this:</w:t>
      </w:r>
    </w:p>
    <w:p>
      <w:r>
        <w:rPr>
          <w:rStyle w:val="Emphasis"/>
          <w:highlight w:val="cyan"/>
        </w:rPr>
        <w:t xml:space="preserve">Extinction</w:t>
      </w:r>
      <w:r>
        <w:rPr>
          <w:rStyle w:val="StyleUnderline"/>
          <w:u w:val="single"/>
          <w:highlight w:val="cyan"/>
        </w:rPr>
        <w:t xml:space="preserve"> is </w:t>
      </w:r>
      <w:r>
        <w:rPr>
          <w:rStyle w:val="Emphasis"/>
          <w:highlight w:val="cyan"/>
        </w:rPr>
        <w:t xml:space="preserve">certain</w:t>
      </w:r>
      <w:r>
        <w:rPr>
          <w:sz w:val="16"/>
          <w:szCs w:val="16"/>
        </w:rPr>
        <w:t xml:space="preserve">;</w:t>
      </w:r>
    </w:p>
    <w:p>
      <w:r>
        <w:rPr>
          <w:rStyle w:val="StyleUnderline"/>
          <w:u w:val="single"/>
        </w:rPr>
        <w:t xml:space="preserve">The </w:t>
      </w:r>
      <w:r>
        <w:rPr>
          <w:rStyle w:val="Emphasis"/>
        </w:rPr>
        <w:t xml:space="preserve">time</w:t>
      </w:r>
      <w:r>
        <w:rPr>
          <w:sz w:val="16"/>
          <w:szCs w:val="16"/>
        </w:rPr>
        <w:t xml:space="preserve"> of extinction </w:t>
      </w:r>
      <w:r>
        <w:rPr>
          <w:rStyle w:val="StyleUnderline"/>
          <w:u w:val="single"/>
        </w:rPr>
        <w:t xml:space="preserve">is </w:t>
      </w:r>
      <w:r>
        <w:rPr>
          <w:rStyle w:val="Emphasis"/>
        </w:rPr>
        <w:t xml:space="preserve">uncertain</w:t>
      </w:r>
      <w:r>
        <w:rPr>
          <w:sz w:val="16"/>
          <w:szCs w:val="16"/>
        </w:rPr>
        <w:t xml:space="preserve">;</w:t>
      </w:r>
    </w:p>
    <w:p>
      <w:r>
        <w:rPr>
          <w:rStyle w:val="StyleUnderline"/>
          <w:u w:val="single"/>
          <w:highlight w:val="cyan"/>
        </w:rPr>
        <w:t xml:space="preserve">How should we </w:t>
      </w:r>
      <w:r>
        <w:rPr>
          <w:rStyle w:val="Emphasis"/>
          <w:highlight w:val="cyan"/>
        </w:rPr>
        <w:t xml:space="preserve">live</w:t>
      </w:r>
      <w:r>
        <w:rPr>
          <w:rStyle w:val="Emphasis"/>
        </w:rPr>
        <w:t xml:space="preserve"> now</w:t>
      </w:r>
      <w:r>
        <w:rPr>
          <w:rStyle w:val="Emphasis"/>
          <w:highlight w:val="cyan"/>
        </w:rPr>
        <w:t xml:space="preserve">?</w:t>
      </w:r>
    </w:p>
    <w:p>
      <w:r>
        <w:rPr>
          <w:sz w:val="16"/>
          <w:szCs w:val="16"/>
        </w:rPr>
        <w:t xml:space="preserve">Extinction is certain. </w:t>
      </w:r>
      <w:r>
        <w:rPr>
          <w:rStyle w:val="StyleUnderline"/>
          <w:u w:val="single"/>
        </w:rPr>
        <w:t xml:space="preserve">Either the </w:t>
      </w:r>
      <w:r>
        <w:rPr>
          <w:rStyle w:val="Emphasis"/>
          <w:highlight w:val="cyan"/>
        </w:rPr>
        <w:t xml:space="preserve">human</w:t>
      </w:r>
      <w:r>
        <w:rPr>
          <w:rStyle w:val="StyleUnderline"/>
          <w:u w:val="single"/>
        </w:rPr>
        <w:t xml:space="preserve"> specie</w:t>
      </w:r>
      <w:r>
        <w:rPr>
          <w:rStyle w:val="Emphasis"/>
          <w:highlight w:val="cyan"/>
        </w:rPr>
        <w:t xml:space="preserve">s</w:t>
      </w:r>
      <w:r>
        <w:rPr>
          <w:rStyle w:val="StyleUnderline"/>
          <w:u w:val="single"/>
        </w:rPr>
        <w:t xml:space="preserve"> will </w:t>
      </w:r>
      <w:r>
        <w:rPr>
          <w:rStyle w:val="Emphasis"/>
        </w:rPr>
        <w:t xml:space="preserve">evolve</w:t>
      </w:r>
      <w:r>
        <w:rPr>
          <w:rStyle w:val="StyleUnderline"/>
          <w:u w:val="single"/>
        </w:rPr>
        <w:t xml:space="preserve"> into a form</w:t>
      </w:r>
      <w:r>
        <w:rPr>
          <w:sz w:val="16"/>
          <w:szCs w:val="16"/>
        </w:rPr>
        <w:t xml:space="preserve"> of life </w:t>
      </w:r>
      <w:r>
        <w:rPr>
          <w:rStyle w:val="StyleUnderline"/>
          <w:u w:val="single"/>
        </w:rPr>
        <w:t xml:space="preserve">that we </w:t>
      </w:r>
      <w:r>
        <w:rPr>
          <w:rStyle w:val="Emphasis"/>
        </w:rPr>
        <w:t xml:space="preserve">cannot now even imagine</w:t>
      </w:r>
      <w:r>
        <w:rPr>
          <w:rStyle w:val="StyleUnderline"/>
          <w:u w:val="single"/>
        </w:rPr>
        <w:t xml:space="preserve">, or</w:t>
      </w:r>
      <w:r>
        <w:rPr>
          <w:sz w:val="16"/>
          <w:szCs w:val="16"/>
        </w:rPr>
        <w:t xml:space="preserve">, if we manage to survive in a more or less humanoid form, </w:t>
      </w:r>
      <w:r>
        <w:rPr>
          <w:rStyle w:val="StyleUnderline"/>
          <w:u w:val="single"/>
        </w:rPr>
        <w:t xml:space="preserve">we </w:t>
      </w:r>
      <w:r>
        <w:rPr>
          <w:rStyle w:val="StyleUnderline"/>
          <w:u w:val="single"/>
          <w:highlight w:val="cyan"/>
        </w:rPr>
        <w:t xml:space="preserve">will be </w:t>
      </w:r>
      <w:r>
        <w:rPr>
          <w:rStyle w:val="Emphasis"/>
          <w:highlight w:val="cyan"/>
        </w:rPr>
        <w:t xml:space="preserve">wiped out</w:t>
      </w:r>
      <w:r>
        <w:rPr>
          <w:rStyle w:val="StyleUnderline"/>
          <w:u w:val="single"/>
          <w:highlight w:val="cyan"/>
        </w:rPr>
        <w:t xml:space="preserve"> when</w:t>
      </w:r>
      <w:r>
        <w:rPr>
          <w:rStyle w:val="StyleUnderline"/>
          <w:u w:val="single"/>
        </w:rPr>
        <w:t xml:space="preserve"> the </w:t>
      </w:r>
      <w:r>
        <w:rPr>
          <w:rStyle w:val="Emphasis"/>
          <w:highlight w:val="cyan"/>
        </w:rPr>
        <w:t xml:space="preserve">sun</w:t>
      </w:r>
      <w:r>
        <w:rPr>
          <w:rStyle w:val="StyleUnderline"/>
          <w:u w:val="single"/>
          <w:highlight w:val="cyan"/>
        </w:rPr>
        <w:t xml:space="preserve"> becomes </w:t>
      </w:r>
      <w:r>
        <w:rPr>
          <w:rStyle w:val="Emphasis"/>
          <w:highlight w:val="cyan"/>
        </w:rPr>
        <w:t xml:space="preserve">too hot</w:t>
      </w:r>
      <w:r>
        <w:rPr>
          <w:sz w:val="16"/>
          <w:szCs w:val="16"/>
        </w:rPr>
        <w:t xml:space="preserve"> to sustain life on Earth in around a billion years’ time. Yet neither of these scenarios is certain. A massive </w:t>
      </w:r>
      <w:r>
        <w:rPr>
          <w:rStyle w:val="Emphasis"/>
          <w:highlight w:val="cyan"/>
        </w:rPr>
        <w:t xml:space="preserve">meteor</w:t>
      </w:r>
      <w:r>
        <w:rPr>
          <w:rStyle w:val="Emphasis"/>
        </w:rPr>
        <w:t xml:space="preserve"> impact</w:t>
      </w:r>
      <w:r>
        <w:rPr>
          <w:sz w:val="16"/>
          <w:szCs w:val="16"/>
        </w:rPr>
        <w:t xml:space="preserve">, a highly virulent </w:t>
      </w:r>
      <w:r>
        <w:rPr>
          <w:rStyle w:val="Emphasis"/>
          <w:highlight w:val="cyan"/>
        </w:rPr>
        <w:t xml:space="preserve">disease</w:t>
      </w:r>
      <w:r>
        <w:rPr>
          <w:rStyle w:val="StyleUnderline"/>
          <w:u w:val="single"/>
        </w:rPr>
        <w:t xml:space="preserve">, </w:t>
      </w:r>
      <w:r>
        <w:rPr>
          <w:rStyle w:val="Emphasis"/>
        </w:rPr>
        <w:t xml:space="preserve">volcanic </w:t>
      </w:r>
      <w:r>
        <w:rPr>
          <w:rStyle w:val="Emphasis"/>
          <w:highlight w:val="cyan"/>
        </w:rPr>
        <w:t xml:space="preserve">eruptions</w:t>
      </w:r>
      <w:r>
        <w:rPr>
          <w:rStyle w:val="StyleUnderline"/>
          <w:u w:val="single"/>
          <w:highlight w:val="cyan"/>
        </w:rPr>
        <w:t xml:space="preserve">, </w:t>
      </w:r>
      <w:r>
        <w:rPr>
          <w:rStyle w:val="Emphasis"/>
          <w:highlight w:val="cyan"/>
        </w:rPr>
        <w:t xml:space="preserve">nuc</w:t>
      </w:r>
      <w:r>
        <w:rPr>
          <w:rStyle w:val="StyleUnderline"/>
          <w:u w:val="single"/>
        </w:rPr>
        <w:t xml:space="preserve">lear </w:t>
      </w:r>
      <w:r>
        <w:rPr>
          <w:rStyle w:val="Emphasis"/>
          <w:highlight w:val="cyan"/>
        </w:rPr>
        <w:t xml:space="preserve">devastation</w:t>
      </w:r>
      <w:r>
        <w:rPr>
          <w:rStyle w:val="StyleUnderline"/>
          <w:u w:val="single"/>
          <w:highlight w:val="cyan"/>
        </w:rPr>
        <w:t xml:space="preserve">, or</w:t>
      </w:r>
      <w:r>
        <w:rPr>
          <w:sz w:val="16"/>
          <w:szCs w:val="16"/>
        </w:rPr>
        <w:t xml:space="preserve"> the repercussions of </w:t>
      </w:r>
      <w:r>
        <w:rPr>
          <w:rStyle w:val="Emphasis"/>
          <w:highlight w:val="cyan"/>
        </w:rPr>
        <w:t xml:space="preserve">climate</w:t>
      </w:r>
      <w:r>
        <w:rPr>
          <w:rStyle w:val="Emphasis"/>
        </w:rPr>
        <w:t xml:space="preserve"> change</w:t>
      </w:r>
      <w:r>
        <w:rPr>
          <w:rStyle w:val="StyleUnderline"/>
          <w:u w:val="single"/>
        </w:rPr>
        <w:t xml:space="preserve"> could terminate human existence </w:t>
      </w:r>
      <w:r>
        <w:rPr>
          <w:rStyle w:val="Emphasis"/>
        </w:rPr>
        <w:t xml:space="preserve">much sooner</w:t>
      </w:r>
      <w:r>
        <w:rPr>
          <w:sz w:val="16"/>
          <w:szCs w:val="16"/>
        </w:rPr>
        <w:t xml:space="preserve">, possibly within this century.</w:t>
      </w:r>
    </w:p>
    <w:p>
      <w:r>
        <w:rPr>
          <w:sz w:val="16"/>
          <w:szCs w:val="16"/>
        </w:rPr>
        <w:t xml:space="preserve">Just as death focuses attention on what matters most for you as an individual, </w:t>
      </w:r>
      <w:r>
        <w:rPr>
          <w:rStyle w:val="StyleUnderline"/>
          <w:u w:val="single"/>
        </w:rPr>
        <w:t xml:space="preserve">extinction </w:t>
      </w:r>
      <w:r>
        <w:rPr>
          <w:rStyle w:val="Emphasis"/>
        </w:rPr>
        <w:t xml:space="preserve">focuses attention</w:t>
      </w:r>
      <w:r>
        <w:rPr>
          <w:rStyle w:val="StyleUnderline"/>
          <w:u w:val="single"/>
        </w:rPr>
        <w:t xml:space="preserve"> on </w:t>
      </w:r>
      <w:r>
        <w:rPr>
          <w:rStyle w:val="Emphasis"/>
        </w:rPr>
        <w:t xml:space="preserve">what matters most</w:t>
      </w:r>
      <w:r>
        <w:rPr>
          <w:rStyle w:val="StyleUnderline"/>
          <w:u w:val="single"/>
        </w:rPr>
        <w:t xml:space="preserve"> for us as a species. </w:t>
      </w:r>
      <w:r>
        <w:rPr>
          <w:rStyle w:val="StyleUnderline"/>
          <w:u w:val="single"/>
          <w:highlight w:val="cyan"/>
        </w:rPr>
        <w:t xml:space="preserve">In </w:t>
      </w:r>
      <w:r>
        <w:rPr>
          <w:rStyle w:val="Emphasis"/>
          <w:highlight w:val="cyan"/>
        </w:rPr>
        <w:t xml:space="preserve">embracing extinction</w:t>
      </w:r>
      <w:r>
        <w:rPr>
          <w:rStyle w:val="StyleUnderline"/>
          <w:u w:val="single"/>
          <w:highlight w:val="cyan"/>
        </w:rPr>
        <w:t xml:space="preserve">, we become</w:t>
      </w:r>
      <w:r>
        <w:rPr>
          <w:rStyle w:val="StyleUnderline"/>
          <w:u w:val="single"/>
        </w:rPr>
        <w:t xml:space="preserve"> </w:t>
      </w:r>
      <w:r>
        <w:rPr>
          <w:rStyle w:val="Emphasis"/>
        </w:rPr>
        <w:t xml:space="preserve">intensely </w:t>
      </w:r>
      <w:r>
        <w:rPr>
          <w:rStyle w:val="Emphasis"/>
          <w:highlight w:val="cyan"/>
        </w:rPr>
        <w:t xml:space="preserve">conscious</w:t>
      </w:r>
      <w:r>
        <w:rPr>
          <w:rStyle w:val="StyleUnderline"/>
          <w:u w:val="single"/>
          <w:highlight w:val="cyan"/>
        </w:rPr>
        <w:t xml:space="preserve"> that we are</w:t>
      </w:r>
      <w:r>
        <w:rPr>
          <w:rStyle w:val="StyleUnderline"/>
          <w:u w:val="single"/>
        </w:rPr>
        <w:t xml:space="preserve"> </w:t>
      </w:r>
      <w:r>
        <w:rPr>
          <w:rStyle w:val="Emphasis"/>
        </w:rPr>
        <w:t xml:space="preserve">complex</w:t>
      </w:r>
      <w:r>
        <w:rPr>
          <w:sz w:val="16"/>
          <w:szCs w:val="16"/>
        </w:rPr>
        <w:t xml:space="preserve"> thinking, feeling, sensing, </w:t>
      </w:r>
      <w:r>
        <w:rPr>
          <w:rStyle w:val="Emphasis"/>
          <w:highlight w:val="cyan"/>
        </w:rPr>
        <w:t xml:space="preserve">caring creatures</w:t>
      </w:r>
      <w:r>
        <w:rPr>
          <w:sz w:val="16"/>
          <w:szCs w:val="16"/>
        </w:rPr>
        <w:t xml:space="preserve"> who emerged from millions of years of evolution by natural selection. For self-aware animals like you and me, </w:t>
      </w:r>
      <w:r>
        <w:rPr>
          <w:rStyle w:val="StyleUnderline"/>
          <w:u w:val="single"/>
        </w:rPr>
        <w:t xml:space="preserve">to </w:t>
      </w:r>
      <w:r>
        <w:rPr>
          <w:rStyle w:val="Emphasis"/>
        </w:rPr>
        <w:t xml:space="preserve">contemplate</w:t>
      </w:r>
      <w:r>
        <w:rPr>
          <w:rStyle w:val="StyleUnderline"/>
          <w:u w:val="single"/>
        </w:rPr>
        <w:t xml:space="preserve"> extinction can </w:t>
      </w:r>
      <w:r>
        <w:rPr>
          <w:rStyle w:val="Emphasis"/>
        </w:rPr>
        <w:t xml:space="preserve">open up</w:t>
      </w:r>
      <w:r>
        <w:rPr>
          <w:rStyle w:val="StyleUnderline"/>
          <w:u w:val="single"/>
        </w:rPr>
        <w:t xml:space="preserve"> an </w:t>
      </w:r>
      <w:r>
        <w:rPr>
          <w:rStyle w:val="Emphasis"/>
        </w:rPr>
        <w:t xml:space="preserve">astonished</w:t>
      </w:r>
      <w:r>
        <w:rPr>
          <w:sz w:val="16"/>
          <w:szCs w:val="16"/>
        </w:rPr>
        <w:t xml:space="preserve">, quasi-religious </w:t>
      </w:r>
      <w:r>
        <w:rPr>
          <w:rStyle w:val="Emphasis"/>
        </w:rPr>
        <w:t xml:space="preserve">wonder</w:t>
      </w:r>
      <w:r>
        <w:rPr>
          <w:rStyle w:val="StyleUnderline"/>
          <w:u w:val="single"/>
        </w:rPr>
        <w:t xml:space="preserve"> at the grandeur of being </w:t>
      </w:r>
      <w:r>
        <w:rPr>
          <w:rStyle w:val="Emphasis"/>
        </w:rPr>
        <w:t xml:space="preserve">alive at all</w:t>
      </w:r>
      <w:r>
        <w:rPr>
          <w:sz w:val="16"/>
          <w:szCs w:val="16"/>
        </w:rPr>
        <w:t xml:space="preserve">. </w:t>
      </w:r>
    </w:p>
    <w:p>
      <w:pPr>
        <w:pStyle w:val="Heading3"/>
      </w:pPr>
      <w:bookmarkStart w:id="87" w:name="pmd-heading-4b2b5559-5586-4aba-b9b0-7cb6"/>
      <w:r>
        <w:rPr>
          <w:rFonts w:ascii="Calibri" w:hAnsi="Calibri" w:cs="Calibri"/>
        </w:rPr>
        <w:t xml:space="preserve">Impact---AT: Extinction Outweighs---Consequentialism---2NC</w:t>
      </w:r>
      <w:bookmarkEnd w:id="87"/>
    </w:p>
    <w:p>
      <w:pPr>
        <w:pStyle w:val="Heading4"/>
      </w:pPr>
      <w:bookmarkStart w:id="88" w:name="pmd-heading-338f4e87-2b62-4ccc-a108-bf19"/>
      <w:r>
        <w:rPr>
          <w:rFonts w:ascii="Calibri" w:hAnsi="Calibri" w:cs="Calibri"/>
        </w:rPr>
        <w:t xml:space="preserve">Mental states </w:t>
      </w:r>
      <w:r>
        <w:rPr>
          <w:rFonts w:ascii="Calibri" w:hAnsi="Calibri" w:cs="Calibri"/>
          <w:u w:val="single"/>
        </w:rPr>
        <w:t xml:space="preserve">alone</w:t>
      </w:r>
      <w:r>
        <w:rPr>
          <w:rFonts w:ascii="Calibri" w:hAnsi="Calibri" w:cs="Calibri"/>
        </w:rPr>
        <w:t xml:space="preserve"> determine morality. Actions characterized by </w:t>
      </w:r>
      <w:r>
        <w:rPr>
          <w:rFonts w:ascii="Calibri" w:hAnsi="Calibri" w:cs="Calibri"/>
          <w:u w:val="single"/>
        </w:rPr>
        <w:t xml:space="preserve">desire</w:t>
      </w:r>
      <w:r>
        <w:rPr>
          <w:rFonts w:ascii="Calibri" w:hAnsi="Calibri" w:cs="Calibri"/>
        </w:rPr>
        <w:t xml:space="preserve"> and </w:t>
      </w:r>
      <w:r>
        <w:rPr>
          <w:rFonts w:ascii="Calibri" w:hAnsi="Calibri" w:cs="Calibri"/>
          <w:u w:val="single"/>
        </w:rPr>
        <w:t xml:space="preserve">ignorance</w:t>
      </w:r>
      <w:r>
        <w:rPr>
          <w:rFonts w:ascii="Calibri" w:hAnsi="Calibri" w:cs="Calibri"/>
        </w:rPr>
        <w:t xml:space="preserve"> should be rejected </w:t>
      </w:r>
      <w:r>
        <w:rPr>
          <w:rFonts w:ascii="Calibri" w:hAnsi="Calibri" w:cs="Calibri"/>
          <w:u w:val="single"/>
        </w:rPr>
        <w:t xml:space="preserve">on face</w:t>
      </w:r>
      <w:r>
        <w:rPr>
          <w:rFonts w:ascii="Calibri" w:hAnsi="Calibri" w:cs="Calibri"/>
        </w:rPr>
        <w:t xml:space="preserve">. </w:t>
      </w:r>
      <w:bookmarkEnd w:id="88"/>
    </w:p>
    <w:p>
      <w:r>
        <w:rPr>
          <w:rStyle w:val="Style13ptBold"/>
        </w:rPr>
        <w:t xml:space="preserve">Gold ’21</w:t>
      </w:r>
      <w:r>
        <w:t xml:space="preserve"> [Jonathan; August 4; Professor of Buddhist Philosophy, Princeton University; The Journal of Value Inquiry, “Wholesome Mind Ethics: A Buddhist Paradigm,” vol. 57, p. 607-624] soho</w:t>
      </w:r>
    </w:p>
    <w:p>
      <w:r>
        <w:rPr>
          <w:rStyle w:val="StyleUnderline"/>
          <w:u w:val="single"/>
          <w:highlight w:val="cyan"/>
        </w:rPr>
        <w:t xml:space="preserve">Buddhist ethics</w:t>
      </w:r>
      <w:r>
        <w:rPr>
          <w:sz w:val="16"/>
          <w:szCs w:val="16"/>
        </w:rPr>
        <w:t xml:space="preserve"> situates moral signifcance within the mental lives of living beings, and </w:t>
      </w:r>
      <w:r>
        <w:rPr>
          <w:rStyle w:val="StyleUnderline"/>
          <w:u w:val="single"/>
          <w:highlight w:val="cyan"/>
        </w:rPr>
        <w:t xml:space="preserve">foregrounds </w:t>
      </w:r>
      <w:r>
        <w:rPr>
          <w:rStyle w:val="Emphasis"/>
          <w:highlight w:val="cyan"/>
        </w:rPr>
        <w:t xml:space="preserve">mental actions</w:t>
      </w:r>
      <w:r>
        <w:rPr>
          <w:rStyle w:val="StyleUnderline"/>
          <w:u w:val="single"/>
        </w:rPr>
        <w:t xml:space="preserve"> as the</w:t>
      </w:r>
      <w:r>
        <w:rPr>
          <w:sz w:val="16"/>
          <w:szCs w:val="16"/>
        </w:rPr>
        <w:t xml:space="preserve"> key </w:t>
      </w:r>
      <w:r>
        <w:rPr>
          <w:rStyle w:val="StyleUnderline"/>
          <w:u w:val="single"/>
        </w:rPr>
        <w:t xml:space="preserve">site for moral </w:t>
      </w:r>
      <w:r>
        <w:rPr>
          <w:rStyle w:val="Emphasis"/>
        </w:rPr>
        <w:t xml:space="preserve">assessment</w:t>
      </w:r>
      <w:r>
        <w:rPr>
          <w:sz w:val="16"/>
          <w:szCs w:val="16"/>
        </w:rPr>
        <w:t xml:space="preserve">. Mental actions may be deemed “wholesome” (Skt. kuśala) or “unwholesome” (akuśala)—that is, morally good or bad. </w:t>
      </w:r>
      <w:r>
        <w:rPr>
          <w:rStyle w:val="StyleUnderline"/>
          <w:u w:val="single"/>
          <w:highlight w:val="cyan"/>
        </w:rPr>
        <w:t xml:space="preserve">Unwholesome</w:t>
      </w:r>
      <w:r>
        <w:rPr>
          <w:rStyle w:val="StyleUnderline"/>
          <w:u w:val="single"/>
        </w:rPr>
        <w:t xml:space="preserve"> mental </w:t>
      </w:r>
      <w:r>
        <w:rPr>
          <w:rStyle w:val="StyleUnderline"/>
          <w:u w:val="single"/>
          <w:highlight w:val="cyan"/>
        </w:rPr>
        <w:t xml:space="preserve">actions</w:t>
      </w:r>
      <w:r>
        <w:rPr>
          <w:rStyle w:val="StyleUnderline"/>
          <w:u w:val="single"/>
        </w:rPr>
        <w:t xml:space="preserve"> are</w:t>
      </w:r>
      <w:r>
        <w:rPr>
          <w:sz w:val="16"/>
          <w:szCs w:val="16"/>
        </w:rPr>
        <w:t xml:space="preserve"> those that </w:t>
      </w:r>
      <w:r>
        <w:rPr>
          <w:sz w:val="16"/>
          <w:szCs w:val="16"/>
          <w:highlight w:val="cyan"/>
        </w:rPr>
        <w:t xml:space="preserve">are </w:t>
      </w:r>
      <w:r>
        <w:rPr>
          <w:rStyle w:val="StyleUnderline"/>
          <w:u w:val="single"/>
          <w:highlight w:val="cyan"/>
        </w:rPr>
        <w:t xml:space="preserve">characterized by</w:t>
      </w:r>
      <w:r>
        <w:rPr>
          <w:sz w:val="16"/>
          <w:szCs w:val="16"/>
        </w:rPr>
        <w:t xml:space="preserve"> mental defilements (kleśa), principally </w:t>
      </w:r>
      <w:r>
        <w:rPr>
          <w:rStyle w:val="Emphasis"/>
          <w:highlight w:val="cyan"/>
        </w:rPr>
        <w:t xml:space="preserve">desire</w:t>
      </w:r>
      <w:r>
        <w:rPr>
          <w:sz w:val="16"/>
          <w:szCs w:val="16"/>
        </w:rPr>
        <w:t xml:space="preserve">, aversion and </w:t>
      </w:r>
      <w:r>
        <w:rPr>
          <w:rStyle w:val="Emphasis"/>
        </w:rPr>
        <w:t xml:space="preserve">delusion</w:t>
      </w:r>
      <w:r>
        <w:rPr>
          <w:sz w:val="16"/>
          <w:szCs w:val="16"/>
        </w:rPr>
        <w:t xml:space="preserve"> (rāga, dveṣa, and moha). </w:t>
      </w:r>
      <w:r>
        <w:rPr>
          <w:rStyle w:val="StyleUnderline"/>
          <w:u w:val="single"/>
        </w:rPr>
        <w:t xml:space="preserve">Wholesome</w:t>
      </w:r>
      <w:r>
        <w:rPr>
          <w:sz w:val="16"/>
          <w:szCs w:val="16"/>
        </w:rPr>
        <w:t xml:space="preserve"> mental </w:t>
      </w:r>
      <w:r>
        <w:rPr>
          <w:rStyle w:val="StyleUnderline"/>
          <w:u w:val="single"/>
        </w:rPr>
        <w:t xml:space="preserve">actions</w:t>
      </w:r>
      <w:r>
        <w:rPr>
          <w:sz w:val="16"/>
          <w:szCs w:val="16"/>
        </w:rPr>
        <w:t xml:space="preserve"> stand in opposition to unwholesome ones; they </w:t>
      </w:r>
      <w:r>
        <w:rPr>
          <w:rStyle w:val="StyleUnderline"/>
          <w:u w:val="single"/>
        </w:rPr>
        <w:t xml:space="preserve">are characterized by </w:t>
      </w:r>
      <w:r>
        <w:rPr>
          <w:rStyle w:val="Emphasis"/>
        </w:rPr>
        <w:t xml:space="preserve">non-desire</w:t>
      </w:r>
      <w:r>
        <w:rPr>
          <w:sz w:val="16"/>
          <w:szCs w:val="16"/>
        </w:rPr>
        <w:t xml:space="preserve">, non-aversion and </w:t>
      </w:r>
      <w:r>
        <w:rPr>
          <w:rStyle w:val="Emphasis"/>
        </w:rPr>
        <w:t xml:space="preserve">non-delusion</w:t>
      </w:r>
      <w:r>
        <w:rPr>
          <w:sz w:val="16"/>
          <w:szCs w:val="16"/>
        </w:rPr>
        <w:t xml:space="preserve"> (arāga, adveṣa, and amoha). In Buddhism’s event-based mental ontology, a mental action is momentary; a fash of anger or a wish for revenge would count as an unwholesome mental action. But </w:t>
      </w:r>
      <w:r>
        <w:rPr>
          <w:rStyle w:val="StyleUnderline"/>
          <w:u w:val="single"/>
          <w:highlight w:val="cyan"/>
        </w:rPr>
        <w:t xml:space="preserve">every</w:t>
      </w:r>
      <w:r>
        <w:rPr>
          <w:rStyle w:val="StyleUnderline"/>
          <w:u w:val="single"/>
        </w:rPr>
        <w:t xml:space="preserve"> mental </w:t>
      </w:r>
      <w:r>
        <w:rPr>
          <w:rStyle w:val="StyleUnderline"/>
          <w:u w:val="single"/>
          <w:highlight w:val="cyan"/>
        </w:rPr>
        <w:t xml:space="preserve">moment is </w:t>
      </w:r>
      <w:r>
        <w:rPr>
          <w:rStyle w:val="Emphasis"/>
          <w:highlight w:val="cyan"/>
        </w:rPr>
        <w:t xml:space="preserve">causally conditioned</w:t>
      </w:r>
      <w:r>
        <w:rPr>
          <w:sz w:val="16"/>
          <w:szCs w:val="16"/>
        </w:rPr>
        <w:t xml:space="preserve"> by those that precede it </w:t>
      </w:r>
      <w:r>
        <w:rPr>
          <w:rStyle w:val="StyleUnderline"/>
          <w:u w:val="single"/>
        </w:rPr>
        <w:t xml:space="preserve">and</w:t>
      </w:r>
      <w:r>
        <w:rPr>
          <w:sz w:val="16"/>
          <w:szCs w:val="16"/>
        </w:rPr>
        <w:t xml:space="preserve"> every mental action </w:t>
      </w:r>
      <w:r>
        <w:rPr>
          <w:rStyle w:val="StyleUnderline"/>
          <w:u w:val="single"/>
        </w:rPr>
        <w:t xml:space="preserve">conditions</w:t>
      </w:r>
      <w:r>
        <w:rPr>
          <w:sz w:val="16"/>
          <w:szCs w:val="16"/>
        </w:rPr>
        <w:t xml:space="preserve">, in turn, </w:t>
      </w:r>
      <w:r>
        <w:rPr>
          <w:rStyle w:val="StyleUnderline"/>
          <w:u w:val="single"/>
        </w:rPr>
        <w:t xml:space="preserve">those that </w:t>
      </w:r>
      <w:r>
        <w:rPr>
          <w:rStyle w:val="Emphasis"/>
        </w:rPr>
        <w:t xml:space="preserve">succeed</w:t>
      </w:r>
      <w:r>
        <w:rPr>
          <w:rStyle w:val="StyleUnderline"/>
          <w:u w:val="single"/>
        </w:rPr>
        <w:t xml:space="preserve"> it. Mental series are</w:t>
      </w:r>
      <w:r>
        <w:rPr>
          <w:sz w:val="16"/>
          <w:szCs w:val="16"/>
        </w:rPr>
        <w:t xml:space="preserve"> thereby “</w:t>
      </w:r>
      <w:r>
        <w:rPr>
          <w:rStyle w:val="Emphasis"/>
          <w:highlight w:val="cyan"/>
        </w:rPr>
        <w:t xml:space="preserve">perfumed</w:t>
      </w:r>
      <w:r>
        <w:rPr>
          <w:sz w:val="16"/>
          <w:szCs w:val="16"/>
        </w:rPr>
        <w:t xml:space="preserve">” </w:t>
      </w:r>
      <w:r>
        <w:rPr>
          <w:rStyle w:val="StyleUnderline"/>
          <w:u w:val="single"/>
          <w:highlight w:val="cyan"/>
        </w:rPr>
        <w:t xml:space="preserve">by</w:t>
      </w:r>
      <w:r>
        <w:rPr>
          <w:rStyle w:val="StyleUnderline"/>
          <w:u w:val="single"/>
        </w:rPr>
        <w:t xml:space="preserve"> recurring </w:t>
      </w:r>
      <w:r>
        <w:rPr>
          <w:rStyle w:val="StyleUnderline"/>
          <w:u w:val="single"/>
          <w:highlight w:val="cyan"/>
        </w:rPr>
        <w:t xml:space="preserve">defilements</w:t>
      </w:r>
      <w:r>
        <w:rPr>
          <w:sz w:val="16"/>
          <w:szCs w:val="16"/>
        </w:rPr>
        <w:t xml:space="preserve">, as when one repeatedly entertains an angry wish for revenge. A temporally-extended action series that we would normally count as taking revenge would have to consist in many, many individual unwholesome mental actions, as well as many unwholesome physical actions (caused by unwholesome mental actions, of course). There will also inevitably be neutral actions mixed in there (reaching into your pocket for the convenient exact change to pay for the gun, or whatever), and possibly some relatively wholesome ones (“Have a nice day!”).</w:t>
      </w:r>
    </w:p>
    <w:p>
      <w:r>
        <w:rPr>
          <w:rStyle w:val="StyleUnderline"/>
          <w:u w:val="single"/>
        </w:rPr>
        <w:t xml:space="preserve">Morally signifcant</w:t>
      </w:r>
      <w:r>
        <w:rPr>
          <w:sz w:val="16"/>
          <w:szCs w:val="16"/>
        </w:rPr>
        <w:t xml:space="preserve"> mental </w:t>
      </w:r>
      <w:r>
        <w:rPr>
          <w:rStyle w:val="StyleUnderline"/>
          <w:u w:val="single"/>
          <w:highlight w:val="cyan"/>
        </w:rPr>
        <w:t xml:space="preserve">actions</w:t>
      </w:r>
      <w:r>
        <w:rPr>
          <w:rStyle w:val="StyleUnderline"/>
          <w:u w:val="single"/>
        </w:rPr>
        <w:t xml:space="preserve"> have effects</w:t>
      </w:r>
      <w:r>
        <w:rPr>
          <w:sz w:val="16"/>
          <w:szCs w:val="16"/>
        </w:rPr>
        <w:t xml:space="preserve"> not only in the world, but crucially, </w:t>
      </w:r>
      <w:r>
        <w:rPr>
          <w:rStyle w:val="StyleUnderline"/>
          <w:u w:val="single"/>
        </w:rPr>
        <w:t xml:space="preserve">in </w:t>
      </w:r>
      <w:r>
        <w:rPr>
          <w:rStyle w:val="Emphasis"/>
          <w:highlight w:val="cyan"/>
        </w:rPr>
        <w:t xml:space="preserve">shap</w:t>
      </w:r>
      <w:r>
        <w:rPr>
          <w:rStyle w:val="Emphasis"/>
        </w:rPr>
        <w:t xml:space="preserve">ing</w:t>
      </w:r>
      <w:r>
        <w:rPr>
          <w:rStyle w:val="StyleUnderline"/>
          <w:u w:val="single"/>
        </w:rPr>
        <w:t xml:space="preserve"> </w:t>
      </w:r>
      <w:r>
        <w:rPr>
          <w:rStyle w:val="StyleUnderline"/>
          <w:u w:val="single"/>
          <w:highlight w:val="cyan"/>
        </w:rPr>
        <w:t xml:space="preserve">the mind</w:t>
      </w:r>
      <w:r>
        <w:rPr>
          <w:sz w:val="16"/>
          <w:szCs w:val="16"/>
        </w:rPr>
        <w:t xml:space="preserve"> in which they took place. </w:t>
      </w:r>
      <w:r>
        <w:rPr>
          <w:rStyle w:val="StyleUnderline"/>
          <w:u w:val="single"/>
        </w:rPr>
        <w:t xml:space="preserve">This is</w:t>
      </w:r>
      <w:r>
        <w:rPr>
          <w:sz w:val="16"/>
          <w:szCs w:val="16"/>
        </w:rPr>
        <w:t xml:space="preserve"> the view of </w:t>
      </w:r>
      <w:r>
        <w:rPr>
          <w:rStyle w:val="Emphasis"/>
          <w:highlight w:val="cyan"/>
        </w:rPr>
        <w:t xml:space="preserve">karma</w:t>
      </w:r>
      <w:r>
        <w:rPr>
          <w:rStyle w:val="StyleUnderline"/>
          <w:u w:val="single"/>
        </w:rPr>
        <w:t xml:space="preserve">: all morally signifcant </w:t>
      </w:r>
      <w:r>
        <w:rPr>
          <w:sz w:val="16"/>
          <w:szCs w:val="16"/>
        </w:rPr>
        <w:t xml:space="preserve">mental </w:t>
      </w:r>
      <w:r>
        <w:rPr>
          <w:rStyle w:val="StyleUnderline"/>
          <w:u w:val="single"/>
        </w:rPr>
        <w:t xml:space="preserve">actions </w:t>
      </w:r>
      <w:r>
        <w:rPr>
          <w:rStyle w:val="Emphasis"/>
        </w:rPr>
        <w:t xml:space="preserve">condition</w:t>
      </w:r>
      <w:r>
        <w:rPr>
          <w:rStyle w:val="StyleUnderline"/>
          <w:u w:val="single"/>
        </w:rPr>
        <w:t xml:space="preserve"> the mind</w:t>
      </w:r>
      <w:r>
        <w:rPr>
          <w:sz w:val="16"/>
          <w:szCs w:val="16"/>
        </w:rPr>
        <w:t xml:space="preserve">, whether positively or negatively. If a mental action positively conditions the mind, it creates “merit” (puṇya)— what we may euphemistically call “good karma.” If it negatively conditions the mind, it creates “bad karma” (pāpa). The results of actions, bad or good, come in many forms, but </w:t>
      </w:r>
      <w:r>
        <w:rPr>
          <w:rStyle w:val="StyleUnderline"/>
          <w:u w:val="single"/>
        </w:rPr>
        <w:t xml:space="preserve">one immediate</w:t>
      </w:r>
      <w:r>
        <w:rPr>
          <w:sz w:val="16"/>
          <w:szCs w:val="16"/>
        </w:rPr>
        <w:t xml:space="preserve"> karmic </w:t>
      </w:r>
      <w:r>
        <w:rPr>
          <w:rStyle w:val="StyleUnderline"/>
          <w:u w:val="single"/>
        </w:rPr>
        <w:t xml:space="preserve">effect is</w:t>
      </w:r>
      <w:r>
        <w:rPr>
          <w:sz w:val="16"/>
          <w:szCs w:val="16"/>
        </w:rPr>
        <w:t xml:space="preserve"> the </w:t>
      </w:r>
      <w:r>
        <w:rPr>
          <w:rStyle w:val="Emphasis"/>
          <w:highlight w:val="cyan"/>
        </w:rPr>
        <w:t xml:space="preserve">recursive generation</w:t>
      </w:r>
      <w:r>
        <w:rPr>
          <w:rStyle w:val="StyleUnderline"/>
          <w:u w:val="single"/>
        </w:rPr>
        <w:t xml:space="preserve"> of</w:t>
      </w:r>
      <w:r>
        <w:rPr>
          <w:sz w:val="16"/>
          <w:szCs w:val="16"/>
        </w:rPr>
        <w:t xml:space="preserve"> further </w:t>
      </w:r>
      <w:r>
        <w:rPr>
          <w:rStyle w:val="StyleUnderline"/>
          <w:u w:val="single"/>
        </w:rPr>
        <w:t xml:space="preserve">defilements</w:t>
      </w:r>
      <w:r>
        <w:rPr>
          <w:sz w:val="16"/>
          <w:szCs w:val="16"/>
        </w:rPr>
        <w:t xml:space="preserve">, or further non-defilements. Entertaining anger or </w:t>
      </w:r>
      <w:r>
        <w:rPr>
          <w:rStyle w:val="StyleUnderline"/>
          <w:u w:val="single"/>
          <w:highlight w:val="cyan"/>
        </w:rPr>
        <w:t xml:space="preserve">acting on anger makes the mind</w:t>
      </w:r>
      <w:r>
        <w:rPr>
          <w:rStyle w:val="StyleUnderline"/>
          <w:u w:val="single"/>
        </w:rPr>
        <w:t xml:space="preserve"> </w:t>
      </w:r>
      <w:r>
        <w:rPr>
          <w:rStyle w:val="Emphasis"/>
        </w:rPr>
        <w:t xml:space="preserve">more </w:t>
      </w:r>
      <w:r>
        <w:rPr>
          <w:rStyle w:val="Emphasis"/>
          <w:highlight w:val="cyan"/>
        </w:rPr>
        <w:t xml:space="preserve">conducive</w:t>
      </w:r>
      <w:r>
        <w:rPr>
          <w:rStyle w:val="StyleUnderline"/>
          <w:u w:val="single"/>
          <w:highlight w:val="cyan"/>
        </w:rPr>
        <w:t xml:space="preserve"> to anger</w:t>
      </w:r>
      <w:r>
        <w:rPr>
          <w:sz w:val="16"/>
          <w:szCs w:val="16"/>
        </w:rPr>
        <w:t xml:space="preserve">. Acting on a desire makes it more susceptible to that desire. Through cumulative karmic causality, </w:t>
      </w:r>
      <w:r>
        <w:rPr>
          <w:rStyle w:val="StyleUnderline"/>
          <w:u w:val="single"/>
        </w:rPr>
        <w:t xml:space="preserve">mental actions </w:t>
      </w:r>
      <w:r>
        <w:rPr>
          <w:rStyle w:val="Emphasis"/>
        </w:rPr>
        <w:t xml:space="preserve">build</w:t>
      </w:r>
      <w:r>
        <w:rPr>
          <w:rStyle w:val="StyleUnderline"/>
          <w:u w:val="single"/>
        </w:rPr>
        <w:t xml:space="preserve"> </w:t>
      </w:r>
      <w:r>
        <w:rPr>
          <w:rStyle w:val="Emphasis"/>
        </w:rPr>
        <w:t xml:space="preserve">character</w:t>
      </w:r>
      <w:r>
        <w:rPr>
          <w:sz w:val="16"/>
          <w:szCs w:val="16"/>
        </w:rPr>
        <w:t xml:space="preserve">.</w:t>
      </w:r>
    </w:p>
    <w:p>
      <w:r>
        <w:rPr>
          <w:rStyle w:val="StyleUnderline"/>
          <w:u w:val="single"/>
        </w:rPr>
        <w:t xml:space="preserve">Unwholesome</w:t>
      </w:r>
      <w:r>
        <w:rPr>
          <w:sz w:val="16"/>
          <w:szCs w:val="16"/>
        </w:rPr>
        <w:t xml:space="preserve"> mental </w:t>
      </w:r>
      <w:r>
        <w:rPr>
          <w:rStyle w:val="StyleUnderline"/>
          <w:u w:val="single"/>
        </w:rPr>
        <w:t xml:space="preserve">states are</w:t>
      </w:r>
      <w:r>
        <w:rPr>
          <w:sz w:val="16"/>
          <w:szCs w:val="16"/>
        </w:rPr>
        <w:t xml:space="preserve"> experientially </w:t>
      </w:r>
      <w:r>
        <w:rPr>
          <w:rStyle w:val="Emphasis"/>
        </w:rPr>
        <w:t xml:space="preserve">unpleasant</w:t>
      </w:r>
      <w:r>
        <w:rPr>
          <w:sz w:val="16"/>
          <w:szCs w:val="16"/>
        </w:rPr>
        <w:t xml:space="preserve">, but that is not what makes them defilements; not all unpleasant experiences are unwholesome. Unwholesome qualities are distinguished by their damaging, distorting efect on the mind. </w:t>
      </w:r>
      <w:r>
        <w:rPr>
          <w:rStyle w:val="StyleUnderline"/>
          <w:u w:val="single"/>
        </w:rPr>
        <w:t xml:space="preserve">The mind is</w:t>
      </w:r>
      <w:r>
        <w:rPr>
          <w:sz w:val="16"/>
          <w:szCs w:val="16"/>
        </w:rPr>
        <w:t xml:space="preserve"> like a </w:t>
      </w:r>
      <w:r>
        <w:rPr>
          <w:rStyle w:val="Emphasis"/>
        </w:rPr>
        <w:t xml:space="preserve">complex</w:t>
      </w:r>
      <w:r>
        <w:rPr>
          <w:sz w:val="16"/>
          <w:szCs w:val="16"/>
        </w:rPr>
        <w:t xml:space="preserve"> machine, with countless interlocking parts. Defilements are dirt or grit that clogs up the works, causing the mind to decline in delicacy and precision. In fact, not only do </w:t>
      </w:r>
      <w:r>
        <w:rPr>
          <w:rStyle w:val="StyleUnderline"/>
          <w:u w:val="single"/>
        </w:rPr>
        <w:t xml:space="preserve">defilements</w:t>
      </w:r>
      <w:r>
        <w:rPr>
          <w:sz w:val="16"/>
          <w:szCs w:val="16"/>
        </w:rPr>
        <w:t xml:space="preserve"> prevent the machinery from doing its work efciently and accurately; they </w:t>
      </w:r>
      <w:r>
        <w:rPr>
          <w:rStyle w:val="Emphasis"/>
        </w:rPr>
        <w:t xml:space="preserve">distort</w:t>
      </w:r>
      <w:r>
        <w:rPr>
          <w:rStyle w:val="StyleUnderline"/>
          <w:u w:val="single"/>
        </w:rPr>
        <w:t xml:space="preserve"> its operations</w:t>
      </w:r>
      <w:r>
        <w:rPr>
          <w:sz w:val="16"/>
          <w:szCs w:val="16"/>
        </w:rPr>
        <w:t xml:space="preserve"> and processes, causing it to let in ever more grit, in a vicious, self-destructive cycle. While the </w:t>
      </w:r>
      <w:r>
        <w:rPr>
          <w:rStyle w:val="StyleUnderline"/>
          <w:u w:val="single"/>
        </w:rPr>
        <w:t xml:space="preserve">damage is </w:t>
      </w:r>
      <w:r>
        <w:rPr>
          <w:rStyle w:val="Emphasis"/>
        </w:rPr>
        <w:t xml:space="preserve">caused</w:t>
      </w:r>
      <w:r>
        <w:rPr>
          <w:rStyle w:val="StyleUnderline"/>
          <w:u w:val="single"/>
        </w:rPr>
        <w:t xml:space="preserve"> by immoral actions</w:t>
      </w:r>
      <w:r>
        <w:rPr>
          <w:sz w:val="16"/>
          <w:szCs w:val="16"/>
        </w:rPr>
        <w:t xml:space="preserve">, the process can be reversed by moral actions. </w:t>
      </w:r>
      <w:r>
        <w:rPr>
          <w:rStyle w:val="StyleUnderline"/>
          <w:u w:val="single"/>
          <w:highlight w:val="cyan"/>
        </w:rPr>
        <w:t xml:space="preserve">Moral actions </w:t>
      </w:r>
      <w:r>
        <w:rPr>
          <w:rStyle w:val="Emphasis"/>
          <w:highlight w:val="cyan"/>
        </w:rPr>
        <w:t xml:space="preserve">purify</w:t>
      </w:r>
      <w:r>
        <w:rPr>
          <w:rStyle w:val="StyleUnderline"/>
          <w:u w:val="single"/>
        </w:rPr>
        <w:t xml:space="preserve"> the mind.</w:t>
      </w:r>
    </w:p>
    <w:p>
      <w:r>
        <w:rPr>
          <w:sz w:val="16"/>
          <w:szCs w:val="16"/>
        </w:rPr>
        <w:t xml:space="preserve">To speak about how </w:t>
      </w:r>
      <w:r>
        <w:rPr>
          <w:rStyle w:val="StyleUnderline"/>
          <w:u w:val="single"/>
        </w:rPr>
        <w:t xml:space="preserve">defilements</w:t>
      </w:r>
      <w:r>
        <w:rPr>
          <w:sz w:val="16"/>
          <w:szCs w:val="16"/>
        </w:rPr>
        <w:t xml:space="preserve"> affect the mind </w:t>
      </w:r>
      <w:r>
        <w:rPr>
          <w:rStyle w:val="StyleUnderline"/>
          <w:u w:val="single"/>
        </w:rPr>
        <w:t xml:space="preserve">may</w:t>
      </w:r>
      <w:r>
        <w:rPr>
          <w:sz w:val="16"/>
          <w:szCs w:val="16"/>
        </w:rPr>
        <w:t xml:space="preserve"> make this </w:t>
      </w:r>
      <w:r>
        <w:rPr>
          <w:rStyle w:val="StyleUnderline"/>
          <w:u w:val="single"/>
        </w:rPr>
        <w:t xml:space="preserve">sound</w:t>
      </w:r>
      <w:r>
        <w:rPr>
          <w:sz w:val="16"/>
          <w:szCs w:val="16"/>
        </w:rPr>
        <w:t xml:space="preserve"> a bit </w:t>
      </w:r>
      <w:r>
        <w:rPr>
          <w:rStyle w:val="StyleUnderline"/>
          <w:u w:val="single"/>
        </w:rPr>
        <w:t xml:space="preserve">like </w:t>
      </w:r>
      <w:r>
        <w:rPr>
          <w:rStyle w:val="Emphasis"/>
        </w:rPr>
        <w:t xml:space="preserve">consequentialism</w:t>
      </w:r>
      <w:r>
        <w:rPr>
          <w:sz w:val="16"/>
          <w:szCs w:val="16"/>
        </w:rPr>
        <w:t xml:space="preserve">: The positive or negative </w:t>
      </w:r>
      <w:r>
        <w:rPr>
          <w:rStyle w:val="Emphasis"/>
        </w:rPr>
        <w:t xml:space="preserve">results</w:t>
      </w:r>
      <w:r>
        <w:rPr>
          <w:rStyle w:val="StyleUnderline"/>
          <w:u w:val="single"/>
        </w:rPr>
        <w:t xml:space="preserve"> seem to</w:t>
      </w:r>
      <w:r>
        <w:rPr>
          <w:sz w:val="16"/>
          <w:szCs w:val="16"/>
        </w:rPr>
        <w:t xml:space="preserve"> be what </w:t>
      </w:r>
      <w:r>
        <w:rPr>
          <w:rStyle w:val="StyleUnderline"/>
          <w:u w:val="single"/>
        </w:rPr>
        <w:t xml:space="preserve">make</w:t>
      </w:r>
      <w:r>
        <w:rPr>
          <w:sz w:val="16"/>
          <w:szCs w:val="16"/>
        </w:rPr>
        <w:t xml:space="preserve">s </w:t>
      </w:r>
      <w:r>
        <w:rPr>
          <w:rStyle w:val="StyleUnderline"/>
          <w:u w:val="single"/>
        </w:rPr>
        <w:t xml:space="preserve">the action</w:t>
      </w:r>
      <w:r>
        <w:rPr>
          <w:sz w:val="16"/>
          <w:szCs w:val="16"/>
        </w:rPr>
        <w:t xml:space="preserve"> good or </w:t>
      </w:r>
      <w:r>
        <w:rPr>
          <w:rStyle w:val="StyleUnderline"/>
          <w:u w:val="single"/>
        </w:rPr>
        <w:t xml:space="preserve">bad</w:t>
      </w:r>
      <w:r>
        <w:rPr>
          <w:sz w:val="16"/>
          <w:szCs w:val="16"/>
        </w:rPr>
        <w:t xml:space="preserve">. But </w:t>
      </w:r>
      <w:r>
        <w:rPr>
          <w:rStyle w:val="StyleUnderline"/>
          <w:u w:val="single"/>
          <w:highlight w:val="cyan"/>
        </w:rPr>
        <w:t xml:space="preserve">it is not the</w:t>
      </w:r>
      <w:r>
        <w:rPr>
          <w:sz w:val="16"/>
          <w:szCs w:val="16"/>
        </w:rPr>
        <w:t xml:space="preserve"> karmic </w:t>
      </w:r>
      <w:r>
        <w:rPr>
          <w:rStyle w:val="Emphasis"/>
          <w:highlight w:val="cyan"/>
        </w:rPr>
        <w:t xml:space="preserve">result</w:t>
      </w:r>
      <w:r>
        <w:rPr>
          <w:rStyle w:val="StyleUnderline"/>
          <w:u w:val="single"/>
        </w:rPr>
        <w:t xml:space="preserve"> </w:t>
      </w:r>
      <w:r>
        <w:rPr>
          <w:rStyle w:val="StyleUnderline"/>
          <w:u w:val="single"/>
          <w:highlight w:val="cyan"/>
        </w:rPr>
        <w:t xml:space="preserve">that makes the</w:t>
      </w:r>
      <w:r>
        <w:rPr>
          <w:sz w:val="16"/>
          <w:szCs w:val="16"/>
        </w:rPr>
        <w:t xml:space="preserve"> mental </w:t>
      </w:r>
      <w:r>
        <w:rPr>
          <w:rStyle w:val="StyleUnderline"/>
          <w:u w:val="single"/>
          <w:highlight w:val="cyan"/>
        </w:rPr>
        <w:t xml:space="preserve">state</w:t>
      </w:r>
      <w:r>
        <w:rPr>
          <w:sz w:val="16"/>
          <w:szCs w:val="16"/>
        </w:rPr>
        <w:t xml:space="preserve"> wholesome or </w:t>
      </w:r>
      <w:r>
        <w:rPr>
          <w:rStyle w:val="StyleUnderline"/>
          <w:u w:val="single"/>
          <w:highlight w:val="cyan"/>
        </w:rPr>
        <w:t xml:space="preserve">unwholesome, but the </w:t>
      </w:r>
      <w:r>
        <w:rPr>
          <w:rStyle w:val="Emphasis"/>
          <w:highlight w:val="cyan"/>
        </w:rPr>
        <w:t xml:space="preserve">quality</w:t>
      </w:r>
      <w:r>
        <w:rPr>
          <w:rStyle w:val="StyleUnderline"/>
          <w:u w:val="single"/>
        </w:rPr>
        <w:t xml:space="preserve"> of </w:t>
      </w:r>
      <w:r>
        <w:rPr>
          <w:rStyle w:val="Emphasis"/>
        </w:rPr>
        <w:t xml:space="preserve">mind</w:t>
      </w:r>
      <w:r>
        <w:rPr>
          <w:sz w:val="16"/>
          <w:szCs w:val="16"/>
        </w:rPr>
        <w:t xml:space="preserve"> itself. </w:t>
      </w:r>
      <w:r>
        <w:rPr>
          <w:rStyle w:val="StyleUnderline"/>
          <w:u w:val="single"/>
        </w:rPr>
        <w:t xml:space="preserve">Morality is in</w:t>
      </w:r>
      <w:r>
        <w:rPr>
          <w:sz w:val="16"/>
          <w:szCs w:val="16"/>
        </w:rPr>
        <w:t xml:space="preserve"> the mode of the </w:t>
      </w:r>
      <w:r>
        <w:rPr>
          <w:rStyle w:val="StyleUnderline"/>
          <w:u w:val="single"/>
        </w:rPr>
        <w:t xml:space="preserve">mind</w:t>
      </w:r>
      <w:r>
        <w:rPr>
          <w:sz w:val="16"/>
          <w:szCs w:val="16"/>
        </w:rPr>
        <w:t xml:space="preserve"> in action: An undefiled mental action is good, a defiled mental action is bad. That’s what morality is. Everything in ethics may be traced back to this distinction.</w:t>
      </w:r>
    </w:p>
    <w:p>
      <w:r>
        <w:rPr>
          <w:rStyle w:val="StyleUnderline"/>
          <w:u w:val="single"/>
        </w:rPr>
        <w:t xml:space="preserve">Defilements grow out of</w:t>
      </w:r>
      <w:r>
        <w:rPr>
          <w:sz w:val="16"/>
          <w:szCs w:val="16"/>
        </w:rPr>
        <w:t xml:space="preserve"> a </w:t>
      </w:r>
      <w:r>
        <w:rPr>
          <w:rStyle w:val="Emphasis"/>
        </w:rPr>
        <w:t xml:space="preserve">mistaken view</w:t>
      </w:r>
      <w:r>
        <w:rPr>
          <w:sz w:val="16"/>
          <w:szCs w:val="16"/>
        </w:rPr>
        <w:t xml:space="preserve"> of the self. </w:t>
      </w:r>
      <w:r>
        <w:rPr>
          <w:rStyle w:val="StyleUnderline"/>
          <w:u w:val="single"/>
          <w:highlight w:val="cyan"/>
        </w:rPr>
        <w:t xml:space="preserve">People</w:t>
      </w:r>
      <w:r>
        <w:rPr>
          <w:sz w:val="16"/>
          <w:szCs w:val="16"/>
        </w:rPr>
        <w:t xml:space="preserve"> continuously </w:t>
      </w:r>
      <w:r>
        <w:rPr>
          <w:rStyle w:val="StyleUnderline"/>
          <w:u w:val="single"/>
          <w:highlight w:val="cyan"/>
        </w:rPr>
        <w:t xml:space="preserve">generate</w:t>
      </w:r>
      <w:r>
        <w:rPr>
          <w:rStyle w:val="StyleUnderline"/>
          <w:u w:val="single"/>
        </w:rPr>
        <w:t xml:space="preserve"> an </w:t>
      </w:r>
      <w:r>
        <w:rPr>
          <w:rStyle w:val="Emphasis"/>
          <w:highlight w:val="cyan"/>
        </w:rPr>
        <w:t xml:space="preserve">interior narrative</w:t>
      </w:r>
      <w:r>
        <w:rPr>
          <w:sz w:val="16"/>
          <w:szCs w:val="16"/>
        </w:rPr>
        <w:t xml:space="preserve"> about their identity, their self, to which </w:t>
      </w:r>
      <w:r>
        <w:rPr>
          <w:rStyle w:val="StyleUnderline"/>
          <w:u w:val="single"/>
        </w:rPr>
        <w:t xml:space="preserve">they are deeply </w:t>
      </w:r>
      <w:r>
        <w:rPr>
          <w:rStyle w:val="Emphasis"/>
        </w:rPr>
        <w:t xml:space="preserve">attached</w:t>
      </w:r>
      <w:r>
        <w:rPr>
          <w:sz w:val="16"/>
          <w:szCs w:val="16"/>
        </w:rPr>
        <w:t xml:space="preserve">. The construction and defense of this self-image is an ongoing activity of the basic drive the Buddha named “thirst” (tṛṣṇā). The defilements are enactments of this distorting, egoistic yearning. They delusively manifest the self-image as a stable, objectively valid reality, rather than as a temporary, conditioned mental construction. Once this is understood, there is no need for further evidence or argument to establish the intrinsically immoral nature of the defilements. They are mental qualities that it is just wrong to have. To say of them that they are defilements is to say that they are, by their nature, to-be-abandoned. This is somewhat occluded by taking the terms </w:t>
      </w:r>
      <w:r>
        <w:rPr>
          <w:rStyle w:val="StyleUnderline"/>
          <w:u w:val="single"/>
        </w:rPr>
        <w:t xml:space="preserve">“desire,”</w:t>
      </w:r>
      <w:r>
        <w:rPr>
          <w:sz w:val="16"/>
          <w:szCs w:val="16"/>
        </w:rPr>
        <w:t xml:space="preserve"> “aversion” </w:t>
      </w:r>
      <w:r>
        <w:rPr>
          <w:rStyle w:val="StyleUnderline"/>
          <w:u w:val="single"/>
        </w:rPr>
        <w:t xml:space="preserve">and “delusion”</w:t>
      </w:r>
      <w:r>
        <w:rPr>
          <w:sz w:val="16"/>
          <w:szCs w:val="16"/>
        </w:rPr>
        <w:t xml:space="preserve"> at face value, when they are technical terms of a moral psychology. They </w:t>
      </w:r>
      <w:r>
        <w:rPr>
          <w:rStyle w:val="StyleUnderline"/>
          <w:u w:val="single"/>
        </w:rPr>
        <w:t xml:space="preserve">are defensive </w:t>
      </w:r>
      <w:r>
        <w:rPr>
          <w:rStyle w:val="Emphasis"/>
        </w:rPr>
        <w:t xml:space="preserve">projections</w:t>
      </w:r>
      <w:r>
        <w:rPr>
          <w:rStyle w:val="StyleUnderline"/>
          <w:u w:val="single"/>
        </w:rPr>
        <w:t xml:space="preserve"> of </w:t>
      </w:r>
      <w:r>
        <w:rPr>
          <w:sz w:val="16"/>
          <w:szCs w:val="16"/>
        </w:rPr>
        <w:t xml:space="preserve">the </w:t>
      </w:r>
      <w:r>
        <w:rPr>
          <w:rStyle w:val="Emphasis"/>
        </w:rPr>
        <w:t xml:space="preserve">imagined needs</w:t>
      </w:r>
      <w:r>
        <w:rPr>
          <w:rStyle w:val="StyleUnderline"/>
          <w:u w:val="single"/>
        </w:rPr>
        <w:t xml:space="preserve"> of the constructed self: </w:t>
      </w:r>
      <w:r>
        <w:rPr>
          <w:rStyle w:val="StyleUnderline"/>
          <w:u w:val="single"/>
          <w:highlight w:val="cyan"/>
        </w:rPr>
        <w:t xml:space="preserve">They</w:t>
      </w:r>
      <w:r>
        <w:rPr>
          <w:rStyle w:val="StyleUnderline"/>
          <w:u w:val="single"/>
        </w:rPr>
        <w:t xml:space="preserve"> are</w:t>
      </w:r>
      <w:r>
        <w:rPr>
          <w:sz w:val="16"/>
          <w:szCs w:val="16"/>
        </w:rPr>
        <w:t xml:space="preserve"> self-</w:t>
      </w:r>
      <w:r>
        <w:rPr>
          <w:rStyle w:val="Emphasis"/>
        </w:rPr>
        <w:t xml:space="preserve">gratifying cravings</w:t>
      </w:r>
      <w:r>
        <w:rPr>
          <w:sz w:val="16"/>
          <w:szCs w:val="16"/>
        </w:rPr>
        <w:t xml:space="preserve"> (“desire”), self-protecting fears (“aversion”), </w:t>
      </w:r>
      <w:r>
        <w:rPr>
          <w:rStyle w:val="StyleUnderline"/>
          <w:u w:val="single"/>
        </w:rPr>
        <w:t xml:space="preserve">and self-deluding </w:t>
      </w:r>
      <w:r>
        <w:rPr>
          <w:rStyle w:val="Emphasis"/>
          <w:highlight w:val="cyan"/>
        </w:rPr>
        <w:t xml:space="preserve">avoid</w:t>
      </w:r>
      <w:r>
        <w:rPr>
          <w:rStyle w:val="Emphasis"/>
        </w:rPr>
        <w:t xml:space="preserve">ance</w:t>
      </w:r>
      <w:r>
        <w:rPr>
          <w:rStyle w:val="StyleUnderline"/>
          <w:u w:val="single"/>
        </w:rPr>
        <w:t xml:space="preserve"> of </w:t>
      </w:r>
      <w:r>
        <w:rPr>
          <w:rStyle w:val="Emphasis"/>
          <w:highlight w:val="cyan"/>
        </w:rPr>
        <w:t xml:space="preserve">harsh realities</w:t>
      </w:r>
      <w:r>
        <w:rPr>
          <w:rStyle w:val="StyleUnderline"/>
          <w:u w:val="single"/>
        </w:rPr>
        <w:t xml:space="preserve"> that</w:t>
      </w:r>
      <w:r>
        <w:rPr>
          <w:sz w:val="16"/>
          <w:szCs w:val="16"/>
        </w:rPr>
        <w:t xml:space="preserve"> might </w:t>
      </w:r>
      <w:r>
        <w:rPr>
          <w:rStyle w:val="StyleUnderline"/>
          <w:u w:val="single"/>
        </w:rPr>
        <w:t xml:space="preserve">threaten</w:t>
      </w:r>
      <w:r>
        <w:rPr>
          <w:sz w:val="16"/>
          <w:szCs w:val="16"/>
        </w:rPr>
        <w:t xml:space="preserve"> the integrity of the </w:t>
      </w:r>
      <w:r>
        <w:rPr>
          <w:rStyle w:val="StyleUnderline"/>
          <w:u w:val="single"/>
        </w:rPr>
        <w:t xml:space="preserve">self-image</w:t>
      </w:r>
      <w:r>
        <w:rPr>
          <w:sz w:val="16"/>
          <w:szCs w:val="16"/>
        </w:rPr>
        <w:t xml:space="preserve"> (“delusion”).</w:t>
      </w:r>
    </w:p>
    <w:p>
      <w:r>
        <w:rPr>
          <w:sz w:val="16"/>
          <w:szCs w:val="16"/>
        </w:rPr>
        <w:t xml:space="preserve">Basic Buddhist psychology thus blends ethics into its description of the mind. The defilements are “thick concepts.”1 The degree to which the mind’s intentions are imbued with the three defilements or their many subvarieties (upakleśa) determines the moral quality of mental karma, and thus all action. Of course, bodily and verbal actions are morally signifcant, but their </w:t>
      </w:r>
      <w:r>
        <w:rPr>
          <w:rStyle w:val="StyleUnderline"/>
          <w:u w:val="single"/>
          <w:highlight w:val="cyan"/>
        </w:rPr>
        <w:t xml:space="preserve">moral quality</w:t>
      </w:r>
      <w:r>
        <w:rPr>
          <w:rStyle w:val="StyleUnderline"/>
          <w:u w:val="single"/>
        </w:rPr>
        <w:t xml:space="preserve"> is </w:t>
      </w:r>
      <w:r>
        <w:rPr>
          <w:rStyle w:val="Emphasis"/>
          <w:highlight w:val="cyan"/>
        </w:rPr>
        <w:t xml:space="preserve">dependent</w:t>
      </w:r>
      <w:r>
        <w:rPr>
          <w:rStyle w:val="StyleUnderline"/>
          <w:u w:val="single"/>
        </w:rPr>
        <w:t xml:space="preserve"> up</w:t>
      </w:r>
      <w:r>
        <w:rPr>
          <w:rStyle w:val="StyleUnderline"/>
          <w:u w:val="single"/>
          <w:highlight w:val="cyan"/>
        </w:rPr>
        <w:t xml:space="preserve">on</w:t>
      </w:r>
      <w:r>
        <w:rPr>
          <w:sz w:val="16"/>
          <w:szCs w:val="16"/>
        </w:rPr>
        <w:t xml:space="preserve"> the </w:t>
      </w:r>
      <w:r>
        <w:rPr>
          <w:rStyle w:val="Emphasis"/>
          <w:highlight w:val="cyan"/>
        </w:rPr>
        <w:t xml:space="preserve">mental actions</w:t>
      </w:r>
      <w:r>
        <w:rPr>
          <w:sz w:val="16"/>
          <w:szCs w:val="16"/>
        </w:rPr>
        <w:t xml:space="preserve"> from which they follow, and whose qualities they reinforce in recursive cycles.2 </w:t>
      </w:r>
      <w:r>
        <w:rPr>
          <w:rStyle w:val="StyleUnderline"/>
          <w:u w:val="single"/>
        </w:rPr>
        <w:t xml:space="preserve">When a</w:t>
      </w:r>
      <w:r>
        <w:rPr>
          <w:sz w:val="16"/>
          <w:szCs w:val="16"/>
        </w:rPr>
        <w:t xml:space="preserve"> person’s </w:t>
      </w:r>
      <w:r>
        <w:rPr>
          <w:rStyle w:val="StyleUnderline"/>
          <w:u w:val="single"/>
        </w:rPr>
        <w:t xml:space="preserve">mind is overwhelmed by defilements, they</w:t>
      </w:r>
      <w:r>
        <w:rPr>
          <w:sz w:val="16"/>
          <w:szCs w:val="16"/>
        </w:rPr>
        <w:t xml:space="preserve"> are liable to </w:t>
      </w:r>
      <w:r>
        <w:rPr>
          <w:rStyle w:val="StyleUnderline"/>
          <w:u w:val="single"/>
        </w:rPr>
        <w:t xml:space="preserve">perform</w:t>
      </w:r>
      <w:r>
        <w:rPr>
          <w:sz w:val="16"/>
          <w:szCs w:val="16"/>
        </w:rPr>
        <w:t xml:space="preserve"> powerfully </w:t>
      </w:r>
      <w:r>
        <w:rPr>
          <w:rStyle w:val="Emphasis"/>
        </w:rPr>
        <w:t xml:space="preserve">negative</w:t>
      </w:r>
      <w:r>
        <w:rPr>
          <w:rStyle w:val="StyleUnderline"/>
          <w:u w:val="single"/>
        </w:rPr>
        <w:t xml:space="preserve"> actions</w:t>
      </w:r>
      <w:r>
        <w:rPr>
          <w:sz w:val="16"/>
          <w:szCs w:val="16"/>
        </w:rPr>
        <w:t xml:space="preserve"> like murder, theft, lying, and sexual misconduct. </w:t>
      </w:r>
      <w:r>
        <w:rPr>
          <w:rStyle w:val="StyleUnderline"/>
          <w:u w:val="single"/>
        </w:rPr>
        <w:t xml:space="preserve">These</w:t>
      </w:r>
      <w:r>
        <w:rPr>
          <w:sz w:val="16"/>
          <w:szCs w:val="16"/>
        </w:rPr>
        <w:t xml:space="preserve"> actions </w:t>
      </w:r>
      <w:r>
        <w:rPr>
          <w:rStyle w:val="StyleUnderline"/>
          <w:u w:val="single"/>
        </w:rPr>
        <w:t xml:space="preserve">are</w:t>
      </w:r>
      <w:r>
        <w:rPr>
          <w:sz w:val="16"/>
          <w:szCs w:val="16"/>
        </w:rPr>
        <w:t xml:space="preserve"> therefore considered </w:t>
      </w:r>
      <w:r>
        <w:rPr>
          <w:rStyle w:val="Emphasis"/>
        </w:rPr>
        <w:t xml:space="preserve">evidence</w:t>
      </w:r>
      <w:r>
        <w:rPr>
          <w:rStyle w:val="StyleUnderline"/>
          <w:u w:val="single"/>
        </w:rPr>
        <w:t xml:space="preserve"> of moral violations</w:t>
      </w:r>
      <w:r>
        <w:rPr>
          <w:sz w:val="16"/>
          <w:szCs w:val="16"/>
        </w:rPr>
        <w:t xml:space="preserve"> in the mind. Restraint from such actions, and even more so, generally controlled, moral behavior, gives evidence of a mind that is not under the sway of the defilements.</w:t>
      </w:r>
    </w:p>
    <w:p>
      <w:r>
        <w:rPr>
          <w:sz w:val="16"/>
          <w:szCs w:val="16"/>
        </w:rPr>
        <w:t xml:space="preserve">This approach to morality explains why, for Buddhists, </w:t>
      </w:r>
      <w:r>
        <w:rPr>
          <w:rStyle w:val="Emphasis"/>
          <w:highlight w:val="cyan"/>
        </w:rPr>
        <w:t xml:space="preserve">self-awareness</w:t>
      </w:r>
      <w:r>
        <w:rPr>
          <w:rStyle w:val="StyleUnderline"/>
          <w:u w:val="single"/>
        </w:rPr>
        <w:t xml:space="preserve"> stands </w:t>
      </w:r>
      <w:r>
        <w:rPr>
          <w:rStyle w:val="StyleUnderline"/>
          <w:u w:val="single"/>
          <w:highlight w:val="cyan"/>
        </w:rPr>
        <w:t xml:space="preserve">at the center of </w:t>
      </w:r>
      <w:r>
        <w:rPr>
          <w:rStyle w:val="Emphasis"/>
          <w:highlight w:val="cyan"/>
        </w:rPr>
        <w:t xml:space="preserve">moral cultivation</w:t>
      </w:r>
      <w:r>
        <w:rPr>
          <w:sz w:val="16"/>
          <w:szCs w:val="16"/>
        </w:rPr>
        <w:t xml:space="preserve"> and moral behavior. For, </w:t>
      </w:r>
      <w:r>
        <w:rPr>
          <w:rStyle w:val="StyleUnderline"/>
          <w:u w:val="single"/>
        </w:rPr>
        <w:t xml:space="preserve">ordinary beings are</w:t>
      </w:r>
      <w:r>
        <w:rPr>
          <w:sz w:val="16"/>
          <w:szCs w:val="16"/>
        </w:rPr>
        <w:t xml:space="preserve"> severely </w:t>
      </w:r>
      <w:r>
        <w:rPr>
          <w:rStyle w:val="Emphasis"/>
        </w:rPr>
        <w:t xml:space="preserve">deluded</w:t>
      </w:r>
      <w:r>
        <w:rPr>
          <w:sz w:val="16"/>
          <w:szCs w:val="16"/>
        </w:rPr>
        <w:t xml:space="preserve"> about their own minds, and therefore often fail to see how they ought to behave, both morally and for their own and others’ beneft. </w:t>
      </w:r>
      <w:r>
        <w:rPr>
          <w:rStyle w:val="StyleUnderline"/>
          <w:u w:val="single"/>
        </w:rPr>
        <w:t xml:space="preserve">An endemic refusal to accept</w:t>
      </w:r>
      <w:r>
        <w:rPr>
          <w:sz w:val="16"/>
          <w:szCs w:val="16"/>
        </w:rPr>
        <w:t xml:space="preserve"> things as they really are, because </w:t>
      </w:r>
      <w:r>
        <w:rPr>
          <w:rStyle w:val="StyleUnderline"/>
          <w:u w:val="single"/>
        </w:rPr>
        <w:t xml:space="preserve">that reality is </w:t>
      </w:r>
      <w:r>
        <w:rPr>
          <w:rStyle w:val="Emphasis"/>
        </w:rPr>
        <w:t xml:space="preserve">frightening</w:t>
      </w:r>
      <w:r>
        <w:rPr>
          <w:sz w:val="16"/>
          <w:szCs w:val="16"/>
        </w:rPr>
        <w:t xml:space="preserve"> or humbling to the constructed self, </w:t>
      </w:r>
      <w:r>
        <w:rPr>
          <w:rStyle w:val="StyleUnderline"/>
          <w:u w:val="single"/>
        </w:rPr>
        <w:t xml:space="preserve">is</w:t>
      </w:r>
      <w:r>
        <w:rPr>
          <w:sz w:val="16"/>
          <w:szCs w:val="16"/>
        </w:rPr>
        <w:t xml:space="preserve"> ineluctably </w:t>
      </w:r>
      <w:r>
        <w:rPr>
          <w:rStyle w:val="Emphasis"/>
        </w:rPr>
        <w:t xml:space="preserve">intertwined</w:t>
      </w:r>
      <w:r>
        <w:rPr>
          <w:rStyle w:val="StyleUnderline"/>
          <w:u w:val="single"/>
        </w:rPr>
        <w:t xml:space="preserve"> with</w:t>
      </w:r>
      <w:r>
        <w:rPr>
          <w:sz w:val="16"/>
          <w:szCs w:val="16"/>
        </w:rPr>
        <w:t xml:space="preserve"> all unscrupulous, </w:t>
      </w:r>
      <w:r>
        <w:rPr>
          <w:rStyle w:val="StyleUnderline"/>
          <w:u w:val="single"/>
        </w:rPr>
        <w:t xml:space="preserve">unskillful</w:t>
      </w:r>
      <w:r>
        <w:rPr>
          <w:sz w:val="16"/>
          <w:szCs w:val="16"/>
        </w:rPr>
        <w:t xml:space="preserve">, and unwholesome </w:t>
      </w:r>
      <w:r>
        <w:rPr>
          <w:rStyle w:val="StyleUnderline"/>
          <w:u w:val="single"/>
        </w:rPr>
        <w:t xml:space="preserve">behavior</w:t>
      </w:r>
      <w:r>
        <w:rPr>
          <w:sz w:val="16"/>
          <w:szCs w:val="16"/>
        </w:rPr>
        <w:t xml:space="preserve">. Yet Buddhists emphasize that </w:t>
      </w:r>
      <w:r>
        <w:rPr>
          <w:rStyle w:val="StyleUnderline"/>
          <w:u w:val="single"/>
        </w:rPr>
        <w:t xml:space="preserve">it is possible</w:t>
      </w:r>
      <w:r>
        <w:rPr>
          <w:sz w:val="16"/>
          <w:szCs w:val="16"/>
        </w:rPr>
        <w:t xml:space="preserve"> (</w:t>
      </w:r>
      <w:r>
        <w:rPr>
          <w:rStyle w:val="StyleUnderline"/>
          <w:u w:val="single"/>
        </w:rPr>
        <w:t xml:space="preserve">through </w:t>
      </w:r>
      <w:r>
        <w:rPr>
          <w:rStyle w:val="Emphasis"/>
        </w:rPr>
        <w:t xml:space="preserve">Buddhist practice</w:t>
      </w:r>
      <w:r>
        <w:rPr>
          <w:sz w:val="16"/>
          <w:szCs w:val="16"/>
        </w:rPr>
        <w:t xml:space="preserve">) to improve one’s ability </w:t>
      </w:r>
      <w:r>
        <w:rPr>
          <w:rStyle w:val="StyleUnderline"/>
          <w:u w:val="single"/>
        </w:rPr>
        <w:t xml:space="preserve">to notice the character of</w:t>
      </w:r>
      <w:r>
        <w:rPr>
          <w:sz w:val="16"/>
          <w:szCs w:val="16"/>
        </w:rPr>
        <w:t xml:space="preserve"> one’s morally signifcant </w:t>
      </w:r>
      <w:r>
        <w:rPr>
          <w:rStyle w:val="StyleUnderline"/>
          <w:u w:val="single"/>
        </w:rPr>
        <w:t xml:space="preserve">mental actions</w:t>
      </w:r>
      <w:r>
        <w:rPr>
          <w:sz w:val="16"/>
          <w:szCs w:val="16"/>
        </w:rPr>
        <w:t xml:space="preserve">; and to notice the defilements is to see that they are defilements, that they are to-be-abandoned. </w:t>
      </w:r>
      <w:r>
        <w:rPr>
          <w:rStyle w:val="StyleUnderline"/>
          <w:u w:val="single"/>
        </w:rPr>
        <w:t xml:space="preserve">This</w:t>
      </w:r>
      <w:r>
        <w:rPr>
          <w:sz w:val="16"/>
          <w:szCs w:val="16"/>
        </w:rPr>
        <w:t xml:space="preserve"> does not necessarily eliminate the defilements directly, but it </w:t>
      </w:r>
      <w:r>
        <w:rPr>
          <w:rStyle w:val="StyleUnderline"/>
          <w:u w:val="single"/>
        </w:rPr>
        <w:t xml:space="preserve">fosters</w:t>
      </w:r>
      <w:r>
        <w:rPr>
          <w:sz w:val="16"/>
          <w:szCs w:val="16"/>
        </w:rPr>
        <w:t xml:space="preserve"> the </w:t>
      </w:r>
      <w:r>
        <w:rPr>
          <w:rStyle w:val="Emphasis"/>
        </w:rPr>
        <w:t xml:space="preserve">moral motivation</w:t>
      </w:r>
      <w:r>
        <w:rPr>
          <w:sz w:val="16"/>
          <w:szCs w:val="16"/>
        </w:rPr>
        <w:t xml:space="preserve"> to do so. Further trainings help to disentangle the causal knots that promote selfshness and self-delusion, and to repair the mind’s tendencies toward compassion and equanimity. This is what Jay Garfeld calls Buddhist “moral phenomenology”3 : Improvements in perspective enact moral improvements. </w:t>
      </w:r>
      <w:r>
        <w:rPr>
          <w:rStyle w:val="StyleUnderline"/>
          <w:u w:val="single"/>
          <w:highlight w:val="cyan"/>
        </w:rPr>
        <w:t xml:space="preserve">In</w:t>
      </w:r>
      <w:r>
        <w:rPr>
          <w:sz w:val="16"/>
          <w:szCs w:val="16"/>
        </w:rPr>
        <w:t xml:space="preserve"> advanced </w:t>
      </w:r>
      <w:r>
        <w:rPr>
          <w:rStyle w:val="Emphasis"/>
          <w:highlight w:val="cyan"/>
        </w:rPr>
        <w:t xml:space="preserve">meditative</w:t>
      </w:r>
      <w:r>
        <w:rPr>
          <w:rStyle w:val="StyleUnderline"/>
          <w:u w:val="single"/>
          <w:highlight w:val="cyan"/>
        </w:rPr>
        <w:t xml:space="preserve"> states</w:t>
      </w:r>
      <w:r>
        <w:rPr>
          <w:sz w:val="16"/>
          <w:szCs w:val="16"/>
        </w:rPr>
        <w:t xml:space="preserve">, the </w:t>
      </w:r>
      <w:r>
        <w:rPr>
          <w:rStyle w:val="StyleUnderline"/>
          <w:u w:val="single"/>
          <w:highlight w:val="cyan"/>
        </w:rPr>
        <w:t xml:space="preserve">defilements are </w:t>
      </w:r>
      <w:r>
        <w:rPr>
          <w:rStyle w:val="Emphasis"/>
          <w:highlight w:val="cyan"/>
        </w:rPr>
        <w:t xml:space="preserve">eliminated</w:t>
      </w:r>
      <w:r>
        <w:rPr>
          <w:sz w:val="16"/>
          <w:szCs w:val="16"/>
        </w:rPr>
        <w:t xml:space="preserve"> entirely. </w:t>
      </w:r>
      <w:r>
        <w:rPr>
          <w:rStyle w:val="StyleUnderline"/>
          <w:u w:val="single"/>
        </w:rPr>
        <w:t xml:space="preserve">The aspirational ideal</w:t>
      </w:r>
      <w:r>
        <w:rPr>
          <w:sz w:val="16"/>
          <w:szCs w:val="16"/>
        </w:rPr>
        <w:t xml:space="preserve">, finally, </w:t>
      </w:r>
      <w:r>
        <w:rPr>
          <w:rStyle w:val="StyleUnderline"/>
          <w:u w:val="single"/>
        </w:rPr>
        <w:t xml:space="preserve">is a </w:t>
      </w:r>
      <w:r>
        <w:rPr>
          <w:rStyle w:val="Emphasis"/>
        </w:rPr>
        <w:t xml:space="preserve">Buddha</w:t>
      </w:r>
      <w:r>
        <w:rPr>
          <w:sz w:val="16"/>
          <w:szCs w:val="16"/>
        </w:rPr>
        <w:t xml:space="preserve">, who is capable of seeing things as they are, without imposing any self-generated, selfsh constructions at all—and being, as an ineluctable consequence of this awareness, a supreme moral exemplar.</w:t>
      </w:r>
    </w:p>
    <w:p>
      <w:r>
        <w:rPr>
          <w:sz w:val="16"/>
          <w:szCs w:val="16"/>
        </w:rPr>
        <w:t xml:space="preserve">Concern about the moral status of mental actions lies behind all Buddhist thought about the mind’s activities, qualities and contents. A key problematic that a Buddhist moral perspective draws into every consideration, then, is that of how a given set of ideas or actions operate in the mind, how the mind may be captured by them, and how it is changed by entertaining them. </w:t>
      </w:r>
      <w:r>
        <w:rPr>
          <w:rStyle w:val="StyleUnderline"/>
          <w:u w:val="single"/>
        </w:rPr>
        <w:t xml:space="preserve">The question</w:t>
      </w:r>
      <w:r>
        <w:rPr>
          <w:sz w:val="16"/>
          <w:szCs w:val="16"/>
        </w:rPr>
        <w:t xml:space="preserve"> Buddhist ethics raises about any given view </w:t>
      </w:r>
      <w:r>
        <w:rPr>
          <w:rStyle w:val="StyleUnderline"/>
          <w:u w:val="single"/>
        </w:rPr>
        <w:t xml:space="preserve">is not</w:t>
      </w:r>
      <w:r>
        <w:rPr>
          <w:sz w:val="16"/>
          <w:szCs w:val="16"/>
        </w:rPr>
        <w:t xml:space="preserve"> simply (and sometimes not at all) </w:t>
      </w:r>
      <w:r>
        <w:rPr>
          <w:rStyle w:val="StyleUnderline"/>
          <w:u w:val="single"/>
        </w:rPr>
        <w:t xml:space="preserve">whether there is evidence of</w:t>
      </w:r>
      <w:r>
        <w:rPr>
          <w:sz w:val="16"/>
          <w:szCs w:val="16"/>
        </w:rPr>
        <w:t xml:space="preserve"> its </w:t>
      </w:r>
      <w:r>
        <w:rPr>
          <w:rStyle w:val="StyleUnderline"/>
          <w:u w:val="single"/>
        </w:rPr>
        <w:t xml:space="preserve">truth</w:t>
      </w:r>
      <w:r>
        <w:rPr>
          <w:sz w:val="16"/>
          <w:szCs w:val="16"/>
        </w:rPr>
        <w:t xml:space="preserve"> or falsity, </w:t>
      </w:r>
      <w:r>
        <w:rPr>
          <w:rStyle w:val="StyleUnderline"/>
          <w:u w:val="single"/>
        </w:rPr>
        <w:t xml:space="preserve">but how the</w:t>
      </w:r>
      <w:r>
        <w:rPr>
          <w:sz w:val="16"/>
          <w:szCs w:val="16"/>
        </w:rPr>
        <w:t xml:space="preserve"> </w:t>
      </w:r>
      <w:r>
        <w:rPr>
          <w:rStyle w:val="StyleUnderline"/>
          <w:u w:val="single"/>
        </w:rPr>
        <w:t xml:space="preserve">view </w:t>
      </w:r>
      <w:r>
        <w:rPr>
          <w:rStyle w:val="Emphasis"/>
        </w:rPr>
        <w:t xml:space="preserve">functions</w:t>
      </w:r>
      <w:r>
        <w:rPr>
          <w:rStyle w:val="StyleUnderline"/>
          <w:u w:val="single"/>
        </w:rPr>
        <w:t xml:space="preserve"> in relation to</w:t>
      </w:r>
      <w:r>
        <w:rPr>
          <w:sz w:val="16"/>
          <w:szCs w:val="16"/>
        </w:rPr>
        <w:t xml:space="preserve"> delusive </w:t>
      </w:r>
      <w:r>
        <w:rPr>
          <w:rStyle w:val="Emphasis"/>
        </w:rPr>
        <w:t xml:space="preserve">self-constructions</w:t>
      </w:r>
      <w:r>
        <w:rPr>
          <w:sz w:val="16"/>
          <w:szCs w:val="16"/>
        </w:rPr>
        <w:t xml:space="preserve">. A deep </w:t>
      </w:r>
      <w:r>
        <w:rPr>
          <w:rStyle w:val="Emphasis"/>
          <w:highlight w:val="cyan"/>
        </w:rPr>
        <w:t xml:space="preserve">association</w:t>
      </w:r>
      <w:r>
        <w:rPr>
          <w:rStyle w:val="StyleUnderline"/>
          <w:u w:val="single"/>
          <w:highlight w:val="cyan"/>
        </w:rPr>
        <w:t xml:space="preserve"> with defilements</w:t>
      </w:r>
      <w:r>
        <w:rPr>
          <w:sz w:val="16"/>
          <w:szCs w:val="16"/>
        </w:rPr>
        <w:t xml:space="preserve"> (arising from them, enhancing them) </w:t>
      </w:r>
      <w:r>
        <w:rPr>
          <w:rStyle w:val="StyleUnderline"/>
          <w:u w:val="single"/>
          <w:highlight w:val="cyan"/>
        </w:rPr>
        <w:t xml:space="preserve">is a </w:t>
      </w:r>
      <w:r>
        <w:rPr>
          <w:rStyle w:val="Emphasis"/>
          <w:highlight w:val="cyan"/>
        </w:rPr>
        <w:t xml:space="preserve">moral</w:t>
      </w:r>
      <w:r>
        <w:rPr>
          <w:rStyle w:val="Emphasis"/>
        </w:rPr>
        <w:t xml:space="preserve">ly signifcant</w:t>
      </w:r>
      <w:r>
        <w:rPr>
          <w:rStyle w:val="StyleUnderline"/>
          <w:u w:val="single"/>
        </w:rPr>
        <w:t xml:space="preserve"> </w:t>
      </w:r>
      <w:r>
        <w:rPr>
          <w:rStyle w:val="StyleUnderline"/>
          <w:u w:val="single"/>
          <w:highlight w:val="cyan"/>
        </w:rPr>
        <w:t xml:space="preserve">reason to </w:t>
      </w:r>
      <w:r>
        <w:rPr>
          <w:rStyle w:val="Emphasis"/>
          <w:highlight w:val="cyan"/>
        </w:rPr>
        <w:t xml:space="preserve">reject</w:t>
      </w:r>
      <w:r>
        <w:rPr>
          <w:rStyle w:val="StyleUnderline"/>
          <w:u w:val="single"/>
          <w:highlight w:val="cyan"/>
        </w:rPr>
        <w:t xml:space="preserve"> a view. It is</w:t>
      </w:r>
      <w:r>
        <w:rPr>
          <w:sz w:val="16"/>
          <w:szCs w:val="16"/>
        </w:rPr>
        <w:t xml:space="preserve"> also </w:t>
      </w:r>
      <w:r>
        <w:rPr>
          <w:rStyle w:val="StyleUnderline"/>
          <w:u w:val="single"/>
          <w:highlight w:val="cyan"/>
        </w:rPr>
        <w:t xml:space="preserve">an </w:t>
      </w:r>
      <w:r>
        <w:rPr>
          <w:rStyle w:val="Emphasis"/>
          <w:highlight w:val="cyan"/>
        </w:rPr>
        <w:t xml:space="preserve">epistemically signifcant</w:t>
      </w:r>
      <w:r>
        <w:rPr>
          <w:rStyle w:val="StyleUnderline"/>
          <w:u w:val="single"/>
          <w:highlight w:val="cyan"/>
        </w:rPr>
        <w:t xml:space="preserve"> reason to </w:t>
      </w:r>
      <w:r>
        <w:rPr>
          <w:rStyle w:val="Emphasis"/>
          <w:highlight w:val="cyan"/>
        </w:rPr>
        <w:t xml:space="preserve">doubt</w:t>
      </w:r>
      <w:r>
        <w:rPr>
          <w:rStyle w:val="StyleUnderline"/>
          <w:u w:val="single"/>
        </w:rPr>
        <w:t xml:space="preserve"> a view</w:t>
      </w:r>
      <w:r>
        <w:rPr>
          <w:sz w:val="16"/>
          <w:szCs w:val="16"/>
        </w:rPr>
        <w:t xml:space="preserve">; after all, the central defilement is delusion—i.e., self-deception.4 Buddhist thought takes seriously the prevalence of subconscious biases in reasoning and conceptualization. An evident </w:t>
      </w:r>
      <w:r>
        <w:rPr>
          <w:rStyle w:val="StyleUnderline"/>
          <w:u w:val="single"/>
        </w:rPr>
        <w:t xml:space="preserve">association with</w:t>
      </w:r>
      <w:r>
        <w:rPr>
          <w:sz w:val="16"/>
          <w:szCs w:val="16"/>
        </w:rPr>
        <w:t xml:space="preserve"> the </w:t>
      </w:r>
      <w:r>
        <w:rPr>
          <w:rStyle w:val="StyleUnderline"/>
          <w:u w:val="single"/>
        </w:rPr>
        <w:t xml:space="preserve">defilements </w:t>
      </w:r>
      <w:r>
        <w:rPr>
          <w:rStyle w:val="StyleUnderline"/>
          <w:u w:val="single"/>
          <w:highlight w:val="cyan"/>
        </w:rPr>
        <w:t xml:space="preserve">suggests</w:t>
      </w:r>
      <w:r>
        <w:rPr>
          <w:sz w:val="16"/>
          <w:szCs w:val="16"/>
        </w:rPr>
        <w:t xml:space="preserve"> that </w:t>
      </w:r>
      <w:r>
        <w:rPr>
          <w:rStyle w:val="StyleUnderline"/>
          <w:u w:val="single"/>
          <w:highlight w:val="cyan"/>
        </w:rPr>
        <w:t xml:space="preserve">one is</w:t>
      </w:r>
      <w:r>
        <w:rPr>
          <w:sz w:val="16"/>
          <w:szCs w:val="16"/>
        </w:rPr>
        <w:t xml:space="preserve"> likely to be </w:t>
      </w:r>
      <w:r>
        <w:rPr>
          <w:rStyle w:val="Emphasis"/>
          <w:highlight w:val="cyan"/>
        </w:rPr>
        <w:t xml:space="preserve">deceived</w:t>
      </w:r>
      <w:r>
        <w:rPr>
          <w:sz w:val="16"/>
          <w:szCs w:val="16"/>
        </w:rPr>
        <w:t xml:space="preserve"> (to deceive oneself) </w:t>
      </w:r>
      <w:r>
        <w:rPr>
          <w:rStyle w:val="StyleUnderline"/>
          <w:u w:val="single"/>
        </w:rPr>
        <w:t xml:space="preserve">into thinking that</w:t>
      </w:r>
      <w:r>
        <w:rPr>
          <w:sz w:val="16"/>
          <w:szCs w:val="16"/>
        </w:rPr>
        <w:t xml:space="preserve"> </w:t>
      </w:r>
      <w:r>
        <w:rPr>
          <w:rStyle w:val="StyleUnderline"/>
          <w:u w:val="single"/>
        </w:rPr>
        <w:t xml:space="preserve">the view</w:t>
      </w:r>
      <w:r>
        <w:rPr>
          <w:sz w:val="16"/>
          <w:szCs w:val="16"/>
        </w:rPr>
        <w:t xml:space="preserve"> in question </w:t>
      </w:r>
      <w:r>
        <w:rPr>
          <w:rStyle w:val="StyleUnderline"/>
          <w:u w:val="single"/>
        </w:rPr>
        <w:t xml:space="preserve">is </w:t>
      </w:r>
      <w:r>
        <w:rPr>
          <w:rStyle w:val="Emphasis"/>
        </w:rPr>
        <w:t xml:space="preserve">more plausible</w:t>
      </w:r>
      <w:r>
        <w:rPr>
          <w:rStyle w:val="StyleUnderline"/>
          <w:u w:val="single"/>
        </w:rPr>
        <w:t xml:space="preserve"> than it is</w:t>
      </w:r>
      <w:r>
        <w:rPr>
          <w:sz w:val="16"/>
          <w:szCs w:val="16"/>
        </w:rPr>
        <w:t xml:space="preserve">. The Buddha spoke of the danger of attachment to views; the mind is liable to be caught in a “thicket of views” of its own making. For this reason, the moral psychology associated with the acceptance of any given view is always relevant. Views that are morally viable are those that are reliably associated with direct antidotes to selfsh self-deception, such as universal compassion and non-violence. In addition, the fact that all ideas are suspect motivates a preference for concreate and local, for-all-intents-and-purposes reasoning—reasoning that can most safely be employed without identifcation, commitment or attachment, as a merely pragmatic device. Abstractions and essences need to prove their utility before a mind is justifed to adopt them.</w:t>
      </w:r>
    </w:p>
    <w:p>
      <w:pPr>
        <w:pStyle w:val="Heading4"/>
      </w:pPr>
      <w:bookmarkStart w:id="89" w:name="pmd-heading-089bd9a7-8c07-40a3-8bba-b77b"/>
      <w:r>
        <w:rPr>
          <w:rFonts w:ascii="Calibri" w:hAnsi="Calibri" w:cs="Calibri"/>
        </w:rPr>
        <w:t xml:space="preserve">Buddhist ethics creates </w:t>
      </w:r>
      <w:r>
        <w:rPr>
          <w:rFonts w:ascii="Calibri" w:hAnsi="Calibri" w:cs="Calibri"/>
          <w:u w:val="single"/>
        </w:rPr>
        <w:t xml:space="preserve">self-awareness</w:t>
      </w:r>
      <w:r>
        <w:rPr>
          <w:rFonts w:ascii="Calibri" w:hAnsi="Calibri" w:cs="Calibri"/>
        </w:rPr>
        <w:t xml:space="preserve">, stabilizing the </w:t>
      </w:r>
      <w:r>
        <w:rPr>
          <w:rFonts w:ascii="Calibri" w:hAnsi="Calibri" w:cs="Calibri"/>
          <w:u w:val="single"/>
        </w:rPr>
        <w:t xml:space="preserve">mind</w:t>
      </w:r>
      <w:r>
        <w:rPr>
          <w:rFonts w:ascii="Calibri" w:hAnsi="Calibri" w:cs="Calibri"/>
        </w:rPr>
        <w:t xml:space="preserve"> and body.</w:t>
      </w:r>
      <w:bookmarkEnd w:id="89"/>
    </w:p>
    <w:p>
      <w:r>
        <w:rPr>
          <w:rStyle w:val="Style13ptBold"/>
        </w:rPr>
        <w:t xml:space="preserve">Furnell ’24</w:t>
      </w:r>
      <w:r>
        <w:t xml:space="preserve"> [Matthew, School of Psychology at University of Derby; William Van Gordon, Professor of Contemplative; James Elander, Professor of Health Psychology; Dec. 20, 2024; "A Comparison of the Effects of Ethics- Versus Wisdom-Based Mindfulness Practices on Prosocial Behaviour," Mindfulness, Vol. 16, 2025, pp. 165–185; https://doi.org/10.1007/s12671-024-02488-2] soho</w:t>
      </w:r>
    </w:p>
    <w:p>
      <w:r>
        <w:rPr>
          <w:sz w:val="16"/>
          <w:szCs w:val="16"/>
        </w:rPr>
        <w:t xml:space="preserve">The results demonstrated that when compared to controls, participants of both intervention groups were significantly more likely to make a monetary donation. Results for prosocial attitudes (PSA) indicated that the control group remained relatively unchanged throughout, while the MBICEW saw a significant increase and the MBI-CE saw a significant decrease from pre to post scores. Similarly, compared to the MBI-CE group, participants allocated to receive the MBI-CEW showed significant increases in their willingness to engage in volunteering activities. Overall, these results suggest that the inclusion of </w:t>
      </w:r>
      <w:r>
        <w:rPr>
          <w:rStyle w:val="StyleUnderline"/>
          <w:u w:val="single"/>
          <w:highlight w:val="cyan"/>
        </w:rPr>
        <w:t xml:space="preserve">Buddhist </w:t>
      </w:r>
      <w:r>
        <w:rPr>
          <w:rStyle w:val="Emphasis"/>
          <w:highlight w:val="cyan"/>
        </w:rPr>
        <w:t xml:space="preserve">ethics</w:t>
      </w:r>
      <w:r>
        <w:rPr>
          <w:rStyle w:val="StyleUnderline"/>
          <w:u w:val="single"/>
        </w:rPr>
        <w:t xml:space="preserve">- </w:t>
      </w:r>
      <w:r>
        <w:rPr>
          <w:rStyle w:val="StyleUnderline"/>
          <w:u w:val="single"/>
          <w:highlight w:val="cyan"/>
        </w:rPr>
        <w:t xml:space="preserve">and wisdom</w:t>
      </w:r>
      <w:r>
        <w:rPr>
          <w:rStyle w:val="StyleUnderline"/>
          <w:u w:val="single"/>
        </w:rPr>
        <w:t xml:space="preserve">-based </w:t>
      </w:r>
      <w:r>
        <w:rPr>
          <w:rStyle w:val="Emphasis"/>
          <w:highlight w:val="cyan"/>
        </w:rPr>
        <w:t xml:space="preserve">practices</w:t>
      </w:r>
      <w:r>
        <w:rPr>
          <w:rStyle w:val="StyleUnderline"/>
          <w:u w:val="single"/>
        </w:rPr>
        <w:t xml:space="preserve"> into an MBI</w:t>
      </w:r>
      <w:r>
        <w:rPr>
          <w:sz w:val="16"/>
          <w:szCs w:val="16"/>
        </w:rPr>
        <w:t xml:space="preserve">, compared to ethicsbased practices alone, </w:t>
      </w:r>
      <w:r>
        <w:rPr>
          <w:rStyle w:val="Emphasis"/>
          <w:highlight w:val="cyan"/>
        </w:rPr>
        <w:t xml:space="preserve">positively</w:t>
      </w:r>
      <w:r>
        <w:rPr>
          <w:rStyle w:val="StyleUnderline"/>
          <w:u w:val="single"/>
          <w:highlight w:val="cyan"/>
        </w:rPr>
        <w:t xml:space="preserve"> influences</w:t>
      </w:r>
      <w:r>
        <w:rPr>
          <w:rStyle w:val="StyleUnderline"/>
          <w:u w:val="single"/>
        </w:rPr>
        <w:t xml:space="preserve"> prosocial </w:t>
      </w:r>
      <w:r>
        <w:rPr>
          <w:rStyle w:val="Emphasis"/>
          <w:highlight w:val="cyan"/>
        </w:rPr>
        <w:t xml:space="preserve">behaviour</w:t>
      </w:r>
      <w:r>
        <w:rPr>
          <w:sz w:val="16"/>
          <w:szCs w:val="16"/>
        </w:rPr>
        <w:t xml:space="preserve">. This distinction is crucial, highlighting significant differences between second-generation MBIs that include only ethics-based practices and those that incorporate both ethics and wisdom. Therefore, future research should clearly specify the practices included in different MBIs when making cross-study comparisons.</w:t>
      </w:r>
    </w:p>
    <w:p>
      <w:r>
        <w:drawing>
          <wp:inline xmlns:wp="http://schemas.openxmlformats.org/drawingml/2006/wordprocessingDrawing" distT="0" distB="0" distL="0" distR="0">
            <wp:extent cx="2527145" cy="335594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pic:nvPicPr>
                  <pic:blipFill>
                    <a:blip xmlns:r="http://schemas.openxmlformats.org/officeDocument/2006/relationships" r:embed="rId11"/>
                    <a:stretch>
                      <a:fillRect/>
                    </a:stretch>
                  </pic:blipFill>
                  <pic:spPr>
                    <a:xfrm>
                      <a:off x="0" y="0"/>
                      <a:ext cx="2527145" cy="3355940"/>
                    </a:xfrm>
                    <a:prstGeom prst="rect">
                      <a:avLst/>
                    </a:prstGeom>
                  </pic:spPr>
                </pic:pic>
              </a:graphicData>
            </a:graphic>
          </wp:inline>
        </w:drawing>
      </w:r>
    </w:p>
    <w:p>
      <w:r>
        <w:drawing>
          <wp:inline xmlns:wp="http://schemas.openxmlformats.org/drawingml/2006/wordprocessingDrawing" distT="0" distB="0" distL="0" distR="0">
            <wp:extent cx="4803407" cy="149860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pic:nvPicPr>
                  <pic:blipFill>
                    <a:blip xmlns:r="http://schemas.openxmlformats.org/officeDocument/2006/relationships" r:embed="rId12"/>
                    <a:stretch>
                      <a:fillRect/>
                    </a:stretch>
                  </pic:blipFill>
                  <pic:spPr>
                    <a:xfrm>
                      <a:off x="0" y="0"/>
                      <a:ext cx="4803407" cy="1498600"/>
                    </a:xfrm>
                    <a:prstGeom prst="rect">
                      <a:avLst/>
                    </a:prstGeom>
                  </pic:spPr>
                </pic:pic>
              </a:graphicData>
            </a:graphic>
          </wp:inline>
        </w:drawing>
      </w:r>
    </w:p>
    <w:p>
      <w:r>
        <w:rPr>
          <w:sz w:val="16"/>
          <w:szCs w:val="16"/>
        </w:rPr>
        <w:t xml:space="preserve">The decrease in prosocial attitudes for the MBI-CE group was surprising, especially considering that previous studies have suggested the inclusion of ethics-based practices (such as loving-kindness) into MBIs is able to mitigate against potential adverse effects on prosocial behaviour (Bankard, 2015; Chen &amp; Jordon, 2020). One potential reason for this finding may be due to the limited reliability of self-reported measures of prosocial behaviour causing inaccuracies with the data (Berry et al., 2020). It has previously been reported that there is a limited correlation between self-reported measures of prosocial behaviour and behavioural-based indicators (such as volunteering tasks, donation tasks, or game theoretical paradigms), bringing into question the reliability of such measures (Furnell et al., 2024b).</w:t>
      </w:r>
    </w:p>
    <w:p>
      <w:r>
        <w:rPr>
          <w:sz w:val="16"/>
          <w:szCs w:val="16"/>
        </w:rPr>
        <w:t xml:space="preserve">However, another potential explanation of these findings could be that the inclusion of ethics-based practices into MBIs is not enough to enhance prosocial behaviour or to mitigate against the possible development of self-centredness that is warned against while practising concentration based practices alone (Gethin, 2011). This would imply that the additional inclusion of wisdom-based practices is a necessary implementation into MBIs if prosociality is a desired outcome.</w:t>
      </w:r>
    </w:p>
    <w:p>
      <w:r>
        <w:rPr>
          <w:rStyle w:val="StyleUnderline"/>
          <w:u w:val="single"/>
          <w:highlight w:val="cyan"/>
        </w:rPr>
        <w:t xml:space="preserve">Consistent</w:t>
      </w:r>
      <w:r>
        <w:rPr>
          <w:sz w:val="16"/>
          <w:szCs w:val="16"/>
        </w:rPr>
        <w:t xml:space="preserve"> with previous studies evaluating the effect of MBIs on </w:t>
      </w:r>
      <w:r>
        <w:rPr>
          <w:rStyle w:val="StyleUnderline"/>
          <w:u w:val="single"/>
        </w:rPr>
        <w:t xml:space="preserve">self-reported </w:t>
      </w:r>
      <w:r>
        <w:rPr>
          <w:rStyle w:val="Emphasis"/>
          <w:highlight w:val="cyan"/>
        </w:rPr>
        <w:t xml:space="preserve">mindfulness</w:t>
      </w:r>
      <w:r>
        <w:rPr>
          <w:sz w:val="16"/>
          <w:szCs w:val="16"/>
        </w:rPr>
        <w:t xml:space="preserve"> (Visted et al., 2015), the intervention groups both had a positive influence on participants’ dispositional mindfulness compared to the control group. Likewise, consistent with previous studies evaluating the impact of MBIs on moral reasoning (Pandey et al., 2018), the </w:t>
      </w:r>
      <w:r>
        <w:rPr>
          <w:rStyle w:val="StyleUnderline"/>
          <w:u w:val="single"/>
        </w:rPr>
        <w:t xml:space="preserve">intervention groups had a </w:t>
      </w:r>
      <w:r>
        <w:rPr>
          <w:rStyle w:val="Emphasis"/>
        </w:rPr>
        <w:t xml:space="preserve">positive</w:t>
      </w:r>
      <w:r>
        <w:rPr>
          <w:rStyle w:val="StyleUnderline"/>
          <w:u w:val="single"/>
        </w:rPr>
        <w:t xml:space="preserve"> </w:t>
      </w:r>
      <w:r>
        <w:rPr>
          <w:rStyle w:val="StyleUnderline"/>
          <w:u w:val="single"/>
          <w:highlight w:val="cyan"/>
        </w:rPr>
        <w:t xml:space="preserve">influence</w:t>
      </w:r>
      <w:r>
        <w:rPr>
          <w:rStyle w:val="StyleUnderline"/>
          <w:u w:val="single"/>
        </w:rPr>
        <w:t xml:space="preserve"> on participants’ </w:t>
      </w:r>
      <w:r>
        <w:rPr>
          <w:rStyle w:val="StyleUnderline"/>
          <w:u w:val="single"/>
          <w:highlight w:val="cyan"/>
        </w:rPr>
        <w:t xml:space="preserve">social </w:t>
      </w:r>
      <w:r>
        <w:rPr>
          <w:rStyle w:val="Emphasis"/>
          <w:highlight w:val="cyan"/>
        </w:rPr>
        <w:t xml:space="preserve">responsibility</w:t>
      </w:r>
      <w:r>
        <w:rPr>
          <w:sz w:val="16"/>
          <w:szCs w:val="16"/>
        </w:rPr>
        <w:t xml:space="preserve">, a subcategory of ethical responsibility relating to a moral sense of care and justice (Wray-Lake &amp; Syvertsen, 2011). However, the current findings did not indicate a significant difference between the two intervention groups in either dispositional mindfulness or ethical responsibility, suggesting that the differing impacts of prosocial behaviour between the MBI-CE and MBI-CEW groups were not correlated with these outcome measures.</w:t>
      </w:r>
    </w:p>
    <w:p>
      <w:r>
        <w:rPr>
          <w:sz w:val="16"/>
          <w:szCs w:val="16"/>
        </w:rPr>
        <w:t xml:space="preserve">A principal finding of the study was the strong correlation between participants' increased sense of connectedness with others and increases in their willingness to engage in volunteering activities among the MBI-CEW group. Similarly, findings suggested a correlation between participants’ decreased sense of connectedness with others and decreases in prosocial attitudes of the MBI-CE group. These correlated relationships between connectedness with others and prosocial outcome measures indicate an associative relationship between participants’ sense of connectedness and prosocial behaviour</w:t>
      </w:r>
    </w:p>
    <w:p>
      <w:r>
        <w:rPr>
          <w:sz w:val="16"/>
          <w:szCs w:val="16"/>
        </w:rPr>
        <w:t xml:space="preserve">A similar relationship between sense of connectedness and prosocial behaviour has been identified in previous studies, highlighting how interpersonal self-transcendence is a potential mechanism linking meditation practices with prosocial outcomes (Barrows, 2024; Kang, 2019). Likewise, a previous systematic review assessing the relationship between MBIs and prosocial behaviour suggested that developing a sense of interdependence and common humanity (i.e. a sense of connectedness), rather than changes in empathetic concern or moral reasoning, are potential underlying mechanisms for prosociality (Furnell et al., 2024b). Additionally, consistent with previous studies (Chen &amp; Jordan, 2020; Poulin et al., 2021), the current findings suggest that MBIs that do not include contemplating interdependence (i.e. the MBI-CE) may lead to a reduction in prosocial attitudes of some participants. </w:t>
      </w:r>
    </w:p>
    <w:p>
      <w:r>
        <w:rPr>
          <w:sz w:val="16"/>
          <w:szCs w:val="16"/>
        </w:rPr>
        <w:t xml:space="preserve">Furthermore, findings from this study are consistent with previous research indicating how distinct meditation practices within MBIs yield differential effects on participants (Sedlmeier, 2023; Singer &amp; Engert, 2019). The current findings suggest a difference in how Buddhist concentration-, ethics-, and wisdom-based practices within MBIs influence participants’ mindfulness, connectedness to others, and prosocial attitudes.</w:t>
      </w:r>
    </w:p>
    <w:p>
      <w:r>
        <w:rPr>
          <w:sz w:val="16"/>
          <w:szCs w:val="16"/>
        </w:rPr>
        <w:t xml:space="preserve">Similarly, Vargo and Silbersweig’s (2012) S-ART framework, encompassing self-awareness, self-regulation, and self-transcendence, offers insights into the potential neurobiological mechanisms underlying meditation practice. They suggest that </w:t>
      </w:r>
      <w:r>
        <w:rPr>
          <w:rStyle w:val="Emphasis"/>
          <w:highlight w:val="cyan"/>
        </w:rPr>
        <w:t xml:space="preserve">meditation</w:t>
      </w:r>
      <w:r>
        <w:rPr>
          <w:sz w:val="16"/>
          <w:szCs w:val="16"/>
        </w:rPr>
        <w:t xml:space="preserve"> operates through three fundamental mechanisms that mitigate biases associated with self-processing and </w:t>
      </w:r>
      <w:r>
        <w:rPr>
          <w:rStyle w:val="StyleUnderline"/>
          <w:u w:val="single"/>
          <w:highlight w:val="cyan"/>
        </w:rPr>
        <w:t xml:space="preserve">promote</w:t>
      </w:r>
      <w:r>
        <w:rPr>
          <w:rStyle w:val="StyleUnderline"/>
          <w:u w:val="single"/>
        </w:rPr>
        <w:t xml:space="preserve"> a </w:t>
      </w:r>
      <w:r>
        <w:rPr>
          <w:rStyle w:val="Emphasis"/>
          <w:highlight w:val="cyan"/>
        </w:rPr>
        <w:t xml:space="preserve">sustainable</w:t>
      </w:r>
      <w:r>
        <w:rPr>
          <w:rStyle w:val="StyleUnderline"/>
          <w:u w:val="single"/>
        </w:rPr>
        <w:t xml:space="preserve">, healthy </w:t>
      </w:r>
      <w:r>
        <w:rPr>
          <w:rStyle w:val="StyleUnderline"/>
          <w:u w:val="single"/>
          <w:highlight w:val="cyan"/>
        </w:rPr>
        <w:t xml:space="preserve">mindset</w:t>
      </w:r>
      <w:r>
        <w:rPr>
          <w:sz w:val="16"/>
          <w:szCs w:val="16"/>
        </w:rPr>
        <w:t xml:space="preserve">. Initially, this </w:t>
      </w:r>
      <w:r>
        <w:rPr>
          <w:rStyle w:val="StyleUnderline"/>
          <w:u w:val="single"/>
          <w:highlight w:val="cyan"/>
        </w:rPr>
        <w:t xml:space="preserve">involves</w:t>
      </w:r>
      <w:r>
        <w:rPr>
          <w:rStyle w:val="StyleUnderline"/>
          <w:u w:val="single"/>
        </w:rPr>
        <w:t xml:space="preserve"> the </w:t>
      </w:r>
      <w:r>
        <w:rPr>
          <w:rStyle w:val="StyleUnderline"/>
          <w:u w:val="single"/>
          <w:highlight w:val="cyan"/>
        </w:rPr>
        <w:t xml:space="preserve">development of </w:t>
      </w:r>
      <w:r>
        <w:rPr>
          <w:rStyle w:val="Emphasis"/>
          <w:highlight w:val="cyan"/>
        </w:rPr>
        <w:t xml:space="preserve">meta-awareness</w:t>
      </w:r>
      <w:r>
        <w:rPr>
          <w:rStyle w:val="StyleUnderline"/>
          <w:u w:val="single"/>
        </w:rPr>
        <w:t xml:space="preserve"> concerning one’s own </w:t>
      </w:r>
      <w:r>
        <w:rPr>
          <w:rStyle w:val="Emphasis"/>
        </w:rPr>
        <w:t xml:space="preserve">emotions</w:t>
      </w:r>
      <w:r>
        <w:rPr>
          <w:sz w:val="16"/>
          <w:szCs w:val="16"/>
        </w:rPr>
        <w:t xml:space="preserve"> and thoughts (self-awareness); this awareness then progresses into an ability to effectively modulate one’s behaviour and regulate emotions (selfregulation), which ultimately </w:t>
      </w:r>
      <w:r>
        <w:rPr>
          <w:rStyle w:val="StyleUnderline"/>
          <w:u w:val="single"/>
          <w:highlight w:val="cyan"/>
        </w:rPr>
        <w:t xml:space="preserve">leads to</w:t>
      </w:r>
      <w:r>
        <w:rPr>
          <w:rStyle w:val="StyleUnderline"/>
          <w:u w:val="single"/>
        </w:rPr>
        <w:t xml:space="preserve"> the cultivation of a </w:t>
      </w:r>
      <w:r>
        <w:rPr>
          <w:rStyle w:val="StyleUnderline"/>
          <w:u w:val="single"/>
          <w:highlight w:val="cyan"/>
        </w:rPr>
        <w:t xml:space="preserve">positive </w:t>
      </w:r>
      <w:r>
        <w:rPr>
          <w:rStyle w:val="Emphasis"/>
          <w:highlight w:val="cyan"/>
        </w:rPr>
        <w:t xml:space="preserve">relationship</w:t>
      </w:r>
      <w:r>
        <w:rPr>
          <w:rStyle w:val="StyleUnderline"/>
          <w:u w:val="single"/>
        </w:rPr>
        <w:t xml:space="preserve"> between self and other that </w:t>
      </w:r>
      <w:r>
        <w:rPr>
          <w:rStyle w:val="Emphasis"/>
          <w:highlight w:val="cyan"/>
        </w:rPr>
        <w:t xml:space="preserve">transcends</w:t>
      </w:r>
      <w:r>
        <w:rPr>
          <w:rStyle w:val="StyleUnderline"/>
          <w:u w:val="single"/>
          <w:highlight w:val="cyan"/>
        </w:rPr>
        <w:t xml:space="preserve"> self-focused need</w:t>
      </w:r>
      <w:r>
        <w:rPr>
          <w:sz w:val="16"/>
          <w:szCs w:val="16"/>
        </w:rPr>
        <w:t xml:space="preserve"> and </w:t>
      </w:r>
      <w:r>
        <w:rPr>
          <w:rStyle w:val="StyleUnderline"/>
          <w:u w:val="single"/>
        </w:rPr>
        <w:t xml:space="preserve">increases prosocial </w:t>
      </w:r>
      <w:r>
        <w:rPr>
          <w:rStyle w:val="Emphasis"/>
        </w:rPr>
        <w:t xml:space="preserve">characteristics</w:t>
      </w:r>
      <w:r>
        <w:rPr>
          <w:sz w:val="16"/>
          <w:szCs w:val="16"/>
        </w:rPr>
        <w:t xml:space="preserve"> (self-transcendence) (Vargo &amp; Silberswig, 2012)</w:t>
      </w:r>
    </w:p>
    <w:p>
      <w:r>
        <w:rPr>
          <w:sz w:val="16"/>
          <w:szCs w:val="16"/>
        </w:rPr>
        <w:t xml:space="preserve">While the S-ART framework (Vargo &amp; Silbersweig, 2012) presents a neurobiological model for understanding the mechanism of meditation, it generalizes the effects of meditation rather than differentiating between meditation types. Adding depth to this discussion, Singer and Engert (2019) propose a three-module approach to meditation, focusing on specific processes and practices. Initially, their Presence Module includes practices like breathing meditations and body scans, which primarily enhance attention and interoceptive awareness, similar to the self-awareness component in Vargo and Silberswig’s framework. Next, their Affect Module, akin to Vargo and Silbersweig’s concept of self-regulation, involves practices such as </w:t>
      </w:r>
      <w:r>
        <w:rPr>
          <w:rStyle w:val="Emphasis"/>
          <w:highlight w:val="cyan"/>
        </w:rPr>
        <w:t xml:space="preserve">loving-kindness</w:t>
      </w:r>
      <w:r>
        <w:rPr>
          <w:rStyle w:val="StyleUnderline"/>
          <w:u w:val="single"/>
          <w:highlight w:val="cyan"/>
        </w:rPr>
        <w:t xml:space="preserve"> meditation, aimed at </w:t>
      </w:r>
      <w:r>
        <w:rPr>
          <w:rStyle w:val="Emphasis"/>
          <w:highlight w:val="cyan"/>
        </w:rPr>
        <w:t xml:space="preserve">regulating</w:t>
      </w:r>
      <w:r>
        <w:rPr>
          <w:rStyle w:val="StyleUnderline"/>
          <w:u w:val="single"/>
        </w:rPr>
        <w:t xml:space="preserve"> difficult </w:t>
      </w:r>
      <w:r>
        <w:rPr>
          <w:rStyle w:val="StyleUnderline"/>
          <w:u w:val="single"/>
          <w:highlight w:val="cyan"/>
        </w:rPr>
        <w:t xml:space="preserve">emotions</w:t>
      </w:r>
      <w:r>
        <w:rPr>
          <w:rStyle w:val="StyleUnderline"/>
          <w:u w:val="single"/>
        </w:rPr>
        <w:t xml:space="preserve"> and </w:t>
      </w:r>
      <w:r>
        <w:rPr>
          <w:rStyle w:val="StyleUnderline"/>
          <w:u w:val="single"/>
          <w:highlight w:val="cyan"/>
        </w:rPr>
        <w:t xml:space="preserve">modulating </w:t>
      </w:r>
      <w:r>
        <w:rPr>
          <w:rStyle w:val="Emphasis"/>
          <w:highlight w:val="cyan"/>
        </w:rPr>
        <w:t xml:space="preserve">behaviour</w:t>
      </w:r>
      <w:r>
        <w:rPr>
          <w:sz w:val="16"/>
          <w:szCs w:val="16"/>
        </w:rPr>
        <w:t xml:space="preserve">. Lastly, the Perspective Module parallels Vargo and Silbersweig’s concept of self-transcendence, emphasizing practices that foster meta-cognition and perspective-taking on self and others (Singer &amp; Engert, 2019).</w:t>
      </w:r>
    </w:p>
    <w:p>
      <w:r>
        <w:rPr>
          <w:sz w:val="16"/>
          <w:szCs w:val="16"/>
        </w:rPr>
        <w:t xml:space="preserve">These frameworks and insights into the mechanisms underlying </w:t>
      </w:r>
      <w:r>
        <w:rPr>
          <w:rStyle w:val="Emphasis"/>
          <w:highlight w:val="cyan"/>
        </w:rPr>
        <w:t xml:space="preserve">meditation</w:t>
      </w:r>
      <w:r>
        <w:rPr>
          <w:rStyle w:val="StyleUnderline"/>
          <w:u w:val="single"/>
          <w:highlight w:val="cyan"/>
        </w:rPr>
        <w:t xml:space="preserve"> enhance</w:t>
      </w:r>
      <w:r>
        <w:rPr>
          <w:sz w:val="16"/>
          <w:szCs w:val="16"/>
        </w:rPr>
        <w:t xml:space="preserve"> our understanding of the specific effects of concentration-, </w:t>
      </w:r>
      <w:r>
        <w:rPr>
          <w:rStyle w:val="Emphasis"/>
          <w:highlight w:val="cyan"/>
        </w:rPr>
        <w:t xml:space="preserve">ethics</w:t>
      </w:r>
      <w:r>
        <w:rPr>
          <w:sz w:val="16"/>
          <w:szCs w:val="16"/>
        </w:rPr>
        <w:t xml:space="preserve">-, and wisdom-based practices employed in the present study. </w:t>
      </w:r>
      <w:r>
        <w:rPr>
          <w:rStyle w:val="Emphasis"/>
        </w:rPr>
        <w:t xml:space="preserve">Concentration</w:t>
      </w:r>
      <w:r>
        <w:rPr>
          <w:rStyle w:val="StyleUnderline"/>
          <w:u w:val="single"/>
        </w:rPr>
        <w:t xml:space="preserve"> based practices are </w:t>
      </w:r>
      <w:r>
        <w:rPr>
          <w:rStyle w:val="StyleUnderline"/>
          <w:u w:val="single"/>
          <w:highlight w:val="cyan"/>
        </w:rPr>
        <w:t xml:space="preserve">closely linked to </w:t>
      </w:r>
      <w:r>
        <w:rPr>
          <w:rStyle w:val="Emphasis"/>
          <w:highlight w:val="cyan"/>
        </w:rPr>
        <w:t xml:space="preserve">self-awareness</w:t>
      </w:r>
      <w:r>
        <w:rPr>
          <w:rStyle w:val="StyleUnderline"/>
          <w:u w:val="single"/>
          <w:highlight w:val="cyan"/>
        </w:rPr>
        <w:t xml:space="preserve"> mechanisms</w:t>
      </w:r>
      <w:r>
        <w:rPr>
          <w:sz w:val="16"/>
          <w:szCs w:val="16"/>
        </w:rPr>
        <w:t xml:space="preserve">, deepening our understanding of one’s thoughts and emotions and developing the ability to pay attention in the present. </w:t>
      </w:r>
      <w:r>
        <w:rPr>
          <w:rStyle w:val="Emphasis"/>
          <w:highlight w:val="cyan"/>
        </w:rPr>
        <w:t xml:space="preserve">Ethics-based</w:t>
      </w:r>
      <w:r>
        <w:rPr>
          <w:rStyle w:val="StyleUnderline"/>
          <w:u w:val="single"/>
          <w:highlight w:val="cyan"/>
        </w:rPr>
        <w:t xml:space="preserve"> practices</w:t>
      </w:r>
      <w:r>
        <w:rPr>
          <w:rStyle w:val="StyleUnderline"/>
          <w:u w:val="single"/>
        </w:rPr>
        <w:t xml:space="preserve">, aligning with self-regulation </w:t>
      </w:r>
      <w:r>
        <w:rPr>
          <w:rStyle w:val="Emphasis"/>
        </w:rPr>
        <w:t xml:space="preserve">mechanisms</w:t>
      </w:r>
      <w:r>
        <w:rPr>
          <w:sz w:val="16"/>
          <w:szCs w:val="16"/>
        </w:rPr>
        <w:t xml:space="preserve">, help manage emotions and behaviours but do not necessarily enhance prosocial behaviour. </w:t>
      </w:r>
      <w:r>
        <w:rPr>
          <w:rStyle w:val="StyleUnderline"/>
          <w:u w:val="single"/>
        </w:rPr>
        <w:t xml:space="preserve">Conversely, </w:t>
      </w:r>
      <w:r>
        <w:rPr>
          <w:rStyle w:val="Emphasis"/>
          <w:highlight w:val="cyan"/>
        </w:rPr>
        <w:t xml:space="preserve">wisdom</w:t>
      </w:r>
      <w:r>
        <w:rPr>
          <w:rStyle w:val="StyleUnderline"/>
          <w:u w:val="single"/>
          <w:highlight w:val="cyan"/>
        </w:rPr>
        <w:t xml:space="preserve">-based practices</w:t>
      </w:r>
      <w:r>
        <w:rPr>
          <w:rStyle w:val="StyleUnderline"/>
          <w:u w:val="single"/>
        </w:rPr>
        <w:t xml:space="preserve">, associated </w:t>
      </w:r>
      <w:r>
        <w:rPr>
          <w:rStyle w:val="StyleUnderline"/>
          <w:u w:val="single"/>
          <w:highlight w:val="cyan"/>
        </w:rPr>
        <w:t xml:space="preserve">with self-</w:t>
      </w:r>
      <w:r>
        <w:rPr>
          <w:rStyle w:val="Emphasis"/>
          <w:highlight w:val="cyan"/>
        </w:rPr>
        <w:t xml:space="preserve">transcendence</w:t>
      </w:r>
      <w:r>
        <w:rPr>
          <w:sz w:val="16"/>
          <w:szCs w:val="16"/>
        </w:rPr>
        <w:t xml:space="preserve"> mechanisms, </w:t>
      </w:r>
      <w:r>
        <w:rPr>
          <w:rStyle w:val="StyleUnderline"/>
          <w:u w:val="single"/>
          <w:highlight w:val="cyan"/>
        </w:rPr>
        <w:t xml:space="preserve">foster</w:t>
      </w:r>
      <w:r>
        <w:rPr>
          <w:rStyle w:val="StyleUnderline"/>
          <w:u w:val="single"/>
        </w:rPr>
        <w:t xml:space="preserve"> a </w:t>
      </w:r>
      <w:r>
        <w:rPr>
          <w:rStyle w:val="Emphasis"/>
          <w:highlight w:val="cyan"/>
        </w:rPr>
        <w:t xml:space="preserve">broader</w:t>
      </w:r>
      <w:r>
        <w:rPr>
          <w:rStyle w:val="StyleUnderline"/>
          <w:u w:val="single"/>
          <w:highlight w:val="cyan"/>
        </w:rPr>
        <w:t xml:space="preserve"> perspective</w:t>
      </w:r>
      <w:r>
        <w:rPr>
          <w:sz w:val="16"/>
          <w:szCs w:val="16"/>
        </w:rPr>
        <w:t xml:space="preserve"> and understanding of oneself in relation to others, which fosters increased prosocial traits. This clear distinction elucidates how each type of meditation practice </w:t>
      </w:r>
      <w:r>
        <w:rPr>
          <w:rStyle w:val="StyleUnderline"/>
          <w:u w:val="single"/>
          <w:highlight w:val="cyan"/>
        </w:rPr>
        <w:t xml:space="preserve">contributes to</w:t>
      </w:r>
      <w:r>
        <w:rPr>
          <w:rStyle w:val="StyleUnderline"/>
          <w:u w:val="single"/>
        </w:rPr>
        <w:t xml:space="preserve"> the overall </w:t>
      </w:r>
      <w:r>
        <w:rPr>
          <w:rStyle w:val="Emphasis"/>
        </w:rPr>
        <w:t xml:space="preserve">outcomes</w:t>
      </w:r>
      <w:r>
        <w:rPr>
          <w:rStyle w:val="StyleUnderline"/>
          <w:u w:val="single"/>
        </w:rPr>
        <w:t xml:space="preserve"> related to </w:t>
      </w:r>
      <w:r>
        <w:rPr>
          <w:rStyle w:val="Emphasis"/>
          <w:highlight w:val="cyan"/>
        </w:rPr>
        <w:t xml:space="preserve">mindfulness</w:t>
      </w:r>
      <w:r>
        <w:rPr>
          <w:rStyle w:val="StyleUnderline"/>
          <w:u w:val="single"/>
        </w:rPr>
        <w:t xml:space="preserve">,</w:t>
      </w:r>
      <w:r>
        <w:rPr>
          <w:sz w:val="16"/>
          <w:szCs w:val="16"/>
        </w:rPr>
        <w:t xml:space="preserve"> sense of connectedness, and prosocial behaviour, and subsequently supports the notion that wisdom-based practices might be necessary within MBIs for the promotion of prosocial behaviour.</w:t>
      </w:r>
    </w:p>
    <w:p>
      <w:r>
        <w:rPr>
          <w:sz w:val="16"/>
          <w:szCs w:val="16"/>
        </w:rPr>
        <w:t xml:space="preserve">Interestingly, support for this perspective is also found in traditional </w:t>
      </w:r>
      <w:r>
        <w:rPr>
          <w:rStyle w:val="Emphasis"/>
          <w:highlight w:val="cyan"/>
        </w:rPr>
        <w:t xml:space="preserve">Buddhist</w:t>
      </w:r>
      <w:r>
        <w:rPr>
          <w:rStyle w:val="StyleUnderline"/>
          <w:u w:val="single"/>
          <w:highlight w:val="cyan"/>
        </w:rPr>
        <w:t xml:space="preserve"> teachings</w:t>
      </w:r>
      <w:r>
        <w:rPr>
          <w:rStyle w:val="StyleUnderline"/>
          <w:u w:val="single"/>
        </w:rPr>
        <w:t xml:space="preserve"> on </w:t>
      </w:r>
      <w:r>
        <w:rPr>
          <w:rStyle w:val="Emphasis"/>
        </w:rPr>
        <w:t xml:space="preserve">meditation</w:t>
      </w:r>
      <w:r>
        <w:rPr>
          <w:sz w:val="16"/>
          <w:szCs w:val="16"/>
        </w:rPr>
        <w:t xml:space="preserve">, such as those outlined in the Mindfulness of Breathing or Ānāpānasati Sutta. The Ānāpānasati Sutta begins with concentration based </w:t>
      </w:r>
      <w:r>
        <w:rPr>
          <w:rStyle w:val="Emphasis"/>
          <w:highlight w:val="cyan"/>
        </w:rPr>
        <w:t xml:space="preserve">practices</w:t>
      </w:r>
      <w:r>
        <w:rPr>
          <w:rStyle w:val="StyleUnderline"/>
          <w:u w:val="single"/>
        </w:rPr>
        <w:t xml:space="preserve"> to </w:t>
      </w:r>
      <w:r>
        <w:rPr>
          <w:rStyle w:val="StyleUnderline"/>
          <w:u w:val="single"/>
          <w:highlight w:val="cyan"/>
        </w:rPr>
        <w:t xml:space="preserve">stabilize the </w:t>
      </w:r>
      <w:r>
        <w:rPr>
          <w:rStyle w:val="Emphasis"/>
          <w:highlight w:val="cyan"/>
        </w:rPr>
        <w:t xml:space="preserve">body and mind</w:t>
      </w:r>
      <w:r>
        <w:rPr>
          <w:rStyle w:val="StyleUnderline"/>
          <w:u w:val="single"/>
        </w:rPr>
        <w:t xml:space="preserve"> through focus and </w:t>
      </w:r>
      <w:r>
        <w:rPr>
          <w:rStyle w:val="Emphasis"/>
        </w:rPr>
        <w:t xml:space="preserve">attention</w:t>
      </w:r>
      <w:r>
        <w:rPr>
          <w:sz w:val="16"/>
          <w:szCs w:val="16"/>
        </w:rPr>
        <w:t xml:space="preserve">, before progressing to ethics-based practices aimed at </w:t>
      </w:r>
      <w:r>
        <w:rPr>
          <w:rStyle w:val="StyleUnderline"/>
          <w:u w:val="single"/>
          <w:highlight w:val="cyan"/>
        </w:rPr>
        <w:t xml:space="preserve">purify</w:t>
      </w:r>
      <w:r>
        <w:rPr>
          <w:rStyle w:val="StyleUnderline"/>
          <w:u w:val="single"/>
        </w:rPr>
        <w:t xml:space="preserve">ing the </w:t>
      </w:r>
      <w:r>
        <w:rPr>
          <w:rStyle w:val="StyleUnderline"/>
          <w:u w:val="single"/>
          <w:highlight w:val="cyan"/>
        </w:rPr>
        <w:t xml:space="preserve">mind from </w:t>
      </w:r>
      <w:r>
        <w:rPr>
          <w:rStyle w:val="Emphasis"/>
          <w:highlight w:val="cyan"/>
        </w:rPr>
        <w:t xml:space="preserve">unwholesome</w:t>
      </w:r>
      <w:r>
        <w:rPr>
          <w:rStyle w:val="StyleUnderline"/>
          <w:u w:val="single"/>
          <w:highlight w:val="cyan"/>
        </w:rPr>
        <w:t xml:space="preserve"> thoughts</w:t>
      </w:r>
      <w:r>
        <w:rPr>
          <w:rStyle w:val="StyleUnderline"/>
          <w:u w:val="single"/>
        </w:rPr>
        <w:t xml:space="preserve"> and emotions</w:t>
      </w:r>
      <w:r>
        <w:rPr>
          <w:sz w:val="16"/>
          <w:szCs w:val="16"/>
        </w:rPr>
        <w:t xml:space="preserve"> (Nhat Hanh, 1996). Finally, when the mind is both calm and pure, it becomes ready to </w:t>
      </w:r>
      <w:r>
        <w:rPr>
          <w:rStyle w:val="StyleUnderline"/>
          <w:u w:val="single"/>
          <w:highlight w:val="cyan"/>
        </w:rPr>
        <w:t xml:space="preserve">engage</w:t>
      </w:r>
      <w:r>
        <w:rPr>
          <w:rStyle w:val="StyleUnderline"/>
          <w:u w:val="single"/>
        </w:rPr>
        <w:t xml:space="preserve"> the </w:t>
      </w:r>
      <w:r>
        <w:rPr>
          <w:rStyle w:val="Emphasis"/>
          <w:highlight w:val="cyan"/>
        </w:rPr>
        <w:t xml:space="preserve">wisdom</w:t>
      </w:r>
      <w:r>
        <w:rPr>
          <w:rStyle w:val="StyleUnderline"/>
          <w:u w:val="single"/>
          <w:highlight w:val="cyan"/>
        </w:rPr>
        <w:t xml:space="preserve">-based practices</w:t>
      </w:r>
      <w:r>
        <w:rPr>
          <w:rStyle w:val="StyleUnderline"/>
          <w:u w:val="single"/>
        </w:rPr>
        <w:t xml:space="preserve"> of </w:t>
      </w:r>
      <w:r>
        <w:rPr>
          <w:rStyle w:val="StyleUnderline"/>
          <w:u w:val="single"/>
          <w:highlight w:val="cyan"/>
        </w:rPr>
        <w:t xml:space="preserve">contemplating </w:t>
      </w:r>
      <w:r>
        <w:rPr>
          <w:rStyle w:val="Emphasis"/>
          <w:highlight w:val="cyan"/>
        </w:rPr>
        <w:t xml:space="preserve">impermanence</w:t>
      </w:r>
      <w:r>
        <w:rPr>
          <w:rStyle w:val="StyleUnderline"/>
          <w:u w:val="single"/>
        </w:rPr>
        <w:t xml:space="preserve">, nonattachment, and letting go</w:t>
      </w:r>
      <w:r>
        <w:rPr>
          <w:sz w:val="16"/>
          <w:szCs w:val="16"/>
        </w:rPr>
        <w:t xml:space="preserve"> (Anālayo, 2019). </w:t>
      </w:r>
      <w:r>
        <w:rPr>
          <w:rStyle w:val="StyleUnderline"/>
          <w:u w:val="single"/>
        </w:rPr>
        <w:t xml:space="preserve">These </w:t>
      </w:r>
      <w:r>
        <w:rPr>
          <w:rStyle w:val="StyleUnderline"/>
          <w:u w:val="single"/>
          <w:highlight w:val="cyan"/>
        </w:rPr>
        <w:t xml:space="preserve">distinct </w:t>
      </w:r>
      <w:r>
        <w:rPr>
          <w:rStyle w:val="Emphasis"/>
          <w:highlight w:val="cyan"/>
        </w:rPr>
        <w:t xml:space="preserve">meditation</w:t>
      </w:r>
      <w:r>
        <w:rPr>
          <w:rStyle w:val="StyleUnderline"/>
          <w:u w:val="single"/>
          <w:highlight w:val="cyan"/>
        </w:rPr>
        <w:t xml:space="preserve"> practices serve different </w:t>
      </w:r>
      <w:r>
        <w:rPr>
          <w:rStyle w:val="Emphasis"/>
          <w:highlight w:val="cyan"/>
        </w:rPr>
        <w:t xml:space="preserve">purposes</w:t>
      </w:r>
      <w:r>
        <w:rPr>
          <w:rStyle w:val="StyleUnderline"/>
          <w:u w:val="single"/>
        </w:rPr>
        <w:t xml:space="preserve"> and functions</w:t>
      </w:r>
      <w:r>
        <w:rPr>
          <w:sz w:val="16"/>
          <w:szCs w:val="16"/>
        </w:rPr>
        <w:t xml:space="preserve">, thus yielding differential effects on participants. It is through a combination of these </w:t>
      </w:r>
      <w:r>
        <w:rPr>
          <w:rStyle w:val="StyleUnderline"/>
          <w:u w:val="single"/>
        </w:rPr>
        <w:t xml:space="preserve">techniques that </w:t>
      </w:r>
      <w:r>
        <w:rPr>
          <w:rStyle w:val="Emphasis"/>
          <w:highlight w:val="cyan"/>
        </w:rPr>
        <w:t xml:space="preserve">practitioners</w:t>
      </w:r>
      <w:r>
        <w:rPr>
          <w:rStyle w:val="StyleUnderline"/>
          <w:u w:val="single"/>
        </w:rPr>
        <w:t xml:space="preserve"> are </w:t>
      </w:r>
      <w:r>
        <w:rPr>
          <w:rStyle w:val="StyleUnderline"/>
          <w:u w:val="single"/>
          <w:highlight w:val="cyan"/>
        </w:rPr>
        <w:t xml:space="preserve">able to </w:t>
      </w:r>
      <w:r>
        <w:rPr>
          <w:rStyle w:val="Emphasis"/>
          <w:highlight w:val="cyan"/>
        </w:rPr>
        <w:t xml:space="preserve">transition</w:t>
      </w:r>
      <w:r>
        <w:rPr>
          <w:rStyle w:val="StyleUnderline"/>
          <w:u w:val="single"/>
          <w:highlight w:val="cyan"/>
        </w:rPr>
        <w:t xml:space="preserve"> into</w:t>
      </w:r>
      <w:r>
        <w:rPr>
          <w:rStyle w:val="StyleUnderline"/>
          <w:u w:val="single"/>
        </w:rPr>
        <w:t xml:space="preserve"> a realm of </w:t>
      </w:r>
      <w:r>
        <w:rPr>
          <w:rStyle w:val="StyleUnderline"/>
          <w:u w:val="single"/>
          <w:highlight w:val="cyan"/>
        </w:rPr>
        <w:t xml:space="preserve">non-duality and </w:t>
      </w:r>
      <w:r>
        <w:rPr>
          <w:rStyle w:val="Emphasis"/>
          <w:highlight w:val="cyan"/>
        </w:rPr>
        <w:t xml:space="preserve">interdependence</w:t>
      </w:r>
      <w:r>
        <w:rPr>
          <w:sz w:val="16"/>
          <w:szCs w:val="16"/>
        </w:rPr>
        <w:t xml:space="preserve">, which can lead to more compassionate and prosocial actions (Nhat Hanh, 2017).</w:t>
      </w:r>
    </w:p>
    <w:p>
      <w:pPr>
        <w:pStyle w:val="Heading2"/>
      </w:pPr>
      <w:bookmarkStart w:id="90" w:name="pmd-heading-6eca628f-c140-48fa-84c3-b148"/>
      <w:r>
        <w:rPr>
          <w:rFonts w:ascii="Calibri" w:hAnsi="Calibri" w:cs="Calibri"/>
        </w:rPr>
        <w:t xml:space="preserve">Uniqueness</w:t>
      </w:r>
      <w:bookmarkEnd w:id="90"/>
    </w:p>
    <w:p>
      <w:pPr>
        <w:pStyle w:val="Heading3"/>
      </w:pPr>
      <w:bookmarkStart w:id="91" w:name="pmd-heading-339e5ccb-ab98-4486-b378-eb1f"/>
      <w:r>
        <w:rPr>
          <w:rFonts w:ascii="Calibri" w:hAnsi="Calibri" w:cs="Calibri"/>
        </w:rPr>
        <w:t xml:space="preserve">U---Attention Trafficking---2NC</w:t>
      </w:r>
      <w:bookmarkEnd w:id="91"/>
    </w:p>
    <w:p>
      <w:pPr>
        <w:pStyle w:val="Heading4"/>
      </w:pPr>
      <w:bookmarkStart w:id="92" w:name="pmd-heading-d8fe2d18-87bf-44a3-8a99-3542"/>
      <w:r>
        <w:rPr>
          <w:rFonts w:ascii="Calibri" w:hAnsi="Calibri" w:cs="Calibri"/>
        </w:rPr>
        <w:t xml:space="preserve">Only </w:t>
      </w:r>
      <w:r>
        <w:rPr>
          <w:rFonts w:ascii="Calibri" w:hAnsi="Calibri" w:cs="Calibri"/>
          <w:u w:val="single"/>
        </w:rPr>
        <w:t xml:space="preserve">meditation</w:t>
      </w:r>
      <w:r>
        <w:rPr>
          <w:rFonts w:ascii="Calibri" w:hAnsi="Calibri" w:cs="Calibri"/>
        </w:rPr>
        <w:t xml:space="preserve"> resolves </w:t>
      </w:r>
      <w:r>
        <w:rPr>
          <w:rFonts w:ascii="Calibri" w:hAnsi="Calibri" w:cs="Calibri"/>
          <w:u w:val="single"/>
        </w:rPr>
        <w:t xml:space="preserve">terminal</w:t>
      </w:r>
      <w:r>
        <w:rPr>
          <w:rFonts w:ascii="Calibri" w:hAnsi="Calibri" w:cs="Calibri"/>
        </w:rPr>
        <w:t xml:space="preserve"> cognitive </w:t>
      </w:r>
      <w:r>
        <w:rPr>
          <w:rFonts w:ascii="Calibri" w:hAnsi="Calibri" w:cs="Calibri"/>
          <w:u w:val="single"/>
        </w:rPr>
        <w:t xml:space="preserve">collapse</w:t>
      </w:r>
      <w:r>
        <w:rPr>
          <w:rFonts w:ascii="Calibri" w:hAnsi="Calibri" w:cs="Calibri"/>
          <w:b w:val="0"/>
        </w:rPr>
        <w:t xml:space="preserve">---ethical </w:t>
      </w:r>
      <w:r>
        <w:rPr>
          <w:rFonts w:ascii="Calibri" w:hAnsi="Calibri" w:cs="Calibri"/>
          <w:b w:val="0"/>
          <w:u w:val="single"/>
        </w:rPr>
        <w:t xml:space="preserve">capture</w:t>
      </w:r>
      <w:r>
        <w:rPr>
          <w:rFonts w:ascii="Calibri" w:hAnsi="Calibri" w:cs="Calibri"/>
          <w:b w:val="0"/>
        </w:rPr>
        <w:t xml:space="preserve">.</w:t>
      </w:r>
      <w:bookmarkEnd w:id="92"/>
    </w:p>
    <w:p>
      <w:r>
        <w:rPr>
          <w:b/>
          <w:sz w:val="26"/>
          <w:szCs w:val="26"/>
        </w:rPr>
        <w:t xml:space="preserve">Hershock ’25</w:t>
      </w:r>
      <w:r>
        <w:t xml:space="preserve"> [Peter D. Hershock, ”AI, Consciousness, and the Evolutionary Frontier: A Buddhist Reflection on Science and Human Futures”, Published 7/6/25] soho</w:t>
      </w:r>
    </w:p>
    <w:p>
      <w:r>
        <w:rPr>
          <w:sz w:val="16"/>
          <w:szCs w:val="16"/>
        </w:rPr>
        <w:t xml:space="preserve">With respect to AI, concern has tended to focus on the heightened risks of human extinction or obsolescence due to the </w:t>
      </w:r>
      <w:r>
        <w:rPr>
          <w:rStyle w:val="StyleUnderline"/>
          <w:u w:val="single"/>
          <w:highlight w:val="cyan"/>
        </w:rPr>
        <w:t xml:space="preserve">development of </w:t>
      </w:r>
      <w:r>
        <w:rPr>
          <w:rStyle w:val="Emphasis"/>
          <w:highlight w:val="cyan"/>
        </w:rPr>
        <w:t xml:space="preserve">a</w:t>
      </w:r>
      <w:r>
        <w:rPr>
          <w:sz w:val="16"/>
          <w:szCs w:val="16"/>
        </w:rPr>
        <w:t xml:space="preserve">rtificial </w:t>
      </w:r>
      <w:r>
        <w:rPr>
          <w:rStyle w:val="Emphasis"/>
          <w:highlight w:val="cyan"/>
        </w:rPr>
        <w:t xml:space="preserve">g</w:t>
      </w:r>
      <w:r>
        <w:rPr>
          <w:sz w:val="16"/>
          <w:szCs w:val="16"/>
        </w:rPr>
        <w:t xml:space="preserve">eneral </w:t>
      </w:r>
      <w:r>
        <w:rPr>
          <w:rStyle w:val="Emphasis"/>
          <w:highlight w:val="cyan"/>
        </w:rPr>
        <w:t xml:space="preserve">i</w:t>
      </w:r>
      <w:r>
        <w:rPr>
          <w:sz w:val="16"/>
          <w:szCs w:val="16"/>
        </w:rPr>
        <w:t xml:space="preserve">ntelligence or superintelligence. It </w:t>
      </w:r>
      <w:r>
        <w:rPr>
          <w:rStyle w:val="Emphasis"/>
          <w:highlight w:val="cyan"/>
        </w:rPr>
        <w:t xml:space="preserve">is</w:t>
      </w:r>
      <w:r>
        <w:rPr>
          <w:sz w:val="16"/>
          <w:szCs w:val="16"/>
        </w:rPr>
        <w:t xml:space="preserve"> undoubtedly prudent to be concerned about such risks and whether humanity’s arrival at the so-called technological singularity will be a boon, as envisioned by Ray Kurzweil (2024), or a bane, as envisioned by Nick Bostrom (2014). </w:t>
      </w:r>
      <w:r>
        <w:rPr>
          <w:rStyle w:val="StyleUnderline"/>
          <w:u w:val="single"/>
        </w:rPr>
        <w:t xml:space="preserve">The </w:t>
      </w:r>
      <w:r>
        <w:rPr>
          <w:rStyle w:val="Emphasis"/>
        </w:rPr>
        <w:t xml:space="preserve">Buddhist</w:t>
      </w:r>
      <w:r>
        <w:rPr>
          <w:rStyle w:val="StyleUnderline"/>
          <w:u w:val="single"/>
        </w:rPr>
        <w:t xml:space="preserve"> concepts introduced thus far </w:t>
      </w:r>
      <w:r>
        <w:rPr>
          <w:rStyle w:val="Emphasis"/>
        </w:rPr>
        <w:t xml:space="preserve">suggest</w:t>
      </w:r>
      <w:r>
        <w:rPr>
          <w:rStyle w:val="StyleUnderline"/>
          <w:u w:val="single"/>
        </w:rPr>
        <w:t xml:space="preserve"> that such </w:t>
      </w:r>
      <w:r>
        <w:rPr>
          <w:rStyle w:val="Emphasis"/>
          <w:highlight w:val="cyan"/>
        </w:rPr>
        <w:t xml:space="preserve">existential</w:t>
      </w:r>
      <w:r>
        <w:rPr>
          <w:rStyle w:val="StyleUnderline"/>
          <w:u w:val="single"/>
          <w:highlight w:val="cyan"/>
        </w:rPr>
        <w:t xml:space="preserve"> </w:t>
      </w:r>
      <w:r>
        <w:rPr>
          <w:rStyle w:val="StyleUnderline"/>
          <w:u w:val="single"/>
        </w:rPr>
        <w:t xml:space="preserve">concerns</w:t>
      </w:r>
      <w:r>
        <w:rPr>
          <w:sz w:val="16"/>
          <w:szCs w:val="16"/>
        </w:rPr>
        <w:t xml:space="preserve"> should </w:t>
      </w:r>
      <w:r>
        <w:rPr>
          <w:rStyle w:val="StyleUnderline"/>
          <w:u w:val="single"/>
          <w:highlight w:val="cyan"/>
        </w:rPr>
        <w:t xml:space="preserve">be</w:t>
      </w:r>
      <w:r>
        <w:rPr>
          <w:rStyle w:val="StyleUnderline"/>
          <w:u w:val="single"/>
        </w:rPr>
        <w:t xml:space="preserve"> much </w:t>
      </w:r>
      <w:r>
        <w:rPr>
          <w:rStyle w:val="Emphasis"/>
        </w:rPr>
        <w:t xml:space="preserve">more</w:t>
      </w:r>
      <w:r>
        <w:rPr>
          <w:rStyle w:val="StyleUnderline"/>
          <w:u w:val="single"/>
        </w:rPr>
        <w:t xml:space="preserve"> immediately </w:t>
      </w:r>
      <w:r>
        <w:rPr>
          <w:rStyle w:val="Emphasis"/>
          <w:highlight w:val="cyan"/>
        </w:rPr>
        <w:t xml:space="preserve">directed</w:t>
      </w:r>
      <w:r>
        <w:rPr>
          <w:rStyle w:val="StyleUnderline"/>
          <w:u w:val="single"/>
          <w:highlight w:val="cyan"/>
        </w:rPr>
        <w:t xml:space="preserve"> to</w:t>
      </w:r>
      <w:r>
        <w:rPr>
          <w:rStyle w:val="StyleUnderline"/>
          <w:u w:val="single"/>
        </w:rPr>
        <w:t xml:space="preserve"> the </w:t>
      </w:r>
      <w:r>
        <w:rPr>
          <w:rStyle w:val="StyleUnderline"/>
          <w:u w:val="single"/>
          <w:highlight w:val="cyan"/>
        </w:rPr>
        <w:t xml:space="preserve">possibility that</w:t>
      </w:r>
      <w:r>
        <w:rPr>
          <w:sz w:val="16"/>
          <w:szCs w:val="16"/>
        </w:rPr>
        <w:t xml:space="preserve"> the coevolutionary </w:t>
      </w:r>
      <w:r>
        <w:rPr>
          <w:rStyle w:val="StyleUnderline"/>
          <w:u w:val="single"/>
        </w:rPr>
        <w:t xml:space="preserve">synthesis of </w:t>
      </w:r>
      <w:r>
        <w:rPr>
          <w:rStyle w:val="StyleUnderline"/>
          <w:u w:val="single"/>
          <w:highlight w:val="cyan"/>
        </w:rPr>
        <w:t xml:space="preserve">human and</w:t>
      </w:r>
      <w:r>
        <w:rPr>
          <w:rStyle w:val="StyleUnderline"/>
          <w:u w:val="single"/>
        </w:rPr>
        <w:t xml:space="preserve"> machine </w:t>
      </w:r>
      <w:r>
        <w:rPr>
          <w:rStyle w:val="Emphasis"/>
          <w:highlight w:val="cyan"/>
        </w:rPr>
        <w:t xml:space="preserve">intelligence</w:t>
      </w:r>
      <w:r>
        <w:rPr>
          <w:rStyle w:val="StyleUnderline"/>
          <w:u w:val="single"/>
        </w:rPr>
        <w:t xml:space="preserve"> will precipitate</w:t>
      </w:r>
      <w:r>
        <w:rPr>
          <w:sz w:val="16"/>
          <w:szCs w:val="16"/>
        </w:rPr>
        <w:t xml:space="preserve"> humanity’s ill-prepared </w:t>
      </w:r>
      <w:r>
        <w:rPr>
          <w:rStyle w:val="StyleUnderline"/>
          <w:u w:val="single"/>
          <w:highlight w:val="cyan"/>
        </w:rPr>
        <w:t xml:space="preserve">arriv</w:t>
      </w:r>
      <w:r>
        <w:rPr>
          <w:rStyle w:val="StyleUnderline"/>
          <w:u w:val="single"/>
        </w:rPr>
        <w:t xml:space="preserve">al </w:t>
      </w:r>
      <w:r>
        <w:rPr>
          <w:rStyle w:val="StyleUnderline"/>
          <w:u w:val="single"/>
          <w:highlight w:val="cyan"/>
        </w:rPr>
        <w:t xml:space="preserve">at an </w:t>
      </w:r>
      <w:r>
        <w:rPr>
          <w:rStyle w:val="Emphasis"/>
          <w:highlight w:val="cyan"/>
        </w:rPr>
        <w:t xml:space="preserve">ethical singularity</w:t>
      </w:r>
      <w:r>
        <w:rPr>
          <w:sz w:val="16"/>
          <w:szCs w:val="16"/>
        </w:rPr>
        <w:t xml:space="preserve">—a point at which the opportunity space for further </w:t>
      </w:r>
      <w:r>
        <w:rPr>
          <w:rStyle w:val="Emphasis"/>
          <w:highlight w:val="cyan"/>
        </w:rPr>
        <w:t xml:space="preserve">human</w:t>
      </w:r>
      <w:r>
        <w:rPr>
          <w:sz w:val="16"/>
          <w:szCs w:val="16"/>
        </w:rPr>
        <w:t xml:space="preserve"> course correction collapses and at which Buddhist, and arguably all other, religious practices become either impossible or illusory. What </w:t>
      </w:r>
      <w:r>
        <w:rPr>
          <w:rStyle w:val="StyleUnderline"/>
          <w:u w:val="single"/>
        </w:rPr>
        <w:t xml:space="preserve">matters here is </w:t>
      </w:r>
      <w:r>
        <w:rPr>
          <w:rStyle w:val="StyleUnderline"/>
          <w:u w:val="single"/>
          <w:highlight w:val="cyan"/>
        </w:rPr>
        <w:t xml:space="preserve">attention</w:t>
      </w:r>
      <w:r>
        <w:rPr>
          <w:sz w:val="16"/>
          <w:szCs w:val="16"/>
        </w:rPr>
        <w:t xml:space="preserve">.</w:t>
      </w:r>
    </w:p>
    <w:p>
      <w:r>
        <w:rPr>
          <w:sz w:val="16"/>
          <w:szCs w:val="16"/>
        </w:rPr>
        <w:t xml:space="preserve">The </w:t>
      </w:r>
      <w:r>
        <w:rPr>
          <w:rStyle w:val="StyleUnderline"/>
          <w:u w:val="single"/>
        </w:rPr>
        <w:t xml:space="preserve">Digital </w:t>
      </w:r>
      <w:r>
        <w:rPr>
          <w:rStyle w:val="Emphasis"/>
        </w:rPr>
        <w:t xml:space="preserve">Attention</w:t>
      </w:r>
      <w:r>
        <w:rPr>
          <w:rStyle w:val="StyleUnderline"/>
          <w:u w:val="single"/>
        </w:rPr>
        <w:t xml:space="preserve"> </w:t>
      </w:r>
      <w:r>
        <w:rPr>
          <w:rStyle w:val="StyleUnderline"/>
          <w:u w:val="single"/>
          <w:highlight w:val="cyan"/>
        </w:rPr>
        <w:t xml:space="preserve">Economy</w:t>
      </w:r>
      <w:r>
        <w:rPr>
          <w:sz w:val="16"/>
          <w:szCs w:val="16"/>
        </w:rPr>
        <w:t xml:space="preserve">. A wide range of theories of attention currently exist, including conceiving of attention as a perceptual filter, as a feature-binding mechanism, as a gatekeeper or broadcaster to working memory, and as a conductor of sensory data into cognitive processing. These theories presume that, most fundamentally, attention is a mechanism for accelerating the speed with which a physical sensation becomes a psychic event (Spiegel 2023). Contrastingly, in the context of Buddhist practice, </w:t>
      </w:r>
      <w:r>
        <w:rPr>
          <w:rStyle w:val="Emphasis"/>
          <w:highlight w:val="cyan"/>
        </w:rPr>
        <w:t xml:space="preserve">attention</w:t>
      </w:r>
      <w:r>
        <w:rPr>
          <w:sz w:val="16"/>
          <w:szCs w:val="16"/>
        </w:rPr>
        <w:t xml:space="preserve"> (manaskāra) </w:t>
      </w:r>
      <w:r>
        <w:rPr>
          <w:rStyle w:val="StyleUnderline"/>
          <w:u w:val="single"/>
          <w:highlight w:val="cyan"/>
        </w:rPr>
        <w:t xml:space="preserve">can be</w:t>
      </w:r>
      <w:r>
        <w:rPr>
          <w:rStyle w:val="StyleUnderline"/>
          <w:u w:val="single"/>
        </w:rPr>
        <w:t xml:space="preserve"> either systematic and </w:t>
      </w:r>
      <w:r>
        <w:rPr>
          <w:rStyle w:val="Emphasis"/>
          <w:highlight w:val="cyan"/>
        </w:rPr>
        <w:t xml:space="preserve">conducive</w:t>
      </w:r>
      <w:r>
        <w:rPr>
          <w:rStyle w:val="StyleUnderline"/>
          <w:u w:val="single"/>
          <w:highlight w:val="cyan"/>
        </w:rPr>
        <w:t xml:space="preserve"> to realizing</w:t>
      </w:r>
      <w:r>
        <w:rPr>
          <w:rStyle w:val="StyleUnderline"/>
          <w:u w:val="single"/>
        </w:rPr>
        <w:t xml:space="preserve"> more </w:t>
      </w:r>
      <w:r>
        <w:rPr>
          <w:rStyle w:val="StyleUnderline"/>
          <w:u w:val="single"/>
          <w:highlight w:val="cyan"/>
        </w:rPr>
        <w:t xml:space="preserve">liberating </w:t>
      </w:r>
      <w:r>
        <w:rPr>
          <w:rStyle w:val="Emphasis"/>
          <w:highlight w:val="cyan"/>
        </w:rPr>
        <w:t xml:space="preserve">relational dynamics</w:t>
      </w:r>
      <w:r>
        <w:rPr>
          <w:sz w:val="16"/>
          <w:szCs w:val="16"/>
        </w:rPr>
        <w:t xml:space="preserve"> (yoniso), or unsystematic and conducive to both distracted and obsessive presence (ayoniso). In short, </w:t>
      </w:r>
      <w:r>
        <w:rPr>
          <w:rStyle w:val="Emphasis"/>
          <w:highlight w:val="cyan"/>
        </w:rPr>
        <w:t xml:space="preserve">attention</w:t>
      </w:r>
      <w:r>
        <w:rPr>
          <w:rStyle w:val="StyleUnderline"/>
          <w:u w:val="single"/>
          <w:highlight w:val="cyan"/>
        </w:rPr>
        <w:t xml:space="preserve"> is</w:t>
      </w:r>
      <w:r>
        <w:rPr>
          <w:rStyle w:val="StyleUnderline"/>
          <w:u w:val="single"/>
        </w:rPr>
        <w:t xml:space="preserve"> qualitatively </w:t>
      </w:r>
      <w:r>
        <w:rPr>
          <w:rStyle w:val="StyleUnderline"/>
          <w:u w:val="single"/>
          <w:highlight w:val="cyan"/>
        </w:rPr>
        <w:t xml:space="preserve">differentiated</w:t>
      </w:r>
      <w:r>
        <w:rPr>
          <w:sz w:val="16"/>
          <w:szCs w:val="16"/>
        </w:rPr>
        <w:t xml:space="preserve"> </w:t>
      </w:r>
      <w:r>
        <w:rPr>
          <w:rStyle w:val="StyleUnderline"/>
          <w:u w:val="single"/>
        </w:rPr>
        <w:t xml:space="preserve">according </w:t>
      </w:r>
      <w:r>
        <w:rPr>
          <w:rStyle w:val="StyleUnderline"/>
          <w:u w:val="single"/>
          <w:highlight w:val="cyan"/>
        </w:rPr>
        <w:t xml:space="preserve">to</w:t>
      </w:r>
      <w:r>
        <w:rPr>
          <w:rStyle w:val="StyleUnderline"/>
          <w:u w:val="single"/>
        </w:rPr>
        <w:t xml:space="preserve"> whether and </w:t>
      </w:r>
      <w:r>
        <w:rPr>
          <w:rStyle w:val="StyleUnderline"/>
          <w:u w:val="single"/>
          <w:highlight w:val="cyan"/>
        </w:rPr>
        <w:t xml:space="preserve">how well it </w:t>
      </w:r>
      <w:r>
        <w:rPr>
          <w:rStyle w:val="Emphasis"/>
          <w:highlight w:val="cyan"/>
        </w:rPr>
        <w:t xml:space="preserve">karmically</w:t>
      </w:r>
      <w:r>
        <w:rPr>
          <w:rStyle w:val="StyleUnderline"/>
          <w:u w:val="single"/>
          <w:highlight w:val="cyan"/>
        </w:rPr>
        <w:t xml:space="preserve"> enhances</w:t>
      </w:r>
      <w:r>
        <w:rPr>
          <w:rStyle w:val="StyleUnderline"/>
          <w:u w:val="single"/>
        </w:rPr>
        <w:t xml:space="preserve"> relational </w:t>
      </w:r>
      <w:r>
        <w:rPr>
          <w:rStyle w:val="Emphasis"/>
          <w:highlight w:val="cyan"/>
        </w:rPr>
        <w:t xml:space="preserve">resolution</w:t>
      </w:r>
      <w:r>
        <w:rPr>
          <w:sz w:val="16"/>
          <w:szCs w:val="16"/>
        </w:rPr>
        <w:t xml:space="preserve">, where resolution implies both clarity and commitment, including most fundamentally resolution regarding what matters most.</w:t>
      </w:r>
    </w:p>
    <w:p>
      <w:r>
        <w:rPr>
          <w:rStyle w:val="StyleUnderline"/>
          <w:u w:val="single"/>
          <w:highlight w:val="cyan"/>
        </w:rPr>
        <w:t xml:space="preserve">Attention</w:t>
      </w:r>
      <w:r>
        <w:rPr>
          <w:rStyle w:val="StyleUnderline"/>
          <w:u w:val="single"/>
        </w:rPr>
        <w:t xml:space="preserve"> and intention are thus </w:t>
      </w:r>
      <w:r>
        <w:rPr>
          <w:rStyle w:val="StyleUnderline"/>
          <w:u w:val="single"/>
          <w:highlight w:val="cyan"/>
        </w:rPr>
        <w:t xml:space="preserve">intimately </w:t>
      </w:r>
      <w:r>
        <w:rPr>
          <w:rStyle w:val="Emphasis"/>
          <w:highlight w:val="cyan"/>
        </w:rPr>
        <w:t xml:space="preserve">co-implicated</w:t>
      </w:r>
      <w:r>
        <w:rPr>
          <w:sz w:val="16"/>
          <w:szCs w:val="16"/>
        </w:rPr>
        <w:t xml:space="preserve"> aspects of </w:t>
      </w:r>
      <w:r>
        <w:rPr>
          <w:rStyle w:val="Emphasis"/>
          <w:highlight w:val="cyan"/>
        </w:rPr>
        <w:t xml:space="preserve">agentive</w:t>
      </w:r>
      <w:r>
        <w:rPr>
          <w:rStyle w:val="StyleUnderline"/>
          <w:u w:val="single"/>
          <w:highlight w:val="cyan"/>
        </w:rPr>
        <w:t xml:space="preserve"> presence</w:t>
      </w:r>
      <w:r>
        <w:rPr>
          <w:sz w:val="16"/>
          <w:szCs w:val="16"/>
        </w:rPr>
        <w:t xml:space="preserve">. And </w:t>
      </w:r>
      <w:r>
        <w:rPr>
          <w:rStyle w:val="StyleUnderline"/>
          <w:u w:val="single"/>
          <w:highlight w:val="cyan"/>
        </w:rPr>
        <w:t xml:space="preserve">tracking attention</w:t>
      </w:r>
      <w:r>
        <w:rPr>
          <w:rStyle w:val="StyleUnderline"/>
          <w:u w:val="single"/>
        </w:rPr>
        <w:t xml:space="preserve"> thus </w:t>
      </w:r>
      <w:r>
        <w:rPr>
          <w:rStyle w:val="StyleUnderline"/>
          <w:u w:val="single"/>
          <w:highlight w:val="cyan"/>
        </w:rPr>
        <w:t xml:space="preserve">enables </w:t>
      </w:r>
      <w:r>
        <w:rPr>
          <w:rStyle w:val="Emphasis"/>
          <w:highlight w:val="cyan"/>
        </w:rPr>
        <w:t xml:space="preserve">mapping dynamic</w:t>
      </w:r>
      <w:r>
        <w:rPr>
          <w:rStyle w:val="StyleUnderline"/>
          <w:u w:val="single"/>
        </w:rPr>
        <w:t xml:space="preserve"> patterns</w:t>
      </w:r>
      <w:r>
        <w:rPr>
          <w:sz w:val="16"/>
          <w:szCs w:val="16"/>
        </w:rPr>
        <w:t xml:space="preserve"> of actual or anticipated meaning. </w:t>
      </w:r>
      <w:r>
        <w:rPr>
          <w:rStyle w:val="Emphasis"/>
          <w:highlight w:val="cyan"/>
        </w:rPr>
        <w:t xml:space="preserve">Digitally</w:t>
      </w:r>
      <w:r>
        <w:rPr>
          <w:rStyle w:val="StyleUnderline"/>
          <w:u w:val="single"/>
          <w:highlight w:val="cyan"/>
        </w:rPr>
        <w:t xml:space="preserve"> capturing </w:t>
      </w:r>
      <w:r>
        <w:rPr>
          <w:rStyle w:val="Emphasis"/>
          <w:highlight w:val="cyan"/>
        </w:rPr>
        <w:t xml:space="preserve">attention</w:t>
      </w:r>
      <w:r>
        <w:rPr>
          <w:rStyle w:val="StyleUnderline"/>
          <w:u w:val="single"/>
          <w:highlight w:val="cyan"/>
        </w:rPr>
        <w:t xml:space="preserve"> yields</w:t>
      </w:r>
      <w:r>
        <w:rPr>
          <w:rStyle w:val="StyleUnderline"/>
          <w:u w:val="single"/>
        </w:rPr>
        <w:t xml:space="preserve"> qualitative </w:t>
      </w:r>
      <w:r>
        <w:rPr>
          <w:rStyle w:val="StyleUnderline"/>
          <w:u w:val="single"/>
          <w:highlight w:val="cyan"/>
        </w:rPr>
        <w:t xml:space="preserve">data about what is</w:t>
      </w:r>
      <w:r>
        <w:rPr>
          <w:rStyle w:val="StyleUnderline"/>
          <w:u w:val="single"/>
        </w:rPr>
        <w:t xml:space="preserve"> perceived as </w:t>
      </w:r>
      <w:r>
        <w:rPr>
          <w:rStyle w:val="Emphasis"/>
          <w:highlight w:val="cyan"/>
        </w:rPr>
        <w:t xml:space="preserve">significant</w:t>
      </w:r>
      <w:r>
        <w:rPr>
          <w:sz w:val="16"/>
          <w:szCs w:val="16"/>
        </w:rPr>
        <w:t xml:space="preserve">, how it is responded to, and with what changes over time. </w:t>
      </w:r>
      <w:r>
        <w:rPr>
          <w:rStyle w:val="StyleUnderline"/>
          <w:u w:val="single"/>
          <w:highlight w:val="cyan"/>
        </w:rPr>
        <w:t xml:space="preserve">Twenty-four-seven digital </w:t>
      </w:r>
      <w:r>
        <w:rPr>
          <w:rStyle w:val="Emphasis"/>
          <w:highlight w:val="cyan"/>
        </w:rPr>
        <w:t xml:space="preserve">connectivity</w:t>
      </w:r>
      <w:r>
        <w:rPr>
          <w:rStyle w:val="StyleUnderline"/>
          <w:u w:val="single"/>
        </w:rPr>
        <w:t xml:space="preserve"> makes possible </w:t>
      </w:r>
      <w:r>
        <w:rPr>
          <w:rStyle w:val="Emphasis"/>
        </w:rPr>
        <w:t xml:space="preserve">real-time intelligence</w:t>
      </w:r>
      <w:r>
        <w:rPr>
          <w:sz w:val="16"/>
          <w:szCs w:val="16"/>
        </w:rPr>
        <w:t xml:space="preserve"> gathering as users of search and recommendations engines, social media, e-commerce, and smart public services are drafted into double duty: as consumers of individually targeted material and informational goods and services, and as producers of training data for machine learning systems laboring tirelessly and innovatively to accelerate attention capture and turnover. This dynamic and high-resolution mapping of individual likes, dislikes, hopes, fears, values and intentions is yielding unprecedented powers both to predict human behaviors, beliefs, and desires, and to induce patterns of feelings, thoughts, speech, and action. The risks associated with this are in a quite literal sense extraordinary.</w:t>
      </w:r>
    </w:p>
    <w:p>
      <w:r>
        <w:rPr>
          <w:sz w:val="16"/>
          <w:szCs w:val="16"/>
        </w:rPr>
        <w:t xml:space="preserve">Rethinking </w:t>
      </w:r>
      <w:r>
        <w:rPr>
          <w:rStyle w:val="StyleUnderline"/>
          <w:u w:val="single"/>
          <w:highlight w:val="cyan"/>
        </w:rPr>
        <w:t xml:space="preserve">AI </w:t>
      </w:r>
      <w:r>
        <w:rPr>
          <w:rStyle w:val="Emphasis"/>
          <w:highlight w:val="cyan"/>
        </w:rPr>
        <w:t xml:space="preserve">Risks</w:t>
      </w:r>
      <w:r>
        <w:rPr>
          <w:sz w:val="16"/>
          <w:szCs w:val="16"/>
        </w:rPr>
        <w:t xml:space="preserve">. Most of the </w:t>
      </w:r>
      <w:r>
        <w:rPr>
          <w:rStyle w:val="StyleUnderline"/>
          <w:u w:val="single"/>
        </w:rPr>
        <w:t xml:space="preserve">ethical debates </w:t>
      </w:r>
      <w:r>
        <w:rPr>
          <w:rStyle w:val="StyleUnderline"/>
          <w:u w:val="single"/>
          <w:highlight w:val="cyan"/>
        </w:rPr>
        <w:t xml:space="preserve">about</w:t>
      </w:r>
      <w:r>
        <w:rPr>
          <w:rStyle w:val="StyleUnderline"/>
          <w:u w:val="single"/>
        </w:rPr>
        <w:t xml:space="preserve"> the </w:t>
      </w:r>
      <w:r>
        <w:rPr>
          <w:rStyle w:val="StyleUnderline"/>
          <w:u w:val="single"/>
          <w:highlight w:val="cyan"/>
        </w:rPr>
        <w:t xml:space="preserve">digitally </w:t>
      </w:r>
      <w:r>
        <w:rPr>
          <w:rStyle w:val="Emphasis"/>
          <w:highlight w:val="cyan"/>
        </w:rPr>
        <w:t xml:space="preserve">mediated</w:t>
      </w:r>
      <w:r>
        <w:rPr>
          <w:rStyle w:val="StyleUnderline"/>
          <w:u w:val="single"/>
          <w:highlight w:val="cyan"/>
        </w:rPr>
        <w:t xml:space="preserve"> attention </w:t>
      </w:r>
      <w:r>
        <w:rPr>
          <w:rStyle w:val="Emphasis"/>
          <w:highlight w:val="cyan"/>
        </w:rPr>
        <w:t xml:space="preserve">economy</w:t>
      </w:r>
      <w:r>
        <w:rPr>
          <w:rStyle w:val="StyleUnderline"/>
          <w:u w:val="single"/>
        </w:rPr>
        <w:t xml:space="preserve"> voice concerns about </w:t>
      </w:r>
      <w:r>
        <w:rPr>
          <w:rStyle w:val="Emphasis"/>
          <w:highlight w:val="cyan"/>
        </w:rPr>
        <w:t xml:space="preserve">forfeiting</w:t>
      </w:r>
      <w:r>
        <w:rPr>
          <w:rStyle w:val="StyleUnderline"/>
          <w:u w:val="single"/>
          <w:highlight w:val="cyan"/>
        </w:rPr>
        <w:t xml:space="preserve"> individual autonomy</w:t>
      </w:r>
      <w:r>
        <w:rPr>
          <w:sz w:val="16"/>
          <w:szCs w:val="16"/>
        </w:rPr>
        <w:t xml:space="preserve">; the risk of engineered determinism; the dangers of </w:t>
      </w:r>
      <w:r>
        <w:rPr>
          <w:rStyle w:val="StyleUnderline"/>
          <w:u w:val="single"/>
          <w:highlight w:val="cyan"/>
        </w:rPr>
        <w:t xml:space="preserve">data </w:t>
      </w:r>
      <w:r>
        <w:rPr>
          <w:rStyle w:val="Emphasis"/>
          <w:highlight w:val="cyan"/>
        </w:rPr>
        <w:t xml:space="preserve">leaks</w:t>
      </w:r>
      <w:r>
        <w:rPr>
          <w:rStyle w:val="StyleUnderline"/>
          <w:u w:val="single"/>
        </w:rPr>
        <w:t xml:space="preserve"> and </w:t>
      </w:r>
      <w:r>
        <w:rPr>
          <w:rStyle w:val="StyleUnderline"/>
          <w:u w:val="single"/>
          <w:highlight w:val="cyan"/>
        </w:rPr>
        <w:t xml:space="preserve">identity</w:t>
      </w:r>
      <w:r>
        <w:rPr>
          <w:rStyle w:val="StyleUnderline"/>
          <w:u w:val="single"/>
        </w:rPr>
        <w:t xml:space="preserve"> theft</w:t>
      </w:r>
      <w:r>
        <w:rPr>
          <w:sz w:val="16"/>
          <w:szCs w:val="16"/>
        </w:rPr>
        <w:t xml:space="preserve">; the deliberate and politically motivated spread of </w:t>
      </w:r>
      <w:r>
        <w:rPr>
          <w:rStyle w:val="Emphasis"/>
          <w:highlight w:val="cyan"/>
        </w:rPr>
        <w:t xml:space="preserve">disinformation</w:t>
      </w:r>
      <w:r>
        <w:rPr>
          <w:rStyle w:val="StyleUnderline"/>
          <w:u w:val="single"/>
        </w:rPr>
        <w:t xml:space="preserve">; the </w:t>
      </w:r>
      <w:r>
        <w:rPr>
          <w:rStyle w:val="StyleUnderline"/>
          <w:u w:val="single"/>
          <w:highlight w:val="cyan"/>
        </w:rPr>
        <w:t xml:space="preserve">distortion of</w:t>
      </w:r>
      <w:r>
        <w:rPr>
          <w:rStyle w:val="StyleUnderline"/>
          <w:u w:val="single"/>
        </w:rPr>
        <w:t xml:space="preserve"> the </w:t>
      </w:r>
      <w:r>
        <w:rPr>
          <w:rStyle w:val="StyleUnderline"/>
          <w:u w:val="single"/>
          <w:highlight w:val="cyan"/>
        </w:rPr>
        <w:t xml:space="preserve">public sphere</w:t>
      </w:r>
      <w:r>
        <w:rPr>
          <w:rStyle w:val="StyleUnderline"/>
          <w:u w:val="single"/>
        </w:rPr>
        <w:t xml:space="preserve"> and the </w:t>
      </w:r>
      <w:r>
        <w:rPr>
          <w:rStyle w:val="StyleUnderline"/>
          <w:u w:val="single"/>
          <w:highlight w:val="cyan"/>
        </w:rPr>
        <w:t xml:space="preserve">democratic </w:t>
      </w:r>
      <w:r>
        <w:rPr>
          <w:rStyle w:val="Emphasis"/>
          <w:highlight w:val="cyan"/>
        </w:rPr>
        <w:t xml:space="preserve">process</w:t>
      </w:r>
      <w:r>
        <w:rPr>
          <w:sz w:val="16"/>
          <w:szCs w:val="16"/>
        </w:rPr>
        <w:t xml:space="preserve">; and the potential for algorithmically reinforcing historical patterns of bias and injustice (see, e.g., O’Neil 2016; Frischmann and Selinger 2018; Schneier 2018; Zuboff 2019; Véliz 2021). In other words, concerns center on the risks of accidents-of-design and of misuse-by-design (Hagendorff 2020). These risks and the dangers associated with them are real and their importance should not be discounted. But they do not address the relational/structural risks and harms of what amount to tacitly sanctioned practices of attention trafficking.</w:t>
      </w:r>
    </w:p>
    <w:p>
      <w:r>
        <w:rPr>
          <w:sz w:val="16"/>
          <w:szCs w:val="16"/>
        </w:rPr>
        <w:t xml:space="preserve">Buddhist conceptions of attention, consciousness, and karma suggest that there are three distinct registers at which attention trafficking causes relational harms. First, as </w:t>
      </w:r>
      <w:r>
        <w:rPr>
          <w:rStyle w:val="StyleUnderline"/>
          <w:u w:val="single"/>
          <w:highlight w:val="cyan"/>
        </w:rPr>
        <w:t xml:space="preserve">individually </w:t>
      </w:r>
      <w:r>
        <w:rPr>
          <w:rStyle w:val="Emphasis"/>
          <w:highlight w:val="cyan"/>
        </w:rPr>
        <w:t xml:space="preserve">generated</w:t>
      </w:r>
      <w:r>
        <w:rPr>
          <w:rStyle w:val="StyleUnderline"/>
          <w:u w:val="single"/>
          <w:highlight w:val="cyan"/>
        </w:rPr>
        <w:t xml:space="preserve"> data</w:t>
      </w:r>
      <w:r>
        <w:rPr>
          <w:rStyle w:val="StyleUnderline"/>
          <w:u w:val="single"/>
        </w:rPr>
        <w:t xml:space="preserve"> are used both to </w:t>
      </w:r>
      <w:r>
        <w:rPr>
          <w:rStyle w:val="StyleUnderline"/>
          <w:u w:val="single"/>
          <w:highlight w:val="cyan"/>
        </w:rPr>
        <w:t xml:space="preserve">map</w:t>
      </w:r>
      <w:r>
        <w:rPr>
          <w:rStyle w:val="StyleUnderline"/>
          <w:u w:val="single"/>
        </w:rPr>
        <w:t xml:space="preserve"> patterns of </w:t>
      </w:r>
      <w:r>
        <w:rPr>
          <w:rStyle w:val="Emphasis"/>
          <w:highlight w:val="cyan"/>
        </w:rPr>
        <w:t xml:space="preserve">attention</w:t>
      </w:r>
      <w:r>
        <w:rPr>
          <w:sz w:val="16"/>
          <w:szCs w:val="16"/>
        </w:rPr>
        <w:t xml:space="preserve"> and to train machine learning systems to capture, hold, and direct increasing amounts of our attention, they reinforce ayoniso qualities of attention by accelerating attention turnover and discouraging intention-evaluating reflection. The resulting displacement of sustained, significance-seeking attentional currents by sequentially discrete attentional eddies effectively erodes infrastructural support for the basic work of consciousness: coherent differentiation. </w:t>
      </w:r>
      <w:r>
        <w:rPr>
          <w:rStyle w:val="StyleUnderline"/>
          <w:u w:val="single"/>
        </w:rPr>
        <w:t xml:space="preserve">This </w:t>
      </w:r>
      <w:r>
        <w:rPr>
          <w:rStyle w:val="Emphasis"/>
          <w:highlight w:val="cyan"/>
        </w:rPr>
        <w:t xml:space="preserve">manifests</w:t>
      </w:r>
      <w:r>
        <w:rPr>
          <w:rStyle w:val="StyleUnderline"/>
          <w:u w:val="single"/>
        </w:rPr>
        <w:t xml:space="preserve"> relationally </w:t>
      </w:r>
      <w:r>
        <w:rPr>
          <w:rStyle w:val="StyleUnderline"/>
          <w:u w:val="single"/>
          <w:highlight w:val="cyan"/>
        </w:rPr>
        <w:t xml:space="preserve">in</w:t>
      </w:r>
      <w:r>
        <w:rPr>
          <w:rStyle w:val="StyleUnderline"/>
          <w:u w:val="single"/>
        </w:rPr>
        <w:t xml:space="preserve"> the intensification of </w:t>
      </w:r>
      <w:r>
        <w:rPr>
          <w:rStyle w:val="StyleUnderline"/>
          <w:u w:val="single"/>
          <w:highlight w:val="cyan"/>
        </w:rPr>
        <w:t xml:space="preserve">populist </w:t>
      </w:r>
      <w:r>
        <w:rPr>
          <w:rStyle w:val="Emphasis"/>
          <w:highlight w:val="cyan"/>
        </w:rPr>
        <w:t xml:space="preserve">fractiousness</w:t>
      </w:r>
      <w:r>
        <w:rPr>
          <w:rStyle w:val="StyleUnderline"/>
          <w:u w:val="single"/>
        </w:rPr>
        <w:t xml:space="preserve">, but also in </w:t>
      </w:r>
      <w:r>
        <w:rPr>
          <w:rStyle w:val="StyleUnderline"/>
          <w:u w:val="single"/>
          <w:highlight w:val="cyan"/>
        </w:rPr>
        <w:t xml:space="preserve">deepening </w:t>
      </w:r>
      <w:r>
        <w:rPr>
          <w:rStyle w:val="Emphasis"/>
          <w:highlight w:val="cyan"/>
        </w:rPr>
        <w:t xml:space="preserve">anxiety</w:t>
      </w:r>
      <w:r>
        <w:rPr>
          <w:rStyle w:val="Emphasis"/>
        </w:rPr>
        <w:t xml:space="preserve"> and depression</w:t>
      </w:r>
      <w:r>
        <w:rPr>
          <w:sz w:val="16"/>
          <w:szCs w:val="16"/>
        </w:rPr>
        <w:t xml:space="preserve">, especially among youth (Haidt 2024). Moreover, the asynchronous nature of digitally mediated sociality is transforming both the means-to and meanings-of friendship and familial connection, while also compromising or truncating the extended temporal commitments involved in such opportunity-generating practices as communicating and learning in favor of outcome-guaranteeing smart services—an agency-transforming delinking of effort and attention.</w:t>
      </w:r>
    </w:p>
    <w:p>
      <w:pPr>
        <w:pStyle w:val="Heading4"/>
      </w:pPr>
      <w:bookmarkStart w:id="93" w:name="pmd-heading-a5856be7-6b75-4cde-b356-5d79"/>
      <w:r>
        <w:rPr>
          <w:rFonts w:ascii="Calibri" w:hAnsi="Calibri" w:cs="Calibri"/>
        </w:rPr>
        <w:t xml:space="preserve">Neurotechnologies like </w:t>
      </w:r>
      <w:r>
        <w:rPr>
          <w:rFonts w:ascii="Calibri" w:hAnsi="Calibri" w:cs="Calibri"/>
          <w:u w:val="single"/>
        </w:rPr>
        <w:t xml:space="preserve">mind-uploading</w:t>
      </w:r>
      <w:r>
        <w:rPr>
          <w:rFonts w:ascii="Calibri" w:hAnsi="Calibri" w:cs="Calibri"/>
        </w:rPr>
        <w:t xml:space="preserve"> cause </w:t>
      </w:r>
      <w:r>
        <w:rPr>
          <w:rFonts w:ascii="Calibri" w:hAnsi="Calibri" w:cs="Calibri"/>
          <w:u w:val="single"/>
        </w:rPr>
        <w:t xml:space="preserve">identity</w:t>
      </w:r>
      <w:r>
        <w:rPr>
          <w:rFonts w:ascii="Calibri" w:hAnsi="Calibri" w:cs="Calibri"/>
        </w:rPr>
        <w:t xml:space="preserve"> destruction---only </w:t>
      </w:r>
      <w:r>
        <w:rPr>
          <w:rFonts w:ascii="Calibri" w:hAnsi="Calibri" w:cs="Calibri"/>
          <w:u w:val="single"/>
        </w:rPr>
        <w:t xml:space="preserve">meditation</w:t>
      </w:r>
      <w:r>
        <w:rPr>
          <w:rFonts w:ascii="Calibri" w:hAnsi="Calibri" w:cs="Calibri"/>
        </w:rPr>
        <w:t xml:space="preserve"> resolves by recognizing no </w:t>
      </w:r>
      <w:r>
        <w:rPr>
          <w:rFonts w:ascii="Calibri" w:hAnsi="Calibri" w:cs="Calibri"/>
          <w:u w:val="single"/>
        </w:rPr>
        <w:t xml:space="preserve">fixed</w:t>
      </w:r>
      <w:r>
        <w:rPr>
          <w:rFonts w:ascii="Calibri" w:hAnsi="Calibri" w:cs="Calibri"/>
        </w:rPr>
        <w:t xml:space="preserve"> identity.</w:t>
      </w:r>
      <w:bookmarkEnd w:id="93"/>
    </w:p>
    <w:p>
      <w:r>
        <w:rPr>
          <w:b/>
          <w:sz w:val="26"/>
          <w:szCs w:val="26"/>
        </w:rPr>
        <w:t xml:space="preserve">Hughes ’18</w:t>
      </w:r>
      <w:r>
        <w:t xml:space="preserve"> [James J. Hughes, PhD @ UChicago, Executive Director of the Institute for Ethics and Emerging Technologies, 10/26/18 “Buddhism and Our Posthuman Future”, https://link.springer.com/article/10.1007/s11841-018-0669-2] soho</w:t>
      </w:r>
    </w:p>
    <w:p>
      <w:r>
        <w:rPr>
          <w:sz w:val="16"/>
          <w:szCs w:val="16"/>
        </w:rPr>
        <w:t xml:space="preserve">Perhaps the most distinctive contribution that Buddhism can make to the human enhancement project, in particular to radical life extension and </w:t>
      </w:r>
      <w:r>
        <w:rPr>
          <w:rStyle w:val="Emphasis"/>
          <w:highlight w:val="cyan"/>
        </w:rPr>
        <w:t xml:space="preserve">mind uploading</w:t>
      </w:r>
      <w:r>
        <w:rPr>
          <w:sz w:val="16"/>
          <w:szCs w:val="16"/>
        </w:rPr>
        <w:t xml:space="preserve">, is its </w:t>
      </w:r>
      <w:r>
        <w:rPr>
          <w:rStyle w:val="StyleUnderline"/>
          <w:u w:val="single"/>
        </w:rPr>
        <w:t xml:space="preserve">distinctive deconstruction of personal identity</w:t>
      </w:r>
      <w:r>
        <w:rPr>
          <w:sz w:val="16"/>
          <w:szCs w:val="16"/>
        </w:rPr>
        <w:t xml:space="preserve">. The dominant position on personal identity among transhumanists is ‘patternism,’ which holds that personal identity is maintained if the pattern of memories and other psychological elements that constitute the self are faithfully copied (Schneider 2008). This view permits radical changes to the body and brain so long as the phenomenological experience of continuity, the memory of a flow of mental states leading to the present, is maintained. For a patternist, even something as radical as the recording of a personality in a brain and its reinstantiation in a computer would count as personal identity if the mind in the computer remembered the process leading to the change and identified with the prior biological person.</w:t>
      </w:r>
    </w:p>
    <w:p>
      <w:r>
        <w:rPr>
          <w:sz w:val="16"/>
          <w:szCs w:val="16"/>
        </w:rPr>
        <w:t xml:space="preserve">A transhumanist future </w:t>
      </w:r>
      <w:r>
        <w:rPr>
          <w:rStyle w:val="StyleUnderline"/>
          <w:u w:val="single"/>
          <w:highlight w:val="cyan"/>
        </w:rPr>
        <w:t xml:space="preserve">would</w:t>
      </w:r>
      <w:r>
        <w:rPr>
          <w:sz w:val="16"/>
          <w:szCs w:val="16"/>
        </w:rPr>
        <w:t xml:space="preserve">, however, </w:t>
      </w:r>
      <w:r>
        <w:rPr>
          <w:rStyle w:val="StyleUnderline"/>
          <w:u w:val="single"/>
        </w:rPr>
        <w:t xml:space="preserve">substantially </w:t>
      </w:r>
      <w:r>
        <w:rPr>
          <w:rStyle w:val="Emphasis"/>
          <w:highlight w:val="cyan"/>
        </w:rPr>
        <w:t xml:space="preserve">challenge</w:t>
      </w:r>
      <w:r>
        <w:rPr>
          <w:rStyle w:val="StyleUnderline"/>
          <w:u w:val="single"/>
        </w:rPr>
        <w:t xml:space="preserve"> this position on </w:t>
      </w:r>
      <w:r>
        <w:rPr>
          <w:rStyle w:val="StyleUnderline"/>
          <w:u w:val="single"/>
          <w:highlight w:val="cyan"/>
        </w:rPr>
        <w:t xml:space="preserve">personal </w:t>
      </w:r>
      <w:r>
        <w:rPr>
          <w:rStyle w:val="Emphasis"/>
          <w:highlight w:val="cyan"/>
        </w:rPr>
        <w:t xml:space="preserve">identity</w:t>
      </w:r>
      <w:r>
        <w:rPr>
          <w:rStyle w:val="StyleUnderline"/>
          <w:u w:val="single"/>
          <w:highlight w:val="cyan"/>
        </w:rPr>
        <w:t xml:space="preserve">,</w:t>
      </w:r>
      <w:r>
        <w:rPr>
          <w:sz w:val="16"/>
          <w:szCs w:val="16"/>
        </w:rPr>
        <w:t xml:space="preserve"> in ways that make the Buddhist deconstruction of personal identity potentially more appealing. For Buddhists, every attempt to locate a continuous self is at best a pragmatic necessity, and at worst a trap. A transhuman future will include </w:t>
      </w:r>
      <w:r>
        <w:rPr>
          <w:rStyle w:val="Emphasis"/>
          <w:highlight w:val="cyan"/>
        </w:rPr>
        <w:t xml:space="preserve">edit</w:t>
      </w:r>
      <w:r>
        <w:rPr>
          <w:sz w:val="16"/>
          <w:szCs w:val="16"/>
        </w:rPr>
        <w:t xml:space="preserve">ed, </w:t>
      </w:r>
      <w:r>
        <w:rPr>
          <w:rStyle w:val="StyleUnderline"/>
          <w:u w:val="single"/>
        </w:rPr>
        <w:t xml:space="preserve">copied, distributed, </w:t>
      </w:r>
      <w:r>
        <w:rPr>
          <w:rStyle w:val="StyleUnderline"/>
          <w:u w:val="single"/>
          <w:highlight w:val="cyan"/>
        </w:rPr>
        <w:t xml:space="preserve">and </w:t>
      </w:r>
      <w:r>
        <w:rPr>
          <w:rStyle w:val="Emphasis"/>
          <w:highlight w:val="cyan"/>
        </w:rPr>
        <w:t xml:space="preserve">merge</w:t>
      </w:r>
      <w:r>
        <w:rPr>
          <w:rStyle w:val="StyleUnderline"/>
          <w:u w:val="single"/>
        </w:rPr>
        <w:t xml:space="preserve">d </w:t>
      </w:r>
      <w:r>
        <w:rPr>
          <w:rStyle w:val="StyleUnderline"/>
          <w:u w:val="single"/>
          <w:highlight w:val="cyan"/>
        </w:rPr>
        <w:t xml:space="preserve">minds</w:t>
      </w:r>
      <w:r>
        <w:rPr>
          <w:sz w:val="16"/>
          <w:szCs w:val="16"/>
        </w:rPr>
        <w:t xml:space="preserve">. If I change my personality in funda- mental ways, or decide to replace my childhood with someone else’s, or split myself to create fun and studious versions, or merge with the Borg, is there still a‘real me?’ (Hughes 2001, 2004, 2005; Hongladarom 2015). We will have to decide what obligations a person has towards subsequent, divergent iterations of the self, and those </w:t>
      </w:r>
      <w:r>
        <w:rPr>
          <w:rStyle w:val="StyleUnderline"/>
          <w:u w:val="single"/>
        </w:rPr>
        <w:t xml:space="preserve">questions </w:t>
      </w:r>
      <w:r>
        <w:rPr>
          <w:rStyle w:val="StyleUnderline"/>
          <w:u w:val="single"/>
          <w:highlight w:val="cyan"/>
        </w:rPr>
        <w:t xml:space="preserve">will </w:t>
      </w:r>
      <w:r>
        <w:rPr>
          <w:rStyle w:val="Emphasis"/>
          <w:highlight w:val="cyan"/>
        </w:rPr>
        <w:t xml:space="preserve">force</w:t>
      </w:r>
      <w:r>
        <w:rPr>
          <w:rStyle w:val="StyleUnderline"/>
          <w:u w:val="single"/>
          <w:highlight w:val="cyan"/>
        </w:rPr>
        <w:t xml:space="preserve"> us to embrace</w:t>
      </w:r>
      <w:r>
        <w:rPr>
          <w:rStyle w:val="StyleUnderline"/>
          <w:u w:val="single"/>
        </w:rPr>
        <w:t xml:space="preserve"> </w:t>
      </w:r>
      <w:r>
        <w:rPr>
          <w:rStyle w:val="Emphasis"/>
        </w:rPr>
        <w:t xml:space="preserve">greater</w:t>
      </w:r>
      <w:r>
        <w:rPr>
          <w:rStyle w:val="StyleUnderline"/>
          <w:u w:val="single"/>
        </w:rPr>
        <w:t xml:space="preserve"> and </w:t>
      </w:r>
      <w:r>
        <w:rPr>
          <w:rStyle w:val="StyleUnderline"/>
          <w:u w:val="single"/>
          <w:highlight w:val="cyan"/>
        </w:rPr>
        <w:t xml:space="preserve">lesser amounts of </w:t>
      </w:r>
      <w:r>
        <w:rPr>
          <w:rStyle w:val="Emphasis"/>
          <w:highlight w:val="cyan"/>
        </w:rPr>
        <w:t xml:space="preserve">continuity</w:t>
      </w:r>
      <w:r>
        <w:rPr>
          <w:sz w:val="16"/>
          <w:szCs w:val="16"/>
        </w:rPr>
        <w:t xml:space="preserve"> rather than a singular existence. The Buddhist doctrine of anatman acknowledges that the illusion of self is a functional part of daily life, but asserts that we are freed when we recognize how we build its illusory boundaries. </w:t>
      </w:r>
      <w:r>
        <w:rPr>
          <w:rStyle w:val="StyleUnderline"/>
          <w:u w:val="single"/>
          <w:highlight w:val="cyan"/>
        </w:rPr>
        <w:t xml:space="preserve">Embracing the </w:t>
      </w:r>
      <w:r>
        <w:rPr>
          <w:rStyle w:val="Emphasis"/>
          <w:highlight w:val="cyan"/>
        </w:rPr>
        <w:t xml:space="preserve">illusory</w:t>
      </w:r>
      <w:r>
        <w:rPr>
          <w:rStyle w:val="StyleUnderline"/>
          <w:u w:val="single"/>
        </w:rPr>
        <w:t xml:space="preserve"> nature of the </w:t>
      </w:r>
      <w:r>
        <w:rPr>
          <w:rStyle w:val="StyleUnderline"/>
          <w:u w:val="single"/>
          <w:highlight w:val="cyan"/>
        </w:rPr>
        <w:t xml:space="preserve">self</w:t>
      </w:r>
      <w:r>
        <w:rPr>
          <w:rStyle w:val="StyleUnderline"/>
          <w:u w:val="single"/>
        </w:rPr>
        <w:t xml:space="preserve"> will </w:t>
      </w:r>
      <w:r>
        <w:rPr>
          <w:rStyle w:val="StyleUnderline"/>
          <w:u w:val="single"/>
          <w:highlight w:val="cyan"/>
        </w:rPr>
        <w:t xml:space="preserve">become </w:t>
      </w:r>
      <w:r>
        <w:rPr>
          <w:rStyle w:val="Emphasis"/>
          <w:highlight w:val="cyan"/>
        </w:rPr>
        <w:t xml:space="preserve">inescapable</w:t>
      </w:r>
      <w:r>
        <w:rPr>
          <w:rStyle w:val="StyleUnderline"/>
          <w:u w:val="single"/>
          <w:highlight w:val="cyan"/>
        </w:rPr>
        <w:t xml:space="preserve"> in</w:t>
      </w:r>
      <w:r>
        <w:rPr>
          <w:rStyle w:val="StyleUnderline"/>
          <w:u w:val="single"/>
        </w:rPr>
        <w:t xml:space="preserve"> a </w:t>
      </w:r>
      <w:r>
        <w:rPr>
          <w:rStyle w:val="StyleUnderline"/>
          <w:u w:val="single"/>
          <w:highlight w:val="cyan"/>
        </w:rPr>
        <w:t xml:space="preserve">transhuman </w:t>
      </w:r>
      <w:r>
        <w:rPr>
          <w:rStyle w:val="Emphasis"/>
          <w:highlight w:val="cyan"/>
        </w:rPr>
        <w:t xml:space="preserve">future</w:t>
      </w:r>
      <w:r>
        <w:rPr>
          <w:sz w:val="16"/>
          <w:szCs w:val="16"/>
        </w:rPr>
        <w:t xml:space="preserve"> (Hughes 2013b).</w:t>
      </w:r>
    </w:p>
    <w:p>
      <w:pPr>
        <w:pStyle w:val="Heading4"/>
      </w:pPr>
      <w:bookmarkStart w:id="94" w:name="pmd-heading-b004e339-a72c-410d-b912-c51b"/>
      <w:r>
        <w:rPr>
          <w:rFonts w:ascii="Calibri" w:hAnsi="Calibri" w:cs="Calibri"/>
        </w:rPr>
        <w:t xml:space="preserve">Affirmations of </w:t>
      </w:r>
      <w:r>
        <w:rPr>
          <w:rFonts w:ascii="Calibri" w:hAnsi="Calibri" w:cs="Calibri"/>
          <w:u w:val="single"/>
        </w:rPr>
        <w:t xml:space="preserve">Buddhist</w:t>
      </w:r>
      <w:r>
        <w:rPr>
          <w:rFonts w:ascii="Calibri" w:hAnsi="Calibri" w:cs="Calibri"/>
        </w:rPr>
        <w:t xml:space="preserve"> virtues creates eudaemonia.</w:t>
      </w:r>
      <w:bookmarkEnd w:id="94"/>
    </w:p>
    <w:p>
      <w:r>
        <w:rPr>
          <w:b/>
          <w:sz w:val="26"/>
          <w:szCs w:val="26"/>
        </w:rPr>
        <w:t xml:space="preserve">Hughes ’18</w:t>
      </w:r>
      <w:r>
        <w:t xml:space="preserve"> [James J. Hughes, PhD @ UChicago, Executive Director of the Institute for Ethics and Emerging Technologies, 10/26/18 “Buddhism and Our Posthuman Future”, https://link.springer.com/article/10.1007/s11841-018-0669-2] soho</w:t>
      </w:r>
    </w:p>
    <w:p>
      <w:r>
        <w:rPr>
          <w:sz w:val="16"/>
          <w:szCs w:val="16"/>
        </w:rPr>
        <w:t xml:space="preserve">Buddhism and Moral Enhancement</w:t>
      </w:r>
    </w:p>
    <w:p>
      <w:r>
        <w:rPr>
          <w:sz w:val="16"/>
          <w:szCs w:val="16"/>
        </w:rPr>
        <w:t xml:space="preserve">Much of transhumanist thought is directed to the prolongation of life, the enhancement of normal capacities, and the introduction of new ones. But </w:t>
      </w:r>
      <w:r>
        <w:rPr>
          <w:rStyle w:val="Emphasis"/>
          <w:highlight w:val="cyan"/>
        </w:rPr>
        <w:t xml:space="preserve">Buddhists</w:t>
      </w:r>
      <w:r>
        <w:rPr>
          <w:rStyle w:val="StyleUnderline"/>
          <w:u w:val="single"/>
        </w:rPr>
        <w:t xml:space="preserve"> would </w:t>
      </w:r>
      <w:r>
        <w:rPr>
          <w:rStyle w:val="StyleUnderline"/>
          <w:u w:val="single"/>
          <w:highlight w:val="cyan"/>
        </w:rPr>
        <w:t xml:space="preserve">not</w:t>
      </w:r>
      <w:r>
        <w:rPr>
          <w:rStyle w:val="StyleUnderline"/>
          <w:u w:val="single"/>
        </w:rPr>
        <w:t xml:space="preserve"> willingly </w:t>
      </w:r>
      <w:r>
        <w:rPr>
          <w:rStyle w:val="StyleUnderline"/>
          <w:u w:val="single"/>
          <w:highlight w:val="cyan"/>
        </w:rPr>
        <w:t xml:space="preserve">accept</w:t>
      </w:r>
      <w:r>
        <w:rPr>
          <w:rStyle w:val="StyleUnderline"/>
          <w:u w:val="single"/>
        </w:rPr>
        <w:t xml:space="preserve"> any of these </w:t>
      </w:r>
      <w:r>
        <w:rPr>
          <w:rStyle w:val="Emphasis"/>
          <w:highlight w:val="cyan"/>
        </w:rPr>
        <w:t xml:space="preserve">augmentations</w:t>
      </w:r>
      <w:r>
        <w:rPr>
          <w:rStyle w:val="StyleUnderline"/>
          <w:u w:val="single"/>
          <w:highlight w:val="cyan"/>
        </w:rPr>
        <w:t xml:space="preserve"> of the body</w:t>
      </w:r>
      <w:r>
        <w:rPr>
          <w:sz w:val="16"/>
          <w:szCs w:val="16"/>
        </w:rPr>
        <w:t xml:space="preserve"> as useful goals in themselves. Instead, </w:t>
      </w:r>
      <w:r>
        <w:rPr>
          <w:rStyle w:val="StyleUnderline"/>
          <w:u w:val="single"/>
        </w:rPr>
        <w:t xml:space="preserve">they would </w:t>
      </w:r>
      <w:r>
        <w:rPr>
          <w:rStyle w:val="StyleUnderline"/>
          <w:u w:val="single"/>
          <w:highlight w:val="cyan"/>
        </w:rPr>
        <w:t xml:space="preserve">only</w:t>
      </w:r>
      <w:r>
        <w:rPr>
          <w:rStyle w:val="StyleUnderline"/>
          <w:u w:val="single"/>
        </w:rPr>
        <w:t xml:space="preserve"> be </w:t>
      </w:r>
      <w:r>
        <w:rPr>
          <w:rStyle w:val="Emphasis"/>
        </w:rPr>
        <w:t xml:space="preserve">accepted</w:t>
      </w:r>
      <w:r>
        <w:rPr>
          <w:rStyle w:val="StyleUnderline"/>
          <w:u w:val="single"/>
        </w:rPr>
        <w:t xml:space="preserve"> </w:t>
      </w:r>
      <w:r>
        <w:rPr>
          <w:rStyle w:val="StyleUnderline"/>
          <w:u w:val="single"/>
          <w:highlight w:val="cyan"/>
        </w:rPr>
        <w:t xml:space="preserve">if they</w:t>
      </w:r>
      <w:r>
        <w:rPr>
          <w:rStyle w:val="StyleUnderline"/>
          <w:u w:val="single"/>
        </w:rPr>
        <w:t xml:space="preserve"> helped to </w:t>
      </w:r>
      <w:r>
        <w:rPr>
          <w:rStyle w:val="Emphasis"/>
          <w:highlight w:val="cyan"/>
        </w:rPr>
        <w:t xml:space="preserve">advance</w:t>
      </w:r>
      <w:r>
        <w:rPr>
          <w:sz w:val="16"/>
          <w:szCs w:val="16"/>
        </w:rPr>
        <w:t xml:space="preserve"> particularly Buddhist aims. Do they advance kindness, </w:t>
      </w:r>
      <w:r>
        <w:rPr>
          <w:rStyle w:val="StyleUnderline"/>
          <w:u w:val="single"/>
        </w:rPr>
        <w:t xml:space="preserve">love, </w:t>
      </w:r>
      <w:r>
        <w:rPr>
          <w:rStyle w:val="Emphasis"/>
          <w:highlight w:val="cyan"/>
        </w:rPr>
        <w:t xml:space="preserve">compassion</w:t>
      </w:r>
      <w:r>
        <w:rPr>
          <w:rStyle w:val="StyleUnderline"/>
          <w:u w:val="single"/>
        </w:rPr>
        <w:t xml:space="preserve">, altruism, and the service of other beings</w:t>
      </w:r>
      <w:r>
        <w:rPr>
          <w:sz w:val="16"/>
          <w:szCs w:val="16"/>
        </w:rPr>
        <w:t xml:space="preserve">? (Maher 2014: 110)</w:t>
      </w:r>
    </w:p>
    <w:p>
      <w:r>
        <w:rPr>
          <w:sz w:val="16"/>
          <w:szCs w:val="16"/>
        </w:rPr>
        <w:t xml:space="preserve">One area of human enhancement that is especially convergent with Buddhism is ‘moral enhancement,’ the use of emerging neurotechnologies to promote self-control, compassion, insight, and meditative experiences. </w:t>
      </w:r>
      <w:r>
        <w:rPr>
          <w:rStyle w:val="StyleUnderline"/>
          <w:u w:val="single"/>
          <w:highlight w:val="cyan"/>
        </w:rPr>
        <w:t xml:space="preserve">While</w:t>
      </w:r>
      <w:r>
        <w:rPr>
          <w:rStyle w:val="StyleUnderline"/>
          <w:u w:val="single"/>
        </w:rPr>
        <w:t xml:space="preserve"> the </w:t>
      </w:r>
      <w:r>
        <w:rPr>
          <w:rStyle w:val="Emphasis"/>
          <w:highlight w:val="cyan"/>
        </w:rPr>
        <w:t xml:space="preserve">transhumanist</w:t>
      </w:r>
      <w:r>
        <w:rPr>
          <w:rStyle w:val="StyleUnderline"/>
          <w:u w:val="single"/>
        </w:rPr>
        <w:t xml:space="preserve"> philosopher</w:t>
      </w:r>
      <w:r>
        <w:rPr>
          <w:sz w:val="16"/>
          <w:szCs w:val="16"/>
        </w:rPr>
        <w:t xml:space="preserve"> David Pearce advocates for a ‘hedonic imperative’ to use neurotechnologies to </w:t>
      </w:r>
      <w:r>
        <w:rPr>
          <w:rStyle w:val="StyleUnderline"/>
          <w:u w:val="single"/>
        </w:rPr>
        <w:t xml:space="preserve">reset human experience to </w:t>
      </w:r>
      <w:r>
        <w:rPr>
          <w:rStyle w:val="StyleUnderline"/>
          <w:u w:val="single"/>
          <w:highlight w:val="cyan"/>
        </w:rPr>
        <w:t xml:space="preserve">maximize </w:t>
      </w:r>
      <w:r>
        <w:rPr>
          <w:rStyle w:val="Emphasis"/>
          <w:highlight w:val="cyan"/>
        </w:rPr>
        <w:t xml:space="preserve">pleasure</w:t>
      </w:r>
      <w:r>
        <w:rPr>
          <w:sz w:val="16"/>
          <w:szCs w:val="16"/>
        </w:rPr>
        <w:t xml:space="preserve"> (LaTorra 2015), </w:t>
      </w:r>
      <w:r>
        <w:rPr>
          <w:rStyle w:val="StyleUnderline"/>
          <w:u w:val="single"/>
          <w:highlight w:val="cyan"/>
        </w:rPr>
        <w:t xml:space="preserve">Buddhists</w:t>
      </w:r>
      <w:r>
        <w:rPr>
          <w:sz w:val="16"/>
          <w:szCs w:val="16"/>
        </w:rPr>
        <w:t xml:space="preserve"> and other faith traditions </w:t>
      </w:r>
      <w:r>
        <w:rPr>
          <w:rStyle w:val="StyleUnderline"/>
          <w:u w:val="single"/>
          <w:highlight w:val="cyan"/>
        </w:rPr>
        <w:t xml:space="preserve">point to</w:t>
      </w:r>
      <w:r>
        <w:rPr>
          <w:rStyle w:val="StyleUnderline"/>
          <w:u w:val="single"/>
        </w:rPr>
        <w:t xml:space="preserve"> the greater </w:t>
      </w:r>
      <w:r>
        <w:rPr>
          <w:rStyle w:val="Emphasis"/>
          <w:highlight w:val="cyan"/>
        </w:rPr>
        <w:t xml:space="preserve">eudaemonia</w:t>
      </w:r>
      <w:r>
        <w:rPr>
          <w:rStyle w:val="StyleUnderline"/>
          <w:u w:val="single"/>
        </w:rPr>
        <w:t xml:space="preserve"> to be </w:t>
      </w:r>
      <w:r>
        <w:rPr>
          <w:rStyle w:val="StyleUnderline"/>
          <w:u w:val="single"/>
          <w:highlight w:val="cyan"/>
        </w:rPr>
        <w:t xml:space="preserve">found in </w:t>
      </w:r>
      <w:r>
        <w:rPr>
          <w:rStyle w:val="Emphasis"/>
          <w:highlight w:val="cyan"/>
        </w:rPr>
        <w:t xml:space="preserve">enhancing</w:t>
      </w:r>
      <w:r>
        <w:rPr>
          <w:sz w:val="16"/>
          <w:szCs w:val="16"/>
        </w:rPr>
        <w:t xml:space="preserve"> a fuller panoply of </w:t>
      </w:r>
      <w:r>
        <w:rPr>
          <w:rStyle w:val="StyleUnderline"/>
          <w:u w:val="single"/>
          <w:highlight w:val="cyan"/>
        </w:rPr>
        <w:t xml:space="preserve">human </w:t>
      </w:r>
      <w:r>
        <w:rPr>
          <w:rStyle w:val="Emphasis"/>
          <w:highlight w:val="cyan"/>
        </w:rPr>
        <w:t xml:space="preserve">virtues</w:t>
      </w:r>
      <w:r>
        <w:rPr>
          <w:sz w:val="16"/>
          <w:szCs w:val="16"/>
        </w:rPr>
        <w:t xml:space="preserve"> (Hughes 2015). For traditional Buddhism, </w:t>
      </w:r>
      <w:r>
        <w:rPr>
          <w:rStyle w:val="StyleUnderline"/>
          <w:u w:val="single"/>
          <w:highlight w:val="cyan"/>
        </w:rPr>
        <w:t xml:space="preserve">80,000 years</w:t>
      </w:r>
      <w:r>
        <w:rPr>
          <w:rStyle w:val="StyleUnderline"/>
          <w:u w:val="single"/>
        </w:rPr>
        <w:t xml:space="preserve"> spent </w:t>
      </w:r>
      <w:r>
        <w:rPr>
          <w:rStyle w:val="StyleUnderline"/>
          <w:u w:val="single"/>
          <w:highlight w:val="cyan"/>
        </w:rPr>
        <w:t xml:space="preserve">as</w:t>
      </w:r>
      <w:r>
        <w:rPr>
          <w:rStyle w:val="StyleUnderline"/>
          <w:u w:val="single"/>
        </w:rPr>
        <w:t xml:space="preserve"> a </w:t>
      </w:r>
      <w:r>
        <w:rPr>
          <w:rStyle w:val="Emphasis"/>
          <w:highlight w:val="cyan"/>
        </w:rPr>
        <w:t xml:space="preserve">hedonism</w:t>
      </w:r>
      <w:r>
        <w:rPr>
          <w:rStyle w:val="StyleUnderline"/>
          <w:u w:val="single"/>
        </w:rPr>
        <w:t xml:space="preserve">-besotted </w:t>
      </w:r>
      <w:r>
        <w:rPr>
          <w:rStyle w:val="StyleUnderline"/>
          <w:u w:val="single"/>
          <w:highlight w:val="cyan"/>
        </w:rPr>
        <w:t xml:space="preserve">god is a </w:t>
      </w:r>
      <w:r>
        <w:rPr>
          <w:rStyle w:val="Emphasis"/>
          <w:highlight w:val="cyan"/>
        </w:rPr>
        <w:t xml:space="preserve">waste</w:t>
      </w:r>
      <w:r>
        <w:rPr>
          <w:rStyle w:val="StyleUnderline"/>
          <w:u w:val="single"/>
        </w:rPr>
        <w:t xml:space="preserve"> </w:t>
      </w:r>
      <w:r>
        <w:rPr>
          <w:rStyle w:val="StyleUnderline"/>
          <w:u w:val="single"/>
          <w:highlight w:val="cyan"/>
        </w:rPr>
        <w:t xml:space="preserve">compared to</w:t>
      </w:r>
      <w:r>
        <w:rPr>
          <w:rStyle w:val="StyleUnderline"/>
          <w:u w:val="single"/>
        </w:rPr>
        <w:t xml:space="preserve"> an </w:t>
      </w:r>
      <w:r>
        <w:rPr>
          <w:rStyle w:val="Emphasis"/>
          <w:highlight w:val="cyan"/>
        </w:rPr>
        <w:t xml:space="preserve">80</w:t>
      </w:r>
      <w:r>
        <w:rPr>
          <w:rStyle w:val="Emphasis"/>
        </w:rPr>
        <w:t xml:space="preserve">-year</w:t>
      </w:r>
      <w:r>
        <w:rPr>
          <w:rStyle w:val="StyleUnderline"/>
          <w:u w:val="single"/>
        </w:rPr>
        <w:t xml:space="preserve"> life </w:t>
      </w:r>
      <w:r>
        <w:rPr>
          <w:rStyle w:val="StyleUnderline"/>
          <w:u w:val="single"/>
          <w:highlight w:val="cyan"/>
        </w:rPr>
        <w:t xml:space="preserve">as</w:t>
      </w:r>
      <w:r>
        <w:rPr>
          <w:rStyle w:val="StyleUnderline"/>
          <w:u w:val="single"/>
        </w:rPr>
        <w:t xml:space="preserve"> a human, </w:t>
      </w:r>
      <w:r>
        <w:rPr>
          <w:rStyle w:val="StyleUnderline"/>
          <w:u w:val="single"/>
          <w:highlight w:val="cyan"/>
        </w:rPr>
        <w:t xml:space="preserve">spiritually </w:t>
      </w:r>
      <w:r>
        <w:rPr>
          <w:rStyle w:val="Emphasis"/>
          <w:highlight w:val="cyan"/>
        </w:rPr>
        <w:t xml:space="preserve">struggling</w:t>
      </w:r>
      <w:r>
        <w:rPr>
          <w:sz w:val="16"/>
          <w:szCs w:val="16"/>
        </w:rPr>
        <w:t xml:space="preserve"> with ordinary suffering.</w:t>
      </w:r>
    </w:p>
    <w:p>
      <w:pPr>
        <w:pStyle w:val="Heading3"/>
      </w:pPr>
      <w:bookmarkStart w:id="95" w:name="pmd-heading-60b2a7ab-7c4d-4500-843d-6446"/>
      <w:r>
        <w:rPr>
          <w:rFonts w:ascii="Calibri" w:hAnsi="Calibri" w:cs="Calibri"/>
        </w:rPr>
        <w:t xml:space="preserve">U---Bayesian Self---2NC</w:t>
      </w:r>
      <w:bookmarkEnd w:id="95"/>
    </w:p>
    <w:p>
      <w:pPr>
        <w:pStyle w:val="Heading4"/>
      </w:pPr>
      <w:bookmarkStart w:id="96" w:name="pmd-heading-7d1f2488-8110-4330-9288-5b8c"/>
      <w:r>
        <w:rPr>
          <w:rFonts w:ascii="Calibri" w:hAnsi="Calibri" w:cs="Calibri"/>
        </w:rPr>
        <w:t xml:space="preserve">Bayesian-self </w:t>
      </w:r>
      <w:r>
        <w:rPr>
          <w:rFonts w:ascii="Calibri" w:hAnsi="Calibri" w:cs="Calibri"/>
          <w:u w:val="single"/>
        </w:rPr>
        <w:t xml:space="preserve">confirms</w:t>
      </w:r>
      <w:r>
        <w:rPr>
          <w:rFonts w:ascii="Calibri" w:hAnsi="Calibri" w:cs="Calibri"/>
        </w:rPr>
        <w:t xml:space="preserve"> applications of </w:t>
      </w:r>
      <w:r>
        <w:rPr>
          <w:rFonts w:ascii="Calibri" w:hAnsi="Calibri" w:cs="Calibri"/>
          <w:u w:val="single"/>
        </w:rPr>
        <w:t xml:space="preserve">Buddhist</w:t>
      </w:r>
      <w:r>
        <w:rPr>
          <w:rFonts w:ascii="Calibri" w:hAnsi="Calibri" w:cs="Calibri"/>
        </w:rPr>
        <w:t xml:space="preserve"> ethics reorganizes the brain.</w:t>
      </w:r>
      <w:bookmarkEnd w:id="96"/>
    </w:p>
    <w:p>
      <w:r>
        <w:rPr>
          <w:rStyle w:val="Style13ptBold"/>
        </w:rPr>
        <w:t xml:space="preserve">Singh ’26</w:t>
      </w:r>
      <w:r>
        <w:t xml:space="preserve"> [Narotam Singh, Ph.D. Candidate, Faculty of Psychology, Selinus University of Sciences and Literature; Deep Chand, Former Senior Scientist, National Bureau of Plant Genetic Resources (NBPGR), Indian Agricultural Research Institute (IARI), New Delhi; and Amita Kapoor, Former Associate Professor, Sri Ram Centre for Advanced Studies in Social Work, University of Delhi, "Neuroscience and the Buddhist Doctrine of Not-Self (Anattā): Toward an Integrative Research Review for Buddhist Studies," Bodhi-Path, Year 2026, January Issue, Vol. 30, p. 16] soho</w:t>
      </w:r>
    </w:p>
    <w:p>
      <w:r>
        <w:t xml:space="preserve">Predictive Processing and the Bayesian Self</w:t>
      </w:r>
    </w:p>
    <w:p>
      <w:r>
        <w:rPr>
          <w:rStyle w:val="Emphasis"/>
          <w:highlight w:val="cyan"/>
        </w:rPr>
        <w:t xml:space="preserve">Predictive</w:t>
      </w:r>
      <w:r>
        <w:rPr>
          <w:rStyle w:val="StyleUnderline"/>
          <w:u w:val="single"/>
        </w:rPr>
        <w:t xml:space="preserve"> processing </w:t>
      </w:r>
      <w:r>
        <w:rPr>
          <w:rStyle w:val="Emphasis"/>
          <w:highlight w:val="cyan"/>
        </w:rPr>
        <w:t xml:space="preserve">models</w:t>
      </w:r>
      <w:r>
        <w:rPr>
          <w:rStyle w:val="StyleUnderline"/>
          <w:u w:val="single"/>
          <w:highlight w:val="cyan"/>
        </w:rPr>
        <w:t xml:space="preserve"> describe </w:t>
      </w:r>
      <w:r>
        <w:rPr>
          <w:rStyle w:val="Emphasis"/>
          <w:highlight w:val="cyan"/>
        </w:rPr>
        <w:t xml:space="preserve">the brain</w:t>
      </w:r>
      <w:r>
        <w:rPr>
          <w:sz w:val="16"/>
          <w:szCs w:val="16"/>
        </w:rPr>
        <w:t xml:space="preserve"> as a system that constantly makes predictions about the world and updates them to reduce error. Within this framework, the self is understood as a high-level model that integrates bodily sensations, movement, and social information [12]. </w:t>
      </w:r>
      <w:r>
        <w:rPr>
          <w:rStyle w:val="StyleUnderline"/>
          <w:u w:val="single"/>
          <w:highlight w:val="cyan"/>
        </w:rPr>
        <w:t xml:space="preserve">The</w:t>
      </w:r>
      <w:r>
        <w:rPr>
          <w:rStyle w:val="StyleUnderline"/>
          <w:u w:val="single"/>
        </w:rPr>
        <w:t xml:space="preserve"> so-called “</w:t>
      </w:r>
      <w:r>
        <w:rPr>
          <w:rStyle w:val="Emphasis"/>
          <w:highlight w:val="cyan"/>
        </w:rPr>
        <w:t xml:space="preserve">Bayesian self</w:t>
      </w:r>
      <w:r>
        <w:rPr>
          <w:rStyle w:val="StyleUnderline"/>
          <w:u w:val="single"/>
          <w:highlight w:val="cyan"/>
        </w:rPr>
        <w:t xml:space="preserve">” is not</w:t>
      </w:r>
      <w:r>
        <w:rPr>
          <w:rStyle w:val="StyleUnderline"/>
          <w:u w:val="single"/>
        </w:rPr>
        <w:t xml:space="preserve"> a </w:t>
      </w:r>
      <w:r>
        <w:rPr>
          <w:rStyle w:val="StyleUnderline"/>
          <w:u w:val="single"/>
          <w:highlight w:val="cyan"/>
        </w:rPr>
        <w:t xml:space="preserve">fixed</w:t>
      </w:r>
      <w:r>
        <w:rPr>
          <w:rStyle w:val="StyleUnderline"/>
          <w:u w:val="single"/>
        </w:rPr>
        <w:t xml:space="preserve"> entity </w:t>
      </w:r>
      <w:r>
        <w:rPr>
          <w:rStyle w:val="StyleUnderline"/>
          <w:u w:val="single"/>
          <w:highlight w:val="cyan"/>
        </w:rPr>
        <w:t xml:space="preserve">but</w:t>
      </w:r>
      <w:r>
        <w:rPr>
          <w:rStyle w:val="StyleUnderline"/>
          <w:u w:val="single"/>
        </w:rPr>
        <w:t xml:space="preserve"> a </w:t>
      </w:r>
      <w:r>
        <w:rPr>
          <w:rStyle w:val="Emphasis"/>
          <w:highlight w:val="cyan"/>
        </w:rPr>
        <w:t xml:space="preserve">continuously</w:t>
      </w:r>
      <w:r>
        <w:rPr>
          <w:rStyle w:val="StyleUnderline"/>
          <w:u w:val="single"/>
          <w:highlight w:val="cyan"/>
        </w:rPr>
        <w:t xml:space="preserve"> updated</w:t>
      </w:r>
      <w:r>
        <w:rPr>
          <w:rStyle w:val="StyleUnderline"/>
          <w:u w:val="single"/>
        </w:rPr>
        <w:t xml:space="preserve"> internal </w:t>
      </w:r>
      <w:r>
        <w:rPr>
          <w:rStyle w:val="Emphasis"/>
        </w:rPr>
        <w:t xml:space="preserve">model</w:t>
      </w:r>
      <w:r>
        <w:rPr>
          <w:sz w:val="16"/>
          <w:szCs w:val="16"/>
        </w:rPr>
        <w:t xml:space="preserve">. Its stability arises from constant maintenance.</w:t>
      </w:r>
    </w:p>
    <w:p>
      <w:r>
        <w:rPr>
          <w:sz w:val="16"/>
          <w:szCs w:val="16"/>
        </w:rPr>
        <w:t xml:space="preserve">Dennison applies this </w:t>
      </w:r>
      <w:r>
        <w:rPr>
          <w:rStyle w:val="StyleUnderline"/>
          <w:u w:val="single"/>
        </w:rPr>
        <w:t xml:space="preserve">model to </w:t>
      </w:r>
      <w:r>
        <w:rPr>
          <w:rStyle w:val="Emphasis"/>
          <w:highlight w:val="cyan"/>
        </w:rPr>
        <w:t xml:space="preserve">jhāna</w:t>
      </w:r>
      <w:r>
        <w:rPr>
          <w:rStyle w:val="StyleUnderline"/>
          <w:u w:val="single"/>
          <w:highlight w:val="cyan"/>
        </w:rPr>
        <w:t xml:space="preserve"> meditation, suggest</w:t>
      </w:r>
      <w:r>
        <w:rPr>
          <w:rStyle w:val="StyleUnderline"/>
          <w:u w:val="single"/>
        </w:rPr>
        <w:t xml:space="preserve">ing that </w:t>
      </w:r>
      <w:r>
        <w:rPr>
          <w:rStyle w:val="StyleUnderline"/>
          <w:u w:val="single"/>
          <w:highlight w:val="cyan"/>
        </w:rPr>
        <w:t xml:space="preserve">ordinary </w:t>
      </w:r>
      <w:r>
        <w:rPr>
          <w:rStyle w:val="Emphasis"/>
          <w:highlight w:val="cyan"/>
        </w:rPr>
        <w:t xml:space="preserve">consciousness</w:t>
      </w:r>
      <w:r>
        <w:rPr>
          <w:rStyle w:val="StyleUnderline"/>
          <w:u w:val="single"/>
          <w:highlight w:val="cyan"/>
        </w:rPr>
        <w:t xml:space="preserve"> involves</w:t>
      </w:r>
      <w:r>
        <w:rPr>
          <w:rStyle w:val="StyleUnderline"/>
          <w:u w:val="single"/>
        </w:rPr>
        <w:t xml:space="preserve"> evaluative processing</w:t>
      </w:r>
      <w:r>
        <w:rPr>
          <w:sz w:val="16"/>
          <w:szCs w:val="16"/>
        </w:rPr>
        <w:t xml:space="preserve"> similar to </w:t>
      </w:r>
      <w:r>
        <w:rPr>
          <w:rStyle w:val="StyleUnderline"/>
          <w:u w:val="single"/>
          <w:highlight w:val="cyan"/>
        </w:rPr>
        <w:t xml:space="preserve">DMN activity</w:t>
      </w:r>
      <w:r>
        <w:rPr>
          <w:rStyle w:val="StyleUnderline"/>
          <w:u w:val="single"/>
        </w:rPr>
        <w:t xml:space="preserve">, while </w:t>
      </w:r>
      <w:r>
        <w:rPr>
          <w:rStyle w:val="Emphasis"/>
          <w:highlight w:val="cyan"/>
        </w:rPr>
        <w:t xml:space="preserve">deep absorption</w:t>
      </w:r>
      <w:r>
        <w:rPr>
          <w:rStyle w:val="StyleUnderline"/>
          <w:u w:val="single"/>
          <w:highlight w:val="cyan"/>
        </w:rPr>
        <w:t xml:space="preserve"> reduces</w:t>
      </w:r>
      <w:r>
        <w:rPr>
          <w:rStyle w:val="StyleUnderline"/>
          <w:u w:val="single"/>
        </w:rPr>
        <w:t xml:space="preserve"> the “</w:t>
      </w:r>
      <w:r>
        <w:rPr>
          <w:rStyle w:val="StyleUnderline"/>
          <w:u w:val="single"/>
          <w:highlight w:val="cyan"/>
        </w:rPr>
        <w:t xml:space="preserve">personal</w:t>
      </w:r>
      <w:r>
        <w:rPr>
          <w:rStyle w:val="StyleUnderline"/>
          <w:u w:val="single"/>
        </w:rPr>
        <w:t xml:space="preserve">” evaluative </w:t>
      </w:r>
      <w:r>
        <w:rPr>
          <w:rStyle w:val="Emphasis"/>
          <w:highlight w:val="cyan"/>
        </w:rPr>
        <w:t xml:space="preserve">element</w:t>
      </w:r>
      <w:r>
        <w:rPr>
          <w:rStyle w:val="StyleUnderline"/>
          <w:u w:val="single"/>
        </w:rPr>
        <w:t xml:space="preserve"> that sustains ordinary </w:t>
      </w:r>
      <w:r>
        <w:rPr>
          <w:rStyle w:val="Emphasis"/>
        </w:rPr>
        <w:t xml:space="preserve">self-experience</w:t>
      </w:r>
      <w:r>
        <w:rPr>
          <w:sz w:val="16"/>
          <w:szCs w:val="16"/>
        </w:rPr>
        <w:t xml:space="preserve"> [12], [27]. EEG recordings from </w:t>
      </w:r>
      <w:r>
        <w:rPr>
          <w:rStyle w:val="Emphasis"/>
          <w:highlight w:val="cyan"/>
        </w:rPr>
        <w:t xml:space="preserve">jhāna</w:t>
      </w:r>
      <w:r>
        <w:rPr>
          <w:rStyle w:val="StyleUnderline"/>
          <w:u w:val="single"/>
          <w:highlight w:val="cyan"/>
        </w:rPr>
        <w:t xml:space="preserve"> practitioners showed</w:t>
      </w:r>
      <w:r>
        <w:rPr>
          <w:sz w:val="16"/>
          <w:szCs w:val="16"/>
        </w:rPr>
        <w:t xml:space="preserve"> unusual patterns — including </w:t>
      </w:r>
      <w:r>
        <w:rPr>
          <w:rStyle w:val="Emphasis"/>
          <w:highlight w:val="cyan"/>
        </w:rPr>
        <w:t xml:space="preserve">spindle</w:t>
      </w:r>
      <w:r>
        <w:rPr>
          <w:rStyle w:val="StyleUnderline"/>
          <w:u w:val="single"/>
          <w:highlight w:val="cyan"/>
        </w:rPr>
        <w:t xml:space="preserve"> activity and </w:t>
      </w:r>
      <w:r>
        <w:rPr>
          <w:rStyle w:val="Emphasis"/>
          <w:highlight w:val="cyan"/>
        </w:rPr>
        <w:t xml:space="preserve">high-voltage</w:t>
      </w:r>
      <w:r>
        <w:rPr>
          <w:rStyle w:val="StyleUnderline"/>
          <w:u w:val="single"/>
        </w:rPr>
        <w:t xml:space="preserve"> slow </w:t>
      </w:r>
      <w:r>
        <w:rPr>
          <w:rStyle w:val="StyleUnderline"/>
          <w:u w:val="single"/>
          <w:highlight w:val="cyan"/>
        </w:rPr>
        <w:t xml:space="preserve">waves</w:t>
      </w:r>
      <w:r>
        <w:rPr>
          <w:sz w:val="16"/>
          <w:szCs w:val="16"/>
        </w:rPr>
        <w:t xml:space="preserve"> — even while practitioners </w:t>
      </w:r>
      <w:r>
        <w:rPr>
          <w:rStyle w:val="StyleUnderline"/>
          <w:u w:val="single"/>
          <w:highlight w:val="cyan"/>
        </w:rPr>
        <w:t xml:space="preserve">reported</w:t>
      </w:r>
      <w:r>
        <w:rPr>
          <w:rStyle w:val="StyleUnderline"/>
          <w:u w:val="single"/>
        </w:rPr>
        <w:t xml:space="preserve"> heightened </w:t>
      </w:r>
      <w:r>
        <w:rPr>
          <w:rStyle w:val="Emphasis"/>
          <w:highlight w:val="cyan"/>
        </w:rPr>
        <w:t xml:space="preserve">clarity and alertness</w:t>
      </w:r>
      <w:r>
        <w:rPr>
          <w:sz w:val="16"/>
          <w:szCs w:val="16"/>
        </w:rPr>
        <w:t xml:space="preserve"> [12], [27]. These findings challenge the view of </w:t>
      </w:r>
      <w:r>
        <w:rPr>
          <w:rStyle w:val="StyleUnderline"/>
          <w:u w:val="single"/>
          <w:highlight w:val="cyan"/>
        </w:rPr>
        <w:t xml:space="preserve">meditation</w:t>
      </w:r>
      <w:r>
        <w:rPr>
          <w:rStyle w:val="StyleUnderline"/>
          <w:u w:val="single"/>
        </w:rPr>
        <w:t xml:space="preserve"> as simple relaxation and instead </w:t>
      </w:r>
      <w:r>
        <w:rPr>
          <w:rStyle w:val="StyleUnderline"/>
          <w:u w:val="single"/>
          <w:highlight w:val="cyan"/>
        </w:rPr>
        <w:t xml:space="preserve">suggest</w:t>
      </w:r>
      <w:r>
        <w:rPr>
          <w:rStyle w:val="StyleUnderline"/>
          <w:u w:val="single"/>
        </w:rPr>
        <w:t xml:space="preserve"> large-scale </w:t>
      </w:r>
      <w:r>
        <w:rPr>
          <w:rStyle w:val="Emphasis"/>
          <w:highlight w:val="cyan"/>
        </w:rPr>
        <w:t xml:space="preserve">reorganization</w:t>
      </w:r>
      <w:r>
        <w:rPr>
          <w:rStyle w:val="StyleUnderline"/>
          <w:u w:val="single"/>
          <w:highlight w:val="cyan"/>
        </w:rPr>
        <w:t xml:space="preserve"> of brain dynamics during </w:t>
      </w:r>
      <w:r>
        <w:rPr>
          <w:rStyle w:val="Emphasis"/>
          <w:highlight w:val="cyan"/>
        </w:rPr>
        <w:t xml:space="preserve">deep absorption</w:t>
      </w:r>
      <w:r>
        <w:rPr>
          <w:sz w:val="16"/>
          <w:szCs w:val="16"/>
        </w:rPr>
        <w:t xml:space="preserve">.</w:t>
      </w:r>
    </w:p>
    <w:p>
      <w:r>
        <w:rPr>
          <w:sz w:val="16"/>
          <w:szCs w:val="16"/>
        </w:rPr>
        <w:t xml:space="preserve">Trautwein et al. used MEG imaging to study advanced contemplative states involving suspension of agency, first-person perspective, and self-location. They observed </w:t>
      </w:r>
      <w:r>
        <w:rPr>
          <w:rStyle w:val="StyleUnderline"/>
          <w:u w:val="single"/>
        </w:rPr>
        <w:t xml:space="preserve">reduced </w:t>
      </w:r>
      <w:r>
        <w:rPr>
          <w:rStyle w:val="StyleUnderline"/>
          <w:u w:val="single"/>
          <w:highlight w:val="cyan"/>
        </w:rPr>
        <w:t xml:space="preserve">high</w:t>
      </w:r>
      <w:r>
        <w:rPr>
          <w:rStyle w:val="StyleUnderline"/>
          <w:u w:val="single"/>
        </w:rPr>
        <w:t xml:space="preserve"> beta-</w:t>
      </w:r>
      <w:r>
        <w:rPr>
          <w:rStyle w:val="Emphasis"/>
          <w:highlight w:val="cyan"/>
        </w:rPr>
        <w:t xml:space="preserve">band</w:t>
      </w:r>
      <w:r>
        <w:rPr>
          <w:rStyle w:val="StyleUnderline"/>
          <w:u w:val="single"/>
          <w:highlight w:val="cyan"/>
        </w:rPr>
        <w:t xml:space="preserve"> activity</w:t>
      </w:r>
      <w:r>
        <w:rPr>
          <w:rStyle w:val="StyleUnderline"/>
          <w:u w:val="single"/>
        </w:rPr>
        <w:t xml:space="preserve"> in frontoparietal </w:t>
      </w:r>
      <w:r>
        <w:rPr>
          <w:rStyle w:val="StyleUnderline"/>
          <w:u w:val="single"/>
          <w:highlight w:val="cyan"/>
        </w:rPr>
        <w:t xml:space="preserve">and </w:t>
      </w:r>
      <w:r>
        <w:rPr>
          <w:rStyle w:val="Emphasis"/>
          <w:highlight w:val="cyan"/>
        </w:rPr>
        <w:t xml:space="preserve">posterior medial</w:t>
      </w:r>
      <w:r>
        <w:rPr>
          <w:rStyle w:val="StyleUnderline"/>
          <w:u w:val="single"/>
          <w:highlight w:val="cyan"/>
        </w:rPr>
        <w:t xml:space="preserve"> regions</w:t>
      </w:r>
      <w:r>
        <w:rPr>
          <w:sz w:val="16"/>
          <w:szCs w:val="16"/>
        </w:rPr>
        <w:t xml:space="preserve">, particularly in individuals reporting strong disruption of embodied self-experience [26]. These </w:t>
      </w:r>
      <w:r>
        <w:rPr>
          <w:rStyle w:val="StyleUnderline"/>
          <w:u w:val="single"/>
        </w:rPr>
        <w:t xml:space="preserve">changes </w:t>
      </w:r>
      <w:r>
        <w:rPr>
          <w:rStyle w:val="StyleUnderline"/>
          <w:u w:val="single"/>
          <w:highlight w:val="cyan"/>
        </w:rPr>
        <w:t xml:space="preserve">correlated with </w:t>
      </w:r>
      <w:r>
        <w:rPr>
          <w:rStyle w:val="Emphasis"/>
          <w:highlight w:val="cyan"/>
        </w:rPr>
        <w:t xml:space="preserve">lifetime meditation</w:t>
      </w:r>
      <w:r>
        <w:rPr>
          <w:rStyle w:val="StyleUnderline"/>
          <w:u w:val="single"/>
          <w:highlight w:val="cyan"/>
        </w:rPr>
        <w:t xml:space="preserve"> practice</w:t>
      </w:r>
      <w:r>
        <w:rPr>
          <w:rStyle w:val="StyleUnderline"/>
          <w:u w:val="single"/>
        </w:rPr>
        <w:t xml:space="preserve"> and </w:t>
      </w:r>
      <w:r>
        <w:rPr>
          <w:rStyle w:val="Emphasis"/>
        </w:rPr>
        <w:t xml:space="preserve">phenomenological</w:t>
      </w:r>
      <w:r>
        <w:rPr>
          <w:rStyle w:val="StyleUnderline"/>
          <w:u w:val="single"/>
        </w:rPr>
        <w:t xml:space="preserve"> reports</w:t>
      </w:r>
      <w:r>
        <w:rPr>
          <w:sz w:val="16"/>
          <w:szCs w:val="16"/>
        </w:rPr>
        <w:t xml:space="preserve"> [26], helping identify neural candidates for minimal self-integration and its attenuation in advanced states.</w:t>
      </w:r>
    </w:p>
    <w:p>
      <w:pPr>
        <w:pStyle w:val="Heading3"/>
      </w:pPr>
      <w:bookmarkStart w:id="97" w:name="pmd-heading-6b055ede-9ea5-4f2e-85f7-cd2a"/>
      <w:r>
        <w:rPr>
          <w:rFonts w:ascii="Calibri" w:hAnsi="Calibri" w:cs="Calibri"/>
        </w:rPr>
        <w:t xml:space="preserve">U---Dharma---2NC</w:t>
      </w:r>
      <w:bookmarkEnd w:id="97"/>
    </w:p>
    <w:p>
      <w:pPr>
        <w:pStyle w:val="Heading4"/>
      </w:pPr>
      <w:bookmarkStart w:id="98" w:name="pmd-heading-e78fac69-8ea2-4576-bf71-1bc1"/>
      <w:r>
        <w:rPr>
          <w:rFonts w:ascii="Calibri" w:hAnsi="Calibri" w:cs="Calibri"/>
        </w:rPr>
        <w:t xml:space="preserve">Development of </w:t>
      </w:r>
      <w:r>
        <w:rPr>
          <w:rFonts w:ascii="Calibri" w:hAnsi="Calibri" w:cs="Calibri"/>
          <w:u w:val="single"/>
        </w:rPr>
        <w:t xml:space="preserve">individual ethics</w:t>
      </w:r>
      <w:r>
        <w:rPr>
          <w:rFonts w:ascii="Calibri" w:hAnsi="Calibri" w:cs="Calibri"/>
        </w:rPr>
        <w:t xml:space="preserve"> rooted in Dharma should be </w:t>
      </w:r>
      <w:r>
        <w:rPr>
          <w:rFonts w:ascii="Calibri" w:hAnsi="Calibri" w:cs="Calibri"/>
          <w:u w:val="single"/>
        </w:rPr>
        <w:t xml:space="preserve">unconditionally</w:t>
      </w:r>
      <w:r>
        <w:rPr>
          <w:rFonts w:ascii="Calibri" w:hAnsi="Calibri" w:cs="Calibri"/>
        </w:rPr>
        <w:t xml:space="preserve"> </w:t>
      </w:r>
      <w:r>
        <w:rPr>
          <w:rFonts w:ascii="Calibri" w:hAnsi="Calibri" w:cs="Calibri"/>
          <w:u w:val="single"/>
        </w:rPr>
        <w:t xml:space="preserve">prioritized</w:t>
      </w:r>
      <w:r>
        <w:rPr>
          <w:rFonts w:ascii="Calibri" w:hAnsi="Calibri" w:cs="Calibri"/>
        </w:rPr>
        <w:t xml:space="preserve">. Reject </w:t>
      </w:r>
      <w:r>
        <w:rPr>
          <w:rFonts w:ascii="Calibri" w:hAnsi="Calibri" w:cs="Calibri"/>
          <w:u w:val="single"/>
        </w:rPr>
        <w:t xml:space="preserve">consequentialism</w:t>
      </w:r>
      <w:r>
        <w:rPr>
          <w:rFonts w:ascii="Calibri" w:hAnsi="Calibri" w:cs="Calibri"/>
        </w:rPr>
        <w:t xml:space="preserve"> because Buddhist ethics are </w:t>
      </w:r>
      <w:r>
        <w:rPr>
          <w:rFonts w:ascii="Calibri" w:hAnsi="Calibri" w:cs="Calibri"/>
          <w:u w:val="single"/>
        </w:rPr>
        <w:t xml:space="preserve">incalculabe</w:t>
      </w:r>
      <w:bookmarkEnd w:id="98"/>
    </w:p>
    <w:p>
      <w:r>
        <w:rPr>
          <w:rStyle w:val="Style13ptBold"/>
        </w:rPr>
        <w:t xml:space="preserve">Hardnaulee 25</w:t>
      </w:r>
      <w:r>
        <w:t xml:space="preserve"> [Dhanardhip, Faculty of Buddhism, Mahachulalongkornrajavidyalaya University; 4-25-2025; "An Analysis of the Key Concepts of the Core Dharma in Buddhism," Journal of MCU Buddhist Review, https://so06.tci-thaijo.org/index.php/jmb/article/view/280812, accessed 7-15-2026] //e-ye</w:t>
      </w:r>
    </w:p>
    <w:p>
      <w:r>
        <w:rPr>
          <w:sz w:val="16"/>
          <w:szCs w:val="16"/>
        </w:rPr>
        <w:t xml:space="preserve">The Values of Life in the View of Buddhism: A Doctrinal and Practical Perspective</w:t>
      </w:r>
    </w:p>
    <w:p>
      <w:r>
        <w:rPr>
          <w:rStyle w:val="StyleUnderline"/>
          <w:u w:val="single"/>
        </w:rPr>
        <w:t xml:space="preserve">In  the  Buddhist  worldview,  the </w:t>
      </w:r>
      <w:r>
        <w:rPr>
          <w:rStyle w:val="StyleUnderline"/>
          <w:u w:val="single"/>
          <w:highlight w:val="cyan"/>
        </w:rPr>
        <w:t xml:space="preserve">values  that  guide  human  life</w:t>
      </w:r>
      <w:r>
        <w:rPr>
          <w:rStyle w:val="StyleUnderline"/>
          <w:u w:val="single"/>
        </w:rPr>
        <w:t xml:space="preserve">  are  </w:t>
      </w:r>
      <w:r>
        <w:rPr>
          <w:rStyle w:val="StyleUnderline"/>
          <w:u w:val="single"/>
          <w:highlight w:val="cyan"/>
        </w:rPr>
        <w:t xml:space="preserve">not</w:t>
      </w:r>
      <w:r>
        <w:rPr>
          <w:rStyle w:val="StyleUnderline"/>
          <w:u w:val="single"/>
        </w:rPr>
        <w:t xml:space="preserve">  merely  </w:t>
      </w:r>
      <w:r>
        <w:rPr>
          <w:rStyle w:val="Emphasis"/>
          <w:highlight w:val="cyan"/>
        </w:rPr>
        <w:t xml:space="preserve">ethical prescriptions</w:t>
      </w:r>
      <w:r>
        <w:rPr>
          <w:rStyle w:val="StyleUnderline"/>
          <w:u w:val="single"/>
          <w:highlight w:val="cyan"/>
        </w:rPr>
        <w:t xml:space="preserve"> but</w:t>
      </w:r>
      <w:r>
        <w:rPr>
          <w:rStyle w:val="StyleUnderline"/>
          <w:u w:val="single"/>
        </w:rPr>
        <w:t xml:space="preserve"> profound </w:t>
      </w:r>
      <w:r>
        <w:rPr>
          <w:rStyle w:val="Emphasis"/>
          <w:highlight w:val="cyan"/>
        </w:rPr>
        <w:t xml:space="preserve">existential insights</w:t>
      </w:r>
      <w:r>
        <w:rPr>
          <w:rStyle w:val="StyleUnderline"/>
          <w:u w:val="single"/>
          <w:highlight w:val="cyan"/>
        </w:rPr>
        <w:t xml:space="preserve"> rooted in</w:t>
      </w:r>
      <w:r>
        <w:rPr>
          <w:rStyle w:val="StyleUnderline"/>
          <w:u w:val="single"/>
        </w:rPr>
        <w:t xml:space="preserve"> the </w:t>
      </w:r>
      <w:r>
        <w:rPr>
          <w:rStyle w:val="StyleUnderline"/>
          <w:u w:val="single"/>
          <w:highlight w:val="cyan"/>
        </w:rPr>
        <w:t xml:space="preserve">Dharma</w:t>
      </w:r>
      <w:r>
        <w:rPr>
          <w:sz w:val="16"/>
          <w:szCs w:val="16"/>
        </w:rPr>
        <w:t xml:space="preserve">. These values are intimately connected  to the central  teachings  of the Buddha and serve  as  </w:t>
      </w:r>
      <w:r>
        <w:rPr>
          <w:rStyle w:val="StyleUnderline"/>
          <w:u w:val="single"/>
        </w:rPr>
        <w:t xml:space="preserve">practical  tools for  </w:t>
      </w:r>
      <w:r>
        <w:rPr>
          <w:rStyle w:val="StyleUnderline"/>
          <w:u w:val="single"/>
          <w:highlight w:val="cyan"/>
        </w:rPr>
        <w:t xml:space="preserve">attain</w:t>
      </w:r>
      <w:r>
        <w:rPr>
          <w:rStyle w:val="StyleUnderline"/>
          <w:u w:val="single"/>
        </w:rPr>
        <w:t xml:space="preserve">ing </w:t>
      </w:r>
      <w:r>
        <w:rPr>
          <w:rStyle w:val="Emphasis"/>
          <w:highlight w:val="cyan"/>
        </w:rPr>
        <w:t xml:space="preserve">inner peace</w:t>
      </w:r>
      <w:r>
        <w:rPr>
          <w:rStyle w:val="StyleUnderline"/>
          <w:u w:val="single"/>
          <w:highlight w:val="cyan"/>
        </w:rPr>
        <w:t xml:space="preserve">,  </w:t>
      </w:r>
      <w:r>
        <w:rPr>
          <w:rStyle w:val="Emphasis"/>
          <w:highlight w:val="cyan"/>
        </w:rPr>
        <w:t xml:space="preserve">spiritual  maturity</w:t>
      </w:r>
      <w:r>
        <w:rPr>
          <w:rStyle w:val="StyleUnderline"/>
          <w:u w:val="single"/>
          <w:highlight w:val="cyan"/>
        </w:rPr>
        <w:t xml:space="preserve">,  and</w:t>
      </w:r>
      <w:r>
        <w:rPr>
          <w:rStyle w:val="StyleUnderline"/>
          <w:u w:val="single"/>
        </w:rPr>
        <w:t xml:space="preserve">  harmonious  </w:t>
      </w:r>
      <w:r>
        <w:rPr>
          <w:rStyle w:val="Emphasis"/>
          <w:highlight w:val="cyan"/>
        </w:rPr>
        <w:t xml:space="preserve">coexistence</w:t>
      </w:r>
      <w:r>
        <w:rPr>
          <w:rStyle w:val="StyleUnderline"/>
          <w:u w:val="single"/>
          <w:highlight w:val="cyan"/>
        </w:rPr>
        <w:t xml:space="preserve">  in  society</w:t>
      </w:r>
      <w:r>
        <w:rPr>
          <w:sz w:val="16"/>
          <w:szCs w:val="16"/>
        </w:rPr>
        <w:t xml:space="preserve">.  The  following  exposition delineates key life values in Buddhism, their doctrinal foundations, and their real-life applications.</w:t>
      </w:r>
    </w:p>
    <w:p>
      <w:r>
        <w:rPr>
          <w:sz w:val="16"/>
          <w:szCs w:val="16"/>
        </w:rPr>
        <w:t xml:space="preserve">1. Impermanence (Anicca): Embracing the Transitory Nature of Life</w:t>
      </w:r>
    </w:p>
    <w:p>
      <w:r>
        <w:rPr>
          <w:sz w:val="16"/>
          <w:szCs w:val="16"/>
        </w:rPr>
        <w:t xml:space="preserve">The </w:t>
      </w:r>
      <w:r>
        <w:rPr>
          <w:rStyle w:val="StyleUnderline"/>
          <w:u w:val="single"/>
          <w:highlight w:val="cyan"/>
        </w:rPr>
        <w:t xml:space="preserve">recognition of impermanence</w:t>
      </w:r>
      <w:r>
        <w:rPr>
          <w:rStyle w:val="StyleUnderline"/>
          <w:u w:val="single"/>
        </w:rPr>
        <w:t xml:space="preserve"> is </w:t>
      </w:r>
      <w:r>
        <w:rPr>
          <w:rStyle w:val="Emphasis"/>
          <w:highlight w:val="cyan"/>
        </w:rPr>
        <w:t xml:space="preserve">fundamental</w:t>
      </w:r>
      <w:r>
        <w:rPr>
          <w:sz w:val="16"/>
          <w:szCs w:val="16"/>
        </w:rPr>
        <w:t xml:space="preserve"> to Buddhist philosophy. All </w:t>
      </w:r>
      <w:r>
        <w:rPr>
          <w:rStyle w:val="StyleUnderline"/>
          <w:u w:val="single"/>
          <w:highlight w:val="cyan"/>
        </w:rPr>
        <w:t xml:space="preserve">conditioned phenomena</w:t>
      </w:r>
      <w:r>
        <w:rPr>
          <w:sz w:val="16"/>
          <w:szCs w:val="16"/>
        </w:rPr>
        <w:t xml:space="preserve">—be  it  </w:t>
      </w:r>
      <w:r>
        <w:rPr>
          <w:rStyle w:val="StyleUnderline"/>
          <w:u w:val="single"/>
          <w:highlight w:val="cyan"/>
        </w:rPr>
        <w:t xml:space="preserve">thoughts,  emotions,  relationships</w:t>
      </w:r>
      <w:r>
        <w:rPr>
          <w:rStyle w:val="StyleUnderline"/>
          <w:u w:val="single"/>
        </w:rPr>
        <w:t xml:space="preserve">,  or  </w:t>
      </w:r>
      <w:r>
        <w:rPr>
          <w:rStyle w:val="StyleUnderline"/>
          <w:u w:val="single"/>
          <w:highlight w:val="cyan"/>
        </w:rPr>
        <w:t xml:space="preserve">material  possessions</w:t>
      </w:r>
      <w:r>
        <w:rPr>
          <w:sz w:val="16"/>
          <w:szCs w:val="16"/>
        </w:rPr>
        <w:t xml:space="preserve">—</w:t>
      </w:r>
      <w:r>
        <w:rPr>
          <w:rStyle w:val="StyleUnderline"/>
          <w:u w:val="single"/>
        </w:rPr>
        <w:t xml:space="preserve">are  in  a  </w:t>
      </w:r>
      <w:r>
        <w:rPr>
          <w:rStyle w:val="StyleUnderline"/>
          <w:u w:val="single"/>
          <w:highlight w:val="cyan"/>
        </w:rPr>
        <w:t xml:space="preserve">state  of constant flux</w:t>
      </w:r>
      <w:r>
        <w:rPr>
          <w:rStyle w:val="StyleUnderline"/>
          <w:u w:val="single"/>
        </w:rPr>
        <w:t xml:space="preserve">.</w:t>
      </w:r>
      <w:r>
        <w:rPr>
          <w:sz w:val="16"/>
          <w:szCs w:val="16"/>
        </w:rPr>
        <w:t xml:space="preserve"> This realization,  deeply embedded  in the Three  Marks of Existence (Tilakkhaṇa), fosters  non-attachment  and  </w:t>
      </w:r>
      <w:r>
        <w:rPr>
          <w:rStyle w:val="Emphasis"/>
          <w:highlight w:val="cyan"/>
        </w:rPr>
        <w:t xml:space="preserve">liberates</w:t>
      </w:r>
      <w:r>
        <w:rPr>
          <w:rStyle w:val="StyleUnderline"/>
          <w:u w:val="single"/>
        </w:rPr>
        <w:t xml:space="preserve">  the  </w:t>
      </w:r>
      <w:r>
        <w:rPr>
          <w:rStyle w:val="StyleUnderline"/>
          <w:u w:val="single"/>
          <w:highlight w:val="cyan"/>
        </w:rPr>
        <w:t xml:space="preserve">mind  from  clinging</w:t>
      </w:r>
      <w:r>
        <w:rPr>
          <w:rStyle w:val="StyleUnderline"/>
          <w:u w:val="single"/>
        </w:rPr>
        <w:t xml:space="preserve">,  which  is  the  </w:t>
      </w:r>
      <w:r>
        <w:rPr>
          <w:rStyle w:val="Emphasis"/>
          <w:highlight w:val="cyan"/>
        </w:rPr>
        <w:t xml:space="preserve">root  of  suffering</w:t>
      </w:r>
      <w:r>
        <w:rPr>
          <w:sz w:val="16"/>
          <w:szCs w:val="16"/>
        </w:rPr>
        <w:t xml:space="preserve"> (Dukkha)  (Rahula,  1974).In  facing  loss,  failure,  or  aging,  one  who  internalizes  impermanence learns to accept change with grace. For example, </w:t>
      </w:r>
      <w:r>
        <w:rPr>
          <w:rStyle w:val="StyleUnderline"/>
          <w:u w:val="single"/>
          <w:highlight w:val="cyan"/>
        </w:rPr>
        <w:t xml:space="preserve">instead of resisting</w:t>
      </w:r>
      <w:r>
        <w:rPr>
          <w:rStyle w:val="StyleUnderline"/>
          <w:u w:val="single"/>
        </w:rPr>
        <w:t xml:space="preserve"> the </w:t>
      </w:r>
      <w:r>
        <w:rPr>
          <w:rStyle w:val="StyleUnderline"/>
          <w:u w:val="single"/>
          <w:highlight w:val="cyan"/>
        </w:rPr>
        <w:t xml:space="preserve">natural dissolution</w:t>
      </w:r>
      <w:r>
        <w:rPr>
          <w:rStyle w:val="StyleUnderline"/>
          <w:u w:val="single"/>
        </w:rPr>
        <w:t xml:space="preserve"> of a relationship, </w:t>
      </w:r>
      <w:r>
        <w:rPr>
          <w:rStyle w:val="StyleUnderline"/>
          <w:u w:val="single"/>
          <w:highlight w:val="cyan"/>
        </w:rPr>
        <w:t xml:space="preserve">one</w:t>
      </w:r>
      <w:r>
        <w:rPr>
          <w:rStyle w:val="StyleUnderline"/>
          <w:u w:val="single"/>
        </w:rPr>
        <w:t xml:space="preserve"> may </w:t>
      </w:r>
      <w:r>
        <w:rPr>
          <w:rStyle w:val="StyleUnderline"/>
          <w:u w:val="single"/>
          <w:highlight w:val="cyan"/>
        </w:rPr>
        <w:t xml:space="preserve">view it as a part of life’s flow</w:t>
      </w:r>
      <w:r>
        <w:rPr>
          <w:sz w:val="16"/>
          <w:szCs w:val="16"/>
        </w:rPr>
        <w:t xml:space="preserve">, thereby </w:t>
      </w:r>
      <w:r>
        <w:rPr>
          <w:rStyle w:val="Emphasis"/>
          <w:highlight w:val="cyan"/>
        </w:rPr>
        <w:t xml:space="preserve">reducing emotional turmoil</w:t>
      </w:r>
      <w:r>
        <w:rPr>
          <w:sz w:val="16"/>
          <w:szCs w:val="16"/>
        </w:rPr>
        <w:t xml:space="preserve"> and fostering equanimity.</w:t>
      </w:r>
    </w:p>
    <w:p>
      <w:r>
        <w:rPr>
          <w:sz w:val="16"/>
          <w:szCs w:val="16"/>
        </w:rPr>
        <w:t xml:space="preserve">2. Understanding Suffering (Dukkha) and Its Cessation: A Transformative Insight</w:t>
      </w:r>
    </w:p>
    <w:p>
      <w:r>
        <w:rPr>
          <w:sz w:val="16"/>
          <w:szCs w:val="16"/>
        </w:rPr>
        <w:t xml:space="preserve">Buddhism  teaches  that  </w:t>
      </w:r>
      <w:r>
        <w:rPr>
          <w:rStyle w:val="StyleUnderline"/>
          <w:u w:val="single"/>
          <w:highlight w:val="cyan"/>
        </w:rPr>
        <w:t xml:space="preserve">life</w:t>
      </w:r>
      <w:r>
        <w:rPr>
          <w:rStyle w:val="StyleUnderline"/>
          <w:u w:val="single"/>
        </w:rPr>
        <w:t xml:space="preserve">,  in  its  ordinary  form,  is  </w:t>
      </w:r>
      <w:r>
        <w:rPr>
          <w:rStyle w:val="Emphasis"/>
          <w:highlight w:val="cyan"/>
        </w:rPr>
        <w:t xml:space="preserve">marked  by  suffering</w:t>
      </w:r>
      <w:r>
        <w:rPr>
          <w:sz w:val="16"/>
          <w:szCs w:val="16"/>
        </w:rPr>
        <w:t xml:space="preserve">—not  merely physical pain but a </w:t>
      </w:r>
      <w:r>
        <w:rPr>
          <w:rStyle w:val="StyleUnderline"/>
          <w:u w:val="single"/>
        </w:rPr>
        <w:t xml:space="preserve">deeper existential dissatisfaction</w:t>
      </w:r>
      <w:r>
        <w:rPr>
          <w:sz w:val="16"/>
          <w:szCs w:val="16"/>
        </w:rPr>
        <w:t xml:space="preserve">. However, the Buddha’s doctrine does not stop  at  diagnosis;  it  </w:t>
      </w:r>
      <w:r>
        <w:rPr>
          <w:rStyle w:val="StyleUnderline"/>
          <w:u w:val="single"/>
          <w:highlight w:val="cyan"/>
        </w:rPr>
        <w:t xml:space="preserve">offers</w:t>
      </w:r>
      <w:r>
        <w:rPr>
          <w:rStyle w:val="StyleUnderline"/>
          <w:u w:val="single"/>
        </w:rPr>
        <w:t xml:space="preserve">  a  </w:t>
      </w:r>
      <w:r>
        <w:rPr>
          <w:rStyle w:val="StyleUnderline"/>
          <w:u w:val="single"/>
          <w:highlight w:val="cyan"/>
        </w:rPr>
        <w:t xml:space="preserve">path  to  </w:t>
      </w:r>
      <w:r>
        <w:rPr>
          <w:rStyle w:val="Emphasis"/>
          <w:highlight w:val="cyan"/>
        </w:rPr>
        <w:t xml:space="preserve">liberation</w:t>
      </w:r>
      <w:r>
        <w:rPr>
          <w:rStyle w:val="StyleUnderline"/>
          <w:u w:val="single"/>
        </w:rPr>
        <w:t xml:space="preserve">  through  </w:t>
      </w:r>
      <w:r>
        <w:rPr>
          <w:rStyle w:val="StyleUnderline"/>
          <w:u w:val="single"/>
          <w:highlight w:val="cyan"/>
        </w:rPr>
        <w:t xml:space="preserve">understanding</w:t>
      </w:r>
      <w:r>
        <w:rPr>
          <w:rStyle w:val="StyleUnderline"/>
          <w:u w:val="single"/>
        </w:rPr>
        <w:t xml:space="preserve">  the </w:t>
      </w:r>
      <w:r>
        <w:rPr>
          <w:rStyle w:val="StyleUnderline"/>
          <w:u w:val="single"/>
          <w:highlight w:val="cyan"/>
        </w:rPr>
        <w:t xml:space="preserve">cause</w:t>
      </w:r>
      <w:r>
        <w:rPr>
          <w:rStyle w:val="StyleUnderline"/>
          <w:u w:val="single"/>
        </w:rPr>
        <w:t xml:space="preserve">s  </w:t>
      </w:r>
      <w:r>
        <w:rPr>
          <w:rStyle w:val="StyleUnderline"/>
          <w:u w:val="single"/>
          <w:highlight w:val="cyan"/>
        </w:rPr>
        <w:t xml:space="preserve">of  suffering</w:t>
      </w:r>
      <w:r>
        <w:rPr>
          <w:rStyle w:val="StyleUnderline"/>
          <w:u w:val="single"/>
        </w:rPr>
        <w:t xml:space="preserve">, primarily  </w:t>
      </w:r>
      <w:r>
        <w:rPr>
          <w:rStyle w:val="Emphasis"/>
          <w:highlight w:val="cyan"/>
        </w:rPr>
        <w:t xml:space="preserve">craving</w:t>
      </w:r>
      <w:r>
        <w:rPr>
          <w:sz w:val="16"/>
          <w:szCs w:val="16"/>
        </w:rPr>
        <w:t xml:space="preserve">  (Taṇhā) </w:t>
      </w:r>
      <w:r>
        <w:rPr>
          <w:rStyle w:val="StyleUnderline"/>
          <w:u w:val="single"/>
        </w:rPr>
        <w:t xml:space="preserve">and </w:t>
      </w:r>
      <w:r>
        <w:rPr>
          <w:rStyle w:val="Emphasis"/>
          <w:highlight w:val="cyan"/>
        </w:rPr>
        <w:t xml:space="preserve">ignorance</w:t>
      </w:r>
      <w:r>
        <w:rPr>
          <w:sz w:val="16"/>
          <w:szCs w:val="16"/>
        </w:rPr>
        <w:t xml:space="preserve"> (Avijjā), and </w:t>
      </w:r>
      <w:r>
        <w:rPr>
          <w:rStyle w:val="StyleUnderline"/>
          <w:u w:val="single"/>
          <w:highlight w:val="cyan"/>
        </w:rPr>
        <w:t xml:space="preserve">transcending them</w:t>
      </w:r>
      <w:r>
        <w:rPr>
          <w:sz w:val="16"/>
          <w:szCs w:val="16"/>
        </w:rPr>
        <w:t xml:space="preserve"> via the Four Noble Truths and the Noble Eightfold Path (Sumedho, 1992).When one experiences envy or frustration due to unfulfilled desires, reflecting on the origin of that suffering (craving) can open the door to letting go. By </w:t>
      </w:r>
      <w:r>
        <w:rPr>
          <w:rStyle w:val="StyleUnderline"/>
          <w:u w:val="single"/>
        </w:rPr>
        <w:t xml:space="preserve">practicing </w:t>
      </w:r>
      <w:r>
        <w:rPr>
          <w:rStyle w:val="Emphasis"/>
          <w:highlight w:val="cyan"/>
        </w:rPr>
        <w:t xml:space="preserve">contentment</w:t>
      </w:r>
      <w:r>
        <w:rPr>
          <w:rStyle w:val="StyleUnderline"/>
          <w:u w:val="single"/>
          <w:highlight w:val="cyan"/>
        </w:rPr>
        <w:t xml:space="preserve"> and </w:t>
      </w:r>
      <w:r>
        <w:rPr>
          <w:rStyle w:val="Emphasis"/>
          <w:highlight w:val="cyan"/>
        </w:rPr>
        <w:t xml:space="preserve">mindfulness</w:t>
      </w:r>
      <w:r>
        <w:rPr>
          <w:rStyle w:val="StyleUnderline"/>
          <w:u w:val="single"/>
        </w:rPr>
        <w:t xml:space="preserve">, one </w:t>
      </w:r>
      <w:r>
        <w:rPr>
          <w:rStyle w:val="StyleUnderline"/>
          <w:u w:val="single"/>
          <w:highlight w:val="cyan"/>
        </w:rPr>
        <w:t xml:space="preserve">moves toward </w:t>
      </w:r>
      <w:r>
        <w:rPr>
          <w:rStyle w:val="Emphasis"/>
          <w:highlight w:val="cyan"/>
        </w:rPr>
        <w:t xml:space="preserve">inner peace</w:t>
      </w:r>
      <w:r>
        <w:rPr>
          <w:rStyle w:val="StyleUnderline"/>
          <w:u w:val="single"/>
        </w:rPr>
        <w:t xml:space="preserve">.</w:t>
      </w:r>
    </w:p>
    <w:p>
      <w:r>
        <w:rPr>
          <w:sz w:val="16"/>
          <w:szCs w:val="16"/>
        </w:rPr>
        <w:t xml:space="preserve">3. Compassion (Karunā) and Loving-Kindness (Mettā): The Heart of Buddhist Ethics</w:t>
      </w:r>
    </w:p>
    <w:p>
      <w:r>
        <w:rPr>
          <w:sz w:val="16"/>
          <w:szCs w:val="16"/>
        </w:rPr>
        <w:t xml:space="preserve">Among  the  </w:t>
      </w:r>
      <w:r>
        <w:rPr>
          <w:rStyle w:val="Emphasis"/>
          <w:highlight w:val="cyan"/>
        </w:rPr>
        <w:t xml:space="preserve">highest  virtues</w:t>
      </w:r>
      <w:r>
        <w:rPr>
          <w:rStyle w:val="StyleUnderline"/>
          <w:u w:val="single"/>
        </w:rPr>
        <w:t xml:space="preserve">  in  Buddhism </w:t>
      </w:r>
      <w:r>
        <w:rPr>
          <w:rStyle w:val="StyleUnderline"/>
          <w:u w:val="single"/>
          <w:highlight w:val="cyan"/>
        </w:rPr>
        <w:t xml:space="preserve">is  </w:t>
      </w:r>
      <w:r>
        <w:rPr>
          <w:rStyle w:val="Emphasis"/>
          <w:highlight w:val="cyan"/>
        </w:rPr>
        <w:t xml:space="preserve">compassion</w:t>
      </w:r>
      <w:r>
        <w:rPr>
          <w:sz w:val="16"/>
          <w:szCs w:val="16"/>
          <w:highlight w:val="cyan"/>
        </w:rPr>
        <w:t xml:space="preserve">—</w:t>
      </w:r>
      <w:r>
        <w:rPr>
          <w:sz w:val="16"/>
          <w:szCs w:val="16"/>
        </w:rPr>
        <w:t xml:space="preserve">the  </w:t>
      </w:r>
      <w:r>
        <w:rPr>
          <w:rStyle w:val="StyleUnderline"/>
          <w:u w:val="single"/>
        </w:rPr>
        <w:t xml:space="preserve">active  wish  to  </w:t>
      </w:r>
      <w:r>
        <w:rPr>
          <w:rStyle w:val="StyleUnderline"/>
          <w:u w:val="single"/>
          <w:highlight w:val="cyan"/>
        </w:rPr>
        <w:t xml:space="preserve">alleviate</w:t>
      </w:r>
      <w:r>
        <w:rPr>
          <w:rStyle w:val="StyleUnderline"/>
          <w:u w:val="single"/>
        </w:rPr>
        <w:t xml:space="preserve">  the </w:t>
      </w:r>
      <w:r>
        <w:rPr>
          <w:rStyle w:val="StyleUnderline"/>
          <w:u w:val="single"/>
          <w:highlight w:val="cyan"/>
        </w:rPr>
        <w:t xml:space="preserve">suffering  of  others</w:t>
      </w:r>
      <w:r>
        <w:rPr>
          <w:rStyle w:val="StyleUnderline"/>
          <w:u w:val="single"/>
        </w:rPr>
        <w:t xml:space="preserve">.</w:t>
      </w:r>
      <w:r>
        <w:rPr>
          <w:sz w:val="16"/>
          <w:szCs w:val="16"/>
        </w:rPr>
        <w:t xml:space="preserve">  Closely  aligned  is  loving-kindness,  which  entails  unconditional  goodwill toward  all  beings.  These  qualities  </w:t>
      </w:r>
      <w:r>
        <w:rPr>
          <w:rStyle w:val="StyleUnderline"/>
          <w:u w:val="single"/>
          <w:highlight w:val="cyan"/>
        </w:rPr>
        <w:t xml:space="preserve">arise</w:t>
      </w:r>
      <w:r>
        <w:rPr>
          <w:rStyle w:val="StyleUnderline"/>
          <w:u w:val="single"/>
        </w:rPr>
        <w:t xml:space="preserve">  from</w:t>
      </w:r>
      <w:r>
        <w:rPr>
          <w:rStyle w:val="StyleUnderline"/>
          <w:u w:val="single"/>
          <w:highlight w:val="cyan"/>
        </w:rPr>
        <w:t xml:space="preserve">  </w:t>
      </w:r>
      <w:r>
        <w:rPr>
          <w:rStyle w:val="StyleUnderline"/>
          <w:u w:val="single"/>
        </w:rPr>
        <w:t xml:space="preserve">the  </w:t>
      </w:r>
      <w:r>
        <w:rPr>
          <w:rStyle w:val="StyleUnderline"/>
          <w:u w:val="single"/>
          <w:highlight w:val="cyan"/>
        </w:rPr>
        <w:t xml:space="preserve">understanding</w:t>
      </w:r>
      <w:r>
        <w:rPr>
          <w:rStyle w:val="StyleUnderline"/>
          <w:u w:val="single"/>
        </w:rPr>
        <w:t xml:space="preserve">  of  </w:t>
      </w:r>
      <w:r>
        <w:rPr>
          <w:rStyle w:val="Emphasis"/>
          <w:highlight w:val="cyan"/>
        </w:rPr>
        <w:t xml:space="preserve">interconnectedness</w:t>
      </w:r>
      <w:r>
        <w:rPr>
          <w:rStyle w:val="StyleUnderline"/>
          <w:u w:val="single"/>
        </w:rPr>
        <w:t xml:space="preserve">  and  the </w:t>
      </w:r>
      <w:r>
        <w:rPr>
          <w:rStyle w:val="StyleUnderline"/>
          <w:u w:val="single"/>
          <w:highlight w:val="cyan"/>
        </w:rPr>
        <w:t xml:space="preserve">absence  of  a  permanent</w:t>
      </w:r>
      <w:r>
        <w:rPr>
          <w:rStyle w:val="StyleUnderline"/>
          <w:u w:val="single"/>
        </w:rPr>
        <w:t xml:space="preserve">  self</w:t>
      </w:r>
      <w:r>
        <w:rPr>
          <w:sz w:val="16"/>
          <w:szCs w:val="16"/>
        </w:rPr>
        <w:t xml:space="preserve">  (Anattā)  (Harvey,  2013).Volunteering  to  support  the  elderly, forgiving someone who has caused harm, or simply showing sincere interest in another’s suffering are manifestations of Karunā. </w:t>
      </w:r>
      <w:r>
        <w:rPr>
          <w:rStyle w:val="StyleUnderline"/>
          <w:u w:val="single"/>
        </w:rPr>
        <w:t xml:space="preserve">Cultivating these </w:t>
      </w:r>
      <w:r>
        <w:rPr>
          <w:rStyle w:val="StyleUnderline"/>
          <w:u w:val="single"/>
          <w:highlight w:val="cyan"/>
        </w:rPr>
        <w:t xml:space="preserve">attitudes softens the </w:t>
      </w:r>
      <w:r>
        <w:rPr>
          <w:rStyle w:val="Emphasis"/>
          <w:highlight w:val="cyan"/>
        </w:rPr>
        <w:t xml:space="preserve">heart</w:t>
      </w:r>
      <w:r>
        <w:rPr>
          <w:rStyle w:val="StyleUnderline"/>
          <w:u w:val="single"/>
        </w:rPr>
        <w:t xml:space="preserve"> and </w:t>
      </w:r>
      <w:r>
        <w:rPr>
          <w:rStyle w:val="StyleUnderline"/>
          <w:u w:val="single"/>
          <w:highlight w:val="cyan"/>
        </w:rPr>
        <w:t xml:space="preserve">nurtures</w:t>
      </w:r>
      <w:r>
        <w:rPr>
          <w:rStyle w:val="StyleUnderline"/>
          <w:u w:val="single"/>
        </w:rPr>
        <w:t xml:space="preserve"> wholesome </w:t>
      </w:r>
      <w:r>
        <w:rPr>
          <w:rStyle w:val="Emphasis"/>
          <w:highlight w:val="cyan"/>
        </w:rPr>
        <w:t xml:space="preserve">relationships</w:t>
      </w:r>
      <w:r>
        <w:rPr>
          <w:rStyle w:val="StyleUnderline"/>
          <w:u w:val="single"/>
        </w:rPr>
        <w:t xml:space="preserve">.</w:t>
      </w:r>
    </w:p>
    <w:p>
      <w:r>
        <w:t xml:space="preserve">4. Ethical Conduct (Sīla): The Foundation of Spiritual and Social Harmony</w:t>
      </w:r>
    </w:p>
    <w:p>
      <w:r>
        <w:rPr>
          <w:sz w:val="16"/>
          <w:szCs w:val="16"/>
        </w:rPr>
        <w:t xml:space="preserve">Ethical </w:t>
      </w:r>
      <w:r>
        <w:rPr>
          <w:rStyle w:val="StyleUnderline"/>
          <w:u w:val="single"/>
        </w:rPr>
        <w:t xml:space="preserve">living is not merely rule-following</w:t>
      </w:r>
      <w:r>
        <w:rPr>
          <w:sz w:val="16"/>
          <w:szCs w:val="16"/>
        </w:rPr>
        <w:t xml:space="preserve"> but a </w:t>
      </w:r>
      <w:r>
        <w:rPr>
          <w:rStyle w:val="Emphasis"/>
          <w:highlight w:val="cyan"/>
        </w:rPr>
        <w:t xml:space="preserve">conscious commitment</w:t>
      </w:r>
      <w:r>
        <w:rPr>
          <w:rStyle w:val="StyleUnderline"/>
          <w:u w:val="single"/>
        </w:rPr>
        <w:t xml:space="preserve"> to act in ways that do  not  harm  oneself  or  others</w:t>
      </w:r>
      <w:r>
        <w:rPr>
          <w:sz w:val="16"/>
          <w:szCs w:val="16"/>
        </w:rPr>
        <w:t xml:space="preserve">.  The  Buddha  emphasized  moral  precepts  such  as  refraining  from killing,  stealing,  and  false  speech.  These  are  integral  to  the  Eightfold  Path—particularly  Right Speech, Right Action, and Right Livelihood—and </w:t>
      </w:r>
      <w:r>
        <w:rPr>
          <w:rStyle w:val="StyleUnderline"/>
          <w:u w:val="single"/>
          <w:highlight w:val="cyan"/>
        </w:rPr>
        <w:t xml:space="preserve">create</w:t>
      </w:r>
      <w:r>
        <w:rPr>
          <w:rStyle w:val="StyleUnderline"/>
          <w:u w:val="single"/>
        </w:rPr>
        <w:t xml:space="preserve">  the </w:t>
      </w:r>
      <w:r>
        <w:rPr>
          <w:rStyle w:val="StyleUnderline"/>
          <w:u w:val="single"/>
          <w:highlight w:val="cyan"/>
        </w:rPr>
        <w:t xml:space="preserve">groundwork  for</w:t>
      </w:r>
      <w:r>
        <w:rPr>
          <w:rStyle w:val="StyleUnderline"/>
          <w:u w:val="single"/>
        </w:rPr>
        <w:t xml:space="preserve"> mental </w:t>
      </w:r>
      <w:r>
        <w:rPr>
          <w:rStyle w:val="Emphasis"/>
          <w:highlight w:val="cyan"/>
        </w:rPr>
        <w:t xml:space="preserve">clarity</w:t>
      </w:r>
      <w:r>
        <w:rPr>
          <w:rStyle w:val="StyleUnderline"/>
          <w:u w:val="single"/>
          <w:highlight w:val="cyan"/>
        </w:rPr>
        <w:t xml:space="preserve"> and</w:t>
      </w:r>
      <w:r>
        <w:rPr>
          <w:rStyle w:val="StyleUnderline"/>
          <w:u w:val="single"/>
        </w:rPr>
        <w:t xml:space="preserve"> spiritual  </w:t>
      </w:r>
      <w:r>
        <w:rPr>
          <w:rStyle w:val="Emphasis"/>
          <w:highlight w:val="cyan"/>
        </w:rPr>
        <w:t xml:space="preserve">insight</w:t>
      </w:r>
      <w:r>
        <w:t xml:space="preserve"> </w:t>
      </w:r>
      <w:r>
        <w:rPr>
          <w:sz w:val="16"/>
          <w:szCs w:val="16"/>
        </w:rPr>
        <w:t xml:space="preserve"> (Gethin,  1998).Choosing  honesty  over  deceit,  even  in  small  matters,  </w:t>
      </w:r>
      <w:r>
        <w:rPr>
          <w:rStyle w:val="StyleUnderline"/>
          <w:u w:val="single"/>
          <w:highlight w:val="cyan"/>
        </w:rPr>
        <w:t xml:space="preserve">upholds</w:t>
      </w:r>
      <w:r>
        <w:rPr>
          <w:rStyle w:val="StyleUnderline"/>
          <w:u w:val="single"/>
        </w:rPr>
        <w:t xml:space="preserve"> one’s integrity</w:t>
      </w:r>
      <w:r>
        <w:rPr>
          <w:sz w:val="16"/>
          <w:szCs w:val="16"/>
        </w:rPr>
        <w:t xml:space="preserve">. A professional who refuses to engage in corrupt practices exemplifies the Buddhist </w:t>
      </w:r>
      <w:r>
        <w:rPr>
          <w:rStyle w:val="StyleUnderline"/>
          <w:u w:val="single"/>
        </w:rPr>
        <w:t xml:space="preserve">ideal of </w:t>
      </w:r>
      <w:r>
        <w:rPr>
          <w:rStyle w:val="StyleUnderline"/>
          <w:u w:val="single"/>
          <w:highlight w:val="cyan"/>
        </w:rPr>
        <w:t xml:space="preserve">ethical </w:t>
      </w:r>
      <w:r>
        <w:rPr>
          <w:rStyle w:val="Emphasis"/>
          <w:highlight w:val="cyan"/>
        </w:rPr>
        <w:t xml:space="preserve">livelihood</w:t>
      </w:r>
      <w:r>
        <w:rPr>
          <w:rStyle w:val="StyleUnderline"/>
          <w:u w:val="single"/>
          <w:highlight w:val="cyan"/>
        </w:rPr>
        <w:t xml:space="preserve">, contributing to</w:t>
      </w:r>
      <w:r>
        <w:rPr>
          <w:rStyle w:val="StyleUnderline"/>
          <w:u w:val="single"/>
        </w:rPr>
        <w:t xml:space="preserve"> a more </w:t>
      </w:r>
      <w:r>
        <w:rPr>
          <w:rStyle w:val="Emphasis"/>
          <w:highlight w:val="cyan"/>
        </w:rPr>
        <w:t xml:space="preserve">just society</w:t>
      </w:r>
      <w:r>
        <w:rPr>
          <w:sz w:val="16"/>
          <w:szCs w:val="16"/>
          <w:highlight w:val="cyan"/>
        </w:rPr>
        <w:t xml:space="preserve">.</w:t>
      </w:r>
    </w:p>
    <w:p>
      <w:r>
        <w:t xml:space="preserve">5. Mindfulness (Sati): The Practice of Present-Moment Awareness</w:t>
      </w:r>
    </w:p>
    <w:p>
      <w:r>
        <w:rPr>
          <w:sz w:val="16"/>
          <w:szCs w:val="16"/>
        </w:rPr>
        <w:t xml:space="preserve">Mindfulness  is  a  central  contemplative  practice  that  </w:t>
      </w:r>
      <w:r>
        <w:rPr>
          <w:rStyle w:val="StyleUnderline"/>
          <w:u w:val="single"/>
          <w:highlight w:val="cyan"/>
        </w:rPr>
        <w:t xml:space="preserve">fosters  deep  awareness  of</w:t>
      </w:r>
      <w:r>
        <w:rPr>
          <w:rStyle w:val="StyleUnderline"/>
          <w:u w:val="single"/>
        </w:rPr>
        <w:t xml:space="preserve">  bodily </w:t>
      </w:r>
      <w:r>
        <w:rPr>
          <w:rStyle w:val="StyleUnderline"/>
          <w:u w:val="single"/>
          <w:highlight w:val="cyan"/>
        </w:rPr>
        <w:t xml:space="preserve">actions, feelings, thoughts</w:t>
      </w:r>
      <w:r>
        <w:rPr>
          <w:rStyle w:val="StyleUnderline"/>
          <w:u w:val="single"/>
        </w:rPr>
        <w:t xml:space="preserve">, and mental states</w:t>
      </w:r>
      <w:r>
        <w:rPr>
          <w:sz w:val="16"/>
          <w:szCs w:val="16"/>
        </w:rPr>
        <w:t xml:space="preserve">. It is </w:t>
      </w:r>
      <w:r>
        <w:rPr>
          <w:rStyle w:val="StyleUnderline"/>
          <w:u w:val="single"/>
        </w:rPr>
        <w:t xml:space="preserve">through mindfulness that individuals </w:t>
      </w:r>
      <w:r>
        <w:rPr>
          <w:rStyle w:val="StyleUnderline"/>
          <w:u w:val="single"/>
          <w:highlight w:val="cyan"/>
        </w:rPr>
        <w:t xml:space="preserve">gain insight into</w:t>
      </w:r>
      <w:r>
        <w:rPr>
          <w:rStyle w:val="StyleUnderline"/>
          <w:u w:val="single"/>
        </w:rPr>
        <w:t xml:space="preserve">  the  </w:t>
      </w:r>
      <w:r>
        <w:rPr>
          <w:rStyle w:val="StyleUnderline"/>
          <w:u w:val="single"/>
          <w:highlight w:val="cyan"/>
        </w:rPr>
        <w:t xml:space="preserve">impermanent</w:t>
      </w:r>
      <w:r>
        <w:rPr>
          <w:rStyle w:val="StyleUnderline"/>
          <w:u w:val="single"/>
        </w:rPr>
        <w:t xml:space="preserve">  and  </w:t>
      </w:r>
      <w:r>
        <w:rPr>
          <w:rStyle w:val="StyleUnderline"/>
          <w:u w:val="single"/>
          <w:highlight w:val="cyan"/>
        </w:rPr>
        <w:t xml:space="preserve">selfless  nature  of  existence</w:t>
      </w:r>
      <w:r>
        <w:rPr>
          <w:sz w:val="16"/>
          <w:szCs w:val="16"/>
        </w:rPr>
        <w:t xml:space="preserve">,  weakening  attachment  and  aversion (Nyanaponika  Thera,  1996).While  engaging  in  routine  tasks—eating,  walking, conversing, </w:t>
      </w:r>
      <w:r>
        <w:rPr>
          <w:rStyle w:val="StyleUnderline"/>
          <w:u w:val="single"/>
        </w:rPr>
        <w:t xml:space="preserve">bringing  </w:t>
      </w:r>
      <w:r>
        <w:rPr>
          <w:rStyle w:val="Emphasis"/>
          <w:highlight w:val="cyan"/>
        </w:rPr>
        <w:t xml:space="preserve">full  awareness</w:t>
      </w:r>
      <w:r>
        <w:rPr>
          <w:rStyle w:val="StyleUnderline"/>
          <w:u w:val="single"/>
          <w:highlight w:val="cyan"/>
        </w:rPr>
        <w:t xml:space="preserve">  to</w:t>
      </w:r>
      <w:r>
        <w:rPr>
          <w:rStyle w:val="StyleUnderline"/>
          <w:u w:val="single"/>
        </w:rPr>
        <w:t xml:space="preserve">  the  </w:t>
      </w:r>
      <w:r>
        <w:rPr>
          <w:rStyle w:val="StyleUnderline"/>
          <w:u w:val="single"/>
          <w:highlight w:val="cyan"/>
        </w:rPr>
        <w:t xml:space="preserve">present  moment</w:t>
      </w:r>
      <w:r>
        <w:rPr>
          <w:rStyle w:val="StyleUnderline"/>
          <w:u w:val="single"/>
        </w:rPr>
        <w:t xml:space="preserve">  can  </w:t>
      </w:r>
      <w:r>
        <w:rPr>
          <w:rStyle w:val="StyleUnderline"/>
          <w:u w:val="single"/>
          <w:highlight w:val="cyan"/>
        </w:rPr>
        <w:t xml:space="preserve">reduce  mental  distraction</w:t>
      </w:r>
      <w:r>
        <w:rPr>
          <w:rStyle w:val="StyleUnderline"/>
          <w:u w:val="single"/>
        </w:rPr>
        <w:t xml:space="preserve">  and  </w:t>
      </w:r>
      <w:r>
        <w:rPr>
          <w:rStyle w:val="StyleUnderline"/>
          <w:u w:val="single"/>
          <w:highlight w:val="cyan"/>
        </w:rPr>
        <w:t xml:space="preserve">anxiety</w:t>
      </w:r>
      <w:r>
        <w:rPr>
          <w:sz w:val="16"/>
          <w:szCs w:val="16"/>
        </w:rPr>
        <w:t xml:space="preserve">. Mindfulness also </w:t>
      </w:r>
      <w:r>
        <w:rPr>
          <w:rStyle w:val="StyleUnderline"/>
          <w:u w:val="single"/>
          <w:highlight w:val="cyan"/>
        </w:rPr>
        <w:t xml:space="preserve">enhances </w:t>
      </w:r>
      <w:r>
        <w:rPr>
          <w:rStyle w:val="Emphasis"/>
          <w:highlight w:val="cyan"/>
        </w:rPr>
        <w:t xml:space="preserve">emotional regulation</w:t>
      </w:r>
      <w:r>
        <w:rPr>
          <w:rStyle w:val="StyleUnderline"/>
          <w:u w:val="single"/>
        </w:rPr>
        <w:t xml:space="preserve"> and </w:t>
      </w:r>
      <w:r>
        <w:rPr>
          <w:rStyle w:val="Emphasis"/>
          <w:highlight w:val="cyan"/>
        </w:rPr>
        <w:t xml:space="preserve">interpersonal sensitivity</w:t>
      </w:r>
      <w:r>
        <w:rPr>
          <w:sz w:val="16"/>
          <w:szCs w:val="16"/>
        </w:rPr>
        <w:t xml:space="preserve">. The values upheld in Buddhism are  not abstract  ideals but living truths grounded  in experiential  wisdom.  Whether through  the  contemplation  of  impermanence,  the  practice  of  compassion,  or  the  cultivation  of mindfulness,  </w:t>
      </w:r>
      <w:r>
        <w:rPr>
          <w:rStyle w:val="StyleUnderline"/>
          <w:u w:val="single"/>
          <w:highlight w:val="cyan"/>
        </w:rPr>
        <w:t xml:space="preserve">these  values  offer</w:t>
      </w:r>
      <w:r>
        <w:rPr>
          <w:rStyle w:val="StyleUnderline"/>
          <w:u w:val="single"/>
        </w:rPr>
        <w:t xml:space="preserve">  a  </w:t>
      </w:r>
      <w:r>
        <w:rPr>
          <w:rStyle w:val="Emphasis"/>
          <w:highlight w:val="cyan"/>
        </w:rPr>
        <w:t xml:space="preserve">transformative  path</w:t>
      </w:r>
      <w:r>
        <w:rPr>
          <w:rStyle w:val="StyleUnderline"/>
          <w:u w:val="single"/>
          <w:highlight w:val="cyan"/>
        </w:rPr>
        <w:t xml:space="preserve">  toward</w:t>
      </w:r>
      <w:r>
        <w:rPr>
          <w:rStyle w:val="StyleUnderline"/>
          <w:u w:val="single"/>
        </w:rPr>
        <w:t xml:space="preserve">  personal  </w:t>
      </w:r>
      <w:r>
        <w:rPr>
          <w:rStyle w:val="Emphasis"/>
          <w:highlight w:val="cyan"/>
        </w:rPr>
        <w:t xml:space="preserve">liberation</w:t>
      </w:r>
      <w:r>
        <w:rPr>
          <w:rStyle w:val="StyleUnderline"/>
          <w:u w:val="single"/>
          <w:highlight w:val="cyan"/>
        </w:rPr>
        <w:t xml:space="preserve">  and</w:t>
      </w:r>
      <w:r>
        <w:rPr>
          <w:rStyle w:val="StyleUnderline"/>
          <w:u w:val="single"/>
        </w:rPr>
        <w:t xml:space="preserve">  social </w:t>
      </w:r>
      <w:r>
        <w:rPr>
          <w:rStyle w:val="Emphasis"/>
          <w:highlight w:val="cyan"/>
        </w:rPr>
        <w:t xml:space="preserve">harmony</w:t>
      </w:r>
      <w:r>
        <w:rPr>
          <w:sz w:val="16"/>
          <w:szCs w:val="16"/>
        </w:rPr>
        <w:t xml:space="preserve">.  By  integrating  them  into  daily  life,  </w:t>
      </w:r>
      <w:r>
        <w:rPr>
          <w:rStyle w:val="StyleUnderline"/>
          <w:u w:val="single"/>
        </w:rPr>
        <w:t xml:space="preserve">individuals  can  navigate  modern  challenges  with clarity, serenity, and ethical depth</w:t>
      </w:r>
      <w:r>
        <w:rPr>
          <w:sz w:val="16"/>
          <w:szCs w:val="16"/>
        </w:rPr>
        <w:t xml:space="preserve">—qualities that reflect the enduring relevance of the Buddha’s teachings.</w:t>
      </w:r>
    </w:p>
    <w:p>
      <w:pPr>
        <w:pStyle w:val="Heading3"/>
      </w:pPr>
      <w:bookmarkStart w:id="99" w:name="pmd-heading-59f150d3-aaa8-4432-9de2-8e10"/>
      <w:r>
        <w:rPr>
          <w:rFonts w:ascii="Calibri" w:hAnsi="Calibri" w:cs="Calibri"/>
        </w:rPr>
        <w:t xml:space="preserve">U---Neuroscience---2NC</w:t>
      </w:r>
      <w:bookmarkEnd w:id="99"/>
    </w:p>
    <w:p>
      <w:pPr>
        <w:pStyle w:val="Heading4"/>
      </w:pPr>
      <w:bookmarkStart w:id="100" w:name="pmd-heading-c3141980-3118-4185-a92c-3729"/>
      <w:r>
        <w:rPr>
          <w:rFonts w:ascii="Calibri" w:hAnsi="Calibri" w:cs="Calibri"/>
        </w:rPr>
        <w:t xml:space="preserve">Latest </w:t>
      </w:r>
      <w:r>
        <w:rPr>
          <w:rFonts w:ascii="Calibri" w:hAnsi="Calibri" w:cs="Calibri"/>
          <w:u w:val="single"/>
        </w:rPr>
        <w:t xml:space="preserve">neuroscience</w:t>
      </w:r>
      <w:r>
        <w:rPr>
          <w:rFonts w:ascii="Calibri" w:hAnsi="Calibri" w:cs="Calibri"/>
        </w:rPr>
        <w:t xml:space="preserve"> confirms that consistent </w:t>
      </w:r>
      <w:r>
        <w:rPr>
          <w:rFonts w:ascii="Calibri" w:hAnsi="Calibri" w:cs="Calibri"/>
          <w:u w:val="single"/>
        </w:rPr>
        <w:t xml:space="preserve">meditation</w:t>
      </w:r>
      <w:r>
        <w:rPr>
          <w:rFonts w:ascii="Calibri" w:hAnsi="Calibri" w:cs="Calibri"/>
        </w:rPr>
        <w:t xml:space="preserve"> and </w:t>
      </w:r>
      <w:r>
        <w:rPr>
          <w:rFonts w:ascii="Calibri" w:hAnsi="Calibri" w:cs="Calibri"/>
          <w:u w:val="single"/>
        </w:rPr>
        <w:t xml:space="preserve">application</w:t>
      </w:r>
      <w:r>
        <w:rPr>
          <w:rFonts w:ascii="Calibri" w:hAnsi="Calibri" w:cs="Calibri"/>
        </w:rPr>
        <w:t xml:space="preserve"> of Buddhist ethics </w:t>
      </w:r>
      <w:r>
        <w:rPr>
          <w:rFonts w:ascii="Calibri" w:hAnsi="Calibri" w:cs="Calibri"/>
          <w:u w:val="single"/>
        </w:rPr>
        <w:t xml:space="preserve">alters brain activity</w:t>
      </w:r>
      <w:r>
        <w:rPr>
          <w:rFonts w:ascii="Calibri" w:hAnsi="Calibri" w:cs="Calibri"/>
        </w:rPr>
        <w:t xml:space="preserve"> to makes us </w:t>
      </w:r>
      <w:r>
        <w:rPr>
          <w:rFonts w:ascii="Calibri" w:hAnsi="Calibri" w:cs="Calibri"/>
          <w:u w:val="single"/>
        </w:rPr>
        <w:t xml:space="preserve">selfless</w:t>
      </w:r>
      <w:r>
        <w:rPr>
          <w:rFonts w:ascii="Calibri" w:hAnsi="Calibri" w:cs="Calibri"/>
        </w:rPr>
        <w:t xml:space="preserve">.</w:t>
      </w:r>
      <w:bookmarkEnd w:id="100"/>
    </w:p>
    <w:p>
      <w:r>
        <w:rPr>
          <w:rStyle w:val="Style13ptBold"/>
        </w:rPr>
        <w:t xml:space="preserve">Singh et. al 26</w:t>
      </w:r>
      <w:r>
        <w:t xml:space="preserve"> [Narotam Singh is a Ph.D. Candidate, Faculty of Psychology, Selinus University of Sciences and Literature, Italy; Deep Chan is an Ex. Senior Scientist, N.B.P.G.R., IARI Campus, New Delhi; Amita Kapoor is a Former Associate Professor, SRCASW, University of Delhi; 02-28-2026; Bohdi Path, "View of Neuroscience and the Buddhist Doctrine of Non-Self (Anattā): Toward an Integrative Research Review for Buddhist Studies,", https://bodhi-path.com/index.php/Journal/article/view/203/151, accessed 7-14-2026] //e-ye</w:t>
      </w:r>
    </w:p>
    <w:p>
      <w:r>
        <w:rPr>
          <w:sz w:val="16"/>
          <w:szCs w:val="16"/>
        </w:rPr>
        <w:t xml:space="preserve">This section examines </w:t>
      </w:r>
      <w:r>
        <w:rPr>
          <w:rStyle w:val="Emphasis"/>
          <w:highlight w:val="cyan"/>
        </w:rPr>
        <w:t xml:space="preserve">neuroscientific evidence</w:t>
      </w:r>
      <w:r>
        <w:rPr>
          <w:rStyle w:val="StyleUnderline"/>
          <w:u w:val="single"/>
        </w:rPr>
        <w:t xml:space="preserve"> from multiple contemplative traditions</w:t>
      </w:r>
      <w:r>
        <w:rPr>
          <w:sz w:val="16"/>
          <w:szCs w:val="16"/>
        </w:rPr>
        <w:t xml:space="preserve"> to assess</w:t>
      </w:r>
    </w:p>
    <w:p>
      <w:r>
        <w:rPr>
          <w:sz w:val="16"/>
          <w:szCs w:val="16"/>
        </w:rPr>
        <w:t xml:space="preserve">whether </w:t>
      </w:r>
      <w:r>
        <w:rPr>
          <w:rStyle w:val="StyleUnderline"/>
          <w:u w:val="single"/>
          <w:highlight w:val="cyan"/>
        </w:rPr>
        <w:t xml:space="preserve">meditation can</w:t>
      </w:r>
      <w:r>
        <w:rPr>
          <w:rStyle w:val="StyleUnderline"/>
          <w:u w:val="single"/>
        </w:rPr>
        <w:t xml:space="preserve"> systematically attenuate or </w:t>
      </w:r>
      <w:r>
        <w:rPr>
          <w:rStyle w:val="Emphasis"/>
          <w:highlight w:val="cyan"/>
        </w:rPr>
        <w:t xml:space="preserve">reorganize self</w:t>
      </w:r>
      <w:r>
        <w:rPr>
          <w:rStyle w:val="StyleUnderline"/>
          <w:u w:val="single"/>
        </w:rPr>
        <w:t xml:space="preserve">-related </w:t>
      </w:r>
      <w:r>
        <w:rPr>
          <w:rStyle w:val="StyleUnderline"/>
          <w:u w:val="single"/>
          <w:highlight w:val="cyan"/>
        </w:rPr>
        <w:t xml:space="preserve">processing in ways</w:t>
      </w:r>
    </w:p>
    <w:p>
      <w:r>
        <w:rPr>
          <w:rStyle w:val="Emphasis"/>
          <w:highlight w:val="cyan"/>
        </w:rPr>
        <w:t xml:space="preserve">consistent</w:t>
      </w:r>
      <w:r>
        <w:rPr>
          <w:rStyle w:val="StyleUnderline"/>
          <w:u w:val="single"/>
          <w:highlight w:val="cyan"/>
        </w:rPr>
        <w:t xml:space="preserve"> with</w:t>
      </w:r>
      <w:r>
        <w:rPr>
          <w:rStyle w:val="StyleUnderline"/>
          <w:u w:val="single"/>
        </w:rPr>
        <w:t xml:space="preserve"> the </w:t>
      </w:r>
      <w:r>
        <w:rPr>
          <w:rStyle w:val="StyleUnderline"/>
          <w:u w:val="single"/>
          <w:highlight w:val="cyan"/>
        </w:rPr>
        <w:t xml:space="preserve">Buddhist doctrine</w:t>
      </w:r>
      <w:r>
        <w:rPr>
          <w:rStyle w:val="StyleUnderline"/>
          <w:u w:val="single"/>
        </w:rPr>
        <w:t xml:space="preserve"> of anattā (non-self)</w:t>
      </w:r>
      <w:r>
        <w:rPr>
          <w:sz w:val="16"/>
          <w:szCs w:val="16"/>
        </w:rPr>
        <w:t xml:space="preserve">. Drawing on </w:t>
      </w:r>
      <w:r>
        <w:rPr>
          <w:rStyle w:val="StyleUnderline"/>
          <w:u w:val="single"/>
          <w:highlight w:val="cyan"/>
        </w:rPr>
        <w:t xml:space="preserve">studies of</w:t>
      </w:r>
      <w:r>
        <w:rPr>
          <w:rStyle w:val="StyleUnderline"/>
          <w:u w:val="single"/>
        </w:rPr>
        <w:t xml:space="preserve"> insight</w:t>
      </w:r>
    </w:p>
    <w:p>
      <w:r>
        <w:rPr>
          <w:rStyle w:val="StyleUnderline"/>
          <w:u w:val="single"/>
        </w:rPr>
        <w:t xml:space="preserve">(vipassanā/mindfulness), </w:t>
      </w:r>
      <w:r>
        <w:rPr>
          <w:rStyle w:val="StyleUnderline"/>
          <w:u w:val="single"/>
          <w:highlight w:val="cyan"/>
        </w:rPr>
        <w:t xml:space="preserve">concentration</w:t>
      </w:r>
      <w:r>
        <w:rPr>
          <w:rStyle w:val="StyleUnderline"/>
          <w:u w:val="single"/>
        </w:rPr>
        <w:t xml:space="preserve"> and </w:t>
      </w:r>
      <w:r>
        <w:rPr>
          <w:rStyle w:val="StyleUnderline"/>
          <w:u w:val="single"/>
          <w:highlight w:val="cyan"/>
        </w:rPr>
        <w:t xml:space="preserve">absorption</w:t>
      </w:r>
      <w:r>
        <w:rPr>
          <w:rStyle w:val="StyleUnderline"/>
          <w:u w:val="single"/>
        </w:rPr>
        <w:t xml:space="preserve"> (samatha/jhāna), </w:t>
      </w:r>
      <w:r>
        <w:rPr>
          <w:rStyle w:val="StyleUnderline"/>
          <w:u w:val="single"/>
          <w:highlight w:val="cyan"/>
        </w:rPr>
        <w:t xml:space="preserve">long-term</w:t>
      </w:r>
      <w:r>
        <w:rPr>
          <w:rStyle w:val="StyleUnderline"/>
          <w:u w:val="single"/>
        </w:rPr>
        <w:t xml:space="preserve"> structural</w:t>
      </w:r>
    </w:p>
    <w:p>
      <w:r>
        <w:rPr>
          <w:rStyle w:val="StyleUnderline"/>
          <w:u w:val="single"/>
          <w:highlight w:val="cyan"/>
        </w:rPr>
        <w:t xml:space="preserve">plasticity, and</w:t>
      </w:r>
      <w:r>
        <w:rPr>
          <w:rStyle w:val="StyleUnderline"/>
          <w:u w:val="single"/>
        </w:rPr>
        <w:t xml:space="preserve"> neurophenomenological </w:t>
      </w:r>
      <w:r>
        <w:rPr>
          <w:rStyle w:val="StyleUnderline"/>
          <w:u w:val="single"/>
          <w:highlight w:val="cyan"/>
        </w:rPr>
        <w:t xml:space="preserve">methodology</w:t>
      </w:r>
      <w:r>
        <w:rPr>
          <w:rStyle w:val="StyleUnderline"/>
          <w:u w:val="single"/>
        </w:rPr>
        <w:t xml:space="preserve">,</w:t>
      </w:r>
      <w:r>
        <w:rPr>
          <w:sz w:val="16"/>
          <w:szCs w:val="16"/>
        </w:rPr>
        <w:t xml:space="preserve"> the following discussion explores how</w:t>
      </w:r>
    </w:p>
    <w:p>
      <w:r>
        <w:rPr>
          <w:sz w:val="16"/>
          <w:szCs w:val="16"/>
        </w:rPr>
        <w:t xml:space="preserve">first-person reports of self-transformation correspond with measurable neural dynamics. Together, these findings </w:t>
      </w:r>
      <w:r>
        <w:rPr>
          <w:rStyle w:val="StyleUnderline"/>
          <w:u w:val="single"/>
        </w:rPr>
        <w:t xml:space="preserve">illuminate both the possibilities</w:t>
      </w:r>
      <w:r>
        <w:rPr>
          <w:sz w:val="16"/>
          <w:szCs w:val="16"/>
        </w:rPr>
        <w:t xml:space="preserve"> and methodological challenges </w:t>
      </w:r>
      <w:r>
        <w:rPr>
          <w:rStyle w:val="StyleUnderline"/>
          <w:u w:val="single"/>
        </w:rPr>
        <w:t xml:space="preserve">of bringing classical Buddhist accounts of selflessness into dialogue with contemporary neuroscience.</w:t>
      </w:r>
    </w:p>
    <w:p>
      <w:r>
        <w:rPr>
          <w:sz w:val="16"/>
          <w:szCs w:val="16"/>
        </w:rPr>
        <w:t xml:space="preserve">Vipassanā and Mindfulness: Deconstructing the Self Layers</w:t>
      </w:r>
    </w:p>
    <w:p>
      <w:r>
        <w:rPr>
          <w:sz w:val="16"/>
          <w:szCs w:val="16"/>
        </w:rPr>
        <w:t xml:space="preserve">Dor-Ziderman et al. conducted a </w:t>
      </w:r>
      <w:r>
        <w:rPr>
          <w:rStyle w:val="StyleUnderline"/>
          <w:u w:val="single"/>
        </w:rPr>
        <w:t xml:space="preserve">neurophenomenological </w:t>
      </w:r>
      <w:r>
        <w:rPr>
          <w:rStyle w:val="StyleUnderline"/>
          <w:u w:val="single"/>
          <w:highlight w:val="cyan"/>
        </w:rPr>
        <w:t xml:space="preserve">MEG study with long-term</w:t>
      </w:r>
      <w:r>
        <w:rPr>
          <w:rStyle w:val="StyleUnderline"/>
          <w:u w:val="single"/>
        </w:rPr>
        <w:t xml:space="preserve"> vipassanā</w:t>
      </w:r>
    </w:p>
    <w:p>
      <w:r>
        <w:rPr>
          <w:rStyle w:val="StyleUnderline"/>
          <w:u w:val="single"/>
          <w:highlight w:val="cyan"/>
        </w:rPr>
        <w:t xml:space="preserve">practitioners</w:t>
      </w:r>
      <w:r>
        <w:rPr>
          <w:rStyle w:val="StyleUnderline"/>
          <w:u w:val="single"/>
        </w:rPr>
        <w:t xml:space="preserve"> and </w:t>
      </w:r>
      <w:r>
        <w:rPr>
          <w:rStyle w:val="StyleUnderline"/>
          <w:u w:val="single"/>
          <w:highlight w:val="cyan"/>
        </w:rPr>
        <w:t xml:space="preserve">distinguished</w:t>
      </w:r>
      <w:r>
        <w:rPr>
          <w:rStyle w:val="StyleUnderline"/>
          <w:u w:val="single"/>
        </w:rPr>
        <w:t xml:space="preserve"> two forms of </w:t>
      </w:r>
      <w:r>
        <w:rPr>
          <w:rStyle w:val="Emphasis"/>
          <w:highlight w:val="cyan"/>
        </w:rPr>
        <w:t xml:space="preserve">self attenuation</w:t>
      </w:r>
      <w:r>
        <w:rPr>
          <w:sz w:val="16"/>
          <w:szCs w:val="16"/>
        </w:rPr>
        <w:t xml:space="preserve">: narrative self attenuation </w:t>
      </w:r>
      <w:r>
        <w:rPr>
          <w:rStyle w:val="StyleUnderline"/>
          <w:u w:val="single"/>
        </w:rPr>
        <w:t xml:space="preserve">linked to mPFC high-gamma decreases,</w:t>
      </w:r>
      <w:r>
        <w:rPr>
          <w:sz w:val="16"/>
          <w:szCs w:val="16"/>
        </w:rPr>
        <w:t xml:space="preserve"> and minimal self attenuation </w:t>
      </w:r>
      <w:r>
        <w:rPr>
          <w:rStyle w:val="StyleUnderline"/>
          <w:u w:val="single"/>
          <w:highlight w:val="cyan"/>
        </w:rPr>
        <w:t xml:space="preserve">linked to beta-band decreases</w:t>
      </w:r>
      <w:r>
        <w:rPr>
          <w:rStyle w:val="StyleUnderline"/>
          <w:u w:val="single"/>
        </w:rPr>
        <w:t xml:space="preserve"> in a wider network</w:t>
      </w:r>
      <w:r>
        <w:rPr>
          <w:sz w:val="16"/>
          <w:szCs w:val="16"/>
        </w:rPr>
        <w:t xml:space="preserve">, with </w:t>
      </w:r>
      <w:r>
        <w:rPr>
          <w:rStyle w:val="StyleUnderline"/>
          <w:u w:val="single"/>
          <w:highlight w:val="cyan"/>
        </w:rPr>
        <w:t xml:space="preserve">selflessness</w:t>
      </w:r>
      <w:r>
        <w:rPr>
          <w:rStyle w:val="StyleUnderline"/>
          <w:u w:val="single"/>
        </w:rPr>
        <w:t xml:space="preserve"> specifically </w:t>
      </w:r>
      <w:r>
        <w:rPr>
          <w:rStyle w:val="StyleUnderline"/>
          <w:u w:val="single"/>
          <w:highlight w:val="cyan"/>
        </w:rPr>
        <w:t xml:space="preserve">tied to beta attenuation</w:t>
      </w:r>
      <w:r>
        <w:rPr>
          <w:sz w:val="16"/>
          <w:szCs w:val="16"/>
        </w:rPr>
        <w:t xml:space="preserve"> in right inferior parietal regions [4]. This is </w:t>
      </w:r>
      <w:r>
        <w:rPr>
          <w:rStyle w:val="Emphasis"/>
          <w:highlight w:val="cyan"/>
        </w:rPr>
        <w:t xml:space="preserve">significant for Buddhist studies</w:t>
      </w:r>
      <w:r>
        <w:rPr>
          <w:rStyle w:val="StyleUnderline"/>
          <w:u w:val="single"/>
        </w:rPr>
        <w:t xml:space="preserve"> because it </w:t>
      </w:r>
      <w:r>
        <w:rPr>
          <w:rStyle w:val="Emphasis"/>
          <w:highlight w:val="cyan"/>
        </w:rPr>
        <w:t xml:space="preserve">empirically</w:t>
      </w:r>
      <w:r>
        <w:rPr>
          <w:rStyle w:val="StyleUnderline"/>
          <w:u w:val="single"/>
          <w:highlight w:val="cyan"/>
        </w:rPr>
        <w:t xml:space="preserve"> supports</w:t>
      </w:r>
      <w:r>
        <w:rPr>
          <w:rStyle w:val="StyleUnderline"/>
          <w:u w:val="single"/>
        </w:rPr>
        <w:t xml:space="preserve"> a </w:t>
      </w:r>
      <w:r>
        <w:rPr>
          <w:rStyle w:val="StyleUnderline"/>
          <w:u w:val="single"/>
          <w:highlight w:val="cyan"/>
        </w:rPr>
        <w:t xml:space="preserve">layered view of self</w:t>
      </w:r>
      <w:r>
        <w:rPr>
          <w:rStyle w:val="StyleUnderline"/>
          <w:u w:val="single"/>
        </w:rPr>
        <w:t xml:space="preserve">: narrative and minimal aspects have distinct neural signatures and can be systematically modulated through insight practice</w:t>
      </w:r>
      <w:r>
        <w:rPr>
          <w:sz w:val="16"/>
          <w:szCs w:val="16"/>
        </w:rPr>
        <w:t xml:space="preserve">.</w:t>
      </w:r>
    </w:p>
    <w:p>
      <w:r>
        <w:rPr>
          <w:sz w:val="16"/>
          <w:szCs w:val="16"/>
        </w:rPr>
        <w:t xml:space="preserve">Gao et al. found that </w:t>
      </w:r>
      <w:r>
        <w:rPr>
          <w:rStyle w:val="Emphasis"/>
          <w:highlight w:val="cyan"/>
        </w:rPr>
        <w:t xml:space="preserve">long-term</w:t>
      </w:r>
      <w:r>
        <w:rPr>
          <w:rStyle w:val="StyleUnderline"/>
          <w:u w:val="single"/>
        </w:rPr>
        <w:t xml:space="preserve"> intuitive inquiry </w:t>
      </w:r>
      <w:r>
        <w:rPr>
          <w:rStyle w:val="StyleUnderline"/>
          <w:u w:val="single"/>
          <w:highlight w:val="cyan"/>
        </w:rPr>
        <w:t xml:space="preserve">meditation</w:t>
      </w:r>
      <w:r>
        <w:rPr>
          <w:sz w:val="16"/>
          <w:szCs w:val="16"/>
        </w:rPr>
        <w:t xml:space="preserve"> (Zen/Chan-related practice) modulated EEG dynamics during self-schema processing, </w:t>
      </w:r>
      <w:r>
        <w:rPr>
          <w:rStyle w:val="StyleUnderline"/>
          <w:u w:val="single"/>
          <w:highlight w:val="cyan"/>
        </w:rPr>
        <w:t xml:space="preserve">enablin</w:t>
      </w:r>
      <w:r>
        <w:rPr>
          <w:rStyle w:val="StyleUnderline"/>
          <w:u w:val="single"/>
        </w:rPr>
        <w:t xml:space="preserve">g flexible </w:t>
      </w:r>
      <w:r>
        <w:rPr>
          <w:rStyle w:val="StyleUnderline"/>
          <w:u w:val="single"/>
          <w:highlight w:val="cyan"/>
        </w:rPr>
        <w:t xml:space="preserve">detachment from self</w:t>
      </w:r>
      <w:r>
        <w:rPr>
          <w:rStyle w:val="StyleUnderline"/>
          <w:u w:val="single"/>
        </w:rPr>
        <w:t xml:space="preserve">-</w:t>
      </w:r>
      <w:r>
        <w:rPr>
          <w:rStyle w:val="StyleUnderline"/>
          <w:u w:val="single"/>
          <w:highlight w:val="cyan"/>
        </w:rPr>
        <w:t xml:space="preserve">concepts</w:t>
      </w:r>
      <w:r>
        <w:rPr>
          <w:rStyle w:val="StyleUnderline"/>
          <w:u w:val="single"/>
        </w:rPr>
        <w:t xml:space="preserve"> and </w:t>
      </w:r>
      <w:r>
        <w:rPr>
          <w:rStyle w:val="Emphasis"/>
          <w:highlight w:val="cyan"/>
        </w:rPr>
        <w:t xml:space="preserve">reduced activity</w:t>
      </w:r>
      <w:r>
        <w:rPr>
          <w:rStyle w:val="StyleUnderline"/>
          <w:u w:val="single"/>
          <w:highlight w:val="cyan"/>
        </w:rPr>
        <w:t xml:space="preserve"> when viewing self-images</w:t>
      </w:r>
      <w:r>
        <w:rPr>
          <w:sz w:val="16"/>
          <w:szCs w:val="16"/>
        </w:rPr>
        <w:t xml:space="preserve"> [7]. Yang et al. demonstrated that even a 40-day mindfulness training program reduced functional connectivity between pgACC and dmPFC, regions implicated in depressive rumination and self-referential processing [18]. Together, these studies suggest that both </w:t>
      </w:r>
      <w:r>
        <w:rPr>
          <w:rStyle w:val="StyleUnderline"/>
          <w:u w:val="single"/>
        </w:rPr>
        <w:t xml:space="preserve">long-term and relatively </w:t>
      </w:r>
      <w:r>
        <w:rPr>
          <w:rStyle w:val="Emphasis"/>
          <w:highlight w:val="cyan"/>
        </w:rPr>
        <w:t xml:space="preserve">brief training</w:t>
      </w:r>
      <w:r>
        <w:rPr>
          <w:rStyle w:val="StyleUnderline"/>
          <w:u w:val="single"/>
        </w:rPr>
        <w:t xml:space="preserve"> can </w:t>
      </w:r>
      <w:r>
        <w:rPr>
          <w:rStyle w:val="Emphasis"/>
          <w:highlight w:val="cyan"/>
        </w:rPr>
        <w:t xml:space="preserve">alter self-processing</w:t>
      </w:r>
      <w:r>
        <w:rPr>
          <w:rStyle w:val="StyleUnderline"/>
          <w:u w:val="single"/>
          <w:highlight w:val="cyan"/>
        </w:rPr>
        <w:t xml:space="preserve"> circuits</w:t>
      </w:r>
      <w:r>
        <w:rPr>
          <w:sz w:val="16"/>
          <w:szCs w:val="16"/>
          <w:highlight w:val="cyan"/>
        </w:rPr>
        <w:t xml:space="preserve">,</w:t>
      </w:r>
      <w:r>
        <w:rPr>
          <w:sz w:val="16"/>
          <w:szCs w:val="16"/>
        </w:rPr>
        <w:t xml:space="preserve"> though deeper “not-self” phenomenology likely requires more intensive practice and refined methods.</w:t>
      </w:r>
    </w:p>
    <w:p>
      <w:r>
        <w:rPr>
          <w:sz w:val="16"/>
          <w:szCs w:val="16"/>
        </w:rPr>
        <w:t xml:space="preserve">Samatha and Jhāna: Withdrawing from Default Consciousness</w:t>
      </w:r>
    </w:p>
    <w:p>
      <w:r>
        <w:rPr>
          <w:rStyle w:val="StyleUnderline"/>
          <w:u w:val="single"/>
          <w:highlight w:val="cyan"/>
        </w:rPr>
        <w:t xml:space="preserve">Samatha</w:t>
      </w:r>
      <w:r>
        <w:rPr>
          <w:sz w:val="16"/>
          <w:szCs w:val="16"/>
        </w:rPr>
        <w:t xml:space="preserve"> and jhāna </w:t>
      </w:r>
      <w:r>
        <w:rPr>
          <w:rStyle w:val="StyleUnderline"/>
          <w:u w:val="single"/>
          <w:highlight w:val="cyan"/>
        </w:rPr>
        <w:t xml:space="preserve">emphasize sustained</w:t>
      </w:r>
      <w:r>
        <w:rPr>
          <w:rStyle w:val="StyleUnderline"/>
          <w:u w:val="single"/>
        </w:rPr>
        <w:t xml:space="preserve"> attention and </w:t>
      </w:r>
      <w:r>
        <w:rPr>
          <w:rStyle w:val="StyleUnderline"/>
          <w:u w:val="single"/>
          <w:highlight w:val="cyan"/>
        </w:rPr>
        <w:t xml:space="preserve">absorption</w:t>
      </w:r>
      <w:r>
        <w:rPr>
          <w:sz w:val="16"/>
          <w:szCs w:val="16"/>
        </w:rPr>
        <w:t xml:space="preserve">. Dennison’s </w:t>
      </w:r>
      <w:r>
        <w:rPr>
          <w:rStyle w:val="StyleUnderline"/>
          <w:u w:val="single"/>
          <w:highlight w:val="cyan"/>
        </w:rPr>
        <w:t xml:space="preserve">EEG</w:t>
      </w:r>
      <w:r>
        <w:rPr>
          <w:rStyle w:val="StyleUnderline"/>
          <w:u w:val="single"/>
        </w:rPr>
        <w:t xml:space="preserve"> work </w:t>
      </w:r>
      <w:r>
        <w:rPr>
          <w:rStyle w:val="StyleUnderline"/>
          <w:u w:val="single"/>
          <w:highlight w:val="cyan"/>
        </w:rPr>
        <w:t xml:space="preserve">suggests</w:t>
      </w:r>
    </w:p>
    <w:p>
      <w:r>
        <w:rPr>
          <w:rStyle w:val="StyleUnderline"/>
          <w:u w:val="single"/>
        </w:rPr>
        <w:t xml:space="preserve">these </w:t>
      </w:r>
      <w:r>
        <w:rPr>
          <w:rStyle w:val="StyleUnderline"/>
          <w:u w:val="single"/>
          <w:highlight w:val="cyan"/>
        </w:rPr>
        <w:t xml:space="preserve">practices</w:t>
      </w:r>
      <w:r>
        <w:rPr>
          <w:rStyle w:val="StyleUnderline"/>
          <w:u w:val="single"/>
        </w:rPr>
        <w:t xml:space="preserve"> can </w:t>
      </w:r>
      <w:r>
        <w:rPr>
          <w:rStyle w:val="StyleUnderline"/>
          <w:u w:val="single"/>
          <w:highlight w:val="cyan"/>
        </w:rPr>
        <w:t xml:space="preserve">induce</w:t>
      </w:r>
      <w:r>
        <w:rPr>
          <w:rStyle w:val="StyleUnderline"/>
          <w:u w:val="single"/>
        </w:rPr>
        <w:t xml:space="preserve"> profound </w:t>
      </w:r>
      <w:r>
        <w:rPr>
          <w:rStyle w:val="Emphasis"/>
          <w:highlight w:val="cyan"/>
        </w:rPr>
        <w:t xml:space="preserve">neurophysiological changes</w:t>
      </w:r>
      <w:r>
        <w:rPr>
          <w:sz w:val="16"/>
          <w:szCs w:val="16"/>
        </w:rPr>
        <w:t xml:space="preserve"> unlike those typically observed in mindfulness studies, implying distinct mechanisms for attenuating self and restructuring consciousness [12], [27]. </w:t>
      </w:r>
      <w:r>
        <w:rPr>
          <w:rStyle w:val="StyleUnderline"/>
          <w:u w:val="single"/>
        </w:rPr>
        <w:t xml:space="preserve">For Buddhist scholarship, this </w:t>
      </w:r>
      <w:r>
        <w:rPr>
          <w:rStyle w:val="StyleUnderline"/>
          <w:u w:val="single"/>
          <w:highlight w:val="cyan"/>
        </w:rPr>
        <w:t xml:space="preserve">supports</w:t>
      </w:r>
      <w:r>
        <w:rPr>
          <w:rStyle w:val="StyleUnderline"/>
          <w:u w:val="single"/>
        </w:rPr>
        <w:t xml:space="preserve"> the </w:t>
      </w:r>
      <w:r>
        <w:rPr>
          <w:rStyle w:val="StyleUnderline"/>
          <w:u w:val="single"/>
          <w:highlight w:val="cyan"/>
        </w:rPr>
        <w:t xml:space="preserve">idea that</w:t>
      </w:r>
      <w:r>
        <w:rPr>
          <w:rStyle w:val="StyleUnderline"/>
          <w:u w:val="single"/>
        </w:rPr>
        <w:t xml:space="preserve"> different </w:t>
      </w:r>
      <w:r>
        <w:rPr>
          <w:rStyle w:val="StyleUnderline"/>
          <w:u w:val="single"/>
          <w:highlight w:val="cyan"/>
        </w:rPr>
        <w:t xml:space="preserve">contemplative tech</w:t>
      </w:r>
      <w:r>
        <w:rPr>
          <w:rStyle w:val="StyleUnderline"/>
          <w:u w:val="single"/>
        </w:rPr>
        <w:t xml:space="preserve">nologies may </w:t>
      </w:r>
      <w:r>
        <w:rPr>
          <w:rStyle w:val="StyleUnderline"/>
          <w:u w:val="single"/>
          <w:highlight w:val="cyan"/>
        </w:rPr>
        <w:t xml:space="preserve">lead to</w:t>
      </w:r>
      <w:r>
        <w:rPr>
          <w:rStyle w:val="StyleUnderline"/>
          <w:u w:val="single"/>
        </w:rPr>
        <w:t xml:space="preserve"> different routes toward </w:t>
      </w:r>
      <w:r>
        <w:rPr>
          <w:rStyle w:val="Emphasis"/>
          <w:highlight w:val="cyan"/>
        </w:rPr>
        <w:t xml:space="preserve">self-transformation</w:t>
      </w:r>
      <w:r>
        <w:rPr>
          <w:sz w:val="16"/>
          <w:szCs w:val="16"/>
        </w:rPr>
        <w:t xml:space="preserve">: insight practices deconstruct conceptual identification, while </w:t>
      </w:r>
      <w:r>
        <w:rPr>
          <w:rStyle w:val="StyleUnderline"/>
          <w:u w:val="single"/>
          <w:highlight w:val="cyan"/>
        </w:rPr>
        <w:t xml:space="preserve">absorption practices</w:t>
      </w:r>
      <w:r>
        <w:rPr>
          <w:rStyle w:val="StyleUnderline"/>
          <w:u w:val="single"/>
        </w:rPr>
        <w:t xml:space="preserve"> may temporarily </w:t>
      </w:r>
      <w:r>
        <w:rPr>
          <w:rStyle w:val="Emphasis"/>
          <w:highlight w:val="cyan"/>
        </w:rPr>
        <w:t xml:space="preserve">suspend</w:t>
      </w:r>
      <w:r>
        <w:rPr>
          <w:rStyle w:val="StyleUnderline"/>
          <w:u w:val="single"/>
        </w:rPr>
        <w:t xml:space="preserve"> broader </w:t>
      </w:r>
      <w:r>
        <w:rPr>
          <w:rStyle w:val="Emphasis"/>
          <w:highlight w:val="cyan"/>
        </w:rPr>
        <w:t xml:space="preserve">inferential loops</w:t>
      </w:r>
      <w:r>
        <w:rPr>
          <w:rStyle w:val="StyleUnderline"/>
          <w:u w:val="single"/>
          <w:highlight w:val="cyan"/>
        </w:rPr>
        <w:t xml:space="preserve"> supporting</w:t>
      </w:r>
      <w:r>
        <w:rPr>
          <w:rStyle w:val="StyleUnderline"/>
          <w:u w:val="single"/>
        </w:rPr>
        <w:t xml:space="preserve"> ordinary </w:t>
      </w:r>
      <w:r>
        <w:rPr>
          <w:rStyle w:val="StyleUnderline"/>
          <w:u w:val="single"/>
          <w:highlight w:val="cyan"/>
        </w:rPr>
        <w:t xml:space="preserve">self-world structuring</w:t>
      </w:r>
      <w:r>
        <w:rPr>
          <w:sz w:val="16"/>
          <w:szCs w:val="16"/>
          <w:highlight w:val="cyan"/>
        </w:rPr>
        <w:t xml:space="preserve">.</w:t>
      </w:r>
    </w:p>
    <w:p>
      <w:r>
        <w:rPr>
          <w:sz w:val="16"/>
          <w:szCs w:val="16"/>
        </w:rPr>
        <w:t xml:space="preserve">Long-Term Effects and Structural Plasticity</w:t>
      </w:r>
    </w:p>
    <w:p>
      <w:r>
        <w:rPr>
          <w:rStyle w:val="Emphasis"/>
          <w:highlight w:val="cyan"/>
        </w:rPr>
        <w:t xml:space="preserve">Long-term practice</w:t>
      </w:r>
      <w:r>
        <w:rPr>
          <w:rStyle w:val="StyleUnderline"/>
          <w:u w:val="single"/>
          <w:highlight w:val="cyan"/>
        </w:rPr>
        <w:t xml:space="preserve"> correlates with</w:t>
      </w:r>
      <w:r>
        <w:rPr>
          <w:rStyle w:val="StyleUnderline"/>
          <w:u w:val="single"/>
        </w:rPr>
        <w:t xml:space="preserve"> structural </w:t>
      </w:r>
      <w:r>
        <w:rPr>
          <w:rStyle w:val="StyleUnderline"/>
          <w:u w:val="single"/>
          <w:highlight w:val="cyan"/>
        </w:rPr>
        <w:t xml:space="preserve">differences in DMN</w:t>
      </w:r>
      <w:r>
        <w:rPr>
          <w:rStyle w:val="StyleUnderline"/>
          <w:u w:val="single"/>
        </w:rPr>
        <w:t xml:space="preserve"> hubs</w:t>
      </w:r>
      <w:r>
        <w:rPr>
          <w:sz w:val="16"/>
          <w:szCs w:val="16"/>
        </w:rPr>
        <w:t xml:space="preserve"> (e.g., precuneus) and </w:t>
      </w:r>
      <w:r>
        <w:rPr>
          <w:rStyle w:val="StyleUnderline"/>
          <w:u w:val="single"/>
          <w:highlight w:val="cyan"/>
        </w:rPr>
        <w:t xml:space="preserve">altered</w:t>
      </w:r>
      <w:r>
        <w:rPr>
          <w:rStyle w:val="StyleUnderline"/>
          <w:u w:val="single"/>
        </w:rPr>
        <w:t xml:space="preserve"> structure-function </w:t>
      </w:r>
      <w:r>
        <w:rPr>
          <w:rStyle w:val="StyleUnderline"/>
          <w:u w:val="single"/>
          <w:highlight w:val="cyan"/>
        </w:rPr>
        <w:t xml:space="preserve">relationships</w:t>
      </w:r>
      <w:r>
        <w:rPr>
          <w:sz w:val="16"/>
          <w:szCs w:val="16"/>
        </w:rPr>
        <w:t xml:space="preserve"> [23]. Yet findings may be nonlinear. Lindström et al. reported quadratic relations between trait self-boundarylessness and DMN connectivity, suggesting that “more practice” does not map straightforwardly onto “less self” in linear fashion [25]. This complexity is important for Buddhist studies: </w:t>
      </w:r>
      <w:r>
        <w:rPr>
          <w:rStyle w:val="StyleUnderline"/>
          <w:u w:val="single"/>
          <w:highlight w:val="cyan"/>
        </w:rPr>
        <w:t xml:space="preserve">meditative development</w:t>
      </w:r>
      <w:r>
        <w:rPr>
          <w:rStyle w:val="StyleUnderline"/>
          <w:u w:val="single"/>
        </w:rPr>
        <w:t xml:space="preserve"> is traditionally described as </w:t>
      </w:r>
      <w:r>
        <w:rPr>
          <w:rStyle w:val="Emphasis"/>
          <w:highlight w:val="cyan"/>
        </w:rPr>
        <w:t xml:space="preserve">non-linear,</w:t>
      </w:r>
      <w:r>
        <w:rPr>
          <w:rStyle w:val="StyleUnderline"/>
          <w:u w:val="single"/>
          <w:highlight w:val="cyan"/>
        </w:rPr>
        <w:t xml:space="preserve"> with stages, plateaus, and </w:t>
      </w:r>
      <w:r>
        <w:rPr>
          <w:rStyle w:val="Emphasis"/>
          <w:highlight w:val="cyan"/>
        </w:rPr>
        <w:t xml:space="preserve">qualitative shifts</w:t>
      </w:r>
      <w:r>
        <w:rPr>
          <w:rStyle w:val="StyleUnderline"/>
          <w:u w:val="single"/>
        </w:rPr>
        <w:t xml:space="preserve">, an aspect neuroscience is only beginning to model.</w:t>
      </w:r>
    </w:p>
    <w:p>
      <w:r>
        <w:rPr>
          <w:sz w:val="16"/>
          <w:szCs w:val="16"/>
        </w:rPr>
        <w:t xml:space="preserve">Bridging First-Person Insight and Third-Person Measurement</w:t>
      </w:r>
    </w:p>
    <w:p>
      <w:r>
        <w:rPr>
          <w:sz w:val="16"/>
          <w:szCs w:val="16"/>
        </w:rPr>
        <w:t xml:space="preserve">The foregoing discussion highlights both the promise and the complexity of integrating contemplative insight with neuroscientific methodology. </w:t>
      </w:r>
      <w:r>
        <w:rPr>
          <w:rStyle w:val="Emphasis"/>
          <w:highlight w:val="cyan"/>
        </w:rPr>
        <w:t xml:space="preserve">Research</w:t>
      </w:r>
      <w:r>
        <w:rPr>
          <w:rStyle w:val="StyleUnderline"/>
          <w:u w:val="single"/>
        </w:rPr>
        <w:t xml:space="preserve"> on neurophenomenology and self-model theory </w:t>
      </w:r>
      <w:r>
        <w:rPr>
          <w:rStyle w:val="StyleUnderline"/>
          <w:u w:val="single"/>
          <w:highlight w:val="cyan"/>
        </w:rPr>
        <w:t xml:space="preserve">suggests that experiences described in Buddhist traditions as selflessness</w:t>
      </w:r>
      <w:r>
        <w:rPr>
          <w:rStyle w:val="StyleUnderline"/>
          <w:u w:val="single"/>
        </w:rPr>
        <w:t xml:space="preserve"> can be </w:t>
      </w:r>
      <w:r>
        <w:rPr>
          <w:rStyle w:val="StyleUnderline"/>
          <w:u w:val="single"/>
          <w:highlight w:val="cyan"/>
        </w:rPr>
        <w:t xml:space="preserve">examined with</w:t>
      </w:r>
      <w:r>
        <w:rPr>
          <w:rStyle w:val="StyleUnderline"/>
          <w:u w:val="single"/>
        </w:rPr>
        <w:t xml:space="preserve"> increasing </w:t>
      </w:r>
      <w:r>
        <w:rPr>
          <w:rStyle w:val="StyleUnderline"/>
          <w:u w:val="single"/>
          <w:highlight w:val="cyan"/>
        </w:rPr>
        <w:t xml:space="preserve">conceptual and </w:t>
      </w:r>
      <w:r>
        <w:rPr>
          <w:rStyle w:val="Emphasis"/>
          <w:highlight w:val="cyan"/>
        </w:rPr>
        <w:t xml:space="preserve">empirical precision</w:t>
      </w:r>
      <w:r>
        <w:rPr>
          <w:sz w:val="16"/>
          <w:szCs w:val="16"/>
        </w:rPr>
        <w:t xml:space="preserve">, provided that first-person expertise and third-person measurement are brought into careful dialogue. At the same time, the </w:t>
      </w:r>
      <w:r>
        <w:rPr>
          <w:rStyle w:val="Emphasis"/>
          <w:highlight w:val="cyan"/>
        </w:rPr>
        <w:t xml:space="preserve">persistence</w:t>
      </w:r>
      <w:r>
        <w:rPr>
          <w:rStyle w:val="StyleUnderline"/>
          <w:u w:val="single"/>
          <w:highlight w:val="cyan"/>
        </w:rPr>
        <w:t xml:space="preserve"> of self-illusion</w:t>
      </w:r>
      <w:r>
        <w:rPr>
          <w:rStyle w:val="StyleUnderline"/>
          <w:u w:val="single"/>
        </w:rPr>
        <w:t xml:space="preserve"> despite intellectual understanding underscores the distinction between theoretical interpretation and lived realization, a distinction </w:t>
      </w:r>
      <w:r>
        <w:rPr>
          <w:rStyle w:val="Emphasis"/>
          <w:highlight w:val="cyan"/>
        </w:rPr>
        <w:t xml:space="preserve">long emphasized</w:t>
      </w:r>
      <w:r>
        <w:rPr>
          <w:rStyle w:val="StyleUnderline"/>
          <w:u w:val="single"/>
          <w:highlight w:val="cyan"/>
        </w:rPr>
        <w:t xml:space="preserve"> in Buddhist thought</w:t>
      </w:r>
      <w:r>
        <w:rPr>
          <w:sz w:val="16"/>
          <w:szCs w:val="16"/>
        </w:rPr>
        <w:t xml:space="preserve">. Continued progress in this area will depend upon methodological rigor, philosophical clarity, and sustained collaboration between contemplative scholars and cognitive scientists [4], [21], [26], [29]</w:t>
      </w:r>
    </w:p>
    <w:p>
      <w:pPr>
        <w:pStyle w:val="Heading4"/>
      </w:pPr>
      <w:bookmarkStart w:id="101" w:name="pmd-heading-56e7bc1f-e823-4b47-89e3-885b"/>
      <w:r>
        <w:rPr>
          <w:rFonts w:ascii="Calibri" w:hAnsi="Calibri" w:cs="Calibri"/>
          <w:u w:val="single"/>
        </w:rPr>
        <w:t xml:space="preserve">BRAIN SCANS</w:t>
      </w:r>
      <w:r>
        <w:rPr>
          <w:rFonts w:ascii="Calibri" w:hAnsi="Calibri" w:cs="Calibri"/>
          <w:b w:val="0"/>
        </w:rPr>
        <w:t xml:space="preserve">---</w:t>
      </w:r>
      <w:r>
        <w:rPr>
          <w:rFonts w:ascii="Calibri" w:hAnsi="Calibri" w:cs="Calibri"/>
          <w:b w:val="0"/>
          <w:u w:val="single"/>
        </w:rPr>
        <w:t xml:space="preserve">meditation</w:t>
      </w:r>
      <w:r>
        <w:rPr>
          <w:rFonts w:ascii="Calibri" w:hAnsi="Calibri" w:cs="Calibri"/>
          <w:b w:val="0"/>
        </w:rPr>
        <w:t xml:space="preserve"> reorganizes the DMN to place emphasis on the lived experience and increase </w:t>
      </w:r>
      <w:r>
        <w:rPr>
          <w:rFonts w:ascii="Calibri" w:hAnsi="Calibri" w:cs="Calibri"/>
          <w:b w:val="0"/>
          <w:u w:val="single"/>
        </w:rPr>
        <w:t xml:space="preserve">well-being</w:t>
      </w:r>
      <w:bookmarkEnd w:id="101"/>
    </w:p>
    <w:p>
      <w:r>
        <w:rPr>
          <w:rStyle w:val="Style13ptBold"/>
        </w:rPr>
        <w:t xml:space="preserve">Singh et. al 26</w:t>
      </w:r>
      <w:r>
        <w:t xml:space="preserve"> [Narotam Singh is a Ph.D. Candidate, Faculty of Psychology, Selinus University of Sciences and Literature, Italy; Deep Chan is an Ex. Senior Scientist, N.B.P.G.R., IARI Campus, New Delhi; Amita Kapoor is a Former Associate Professor, SRCASW, University of Delhi; 02-28-2026; Bohdi Path, "View of Neuroscience and the Buddhist Doctrine of Non-Self (Anattā): Toward an Integrative Research Review for Buddhist Studies,", https://bodhi-path.com/index.php/Journal/article/view/203/151, accessed 7-14-2026] //e-ye</w:t>
      </w:r>
    </w:p>
    <w:p>
      <w:r>
        <w:rPr>
          <w:sz w:val="16"/>
          <w:szCs w:val="16"/>
        </w:rPr>
        <w:t xml:space="preserve">DMN Subsystems and Reorganization</w:t>
      </w:r>
    </w:p>
    <w:p>
      <w:r>
        <w:rPr>
          <w:sz w:val="16"/>
          <w:szCs w:val="16"/>
        </w:rPr>
        <w:t xml:space="preserve">Georg Northoff proposes that </w:t>
      </w:r>
      <w:r>
        <w:rPr>
          <w:rStyle w:val="Emphasis"/>
          <w:highlight w:val="cyan"/>
        </w:rPr>
        <w:t xml:space="preserve">meditation reshapes</w:t>
      </w:r>
      <w:r>
        <w:rPr>
          <w:rStyle w:val="StyleUnderline"/>
          <w:u w:val="single"/>
        </w:rPr>
        <w:t xml:space="preserve"> how </w:t>
      </w:r>
      <w:r>
        <w:rPr>
          <w:rStyle w:val="StyleUnderline"/>
          <w:u w:val="single"/>
          <w:highlight w:val="cyan"/>
        </w:rPr>
        <w:t xml:space="preserve">the </w:t>
      </w:r>
      <w:r>
        <w:rPr>
          <w:rStyle w:val="Emphasis"/>
          <w:highlight w:val="cyan"/>
        </w:rPr>
        <w:t xml:space="preserve">brain</w:t>
      </w:r>
      <w:r>
        <w:rPr>
          <w:rStyle w:val="StyleUnderline"/>
          <w:u w:val="single"/>
        </w:rPr>
        <w:t xml:space="preserve"> organizes </w:t>
      </w:r>
      <w:r>
        <w:rPr>
          <w:rStyle w:val="StyleUnderline"/>
          <w:u w:val="single"/>
          <w:highlight w:val="cyan"/>
        </w:rPr>
        <w:t xml:space="preserve">self-related processing</w:t>
      </w:r>
      <w:r>
        <w:rPr>
          <w:rStyle w:val="StyleUnderline"/>
          <w:u w:val="single"/>
        </w:rPr>
        <w:t xml:space="preserve">.</w:t>
      </w:r>
      <w:r>
        <w:rPr>
          <w:sz w:val="16"/>
          <w:szCs w:val="16"/>
        </w:rPr>
        <w:t xml:space="preserve"> According to his model, ordinary experience emphasizes a narrative “mental self,” while advanced meditation </w:t>
      </w:r>
      <w:r>
        <w:rPr>
          <w:rStyle w:val="StyleUnderline"/>
          <w:u w:val="single"/>
          <w:highlight w:val="cyan"/>
        </w:rPr>
        <w:t xml:space="preserve">shifts activity toward</w:t>
      </w:r>
      <w:r>
        <w:rPr>
          <w:rStyle w:val="StyleUnderline"/>
          <w:u w:val="single"/>
        </w:rPr>
        <w:t xml:space="preserve"> a more </w:t>
      </w:r>
      <w:r>
        <w:rPr>
          <w:rStyle w:val="Emphasis"/>
          <w:highlight w:val="cyan"/>
        </w:rPr>
        <w:t xml:space="preserve">embodied</w:t>
      </w:r>
      <w:r>
        <w:rPr>
          <w:rStyle w:val="StyleUnderline"/>
          <w:u w:val="single"/>
        </w:rPr>
        <w:t xml:space="preserve">, present-centered </w:t>
      </w:r>
      <w:r>
        <w:rPr>
          <w:rStyle w:val="StyleUnderline"/>
          <w:u w:val="single"/>
          <w:highlight w:val="cyan"/>
        </w:rPr>
        <w:t xml:space="preserve">mode grounded in </w:t>
      </w:r>
      <w:r>
        <w:rPr>
          <w:rStyle w:val="Emphasis"/>
          <w:highlight w:val="cyan"/>
        </w:rPr>
        <w:t xml:space="preserve">bodily</w:t>
      </w:r>
      <w:r>
        <w:rPr>
          <w:rStyle w:val="StyleUnderline"/>
          <w:u w:val="single"/>
          <w:highlight w:val="cyan"/>
        </w:rPr>
        <w:t xml:space="preserve"> and </w:t>
      </w:r>
      <w:r>
        <w:rPr>
          <w:rStyle w:val="Emphasis"/>
          <w:highlight w:val="cyan"/>
        </w:rPr>
        <w:t xml:space="preserve">sensory awareness</w:t>
      </w:r>
      <w:r>
        <w:rPr>
          <w:sz w:val="16"/>
          <w:szCs w:val="16"/>
        </w:rPr>
        <w:t xml:space="preserve"> [9], [13]. In other words, the focus moves from “my story” to immediate lived experience.</w:t>
      </w:r>
    </w:p>
    <w:p>
      <w:r>
        <w:rPr>
          <w:sz w:val="16"/>
          <w:szCs w:val="16"/>
        </w:rPr>
        <w:t xml:space="preserve">He also reports that </w:t>
      </w:r>
      <w:r>
        <w:rPr>
          <w:rStyle w:val="StyleUnderline"/>
          <w:u w:val="single"/>
          <w:highlight w:val="cyan"/>
        </w:rPr>
        <w:t xml:space="preserve">in</w:t>
      </w:r>
      <w:r>
        <w:rPr>
          <w:rStyle w:val="StyleUnderline"/>
          <w:u w:val="single"/>
        </w:rPr>
        <w:t xml:space="preserve"> advanced </w:t>
      </w:r>
      <w:r>
        <w:rPr>
          <w:rStyle w:val="StyleUnderline"/>
          <w:u w:val="single"/>
          <w:highlight w:val="cyan"/>
        </w:rPr>
        <w:t xml:space="preserve">meditators</w:t>
      </w:r>
      <w:r>
        <w:rPr>
          <w:rStyle w:val="StyleUnderline"/>
          <w:u w:val="single"/>
        </w:rPr>
        <w:t xml:space="preserve">, the Default Mode Network </w:t>
      </w:r>
      <w:r>
        <w:rPr>
          <w:rStyle w:val="StyleUnderline"/>
          <w:u w:val="single"/>
          <w:highlight w:val="cyan"/>
        </w:rPr>
        <w:t xml:space="preserve">(DMN) shows</w:t>
      </w:r>
      <w:r>
        <w:rPr>
          <w:rStyle w:val="StyleUnderline"/>
          <w:u w:val="single"/>
        </w:rPr>
        <w:t xml:space="preserve"> stronger </w:t>
      </w:r>
      <w:r>
        <w:rPr>
          <w:rStyle w:val="Emphasis"/>
          <w:highlight w:val="cyan"/>
        </w:rPr>
        <w:t xml:space="preserve">positive coupling</w:t>
      </w:r>
      <w:r>
        <w:rPr>
          <w:rStyle w:val="StyleUnderline"/>
          <w:u w:val="single"/>
          <w:highlight w:val="cyan"/>
        </w:rPr>
        <w:t xml:space="preserve"> with</w:t>
      </w:r>
      <w:r>
        <w:rPr>
          <w:rStyle w:val="StyleUnderline"/>
          <w:u w:val="single"/>
        </w:rPr>
        <w:t xml:space="preserve"> the Central Executive Network </w:t>
      </w:r>
      <w:r>
        <w:rPr>
          <w:rStyle w:val="StyleUnderline"/>
          <w:u w:val="single"/>
          <w:highlight w:val="cyan"/>
        </w:rPr>
        <w:t xml:space="preserve">(CEN),</w:t>
      </w:r>
      <w:r>
        <w:rPr>
          <w:sz w:val="16"/>
          <w:szCs w:val="16"/>
        </w:rPr>
        <w:t xml:space="preserve"> two systems that are usually opposed in non-meditators [13]. Rather than simply reducing self-related processing, </w:t>
      </w:r>
      <w:r>
        <w:rPr>
          <w:rStyle w:val="StyleUnderline"/>
          <w:u w:val="single"/>
        </w:rPr>
        <w:t xml:space="preserve">deep meditation may </w:t>
      </w:r>
      <w:r>
        <w:rPr>
          <w:rStyle w:val="StyleUnderline"/>
          <w:u w:val="single"/>
          <w:highlight w:val="cyan"/>
        </w:rPr>
        <w:t xml:space="preserve">reorganize</w:t>
      </w:r>
      <w:r>
        <w:rPr>
          <w:rStyle w:val="StyleUnderline"/>
          <w:u w:val="single"/>
        </w:rPr>
        <w:t xml:space="preserve"> how </w:t>
      </w:r>
      <w:r>
        <w:rPr>
          <w:rStyle w:val="StyleUnderline"/>
          <w:u w:val="single"/>
          <w:highlight w:val="cyan"/>
        </w:rPr>
        <w:t xml:space="preserve">reflective </w:t>
      </w:r>
      <w:r>
        <w:rPr>
          <w:rStyle w:val="Emphasis"/>
          <w:highlight w:val="cyan"/>
        </w:rPr>
        <w:t xml:space="preserve">self-awareness</w:t>
      </w:r>
      <w:r>
        <w:rPr>
          <w:rStyle w:val="StyleUnderline"/>
          <w:u w:val="single"/>
          <w:highlight w:val="cyan"/>
        </w:rPr>
        <w:t xml:space="preserve"> and </w:t>
      </w:r>
      <w:r>
        <w:rPr>
          <w:rStyle w:val="Emphasis"/>
          <w:highlight w:val="cyan"/>
        </w:rPr>
        <w:t xml:space="preserve">attentional control</w:t>
      </w:r>
      <w:r>
        <w:rPr>
          <w:rStyle w:val="StyleUnderline"/>
          <w:u w:val="single"/>
        </w:rPr>
        <w:t xml:space="preserve"> interact.</w:t>
      </w:r>
      <w:r>
        <w:rPr>
          <w:sz w:val="16"/>
          <w:szCs w:val="16"/>
        </w:rPr>
        <w:t xml:space="preserve"> This reconfiguration may help </w:t>
      </w:r>
      <w:r>
        <w:rPr>
          <w:rStyle w:val="StyleUnderline"/>
          <w:u w:val="single"/>
        </w:rPr>
        <w:t xml:space="preserve">explain reports of nondual awareness, where </w:t>
      </w:r>
      <w:r>
        <w:rPr>
          <w:rStyle w:val="StyleUnderline"/>
          <w:u w:val="single"/>
          <w:highlight w:val="cyan"/>
        </w:rPr>
        <w:t xml:space="preserve">subject–object division becomes less pronounced</w:t>
      </w:r>
      <w:r>
        <w:rPr>
          <w:rStyle w:val="StyleUnderline"/>
          <w:u w:val="single"/>
        </w:rPr>
        <w:t xml:space="preserve">.</w:t>
      </w:r>
    </w:p>
    <w:p>
      <w:r>
        <w:rPr>
          <w:sz w:val="16"/>
          <w:szCs w:val="16"/>
        </w:rPr>
        <w:t xml:space="preserve">Ahuja et al. propose a more speculative model (ExACT), suggesting that “enlightenment” involves a reversal of normal network dynamics: executive networks assume a default-like role, allowing awareness without the usual sense of a solid personal center [19]. Although this model remains theoretical, it represents an effort to connect classical Buddhist developmental stages with contemporary network neuroscience.</w:t>
      </w:r>
    </w:p>
    <w:p>
      <w:r>
        <w:rPr>
          <w:sz w:val="16"/>
          <w:szCs w:val="16"/>
        </w:rPr>
        <w:t xml:space="preserve">Narrative Self vs. Experiential Self</w:t>
      </w:r>
    </w:p>
    <w:p>
      <w:r>
        <w:rPr>
          <w:sz w:val="16"/>
          <w:szCs w:val="16"/>
        </w:rPr>
        <w:t xml:space="preserve">A widely accepted distinction in psychology separates the narrative self — the story-based identity that extends across time – from the experiential or minimal self, the immediate sense of presence and ownership in the present moment.</w:t>
      </w:r>
    </w:p>
    <w:p>
      <w:r>
        <w:rPr>
          <w:sz w:val="16"/>
          <w:szCs w:val="16"/>
        </w:rPr>
        <w:t xml:space="preserve">Tirch argues that </w:t>
      </w:r>
      <w:r>
        <w:rPr>
          <w:rStyle w:val="StyleUnderline"/>
          <w:u w:val="single"/>
          <w:highlight w:val="cyan"/>
        </w:rPr>
        <w:t xml:space="preserve">mindfulness practice shift</w:t>
      </w:r>
      <w:r>
        <w:rPr>
          <w:rStyle w:val="StyleUnderline"/>
          <w:u w:val="single"/>
        </w:rPr>
        <w:t xml:space="preserve">s </w:t>
      </w:r>
      <w:r>
        <w:rPr>
          <w:rStyle w:val="StyleUnderline"/>
          <w:u w:val="single"/>
          <w:highlight w:val="cyan"/>
        </w:rPr>
        <w:t xml:space="preserve">attention</w:t>
      </w:r>
      <w:r>
        <w:rPr>
          <w:rStyle w:val="StyleUnderline"/>
          <w:u w:val="single"/>
        </w:rPr>
        <w:t xml:space="preserve"> from narrative processing</w:t>
      </w:r>
      <w:r>
        <w:rPr>
          <w:sz w:val="16"/>
          <w:szCs w:val="16"/>
        </w:rPr>
        <w:t xml:space="preserve"> (associated with medial prefrontal activity and conceptual thinking) </w:t>
      </w:r>
      <w:r>
        <w:rPr>
          <w:rStyle w:val="StyleUnderline"/>
          <w:u w:val="single"/>
          <w:highlight w:val="cyan"/>
        </w:rPr>
        <w:t xml:space="preserve">toward direct</w:t>
      </w:r>
      <w:r>
        <w:rPr>
          <w:rStyle w:val="StyleUnderline"/>
          <w:u w:val="single"/>
        </w:rPr>
        <w:t xml:space="preserve"> experiential </w:t>
      </w:r>
      <w:r>
        <w:rPr>
          <w:rStyle w:val="Emphasis"/>
          <w:highlight w:val="cyan"/>
        </w:rPr>
        <w:t xml:space="preserve">awareness</w:t>
      </w:r>
      <w:r>
        <w:rPr>
          <w:rStyle w:val="StyleUnderline"/>
          <w:u w:val="single"/>
        </w:rPr>
        <w:t xml:space="preserve"> linked to attentional and body-based systems</w:t>
      </w:r>
      <w:r>
        <w:rPr>
          <w:sz w:val="16"/>
          <w:szCs w:val="16"/>
        </w:rPr>
        <w:t xml:space="preserve"> [1]. In practical terms, </w:t>
      </w:r>
      <w:r>
        <w:rPr>
          <w:rStyle w:val="StyleUnderline"/>
          <w:u w:val="single"/>
          <w:highlight w:val="cyan"/>
        </w:rPr>
        <w:t xml:space="preserve">thoughts</w:t>
      </w:r>
      <w:r>
        <w:rPr>
          <w:rStyle w:val="StyleUnderline"/>
          <w:u w:val="single"/>
        </w:rPr>
        <w:t xml:space="preserve"> are </w:t>
      </w:r>
      <w:r>
        <w:rPr>
          <w:rStyle w:val="StyleUnderline"/>
          <w:u w:val="single"/>
          <w:highlight w:val="cyan"/>
        </w:rPr>
        <w:t xml:space="preserve">observed as </w:t>
      </w:r>
      <w:r>
        <w:rPr>
          <w:rStyle w:val="Emphasis"/>
          <w:highlight w:val="cyan"/>
        </w:rPr>
        <w:t xml:space="preserve">passing events</w:t>
      </w:r>
      <w:r>
        <w:rPr>
          <w:rStyle w:val="StyleUnderline"/>
          <w:u w:val="single"/>
        </w:rPr>
        <w:t xml:space="preserve"> rather </w:t>
      </w:r>
      <w:r>
        <w:rPr>
          <w:rStyle w:val="StyleUnderline"/>
          <w:u w:val="single"/>
          <w:highlight w:val="cyan"/>
        </w:rPr>
        <w:t xml:space="preserve">than interpreted as “mine.”</w:t>
      </w:r>
      <w:r>
        <w:rPr>
          <w:sz w:val="16"/>
          <w:szCs w:val="16"/>
        </w:rPr>
        <w:t xml:space="preserve"> This closely parallels Buddhist training in sati (mindfulness) and vipassanā (insight).</w:t>
      </w:r>
    </w:p>
    <w:p>
      <w:r>
        <w:rPr>
          <w:sz w:val="16"/>
          <w:szCs w:val="16"/>
        </w:rPr>
        <w:t xml:space="preserve">Verhaeghen suggests that </w:t>
      </w:r>
      <w:r>
        <w:rPr>
          <w:rStyle w:val="StyleUnderline"/>
          <w:u w:val="single"/>
          <w:highlight w:val="cyan"/>
        </w:rPr>
        <w:t xml:space="preserve">meditation</w:t>
      </w:r>
      <w:r>
        <w:rPr>
          <w:rStyle w:val="StyleUnderline"/>
          <w:u w:val="single"/>
        </w:rPr>
        <w:t xml:space="preserve"> can quiet the narrative self relatively quickly – sometimes within tens of hours – </w:t>
      </w:r>
      <w:r>
        <w:rPr>
          <w:rStyle w:val="StyleUnderline"/>
          <w:u w:val="single"/>
          <w:highlight w:val="cyan"/>
        </w:rPr>
        <w:t xml:space="preserve">lead</w:t>
      </w:r>
      <w:r>
        <w:rPr>
          <w:rStyle w:val="StyleUnderline"/>
          <w:u w:val="single"/>
        </w:rPr>
        <w:t xml:space="preserve">ing </w:t>
      </w:r>
      <w:r>
        <w:rPr>
          <w:rStyle w:val="StyleUnderline"/>
          <w:u w:val="single"/>
          <w:highlight w:val="cyan"/>
        </w:rPr>
        <w:t xml:space="preserve">to </w:t>
      </w:r>
      <w:r>
        <w:rPr>
          <w:rStyle w:val="Emphasis"/>
          <w:highlight w:val="cyan"/>
        </w:rPr>
        <w:t xml:space="preserve">improved well-being</w:t>
      </w:r>
      <w:r>
        <w:rPr>
          <w:sz w:val="16"/>
          <w:szCs w:val="16"/>
        </w:rPr>
        <w:t xml:space="preserve"> [16]. More advanced practice, however, may </w:t>
      </w:r>
      <w:r>
        <w:rPr>
          <w:rStyle w:val="StyleUnderline"/>
          <w:u w:val="single"/>
        </w:rPr>
        <w:t xml:space="preserve">reduce even deeper aspects of self-experience, approaching states </w:t>
      </w:r>
      <w:r>
        <w:rPr>
          <w:rStyle w:val="StyleUnderline"/>
          <w:u w:val="single"/>
          <w:highlight w:val="cyan"/>
        </w:rPr>
        <w:t xml:space="preserve">consistent with</w:t>
      </w:r>
      <w:r>
        <w:rPr>
          <w:rStyle w:val="StyleUnderline"/>
          <w:u w:val="single"/>
        </w:rPr>
        <w:t xml:space="preserve"> the </w:t>
      </w:r>
      <w:r>
        <w:rPr>
          <w:rStyle w:val="StyleUnderline"/>
          <w:u w:val="single"/>
          <w:highlight w:val="cyan"/>
        </w:rPr>
        <w:t xml:space="preserve">Buddhist doctrine of anattā</w:t>
      </w:r>
      <w:r>
        <w:rPr>
          <w:sz w:val="16"/>
          <w:szCs w:val="16"/>
        </w:rPr>
        <w:t xml:space="preserve"> (non-self) [16]. This gradual reduction mirrors classical descriptions: first loosening identification with thoughts and personal stories, then investigating the subtle sense of “I” itself.</w:t>
      </w:r>
    </w:p>
    <w:p>
      <w:pPr>
        <w:pStyle w:val="Heading3"/>
      </w:pPr>
      <w:bookmarkStart w:id="102" w:name="pmd-heading-809fd5c0-baca-472b-a5db-36d5"/>
      <w:r>
        <w:rPr>
          <w:rFonts w:ascii="Calibri" w:hAnsi="Calibri" w:cs="Calibri"/>
        </w:rPr>
        <w:t xml:space="preserve">U---AT: Science---2NC</w:t>
      </w:r>
      <w:bookmarkEnd w:id="102"/>
    </w:p>
    <w:p>
      <w:pPr>
        <w:pStyle w:val="Heading4"/>
      </w:pPr>
      <w:bookmarkStart w:id="103" w:name="pmd-heading-82e403e5-fc13-48f7-ad74-b46f"/>
      <w:r>
        <w:rPr>
          <w:rFonts w:ascii="Calibri" w:hAnsi="Calibri" w:cs="Calibri"/>
        </w:rPr>
        <w:t xml:space="preserve">Buddhism is the </w:t>
      </w:r>
      <w:r>
        <w:rPr>
          <w:rFonts w:ascii="Calibri" w:hAnsi="Calibri" w:cs="Calibri"/>
          <w:u w:val="single"/>
        </w:rPr>
        <w:t xml:space="preserve">foundation</w:t>
      </w:r>
      <w:r>
        <w:rPr>
          <w:rFonts w:ascii="Calibri" w:hAnsi="Calibri" w:cs="Calibri"/>
        </w:rPr>
        <w:t xml:space="preserve"> behind </w:t>
      </w:r>
      <w:r>
        <w:rPr>
          <w:rFonts w:ascii="Calibri" w:hAnsi="Calibri" w:cs="Calibri"/>
          <w:u w:val="single"/>
        </w:rPr>
        <w:t xml:space="preserve">scientific evidence</w:t>
      </w:r>
      <w:r>
        <w:rPr>
          <w:rFonts w:ascii="Calibri" w:hAnsi="Calibri" w:cs="Calibri"/>
        </w:rPr>
        <w:t xml:space="preserve">.</w:t>
      </w:r>
      <w:bookmarkEnd w:id="103"/>
    </w:p>
    <w:p>
      <w:r>
        <w:rPr>
          <w:rStyle w:val="Style13ptBold"/>
        </w:rPr>
        <w:t xml:space="preserve">Varela ’10 </w:t>
      </w:r>
      <w:r>
        <w:t xml:space="preserve">[Francisco Varela, Former Director of Research at CNRS; July 1; Ph.D. in Biology from Harvard University; Mind and Life Institute; “Buddhism and Modern Science,” https://www.mindandlife.org/media/buddhism-modern-science] akshaj</w:t>
      </w:r>
    </w:p>
    <w:p>
      <w:r>
        <w:rPr>
          <w:sz w:val="16"/>
          <w:szCs w:val="16"/>
        </w:rPr>
        <w:t xml:space="preserve">Research</w:t>
      </w:r>
    </w:p>
    <w:p>
      <w:r>
        <w:rPr>
          <w:rStyle w:val="StyleUnderline"/>
          <w:u w:val="single"/>
        </w:rPr>
        <w:t xml:space="preserve">The </w:t>
      </w:r>
      <w:r>
        <w:rPr>
          <w:rStyle w:val="Emphasis"/>
          <w:highlight w:val="cyan"/>
        </w:rPr>
        <w:t xml:space="preserve">life</w:t>
      </w:r>
      <w:r>
        <w:rPr>
          <w:rStyle w:val="StyleUnderline"/>
          <w:u w:val="single"/>
          <w:highlight w:val="cyan"/>
        </w:rPr>
        <w:t xml:space="preserve"> sciences</w:t>
      </w:r>
      <w:r>
        <w:rPr>
          <w:rStyle w:val="StyleUnderline"/>
          <w:u w:val="single"/>
        </w:rPr>
        <w:t xml:space="preserve"> have </w:t>
      </w:r>
      <w:r>
        <w:rPr>
          <w:rStyle w:val="Emphasis"/>
          <w:highlight w:val="cyan"/>
        </w:rPr>
        <w:t xml:space="preserve">developed</w:t>
      </w:r>
      <w:r>
        <w:rPr>
          <w:sz w:val="16"/>
          <w:szCs w:val="16"/>
        </w:rPr>
        <w:t xml:space="preserve"> enormously over the last 50 years. One main branch is the study of mind, cognition, affect and related mental phenomena, where the brain sciences (or neurosciences) play a central role. There is an unusual confluence of disciplines collectively training their focused lenses on the nature of cognition, emotion and action. These disciplines include neuroscience, molecular genetics, experimental psychology, artificial intelligence and linguistics. Several major interdisciplinary efforts have emerged from this hybridization including cognitive science, neuroscience and affective neuroscience. These new interdisciplinary hybrid sciences have rapidly </w:t>
      </w:r>
      <w:r>
        <w:rPr>
          <w:rStyle w:val="StyleUnderline"/>
          <w:u w:val="single"/>
          <w:highlight w:val="cyan"/>
        </w:rPr>
        <w:t xml:space="preserve">embraced</w:t>
      </w:r>
      <w:r>
        <w:rPr>
          <w:rStyle w:val="StyleUnderline"/>
          <w:u w:val="single"/>
        </w:rPr>
        <w:t xml:space="preserve"> the </w:t>
      </w:r>
      <w:r>
        <w:rPr>
          <w:rStyle w:val="Emphasis"/>
          <w:highlight w:val="cyan"/>
        </w:rPr>
        <w:t xml:space="preserve">study</w:t>
      </w:r>
      <w:r>
        <w:rPr>
          <w:rStyle w:val="StyleUnderline"/>
          <w:u w:val="single"/>
          <w:highlight w:val="cyan"/>
        </w:rPr>
        <w:t xml:space="preserve"> of the mind</w:t>
      </w:r>
      <w:r>
        <w:rPr>
          <w:rStyle w:val="StyleUnderline"/>
          <w:u w:val="single"/>
        </w:rPr>
        <w:t xml:space="preserve"> as a </w:t>
      </w:r>
      <w:r>
        <w:rPr>
          <w:rStyle w:val="Emphasis"/>
          <w:highlight w:val="cyan"/>
        </w:rPr>
        <w:t xml:space="preserve">scientific object</w:t>
      </w:r>
      <w:r>
        <w:rPr>
          <w:sz w:val="16"/>
          <w:szCs w:val="16"/>
        </w:rPr>
        <w:t xml:space="preserve"> and have enabled modern science to approach this effort with unprecedented rigor and precision.</w:t>
      </w:r>
    </w:p>
    <w:p>
      <w:r>
        <w:rPr>
          <w:sz w:val="16"/>
          <w:szCs w:val="16"/>
        </w:rPr>
        <w:t xml:space="preserve">As a result of this research frontier, science has been gradually waking up to what, until very recently, seemed “un-scientific”: consciousness itself. Can a scientific study of mind leave out what is ever-present for humans: their own experience? What is consciousness? How is it related to other mental abilities generated by the brain (such as vision, emotion, and memory)? How plastic is the brain’s potential for meeting human needs in medicine and education?</w:t>
      </w:r>
    </w:p>
    <w:p>
      <w:r>
        <w:rPr>
          <w:rStyle w:val="StyleUnderline"/>
          <w:u w:val="single"/>
        </w:rPr>
        <w:t xml:space="preserve">This </w:t>
      </w:r>
      <w:r>
        <w:rPr>
          <w:rStyle w:val="StyleUnderline"/>
          <w:u w:val="single"/>
          <w:highlight w:val="cyan"/>
        </w:rPr>
        <w:t xml:space="preserve">consciousness “</w:t>
      </w:r>
      <w:r>
        <w:rPr>
          <w:rStyle w:val="Emphasis"/>
          <w:highlight w:val="cyan"/>
        </w:rPr>
        <w:t xml:space="preserve">revolution</w:t>
      </w:r>
      <w:r>
        <w:rPr>
          <w:rStyle w:val="StyleUnderline"/>
          <w:u w:val="single"/>
          <w:highlight w:val="cyan"/>
        </w:rPr>
        <w:t xml:space="preserve">”</w:t>
      </w:r>
      <w:r>
        <w:rPr>
          <w:rStyle w:val="StyleUnderline"/>
          <w:u w:val="single"/>
        </w:rPr>
        <w:t xml:space="preserve"> has brought to </w:t>
      </w:r>
      <w:r>
        <w:rPr>
          <w:rStyle w:val="Emphasis"/>
        </w:rPr>
        <w:t xml:space="preserve">center stage</w:t>
      </w:r>
      <w:r>
        <w:rPr>
          <w:sz w:val="16"/>
          <w:szCs w:val="16"/>
        </w:rPr>
        <w:t xml:space="preserve"> the simple fact that studying the brain and behavior requires an equally disciplined complement: the exploration of experience itself. It is here that Buddhism stands as an outstanding source of observations concerning human mind and experience, accumulated over centuries with great theoretical rigor, and, what is even more significant, with very precise exercises and practices for individual exploration. This treasure-trove of knowledge is an uncanny complement to science. Where the material refinement of science is unmatched in empirical studies, the experiential level is still immature and naive compared to the long-standing Buddhist tradition of studying the human mind.</w:t>
      </w:r>
    </w:p>
    <w:p>
      <w:r>
        <w:rPr>
          <w:rStyle w:val="StyleUnderline"/>
          <w:u w:val="single"/>
        </w:rPr>
        <w:t xml:space="preserve">The </w:t>
      </w:r>
      <w:r>
        <w:rPr>
          <w:rStyle w:val="StyleUnderline"/>
          <w:u w:val="single"/>
          <w:highlight w:val="cyan"/>
        </w:rPr>
        <w:t xml:space="preserve">natural meeting</w:t>
      </w:r>
      <w:r>
        <w:rPr>
          <w:rStyle w:val="StyleUnderline"/>
          <w:u w:val="single"/>
        </w:rPr>
        <w:t xml:space="preserve"> ground </w:t>
      </w:r>
      <w:r>
        <w:rPr>
          <w:rStyle w:val="StyleUnderline"/>
          <w:u w:val="single"/>
          <w:highlight w:val="cyan"/>
        </w:rPr>
        <w:t xml:space="preserve">between </w:t>
      </w:r>
      <w:r>
        <w:rPr>
          <w:rStyle w:val="Emphasis"/>
          <w:highlight w:val="cyan"/>
        </w:rPr>
        <w:t xml:space="preserve">science</w:t>
      </w:r>
      <w:r>
        <w:rPr>
          <w:rStyle w:val="StyleUnderline"/>
          <w:u w:val="single"/>
          <w:highlight w:val="cyan"/>
        </w:rPr>
        <w:t xml:space="preserve"> and </w:t>
      </w:r>
      <w:r>
        <w:rPr>
          <w:rStyle w:val="Emphasis"/>
          <w:highlight w:val="cyan"/>
        </w:rPr>
        <w:t xml:space="preserve">Buddhism</w:t>
      </w:r>
      <w:r>
        <w:rPr>
          <w:sz w:val="16"/>
          <w:szCs w:val="16"/>
        </w:rPr>
        <w:t xml:space="preserve"> is thus at one of the most active research frontiers today. What is involved is learning how to put together the data from the inner examination of human experience with the empirical basis that modern cognitive and affective neuroscience can provide. Such </w:t>
      </w:r>
      <w:r>
        <w:rPr>
          <w:rStyle w:val="Emphasis"/>
          <w:highlight w:val="cyan"/>
        </w:rPr>
        <w:t xml:space="preserve">first-person</w:t>
      </w:r>
      <w:r>
        <w:rPr>
          <w:rStyle w:val="StyleUnderline"/>
          <w:u w:val="single"/>
          <w:highlight w:val="cyan"/>
        </w:rPr>
        <w:t xml:space="preserve"> accounts</w:t>
      </w:r>
      <w:r>
        <w:rPr>
          <w:rStyle w:val="StyleUnderline"/>
          <w:u w:val="single"/>
        </w:rPr>
        <w:t xml:space="preserve"> are not a mere </w:t>
      </w:r>
      <w:r>
        <w:rPr>
          <w:rStyle w:val="StyleUnderline"/>
          <w:u w:val="single"/>
          <w:highlight w:val="cyan"/>
        </w:rPr>
        <w:t xml:space="preserve">“confirmation” of</w:t>
      </w:r>
      <w:r>
        <w:rPr>
          <w:rStyle w:val="StyleUnderline"/>
          <w:u w:val="single"/>
        </w:rPr>
        <w:t xml:space="preserve"> what </w:t>
      </w:r>
      <w:r>
        <w:rPr>
          <w:rStyle w:val="StyleUnderline"/>
          <w:u w:val="single"/>
          <w:highlight w:val="cyan"/>
        </w:rPr>
        <w:t xml:space="preserve">science</w:t>
      </w:r>
      <w:r>
        <w:rPr>
          <w:sz w:val="16"/>
          <w:szCs w:val="16"/>
        </w:rPr>
        <w:t xml:space="preserve"> can find anyway. It is a necessary complement. For instance, unless refined internal descriptions are taken into account in current experiments that </w:t>
      </w:r>
      <w:r>
        <w:rPr>
          <w:rStyle w:val="StyleUnderline"/>
          <w:u w:val="single"/>
        </w:rPr>
        <w:t xml:space="preserve">use </w:t>
      </w:r>
      <w:r>
        <w:rPr>
          <w:rStyle w:val="Emphasis"/>
          <w:highlight w:val="cyan"/>
        </w:rPr>
        <w:t xml:space="preserve">brain</w:t>
      </w:r>
      <w:r>
        <w:rPr>
          <w:rStyle w:val="StyleUnderline"/>
          <w:u w:val="single"/>
          <w:highlight w:val="cyan"/>
        </w:rPr>
        <w:t xml:space="preserve"> imaging</w:t>
      </w:r>
      <w:r>
        <w:rPr>
          <w:rStyle w:val="StyleUnderline"/>
          <w:u w:val="single"/>
        </w:rPr>
        <w:t xml:space="preserve"> to study the </w:t>
      </w:r>
      <w:r>
        <w:rPr>
          <w:rStyle w:val="Emphasis"/>
          <w:highlight w:val="cyan"/>
        </w:rPr>
        <w:t xml:space="preserve">neural substrates</w:t>
      </w:r>
      <w:r>
        <w:rPr>
          <w:rStyle w:val="StyleUnderline"/>
          <w:u w:val="single"/>
        </w:rPr>
        <w:t xml:space="preserve"> of emotions or attention, the empirical </w:t>
      </w:r>
      <w:r>
        <w:rPr>
          <w:rStyle w:val="Emphasis"/>
          <w:highlight w:val="cyan"/>
        </w:rPr>
        <w:t xml:space="preserve">data</w:t>
      </w:r>
      <w:r>
        <w:rPr>
          <w:rStyle w:val="StyleUnderline"/>
          <w:u w:val="single"/>
          <w:highlight w:val="cyan"/>
        </w:rPr>
        <w:t xml:space="preserve"> cannot be properly </w:t>
      </w:r>
      <w:r>
        <w:rPr>
          <w:rStyle w:val="Emphasis"/>
          <w:highlight w:val="cyan"/>
        </w:rPr>
        <w:t xml:space="preserve">interpreted</w:t>
      </w:r>
      <w:r>
        <w:rPr>
          <w:sz w:val="16"/>
          <w:szCs w:val="16"/>
        </w:rPr>
        <w:t xml:space="preserve">.</w:t>
      </w:r>
    </w:p>
    <w:p>
      <w:r>
        <w:rPr>
          <w:sz w:val="16"/>
          <w:szCs w:val="16"/>
        </w:rPr>
        <w:t xml:space="preserve">Thus, we foresee in the future that the mind sciences will evolve into a form of experiential neuroscience, </w:t>
      </w:r>
      <w:r>
        <w:rPr>
          <w:rStyle w:val="StyleUnderline"/>
          <w:u w:val="single"/>
          <w:highlight w:val="cyan"/>
        </w:rPr>
        <w:t xml:space="preserve">bridging the gap</w:t>
      </w:r>
      <w:r>
        <w:rPr>
          <w:rStyle w:val="StyleUnderline"/>
          <w:u w:val="single"/>
        </w:rPr>
        <w:t xml:space="preserve"> between external and internal</w:t>
      </w:r>
      <w:r>
        <w:rPr>
          <w:sz w:val="16"/>
          <w:szCs w:val="16"/>
        </w:rPr>
        <w:t xml:space="preserve"> descriptions. Such a </w:t>
      </w:r>
      <w:r>
        <w:rPr>
          <w:rStyle w:val="StyleUnderline"/>
          <w:u w:val="single"/>
        </w:rPr>
        <w:t xml:space="preserve">unification of our </w:t>
      </w:r>
      <w:r>
        <w:rPr>
          <w:rStyle w:val="Emphasis"/>
          <w:highlight w:val="cyan"/>
        </w:rPr>
        <w:t xml:space="preserve">understanding</w:t>
      </w:r>
      <w:r>
        <w:rPr>
          <w:rStyle w:val="StyleUnderline"/>
          <w:u w:val="single"/>
        </w:rPr>
        <w:t xml:space="preserve"> of </w:t>
      </w:r>
      <w:r>
        <w:rPr>
          <w:rStyle w:val="StyleUnderline"/>
          <w:u w:val="single"/>
          <w:highlight w:val="cyan"/>
        </w:rPr>
        <w:t xml:space="preserve">the </w:t>
      </w:r>
      <w:r>
        <w:rPr>
          <w:rStyle w:val="Emphasis"/>
          <w:highlight w:val="cyan"/>
        </w:rPr>
        <w:t xml:space="preserve">world</w:t>
      </w:r>
      <w:r>
        <w:rPr>
          <w:sz w:val="16"/>
          <w:szCs w:val="16"/>
        </w:rPr>
        <w:t xml:space="preserve">, a new frame for a mind science, is one of the </w:t>
      </w:r>
      <w:r>
        <w:rPr>
          <w:rStyle w:val="StyleUnderline"/>
          <w:u w:val="single"/>
        </w:rPr>
        <w:t xml:space="preserve">major </w:t>
      </w:r>
      <w:r>
        <w:rPr>
          <w:rStyle w:val="StyleUnderline"/>
          <w:u w:val="single"/>
          <w:highlight w:val="cyan"/>
        </w:rPr>
        <w:t xml:space="preserve">contributions </w:t>
      </w:r>
      <w:r>
        <w:rPr>
          <w:rStyle w:val="Emphasis"/>
          <w:highlight w:val="cyan"/>
        </w:rPr>
        <w:t xml:space="preserve">Buddhism</w:t>
      </w:r>
      <w:r>
        <w:rPr>
          <w:rStyle w:val="StyleUnderline"/>
          <w:u w:val="single"/>
        </w:rPr>
        <w:t xml:space="preserve"> is capable of offering</w:t>
      </w:r>
      <w:r>
        <w:rPr>
          <w:sz w:val="16"/>
          <w:szCs w:val="16"/>
        </w:rPr>
        <w:t xml:space="preserve">. The interest in such cross-fertilization with science was one of the main inspirations for the Mind &amp; Life initiative, and remains at the center of its efforts to transform this vision into concrete laboratory collaborations.</w:t>
      </w:r>
    </w:p>
    <w:p>
      <w:r>
        <w:rPr>
          <w:sz w:val="16"/>
          <w:szCs w:val="16"/>
        </w:rPr>
        <w:t xml:space="preserve">Two related implications of the </w:t>
      </w:r>
      <w:r>
        <w:rPr>
          <w:rStyle w:val="StyleUnderline"/>
          <w:u w:val="single"/>
        </w:rPr>
        <w:t xml:space="preserve">dialogue between </w:t>
      </w:r>
      <w:r>
        <w:rPr>
          <w:rStyle w:val="Emphasis"/>
          <w:highlight w:val="cyan"/>
        </w:rPr>
        <w:t xml:space="preserve">science</w:t>
      </w:r>
      <w:r>
        <w:rPr>
          <w:rStyle w:val="StyleUnderline"/>
          <w:u w:val="single"/>
          <w:highlight w:val="cyan"/>
        </w:rPr>
        <w:t xml:space="preserve"> and </w:t>
      </w:r>
      <w:r>
        <w:rPr>
          <w:rStyle w:val="Emphasis"/>
          <w:highlight w:val="cyan"/>
        </w:rPr>
        <w:t xml:space="preserve">Buddhism</w:t>
      </w:r>
      <w:r>
        <w:rPr>
          <w:sz w:val="16"/>
          <w:szCs w:val="16"/>
        </w:rPr>
        <w:t xml:space="preserve"> include contributions to our </w:t>
      </w:r>
      <w:r>
        <w:rPr>
          <w:rStyle w:val="StyleUnderline"/>
          <w:u w:val="single"/>
          <w:highlight w:val="cyan"/>
        </w:rPr>
        <w:t xml:space="preserve">understanding</w:t>
      </w:r>
      <w:r>
        <w:rPr>
          <w:rStyle w:val="StyleUnderline"/>
          <w:u w:val="single"/>
        </w:rPr>
        <w:t xml:space="preserve"> of behavioral and </w:t>
      </w:r>
      <w:r>
        <w:rPr>
          <w:rStyle w:val="Emphasis"/>
          <w:highlight w:val="cyan"/>
        </w:rPr>
        <w:t xml:space="preserve">neural plasticity</w:t>
      </w:r>
      <w:r>
        <w:rPr>
          <w:sz w:val="16"/>
          <w:szCs w:val="16"/>
        </w:rPr>
        <w:t xml:space="preserve"> and to the development of </w:t>
      </w:r>
      <w:r>
        <w:rPr>
          <w:rStyle w:val="StyleUnderline"/>
          <w:u w:val="single"/>
          <w:highlight w:val="cyan"/>
        </w:rPr>
        <w:t xml:space="preserve">specific</w:t>
      </w:r>
      <w:r>
        <w:rPr>
          <w:rStyle w:val="StyleUnderline"/>
          <w:u w:val="single"/>
        </w:rPr>
        <w:t xml:space="preserve"> interventions for the promotion of </w:t>
      </w:r>
      <w:r>
        <w:rPr>
          <w:rStyle w:val="Emphasis"/>
          <w:highlight w:val="cyan"/>
        </w:rPr>
        <w:t xml:space="preserve">psychological</w:t>
      </w:r>
      <w:r>
        <w:rPr>
          <w:rStyle w:val="StyleUnderline"/>
          <w:u w:val="single"/>
          <w:highlight w:val="cyan"/>
        </w:rPr>
        <w:t xml:space="preserve"> and </w:t>
      </w:r>
      <w:r>
        <w:rPr>
          <w:rStyle w:val="Emphasis"/>
          <w:highlight w:val="cyan"/>
        </w:rPr>
        <w:t xml:space="preserve">physical</w:t>
      </w:r>
      <w:r>
        <w:rPr>
          <w:rStyle w:val="StyleUnderline"/>
          <w:u w:val="single"/>
          <w:highlight w:val="cyan"/>
        </w:rPr>
        <w:t xml:space="preserve"> well-being. </w:t>
      </w:r>
      <w:r>
        <w:rPr>
          <w:rStyle w:val="Emphasis"/>
          <w:highlight w:val="cyan"/>
        </w:rPr>
        <w:t xml:space="preserve">Modern</w:t>
      </w:r>
      <w:r>
        <w:rPr>
          <w:rStyle w:val="StyleUnderline"/>
          <w:u w:val="single"/>
        </w:rPr>
        <w:t xml:space="preserve"> cognitive </w:t>
      </w:r>
      <w:r>
        <w:rPr>
          <w:rStyle w:val="StyleUnderline"/>
          <w:u w:val="single"/>
          <w:highlight w:val="cyan"/>
        </w:rPr>
        <w:t xml:space="preserve">science</w:t>
      </w:r>
      <w:r>
        <w:rPr>
          <w:rStyle w:val="StyleUnderline"/>
          <w:u w:val="single"/>
        </w:rPr>
        <w:t xml:space="preserve"> and psychology makes certain </w:t>
      </w:r>
      <w:r>
        <w:rPr>
          <w:rStyle w:val="StyleUnderline"/>
          <w:u w:val="single"/>
          <w:highlight w:val="cyan"/>
        </w:rPr>
        <w:t xml:space="preserve">assumptions</w:t>
      </w:r>
      <w:r>
        <w:rPr>
          <w:rStyle w:val="StyleUnderline"/>
          <w:u w:val="single"/>
        </w:rPr>
        <w:t xml:space="preserve"> about what is </w:t>
      </w:r>
      <w:r>
        <w:rPr>
          <w:rStyle w:val="StyleUnderline"/>
          <w:u w:val="single"/>
          <w:highlight w:val="cyan"/>
        </w:rPr>
        <w:t xml:space="preserve">normative</w:t>
      </w:r>
      <w:r>
        <w:rPr>
          <w:rStyle w:val="StyleUnderline"/>
          <w:u w:val="single"/>
        </w:rPr>
        <w:t xml:space="preserve"> in </w:t>
      </w:r>
      <w:r>
        <w:rPr>
          <w:rStyle w:val="Emphasis"/>
        </w:rPr>
        <w:t xml:space="preserve">mental </w:t>
      </w:r>
      <w:r>
        <w:rPr>
          <w:rStyle w:val="Emphasis"/>
          <w:highlight w:val="cyan"/>
        </w:rPr>
        <w:t xml:space="preserve">functioning</w:t>
      </w:r>
      <w:r>
        <w:rPr>
          <w:sz w:val="16"/>
          <w:szCs w:val="16"/>
        </w:rPr>
        <w:t xml:space="preserve"> and also what the limits of change are for such functioning. For example, in the cognitive domain it is regarded as normative for individuals to be incapable of attending to a single object for more than several seconds. In the affective domain, the emotion of anger is regarded as a normative emotion that naturally arises in situations where our goals are thwarted. </w:t>
      </w:r>
      <w:r>
        <w:rPr>
          <w:rStyle w:val="Emphasis"/>
          <w:highlight w:val="cyan"/>
        </w:rPr>
        <w:t xml:space="preserve">Buddhism</w:t>
      </w:r>
      <w:r>
        <w:rPr>
          <w:rStyle w:val="StyleUnderline"/>
          <w:u w:val="single"/>
        </w:rPr>
        <w:t xml:space="preserve"> teaches us that each of these assumptions</w:t>
      </w:r>
      <w:r>
        <w:rPr>
          <w:sz w:val="16"/>
          <w:szCs w:val="16"/>
        </w:rPr>
        <w:t xml:space="preserve"> about the “normal operating mode” of humans is faulty and that with training (i.e., in meditation), significant transformations in these abilities are likely to occur. This perspective poses an important challenge to Western scientists and calls into question some of our </w:t>
      </w:r>
      <w:r>
        <w:rPr>
          <w:rStyle w:val="StyleUnderline"/>
          <w:u w:val="single"/>
          <w:highlight w:val="cyan"/>
        </w:rPr>
        <w:t xml:space="preserve">deepest assumptions about</w:t>
      </w:r>
      <w:r>
        <w:rPr>
          <w:rStyle w:val="StyleUnderline"/>
          <w:u w:val="single"/>
        </w:rPr>
        <w:t xml:space="preserve"> the “</w:t>
      </w:r>
      <w:r>
        <w:rPr>
          <w:rStyle w:val="Emphasis"/>
        </w:rPr>
        <w:t xml:space="preserve">nature</w:t>
      </w:r>
      <w:r>
        <w:rPr>
          <w:rStyle w:val="StyleUnderline"/>
          <w:u w:val="single"/>
        </w:rPr>
        <w:t xml:space="preserve">” of </w:t>
      </w:r>
      <w:r>
        <w:rPr>
          <w:rStyle w:val="StyleUnderline"/>
          <w:u w:val="single"/>
          <w:highlight w:val="cyan"/>
        </w:rPr>
        <w:t xml:space="preserve">human behavior</w:t>
      </w:r>
      <w:r>
        <w:rPr>
          <w:sz w:val="16"/>
          <w:szCs w:val="16"/>
        </w:rPr>
        <w:t xml:space="preserve">. Moreover, Buddhism provides a detailed specification of the methods that enable such plasticity to occur. This meeting ground will provide a critical impetus for change in the </w:t>
      </w:r>
      <w:r>
        <w:rPr>
          <w:rStyle w:val="Emphasis"/>
          <w:highlight w:val="cyan"/>
        </w:rPr>
        <w:t xml:space="preserve">Western</w:t>
      </w:r>
      <w:r>
        <w:rPr>
          <w:rStyle w:val="StyleUnderline"/>
          <w:u w:val="single"/>
        </w:rPr>
        <w:t xml:space="preserve"> conception of the fixedness of mental function</w:t>
      </w:r>
      <w:r>
        <w:rPr>
          <w:sz w:val="16"/>
          <w:szCs w:val="16"/>
        </w:rPr>
        <w:t xml:space="preserve">, with a clear call for new research to explore the </w:t>
      </w:r>
      <w:r>
        <w:rPr>
          <w:rStyle w:val="StyleUnderline"/>
          <w:u w:val="single"/>
          <w:highlight w:val="cyan"/>
        </w:rPr>
        <w:t xml:space="preserve">capacity for</w:t>
      </w:r>
      <w:r>
        <w:rPr>
          <w:rStyle w:val="StyleUnderline"/>
          <w:u w:val="single"/>
        </w:rPr>
        <w:t xml:space="preserve"> plastic </w:t>
      </w:r>
      <w:r>
        <w:rPr>
          <w:rStyle w:val="StyleUnderline"/>
          <w:u w:val="single"/>
          <w:highlight w:val="cyan"/>
        </w:rPr>
        <w:t xml:space="preserve">transformation</w:t>
      </w:r>
      <w:r>
        <w:rPr>
          <w:rStyle w:val="StyleUnderline"/>
          <w:u w:val="single"/>
        </w:rPr>
        <w:t xml:space="preserve"> in basic </w:t>
      </w:r>
      <w:r>
        <w:rPr>
          <w:rStyle w:val="Emphasis"/>
          <w:highlight w:val="cyan"/>
        </w:rPr>
        <w:t xml:space="preserve">biobehavioral</w:t>
      </w:r>
      <w:r>
        <w:rPr>
          <w:rStyle w:val="StyleUnderline"/>
          <w:u w:val="single"/>
          <w:highlight w:val="cyan"/>
        </w:rPr>
        <w:t xml:space="preserve"> functions</w:t>
      </w:r>
      <w:r>
        <w:rPr>
          <w:sz w:val="16"/>
          <w:szCs w:val="16"/>
        </w:rPr>
        <w:t xml:space="preserve"> that were once regarded as unchanging components of our mental landscape.</w:t>
      </w:r>
    </w:p>
    <w:p>
      <w:r>
        <w:rPr>
          <w:sz w:val="16"/>
          <w:szCs w:val="16"/>
        </w:rPr>
        <w:t xml:space="preserve">The experientially based technology of meditation and related practices offered by Buddhism is currently having a major impact on modern medicine and psychotherapeutic intervention. Claims about </w:t>
      </w:r>
      <w:r>
        <w:rPr>
          <w:rStyle w:val="StyleUnderline"/>
          <w:u w:val="single"/>
        </w:rPr>
        <w:t xml:space="preserve">the </w:t>
      </w:r>
      <w:r>
        <w:rPr>
          <w:rStyle w:val="StyleUnderline"/>
          <w:u w:val="single"/>
          <w:highlight w:val="cyan"/>
        </w:rPr>
        <w:t xml:space="preserve">beneficial effects</w:t>
      </w:r>
      <w:r>
        <w:rPr>
          <w:rStyle w:val="StyleUnderline"/>
          <w:u w:val="single"/>
        </w:rPr>
        <w:t xml:space="preserve"> of these practices on both </w:t>
      </w:r>
      <w:r>
        <w:rPr>
          <w:rStyle w:val="Emphasis"/>
          <w:highlight w:val="cyan"/>
        </w:rPr>
        <w:t xml:space="preserve">mental</w:t>
      </w:r>
      <w:r>
        <w:rPr>
          <w:rStyle w:val="StyleUnderline"/>
          <w:u w:val="single"/>
          <w:highlight w:val="cyan"/>
        </w:rPr>
        <w:t xml:space="preserve"> and </w:t>
      </w:r>
      <w:r>
        <w:rPr>
          <w:rStyle w:val="Emphasis"/>
          <w:highlight w:val="cyan"/>
        </w:rPr>
        <w:t xml:space="preserve">physical</w:t>
      </w:r>
      <w:r>
        <w:rPr>
          <w:sz w:val="16"/>
          <w:szCs w:val="16"/>
        </w:rPr>
        <w:t xml:space="preserve"> health and well-being have </w:t>
      </w:r>
      <w:r>
        <w:rPr>
          <w:rStyle w:val="StyleUnderline"/>
          <w:u w:val="single"/>
          <w:highlight w:val="cyan"/>
        </w:rPr>
        <w:t xml:space="preserve">catalyzed</w:t>
      </w:r>
      <w:r>
        <w:rPr>
          <w:rStyle w:val="StyleUnderline"/>
          <w:u w:val="single"/>
        </w:rPr>
        <w:t xml:space="preserve"> serious efforts to examine the </w:t>
      </w:r>
      <w:r>
        <w:rPr>
          <w:rStyle w:val="Emphasis"/>
          <w:highlight w:val="cyan"/>
        </w:rPr>
        <w:t xml:space="preserve">mechanisms</w:t>
      </w:r>
      <w:r>
        <w:rPr>
          <w:sz w:val="16"/>
          <w:szCs w:val="16"/>
        </w:rPr>
        <w:t xml:space="preserve"> by which meditation produces salubrious consequences. The Mind &amp; Life dialogues have directly spawned </w:t>
      </w:r>
      <w:r>
        <w:rPr>
          <w:rStyle w:val="StyleUnderline"/>
          <w:u w:val="single"/>
          <w:highlight w:val="cyan"/>
        </w:rPr>
        <w:t xml:space="preserve">new research</w:t>
      </w:r>
      <w:r>
        <w:rPr>
          <w:rStyle w:val="StyleUnderline"/>
          <w:u w:val="single"/>
        </w:rPr>
        <w:t xml:space="preserve"> demonstrating </w:t>
      </w:r>
      <w:r>
        <w:rPr>
          <w:rStyle w:val="StyleUnderline"/>
          <w:u w:val="single"/>
          <w:highlight w:val="cyan"/>
        </w:rPr>
        <w:t xml:space="preserve">changes in</w:t>
      </w:r>
      <w:r>
        <w:rPr>
          <w:rStyle w:val="StyleUnderline"/>
          <w:u w:val="single"/>
        </w:rPr>
        <w:t xml:space="preserve"> both </w:t>
      </w:r>
      <w:r>
        <w:rPr>
          <w:rStyle w:val="Emphasis"/>
          <w:highlight w:val="cyan"/>
        </w:rPr>
        <w:t xml:space="preserve">brain</w:t>
      </w:r>
      <w:r>
        <w:rPr>
          <w:sz w:val="16"/>
          <w:szCs w:val="16"/>
        </w:rPr>
        <w:t xml:space="preserve"> and immune function produced by meditation. This work is helping to restore the brain back into the context of the body to examine how changes in the brain have downstream effects on the immune, autonomic and endocrine systems, all of which are implicated in health and disease.</w:t>
      </w:r>
    </w:p>
    <w:p>
      <w:r>
        <w:rPr>
          <w:sz w:val="16"/>
          <w:szCs w:val="16"/>
        </w:rPr>
        <w:t xml:space="preserve">Epistemology</w:t>
      </w:r>
    </w:p>
    <w:p>
      <w:r>
        <w:rPr>
          <w:sz w:val="16"/>
          <w:szCs w:val="16"/>
        </w:rPr>
        <w:t xml:space="preserve">Although the life and cognitive sciences are where Buddhism can touch science intimately, at the detailed research level, it can also have a great importance at the more fundamental or epistemological level. In fact, </w:t>
      </w:r>
      <w:r>
        <w:rPr>
          <w:rStyle w:val="StyleUnderline"/>
          <w:u w:val="single"/>
        </w:rPr>
        <w:t xml:space="preserve">the </w:t>
      </w:r>
      <w:r>
        <w:rPr>
          <w:rStyle w:val="StyleUnderline"/>
          <w:u w:val="single"/>
          <w:highlight w:val="cyan"/>
        </w:rPr>
        <w:t xml:space="preserve">philosophical</w:t>
      </w:r>
      <w:r>
        <w:rPr>
          <w:rStyle w:val="StyleUnderline"/>
          <w:u w:val="single"/>
        </w:rPr>
        <w:t xml:space="preserve"> refinements in the </w:t>
      </w:r>
      <w:r>
        <w:rPr>
          <w:rStyle w:val="StyleUnderline"/>
          <w:u w:val="single"/>
          <w:highlight w:val="cyan"/>
        </w:rPr>
        <w:t xml:space="preserve">Buddhist</w:t>
      </w:r>
      <w:r>
        <w:rPr>
          <w:rStyle w:val="StyleUnderline"/>
          <w:u w:val="single"/>
        </w:rPr>
        <w:t xml:space="preserve"> tradition concerning the </w:t>
      </w:r>
      <w:r>
        <w:rPr>
          <w:rStyle w:val="Emphasis"/>
          <w:highlight w:val="cyan"/>
        </w:rPr>
        <w:t xml:space="preserve">nature of reality</w:t>
      </w:r>
      <w:r>
        <w:rPr>
          <w:rStyle w:val="StyleUnderline"/>
          <w:u w:val="single"/>
        </w:rPr>
        <w:t xml:space="preserve">, perception and </w:t>
      </w:r>
      <w:r>
        <w:rPr>
          <w:rStyle w:val="Emphasis"/>
          <w:highlight w:val="cyan"/>
        </w:rPr>
        <w:t xml:space="preserve">logic</w:t>
      </w:r>
      <w:r>
        <w:rPr>
          <w:sz w:val="16"/>
          <w:szCs w:val="16"/>
        </w:rPr>
        <w:t xml:space="preserve">, are as deep as its observational base of human experience. This includes notions such as designated identity, co-dependent origination and emptiness that have no counterpart in the philosophical heritage of the West.</w:t>
      </w:r>
    </w:p>
    <w:p>
      <w:r>
        <w:rPr>
          <w:rStyle w:val="StyleUnderline"/>
          <w:u w:val="single"/>
        </w:rPr>
        <w:t xml:space="preserve">Modern </w:t>
      </w:r>
      <w:r>
        <w:rPr>
          <w:rStyle w:val="StyleUnderline"/>
          <w:u w:val="single"/>
          <w:highlight w:val="cyan"/>
        </w:rPr>
        <w:t xml:space="preserve">physics</w:t>
      </w:r>
      <w:r>
        <w:rPr>
          <w:rStyle w:val="StyleUnderline"/>
          <w:u w:val="single"/>
        </w:rPr>
        <w:t xml:space="preserve"> is perhaps where this second </w:t>
      </w:r>
      <w:r>
        <w:rPr>
          <w:rStyle w:val="StyleUnderline"/>
          <w:u w:val="single"/>
          <w:highlight w:val="cyan"/>
        </w:rPr>
        <w:t xml:space="preserve">meeting </w:t>
      </w:r>
      <w:r>
        <w:rPr>
          <w:rStyle w:val="Emphasis"/>
          <w:highlight w:val="cyan"/>
        </w:rPr>
        <w:t xml:space="preserve">ground</w:t>
      </w:r>
      <w:r>
        <w:rPr>
          <w:sz w:val="16"/>
          <w:szCs w:val="16"/>
        </w:rPr>
        <w:t xml:space="preserve"> is most visible. Physics is in the middle of a conceptual revolution pursuing the so-called unification efforts, in order to relate the minute universe of </w:t>
      </w:r>
      <w:r>
        <w:rPr>
          <w:rStyle w:val="Emphasis"/>
          <w:highlight w:val="cyan"/>
        </w:rPr>
        <w:t xml:space="preserve">quantum</w:t>
      </w:r>
      <w:r>
        <w:rPr>
          <w:rStyle w:val="StyleUnderline"/>
          <w:u w:val="single"/>
          <w:highlight w:val="cyan"/>
        </w:rPr>
        <w:t xml:space="preserve"> mechanism</w:t>
      </w:r>
      <w:r>
        <w:rPr>
          <w:rStyle w:val="StyleUnderline"/>
          <w:u w:val="single"/>
        </w:rPr>
        <w:t xml:space="preserve"> to that of </w:t>
      </w:r>
      <w:r>
        <w:rPr>
          <w:rStyle w:val="Emphasis"/>
          <w:highlight w:val="cyan"/>
        </w:rPr>
        <w:t xml:space="preserve">macrophysics</w:t>
      </w:r>
      <w:r>
        <w:rPr>
          <w:rStyle w:val="StyleUnderline"/>
          <w:u w:val="single"/>
          <w:highlight w:val="cyan"/>
        </w:rPr>
        <w:t xml:space="preserve"> and </w:t>
      </w:r>
      <w:r>
        <w:rPr>
          <w:rStyle w:val="Emphasis"/>
          <w:highlight w:val="cyan"/>
        </w:rPr>
        <w:t xml:space="preserve">gravitation</w:t>
      </w:r>
      <w:r>
        <w:rPr>
          <w:sz w:val="16"/>
          <w:szCs w:val="16"/>
        </w:rPr>
        <w:t xml:space="preserve">. As is well known, </w:t>
      </w:r>
      <w:r>
        <w:rPr>
          <w:rStyle w:val="StyleUnderline"/>
          <w:u w:val="single"/>
        </w:rPr>
        <w:t xml:space="preserve">such </w:t>
      </w:r>
      <w:r>
        <w:rPr>
          <w:rStyle w:val="StyleUnderline"/>
          <w:u w:val="single"/>
          <w:highlight w:val="cyan"/>
        </w:rPr>
        <w:t xml:space="preserve">research</w:t>
      </w:r>
      <w:r>
        <w:rPr>
          <w:rStyle w:val="StyleUnderline"/>
          <w:u w:val="single"/>
        </w:rPr>
        <w:t xml:space="preserve"> has opened numerous </w:t>
      </w:r>
      <w:r>
        <w:rPr>
          <w:rStyle w:val="StyleUnderline"/>
          <w:u w:val="single"/>
          <w:highlight w:val="cyan"/>
        </w:rPr>
        <w:t xml:space="preserve">gaping</w:t>
      </w:r>
      <w:r>
        <w:rPr>
          <w:rStyle w:val="StyleUnderline"/>
          <w:u w:val="single"/>
        </w:rPr>
        <w:t xml:space="preserve"> epistemological </w:t>
      </w:r>
      <w:r>
        <w:rPr>
          <w:rStyle w:val="StyleUnderline"/>
          <w:u w:val="single"/>
          <w:highlight w:val="cyan"/>
        </w:rPr>
        <w:t xml:space="preserve">questions</w:t>
      </w:r>
      <w:r>
        <w:rPr>
          <w:sz w:val="16"/>
          <w:szCs w:val="16"/>
        </w:rPr>
        <w:t xml:space="preserve">; for example non-locality, the origin of the universe, and the role of the observer. Philosophers of science and research </w:t>
      </w:r>
      <w:r>
        <w:rPr>
          <w:rStyle w:val="StyleUnderline"/>
          <w:u w:val="single"/>
        </w:rPr>
        <w:t xml:space="preserve">physicists have </w:t>
      </w:r>
      <w:r>
        <w:rPr>
          <w:rStyle w:val="StyleUnderline"/>
          <w:u w:val="single"/>
          <w:highlight w:val="cyan"/>
        </w:rPr>
        <w:t xml:space="preserve">found</w:t>
      </w:r>
      <w:r>
        <w:rPr>
          <w:rStyle w:val="StyleUnderline"/>
          <w:u w:val="single"/>
        </w:rPr>
        <w:t xml:space="preserve"> these conceptual or epistemological </w:t>
      </w:r>
      <w:r>
        <w:rPr>
          <w:rStyle w:val="StyleUnderline"/>
          <w:u w:val="single"/>
          <w:highlight w:val="cyan"/>
        </w:rPr>
        <w:t xml:space="preserve">exchanges</w:t>
      </w:r>
      <w:r>
        <w:rPr>
          <w:rStyle w:val="StyleUnderline"/>
          <w:u w:val="single"/>
        </w:rPr>
        <w:t xml:space="preserve"> potentially </w:t>
      </w:r>
      <w:r>
        <w:rPr>
          <w:rStyle w:val="StyleUnderline"/>
          <w:u w:val="single"/>
          <w:highlight w:val="cyan"/>
        </w:rPr>
        <w:t xml:space="preserve">precious</w:t>
      </w:r>
      <w:r>
        <w:rPr>
          <w:sz w:val="16"/>
          <w:szCs w:val="16"/>
        </w:rPr>
        <w:t xml:space="preserve">. (See GEO Magazine, cover story, January, 1999.) The Mind &amp; Life Institute has decided to continue this line of mutual exploration as the </w:t>
      </w:r>
      <w:r>
        <w:rPr>
          <w:rStyle w:val="StyleUnderline"/>
          <w:u w:val="single"/>
        </w:rPr>
        <w:t xml:space="preserve">second major </w:t>
      </w:r>
      <w:r>
        <w:rPr>
          <w:rStyle w:val="StyleUnderline"/>
          <w:u w:val="single"/>
          <w:highlight w:val="cyan"/>
        </w:rPr>
        <w:t xml:space="preserve">contribution </w:t>
      </w:r>
      <w:r>
        <w:rPr>
          <w:rStyle w:val="Emphasis"/>
          <w:highlight w:val="cyan"/>
        </w:rPr>
        <w:t xml:space="preserve">Buddhism</w:t>
      </w:r>
      <w:r>
        <w:rPr>
          <w:rStyle w:val="StyleUnderline"/>
          <w:u w:val="single"/>
        </w:rPr>
        <w:t xml:space="preserve"> can </w:t>
      </w:r>
      <w:r>
        <w:rPr>
          <w:rStyle w:val="StyleUnderline"/>
          <w:u w:val="single"/>
          <w:highlight w:val="cyan"/>
        </w:rPr>
        <w:t xml:space="preserve">offer</w:t>
      </w:r>
      <w:r>
        <w:rPr>
          <w:rStyle w:val="StyleUnderline"/>
          <w:u w:val="single"/>
        </w:rPr>
        <w:t xml:space="preserve"> to </w:t>
      </w:r>
      <w:r>
        <w:rPr>
          <w:rStyle w:val="Emphasis"/>
        </w:rPr>
        <w:t xml:space="preserve">modern science</w:t>
      </w:r>
      <w:r>
        <w:rPr>
          <w:sz w:val="16"/>
          <w:szCs w:val="16"/>
        </w:rPr>
        <w:t xml:space="preserve">.</w:t>
      </w:r>
    </w:p>
    <w:p>
      <w:pPr>
        <w:pStyle w:val="Heading4"/>
      </w:pPr>
      <w:bookmarkStart w:id="104" w:name="pmd-heading-fce194a3-ea7b-4a08-8895-ce18"/>
      <w:r>
        <w:rPr>
          <w:rFonts w:ascii="Calibri" w:hAnsi="Calibri" w:cs="Calibri"/>
        </w:rPr>
        <w:t xml:space="preserve">The </w:t>
      </w:r>
      <w:r>
        <w:rPr>
          <w:rFonts w:ascii="Calibri" w:hAnsi="Calibri" w:cs="Calibri"/>
          <w:u w:val="single"/>
        </w:rPr>
        <w:t xml:space="preserve">authoritative</w:t>
      </w:r>
      <w:r>
        <w:rPr>
          <w:rFonts w:ascii="Calibri" w:hAnsi="Calibri" w:cs="Calibri"/>
        </w:rPr>
        <w:t xml:space="preserve"> version of Buddhism is </w:t>
      </w:r>
      <w:r>
        <w:rPr>
          <w:rFonts w:ascii="Calibri" w:hAnsi="Calibri" w:cs="Calibri"/>
          <w:u w:val="single"/>
        </w:rPr>
        <w:t xml:space="preserve">secular</w:t>
      </w:r>
      <w:r>
        <w:rPr>
          <w:rFonts w:ascii="Calibri" w:hAnsi="Calibri" w:cs="Calibri"/>
        </w:rPr>
        <w:t xml:space="preserve">---that answers their ‘science proves’ warrants.</w:t>
      </w:r>
      <w:bookmarkEnd w:id="104"/>
    </w:p>
    <w:p>
      <w:r>
        <w:rPr>
          <w:rStyle w:val="Style13ptBold"/>
        </w:rPr>
        <w:t xml:space="preserve">Font ’20 </w:t>
      </w:r>
      <w:r>
        <w:t xml:space="preserve">[Bernant Fon, PhD in Buddhist Studies; Secular Buddhist Network, February 21, “Secular Buddhism”, https://secularbuddhistnetwork.org/secular-buddhism/] wdu + soho</w:t>
      </w:r>
    </w:p>
    <w:p>
      <w:r>
        <w:rPr>
          <w:sz w:val="16"/>
          <w:szCs w:val="16"/>
        </w:rPr>
        <w:t xml:space="preserve">I would venture to say that </w:t>
      </w:r>
      <w:r>
        <w:rPr>
          <w:rStyle w:val="Emphasis"/>
          <w:highlight w:val="cyan"/>
        </w:rPr>
        <w:t xml:space="preserve">few people</w:t>
      </w:r>
      <w:r>
        <w:rPr>
          <w:rStyle w:val="StyleUnderline"/>
          <w:u w:val="single"/>
        </w:rPr>
        <w:t xml:space="preserve"> today </w:t>
      </w:r>
      <w:r>
        <w:rPr>
          <w:rStyle w:val="StyleUnderline"/>
          <w:u w:val="single"/>
          <w:highlight w:val="cyan"/>
        </w:rPr>
        <w:t xml:space="preserve">approach </w:t>
      </w:r>
      <w:r>
        <w:rPr>
          <w:rStyle w:val="Emphasis"/>
          <w:highlight w:val="cyan"/>
        </w:rPr>
        <w:t xml:space="preserve">dharma</w:t>
      </w:r>
      <w:r>
        <w:rPr>
          <w:rStyle w:val="StyleUnderline"/>
          <w:u w:val="single"/>
          <w:highlight w:val="cyan"/>
        </w:rPr>
        <w:t xml:space="preserve"> for</w:t>
      </w:r>
      <w:r>
        <w:rPr>
          <w:rStyle w:val="StyleUnderline"/>
          <w:u w:val="single"/>
        </w:rPr>
        <w:t xml:space="preserve"> these reasons</w:t>
      </w:r>
      <w:r>
        <w:rPr>
          <w:sz w:val="16"/>
          <w:szCs w:val="16"/>
        </w:rPr>
        <w:t xml:space="preserve">: we have not grown up in an environment that sees the world in this way, </w:t>
      </w:r>
      <w:r>
        <w:rPr>
          <w:rStyle w:val="StyleUnderline"/>
          <w:u w:val="single"/>
        </w:rPr>
        <w:t xml:space="preserve">nor does the idea of ​​</w:t>
      </w:r>
      <w:r>
        <w:rPr>
          <w:rStyle w:val="Emphasis"/>
          <w:highlight w:val="cyan"/>
        </w:rPr>
        <w:t xml:space="preserve">rebirth</w:t>
      </w:r>
      <w:r>
        <w:rPr>
          <w:rStyle w:val="StyleUnderline"/>
          <w:u w:val="single"/>
        </w:rPr>
        <w:t xml:space="preserve"> intuitively sound like a </w:t>
      </w:r>
      <w:r>
        <w:rPr>
          <w:rStyle w:val="Emphasis"/>
        </w:rPr>
        <w:t xml:space="preserve">curse</w:t>
      </w:r>
      <w:r>
        <w:rPr>
          <w:sz w:val="16"/>
          <w:szCs w:val="16"/>
        </w:rPr>
        <w:t xml:space="preserve"> to us. Consistent with this orientation, Western teachers will often present their teachings as a practical tool for this finite, fragile, and often perplexing life that may well be the only one. (To a lesser extent this also happens in Asia, within the vipassanā movement.) However, such an approach remains implicit: it operates in the </w:t>
      </w:r>
      <w:r>
        <w:rPr>
          <w:rStyle w:val="Emphasis"/>
        </w:rPr>
        <w:t xml:space="preserve">silence</w:t>
      </w:r>
      <w:r>
        <w:rPr>
          <w:rStyle w:val="StyleUnderline"/>
          <w:u w:val="single"/>
        </w:rPr>
        <w:t xml:space="preserve"> of </w:t>
      </w:r>
      <w:r>
        <w:rPr>
          <w:rStyle w:val="StyleUnderline"/>
          <w:u w:val="single"/>
          <w:highlight w:val="cyan"/>
        </w:rPr>
        <w:t xml:space="preserve">not</w:t>
      </w:r>
      <w:r>
        <w:rPr>
          <w:rStyle w:val="StyleUnderline"/>
          <w:u w:val="single"/>
        </w:rPr>
        <w:t xml:space="preserve"> addressing cosmological and </w:t>
      </w:r>
      <w:r>
        <w:rPr>
          <w:rStyle w:val="Emphasis"/>
          <w:highlight w:val="cyan"/>
        </w:rPr>
        <w:t xml:space="preserve">metaphysical</w:t>
      </w:r>
      <w:r>
        <w:rPr>
          <w:rStyle w:val="StyleUnderline"/>
          <w:u w:val="single"/>
        </w:rPr>
        <w:t xml:space="preserve"> aspects</w:t>
      </w:r>
      <w:r>
        <w:rPr>
          <w:sz w:val="16"/>
          <w:szCs w:val="16"/>
        </w:rPr>
        <w:t xml:space="preserve"> that would place the practice in quite a different frame.</w:t>
      </w:r>
    </w:p>
    <w:p>
      <w:r>
        <w:rPr>
          <w:sz w:val="16"/>
          <w:szCs w:val="16"/>
        </w:rPr>
        <w:t xml:space="preserve">As a contrast we find </w:t>
      </w:r>
      <w:r>
        <w:rPr>
          <w:rStyle w:val="Emphasis"/>
          <w:highlight w:val="cyan"/>
        </w:rPr>
        <w:t xml:space="preserve">secular</w:t>
      </w:r>
      <w:r>
        <w:rPr>
          <w:rStyle w:val="StyleUnderline"/>
          <w:u w:val="single"/>
          <w:highlight w:val="cyan"/>
        </w:rPr>
        <w:t xml:space="preserve"> Buddhism</w:t>
      </w:r>
      <w:r>
        <w:rPr>
          <w:rStyle w:val="StyleUnderline"/>
          <w:u w:val="single"/>
        </w:rPr>
        <w:t xml:space="preserve">, a trend that has decided to be </w:t>
      </w:r>
      <w:r>
        <w:rPr>
          <w:rStyle w:val="Emphasis"/>
        </w:rPr>
        <w:t xml:space="preserve">explicit</w:t>
      </w:r>
      <w:r>
        <w:rPr>
          <w:rStyle w:val="StyleUnderline"/>
          <w:u w:val="single"/>
        </w:rPr>
        <w:t xml:space="preserve"> with this same approach</w:t>
      </w:r>
      <w:r>
        <w:rPr>
          <w:sz w:val="16"/>
          <w:szCs w:val="16"/>
        </w:rPr>
        <w:t xml:space="preserve">, openly </w:t>
      </w:r>
      <w:r>
        <w:rPr>
          <w:rStyle w:val="StyleUnderline"/>
          <w:u w:val="single"/>
          <w:highlight w:val="cyan"/>
        </w:rPr>
        <w:t xml:space="preserve">calling into </w:t>
      </w:r>
      <w:r>
        <w:rPr>
          <w:rStyle w:val="Emphasis"/>
          <w:highlight w:val="cyan"/>
        </w:rPr>
        <w:t xml:space="preserve">question</w:t>
      </w:r>
      <w:r>
        <w:rPr>
          <w:rStyle w:val="StyleUnderline"/>
          <w:u w:val="single"/>
        </w:rPr>
        <w:t xml:space="preserve"> certain </w:t>
      </w:r>
      <w:r>
        <w:rPr>
          <w:rStyle w:val="Emphasis"/>
          <w:highlight w:val="cyan"/>
        </w:rPr>
        <w:t xml:space="preserve">traditional elements</w:t>
      </w:r>
      <w:r>
        <w:rPr>
          <w:rStyle w:val="StyleUnderline"/>
          <w:u w:val="single"/>
        </w:rPr>
        <w:t xml:space="preserve"> instead of simply </w:t>
      </w:r>
      <w:r>
        <w:rPr>
          <w:rStyle w:val="Emphasis"/>
        </w:rPr>
        <w:t xml:space="preserve">avoiding</w:t>
      </w:r>
      <w:r>
        <w:rPr>
          <w:rStyle w:val="StyleUnderline"/>
          <w:u w:val="single"/>
        </w:rPr>
        <w:t xml:space="preserve"> them</w:t>
      </w:r>
      <w:r>
        <w:rPr>
          <w:sz w:val="16"/>
          <w:szCs w:val="16"/>
        </w:rPr>
        <w:t xml:space="preserve">. Its voice, if I may simplify, says: "Yes, I am a Buddhist, and I do not believe in rebirth." And we could add: "This </w:t>
      </w:r>
      <w:r>
        <w:rPr>
          <w:rStyle w:val="StyleUnderline"/>
          <w:u w:val="single"/>
          <w:highlight w:val="cyan"/>
        </w:rPr>
        <w:t xml:space="preserve">does not</w:t>
      </w:r>
      <w:r>
        <w:rPr>
          <w:rStyle w:val="StyleUnderline"/>
          <w:u w:val="single"/>
        </w:rPr>
        <w:t xml:space="preserve"> in any way </w:t>
      </w:r>
      <w:r>
        <w:rPr>
          <w:rStyle w:val="StyleUnderline"/>
          <w:u w:val="single"/>
          <w:highlight w:val="cyan"/>
        </w:rPr>
        <w:t xml:space="preserve">weaken</w:t>
      </w:r>
      <w:r>
        <w:rPr>
          <w:rStyle w:val="StyleUnderline"/>
          <w:u w:val="single"/>
        </w:rPr>
        <w:t xml:space="preserve"> my </w:t>
      </w:r>
      <w:r>
        <w:rPr>
          <w:rStyle w:val="Emphasis"/>
          <w:highlight w:val="cyan"/>
        </w:rPr>
        <w:t xml:space="preserve">commitment</w:t>
      </w:r>
      <w:r>
        <w:rPr>
          <w:rStyle w:val="StyleUnderline"/>
          <w:u w:val="single"/>
          <w:highlight w:val="cyan"/>
        </w:rPr>
        <w:t xml:space="preserve"> to</w:t>
      </w:r>
      <w:r>
        <w:rPr>
          <w:rStyle w:val="StyleUnderline"/>
          <w:u w:val="single"/>
        </w:rPr>
        <w:t xml:space="preserve"> the practice of </w:t>
      </w:r>
      <w:r>
        <w:rPr>
          <w:rStyle w:val="Emphasis"/>
          <w:highlight w:val="cyan"/>
        </w:rPr>
        <w:t xml:space="preserve">dharma</w:t>
      </w:r>
      <w:r>
        <w:rPr>
          <w:sz w:val="16"/>
          <w:szCs w:val="16"/>
        </w:rPr>
        <w:t xml:space="preserve">." You may find this blasphemous, or very reasonable, or you may just have felt immense relief. In discovering that this is an option, many resolve an internal conflict that for years had been knotted in their stomach. And as you can imagine, such a heterodox stance also generates its ration of animosity. Like it or not, secular Buddhism exists. Now what is it about?</w:t>
      </w:r>
    </w:p>
    <w:p>
      <w:r>
        <w:rPr>
          <w:sz w:val="16"/>
          <w:szCs w:val="16"/>
        </w:rPr>
        <w:t xml:space="preserve">At just under two decades old, </w:t>
      </w:r>
      <w:r>
        <w:rPr>
          <w:rStyle w:val="Emphasis"/>
        </w:rPr>
        <w:t xml:space="preserve">secular</w:t>
      </w:r>
      <w:r>
        <w:rPr>
          <w:rStyle w:val="StyleUnderline"/>
          <w:u w:val="single"/>
        </w:rPr>
        <w:t xml:space="preserve"> Buddhism maintains at least an </w:t>
      </w:r>
      <w:r>
        <w:rPr>
          <w:rStyle w:val="Emphasis"/>
          <w:highlight w:val="cyan"/>
        </w:rPr>
        <w:t xml:space="preserve">agnostic view</w:t>
      </w:r>
      <w:r>
        <w:rPr>
          <w:rStyle w:val="StyleUnderline"/>
          <w:u w:val="single"/>
        </w:rPr>
        <w:t xml:space="preserve"> of doctrines</w:t>
      </w:r>
      <w:r>
        <w:rPr>
          <w:sz w:val="16"/>
          <w:szCs w:val="16"/>
        </w:rPr>
        <w:t xml:space="preserve"> such as rebirth, karma, or the various realms of existence. It </w:t>
      </w:r>
      <w:r>
        <w:rPr>
          <w:rStyle w:val="StyleUnderline"/>
          <w:u w:val="single"/>
          <w:highlight w:val="cyan"/>
        </w:rPr>
        <w:t xml:space="preserve">works with</w:t>
      </w:r>
      <w:r>
        <w:rPr>
          <w:rStyle w:val="StyleUnderline"/>
          <w:u w:val="single"/>
        </w:rPr>
        <w:t xml:space="preserve"> what the </w:t>
      </w:r>
      <w:r>
        <w:rPr>
          <w:rStyle w:val="Emphasis"/>
          <w:highlight w:val="cyan"/>
        </w:rPr>
        <w:t xml:space="preserve">natural sciences</w:t>
      </w:r>
      <w:r>
        <w:rPr>
          <w:rStyle w:val="StyleUnderline"/>
          <w:u w:val="single"/>
        </w:rPr>
        <w:t xml:space="preserve"> tell us about our environment</w:t>
      </w:r>
      <w:r>
        <w:rPr>
          <w:sz w:val="16"/>
          <w:szCs w:val="16"/>
        </w:rPr>
        <w:t xml:space="preserve"> and evolution, and seeks a new language that articulates dharma not only for today's world, but from it. Author Stephen Batchelor, a leading voice of this trend, uses 'secular' to connote 'of this world' or 'of this century (saeculum)'. The search for this new language involves </w:t>
      </w:r>
      <w:r>
        <w:rPr>
          <w:rStyle w:val="Emphasis"/>
          <w:highlight w:val="cyan"/>
        </w:rPr>
        <w:t xml:space="preserve">interrogating</w:t>
      </w:r>
      <w:r>
        <w:rPr>
          <w:rStyle w:val="StyleUnderline"/>
          <w:u w:val="single"/>
        </w:rPr>
        <w:t xml:space="preserve"> even the most central </w:t>
      </w:r>
      <w:r>
        <w:rPr>
          <w:rStyle w:val="Emphasis"/>
          <w:highlight w:val="cyan"/>
        </w:rPr>
        <w:t xml:space="preserve">dogmas</w:t>
      </w:r>
      <w:r>
        <w:rPr>
          <w:rStyle w:val="StyleUnderline"/>
          <w:u w:val="single"/>
          <w:highlight w:val="cyan"/>
        </w:rPr>
        <w:t xml:space="preserve"> of Buddhism</w:t>
      </w:r>
      <w:r>
        <w:rPr>
          <w:sz w:val="16"/>
          <w:szCs w:val="16"/>
        </w:rPr>
        <w:t xml:space="preserve">, moving the Indian tectonic plates that underlie the entire edifice. And while </w:t>
      </w:r>
      <w:r>
        <w:rPr>
          <w:rStyle w:val="Emphasis"/>
          <w:highlight w:val="cyan"/>
        </w:rPr>
        <w:t xml:space="preserve">experimentation</w:t>
      </w:r>
      <w:r>
        <w:rPr>
          <w:rStyle w:val="StyleUnderline"/>
          <w:u w:val="single"/>
        </w:rPr>
        <w:t xml:space="preserve"> has its seismic risks, it is </w:t>
      </w:r>
      <w:r>
        <w:rPr>
          <w:rStyle w:val="Emphasis"/>
        </w:rPr>
        <w:t xml:space="preserve">stimulating</w:t>
      </w:r>
      <w:r>
        <w:rPr>
          <w:rStyle w:val="StyleUnderline"/>
          <w:u w:val="single"/>
        </w:rPr>
        <w:t xml:space="preserve"> and creative</w:t>
      </w:r>
      <w:r>
        <w:rPr>
          <w:sz w:val="16"/>
          <w:szCs w:val="16"/>
        </w:rPr>
        <w:t xml:space="preserve">—it is something that many </w:t>
      </w:r>
      <w:r>
        <w:rPr>
          <w:rStyle w:val="StyleUnderline"/>
          <w:u w:val="single"/>
        </w:rPr>
        <w:t xml:space="preserve">Buddhist </w:t>
      </w:r>
      <w:r>
        <w:rPr>
          <w:rStyle w:val="Emphasis"/>
        </w:rPr>
        <w:t xml:space="preserve">generations</w:t>
      </w:r>
      <w:r>
        <w:rPr>
          <w:rStyle w:val="StyleUnderline"/>
          <w:u w:val="single"/>
        </w:rPr>
        <w:t xml:space="preserve"> have </w:t>
      </w:r>
      <w:r>
        <w:rPr>
          <w:rStyle w:val="StyleUnderline"/>
          <w:u w:val="single"/>
          <w:highlight w:val="cyan"/>
        </w:rPr>
        <w:t xml:space="preserve">done in the </w:t>
      </w:r>
      <w:r>
        <w:rPr>
          <w:rStyle w:val="Emphasis"/>
          <w:highlight w:val="cyan"/>
        </w:rPr>
        <w:t xml:space="preserve">past</w:t>
      </w:r>
      <w:r>
        <w:rPr>
          <w:sz w:val="16"/>
          <w:szCs w:val="16"/>
        </w:rPr>
        <w:t xml:space="preserve">. Instead of something to believe, </w:t>
      </w:r>
      <w:r>
        <w:rPr>
          <w:rStyle w:val="StyleUnderline"/>
          <w:u w:val="single"/>
        </w:rPr>
        <w:t xml:space="preserve">Buddhism becomes </w:t>
      </w:r>
      <w:r>
        <w:rPr>
          <w:rStyle w:val="Emphasis"/>
          <w:highlight w:val="cyan"/>
        </w:rPr>
        <w:t xml:space="preserve">something</w:t>
      </w:r>
      <w:r>
        <w:rPr>
          <w:rStyle w:val="StyleUnderline"/>
          <w:u w:val="single"/>
          <w:highlight w:val="cyan"/>
        </w:rPr>
        <w:t xml:space="preserve"> to do</w:t>
      </w:r>
      <w:r>
        <w:rPr>
          <w:sz w:val="16"/>
          <w:szCs w:val="16"/>
        </w:rPr>
        <w:t xml:space="preserve">. In addition to questions of doctrine aside, the secular approach rethinks those structures that reflect the feudal mentality that has accompanied Buddhism in the past. Democratic values ​​of equality and inclusiveness mark secular Buddhism as well as other contemporary schools.</w:t>
      </w:r>
    </w:p>
    <w:p>
      <w:r>
        <w:rPr>
          <w:sz w:val="16"/>
          <w:szCs w:val="16"/>
        </w:rPr>
        <w:t xml:space="preserve">If we look into its logic, we will see how secular Buddhism is </w:t>
      </w:r>
      <w:r>
        <w:rPr>
          <w:rStyle w:val="StyleUnderline"/>
          <w:u w:val="single"/>
        </w:rPr>
        <w:t xml:space="preserve">born from </w:t>
      </w:r>
      <w:r>
        <w:rPr>
          <w:rStyle w:val="Emphasis"/>
          <w:highlight w:val="cyan"/>
        </w:rPr>
        <w:t xml:space="preserve">applying</w:t>
      </w:r>
      <w:r>
        <w:rPr>
          <w:rStyle w:val="StyleUnderline"/>
          <w:u w:val="single"/>
        </w:rPr>
        <w:t xml:space="preserve"> the very Buddhist principles of </w:t>
      </w:r>
      <w:r>
        <w:rPr>
          <w:rStyle w:val="Emphasis"/>
          <w:highlight w:val="cyan"/>
        </w:rPr>
        <w:t xml:space="preserve">impermanence</w:t>
      </w:r>
      <w:r>
        <w:rPr>
          <w:rStyle w:val="StyleUnderline"/>
          <w:u w:val="single"/>
          <w:highlight w:val="cyan"/>
        </w:rPr>
        <w:t xml:space="preserve"> and </w:t>
      </w:r>
      <w:r>
        <w:rPr>
          <w:rStyle w:val="Emphasis"/>
          <w:highlight w:val="cyan"/>
        </w:rPr>
        <w:t xml:space="preserve">conditionality</w:t>
      </w:r>
      <w:r>
        <w:rPr>
          <w:rStyle w:val="StyleUnderline"/>
          <w:u w:val="single"/>
          <w:highlight w:val="cyan"/>
        </w:rPr>
        <w:t xml:space="preserve"> to Buddhism</w:t>
      </w:r>
      <w:r>
        <w:rPr>
          <w:rStyle w:val="StyleUnderline"/>
          <w:u w:val="single"/>
        </w:rPr>
        <w:t xml:space="preserve"> itself</w:t>
      </w:r>
      <w:r>
        <w:rPr>
          <w:sz w:val="16"/>
          <w:szCs w:val="16"/>
        </w:rPr>
        <w:t xml:space="preserve">. Seen in this way, each tradition </w:t>
      </w:r>
      <w:r>
        <w:rPr>
          <w:rStyle w:val="StyleUnderline"/>
          <w:u w:val="single"/>
        </w:rPr>
        <w:t xml:space="preserve">owes its </w:t>
      </w:r>
      <w:r>
        <w:rPr>
          <w:rStyle w:val="Emphasis"/>
        </w:rPr>
        <w:t xml:space="preserve">features</w:t>
      </w:r>
      <w:r>
        <w:rPr>
          <w:rStyle w:val="StyleUnderline"/>
          <w:u w:val="single"/>
        </w:rPr>
        <w:t xml:space="preserve"> </w:t>
      </w:r>
      <w:r>
        <w:rPr>
          <w:rStyle w:val="StyleUnderline"/>
          <w:u w:val="single"/>
          <w:highlight w:val="cyan"/>
        </w:rPr>
        <w:t xml:space="preserve">not</w:t>
      </w:r>
      <w:r>
        <w:rPr>
          <w:rStyle w:val="StyleUnderline"/>
          <w:u w:val="single"/>
        </w:rPr>
        <w:t xml:space="preserve"> to an </w:t>
      </w:r>
      <w:r>
        <w:rPr>
          <w:rStyle w:val="Emphasis"/>
          <w:highlight w:val="cyan"/>
        </w:rPr>
        <w:t xml:space="preserve">absolute truth</w:t>
      </w:r>
      <w:r>
        <w:rPr>
          <w:sz w:val="16"/>
          <w:szCs w:val="16"/>
        </w:rPr>
        <w:t xml:space="preserve"> accessed by privileged spiritual beings, but rather to historical, cultural, and even economic circumstances. It is the unique combination of those conditions that gave rise to forms such as Thai Buddhism, Tibetan, Ch'an, Shingon, etc. Furthermore, a secular Buddhist wonders, if the dharma has survived thanks to its enormous ability to be reconfigures, why stop at Tsongkhapa or Nichiren?</w:t>
      </w:r>
    </w:p>
    <w:p>
      <w:r>
        <w:rPr>
          <w:sz w:val="16"/>
          <w:szCs w:val="16"/>
        </w:rPr>
        <w:t xml:space="preserve">Reforms have a habit of going back to origins, as Buddhism itself demonstrates throughout its history. Due to this return, and to the other half of its DNA being the Insight Meditation tradition (a modernized Theravada), secular Buddhism tends to focus on the earliest texts, preserved in the Pali canon and in Chinese translation. However, such a reformist attitude could likewise be applied to any other Buddhist strand.</w:t>
      </w:r>
    </w:p>
    <w:p>
      <w:r>
        <w:rPr>
          <w:sz w:val="16"/>
          <w:szCs w:val="16"/>
        </w:rPr>
        <w:t xml:space="preserve">At the center of this new movement </w:t>
      </w:r>
      <w:r>
        <w:rPr>
          <w:rStyle w:val="StyleUnderline"/>
          <w:u w:val="single"/>
        </w:rPr>
        <w:t xml:space="preserve">lies a </w:t>
      </w:r>
      <w:r>
        <w:rPr>
          <w:rStyle w:val="Emphasis"/>
          <w:highlight w:val="cyan"/>
        </w:rPr>
        <w:t xml:space="preserve">rereading</w:t>
      </w:r>
      <w:r>
        <w:rPr>
          <w:rStyle w:val="StyleUnderline"/>
          <w:u w:val="single"/>
          <w:highlight w:val="cyan"/>
        </w:rPr>
        <w:t xml:space="preserve"> of</w:t>
      </w:r>
      <w:r>
        <w:rPr>
          <w:rStyle w:val="StyleUnderline"/>
          <w:u w:val="single"/>
        </w:rPr>
        <w:t xml:space="preserve"> the Buddha's first </w:t>
      </w:r>
      <w:r>
        <w:rPr>
          <w:rStyle w:val="Emphasis"/>
          <w:highlight w:val="cyan"/>
        </w:rPr>
        <w:t xml:space="preserve">discourse</w:t>
      </w:r>
      <w:r>
        <w:rPr>
          <w:sz w:val="16"/>
          <w:szCs w:val="16"/>
        </w:rPr>
        <w:t xml:space="preserve">, transforming the doctrine of the four noble truths into four tasks. Instead of affirming that existence is unsatisfactory, we welcome our suffering and dissatisfaction. Instead of claiming that the source of suffering is craving, we release compulsive reactivity, which not only generates discomfort but very often springs from it. While the third noble truth promises a state beyond all suffering, the third task calls us to experience for ourselves the cessation of reactivity, even momentarily. </w:t>
      </w:r>
      <w:r>
        <w:rPr>
          <w:rStyle w:val="StyleUnderline"/>
          <w:u w:val="single"/>
        </w:rPr>
        <w:t xml:space="preserve">And </w:t>
      </w:r>
      <w:r>
        <w:rPr>
          <w:rStyle w:val="Emphasis"/>
          <w:highlight w:val="cyan"/>
        </w:rPr>
        <w:t xml:space="preserve">instead</w:t>
      </w:r>
      <w:r>
        <w:rPr>
          <w:rStyle w:val="StyleUnderline"/>
          <w:u w:val="single"/>
          <w:highlight w:val="cyan"/>
        </w:rPr>
        <w:t xml:space="preserve"> of</w:t>
      </w:r>
      <w:r>
        <w:rPr>
          <w:rStyle w:val="StyleUnderline"/>
          <w:u w:val="single"/>
        </w:rPr>
        <w:t xml:space="preserve"> seeing the </w:t>
      </w:r>
      <w:r>
        <w:rPr>
          <w:rStyle w:val="Emphasis"/>
        </w:rPr>
        <w:t xml:space="preserve">eightfold path</w:t>
      </w:r>
      <w:r>
        <w:rPr>
          <w:rStyle w:val="StyleUnderline"/>
          <w:u w:val="single"/>
        </w:rPr>
        <w:t xml:space="preserve"> as leading to </w:t>
      </w:r>
      <w:r>
        <w:rPr>
          <w:rStyle w:val="StyleUnderline"/>
          <w:u w:val="single"/>
          <w:highlight w:val="cyan"/>
        </w:rPr>
        <w:t xml:space="preserve">nirvana</w:t>
      </w:r>
      <w:r>
        <w:rPr>
          <w:rStyle w:val="StyleUnderline"/>
          <w:u w:val="single"/>
        </w:rPr>
        <w:t xml:space="preserve">, we aspire to </w:t>
      </w:r>
      <w:r>
        <w:rPr>
          <w:rStyle w:val="Emphasis"/>
          <w:highlight w:val="cyan"/>
        </w:rPr>
        <w:t xml:space="preserve">cultivate</w:t>
      </w:r>
      <w:r>
        <w:rPr>
          <w:rStyle w:val="StyleUnderline"/>
          <w:u w:val="single"/>
          <w:highlight w:val="cyan"/>
        </w:rPr>
        <w:t xml:space="preserve"> a way of life</w:t>
      </w:r>
      <w:r>
        <w:rPr>
          <w:sz w:val="16"/>
          <w:szCs w:val="16"/>
        </w:rPr>
        <w:t xml:space="preserve"> born from that space emptied from greed, aversion and confusion—a space that we could call nirvanic.</w:t>
      </w:r>
    </w:p>
    <w:p>
      <w:r>
        <w:rPr>
          <w:sz w:val="16"/>
          <w:szCs w:val="16"/>
        </w:rPr>
        <w:t xml:space="preserve">Thus, secular dharma lowers the moon of nirvana down to our reach. It is no longer treated as a metaphysical reality distinct from everything we could conceive, or as a goal farther than far: it is about living each moment of our life from that </w:t>
      </w:r>
      <w:r>
        <w:rPr>
          <w:rStyle w:val="StyleUnderline"/>
          <w:u w:val="single"/>
        </w:rPr>
        <w:t xml:space="preserve">place of </w:t>
      </w:r>
      <w:r>
        <w:rPr>
          <w:rStyle w:val="Emphasis"/>
        </w:rPr>
        <w:t xml:space="preserve">non-greed</w:t>
      </w:r>
      <w:r>
        <w:rPr>
          <w:rStyle w:val="StyleUnderline"/>
          <w:u w:val="single"/>
        </w:rPr>
        <w:t xml:space="preserve">, non-aversion and </w:t>
      </w:r>
      <w:r>
        <w:rPr>
          <w:rStyle w:val="Emphasis"/>
          <w:highlight w:val="cyan"/>
        </w:rPr>
        <w:t xml:space="preserve">non-confusion</w:t>
      </w:r>
      <w:r>
        <w:rPr>
          <w:sz w:val="16"/>
          <w:szCs w:val="16"/>
        </w:rPr>
        <w:t xml:space="preserve">. By becoming familiar with the moments when such forces subside, we learn to live from the perspective of appreciation and generosity, of kindness and compassion, and of wisdom.</w:t>
      </w:r>
    </w:p>
    <w:p>
      <w:r>
        <w:rPr>
          <w:sz w:val="16"/>
          <w:szCs w:val="16"/>
        </w:rPr>
        <w:t xml:space="preserve">Secular Buddhism does not end with Stephen Batchelor: there are other names such as Winton Higgins, John Peacock, Doug Smith, and Martine Batchelor. Today this movement has groups in Australia, New Zealand, Austria, the United Kingdom and even Spain, and organizations such as the Secular Buddhist Association (USA) or the European Bodhi College have been born. Other lineages share a similar approach, which we could call secular even though they don't apply the label to themselves: Soka Gakkai, the pragmatic Buddhism of Thich Nhat Hanh, or the modern tantra of Justin von Budjoss and Lama Rod Owens. For some, the truly contemporary and secular dharma, clothed in a new language, is mindfulness. Mutually overlapping, these projects all participate in the great enterprise of rooting Buddhism not so much in the West but in contemporaneity.</w:t>
      </w:r>
    </w:p>
    <w:p>
      <w:r>
        <w:rPr>
          <w:rStyle w:val="StyleUnderline"/>
          <w:u w:val="single"/>
          <w:highlight w:val="cyan"/>
        </w:rPr>
        <w:t xml:space="preserve">In</w:t>
      </w:r>
      <w:r>
        <w:rPr>
          <w:rStyle w:val="StyleUnderline"/>
          <w:u w:val="single"/>
        </w:rPr>
        <w:t xml:space="preserve"> the </w:t>
      </w:r>
      <w:r>
        <w:rPr>
          <w:rStyle w:val="Emphasis"/>
          <w:highlight w:val="cyan"/>
        </w:rPr>
        <w:t xml:space="preserve">dharma</w:t>
      </w:r>
      <w:r>
        <w:rPr>
          <w:rStyle w:val="StyleUnderline"/>
          <w:u w:val="single"/>
        </w:rPr>
        <w:t xml:space="preserve">, as in other traditions, </w:t>
      </w:r>
      <w:r>
        <w:rPr>
          <w:rStyle w:val="StyleUnderline"/>
          <w:u w:val="single"/>
          <w:highlight w:val="cyan"/>
        </w:rPr>
        <w:t xml:space="preserve">religion and </w:t>
      </w:r>
      <w:r>
        <w:rPr>
          <w:rStyle w:val="Emphasis"/>
          <w:highlight w:val="cyan"/>
        </w:rPr>
        <w:t xml:space="preserve">secularity</w:t>
      </w:r>
      <w:r>
        <w:rPr>
          <w:rStyle w:val="StyleUnderline"/>
          <w:u w:val="single"/>
          <w:highlight w:val="cyan"/>
        </w:rPr>
        <w:t xml:space="preserve"> are not</w:t>
      </w:r>
      <w:r>
        <w:rPr>
          <w:rStyle w:val="StyleUnderline"/>
          <w:u w:val="single"/>
        </w:rPr>
        <w:t xml:space="preserve">, after all, entirely </w:t>
      </w:r>
      <w:r>
        <w:rPr>
          <w:rStyle w:val="Emphasis"/>
          <w:highlight w:val="cyan"/>
        </w:rPr>
        <w:t xml:space="preserve">incompatible</w:t>
      </w:r>
      <w:r>
        <w:rPr>
          <w:rStyle w:val="StyleUnderline"/>
          <w:u w:val="single"/>
        </w:rPr>
        <w:t xml:space="preserve">, and various </w:t>
      </w:r>
      <w:r>
        <w:rPr>
          <w:rStyle w:val="StyleUnderline"/>
          <w:u w:val="single"/>
          <w:highlight w:val="cyan"/>
        </w:rPr>
        <w:t xml:space="preserve">attempts</w:t>
      </w:r>
      <w:r>
        <w:rPr>
          <w:rStyle w:val="StyleUnderline"/>
          <w:u w:val="single"/>
        </w:rPr>
        <w:t xml:space="preserve"> have been made </w:t>
      </w:r>
      <w:r>
        <w:rPr>
          <w:rStyle w:val="StyleUnderline"/>
          <w:u w:val="single"/>
          <w:highlight w:val="cyan"/>
        </w:rPr>
        <w:t xml:space="preserve">to </w:t>
      </w:r>
      <w:r>
        <w:rPr>
          <w:rStyle w:val="Emphasis"/>
          <w:highlight w:val="cyan"/>
        </w:rPr>
        <w:t xml:space="preserve">amalgamate</w:t>
      </w:r>
      <w:r>
        <w:rPr>
          <w:rStyle w:val="StyleUnderline"/>
          <w:u w:val="single"/>
        </w:rPr>
        <w:t xml:space="preserve"> them</w:t>
      </w:r>
      <w:r>
        <w:rPr>
          <w:sz w:val="16"/>
          <w:szCs w:val="16"/>
        </w:rPr>
        <w:t xml:space="preserve">. As paradoxical as it may sound, certain thinkers speak of "secular faith": the devotion to that which is finite and temporal, rather than to the eternal and immortal—a great example of the first of the four tasks, this is an unconditional embrace of our human condition.</w:t>
      </w:r>
    </w:p>
    <w:p>
      <w:pPr>
        <w:pStyle w:val="Heading4"/>
      </w:pPr>
      <w:bookmarkStart w:id="105" w:name="pmd-heading-fbb10480-95ba-44a7-9b7d-95d2"/>
      <w:r>
        <w:rPr>
          <w:rFonts w:ascii="Calibri" w:hAnsi="Calibri" w:cs="Calibri"/>
        </w:rPr>
        <w:t xml:space="preserve">Moving from suffering is possible.</w:t>
      </w:r>
      <w:bookmarkEnd w:id="105"/>
    </w:p>
    <w:p>
      <w:r>
        <w:rPr>
          <w:rStyle w:val="Style13ptBold"/>
        </w:rPr>
        <w:t xml:space="preserve">Corcorans ’15 </w:t>
      </w:r>
      <w:r>
        <w:t xml:space="preserve">[Kevin Corcorans, Professor of Philosophy at Calvin College; November 2; Center for Christian Thought, “Rewiring the Brain for Happiness: The Neuroscience of Happiness, Part 2,” https://cct.biola.edu/rewire-your-brain-neuroscience-happiness-part-2/] soho + wdu</w:t>
      </w:r>
    </w:p>
    <w:p>
      <w:r>
        <w:rPr>
          <w:sz w:val="16"/>
          <w:szCs w:val="16"/>
        </w:rPr>
        <w:t xml:space="preserve">The fact of </w:t>
      </w:r>
      <w:r>
        <w:rPr>
          <w:rStyle w:val="Emphasis"/>
          <w:highlight w:val="cyan"/>
        </w:rPr>
        <w:t xml:space="preserve">neural plasticity</w:t>
      </w:r>
      <w:r>
        <w:rPr>
          <w:rStyle w:val="StyleUnderline"/>
          <w:u w:val="single"/>
        </w:rPr>
        <w:t xml:space="preserve"> has </w:t>
      </w:r>
      <w:r>
        <w:rPr>
          <w:rStyle w:val="StyleUnderline"/>
          <w:u w:val="single"/>
          <w:highlight w:val="cyan"/>
        </w:rPr>
        <w:t xml:space="preserve">implications for</w:t>
      </w:r>
      <w:r>
        <w:rPr>
          <w:rStyle w:val="StyleUnderline"/>
          <w:u w:val="single"/>
        </w:rPr>
        <w:t xml:space="preserve"> human </w:t>
      </w:r>
      <w:r>
        <w:rPr>
          <w:rStyle w:val="Emphasis"/>
          <w:highlight w:val="cyan"/>
        </w:rPr>
        <w:t xml:space="preserve">happiness</w:t>
      </w:r>
      <w:r>
        <w:rPr>
          <w:sz w:val="16"/>
          <w:szCs w:val="16"/>
        </w:rPr>
        <w:t xml:space="preserve">. Sure, you might be dispositionally happy—that is, your brain might be naturally wired in such a way that your emotional default leans toward positive psychological states. If you don’t happen to be among those lucky ones, you can </w:t>
      </w:r>
      <w:r>
        <w:rPr>
          <w:rStyle w:val="StyleUnderline"/>
          <w:u w:val="single"/>
          <w:highlight w:val="cyan"/>
        </w:rPr>
        <w:t xml:space="preserve">engage in </w:t>
      </w:r>
      <w:r>
        <w:rPr>
          <w:rStyle w:val="Emphasis"/>
          <w:highlight w:val="cyan"/>
        </w:rPr>
        <w:t xml:space="preserve">actions</w:t>
      </w:r>
      <w:r>
        <w:rPr>
          <w:rStyle w:val="StyleUnderline"/>
          <w:u w:val="single"/>
        </w:rPr>
        <w:t xml:space="preserve"> that lay down new </w:t>
      </w:r>
      <w:r>
        <w:rPr>
          <w:rStyle w:val="Emphasis"/>
        </w:rPr>
        <w:t xml:space="preserve">pathways</w:t>
      </w:r>
      <w:r>
        <w:rPr>
          <w:sz w:val="16"/>
          <w:szCs w:val="16"/>
        </w:rPr>
        <w:t xml:space="preserve">, dig existing “happiness” pathways deeper, or </w:t>
      </w:r>
      <w:r>
        <w:rPr>
          <w:rStyle w:val="StyleUnderline"/>
          <w:u w:val="single"/>
          <w:highlight w:val="cyan"/>
        </w:rPr>
        <w:t xml:space="preserve">strengthen</w:t>
      </w:r>
      <w:r>
        <w:rPr>
          <w:rStyle w:val="StyleUnderline"/>
          <w:u w:val="single"/>
        </w:rPr>
        <w:t xml:space="preserve"> </w:t>
      </w:r>
      <w:r>
        <w:rPr>
          <w:rStyle w:val="Emphasis"/>
        </w:rPr>
        <w:t xml:space="preserve">neural </w:t>
      </w:r>
      <w:r>
        <w:rPr>
          <w:rStyle w:val="Emphasis"/>
          <w:highlight w:val="cyan"/>
        </w:rPr>
        <w:t xml:space="preserve">connections</w:t>
      </w:r>
      <w:r>
        <w:rPr>
          <w:rStyle w:val="StyleUnderline"/>
          <w:u w:val="single"/>
          <w:highlight w:val="cyan"/>
        </w:rPr>
        <w:t xml:space="preserve"> between</w:t>
      </w:r>
      <w:r>
        <w:rPr>
          <w:rStyle w:val="StyleUnderline"/>
          <w:u w:val="single"/>
        </w:rPr>
        <w:t xml:space="preserve"> different brain </w:t>
      </w:r>
      <w:r>
        <w:rPr>
          <w:rStyle w:val="Emphasis"/>
          <w:highlight w:val="cyan"/>
        </w:rPr>
        <w:t xml:space="preserve">regions</w:t>
      </w:r>
      <w:r>
        <w:rPr>
          <w:rStyle w:val="StyleUnderline"/>
          <w:u w:val="single"/>
        </w:rPr>
        <w:t xml:space="preserve"> that are </w:t>
      </w:r>
      <w:r>
        <w:rPr>
          <w:rStyle w:val="StyleUnderline"/>
          <w:u w:val="single"/>
          <w:highlight w:val="cyan"/>
        </w:rPr>
        <w:t xml:space="preserve">relevant to </w:t>
      </w:r>
      <w:r>
        <w:rPr>
          <w:rStyle w:val="Emphasis"/>
          <w:highlight w:val="cyan"/>
        </w:rPr>
        <w:t xml:space="preserve">happiness</w:t>
      </w:r>
      <w:r>
        <w:rPr>
          <w:sz w:val="16"/>
          <w:szCs w:val="16"/>
        </w:rPr>
        <w:t xml:space="preserve">. And because you can engage in practices and activities that do this, you can </w:t>
      </w:r>
      <w:r>
        <w:rPr>
          <w:rStyle w:val="Emphasis"/>
          <w:highlight w:val="cyan"/>
        </w:rPr>
        <w:t xml:space="preserve">raise</w:t>
      </w:r>
      <w:r>
        <w:rPr>
          <w:rStyle w:val="StyleUnderline"/>
          <w:u w:val="single"/>
        </w:rPr>
        <w:t xml:space="preserve"> your happiness </w:t>
      </w:r>
      <w:r>
        <w:rPr>
          <w:rStyle w:val="Emphasis"/>
        </w:rPr>
        <w:t xml:space="preserve">quotient</w:t>
      </w:r>
      <w:r>
        <w:rPr>
          <w:rStyle w:val="StyleUnderline"/>
          <w:u w:val="single"/>
        </w:rPr>
        <w:t xml:space="preserve"> or </w:t>
      </w:r>
      <w:r>
        <w:rPr>
          <w:rStyle w:val="StyleUnderline"/>
          <w:u w:val="single"/>
          <w:highlight w:val="cyan"/>
        </w:rPr>
        <w:t xml:space="preserve">natural</w:t>
      </w:r>
      <w:r>
        <w:rPr>
          <w:rStyle w:val="StyleUnderline"/>
          <w:u w:val="single"/>
        </w:rPr>
        <w:t xml:space="preserve"> happiness </w:t>
      </w:r>
      <w:r>
        <w:rPr>
          <w:rStyle w:val="Emphasis"/>
          <w:highlight w:val="cyan"/>
        </w:rPr>
        <w:t xml:space="preserve">set point</w:t>
      </w:r>
      <w:r>
        <w:rPr>
          <w:sz w:val="16"/>
          <w:szCs w:val="16"/>
        </w:rPr>
        <w:t xml:space="preserve">.</w:t>
      </w:r>
    </w:p>
    <w:p>
      <w:r>
        <w:rPr>
          <w:sz w:val="16"/>
          <w:szCs w:val="16"/>
        </w:rPr>
        <w:t xml:space="preserve">But as I said above, neuroplasticity has its limits. If you are a “gloomy Gary” by your natural disposition, you will not be able to transform yourself into a “sanguine Sally” or “exuberant Eddie.” Even so, </w:t>
      </w:r>
      <w:r>
        <w:rPr>
          <w:rStyle w:val="StyleUnderline"/>
          <w:u w:val="single"/>
          <w:highlight w:val="cyan"/>
        </w:rPr>
        <w:t xml:space="preserve">you can increase</w:t>
      </w:r>
      <w:r>
        <w:rPr>
          <w:rStyle w:val="StyleUnderline"/>
          <w:u w:val="single"/>
        </w:rPr>
        <w:t xml:space="preserve"> your </w:t>
      </w:r>
      <w:r>
        <w:rPr>
          <w:rStyle w:val="Emphasis"/>
          <w:highlight w:val="cyan"/>
        </w:rPr>
        <w:t xml:space="preserve">overall</w:t>
      </w:r>
      <w:r>
        <w:rPr>
          <w:rStyle w:val="StyleUnderline"/>
          <w:u w:val="single"/>
        </w:rPr>
        <w:t xml:space="preserve"> sense of </w:t>
      </w:r>
      <w:r>
        <w:rPr>
          <w:rStyle w:val="Emphasis"/>
          <w:highlight w:val="cyan"/>
        </w:rPr>
        <w:t xml:space="preserve">subjective</w:t>
      </w:r>
      <w:r>
        <w:rPr>
          <w:rStyle w:val="StyleUnderline"/>
          <w:u w:val="single"/>
          <w:highlight w:val="cyan"/>
        </w:rPr>
        <w:t xml:space="preserve"> well being</w:t>
      </w:r>
      <w:r>
        <w:rPr>
          <w:rStyle w:val="StyleUnderline"/>
          <w:u w:val="single"/>
        </w:rPr>
        <w:t xml:space="preserve"> because you can </w:t>
      </w:r>
      <w:r>
        <w:rPr>
          <w:rStyle w:val="Emphasis"/>
          <w:highlight w:val="cyan"/>
        </w:rPr>
        <w:t xml:space="preserve">rewire</w:t>
      </w:r>
      <w:r>
        <w:rPr>
          <w:rStyle w:val="StyleUnderline"/>
          <w:u w:val="single"/>
        </w:rPr>
        <w:t xml:space="preserve"> the </w:t>
      </w:r>
      <w:r>
        <w:rPr>
          <w:rStyle w:val="StyleUnderline"/>
          <w:u w:val="single"/>
          <w:highlight w:val="cyan"/>
        </w:rPr>
        <w:t xml:space="preserve">relevant</w:t>
      </w:r>
      <w:r>
        <w:rPr>
          <w:rStyle w:val="StyleUnderline"/>
          <w:u w:val="single"/>
        </w:rPr>
        <w:t xml:space="preserve"> neural </w:t>
      </w:r>
      <w:r>
        <w:rPr>
          <w:rStyle w:val="StyleUnderline"/>
          <w:u w:val="single"/>
          <w:highlight w:val="cyan"/>
        </w:rPr>
        <w:t xml:space="preserve">circuitry</w:t>
      </w:r>
      <w:r>
        <w:rPr>
          <w:rStyle w:val="StyleUnderline"/>
          <w:u w:val="single"/>
        </w:rPr>
        <w:t xml:space="preserve"> and move yourself </w:t>
      </w:r>
      <w:r>
        <w:rPr>
          <w:rStyle w:val="Emphasis"/>
          <w:highlight w:val="cyan"/>
        </w:rPr>
        <w:t xml:space="preserve">further</w:t>
      </w:r>
      <w:r>
        <w:rPr>
          <w:rStyle w:val="StyleUnderline"/>
          <w:u w:val="single"/>
          <w:highlight w:val="cyan"/>
        </w:rPr>
        <w:t xml:space="preserve"> along</w:t>
      </w:r>
      <w:r>
        <w:rPr>
          <w:rStyle w:val="StyleUnderline"/>
          <w:u w:val="single"/>
        </w:rPr>
        <w:t xml:space="preserve"> the emotional </w:t>
      </w:r>
      <w:r>
        <w:rPr>
          <w:rStyle w:val="Emphasis"/>
          <w:highlight w:val="cyan"/>
        </w:rPr>
        <w:t xml:space="preserve">continuum</w:t>
      </w:r>
      <w:r>
        <w:rPr>
          <w:sz w:val="16"/>
          <w:szCs w:val="16"/>
        </w:rPr>
        <w:t xml:space="preserve">, toward the positive affect end.</w:t>
      </w:r>
    </w:p>
    <w:p>
      <w:pPr>
        <w:pStyle w:val="Heading3"/>
      </w:pPr>
      <w:bookmarkStart w:id="106" w:name="pmd-heading-7bc07b54-276e-4c62-aa2f-eba4"/>
      <w:r>
        <w:rPr>
          <w:rFonts w:ascii="Calibri" w:hAnsi="Calibri" w:cs="Calibri"/>
        </w:rPr>
        <w:t xml:space="preserve">U---AT: Buddhism Fake---2NC</w:t>
      </w:r>
      <w:bookmarkEnd w:id="106"/>
    </w:p>
    <w:p>
      <w:pPr>
        <w:pStyle w:val="Heading4"/>
      </w:pPr>
      <w:bookmarkStart w:id="107" w:name="pmd-heading-7bd43640-6c82-4f8e-b1e9-2e7a"/>
      <w:r>
        <w:rPr>
          <w:rFonts w:ascii="Calibri" w:hAnsi="Calibri" w:cs="Calibri"/>
        </w:rPr>
        <w:t xml:space="preserve">Buddhism’s theory of enlightenment is scientifically proven</w:t>
      </w:r>
      <w:bookmarkEnd w:id="107"/>
    </w:p>
    <w:p>
      <w:r>
        <w:rPr>
          <w:b/>
          <w:sz w:val="26"/>
          <w:szCs w:val="26"/>
        </w:rPr>
        <w:t xml:space="preserve">Kato 25</w:t>
      </w:r>
      <w:r>
        <w:t xml:space="preserve"> [Hisao Kato, Professor at the University of Tsukuba, specializing in mathematical philosophy. "Mathematical Bridges between Buddhist Philosophy and Scientific Philosophy." </w:t>
      </w:r>
      <w:r>
        <w:rPr>
          <w:i/>
          <w:iCs/>
        </w:rPr>
        <w:t xml:space="preserve">Preprint</w:t>
      </w:r>
      <w:r>
        <w:t xml:space="preserve">, October 28, 2025. https://www.researchgate.net/publication/393623547_Mathematical_Bridges_between_Buddhist_Philosophy_and_Scientific_Philosophy]//JWN</w:t>
      </w:r>
    </w:p>
    <w:p>
      <w:r>
        <w:rPr>
          <w:sz w:val="16"/>
          <w:szCs w:val="16"/>
        </w:rPr>
        <w:t xml:space="preserve">Conclusion </w:t>
      </w:r>
      <w:r>
        <w:rPr>
          <w:rStyle w:val="StyleUnderline"/>
          <w:u w:val="single"/>
        </w:rPr>
        <w:t xml:space="preserve">”</w:t>
      </w:r>
      <w:r>
        <w:rPr>
          <w:rStyle w:val="StyleUnderline"/>
          <w:u w:val="single"/>
          <w:highlight w:val="cyan"/>
        </w:rPr>
        <w:t xml:space="preserve">Buddha’s enlightenment</w:t>
      </w:r>
      <w:r>
        <w:rPr>
          <w:rStyle w:val="StyleUnderline"/>
          <w:u w:val="single"/>
        </w:rPr>
        <w:t xml:space="preserve">” </w:t>
      </w:r>
      <w:r>
        <w:rPr>
          <w:rStyle w:val="StyleUnderline"/>
          <w:u w:val="single"/>
          <w:highlight w:val="cyan"/>
        </w:rPr>
        <w:t xml:space="preserve">is a mathematical theorem</w:t>
      </w:r>
      <w:r>
        <w:rPr>
          <w:rStyle w:val="StyleUnderline"/>
          <w:u w:val="single"/>
        </w:rPr>
        <w:t xml:space="preserve"> in our mathematical model</w:t>
      </w:r>
      <w:r>
        <w:rPr>
          <w:rStyle w:val="StyleUnderline"/>
          <w:u w:val="single"/>
          <w:highlight w:val="cyan"/>
        </w:rPr>
        <w:t xml:space="preserve">, a</w:t>
      </w:r>
      <w:r>
        <w:rPr>
          <w:rStyle w:val="StyleUnderline"/>
          <w:u w:val="single"/>
        </w:rPr>
        <w:t xml:space="preserve"> mathematical </w:t>
      </w:r>
      <w:r>
        <w:rPr>
          <w:rStyle w:val="StyleUnderline"/>
          <w:u w:val="single"/>
          <w:highlight w:val="cyan"/>
        </w:rPr>
        <w:t xml:space="preserve">truth that will never change</w:t>
      </w:r>
      <w:r>
        <w:rPr>
          <w:rStyle w:val="StyleUnderline"/>
          <w:u w:val="single"/>
        </w:rPr>
        <w:t xml:space="preserve">, like the Pythagorean theorem. I</w:t>
      </w:r>
      <w:r>
        <w:rPr>
          <w:rStyle w:val="StyleUnderline"/>
          <w:u w:val="single"/>
          <w:highlight w:val="cyan"/>
        </w:rPr>
        <w:t xml:space="preserve">t shows a logical method to understand all phenomena in this world</w:t>
      </w:r>
      <w:r>
        <w:rPr>
          <w:rStyle w:val="StyleUnderline"/>
          <w:u w:val="single"/>
        </w:rPr>
        <w:t xml:space="preserve">.</w:t>
      </w:r>
      <w:r>
        <w:rPr>
          <w:sz w:val="16"/>
          <w:szCs w:val="16"/>
        </w:rPr>
        <w:t xml:space="preserve"> In particular, the author thinks that ”one is all” is a mathematical theorem that supports Japanese culture that originates from the Kegon Sutra and Zen, e.g., tea ceremony, ikebana, landscape gardens, architecture, painting, cuisine, calligraphy, haiku, etc. </w:t>
      </w:r>
      <w:r>
        <w:rPr>
          <w:rStyle w:val="StyleUnderline"/>
          <w:u w:val="single"/>
        </w:rPr>
        <w:t xml:space="preserve">If </w:t>
      </w:r>
      <w:r>
        <w:rPr>
          <w:rStyle w:val="StyleUnderline"/>
          <w:u w:val="single"/>
          <w:highlight w:val="cyan"/>
        </w:rPr>
        <w:t xml:space="preserve">the</w:t>
      </w:r>
      <w:r>
        <w:rPr>
          <w:rStyle w:val="StyleUnderline"/>
          <w:u w:val="single"/>
        </w:rPr>
        <w:t xml:space="preserve"> mystique of </w:t>
      </w:r>
      <w:r>
        <w:rPr>
          <w:rStyle w:val="StyleUnderline"/>
          <w:u w:val="single"/>
          <w:highlight w:val="cyan"/>
        </w:rPr>
        <w:t xml:space="preserve">religion follows from ”one is all and all is one”, we see that the mystique is true mathematically.</w:t>
      </w:r>
      <w:r>
        <w:rPr>
          <w:sz w:val="16"/>
          <w:szCs w:val="16"/>
        </w:rPr>
        <w:t xml:space="preserve"> The contents of this article can be briefly summarized as follows. ——-Mathematical Theorem of “One is All, All is One” —— In the mathematical model considered in this article, any phenomenon is a (continuous) mapping T : X → X from a finite-dimensional space X to X. It is also possible that X is the universe U. The set of all elements of phenomena (continuous mappings) on X is represented as C(X, X). Consider a mapping f : X → R from X to the real line R as an observation device (factor) of X, and represent the set of all observation devices on X as C(X, R). Then the following holds: (i) (One is All, All is One) An impermanent phenomenon T : X → X can be reconstructed by an observation device f : X → R (Theorem 3). Furthermore, any phenomenon T : X → X can be approximately reconstructed by a single observation device f : X → R (Theorem 1). (ii) (Buddha nature=the existence of universal function) There is an universal observation device of X that can approximately reconstruct all phenomena of X with just one device. Also, the set of all universal observation devices of X, i.e., UF O(X), exists densely in C(X, R) (Theorem 2). Since a person has a mind’s observation device f </w:t>
      </w:r>
      <w:r>
        <w:rPr>
          <w:rFonts w:ascii="Cambria Math" w:hAnsi="Cambria Math" w:cs="Cambria Math"/>
          <w:sz w:val="16"/>
          <w:szCs w:val="16"/>
        </w:rPr>
        <w:t xml:space="preserve">∈</w:t>
      </w:r>
      <w:r>
        <w:rPr>
          <w:sz w:val="16"/>
          <w:szCs w:val="16"/>
        </w:rPr>
        <w:t xml:space="preserve"> C(X, R), he or she can obtain his or her own universal observation device f 0 </w:t>
      </w:r>
      <w:r>
        <w:rPr>
          <w:rFonts w:ascii="Cambria Math" w:hAnsi="Cambria Math" w:cs="Cambria Math"/>
          <w:sz w:val="16"/>
          <w:szCs w:val="16"/>
        </w:rPr>
        <w:t xml:space="preserve">∈</w:t>
      </w:r>
      <w:r>
        <w:rPr>
          <w:sz w:val="16"/>
          <w:szCs w:val="16"/>
        </w:rPr>
        <w:t xml:space="preserve"> UF O(X) as close as possible to f. </w:t>
      </w:r>
      <w:r>
        <w:rPr>
          <w:rStyle w:val="StyleUnderline"/>
          <w:u w:val="single"/>
          <w:highlight w:val="cyan"/>
        </w:rPr>
        <w:t xml:space="preserve">Therefore, ”Buddha nature” resides in any person</w:t>
      </w:r>
      <w:r>
        <w:rPr>
          <w:sz w:val="16"/>
          <w:szCs w:val="16"/>
        </w:rPr>
        <w:t xml:space="preserve">. Theoretically, a universal observing device can provide the fundamental principles of almost all phenomena (i.e., all phenomena of impermanence). However, there is no concrete algorithm for obtaining such a device. </w:t>
      </w:r>
      <w:r>
        <w:rPr>
          <w:rStyle w:val="StyleUnderline"/>
          <w:u w:val="single"/>
          <w:highlight w:val="cyan"/>
        </w:rPr>
        <w:t xml:space="preserve">The existence of a universal observing device is</w:t>
      </w:r>
      <w:r>
        <w:rPr>
          <w:rStyle w:val="StyleUnderline"/>
          <w:u w:val="single"/>
        </w:rPr>
        <w:t xml:space="preserve"> merely </w:t>
      </w:r>
      <w:r>
        <w:rPr>
          <w:rStyle w:val="StyleUnderline"/>
          <w:u w:val="single"/>
          <w:highlight w:val="cyan"/>
        </w:rPr>
        <w:t xml:space="preserve">an ’existence theorem’ in mathematics</w:t>
      </w:r>
      <w:r>
        <w:rPr>
          <w:rStyle w:val="StyleUnderline"/>
          <w:u w:val="single"/>
        </w:rPr>
        <w:t xml:space="preserve">.</w:t>
      </w:r>
      <w:r>
        <w:rPr>
          <w:sz w:val="16"/>
          <w:szCs w:val="16"/>
        </w:rPr>
        <w:t xml:space="preserve"> Nothing is said about the means of creating a concrete observing device for a given phenomenon. Herein lies a major weakness in the argument of this article. The set of universal observation devices in the set of observation devices is just like the set of irrational numbers of the real line R: </w:t>
      </w:r>
      <w:r>
        <w:rPr>
          <w:rStyle w:val="StyleUnderline"/>
          <w:u w:val="single"/>
        </w:rPr>
        <w:t xml:space="preserve">“</w:t>
      </w:r>
      <w:r>
        <w:rPr>
          <w:rStyle w:val="StyleUnderline"/>
          <w:u w:val="single"/>
          <w:highlight w:val="cyan"/>
        </w:rPr>
        <w:t xml:space="preserve">Even if we knew the rational numbers</w:t>
      </w:r>
      <w:r>
        <w:rPr>
          <w:rStyle w:val="StyleUnderline"/>
          <w:u w:val="single"/>
        </w:rPr>
        <w:t xml:space="preserve"> like the Pythagoreans did, </w:t>
      </w:r>
      <w:r>
        <w:rPr>
          <w:rStyle w:val="StyleUnderline"/>
          <w:u w:val="single"/>
          <w:highlight w:val="cyan"/>
        </w:rPr>
        <w:t xml:space="preserve">we could not obtain</w:t>
      </w:r>
      <w:r>
        <w:rPr>
          <w:rStyle w:val="StyleUnderline"/>
          <w:u w:val="single"/>
        </w:rPr>
        <w:t xml:space="preserve"> (by finite operations) </w:t>
      </w:r>
      <w:r>
        <w:rPr>
          <w:rStyle w:val="StyleUnderline"/>
          <w:u w:val="single"/>
          <w:highlight w:val="cyan"/>
        </w:rPr>
        <w:t xml:space="preserve">the exact value of the irrational number</w:t>
      </w:r>
      <w:r>
        <w:rPr>
          <w:rStyle w:val="StyleUnderline"/>
          <w:u w:val="single"/>
        </w:rPr>
        <w:t xml:space="preserve">”. </w:t>
      </w:r>
    </w:p>
    <w:p>
      <w:pPr>
        <w:pStyle w:val="Heading4"/>
      </w:pPr>
      <w:bookmarkStart w:id="108" w:name="pmd-heading-e3257985-3468-49aa-b6f4-cc97"/>
      <w:r>
        <w:rPr>
          <w:rFonts w:ascii="Calibri" w:hAnsi="Calibri" w:cs="Calibri"/>
        </w:rPr>
        <w:t xml:space="preserve">Neuroscience affirms Buddhist meditation’s solvency</w:t>
      </w:r>
      <w:bookmarkEnd w:id="108"/>
    </w:p>
    <w:p>
      <w:r>
        <w:rPr>
          <w:b/>
          <w:sz w:val="26"/>
          <w:szCs w:val="26"/>
        </w:rPr>
        <w:t xml:space="preserve">Holder 13</w:t>
      </w:r>
      <w:r>
        <w:t xml:space="preserve"> [John J. Holder, Professor of Philosophy at St. Norbert College, with a B.A. from Dickinson College, M.A. from the University of Illinois at Chicago, and Ph.D. from Southern Illinois University. "James and the Neuroscience of Buddhist Meditation." </w:t>
      </w:r>
      <w:r>
        <w:rPr>
          <w:i/>
          <w:iCs/>
        </w:rPr>
        <w:t xml:space="preserve">William James Studies</w:t>
      </w:r>
      <w:r>
        <w:t xml:space="preserve">, vol. 10, 2013, pp. 1–11. JSTOR, http://www.jstor.org/stable/26203772. Accessed 15 July 2026.]//JWN</w:t>
      </w:r>
    </w:p>
    <w:p>
      <w:r>
        <w:rPr>
          <w:sz w:val="16"/>
          <w:szCs w:val="16"/>
        </w:rPr>
        <w:t xml:space="preserve">I. INTRODUCTION</w:t>
      </w:r>
    </w:p>
    <w:p>
      <w:r>
        <w:rPr>
          <w:rStyle w:val="StyleUnderline"/>
          <w:u w:val="single"/>
        </w:rPr>
        <w:t xml:space="preserve">Over the last 25 years, the </w:t>
      </w:r>
      <w:r>
        <w:rPr>
          <w:rStyle w:val="StyleUnderline"/>
          <w:u w:val="single"/>
          <w:highlight w:val="cyan"/>
        </w:rPr>
        <w:t xml:space="preserve">Dalai Lama</w:t>
      </w:r>
      <w:r>
        <w:rPr>
          <w:rStyle w:val="StyleUnderline"/>
          <w:u w:val="single"/>
        </w:rPr>
        <w:t xml:space="preserve">, the spiritual leader of Tibetan Buddhism, </w:t>
      </w:r>
      <w:r>
        <w:rPr>
          <w:rStyle w:val="StyleUnderline"/>
          <w:u w:val="single"/>
          <w:highlight w:val="cyan"/>
        </w:rPr>
        <w:t xml:space="preserve">and western scientists</w:t>
      </w:r>
      <w:r>
        <w:rPr>
          <w:rStyle w:val="StyleUnderline"/>
          <w:u w:val="single"/>
        </w:rPr>
        <w:t xml:space="preserve"> </w:t>
      </w:r>
      <w:r>
        <w:rPr>
          <w:rStyle w:val="StyleUnderline"/>
          <w:u w:val="single"/>
          <w:highlight w:val="cyan"/>
        </w:rPr>
        <w:t xml:space="preserve">have been meeting</w:t>
      </w:r>
      <w:r>
        <w:rPr>
          <w:rStyle w:val="StyleUnderline"/>
          <w:u w:val="single"/>
        </w:rPr>
        <w:t xml:space="preserve"> on a number of occasions </w:t>
      </w:r>
      <w:r>
        <w:rPr>
          <w:rStyle w:val="StyleUnderline"/>
          <w:u w:val="single"/>
          <w:highlight w:val="cyan"/>
        </w:rPr>
        <w:t xml:space="preserve">to discuss the intersections of Buddhism and science</w:t>
      </w:r>
      <w:r>
        <w:rPr>
          <w:sz w:val="16"/>
          <w:szCs w:val="16"/>
        </w:rPr>
        <w:t xml:space="preserve">. These meetings have become formalized as the Mind and Life Institutes. At one such meeting in 2004, </w:t>
      </w:r>
      <w:r>
        <w:rPr>
          <w:rStyle w:val="StyleUnderline"/>
          <w:u w:val="single"/>
          <w:highlight w:val="cyan"/>
        </w:rPr>
        <w:t xml:space="preserve">several</w:t>
      </w:r>
      <w:r>
        <w:rPr>
          <w:rStyle w:val="StyleUnderline"/>
          <w:u w:val="single"/>
        </w:rPr>
        <w:t xml:space="preserve"> prominent </w:t>
      </w:r>
      <w:r>
        <w:rPr>
          <w:rStyle w:val="StyleUnderline"/>
          <w:u w:val="single"/>
          <w:highlight w:val="cyan"/>
        </w:rPr>
        <w:t xml:space="preserve">neuroscientists</w:t>
      </w:r>
      <w:r>
        <w:rPr>
          <w:rStyle w:val="StyleUnderline"/>
          <w:u w:val="single"/>
        </w:rPr>
        <w:t xml:space="preserve">, including Richard Davidson from the University of Wisconsin--Madison, </w:t>
      </w:r>
      <w:r>
        <w:rPr>
          <w:rStyle w:val="StyleUnderline"/>
          <w:u w:val="single"/>
          <w:highlight w:val="cyan"/>
        </w:rPr>
        <w:t xml:space="preserve">reported</w:t>
      </w:r>
      <w:r>
        <w:rPr>
          <w:rStyle w:val="StyleUnderline"/>
          <w:u w:val="single"/>
        </w:rPr>
        <w:t xml:space="preserve"> to the Dalai Lama their remarkable findings </w:t>
      </w:r>
      <w:r>
        <w:rPr>
          <w:rStyle w:val="StyleUnderline"/>
          <w:u w:val="single"/>
          <w:highlight w:val="cyan"/>
        </w:rPr>
        <w:t xml:space="preserve">that</w:t>
      </w:r>
      <w:r>
        <w:rPr>
          <w:rStyle w:val="StyleUnderline"/>
          <w:u w:val="single"/>
        </w:rPr>
        <w:t xml:space="preserve"> the adept </w:t>
      </w:r>
      <w:r>
        <w:rPr>
          <w:rStyle w:val="StyleUnderline"/>
          <w:u w:val="single"/>
          <w:highlight w:val="cyan"/>
        </w:rPr>
        <w:t xml:space="preserve">Buddhist meditators</w:t>
      </w:r>
      <w:r>
        <w:rPr>
          <w:rStyle w:val="StyleUnderline"/>
          <w:u w:val="single"/>
        </w:rPr>
        <w:t xml:space="preserve"> they studied </w:t>
      </w:r>
      <w:r>
        <w:rPr>
          <w:rStyle w:val="StyleUnderline"/>
          <w:u w:val="single"/>
          <w:highlight w:val="cyan"/>
        </w:rPr>
        <w:t xml:space="preserve">showed</w:t>
      </w:r>
      <w:r>
        <w:rPr>
          <w:rStyle w:val="StyleUnderline"/>
          <w:u w:val="single"/>
        </w:rPr>
        <w:t xml:space="preserve"> significantly </w:t>
      </w:r>
      <w:r>
        <w:rPr>
          <w:rStyle w:val="StyleUnderline"/>
          <w:u w:val="single"/>
          <w:highlight w:val="cyan"/>
        </w:rPr>
        <w:t xml:space="preserve">different brain function</w:t>
      </w:r>
      <w:r>
        <w:rPr>
          <w:rStyle w:val="StyleUnderline"/>
          <w:u w:val="single"/>
        </w:rPr>
        <w:t xml:space="preserve"> as compared to other people.</w:t>
      </w:r>
      <w:r>
        <w:rPr>
          <w:sz w:val="16"/>
          <w:szCs w:val="16"/>
        </w:rPr>
        <w:t xml:space="preserve"> Davidson's studies found strong empirical evidence that rigorous mental training through mindfulness </w:t>
      </w:r>
      <w:r>
        <w:rPr>
          <w:rStyle w:val="StyleUnderline"/>
          <w:u w:val="single"/>
          <w:highlight w:val="cyan"/>
        </w:rPr>
        <w:t xml:space="preserve">meditation rewires</w:t>
      </w:r>
      <w:r>
        <w:rPr>
          <w:rStyle w:val="StyleUnderline"/>
          <w:u w:val="single"/>
        </w:rPr>
        <w:t xml:space="preserve"> the </w:t>
      </w:r>
      <w:r>
        <w:rPr>
          <w:rStyle w:val="StyleUnderline"/>
          <w:u w:val="single"/>
          <w:highlight w:val="cyan"/>
        </w:rPr>
        <w:t xml:space="preserve">parts of the brain that play a</w:t>
      </w:r>
      <w:r>
        <w:rPr>
          <w:rStyle w:val="StyleUnderline"/>
          <w:u w:val="single"/>
        </w:rPr>
        <w:t xml:space="preserve"> significant </w:t>
      </w:r>
      <w:r>
        <w:rPr>
          <w:rStyle w:val="StyleUnderline"/>
          <w:u w:val="single"/>
          <w:highlight w:val="cyan"/>
        </w:rPr>
        <w:t xml:space="preserve">role in positive emotions</w:t>
      </w:r>
      <w:r>
        <w:rPr>
          <w:rStyle w:val="StyleUnderline"/>
          <w:u w:val="single"/>
        </w:rPr>
        <w:t xml:space="preserve">. To be more specific, the </w:t>
      </w:r>
      <w:r>
        <w:rPr>
          <w:rStyle w:val="StyleUnderline"/>
          <w:u w:val="single"/>
          <w:highlight w:val="cyan"/>
        </w:rPr>
        <w:t xml:space="preserve">Buddhist monks</w:t>
      </w:r>
      <w:r>
        <w:rPr>
          <w:rStyle w:val="StyleUnderline"/>
          <w:u w:val="single"/>
        </w:rPr>
        <w:t xml:space="preserve"> studied </w:t>
      </w:r>
      <w:r>
        <w:rPr>
          <w:rStyle w:val="StyleUnderline"/>
          <w:u w:val="single"/>
          <w:highlight w:val="cyan"/>
        </w:rPr>
        <w:t xml:space="preserve">reacted to stimuli with greater</w:t>
      </w:r>
      <w:r>
        <w:rPr>
          <w:rStyle w:val="StyleUnderline"/>
          <w:u w:val="single"/>
        </w:rPr>
        <w:t xml:space="preserve"> activation in the left regions of their prefrontal cortex--the regions associated with </w:t>
      </w:r>
      <w:r>
        <w:rPr>
          <w:rStyle w:val="StyleUnderline"/>
          <w:u w:val="single"/>
          <w:highlight w:val="cyan"/>
        </w:rPr>
        <w:t xml:space="preserve">positive affect</w:t>
      </w:r>
      <w:r>
        <w:rPr>
          <w:rStyle w:val="StyleUnderline"/>
          <w:u w:val="single"/>
        </w:rPr>
        <w:t xml:space="preserve"> (e.g., joy, contentment, happiness)--</w:t>
      </w:r>
      <w:r>
        <w:rPr>
          <w:rStyle w:val="StyleUnderline"/>
          <w:u w:val="single"/>
          <w:highlight w:val="cyan"/>
        </w:rPr>
        <w:t xml:space="preserve">and had</w:t>
      </w:r>
      <w:r>
        <w:rPr>
          <w:rStyle w:val="StyleUnderline"/>
          <w:u w:val="single"/>
        </w:rPr>
        <w:t xml:space="preserve"> all but </w:t>
      </w:r>
      <w:r>
        <w:rPr>
          <w:rStyle w:val="StyleUnderline"/>
          <w:u w:val="single"/>
          <w:highlight w:val="cyan"/>
        </w:rPr>
        <w:t xml:space="preserve">cancelled out</w:t>
      </w:r>
      <w:r>
        <w:rPr>
          <w:rStyle w:val="StyleUnderline"/>
          <w:u w:val="single"/>
        </w:rPr>
        <w:t xml:space="preserve"> the activation in the right regions of the pre-frontal cortex that are associated with </w:t>
      </w:r>
      <w:r>
        <w:rPr>
          <w:rStyle w:val="StyleUnderline"/>
          <w:u w:val="single"/>
          <w:highlight w:val="cyan"/>
        </w:rPr>
        <w:t xml:space="preserve">negative emotions</w:t>
      </w:r>
      <w:r>
        <w:rPr>
          <w:rStyle w:val="StyleUnderline"/>
          <w:u w:val="single"/>
        </w:rPr>
        <w:t xml:space="preserve"> (e.g., anger, anxiety, and sadness)</w:t>
      </w:r>
      <w:r>
        <w:rPr>
          <w:sz w:val="16"/>
          <w:szCs w:val="16"/>
        </w:rPr>
        <w:t xml:space="preserve">. This exciting discovery was hailed by everyone at the meeting as a significant advance, and yet the neuroscientists and the Dalai Lama came to quite different conclusions regarding the metaphysical interpretation of the studies. As you might expect, the neuroscientists explained their findings in terms of neuro-anatomy alone. From the neuroscientific point of view, the "mental" training of meditation is nothing more than one type of brain function regulating other brain functions. According to the neuroscientists, the fact that meditative practice has observable neural effects supports the position that the so-called mental phenomena are entirely a matter of brain function--and not the effect of a metaphysically distinct, immaterial, thing called the "mind." In brief, the neuroscientists expressed a form of physicalism roughly along the lines of identity theory. </w:t>
      </w:r>
      <w:r>
        <w:rPr>
          <w:rStyle w:val="StyleUnderline"/>
          <w:u w:val="single"/>
        </w:rPr>
        <w:t xml:space="preserve">The Dalai Lama, on the other hand, was not agreeable to this metaphysical interpretation of the scientific studies of the monks' brain</w:t>
      </w:r>
    </w:p>
    <w:p>
      <w:r>
        <w:rPr>
          <w:rStyle w:val="StyleUnderline"/>
          <w:u w:val="single"/>
        </w:rPr>
        <w:t xml:space="preserve">functions. Although the Dalai Lama accepted the idea that </w:t>
      </w:r>
      <w:r>
        <w:rPr>
          <w:rStyle w:val="StyleUnderline"/>
          <w:u w:val="single"/>
          <w:highlight w:val="cyan"/>
        </w:rPr>
        <w:t xml:space="preserve">many mental functions have neural correlates</w:t>
      </w:r>
      <w:r>
        <w:rPr>
          <w:rStyle w:val="StyleUnderline"/>
          <w:u w:val="single"/>
        </w:rPr>
        <w:t xml:space="preserve">, that is, mental phenomena often arise because of physio-chemical activities in the brain, </w:t>
      </w:r>
      <w:r>
        <w:rPr>
          <w:rStyle w:val="StyleUnderline"/>
          <w:u w:val="single"/>
          <w:highlight w:val="cyan"/>
        </w:rPr>
        <w:t xml:space="preserve">yet there is no reason,</w:t>
      </w:r>
      <w:r>
        <w:rPr>
          <w:rStyle w:val="StyleUnderline"/>
          <w:u w:val="single"/>
        </w:rPr>
        <w:t xml:space="preserve"> on his view, </w:t>
      </w:r>
      <w:r>
        <w:rPr>
          <w:rStyle w:val="StyleUnderline"/>
          <w:u w:val="single"/>
          <w:highlight w:val="cyan"/>
        </w:rPr>
        <w:t xml:space="preserve">to say</w:t>
      </w:r>
      <w:r>
        <w:rPr>
          <w:rStyle w:val="StyleUnderline"/>
          <w:u w:val="single"/>
        </w:rPr>
        <w:t xml:space="preserve"> that </w:t>
      </w:r>
      <w:r>
        <w:rPr>
          <w:rStyle w:val="StyleUnderline"/>
          <w:u w:val="single"/>
          <w:highlight w:val="cyan"/>
        </w:rPr>
        <w:t xml:space="preserve">this rules out the dualist position</w:t>
      </w:r>
      <w:r>
        <w:rPr>
          <w:rStyle w:val="StyleUnderline"/>
          <w:u w:val="single"/>
        </w:rPr>
        <w:t xml:space="preserve"> held by Tibetan Buddhism. The fact that mental training demonstrably changes the brain, the Dalai Lama argued, suggests </w:t>
      </w:r>
      <w:r>
        <w:rPr>
          <w:rStyle w:val="StyleUnderline"/>
          <w:u w:val="single"/>
          <w:highlight w:val="cyan"/>
        </w:rPr>
        <w:t xml:space="preserve">"downward" causality from mind to brain</w:t>
      </w:r>
      <w:r>
        <w:rPr>
          <w:rStyle w:val="StyleUnderline"/>
          <w:u w:val="single"/>
        </w:rPr>
        <w:t xml:space="preserve"> and this, in turn, </w:t>
      </w:r>
      <w:r>
        <w:rPr>
          <w:rStyle w:val="StyleUnderline"/>
          <w:u w:val="single"/>
          <w:highlight w:val="cyan"/>
        </w:rPr>
        <w:t xml:space="preserve">is strong evidence that the mind is a distinct entity</w:t>
      </w:r>
      <w:r>
        <w:rPr>
          <w:rStyle w:val="StyleUnderline"/>
          <w:u w:val="single"/>
        </w:rPr>
        <w:t xml:space="preserve"> or substance.</w:t>
      </w:r>
      <w:r>
        <w:rPr>
          <w:sz w:val="16"/>
          <w:szCs w:val="16"/>
        </w:rPr>
        <w:t xml:space="preserve"> The Dalai Lama, given his understanding of Buddhist principles, holds that the mind is not reducible to the brain; in fact, he regularly refers to a luminous "pure mind" in his scholarly books. In this way, the discussions at the Mind and Life Institutes had reached a philosophical impasse: the physicalism of neuroscience versus the dualism of Tibetan Buddhism.</w:t>
      </w:r>
    </w:p>
    <w:p>
      <w:pPr>
        <w:pStyle w:val="Heading4"/>
      </w:pPr>
      <w:bookmarkStart w:id="109" w:name="pmd-heading-f9be58d3-36f4-4a76-b514-3d12"/>
      <w:r>
        <w:rPr>
          <w:rFonts w:ascii="Calibri" w:hAnsi="Calibri" w:cs="Calibri"/>
        </w:rPr>
        <w:t xml:space="preserve">Buddhist psychology is </w:t>
      </w:r>
      <w:r>
        <w:rPr>
          <w:rFonts w:ascii="Calibri" w:hAnsi="Calibri" w:cs="Calibri"/>
          <w:u w:val="single"/>
        </w:rPr>
        <w:t xml:space="preserve">scientifically</w:t>
      </w:r>
      <w:r>
        <w:rPr>
          <w:rFonts w:ascii="Calibri" w:hAnsi="Calibri" w:cs="Calibri"/>
        </w:rPr>
        <w:t xml:space="preserve"> backed.</w:t>
      </w:r>
      <w:bookmarkEnd w:id="109"/>
    </w:p>
    <w:p>
      <w:r>
        <w:t xml:space="preserve">Robert </w:t>
      </w:r>
      <w:r>
        <w:rPr>
          <w:rStyle w:val="Style13ptBold"/>
        </w:rPr>
        <w:t xml:space="preserve">Wright 17</w:t>
      </w:r>
      <w:r>
        <w:t xml:space="preserve">, [Visiting Professor of Science and Religion at Union Theological Seminary in New York, “A List of Buddhist Truths,” Why </w:t>
      </w:r>
      <w:r>
        <w:rPr>
          <w:rStyle w:val="Emphasis"/>
          <w:highlight w:val="cyan"/>
        </w:rPr>
        <w:t xml:space="preserve">Buddhism is True</w:t>
      </w:r>
      <w:r>
        <w:t xml:space="preserve"> - The Science and Philosophy of Meditation and Enlightenment, 08/08/2017, pp. 290-296.] //gowda</w:t>
      </w:r>
    </w:p>
    <w:p>
      <w:r>
        <w:rPr>
          <w:sz w:val="16"/>
          <w:szCs w:val="16"/>
        </w:rPr>
        <w:t xml:space="preserve">Not all of </w:t>
      </w:r>
      <w:r>
        <w:rPr>
          <w:rStyle w:val="StyleUnderline"/>
          <w:u w:val="single"/>
          <w:highlight w:val="cyan"/>
        </w:rPr>
        <w:t xml:space="preserve">the </w:t>
      </w:r>
      <w:r>
        <w:rPr>
          <w:rStyle w:val="Emphasis"/>
          <w:highlight w:val="cyan"/>
        </w:rPr>
        <w:t xml:space="preserve">“truths”</w:t>
      </w:r>
      <w:r>
        <w:rPr>
          <w:rStyle w:val="StyleUnderline"/>
          <w:u w:val="single"/>
        </w:rPr>
        <w:t xml:space="preserve"> I list</w:t>
      </w:r>
      <w:r>
        <w:rPr>
          <w:sz w:val="16"/>
          <w:szCs w:val="16"/>
        </w:rPr>
        <w:t xml:space="preserve"> are Buddhist doctrines. Some </w:t>
      </w:r>
      <w:r>
        <w:rPr>
          <w:rStyle w:val="StyleUnderline"/>
          <w:u w:val="single"/>
        </w:rPr>
        <w:t xml:space="preserve">are</w:t>
      </w:r>
      <w:r>
        <w:rPr>
          <w:sz w:val="16"/>
          <w:szCs w:val="16"/>
        </w:rPr>
        <w:t xml:space="preserve"> more like takeaways, </w:t>
      </w:r>
      <w:r>
        <w:rPr>
          <w:rStyle w:val="StyleUnderline"/>
          <w:u w:val="single"/>
        </w:rPr>
        <w:t xml:space="preserve">clear implications </w:t>
      </w:r>
      <w:r>
        <w:rPr>
          <w:rStyle w:val="StyleUnderline"/>
          <w:u w:val="single"/>
          <w:highlight w:val="cyan"/>
        </w:rPr>
        <w:t xml:space="preserve">of </w:t>
      </w:r>
      <w:r>
        <w:rPr>
          <w:rStyle w:val="Emphasis"/>
          <w:highlight w:val="cyan"/>
        </w:rPr>
        <w:t xml:space="preserve">Buddhist thought</w:t>
      </w:r>
      <w:r>
        <w:rPr>
          <w:sz w:val="16"/>
          <w:szCs w:val="16"/>
        </w:rPr>
        <w:t xml:space="preserve">. But </w:t>
      </w:r>
      <w:r>
        <w:rPr>
          <w:rStyle w:val="StyleUnderline"/>
          <w:u w:val="single"/>
        </w:rPr>
        <w:t xml:space="preserve">all of them</w:t>
      </w:r>
      <w:r>
        <w:rPr>
          <w:sz w:val="16"/>
          <w:szCs w:val="16"/>
        </w:rPr>
        <w:t xml:space="preserve">, I’m arguing, </w:t>
      </w:r>
      <w:r>
        <w:rPr>
          <w:rStyle w:val="StyleUnderline"/>
          <w:u w:val="single"/>
          <w:highlight w:val="cyan"/>
        </w:rPr>
        <w:t xml:space="preserve">draw </w:t>
      </w:r>
      <w:r>
        <w:rPr>
          <w:rStyle w:val="Emphasis"/>
        </w:rPr>
        <w:t xml:space="preserve">substantial </w:t>
      </w:r>
      <w:r>
        <w:rPr>
          <w:rStyle w:val="Emphasis"/>
          <w:highlight w:val="cyan"/>
        </w:rPr>
        <w:t xml:space="preserve">corroboration</w:t>
      </w:r>
      <w:r>
        <w:rPr>
          <w:rStyle w:val="StyleUnderline"/>
          <w:u w:val="single"/>
          <w:highlight w:val="cyan"/>
        </w:rPr>
        <w:t xml:space="preserve"> from </w:t>
      </w:r>
      <w:r>
        <w:rPr>
          <w:rStyle w:val="Emphasis"/>
        </w:rPr>
        <w:t xml:space="preserve">modern </w:t>
      </w:r>
      <w:r>
        <w:rPr>
          <w:rStyle w:val="Emphasis"/>
          <w:highlight w:val="cyan"/>
        </w:rPr>
        <w:t xml:space="preserve">science</w:t>
      </w:r>
      <w:r>
        <w:rPr>
          <w:rStyle w:val="StyleUnderline"/>
          <w:u w:val="single"/>
        </w:rPr>
        <w:t xml:space="preserve">, including modern neuroscience </w:t>
      </w:r>
      <w:r>
        <w:rPr>
          <w:rStyle w:val="StyleUnderline"/>
          <w:u w:val="single"/>
          <w:highlight w:val="cyan"/>
        </w:rPr>
        <w:t xml:space="preserve">and </w:t>
      </w:r>
      <w:r>
        <w:rPr>
          <w:rStyle w:val="Emphasis"/>
          <w:highlight w:val="cyan"/>
        </w:rPr>
        <w:t xml:space="preserve">psychology</w:t>
      </w:r>
      <w:r>
        <w:rPr>
          <w:sz w:val="16"/>
          <w:szCs w:val="16"/>
        </w:rPr>
        <w:t xml:space="preserve">, with special emphasis on evolutionary psychology—that is, with special emphasis on the study of how natural selection shaped the human mind.</w:t>
      </w:r>
    </w:p>
    <w:p>
      <w:r>
        <w:rPr>
          <w:sz w:val="16"/>
          <w:szCs w:val="16"/>
        </w:rPr>
        <w:t xml:space="preserve">And speaking of </w:t>
      </w:r>
      <w:r>
        <w:rPr>
          <w:rStyle w:val="Emphasis"/>
        </w:rPr>
        <w:t xml:space="preserve">substantial </w:t>
      </w:r>
      <w:r>
        <w:rPr>
          <w:rStyle w:val="Emphasis"/>
          <w:highlight w:val="cyan"/>
        </w:rPr>
        <w:t xml:space="preserve">corroboration</w:t>
      </w:r>
      <w:r>
        <w:rPr>
          <w:rStyle w:val="StyleUnderline"/>
          <w:u w:val="single"/>
        </w:rPr>
        <w:t xml:space="preserve"> from modern science: it’s important to understand that</w:t>
      </w:r>
      <w:r>
        <w:rPr>
          <w:sz w:val="16"/>
          <w:szCs w:val="16"/>
        </w:rPr>
        <w:t xml:space="preserve">, strictly speaking, </w:t>
      </w:r>
      <w:r>
        <w:rPr>
          <w:rStyle w:val="StyleUnderline"/>
          <w:u w:val="single"/>
          <w:highlight w:val="cyan"/>
        </w:rPr>
        <w:t xml:space="preserve">that’s all </w:t>
      </w:r>
      <w:r>
        <w:rPr>
          <w:rStyle w:val="Emphasis"/>
          <w:highlight w:val="cyan"/>
        </w:rPr>
        <w:t xml:space="preserve">science</w:t>
      </w:r>
      <w:r>
        <w:rPr>
          <w:rStyle w:val="StyleUnderline"/>
          <w:u w:val="single"/>
        </w:rPr>
        <w:t xml:space="preserve"> ever </w:t>
      </w:r>
      <w:r>
        <w:rPr>
          <w:rStyle w:val="StyleUnderline"/>
          <w:u w:val="single"/>
          <w:highlight w:val="cyan"/>
        </w:rPr>
        <w:t xml:space="preserve">offers. There is </w:t>
      </w:r>
      <w:r>
        <w:rPr>
          <w:rStyle w:val="Emphasis"/>
          <w:highlight w:val="cyan"/>
        </w:rPr>
        <w:t xml:space="preserve">no</w:t>
      </w:r>
      <w:r>
        <w:rPr>
          <w:sz w:val="16"/>
          <w:szCs w:val="16"/>
        </w:rPr>
        <w:t xml:space="preserve"> such thing as a </w:t>
      </w:r>
      <w:r>
        <w:rPr>
          <w:rStyle w:val="Emphasis"/>
        </w:rPr>
        <w:t xml:space="preserve">scientific </w:t>
      </w:r>
      <w:r>
        <w:rPr>
          <w:rStyle w:val="Emphasis"/>
          <w:highlight w:val="cyan"/>
        </w:rPr>
        <w:t xml:space="preserve">theory</w:t>
      </w:r>
      <w:r>
        <w:rPr>
          <w:rStyle w:val="StyleUnderline"/>
          <w:u w:val="single"/>
          <w:highlight w:val="cyan"/>
        </w:rPr>
        <w:t xml:space="preserve"> that has been proven</w:t>
      </w:r>
      <w:r>
        <w:rPr>
          <w:rStyle w:val="StyleUnderline"/>
          <w:u w:val="single"/>
        </w:rPr>
        <w:t xml:space="preserve"> to be </w:t>
      </w:r>
      <w:r>
        <w:rPr>
          <w:rStyle w:val="Emphasis"/>
          <w:highlight w:val="cyan"/>
        </w:rPr>
        <w:t xml:space="preserve">true</w:t>
      </w:r>
      <w:r>
        <w:rPr>
          <w:rStyle w:val="StyleUnderline"/>
          <w:u w:val="single"/>
          <w:highlight w:val="cyan"/>
        </w:rPr>
        <w:t xml:space="preserve"> in the sense</w:t>
      </w:r>
      <w:r>
        <w:rPr>
          <w:rStyle w:val="StyleUnderline"/>
          <w:u w:val="single"/>
        </w:rPr>
        <w:t xml:space="preserve"> that </w:t>
      </w:r>
      <w:r>
        <w:rPr>
          <w:rStyle w:val="Emphasis"/>
        </w:rPr>
        <w:t xml:space="preserve">mathematical </w:t>
      </w:r>
      <w:r>
        <w:rPr>
          <w:rStyle w:val="Emphasis"/>
          <w:highlight w:val="cyan"/>
        </w:rPr>
        <w:t xml:space="preserve">theorems</w:t>
      </w:r>
      <w:r>
        <w:rPr>
          <w:rStyle w:val="StyleUnderline"/>
          <w:u w:val="single"/>
          <w:highlight w:val="cyan"/>
        </w:rPr>
        <w:t xml:space="preserve"> are</w:t>
      </w:r>
      <w:r>
        <w:rPr>
          <w:rStyle w:val="StyleUnderline"/>
          <w:u w:val="single"/>
        </w:rPr>
        <w:t xml:space="preserve"> proven </w:t>
      </w:r>
      <w:r>
        <w:rPr>
          <w:rStyle w:val="StyleUnderline"/>
          <w:u w:val="single"/>
          <w:highlight w:val="cyan"/>
        </w:rPr>
        <w:t xml:space="preserve">true</w:t>
      </w:r>
      <w:r>
        <w:rPr>
          <w:sz w:val="16"/>
          <w:szCs w:val="16"/>
        </w:rPr>
        <w:t xml:space="preserve">. To be sure, </w:t>
      </w:r>
      <w:r>
        <w:rPr>
          <w:rStyle w:val="Emphasis"/>
        </w:rPr>
        <w:t xml:space="preserve">some </w:t>
      </w:r>
      <w:r>
        <w:rPr>
          <w:rStyle w:val="Emphasis"/>
          <w:highlight w:val="cyan"/>
        </w:rPr>
        <w:t xml:space="preserve">theories</w:t>
      </w:r>
      <w:r>
        <w:rPr>
          <w:rStyle w:val="StyleUnderline"/>
          <w:u w:val="single"/>
        </w:rPr>
        <w:t xml:space="preserve"> now </w:t>
      </w:r>
      <w:r>
        <w:rPr>
          <w:rStyle w:val="StyleUnderline"/>
          <w:u w:val="single"/>
          <w:highlight w:val="cyan"/>
        </w:rPr>
        <w:t xml:space="preserve">merit</w:t>
      </w:r>
      <w:r>
        <w:rPr>
          <w:rStyle w:val="StyleUnderline"/>
          <w:u w:val="single"/>
        </w:rPr>
        <w:t xml:space="preserve"> so much </w:t>
      </w:r>
      <w:r>
        <w:rPr>
          <w:rStyle w:val="Emphasis"/>
          <w:highlight w:val="cyan"/>
        </w:rPr>
        <w:t xml:space="preserve">confidence</w:t>
      </w:r>
      <w:r>
        <w:rPr>
          <w:rStyle w:val="StyleUnderline"/>
          <w:u w:val="single"/>
        </w:rPr>
        <w:t xml:space="preserve"> that</w:t>
      </w:r>
      <w:r>
        <w:rPr>
          <w:sz w:val="16"/>
          <w:szCs w:val="16"/>
        </w:rPr>
        <w:t xml:space="preserve">, for practical purposes, </w:t>
      </w:r>
      <w:r>
        <w:rPr>
          <w:rStyle w:val="StyleUnderline"/>
          <w:u w:val="single"/>
        </w:rPr>
        <w:t xml:space="preserve">we can think of them as</w:t>
      </w:r>
      <w:r>
        <w:rPr>
          <w:sz w:val="16"/>
          <w:szCs w:val="16"/>
        </w:rPr>
        <w:t xml:space="preserve"> if they’ve been </w:t>
      </w:r>
      <w:r>
        <w:rPr>
          <w:rStyle w:val="StyleUnderline"/>
          <w:u w:val="single"/>
        </w:rPr>
        <w:t xml:space="preserve">proven true</w:t>
      </w:r>
      <w:r>
        <w:rPr>
          <w:sz w:val="16"/>
          <w:szCs w:val="16"/>
        </w:rPr>
        <w:t xml:space="preserve">. For example, I think the chances of the theory of natural selection being true are significantly greater than 99.99 percent—which is good enough for me. But some theories that merit much less confidence than that are nonetheless the leading theories in their field.</w:t>
      </w:r>
    </w:p>
    <w:p>
      <w:r>
        <w:rPr>
          <w:sz w:val="16"/>
          <w:szCs w:val="16"/>
        </w:rPr>
        <w:t xml:space="preserve">The point is just that when we speak casually of a scientific theory being “true,” what we mean, strictly speaking, is that it has substantial corroborating evidence in its favor and has not yet encountered firm evidence that is incompatible with it. That’s what the title of this book means in referring to core Buddhist ideas as “true.” These ideas draw corroboration—in some cases overwhelming corroboration, in some cases substantial but less than overwhelming corroboration—from the available evidence. I’ve tried in this book to signal roughly how much confidence I think different Buddhist ideas warrant. But I certainly think </w:t>
      </w:r>
      <w:r>
        <w:rPr>
          <w:rStyle w:val="StyleUnderline"/>
          <w:u w:val="single"/>
        </w:rPr>
        <w:t xml:space="preserve">the core of </w:t>
      </w:r>
      <w:r>
        <w:rPr>
          <w:rStyle w:val="Emphasis"/>
          <w:highlight w:val="cyan"/>
        </w:rPr>
        <w:t xml:space="preserve">Buddhism’s</w:t>
      </w:r>
      <w:r>
        <w:rPr>
          <w:rStyle w:val="StyleUnderline"/>
          <w:u w:val="single"/>
          <w:highlight w:val="cyan"/>
        </w:rPr>
        <w:t xml:space="preserve"> assessment of</w:t>
      </w:r>
      <w:r>
        <w:rPr>
          <w:rStyle w:val="StyleUnderline"/>
          <w:u w:val="single"/>
        </w:rPr>
        <w:t xml:space="preserve"> the </w:t>
      </w:r>
      <w:r>
        <w:rPr>
          <w:rStyle w:val="Emphasis"/>
        </w:rPr>
        <w:t xml:space="preserve">human condition</w:t>
      </w:r>
      <w:r>
        <w:rPr>
          <w:rStyle w:val="StyleUnderline"/>
          <w:u w:val="single"/>
        </w:rPr>
        <w:t xml:space="preserve">—its</w:t>
      </w:r>
      <w:r>
        <w:rPr>
          <w:sz w:val="16"/>
          <w:szCs w:val="16"/>
        </w:rPr>
        <w:t xml:space="preserve"> basic </w:t>
      </w:r>
      <w:r>
        <w:rPr>
          <w:rStyle w:val="StyleUnderline"/>
          <w:u w:val="single"/>
        </w:rPr>
        <w:t xml:space="preserve">view of </w:t>
      </w:r>
      <w:r>
        <w:rPr>
          <w:rStyle w:val="StyleUnderline"/>
          <w:u w:val="single"/>
          <w:highlight w:val="cyan"/>
        </w:rPr>
        <w:t xml:space="preserve">why people </w:t>
      </w:r>
      <w:r>
        <w:rPr>
          <w:rStyle w:val="Emphasis"/>
          <w:highlight w:val="cyan"/>
        </w:rPr>
        <w:t xml:space="preserve">suffer</w:t>
      </w:r>
      <w:r>
        <w:rPr>
          <w:rStyle w:val="StyleUnderline"/>
          <w:u w:val="single"/>
          <w:highlight w:val="cyan"/>
        </w:rPr>
        <w:t xml:space="preserve"> and why they make</w:t>
      </w:r>
      <w:r>
        <w:rPr>
          <w:sz w:val="16"/>
          <w:szCs w:val="16"/>
        </w:rPr>
        <w:t xml:space="preserve"> other </w:t>
      </w:r>
      <w:r>
        <w:rPr>
          <w:rStyle w:val="StyleUnderline"/>
          <w:u w:val="single"/>
          <w:highlight w:val="cyan"/>
        </w:rPr>
        <w:t xml:space="preserve">people </w:t>
      </w:r>
      <w:r>
        <w:rPr>
          <w:rStyle w:val="Emphasis"/>
          <w:highlight w:val="cyan"/>
        </w:rPr>
        <w:t xml:space="preserve">suffer</w:t>
      </w:r>
      <w:r>
        <w:rPr>
          <w:rStyle w:val="StyleUnderline"/>
          <w:u w:val="single"/>
        </w:rPr>
        <w:t xml:space="preserve"> and</w:t>
      </w:r>
      <w:r>
        <w:rPr>
          <w:sz w:val="16"/>
          <w:szCs w:val="16"/>
        </w:rPr>
        <w:t xml:space="preserve">, more broadly, </w:t>
      </w:r>
      <w:r>
        <w:rPr>
          <w:rStyle w:val="StyleUnderline"/>
          <w:u w:val="single"/>
        </w:rPr>
        <w:t xml:space="preserve">its conception of</w:t>
      </w:r>
      <w:r>
        <w:rPr>
          <w:sz w:val="16"/>
          <w:szCs w:val="16"/>
        </w:rPr>
        <w:t xml:space="preserve"> certain basic aspects of </w:t>
      </w:r>
      <w:r>
        <w:rPr>
          <w:rStyle w:val="StyleUnderline"/>
          <w:u w:val="single"/>
        </w:rPr>
        <w:t xml:space="preserve">how the mind works</w:t>
      </w:r>
      <w:r>
        <w:rPr>
          <w:sz w:val="16"/>
          <w:szCs w:val="16"/>
        </w:rPr>
        <w:t xml:space="preserve"> and of how we can change how our minds work—</w:t>
      </w:r>
      <w:r>
        <w:rPr>
          <w:rStyle w:val="StyleUnderline"/>
          <w:u w:val="single"/>
          <w:highlight w:val="cyan"/>
        </w:rPr>
        <w:t xml:space="preserve">warrants </w:t>
      </w:r>
      <w:r>
        <w:rPr>
          <w:rStyle w:val="Emphasis"/>
        </w:rPr>
        <w:t xml:space="preserve">enough </w:t>
      </w:r>
      <w:r>
        <w:rPr>
          <w:rStyle w:val="Emphasis"/>
          <w:highlight w:val="cyan"/>
        </w:rPr>
        <w:t xml:space="preserve">confidence</w:t>
      </w:r>
      <w:r>
        <w:rPr>
          <w:rStyle w:val="StyleUnderline"/>
          <w:u w:val="single"/>
        </w:rPr>
        <w:t xml:space="preserve"> to get the label</w:t>
      </w:r>
      <w:r>
        <w:rPr>
          <w:sz w:val="16"/>
          <w:szCs w:val="16"/>
        </w:rPr>
        <w:t xml:space="preserve"> that the title </w:t>
      </w:r>
      <w:r>
        <w:rPr>
          <w:rStyle w:val="StyleUnderline"/>
          <w:u w:val="single"/>
        </w:rPr>
        <w:t xml:space="preserve">of</w:t>
      </w:r>
      <w:r>
        <w:rPr>
          <w:sz w:val="16"/>
          <w:szCs w:val="16"/>
        </w:rPr>
        <w:t xml:space="preserve"> this book gives it.</w:t>
      </w:r>
    </w:p>
    <w:p>
      <w:r>
        <w:rPr>
          <w:sz w:val="16"/>
          <w:szCs w:val="16"/>
        </w:rPr>
        <w:t xml:space="preserve">Okay; without further ado, </w:t>
      </w:r>
      <w:r>
        <w:rPr>
          <w:rStyle w:val="StyleUnderline"/>
          <w:u w:val="single"/>
          <w:highlight w:val="cyan"/>
        </w:rPr>
        <w:t xml:space="preserve">here are some </w:t>
      </w:r>
      <w:r>
        <w:rPr>
          <w:rStyle w:val="Emphasis"/>
        </w:rPr>
        <w:t xml:space="preserve">Buddhist </w:t>
      </w:r>
      <w:r>
        <w:rPr>
          <w:rStyle w:val="Emphasis"/>
          <w:highlight w:val="cyan"/>
        </w:rPr>
        <w:t xml:space="preserve">“truths”</w:t>
      </w:r>
      <w:r>
        <w:rPr>
          <w:sz w:val="16"/>
          <w:szCs w:val="16"/>
        </w:rPr>
        <w:t xml:space="preserve">:</w:t>
      </w:r>
    </w:p>
    <w:p>
      <w:r>
        <w:rPr>
          <w:sz w:val="16"/>
          <w:szCs w:val="16"/>
        </w:rPr>
        <w:t xml:space="preserve">1. </w:t>
      </w:r>
      <w:r>
        <w:rPr>
          <w:rStyle w:val="StyleUnderline"/>
          <w:u w:val="single"/>
          <w:highlight w:val="cyan"/>
        </w:rPr>
        <w:t xml:space="preserve">Human</w:t>
      </w:r>
      <w:r>
        <w:rPr>
          <w:rStyle w:val="StyleUnderline"/>
          <w:u w:val="single"/>
        </w:rPr>
        <w:t xml:space="preserve"> being</w:t>
      </w:r>
      <w:r>
        <w:rPr>
          <w:rStyle w:val="StyleUnderline"/>
          <w:u w:val="single"/>
          <w:highlight w:val="cyan"/>
        </w:rPr>
        <w:t xml:space="preserve">s</w:t>
      </w:r>
      <w:r>
        <w:rPr>
          <w:sz w:val="16"/>
          <w:szCs w:val="16"/>
        </w:rPr>
        <w:t xml:space="preserve"> often </w:t>
      </w:r>
      <w:r>
        <w:rPr>
          <w:rStyle w:val="StyleUnderline"/>
          <w:u w:val="single"/>
          <w:highlight w:val="cyan"/>
        </w:rPr>
        <w:t xml:space="preserve">fail to see the </w:t>
      </w:r>
      <w:r>
        <w:rPr>
          <w:rStyle w:val="Emphasis"/>
          <w:highlight w:val="cyan"/>
        </w:rPr>
        <w:t xml:space="preserve">world</w:t>
      </w:r>
      <w:r>
        <w:rPr>
          <w:rStyle w:val="Emphasis"/>
        </w:rPr>
        <w:t xml:space="preserve"> clearly</w:t>
      </w:r>
      <w:r>
        <w:rPr>
          <w:sz w:val="16"/>
          <w:szCs w:val="16"/>
        </w:rPr>
        <w:t xml:space="preserve">, and </w:t>
      </w:r>
      <w:r>
        <w:rPr>
          <w:rStyle w:val="StyleUnderline"/>
          <w:u w:val="single"/>
          <w:highlight w:val="cyan"/>
        </w:rPr>
        <w:t xml:space="preserve">this can</w:t>
      </w:r>
      <w:r>
        <w:rPr>
          <w:sz w:val="16"/>
          <w:szCs w:val="16"/>
        </w:rPr>
        <w:t xml:space="preserve"> lead them to suffer and to </w:t>
      </w:r>
      <w:r>
        <w:rPr>
          <w:rStyle w:val="StyleUnderline"/>
          <w:u w:val="single"/>
          <w:highlight w:val="cyan"/>
        </w:rPr>
        <w:t xml:space="preserve">make </w:t>
      </w:r>
      <w:r>
        <w:rPr>
          <w:rStyle w:val="Emphasis"/>
          <w:highlight w:val="cyan"/>
        </w:rPr>
        <w:t xml:space="preserve">others suffer</w:t>
      </w:r>
      <w:r>
        <w:rPr>
          <w:sz w:val="16"/>
          <w:szCs w:val="16"/>
        </w:rPr>
        <w:t xml:space="preserve">. This costly misapprehension of the world can assume various forms, described in various ways in different Buddhist texts. For example:</w:t>
      </w:r>
    </w:p>
    <w:p>
      <w:r>
        <w:rPr>
          <w:sz w:val="16"/>
          <w:szCs w:val="16"/>
        </w:rPr>
        <w:t xml:space="preserve">2. Humans tend to anticipate more in the way of enduring satisfaction from the attainment of goals than will in fact transpire. This illusion, and the resulting mind-set of perpetual aspiration, makes sense as a product of natural selection (see chapter 1), but it’s not exactly a recipe for lifelong happiness.</w:t>
      </w:r>
    </w:p>
    <w:p>
      <w:r>
        <w:rPr>
          <w:sz w:val="16"/>
          <w:szCs w:val="16"/>
        </w:rPr>
        <w:t xml:space="preserve">3. Dukkha is a relentlessly recurring part of life as life is ordinarily lived. This fact is less evident if you translate dukkha as it’s conventionally translated—as “suffering” pure and simple—than if you translate it as involving a big component of “unsatisfactoriness.” </w:t>
      </w:r>
      <w:r>
        <w:rPr>
          <w:rStyle w:val="StyleUnderline"/>
          <w:sz w:val="16"/>
          <w:szCs w:val="16"/>
          <w:u w:val="single"/>
        </w:rPr>
        <w:t xml:space="preserve">Organisms</w:t>
      </w:r>
      <w:r>
        <w:rPr>
          <w:sz w:val="16"/>
          <w:szCs w:val="16"/>
        </w:rPr>
        <w:t xml:space="preserve">, including </w:t>
      </w:r>
      <w:r>
        <w:rPr>
          <w:rStyle w:val="StyleUnderline"/>
          <w:u w:val="single"/>
          <w:highlight w:val="cyan"/>
        </w:rPr>
        <w:t xml:space="preserve">humans, are designed by </w:t>
      </w:r>
      <w:r>
        <w:rPr>
          <w:rStyle w:val="Emphasis"/>
          <w:highlight w:val="cyan"/>
        </w:rPr>
        <w:t xml:space="preserve">natural selection</w:t>
      </w:r>
      <w:r>
        <w:rPr>
          <w:rStyle w:val="StyleUnderline"/>
          <w:u w:val="single"/>
          <w:highlight w:val="cyan"/>
        </w:rPr>
        <w:t xml:space="preserve"> to</w:t>
      </w:r>
      <w:r>
        <w:rPr>
          <w:rStyle w:val="StyleUnderline"/>
          <w:u w:val="single"/>
        </w:rPr>
        <w:t xml:space="preserve"> react to their environments in ways that will </w:t>
      </w:r>
      <w:r>
        <w:rPr>
          <w:rStyle w:val="StyleUnderline"/>
          <w:u w:val="single"/>
          <w:highlight w:val="cyan"/>
        </w:rPr>
        <w:t xml:space="preserve">make things </w:t>
      </w:r>
      <w:r>
        <w:rPr>
          <w:rStyle w:val="Emphasis"/>
          <w:highlight w:val="cyan"/>
        </w:rPr>
        <w:t xml:space="preserve">“better”</w:t>
      </w:r>
      <w:r>
        <w:rPr>
          <w:sz w:val="16"/>
          <w:szCs w:val="16"/>
        </w:rPr>
        <w:t xml:space="preserve"> (in natural selection’s sense of the term). </w:t>
      </w:r>
      <w:r>
        <w:rPr>
          <w:rStyle w:val="StyleUnderline"/>
          <w:u w:val="single"/>
          <w:highlight w:val="cyan"/>
        </w:rPr>
        <w:t xml:space="preserve">This means</w:t>
      </w:r>
      <w:r>
        <w:rPr>
          <w:rStyle w:val="StyleUnderline"/>
          <w:u w:val="single"/>
        </w:rPr>
        <w:t xml:space="preserve"> they are</w:t>
      </w:r>
      <w:r>
        <w:rPr>
          <w:sz w:val="16"/>
          <w:szCs w:val="16"/>
        </w:rPr>
        <w:t xml:space="preserve"> almost </w:t>
      </w:r>
      <w:r>
        <w:rPr>
          <w:rStyle w:val="Emphasis"/>
          <w:highlight w:val="cyan"/>
        </w:rPr>
        <w:t xml:space="preserve">always</w:t>
      </w:r>
      <w:r>
        <w:rPr>
          <w:sz w:val="16"/>
          <w:szCs w:val="16"/>
        </w:rPr>
        <w:t xml:space="preserve">, at some level, scanning the horizon for things to be unhappy about, uncomfortable with, </w:t>
      </w:r>
      <w:r>
        <w:rPr>
          <w:rStyle w:val="Emphasis"/>
          <w:highlight w:val="cyan"/>
        </w:rPr>
        <w:t xml:space="preserve">unsatisfied</w:t>
      </w:r>
      <w:r>
        <w:rPr>
          <w:sz w:val="16"/>
          <w:szCs w:val="16"/>
        </w:rPr>
        <w:t xml:space="preserve"> with. And since being unsatisfied, by definition, involves at least a little suffering, thinking of </w:t>
      </w:r>
      <w:r>
        <w:rPr>
          <w:rStyle w:val="StyleUnderline"/>
          <w:sz w:val="16"/>
          <w:szCs w:val="16"/>
          <w:u w:val="single"/>
        </w:rPr>
        <w:t xml:space="preserve">dukkha</w:t>
      </w:r>
      <w:r>
        <w:rPr>
          <w:sz w:val="16"/>
          <w:szCs w:val="16"/>
        </w:rPr>
        <w:t xml:space="preserve"> as entailing unsatisfactoriness winds up lending credence to the idea that dukkha in the sense of </w:t>
      </w:r>
      <w:r>
        <w:rPr>
          <w:rStyle w:val="StyleUnderline"/>
          <w:u w:val="single"/>
          <w:highlight w:val="cyan"/>
        </w:rPr>
        <w:t xml:space="preserve">suffering is</w:t>
      </w:r>
      <w:r>
        <w:rPr>
          <w:rStyle w:val="StyleUnderline"/>
          <w:u w:val="single"/>
        </w:rPr>
        <w:t xml:space="preserve"> a pervasive </w:t>
      </w:r>
      <w:r>
        <w:rPr>
          <w:rStyle w:val="Emphasis"/>
        </w:rPr>
        <w:t xml:space="preserve">part of </w:t>
      </w:r>
      <w:r>
        <w:rPr>
          <w:rStyle w:val="Emphasis"/>
          <w:highlight w:val="cyan"/>
        </w:rPr>
        <w:t xml:space="preserve">life</w:t>
      </w:r>
      <w:r>
        <w:rPr>
          <w:sz w:val="16"/>
          <w:szCs w:val="16"/>
        </w:rPr>
        <w:t xml:space="preserve">. (See chapters 1 and 3.)</w:t>
      </w:r>
    </w:p>
    <w:p>
      <w:r>
        <w:rPr>
          <w:sz w:val="16"/>
          <w:szCs w:val="16"/>
        </w:rPr>
        <w:t xml:space="preserve">4. The source of dukkha identified in </w:t>
      </w:r>
      <w:r>
        <w:rPr>
          <w:rStyle w:val="StyleUnderline"/>
          <w:u w:val="single"/>
          <w:highlight w:val="cyan"/>
        </w:rPr>
        <w:t xml:space="preserve">the </w:t>
      </w:r>
      <w:r>
        <w:rPr>
          <w:rStyle w:val="Emphasis"/>
          <w:highlight w:val="cyan"/>
        </w:rPr>
        <w:t xml:space="preserve">Four Noble Truths</w:t>
      </w:r>
      <w:r>
        <w:rPr>
          <w:sz w:val="16"/>
          <w:szCs w:val="16"/>
        </w:rPr>
        <w:t xml:space="preserve">—tanha, translated as “thirst” or “craving” or “desire”—</w:t>
      </w:r>
      <w:r>
        <w:rPr>
          <w:rStyle w:val="StyleUnderline"/>
          <w:u w:val="single"/>
          <w:highlight w:val="cyan"/>
        </w:rPr>
        <w:t xml:space="preserve">makes sense against</w:t>
      </w:r>
      <w:r>
        <w:rPr>
          <w:rStyle w:val="StyleUnderline"/>
          <w:u w:val="single"/>
        </w:rPr>
        <w:t xml:space="preserve"> the </w:t>
      </w:r>
      <w:r>
        <w:rPr>
          <w:rStyle w:val="Emphasis"/>
        </w:rPr>
        <w:t xml:space="preserve">backdrop of </w:t>
      </w:r>
      <w:r>
        <w:rPr>
          <w:rStyle w:val="Emphasis"/>
          <w:highlight w:val="cyan"/>
        </w:rPr>
        <w:t xml:space="preserve">evolution</w:t>
      </w:r>
      <w:r>
        <w:rPr>
          <w:sz w:val="16"/>
          <w:szCs w:val="16"/>
        </w:rPr>
        <w:t xml:space="preserve">. Tanha, you might say, is what natural selection instilled in animals so they wouldn’t be satisfied with anything for long (see chapter 1). Seeing tanha as </w:t>
      </w:r>
      <w:r>
        <w:rPr>
          <w:rStyle w:val="StyleUnderline"/>
          <w:u w:val="single"/>
          <w:highlight w:val="cyan"/>
        </w:rPr>
        <w:t xml:space="preserve">the source of </w:t>
      </w:r>
      <w:r>
        <w:rPr>
          <w:rStyle w:val="Emphasis"/>
          <w:highlight w:val="cyan"/>
        </w:rPr>
        <w:t xml:space="preserve">suffering</w:t>
      </w:r>
      <w:r>
        <w:rPr>
          <w:rStyle w:val="StyleUnderline"/>
          <w:u w:val="single"/>
        </w:rPr>
        <w:t xml:space="preserve"> makes</w:t>
      </w:r>
      <w:r>
        <w:rPr>
          <w:sz w:val="16"/>
          <w:szCs w:val="16"/>
        </w:rPr>
        <w:t xml:space="preserve"> even more </w:t>
      </w:r>
      <w:r>
        <w:rPr>
          <w:rStyle w:val="StyleUnderline"/>
          <w:u w:val="single"/>
        </w:rPr>
        <w:t xml:space="preserve">sense</w:t>
      </w:r>
      <w:r>
        <w:rPr>
          <w:sz w:val="16"/>
          <w:szCs w:val="16"/>
        </w:rPr>
        <w:t xml:space="preserve"> when it is construed broadly, </w:t>
      </w:r>
      <w:r>
        <w:rPr>
          <w:rStyle w:val="StyleUnderline"/>
          <w:u w:val="single"/>
        </w:rPr>
        <w:t xml:space="preserve">as not only </w:t>
      </w:r>
      <w:r>
        <w:rPr>
          <w:rStyle w:val="StyleUnderline"/>
          <w:u w:val="single"/>
          <w:highlight w:val="cyan"/>
        </w:rPr>
        <w:t xml:space="preserve">the </w:t>
      </w:r>
      <w:r>
        <w:rPr>
          <w:rStyle w:val="Emphasis"/>
          <w:highlight w:val="cyan"/>
        </w:rPr>
        <w:t xml:space="preserve">desire</w:t>
      </w:r>
      <w:r>
        <w:rPr>
          <w:rStyle w:val="StyleUnderline"/>
          <w:u w:val="single"/>
          <w:highlight w:val="cyan"/>
        </w:rPr>
        <w:t xml:space="preserve"> to obtain</w:t>
      </w:r>
      <w:r>
        <w:rPr>
          <w:rStyle w:val="StyleUnderline"/>
          <w:u w:val="single"/>
        </w:rPr>
        <w:t xml:space="preserve"> and cling </w:t>
      </w:r>
      <w:r>
        <w:rPr>
          <w:rStyle w:val="StyleUnderline"/>
          <w:u w:val="single"/>
          <w:highlight w:val="cyan"/>
        </w:rPr>
        <w:t xml:space="preserve">to </w:t>
      </w:r>
      <w:r>
        <w:rPr>
          <w:rStyle w:val="Emphasis"/>
          <w:highlight w:val="cyan"/>
        </w:rPr>
        <w:t xml:space="preserve">pleasant things</w:t>
      </w:r>
      <w:r>
        <w:rPr>
          <w:rStyle w:val="StyleUnderline"/>
          <w:u w:val="single"/>
        </w:rPr>
        <w:t xml:space="preserve"> but </w:t>
      </w:r>
      <w:r>
        <w:rPr>
          <w:rStyle w:val="StyleUnderline"/>
          <w:u w:val="single"/>
          <w:highlight w:val="cyan"/>
        </w:rPr>
        <w:t xml:space="preserve">also the </w:t>
      </w:r>
      <w:r>
        <w:rPr>
          <w:rStyle w:val="Emphasis"/>
          <w:highlight w:val="cyan"/>
        </w:rPr>
        <w:t xml:space="preserve">desire</w:t>
      </w:r>
      <w:r>
        <w:rPr>
          <w:rStyle w:val="StyleUnderline"/>
          <w:u w:val="single"/>
          <w:highlight w:val="cyan"/>
        </w:rPr>
        <w:t xml:space="preserve"> to escape</w:t>
      </w:r>
      <w:r>
        <w:rPr>
          <w:rStyle w:val="StyleUnderline"/>
          <w:u w:val="single"/>
        </w:rPr>
        <w:t xml:space="preserve"> from </w:t>
      </w:r>
      <w:r>
        <w:rPr>
          <w:rStyle w:val="Emphasis"/>
          <w:highlight w:val="cyan"/>
        </w:rPr>
        <w:t xml:space="preserve">unpleasant things</w:t>
      </w:r>
      <w:r>
        <w:rPr>
          <w:sz w:val="16"/>
          <w:szCs w:val="16"/>
        </w:rPr>
        <w:t xml:space="preserve"> (see chapter 13). Clearly, if you took the suffering associated with feelings of aversion out of the picture, that would take a lot of suffering out of the picture.</w:t>
      </w:r>
    </w:p>
    <w:p>
      <w:r>
        <w:rPr>
          <w:sz w:val="16"/>
          <w:szCs w:val="16"/>
        </w:rPr>
        <w:t xml:space="preserve">5. The two basic feelings that sponsor dukkha—the two sides of tanha, a clinging attraction to things and an aversion to things—needn’t enslave us as they tend to do. </w:t>
      </w:r>
      <w:r>
        <w:rPr>
          <w:rStyle w:val="StyleUnderline"/>
          <w:sz w:val="16"/>
          <w:szCs w:val="16"/>
          <w:u w:val="single"/>
        </w:rPr>
        <w:t xml:space="preserve">Meditative disciplines</w:t>
      </w:r>
      <w:r>
        <w:rPr>
          <w:sz w:val="16"/>
          <w:szCs w:val="16"/>
        </w:rPr>
        <w:t xml:space="preserve"> such as mindfulness meditation can weaken the grip they exert. People disagree on whether complete and lasting liberation—nirvana in the classic sense of the term—is attainable, but </w:t>
      </w:r>
      <w:r>
        <w:rPr>
          <w:rStyle w:val="StyleUnderline"/>
          <w:u w:val="single"/>
        </w:rPr>
        <w:t xml:space="preserve">there is </w:t>
      </w:r>
      <w:r>
        <w:rPr>
          <w:rStyle w:val="Emphasis"/>
          <w:highlight w:val="cyan"/>
        </w:rPr>
        <w:t xml:space="preserve">no doubt</w:t>
      </w:r>
      <w:r>
        <w:rPr>
          <w:rStyle w:val="StyleUnderline"/>
          <w:u w:val="single"/>
        </w:rPr>
        <w:t xml:space="preserve"> that </w:t>
      </w:r>
      <w:r>
        <w:rPr>
          <w:rStyle w:val="StyleUnderline"/>
          <w:u w:val="single"/>
          <w:highlight w:val="cyan"/>
        </w:rPr>
        <w:t xml:space="preserve">lives have been transformed by </w:t>
      </w:r>
      <w:r>
        <w:rPr>
          <w:rStyle w:val="Emphasis"/>
          <w:highlight w:val="cyan"/>
        </w:rPr>
        <w:t xml:space="preserve">meditative practice</w:t>
      </w:r>
      <w:r>
        <w:rPr>
          <w:sz w:val="16"/>
          <w:szCs w:val="16"/>
        </w:rPr>
        <w:t xml:space="preserve">. It’s important to emphasize that becoming less enslaved by craving and aversion doesn’t mean becoming numb to feelings; </w:t>
      </w:r>
      <w:r>
        <w:rPr>
          <w:rStyle w:val="StyleUnderline"/>
          <w:u w:val="single"/>
          <w:highlight w:val="cyan"/>
        </w:rPr>
        <w:t xml:space="preserve">it can mean developing a </w:t>
      </w:r>
      <w:r>
        <w:rPr>
          <w:rStyle w:val="Emphasis"/>
        </w:rPr>
        <w:t xml:space="preserve">different </w:t>
      </w:r>
      <w:r>
        <w:rPr>
          <w:rStyle w:val="Emphasis"/>
          <w:highlight w:val="cyan"/>
        </w:rPr>
        <w:t xml:space="preserve">relationship</w:t>
      </w:r>
      <w:r>
        <w:rPr>
          <w:sz w:val="16"/>
          <w:szCs w:val="16"/>
        </w:rPr>
        <w:t xml:space="preserve"> to them and becoming more selective about which feelings to most fully engage with. Indeed, </w:t>
      </w:r>
      <w:r>
        <w:rPr>
          <w:rStyle w:val="StyleUnderline"/>
          <w:u w:val="single"/>
          <w:highlight w:val="cyan"/>
        </w:rPr>
        <w:t xml:space="preserve">this</w:t>
      </w:r>
      <w:r>
        <w:rPr>
          <w:sz w:val="16"/>
          <w:szCs w:val="16"/>
        </w:rPr>
        <w:t xml:space="preserve"> revised relationship </w:t>
      </w:r>
      <w:r>
        <w:rPr>
          <w:rStyle w:val="StyleUnderline"/>
          <w:u w:val="single"/>
          <w:highlight w:val="cyan"/>
        </w:rPr>
        <w:t xml:space="preserve">can include</w:t>
      </w:r>
      <w:r>
        <w:rPr>
          <w:rStyle w:val="StyleUnderline"/>
          <w:u w:val="single"/>
        </w:rPr>
        <w:t xml:space="preserve"> the accentuation of</w:t>
      </w:r>
      <w:r>
        <w:rPr>
          <w:sz w:val="16"/>
          <w:szCs w:val="16"/>
        </w:rPr>
        <w:t xml:space="preserve"> certain feelings, including wonder, </w:t>
      </w:r>
      <w:r>
        <w:rPr>
          <w:rStyle w:val="Emphasis"/>
          <w:highlight w:val="cyan"/>
        </w:rPr>
        <w:t xml:space="preserve">compassion</w:t>
      </w:r>
      <w:r>
        <w:rPr>
          <w:sz w:val="16"/>
          <w:szCs w:val="16"/>
        </w:rPr>
        <w:t xml:space="preserve">, and the sense of beauty. (See chapters 2, 5, 8, 10, 13, and 16.)</w:t>
      </w:r>
    </w:p>
    <w:p>
      <w:r>
        <w:rPr>
          <w:sz w:val="16"/>
          <w:szCs w:val="16"/>
        </w:rPr>
        <w:t xml:space="preserve">6. Our intuitive conception of the “self” is misleading at best. We tend to uncritically embrace all kinds of thoughts and feelings as “ours,” as part of us, when in fact that identification is optional. Recognizing that the identification is optional and learning, through meditation, how to make the identification less reflexive can reduce suffering. An understanding of why natural selection engineered various feelings into the human mind (see chapter 3) can help validate the idea that we shouldn’t uncritically accept the guidance of our feelings and can help us choose which feelings to accept guidance from. To exercise this kind of discretion is to follow a strictly pragmatic rendering of Buddhism’s famous “not-self” idea—a rendering that is a plausible interpretation of the foundational text on not-self, the second discourse the Buddha delivered after his enlightenment. (See chapter 5.)</w:t>
      </w:r>
    </w:p>
    <w:p>
      <w:r>
        <w:rPr>
          <w:sz w:val="16"/>
          <w:szCs w:val="16"/>
        </w:rPr>
        <w:t xml:space="preserve">7. The more expansive and more common interpretation of the Buddha’s second discourse—as saying that </w:t>
      </w:r>
      <w:r>
        <w:rPr>
          <w:rStyle w:val="StyleUnderline"/>
          <w:u w:val="single"/>
          <w:highlight w:val="cyan"/>
        </w:rPr>
        <w:t xml:space="preserve">the </w:t>
      </w:r>
      <w:r>
        <w:rPr>
          <w:rStyle w:val="Emphasis"/>
          <w:highlight w:val="cyan"/>
        </w:rPr>
        <w:t xml:space="preserve">“self”</w:t>
      </w:r>
      <w:r>
        <w:rPr>
          <w:rStyle w:val="StyleUnderline"/>
          <w:u w:val="single"/>
        </w:rPr>
        <w:t xml:space="preserve"> simply </w:t>
      </w:r>
      <w:r>
        <w:rPr>
          <w:rStyle w:val="StyleUnderline"/>
          <w:u w:val="single"/>
          <w:highlight w:val="cyan"/>
        </w:rPr>
        <w:t xml:space="preserve">does not </w:t>
      </w:r>
      <w:r>
        <w:rPr>
          <w:rStyle w:val="Emphasis"/>
          <w:highlight w:val="cyan"/>
        </w:rPr>
        <w:t xml:space="preserve">exist</w:t>
      </w:r>
      <w:r>
        <w:rPr>
          <w:sz w:val="16"/>
          <w:szCs w:val="16"/>
        </w:rPr>
        <w:t xml:space="preserve">—is rendered in various ways in various Buddhist texts. A common rendering—that there is no CEO self, no self that is the “doer of deeds,” the “thinker of thoughts”—</w:t>
      </w:r>
      <w:r>
        <w:rPr>
          <w:rStyle w:val="StyleUnderline"/>
          <w:u w:val="single"/>
          <w:highlight w:val="cyan"/>
        </w:rPr>
        <w:t xml:space="preserve">is </w:t>
      </w:r>
      <w:r>
        <w:rPr>
          <w:rStyle w:val="Emphasis"/>
        </w:rPr>
        <w:t xml:space="preserve">substantially </w:t>
      </w:r>
      <w:r>
        <w:rPr>
          <w:rStyle w:val="Emphasis"/>
          <w:highlight w:val="cyan"/>
        </w:rPr>
        <w:t xml:space="preserve">corroborated</w:t>
      </w:r>
      <w:r>
        <w:rPr>
          <w:rStyle w:val="StyleUnderline"/>
          <w:u w:val="single"/>
          <w:highlight w:val="cyan"/>
        </w:rPr>
        <w:t xml:space="preserve"> by </w:t>
      </w:r>
      <w:r>
        <w:rPr>
          <w:rStyle w:val="Emphasis"/>
        </w:rPr>
        <w:t xml:space="preserve">modern </w:t>
      </w:r>
      <w:r>
        <w:rPr>
          <w:rStyle w:val="Emphasis"/>
          <w:highlight w:val="cyan"/>
        </w:rPr>
        <w:t xml:space="preserve">psychology</w:t>
      </w:r>
      <w:r>
        <w:rPr>
          <w:rStyle w:val="StyleUnderline"/>
          <w:u w:val="single"/>
          <w:highlight w:val="cyan"/>
        </w:rPr>
        <w:t xml:space="preserve">, which has shown the </w:t>
      </w:r>
      <w:r>
        <w:rPr>
          <w:rStyle w:val="Emphasis"/>
          <w:highlight w:val="cyan"/>
        </w:rPr>
        <w:t xml:space="preserve">conscious self</w:t>
      </w:r>
      <w:r>
        <w:rPr>
          <w:rStyle w:val="StyleUnderline"/>
          <w:u w:val="single"/>
          <w:highlight w:val="cyan"/>
        </w:rPr>
        <w:t xml:space="preserve"> to be</w:t>
      </w:r>
      <w:r>
        <w:rPr>
          <w:rStyle w:val="StyleUnderline"/>
          <w:u w:val="single"/>
        </w:rPr>
        <w:t xml:space="preserve"> much </w:t>
      </w:r>
      <w:r>
        <w:rPr>
          <w:rStyle w:val="StyleUnderline"/>
          <w:u w:val="single"/>
          <w:highlight w:val="cyan"/>
        </w:rPr>
        <w:t xml:space="preserve">less in charge of our </w:t>
      </w:r>
      <w:r>
        <w:rPr>
          <w:rStyle w:val="Emphasis"/>
          <w:highlight w:val="cyan"/>
        </w:rPr>
        <w:t xml:space="preserve">behavior</w:t>
      </w:r>
      <w:r>
        <w:rPr>
          <w:sz w:val="16"/>
          <w:szCs w:val="16"/>
        </w:rPr>
        <w:t xml:space="preserve"> than it seems to be. A number of psychologists, including in particular evolutionary psychologists, subscribe to a “modular” model of the mind that is quite consistent with this view that there is no CEO self. This model can help explain a common apprehension of advanced meditators: that “thoughts think themselves.” All told, what I call the “interior” version of the not-self experience—an experience that calls into question your “ownership” of your thoughts and feelings and calls into question the existence of the chief executive “you” that you normally think of as owning these things—draws validation both from experimental psychology and from prevailing ideas about how natural selection shaped the mind. (See chapters 6, 7, and 8.)</w:t>
      </w:r>
    </w:p>
    <w:p>
      <w:r>
        <w:rPr>
          <w:sz w:val="16"/>
          <w:szCs w:val="16"/>
        </w:rPr>
        <w:t xml:space="preserve">8. What I call the “exterior” version of the not-self experience—a sense that the bounds surrounding the self have dissolved and were in some sense illusory to begin with—is not empirically and theoretically corroborated in the same sense that, I argue, the “interior” version of the not-self experience is corroborated. Indeed, I’d say the exterior version is not in principle amenable to corroboration in the same sense that the interior version can be corroborated, because it amounts to a claim that is less about psychology than about metaphysics (in the sense of the term metaphysics used in mainstream philosophy, not in any more exotic sense). At the same time, considerations from evolutionary biology suggest a distinct sense in which the bounds of the self can be thought of as arbitrary, which in turn suggests that sensing a kind of dissolution of the bounds of the self can be thought of as no less accurate an apprehension than our ordinary sense of the bounds of the self. (See chapters 13 and 15.)</w:t>
      </w:r>
    </w:p>
    <w:p>
      <w:r>
        <w:rPr>
          <w:sz w:val="16"/>
          <w:szCs w:val="16"/>
        </w:rPr>
        <w:t xml:space="preserve">9. Leaving aside the metaphysical validity of our ordinary sense of self, and of alternatives to that ordinary sense of self, there is the question of moral validity. In particular, when a sense of the dissolution of the bounds of self (perhaps paired with the “interior” version of the not-self experience in the form of </w:t>
      </w:r>
      <w:r>
        <w:rPr>
          <w:rStyle w:val="StyleUnderline"/>
          <w:u w:val="single"/>
          <w:highlight w:val="cyan"/>
        </w:rPr>
        <w:t xml:space="preserve">reduced </w:t>
      </w:r>
      <w:r>
        <w:rPr>
          <w:rStyle w:val="Emphasis"/>
          <w:highlight w:val="cyan"/>
        </w:rPr>
        <w:t xml:space="preserve">identification</w:t>
      </w:r>
      <w:r>
        <w:rPr>
          <w:rStyle w:val="StyleUnderline"/>
          <w:u w:val="single"/>
          <w:highlight w:val="cyan"/>
        </w:rPr>
        <w:t xml:space="preserve"> with </w:t>
      </w:r>
      <w:r>
        <w:rPr>
          <w:rStyle w:val="Emphasis"/>
          <w:highlight w:val="cyan"/>
        </w:rPr>
        <w:t xml:space="preserve">selfish impulses</w:t>
      </w:r>
      <w:r>
        <w:rPr>
          <w:rStyle w:val="StyleUnderline"/>
          <w:u w:val="single"/>
          <w:highlight w:val="cyan"/>
        </w:rPr>
        <w:t xml:space="preserve">) leads</w:t>
      </w:r>
      <w:r>
        <w:rPr>
          <w:rStyle w:val="StyleUnderline"/>
          <w:u w:val="single"/>
        </w:rPr>
        <w:t xml:space="preserve"> to a </w:t>
      </w:r>
      <w:r>
        <w:rPr>
          <w:rStyle w:val="StyleUnderline"/>
          <w:u w:val="single"/>
          <w:highlight w:val="cyan"/>
        </w:rPr>
        <w:t xml:space="preserve">less</w:t>
      </w:r>
      <w:r>
        <w:rPr>
          <w:rStyle w:val="StyleUnderline"/>
          <w:u w:val="single"/>
        </w:rPr>
        <w:t xml:space="preserve"> pronounced </w:t>
      </w:r>
      <w:r>
        <w:rPr>
          <w:rStyle w:val="StyleUnderline"/>
          <w:u w:val="single"/>
          <w:highlight w:val="cyan"/>
        </w:rPr>
        <w:t xml:space="preserve">prioritization of </w:t>
      </w:r>
      <w:r>
        <w:rPr>
          <w:rStyle w:val="Emphasis"/>
          <w:highlight w:val="cyan"/>
        </w:rPr>
        <w:t xml:space="preserve">“my” interests</w:t>
      </w:r>
      <w:r>
        <w:rPr>
          <w:rStyle w:val="StyleUnderline"/>
          <w:u w:val="single"/>
          <w:highlight w:val="cyan"/>
        </w:rPr>
        <w:t xml:space="preserve"> over</w:t>
      </w:r>
      <w:r>
        <w:rPr>
          <w:rStyle w:val="StyleUnderline"/>
          <w:u w:val="single"/>
        </w:rPr>
        <w:t xml:space="preserve"> the interests of </w:t>
      </w:r>
      <w:r>
        <w:rPr>
          <w:rStyle w:val="StyleUnderline"/>
          <w:u w:val="single"/>
          <w:highlight w:val="cyan"/>
        </w:rPr>
        <w:t xml:space="preserve">others</w:t>
      </w:r>
      <w:r>
        <w:rPr>
          <w:sz w:val="16"/>
          <w:szCs w:val="16"/>
        </w:rPr>
        <w:t xml:space="preserve">, does that </w:t>
      </w:r>
      <w:r>
        <w:rPr>
          <w:rStyle w:val="StyleUnderline"/>
          <w:u w:val="single"/>
          <w:highlight w:val="cyan"/>
        </w:rPr>
        <w:t xml:space="preserve">move a person closer to </w:t>
      </w:r>
      <w:r>
        <w:rPr>
          <w:rStyle w:val="Emphasis"/>
          <w:highlight w:val="cyan"/>
        </w:rPr>
        <w:t xml:space="preserve">moral truth</w:t>
      </w:r>
      <w:r>
        <w:rPr>
          <w:sz w:val="16"/>
          <w:szCs w:val="16"/>
        </w:rPr>
        <w:t xml:space="preserve">? I argue that considerations from evolutionary biology support an affirmative answer to that question. (See chapter 15.)</w:t>
      </w:r>
    </w:p>
    <w:p>
      <w:r>
        <w:rPr>
          <w:sz w:val="16"/>
          <w:szCs w:val="16"/>
        </w:rPr>
        <w:t xml:space="preserve">10. The intuition that objects and beings we perceive have “essences” is, as the Buddhist doctrine of emptiness holds, an illusion. Specifically, it is an illusion engineered by natural selection to identify the significance of things with respect to the Darwinian interests of the organisms doing the perceiving. (See chapters 10 and 11. This Darwinian defense of the idea of emptiness is quite different from traditional Buddhist defenses of the idea, but it’s compatible with them.) Seeing essences in things doesn’t always lead us to suffer or to inflict suffering on others, but it can. In particular, an “essentialist” view of other people and groups of people can lead us to countenance or intentionally cause their suffering. (See chapter 12.) So awareness that essence is a perceptual construct, not a reality, can be valuable, especially if paired with meditative practice that dampens the sense of essence or permits selective engagement with it. Advanced meditators who report having lost a sense of essence fairly broadly—that is, who report apprehending emptiness or formlessness in a fairly thoroughgoing way—seem to be very happy and, in my (limited) experience, benevolent people. (See chapter 13.)</w:t>
      </w:r>
    </w:p>
    <w:p>
      <w:r>
        <w:rPr>
          <w:sz w:val="16"/>
          <w:szCs w:val="16"/>
        </w:rPr>
        <w:t xml:space="preserve">11. The preceding point about essence and essentialism is one illustration of the broader proposition that not seeing the world clearly can lead not just to our own suffering but to bad conduct in the sense of making others suffer needlessly. Or, to put a more positive spin on it: Seeing the world more clearly can make you not just happier but more moral. This isn’t a guaranteed outcome. There have been very good meditators who were (apparently) very happy and (manifestly) very bad people. Still, </w:t>
      </w:r>
      <w:r>
        <w:rPr>
          <w:rStyle w:val="StyleUnderline"/>
          <w:u w:val="single"/>
          <w:highlight w:val="cyan"/>
        </w:rPr>
        <w:t xml:space="preserve">there is a</w:t>
      </w:r>
      <w:r>
        <w:rPr>
          <w:sz w:val="16"/>
          <w:szCs w:val="16"/>
        </w:rPr>
        <w:t xml:space="preserve"> close enough </w:t>
      </w:r>
      <w:r>
        <w:rPr>
          <w:rStyle w:val="StyleUnderline"/>
          <w:u w:val="single"/>
          <w:highlight w:val="cyan"/>
        </w:rPr>
        <w:t xml:space="preserve">association between the </w:t>
      </w:r>
      <w:r>
        <w:rPr>
          <w:rStyle w:val="Emphasis"/>
        </w:rPr>
        <w:t xml:space="preserve">psychological </w:t>
      </w:r>
      <w:r>
        <w:rPr>
          <w:rStyle w:val="Emphasis"/>
          <w:highlight w:val="cyan"/>
        </w:rPr>
        <w:t xml:space="preserve">dynamics</w:t>
      </w:r>
      <w:r>
        <w:rPr>
          <w:rStyle w:val="StyleUnderline"/>
          <w:u w:val="single"/>
          <w:highlight w:val="cyan"/>
        </w:rPr>
        <w:t xml:space="preserve"> that make us suffer and the </w:t>
      </w:r>
      <w:r>
        <w:rPr>
          <w:rStyle w:val="Emphasis"/>
        </w:rPr>
        <w:t xml:space="preserve">psychological </w:t>
      </w:r>
      <w:r>
        <w:rPr>
          <w:rStyle w:val="Emphasis"/>
          <w:highlight w:val="cyan"/>
        </w:rPr>
        <w:t xml:space="preserve">dynamics</w:t>
      </w:r>
      <w:r>
        <w:rPr>
          <w:rStyle w:val="StyleUnderline"/>
          <w:u w:val="single"/>
          <w:highlight w:val="cyan"/>
        </w:rPr>
        <w:t xml:space="preserve"> that make us behave badly</w:t>
      </w:r>
      <w:r>
        <w:rPr>
          <w:sz w:val="16"/>
          <w:szCs w:val="16"/>
        </w:rPr>
        <w:t xml:space="preserve"> toward people </w:t>
      </w:r>
      <w:r>
        <w:rPr>
          <w:rStyle w:val="StyleUnderline"/>
          <w:u w:val="single"/>
        </w:rPr>
        <w:t xml:space="preserve">that </w:t>
      </w:r>
      <w:r>
        <w:rPr>
          <w:rStyle w:val="StyleUnderline"/>
          <w:u w:val="single"/>
          <w:highlight w:val="cyan"/>
        </w:rPr>
        <w:t xml:space="preserve">the </w:t>
      </w:r>
      <w:r>
        <w:rPr>
          <w:rStyle w:val="Emphasis"/>
          <w:highlight w:val="cyan"/>
        </w:rPr>
        <w:t xml:space="preserve">Buddhist prescription</w:t>
      </w:r>
      <w:r>
        <w:rPr>
          <w:rStyle w:val="StyleUnderline"/>
          <w:u w:val="single"/>
          <w:highlight w:val="cyan"/>
        </w:rPr>
        <w:t xml:space="preserve"> for</w:t>
      </w:r>
      <w:r>
        <w:rPr>
          <w:sz w:val="16"/>
          <w:szCs w:val="16"/>
        </w:rPr>
        <w:t xml:space="preserve"> lessening or </w:t>
      </w:r>
      <w:r>
        <w:rPr>
          <w:rStyle w:val="Emphasis"/>
          <w:highlight w:val="cyan"/>
        </w:rPr>
        <w:t xml:space="preserve">ending suffering</w:t>
      </w:r>
      <w:r>
        <w:rPr>
          <w:rStyle w:val="StyleUnderline"/>
          <w:u w:val="single"/>
          <w:highlight w:val="cyan"/>
        </w:rPr>
        <w:t xml:space="preserve"> will</w:t>
      </w:r>
      <w:r>
        <w:rPr>
          <w:rStyle w:val="StyleUnderline"/>
          <w:u w:val="single"/>
        </w:rPr>
        <w:t xml:space="preserve"> tend to </w:t>
      </w:r>
      <w:r>
        <w:rPr>
          <w:rStyle w:val="StyleUnderline"/>
          <w:u w:val="single"/>
          <w:highlight w:val="cyan"/>
        </w:rPr>
        <w:t xml:space="preserve">make us</w:t>
      </w:r>
      <w:r>
        <w:rPr>
          <w:sz w:val="16"/>
          <w:szCs w:val="16"/>
        </w:rPr>
        <w:t xml:space="preserve"> not just </w:t>
      </w:r>
      <w:r>
        <w:rPr>
          <w:rStyle w:val="StyleUnderline"/>
          <w:u w:val="single"/>
        </w:rPr>
        <w:t xml:space="preserve">happier</w:t>
      </w:r>
      <w:r>
        <w:rPr>
          <w:sz w:val="16"/>
          <w:szCs w:val="16"/>
        </w:rPr>
        <w:t xml:space="preserve"> but </w:t>
      </w:r>
      <w:r>
        <w:rPr>
          <w:rStyle w:val="Emphasis"/>
          <w:highlight w:val="cyan"/>
        </w:rPr>
        <w:t xml:space="preserve">better people</w:t>
      </w:r>
      <w:r>
        <w:rPr>
          <w:sz w:val="16"/>
          <w:szCs w:val="16"/>
        </w:rPr>
        <w:t xml:space="preserve">. That this moral progress isn’t guaranteed is one reason meditative instruction has typically been paired with the sort of ethical instruction that is so prominent in Buddhism. (See chapter 16.)</w:t>
      </w:r>
    </w:p>
    <w:p>
      <w:r>
        <w:rPr>
          <w:sz w:val="16"/>
          <w:szCs w:val="16"/>
        </w:rPr>
        <w:t xml:space="preserve">12. Many Buddhist teachings, including several of those listed here, could be lumped under the rubric of “awareness of conditioning,” where “conditioning” means, roughly speaking, causes. Mindfulness meditation involves increased attentiveness to the things that cause our behavior—attentiveness to how perceptions influence our internal states and how certain internal states lead to other internal states and to behaviors. This attentiveness includes an awareness of the critical role feelings seem to play in these chains of influence—a role shaped by natural selection, which seems to have calibrated feelings as part of its programming of our brains. Importantly, the meditative practices that bring awareness of these chains of influence also empower us to intervene and change the patterns of influence. To a large extent, that’s what </w:t>
      </w:r>
      <w:r>
        <w:rPr>
          <w:rStyle w:val="Emphasis"/>
        </w:rPr>
        <w:t xml:space="preserve">Buddhist </w:t>
      </w:r>
      <w:r>
        <w:rPr>
          <w:rStyle w:val="Emphasis"/>
          <w:highlight w:val="cyan"/>
        </w:rPr>
        <w:t xml:space="preserve">liberation</w:t>
      </w:r>
      <w:r>
        <w:rPr>
          <w:rStyle w:val="StyleUnderline"/>
          <w:u w:val="single"/>
          <w:highlight w:val="cyan"/>
        </w:rPr>
        <w:t xml:space="preserve"> is: a</w:t>
      </w:r>
      <w:r>
        <w:rPr>
          <w:sz w:val="16"/>
          <w:szCs w:val="16"/>
        </w:rPr>
        <w:t xml:space="preserve"> fairly </w:t>
      </w:r>
      <w:r>
        <w:rPr>
          <w:rStyle w:val="Emphasis"/>
        </w:rPr>
        <w:t xml:space="preserve">literal </w:t>
      </w:r>
      <w:r>
        <w:rPr>
          <w:rStyle w:val="Emphasis"/>
          <w:highlight w:val="cyan"/>
        </w:rPr>
        <w:t xml:space="preserve">escape</w:t>
      </w:r>
      <w:r>
        <w:rPr>
          <w:rStyle w:val="StyleUnderline"/>
          <w:u w:val="single"/>
          <w:highlight w:val="cyan"/>
        </w:rPr>
        <w:t xml:space="preserve"> from chains of </w:t>
      </w:r>
      <w:r>
        <w:rPr>
          <w:rStyle w:val="Emphasis"/>
          <w:highlight w:val="cyan"/>
        </w:rPr>
        <w:t xml:space="preserve">influence</w:t>
      </w:r>
      <w:r>
        <w:rPr>
          <w:sz w:val="16"/>
          <w:szCs w:val="16"/>
        </w:rPr>
        <w:t xml:space="preserve"> that had previously bound us and, often, </w:t>
      </w:r>
      <w:r>
        <w:rPr>
          <w:rStyle w:val="StyleUnderline"/>
          <w:u w:val="single"/>
          <w:highlight w:val="cyan"/>
        </w:rPr>
        <w:t xml:space="preserve">to which we had</w:t>
      </w:r>
      <w:r>
        <w:rPr>
          <w:rStyle w:val="StyleUnderline"/>
          <w:u w:val="single"/>
        </w:rPr>
        <w:t xml:space="preserve"> previously </w:t>
      </w:r>
      <w:r>
        <w:rPr>
          <w:rStyle w:val="StyleUnderline"/>
          <w:u w:val="single"/>
          <w:highlight w:val="cyan"/>
        </w:rPr>
        <w:t xml:space="preserve">been </w:t>
      </w:r>
      <w:r>
        <w:rPr>
          <w:rStyle w:val="Emphasis"/>
          <w:highlight w:val="cyan"/>
        </w:rPr>
        <w:t xml:space="preserve">blind</w:t>
      </w:r>
      <w:r>
        <w:rPr>
          <w:sz w:val="16"/>
          <w:szCs w:val="16"/>
        </w:rPr>
        <w:t xml:space="preserve">. (See chapter 14.)</w:t>
      </w:r>
    </w:p>
    <w:p/>
    <w:p/>
    <w:p/>
    <w:p>
      <w:pPr>
        <w:pStyle w:val="Heading1"/>
      </w:pPr>
      <w:bookmarkStart w:id="110" w:name="pmd-heading-72b39e7b-bb74-4657-b861-dc49"/>
      <w:r>
        <w:rPr>
          <w:rFonts w:ascii="Calibri" w:hAnsi="Calibri" w:cs="Calibri"/>
        </w:rPr>
        <w:t xml:space="preserve">Buddhism K---Answers</w:t>
      </w:r>
      <w:bookmarkEnd w:id="110"/>
    </w:p>
    <w:p>
      <w:pPr>
        <w:pStyle w:val="Heading2"/>
      </w:pPr>
      <w:bookmarkStart w:id="111" w:name="pmd-heading-1668819a-b4cb-4377-ae46-eaf7"/>
      <w:r>
        <w:rPr>
          <w:rFonts w:ascii="Calibri" w:hAnsi="Calibri" w:cs="Calibri"/>
        </w:rPr>
        <w:t xml:space="preserve">Links</w:t>
      </w:r>
      <w:bookmarkEnd w:id="111"/>
    </w:p>
    <w:p>
      <w:pPr>
        <w:pStyle w:val="Heading3"/>
      </w:pPr>
      <w:bookmarkStart w:id="112" w:name="pmd-heading-8d8d341d-b494-4374-b22b-da34"/>
      <w:r>
        <w:rPr>
          <w:rFonts w:ascii="Calibri" w:hAnsi="Calibri" w:cs="Calibri"/>
        </w:rPr>
        <w:t xml:space="preserve">Link---Turn---2AC</w:t>
      </w:r>
      <w:bookmarkEnd w:id="112"/>
    </w:p>
    <w:p>
      <w:pPr>
        <w:pStyle w:val="Heading4"/>
      </w:pPr>
      <w:bookmarkStart w:id="113" w:name="pmd-heading-fe869d9a-ee64-4fd6-a337-745d"/>
      <w:r>
        <w:rPr>
          <w:rFonts w:ascii="Calibri" w:hAnsi="Calibri" w:cs="Calibri"/>
        </w:rPr>
        <w:t xml:space="preserve">Buddhism </w:t>
      </w:r>
      <w:r>
        <w:rPr>
          <w:rFonts w:ascii="Calibri" w:hAnsi="Calibri" w:cs="Calibri"/>
          <w:u w:val="single"/>
        </w:rPr>
        <w:t xml:space="preserve">affirms</w:t>
      </w:r>
      <w:r>
        <w:rPr>
          <w:rFonts w:ascii="Calibri" w:hAnsi="Calibri" w:cs="Calibri"/>
        </w:rPr>
        <w:t xml:space="preserve"> a single-payer.</w:t>
      </w:r>
      <w:bookmarkEnd w:id="113"/>
    </w:p>
    <w:p>
      <w:r>
        <w:rPr>
          <w:rStyle w:val="Style13ptBold"/>
        </w:rPr>
        <w:t xml:space="preserve">Hongladarom ’18</w:t>
      </w:r>
      <w:r>
        <w:t xml:space="preserve"> [Soraj; Professor of Philosophy at Chulalongkorn University, 2018, Rights Can Coexist with Buddhism: A Buddhist Response to Ellen Zhang, in Religious Perspectives on Social Responsibility in Health, eds. Joseph Tham, Chris Durante, and Alberto García Gómez, Advancing Global Bioethics, Vol. 9, Springer, pp. 27–32, https://doi.org/10.1007/978-3-319-71849-1_3] soho</w:t>
      </w:r>
    </w:p>
    <w:p>
      <w:r>
        <w:rPr>
          <w:sz w:val="16"/>
          <w:szCs w:val="16"/>
        </w:rPr>
        <w:t xml:space="preserve">The question now is how to relate the </w:t>
      </w:r>
      <w:r>
        <w:rPr>
          <w:rStyle w:val="Emphasis"/>
          <w:highlight w:val="cyan"/>
        </w:rPr>
        <w:t xml:space="preserve">Buddhist</w:t>
      </w:r>
      <w:r>
        <w:rPr>
          <w:rStyle w:val="StyleUnderline"/>
          <w:u w:val="single"/>
          <w:highlight w:val="cyan"/>
        </w:rPr>
        <w:t xml:space="preserve"> teachings</w:t>
      </w:r>
      <w:r>
        <w:rPr>
          <w:rStyle w:val="StyleUnderline"/>
          <w:u w:val="single"/>
        </w:rPr>
        <w:t xml:space="preserve"> mentioned </w:t>
      </w:r>
      <w:r>
        <w:rPr>
          <w:rStyle w:val="Emphasis"/>
        </w:rPr>
        <w:t xml:space="preserve">above</w:t>
      </w:r>
      <w:r>
        <w:rPr>
          <w:sz w:val="16"/>
          <w:szCs w:val="16"/>
        </w:rPr>
        <w:t xml:space="preserve"> to issues concerned with health and healthcare articulated by the Universal Declaration of Bioethics and Human Rights (2005, hereafter, UDB). In the UDB, Article 14:1 </w:t>
      </w:r>
      <w:r>
        <w:rPr>
          <w:rStyle w:val="StyleUnderline"/>
          <w:u w:val="single"/>
          <w:highlight w:val="cyan"/>
        </w:rPr>
        <w:t xml:space="preserve">states</w:t>
      </w:r>
      <w:r>
        <w:rPr>
          <w:rStyle w:val="StyleUnderline"/>
          <w:u w:val="single"/>
        </w:rPr>
        <w:t xml:space="preserve"> that “the </w:t>
      </w:r>
      <w:r>
        <w:rPr>
          <w:rStyle w:val="Emphasis"/>
          <w:highlight w:val="cyan"/>
        </w:rPr>
        <w:t xml:space="preserve">promotion</w:t>
      </w:r>
      <w:r>
        <w:rPr>
          <w:rStyle w:val="StyleUnderline"/>
          <w:u w:val="single"/>
          <w:highlight w:val="cyan"/>
        </w:rPr>
        <w:t xml:space="preserve"> of health</w:t>
      </w:r>
      <w:r>
        <w:rPr>
          <w:sz w:val="16"/>
          <w:szCs w:val="16"/>
        </w:rPr>
        <w:t xml:space="preserve"> and social development </w:t>
      </w:r>
      <w:r>
        <w:rPr>
          <w:rStyle w:val="StyleUnderline"/>
          <w:u w:val="single"/>
          <w:highlight w:val="cyan"/>
        </w:rPr>
        <w:t xml:space="preserve">for</w:t>
      </w:r>
      <w:r>
        <w:rPr>
          <w:rStyle w:val="StyleUnderline"/>
          <w:u w:val="single"/>
        </w:rPr>
        <w:t xml:space="preserve"> their </w:t>
      </w:r>
      <w:r>
        <w:rPr>
          <w:rStyle w:val="StyleUnderline"/>
          <w:u w:val="single"/>
          <w:highlight w:val="cyan"/>
        </w:rPr>
        <w:t xml:space="preserve">people is</w:t>
      </w:r>
      <w:r>
        <w:rPr>
          <w:rStyle w:val="StyleUnderline"/>
          <w:u w:val="single"/>
        </w:rPr>
        <w:t xml:space="preserve"> a central </w:t>
      </w:r>
      <w:r>
        <w:rPr>
          <w:rStyle w:val="Emphasis"/>
          <w:highlight w:val="cyan"/>
        </w:rPr>
        <w:t xml:space="preserve">purpose</w:t>
      </w:r>
      <w:r>
        <w:rPr>
          <w:rStyle w:val="StyleUnderline"/>
          <w:u w:val="single"/>
          <w:highlight w:val="cyan"/>
        </w:rPr>
        <w:t xml:space="preserve"> of governments</w:t>
      </w:r>
      <w:r>
        <w:rPr>
          <w:sz w:val="16"/>
          <w:szCs w:val="16"/>
        </w:rPr>
        <w:t xml:space="preserve"> that all sectors of society share.” It further goes in Article 14:2: “Taking into account that the enjoyment of the highest attainable standard of health is one of the fundamental rights of every human being without distinction of race, religion, political belief, economic or social condition, progress in science and technology should advance.” In Article 15:1 on sharing of benefits, it states:</w:t>
      </w:r>
    </w:p>
    <w:p>
      <w:r>
        <w:rPr>
          <w:rStyle w:val="Emphasis"/>
          <w:highlight w:val="cyan"/>
        </w:rPr>
        <w:t xml:space="preserve">Benefits</w:t>
      </w:r>
      <w:r>
        <w:rPr>
          <w:rStyle w:val="StyleUnderline"/>
          <w:u w:val="single"/>
        </w:rPr>
        <w:t xml:space="preserve"> resulting </w:t>
      </w:r>
      <w:r>
        <w:rPr>
          <w:rStyle w:val="StyleUnderline"/>
          <w:u w:val="single"/>
          <w:highlight w:val="cyan"/>
        </w:rPr>
        <w:t xml:space="preserve">from</w:t>
      </w:r>
      <w:r>
        <w:rPr>
          <w:rStyle w:val="StyleUnderline"/>
          <w:u w:val="single"/>
        </w:rPr>
        <w:t xml:space="preserve"> any </w:t>
      </w:r>
      <w:r>
        <w:rPr>
          <w:rStyle w:val="StyleUnderline"/>
          <w:u w:val="single"/>
          <w:highlight w:val="cyan"/>
        </w:rPr>
        <w:t xml:space="preserve">scientific </w:t>
      </w:r>
      <w:r>
        <w:rPr>
          <w:rStyle w:val="Emphasis"/>
          <w:highlight w:val="cyan"/>
        </w:rPr>
        <w:t xml:space="preserve">research</w:t>
      </w:r>
      <w:r>
        <w:rPr>
          <w:sz w:val="16"/>
          <w:szCs w:val="16"/>
        </w:rPr>
        <w:t xml:space="preserve"> and its </w:t>
      </w:r>
      <w:r>
        <w:rPr>
          <w:rStyle w:val="StyleUnderline"/>
          <w:u w:val="single"/>
        </w:rPr>
        <w:t xml:space="preserve">applications </w:t>
      </w:r>
      <w:r>
        <w:rPr>
          <w:rStyle w:val="StyleUnderline"/>
          <w:u w:val="single"/>
          <w:highlight w:val="cyan"/>
        </w:rPr>
        <w:t xml:space="preserve">should be </w:t>
      </w:r>
      <w:r>
        <w:rPr>
          <w:rStyle w:val="Emphasis"/>
          <w:highlight w:val="cyan"/>
        </w:rPr>
        <w:t xml:space="preserve">shared</w:t>
      </w:r>
      <w:r>
        <w:rPr>
          <w:rStyle w:val="StyleUnderline"/>
          <w:u w:val="single"/>
          <w:highlight w:val="cyan"/>
        </w:rPr>
        <w:t xml:space="preserve"> with </w:t>
      </w:r>
      <w:r>
        <w:rPr>
          <w:rStyle w:val="Emphasis"/>
          <w:highlight w:val="cyan"/>
        </w:rPr>
        <w:t xml:space="preserve">society</w:t>
      </w:r>
      <w:r>
        <w:rPr>
          <w:sz w:val="16"/>
          <w:szCs w:val="16"/>
        </w:rPr>
        <w:t xml:space="preserve"> as a whole and within the international community, in particular with developing countries. In giving effect to this principle, benefits may take any of the following forms:</w:t>
      </w:r>
    </w:p>
    <w:p>
      <w:r>
        <w:rPr>
          <w:sz w:val="16"/>
          <w:szCs w:val="16"/>
        </w:rPr>
        <w:t xml:space="preserve">(a) Special and sustainable assistance to, and acknowledgment of, the persons and groups that have taken part in the research  (</w:t>
      </w:r>
      <w:r>
        <w:rPr>
          <w:rStyle w:val="StyleUnderline"/>
          <w:u w:val="single"/>
        </w:rPr>
        <w:t xml:space="preserve">b) </w:t>
      </w:r>
      <w:r>
        <w:rPr>
          <w:rStyle w:val="Emphasis"/>
          <w:highlight w:val="cyan"/>
        </w:rPr>
        <w:t xml:space="preserve">Access</w:t>
      </w:r>
      <w:r>
        <w:rPr>
          <w:rStyle w:val="StyleUnderline"/>
          <w:u w:val="single"/>
          <w:highlight w:val="cyan"/>
        </w:rPr>
        <w:t xml:space="preserve"> to quality </w:t>
      </w:r>
      <w:r>
        <w:rPr>
          <w:rStyle w:val="Emphasis"/>
          <w:highlight w:val="cyan"/>
        </w:rPr>
        <w:t xml:space="preserve">healthcare</w:t>
      </w:r>
      <w:r>
        <w:rPr>
          <w:sz w:val="16"/>
          <w:szCs w:val="16"/>
        </w:rPr>
        <w:t xml:space="preserve">  (c) Provision of new diagnostic and therapeutic modalities or products stemming from research  </w:t>
      </w:r>
      <w:r>
        <w:rPr>
          <w:rStyle w:val="StyleUnderline"/>
          <w:u w:val="single"/>
        </w:rPr>
        <w:t xml:space="preserve">(d) </w:t>
      </w:r>
      <w:r>
        <w:rPr>
          <w:rStyle w:val="Emphasis"/>
        </w:rPr>
        <w:t xml:space="preserve">Support</w:t>
      </w:r>
      <w:r>
        <w:rPr>
          <w:rStyle w:val="StyleUnderline"/>
          <w:u w:val="single"/>
        </w:rPr>
        <w:t xml:space="preserve"> for </w:t>
      </w:r>
      <w:r>
        <w:rPr>
          <w:rStyle w:val="StyleUnderline"/>
          <w:u w:val="single"/>
          <w:highlight w:val="cyan"/>
        </w:rPr>
        <w:t xml:space="preserve">health </w:t>
      </w:r>
      <w:r>
        <w:rPr>
          <w:rStyle w:val="Emphasis"/>
          <w:highlight w:val="cyan"/>
        </w:rPr>
        <w:t xml:space="preserve">services</w:t>
      </w:r>
    </w:p>
    <w:p>
      <w:r>
        <w:rPr>
          <w:sz w:val="16"/>
          <w:szCs w:val="16"/>
        </w:rPr>
        <w:t xml:space="preserve">Here the access to healthcare and </w:t>
      </w:r>
      <w:r>
        <w:rPr>
          <w:rStyle w:val="StyleUnderline"/>
          <w:u w:val="single"/>
        </w:rPr>
        <w:t xml:space="preserve">essential </w:t>
      </w:r>
      <w:r>
        <w:rPr>
          <w:rStyle w:val="Emphasis"/>
        </w:rPr>
        <w:t xml:space="preserve">medicines</w:t>
      </w:r>
      <w:r>
        <w:rPr>
          <w:rStyle w:val="StyleUnderline"/>
          <w:u w:val="single"/>
        </w:rPr>
        <w:t xml:space="preserve"> is </w:t>
      </w:r>
      <w:r>
        <w:rPr>
          <w:rStyle w:val="StyleUnderline"/>
          <w:u w:val="single"/>
          <w:highlight w:val="cyan"/>
        </w:rPr>
        <w:t xml:space="preserve">linked to</w:t>
      </w:r>
      <w:r>
        <w:rPr>
          <w:rStyle w:val="StyleUnderline"/>
          <w:u w:val="single"/>
        </w:rPr>
        <w:t xml:space="preserve"> an </w:t>
      </w:r>
      <w:r>
        <w:rPr>
          <w:rStyle w:val="Emphasis"/>
          <w:highlight w:val="cyan"/>
        </w:rPr>
        <w:t xml:space="preserve">individual’s</w:t>
      </w:r>
      <w:r>
        <w:rPr>
          <w:rStyle w:val="StyleUnderline"/>
          <w:u w:val="single"/>
        </w:rPr>
        <w:t xml:space="preserve"> economic </w:t>
      </w:r>
      <w:r>
        <w:rPr>
          <w:rStyle w:val="Emphasis"/>
          <w:highlight w:val="cyan"/>
        </w:rPr>
        <w:t xml:space="preserve">rights</w:t>
      </w:r>
      <w:r>
        <w:rPr>
          <w:rStyle w:val="StyleUnderline"/>
          <w:u w:val="single"/>
          <w:highlight w:val="cyan"/>
        </w:rPr>
        <w:t xml:space="preserve"> and</w:t>
      </w:r>
      <w:r>
        <w:rPr>
          <w:rStyle w:val="StyleUnderline"/>
          <w:u w:val="single"/>
        </w:rPr>
        <w:t xml:space="preserve"> social </w:t>
      </w:r>
      <w:r>
        <w:rPr>
          <w:rStyle w:val="StyleUnderline"/>
          <w:u w:val="single"/>
          <w:highlight w:val="cyan"/>
        </w:rPr>
        <w:t xml:space="preserve">justice</w:t>
      </w:r>
      <w:r>
        <w:rPr>
          <w:sz w:val="16"/>
          <w:szCs w:val="16"/>
        </w:rPr>
        <w:t xml:space="preserve">. Perhaps, no one articulates this argument better than Norman Daniels, an American bioethicist, who connects a theory of justice to health and healthcare, arguing that healthcare (both preventive and acute) is special because health is special because it is required in order for an individual to have a fair opportunity for the goods of the society (Daniel 1985). It is quite obvious that for Daniels, justice to health and healthcare is understood in light of justice in terms of fair opportunity for everyone.12 But who is in the position to take this social responsibility? For Daniels the answer is the state. That is to say, it is the </w:t>
      </w:r>
      <w:r>
        <w:rPr>
          <w:rStyle w:val="StyleUnderline"/>
          <w:u w:val="single"/>
          <w:highlight w:val="cyan"/>
        </w:rPr>
        <w:t xml:space="preserve">state’s </w:t>
      </w:r>
      <w:r>
        <w:rPr>
          <w:rStyle w:val="Emphasis"/>
          <w:highlight w:val="cyan"/>
        </w:rPr>
        <w:t xml:space="preserve">responsibility</w:t>
      </w:r>
      <w:r>
        <w:rPr>
          <w:rStyle w:val="StyleUnderline"/>
          <w:u w:val="single"/>
          <w:highlight w:val="cyan"/>
        </w:rPr>
        <w:t xml:space="preserve"> to make sure</w:t>
      </w:r>
      <w:r>
        <w:rPr>
          <w:rStyle w:val="StyleUnderline"/>
          <w:u w:val="single"/>
        </w:rPr>
        <w:t xml:space="preserve"> that </w:t>
      </w:r>
      <w:r>
        <w:rPr>
          <w:rStyle w:val="Emphasis"/>
          <w:highlight w:val="cyan"/>
        </w:rPr>
        <w:t xml:space="preserve">every</w:t>
      </w:r>
      <w:r>
        <w:rPr>
          <w:rStyle w:val="StyleUnderline"/>
          <w:u w:val="single"/>
          <w:highlight w:val="cyan"/>
        </w:rPr>
        <w:t xml:space="preserve"> citizen has</w:t>
      </w:r>
      <w:r>
        <w:rPr>
          <w:rStyle w:val="StyleUnderline"/>
          <w:u w:val="single"/>
        </w:rPr>
        <w:t xml:space="preserve"> an </w:t>
      </w:r>
      <w:r>
        <w:rPr>
          <w:rStyle w:val="StyleUnderline"/>
          <w:u w:val="single"/>
          <w:highlight w:val="cyan"/>
        </w:rPr>
        <w:t xml:space="preserve">access to</w:t>
      </w:r>
      <w:r>
        <w:rPr>
          <w:sz w:val="16"/>
          <w:szCs w:val="16"/>
        </w:rPr>
        <w:t xml:space="preserve"> a fair opportunity for the benefit of </w:t>
      </w:r>
      <w:r>
        <w:rPr>
          <w:rStyle w:val="StyleUnderline"/>
          <w:u w:val="single"/>
        </w:rPr>
        <w:t xml:space="preserve">medical </w:t>
      </w:r>
      <w:r>
        <w:rPr>
          <w:rStyle w:val="Emphasis"/>
        </w:rPr>
        <w:t xml:space="preserve">research</w:t>
      </w:r>
      <w:r>
        <w:rPr>
          <w:rStyle w:val="StyleUnderline"/>
          <w:u w:val="single"/>
        </w:rPr>
        <w:t xml:space="preserve"> and </w:t>
      </w:r>
      <w:r>
        <w:rPr>
          <w:rStyle w:val="Emphasis"/>
          <w:highlight w:val="cyan"/>
        </w:rPr>
        <w:t xml:space="preserve">healthcare</w:t>
      </w:r>
      <w:r>
        <w:rPr>
          <w:sz w:val="16"/>
          <w:szCs w:val="16"/>
        </w:rPr>
        <w:t xml:space="preserve">.</w:t>
      </w:r>
    </w:p>
    <w:p>
      <w:r>
        <w:rPr>
          <w:sz w:val="16"/>
          <w:szCs w:val="16"/>
        </w:rPr>
        <w:t xml:space="preserve">We have to say that such a liberalist view with regard to “fairness” is totally absent in the Buddhist tradition, although I am wondering if the notion of the “dharma of a king” in Buddhism (as well as in Hinduism) can be translated into the “duty of a state or government” in contemporary situation. In Buddhism, dharma is a word with a polyvalent meaning, such as the “cosmic law and order” and the teaching of Buddha. Meanwhile, dharma also refers to the performance of duties, i.e., acts which were fit to be carried out according to their responsibilities. According to Buddhism, due to his compassion for the suffering, pain, and illness of his fellow human beings and animals, </w:t>
      </w:r>
      <w:r>
        <w:rPr>
          <w:rStyle w:val="StyleUnderline"/>
          <w:u w:val="single"/>
        </w:rPr>
        <w:t xml:space="preserve">the </w:t>
      </w:r>
      <w:r>
        <w:rPr>
          <w:rStyle w:val="Emphasis"/>
          <w:highlight w:val="cyan"/>
        </w:rPr>
        <w:t xml:space="preserve">Buddhist</w:t>
      </w:r>
      <w:r>
        <w:rPr>
          <w:rStyle w:val="StyleUnderline"/>
          <w:u w:val="single"/>
          <w:highlight w:val="cyan"/>
        </w:rPr>
        <w:t xml:space="preserve"> King</w:t>
      </w:r>
      <w:r>
        <w:rPr>
          <w:rStyle w:val="StyleUnderline"/>
          <w:u w:val="single"/>
        </w:rPr>
        <w:t xml:space="preserve"> Ashoka </w:t>
      </w:r>
      <w:r>
        <w:rPr>
          <w:rStyle w:val="StyleUnderline"/>
          <w:u w:val="single"/>
          <w:highlight w:val="cyan"/>
        </w:rPr>
        <w:t xml:space="preserve">declared, “Let </w:t>
      </w:r>
      <w:r>
        <w:rPr>
          <w:rStyle w:val="Emphasis"/>
          <w:highlight w:val="cyan"/>
        </w:rPr>
        <w:t xml:space="preserve">healing</w:t>
      </w:r>
      <w:r>
        <w:rPr>
          <w:rStyle w:val="StyleUnderline"/>
          <w:u w:val="single"/>
          <w:highlight w:val="cyan"/>
        </w:rPr>
        <w:t xml:space="preserve"> be brought to </w:t>
      </w:r>
      <w:r>
        <w:rPr>
          <w:rStyle w:val="Emphasis"/>
          <w:highlight w:val="cyan"/>
        </w:rPr>
        <w:t xml:space="preserve">man</w:t>
      </w:r>
      <w:r>
        <w:rPr>
          <w:rStyle w:val="Emphasis"/>
        </w:rPr>
        <w:t xml:space="preserve"> and beast</w:t>
      </w:r>
      <w:r>
        <w:rPr>
          <w:sz w:val="16"/>
          <w:szCs w:val="16"/>
        </w:rPr>
        <w:t xml:space="preserve">.” Let us put aside the non-anthropocentric stance in King Ashoka’s statement, the </w:t>
      </w:r>
      <w:r>
        <w:rPr>
          <w:rStyle w:val="StyleUnderline"/>
          <w:u w:val="single"/>
        </w:rPr>
        <w:t xml:space="preserve">idea of </w:t>
      </w:r>
      <w:r>
        <w:rPr>
          <w:rStyle w:val="Emphasis"/>
          <w:highlight w:val="cyan"/>
        </w:rPr>
        <w:t xml:space="preserve">healing</w:t>
      </w:r>
      <w:r>
        <w:rPr>
          <w:rStyle w:val="StyleUnderline"/>
          <w:u w:val="single"/>
          <w:highlight w:val="cyan"/>
        </w:rPr>
        <w:t xml:space="preserve"> for everyone suggests</w:t>
      </w:r>
      <w:r>
        <w:rPr>
          <w:rStyle w:val="StyleUnderline"/>
          <w:u w:val="single"/>
        </w:rPr>
        <w:t xml:space="preserve"> a </w:t>
      </w:r>
      <w:r>
        <w:rPr>
          <w:rStyle w:val="Emphasis"/>
          <w:highlight w:val="cyan"/>
        </w:rPr>
        <w:t xml:space="preserve">moral obligation</w:t>
      </w:r>
      <w:r>
        <w:rPr>
          <w:rStyle w:val="StyleUnderline"/>
          <w:u w:val="single"/>
        </w:rPr>
        <w:t xml:space="preserve"> of a king</w:t>
      </w:r>
      <w:r>
        <w:rPr>
          <w:sz w:val="16"/>
          <w:szCs w:val="16"/>
        </w:rPr>
        <w:t xml:space="preserve"> as well as a notion of all-inclusive care for all. In the early Buddhist texts, we read a passage that describes the duties (dharmas) of a king that that invokes humane and compassionate social action:</w:t>
      </w:r>
    </w:p>
    <w:p>
      <w:r>
        <w:rPr>
          <w:sz w:val="16"/>
          <w:szCs w:val="16"/>
        </w:rPr>
        <w:t xml:space="preserve">What is the duty of a Noble king? Depending on the dharma, honoring it, revering, cherishing it, one should establish guard, ward and protection according to dharma for one’s own household, troops, nobles and vassals, for Brahmins and householders, town and country folk, ascetics and religious, for beasts and birds. Let no crime prevail in your kingdom, and to those who are in need, give property. (Digha Nikaya 26)13</w:t>
      </w:r>
    </w:p>
    <w:p>
      <w:r>
        <w:rPr>
          <w:sz w:val="16"/>
          <w:szCs w:val="16"/>
        </w:rPr>
        <w:t xml:space="preserve">There is an inclination to view King Ashoka’s kingdom as a “welfare state” particularly when how the king was very much concerned with the creation of social conditions favorable to people’s well-being during his reign.14 According to recent studies on Ashoka’s edicts, an official order issued by him in authority, King Ashoka did make a distinction between what he calls “state morality” and “private morality.” The former was what he based his administration upon and what he hoped would lead to a more just and more spiritually inclined society, while the latter was what he recommended and encouraged individuals to practice such as charity and helping those who were in need. Nevertheless, some scholars also have suggested that the reason for Ashoka to call for state morality is more politically motivated rather than following the teaching of Buddhism.15 He even took the title Devanampiya Piyadasi which means “beloved of the Gods” or “he who looks on with affection.” So it requires a careful examination to see if the Buddhist social teaching in particular historical context is relevant to the contemporary situation.</w:t>
      </w:r>
    </w:p>
    <w:p>
      <w:r>
        <w:rPr>
          <w:sz w:val="16"/>
          <w:szCs w:val="16"/>
        </w:rPr>
        <w:t xml:space="preserve">Nevertheless, </w:t>
      </w:r>
      <w:r>
        <w:rPr>
          <w:rStyle w:val="Emphasis"/>
          <w:highlight w:val="cyan"/>
        </w:rPr>
        <w:t xml:space="preserve">Buddhists</w:t>
      </w:r>
      <w:r>
        <w:rPr>
          <w:rStyle w:val="StyleUnderline"/>
          <w:u w:val="single"/>
        </w:rPr>
        <w:t xml:space="preserve"> today </w:t>
      </w:r>
      <w:r>
        <w:rPr>
          <w:rStyle w:val="StyleUnderline"/>
          <w:u w:val="single"/>
          <w:highlight w:val="cyan"/>
        </w:rPr>
        <w:t xml:space="preserve">support</w:t>
      </w:r>
      <w:r>
        <w:rPr>
          <w:rStyle w:val="StyleUnderline"/>
          <w:u w:val="single"/>
        </w:rPr>
        <w:t xml:space="preserve"> the </w:t>
      </w:r>
      <w:r>
        <w:rPr>
          <w:rStyle w:val="StyleUnderline"/>
          <w:u w:val="single"/>
          <w:highlight w:val="cyan"/>
        </w:rPr>
        <w:t xml:space="preserve">idea of </w:t>
      </w:r>
      <w:r>
        <w:rPr>
          <w:rStyle w:val="Emphasis"/>
          <w:highlight w:val="cyan"/>
        </w:rPr>
        <w:t xml:space="preserve">helping</w:t>
      </w:r>
      <w:r>
        <w:rPr>
          <w:rStyle w:val="StyleUnderline"/>
          <w:u w:val="single"/>
          <w:highlight w:val="cyan"/>
        </w:rPr>
        <w:t xml:space="preserve"> the</w:t>
      </w:r>
      <w:r>
        <w:rPr>
          <w:rStyle w:val="StyleUnderline"/>
          <w:u w:val="single"/>
        </w:rPr>
        <w:t xml:space="preserve"> poor</w:t>
      </w:r>
      <w:r>
        <w:rPr>
          <w:sz w:val="16"/>
          <w:szCs w:val="16"/>
        </w:rPr>
        <w:t xml:space="preserve"> and </w:t>
      </w:r>
      <w:r>
        <w:rPr>
          <w:rStyle w:val="StyleUnderline"/>
          <w:u w:val="single"/>
        </w:rPr>
        <w:t xml:space="preserve">the </w:t>
      </w:r>
      <w:r>
        <w:rPr>
          <w:rStyle w:val="StyleUnderline"/>
          <w:u w:val="single"/>
          <w:highlight w:val="cyan"/>
        </w:rPr>
        <w:t xml:space="preserve">sick</w:t>
      </w:r>
      <w:r>
        <w:rPr>
          <w:rStyle w:val="StyleUnderline"/>
          <w:u w:val="single"/>
        </w:rPr>
        <w:t xml:space="preserve"> for the sake </w:t>
      </w:r>
      <w:r>
        <w:rPr>
          <w:rStyle w:val="StyleUnderline"/>
          <w:u w:val="single"/>
          <w:highlight w:val="cyan"/>
        </w:rPr>
        <w:t xml:space="preserve">of </w:t>
      </w:r>
      <w:r>
        <w:rPr>
          <w:rStyle w:val="Emphasis"/>
          <w:highlight w:val="cyan"/>
        </w:rPr>
        <w:t xml:space="preserve">relieving</w:t>
      </w:r>
      <w:r>
        <w:rPr>
          <w:rStyle w:val="StyleUnderline"/>
          <w:u w:val="single"/>
          <w:highlight w:val="cyan"/>
        </w:rPr>
        <w:t xml:space="preserve"> pain</w:t>
      </w:r>
      <w:r>
        <w:rPr>
          <w:rStyle w:val="StyleUnderline"/>
          <w:u w:val="single"/>
        </w:rPr>
        <w:t xml:space="preserve"> and suffering</w:t>
      </w:r>
      <w:r>
        <w:rPr>
          <w:sz w:val="16"/>
          <w:szCs w:val="16"/>
        </w:rPr>
        <w:t xml:space="preserve">, as what </w:t>
      </w:r>
      <w:r>
        <w:rPr>
          <w:rStyle w:val="StyleUnderline"/>
          <w:u w:val="single"/>
        </w:rPr>
        <w:t xml:space="preserve">has been </w:t>
      </w:r>
      <w:r>
        <w:rPr>
          <w:rStyle w:val="Emphasis"/>
          <w:highlight w:val="cyan"/>
        </w:rPr>
        <w:t xml:space="preserve">taught</w:t>
      </w:r>
      <w:r>
        <w:rPr>
          <w:rStyle w:val="StyleUnderline"/>
          <w:u w:val="single"/>
          <w:highlight w:val="cyan"/>
        </w:rPr>
        <w:t xml:space="preserve"> in Buddhism</w:t>
      </w:r>
      <w:r>
        <w:rPr>
          <w:sz w:val="16"/>
          <w:szCs w:val="16"/>
        </w:rPr>
        <w:t xml:space="preserve">. They </w:t>
      </w:r>
      <w:r>
        <w:rPr>
          <w:rStyle w:val="StyleUnderline"/>
          <w:u w:val="single"/>
        </w:rPr>
        <w:t xml:space="preserve">see such an </w:t>
      </w:r>
      <w:r>
        <w:rPr>
          <w:rStyle w:val="Emphasis"/>
          <w:highlight w:val="cyan"/>
        </w:rPr>
        <w:t xml:space="preserve">act</w:t>
      </w:r>
      <w:r>
        <w:rPr>
          <w:rStyle w:val="StyleUnderline"/>
          <w:u w:val="single"/>
          <w:highlight w:val="cyan"/>
        </w:rPr>
        <w:t xml:space="preserve"> as</w:t>
      </w:r>
      <w:r>
        <w:rPr>
          <w:rStyle w:val="StyleUnderline"/>
          <w:u w:val="single"/>
        </w:rPr>
        <w:t xml:space="preserve"> a </w:t>
      </w:r>
      <w:r>
        <w:rPr>
          <w:rStyle w:val="StyleUnderline"/>
          <w:u w:val="single"/>
          <w:highlight w:val="cyan"/>
        </w:rPr>
        <w:t xml:space="preserve">duty</w:t>
      </w:r>
      <w:r>
        <w:rPr>
          <w:sz w:val="16"/>
          <w:szCs w:val="16"/>
        </w:rPr>
        <w:t xml:space="preserve"> (a karmic act as well) for each individual. </w:t>
      </w:r>
      <w:r>
        <w:rPr>
          <w:rStyle w:val="StyleUnderline"/>
          <w:u w:val="single"/>
          <w:highlight w:val="cyan"/>
        </w:rPr>
        <w:t xml:space="preserve">Buddhist </w:t>
      </w:r>
      <w:r>
        <w:rPr>
          <w:rStyle w:val="Emphasis"/>
          <w:highlight w:val="cyan"/>
        </w:rPr>
        <w:t xml:space="preserve">compassion</w:t>
      </w:r>
      <w:r>
        <w:rPr>
          <w:rStyle w:val="StyleUnderline"/>
          <w:u w:val="single"/>
          <w:highlight w:val="cyan"/>
        </w:rPr>
        <w:t xml:space="preserve"> calls for</w:t>
      </w:r>
      <w:r>
        <w:rPr>
          <w:rStyle w:val="StyleUnderline"/>
          <w:u w:val="single"/>
        </w:rPr>
        <w:t xml:space="preserve"> </w:t>
      </w:r>
      <w:r>
        <w:rPr>
          <w:rStyle w:val="Emphasis"/>
          <w:highlight w:val="cyan"/>
        </w:rPr>
        <w:t xml:space="preserve">sympathy</w:t>
      </w:r>
      <w:r>
        <w:rPr>
          <w:rStyle w:val="StyleUnderline"/>
          <w:u w:val="single"/>
        </w:rPr>
        <w:t xml:space="preserve">, mercy, </w:t>
      </w:r>
      <w:r>
        <w:rPr>
          <w:rStyle w:val="StyleUnderline"/>
          <w:u w:val="single"/>
          <w:highlight w:val="cyan"/>
        </w:rPr>
        <w:t xml:space="preserve">comfort</w:t>
      </w:r>
      <w:r>
        <w:rPr>
          <w:rStyle w:val="StyleUnderline"/>
          <w:u w:val="single"/>
        </w:rPr>
        <w:t xml:space="preserve">,</w:t>
      </w:r>
      <w:r>
        <w:rPr>
          <w:sz w:val="16"/>
          <w:szCs w:val="16"/>
        </w:rPr>
        <w:t xml:space="preserve"> and almsgiving as shown in the Buddhist doctrines of dāna (gift-giving, the practice of generosity) and punya (doing good).16 Hence, dāna, as an act of giving, is an encouraged social action for Buddhists. Nevertheless, karunā (compassion) is used more often than dharma (duty) when one speaks of “social actions” in terms of taking care of others, ranging from simple individual acts of charity and organized kinds of service, as well as “right livelihood” in and outside the helping professions through various kinds of community development.</w:t>
      </w:r>
    </w:p>
    <w:p>
      <w:r>
        <w:rPr>
          <w:sz w:val="16"/>
          <w:szCs w:val="16"/>
        </w:rPr>
        <w:t xml:space="preserve">In contemporary (and secular) society, when the king in the Buddhist tradition has been translated into the duty of an institution, i.e., government, and from a citizen’s point of view then, it is much convenient to speak of a citizen’s right than an institutional duty or virtue. Unfortunately, when we use the language of rights, things become more complicated. For instance, </w:t>
      </w:r>
      <w:r>
        <w:rPr>
          <w:rStyle w:val="StyleUnderline"/>
          <w:u w:val="single"/>
        </w:rPr>
        <w:t xml:space="preserve">we </w:t>
      </w:r>
      <w:r>
        <w:rPr>
          <w:rStyle w:val="Emphasis"/>
        </w:rPr>
        <w:t xml:space="preserve">understand</w:t>
      </w:r>
      <w:r>
        <w:rPr>
          <w:rStyle w:val="StyleUnderline"/>
          <w:u w:val="single"/>
        </w:rPr>
        <w:t xml:space="preserve"> that an </w:t>
      </w:r>
      <w:r>
        <w:rPr>
          <w:rStyle w:val="StyleUnderline"/>
          <w:u w:val="single"/>
          <w:highlight w:val="cyan"/>
        </w:rPr>
        <w:t xml:space="preserve">individual’s right to </w:t>
      </w:r>
      <w:r>
        <w:rPr>
          <w:rStyle w:val="Emphasis"/>
          <w:highlight w:val="cyan"/>
        </w:rPr>
        <w:t xml:space="preserve">healthcare</w:t>
      </w:r>
      <w:r>
        <w:rPr>
          <w:sz w:val="16"/>
          <w:szCs w:val="16"/>
        </w:rPr>
        <w:t xml:space="preserve"> (e.g., “the highest attainable standard of health”) does not exist unless there is a provider by either the government or a private insurance company. That is to say, the language of rights could be problematic since strictly speaking someone does not have a right to something unless there is a party or institution with an obligation to provide it.17 In other words, someone does not have a right to something unless </w:t>
      </w:r>
      <w:r>
        <w:rPr>
          <w:rStyle w:val="StyleUnderline"/>
          <w:u w:val="single"/>
        </w:rPr>
        <w:t xml:space="preserve">there </w:t>
      </w:r>
      <w:r>
        <w:rPr>
          <w:rStyle w:val="StyleUnderline"/>
          <w:u w:val="single"/>
          <w:highlight w:val="cyan"/>
        </w:rPr>
        <w:t xml:space="preserve">is a</w:t>
      </w:r>
      <w:r>
        <w:rPr>
          <w:rStyle w:val="StyleUnderline"/>
          <w:u w:val="single"/>
        </w:rPr>
        <w:t xml:space="preserve"> </w:t>
      </w:r>
      <w:r>
        <w:rPr>
          <w:rStyle w:val="Emphasis"/>
        </w:rPr>
        <w:t xml:space="preserve">person</w:t>
      </w:r>
      <w:r>
        <w:rPr>
          <w:rStyle w:val="StyleUnderline"/>
          <w:u w:val="single"/>
        </w:rPr>
        <w:t xml:space="preserve"> or an institution</w:t>
      </w:r>
      <w:r>
        <w:rPr>
          <w:sz w:val="16"/>
          <w:szCs w:val="16"/>
        </w:rPr>
        <w:t xml:space="preserve"> with an obligation to provide it. Does the </w:t>
      </w:r>
      <w:r>
        <w:rPr>
          <w:rStyle w:val="Emphasis"/>
          <w:highlight w:val="cyan"/>
        </w:rPr>
        <w:t xml:space="preserve">Buddhist</w:t>
      </w:r>
      <w:r>
        <w:rPr>
          <w:rStyle w:val="StyleUnderline"/>
          <w:u w:val="single"/>
        </w:rPr>
        <w:t xml:space="preserve"> notion of </w:t>
      </w:r>
      <w:r>
        <w:rPr>
          <w:rStyle w:val="StyleUnderline"/>
          <w:u w:val="single"/>
          <w:highlight w:val="cyan"/>
        </w:rPr>
        <w:t xml:space="preserve">duty</w:t>
      </w:r>
      <w:r>
        <w:rPr>
          <w:rStyle w:val="StyleUnderline"/>
          <w:u w:val="single"/>
        </w:rPr>
        <w:t xml:space="preserve"> or </w:t>
      </w:r>
      <w:r>
        <w:rPr>
          <w:rStyle w:val="Emphasis"/>
        </w:rPr>
        <w:t xml:space="preserve">compassion</w:t>
      </w:r>
      <w:r>
        <w:rPr>
          <w:rStyle w:val="StyleUnderline"/>
          <w:u w:val="single"/>
        </w:rPr>
        <w:t xml:space="preserve"> support</w:t>
      </w:r>
      <w:r>
        <w:rPr>
          <w:sz w:val="16"/>
          <w:szCs w:val="16"/>
        </w:rPr>
        <w:t xml:space="preserve"> such concept of rights, as suggested by the UDB document? This question remains unclear in Buddhism, </w:t>
      </w:r>
      <w:r>
        <w:rPr>
          <w:rStyle w:val="StyleUnderline"/>
          <w:u w:val="single"/>
        </w:rPr>
        <w:t xml:space="preserve">since </w:t>
      </w:r>
      <w:r>
        <w:rPr>
          <w:rStyle w:val="StyleUnderline"/>
          <w:u w:val="single"/>
          <w:highlight w:val="cyan"/>
        </w:rPr>
        <w:t xml:space="preserve">Buddhism</w:t>
      </w:r>
      <w:r>
        <w:rPr>
          <w:rStyle w:val="StyleUnderline"/>
          <w:u w:val="single"/>
        </w:rPr>
        <w:t xml:space="preserve"> seems to </w:t>
      </w:r>
      <w:r>
        <w:rPr>
          <w:rStyle w:val="Emphasis"/>
          <w:highlight w:val="cyan"/>
        </w:rPr>
        <w:t xml:space="preserve">suggest</w:t>
      </w:r>
      <w:r>
        <w:rPr>
          <w:rStyle w:val="StyleUnderline"/>
          <w:u w:val="single"/>
        </w:rPr>
        <w:t xml:space="preserve"> that there may be </w:t>
      </w:r>
      <w:r>
        <w:rPr>
          <w:rStyle w:val="Emphasis"/>
          <w:highlight w:val="cyan"/>
        </w:rPr>
        <w:t xml:space="preserve">obligations</w:t>
      </w:r>
      <w:r>
        <w:rPr>
          <w:sz w:val="16"/>
          <w:szCs w:val="16"/>
        </w:rPr>
        <w:t xml:space="preserve">, for instance, of a society to its members—for which there are no corresponding “rights.” Thus a person may have an expectation, but not a claim.</w:t>
      </w:r>
    </w:p>
    <w:p>
      <w:pPr>
        <w:pStyle w:val="Heading3"/>
      </w:pPr>
      <w:bookmarkStart w:id="114" w:name="pmd-heading-37eb1c03-29c9-4037-a03c-a624"/>
      <w:r>
        <w:rPr>
          <w:rFonts w:ascii="Calibri" w:hAnsi="Calibri" w:cs="Calibri"/>
        </w:rPr>
        <w:t xml:space="preserve">Link---AT: Growth---2AC</w:t>
      </w:r>
      <w:bookmarkEnd w:id="114"/>
    </w:p>
    <w:p>
      <w:pPr>
        <w:pStyle w:val="Heading4"/>
      </w:pPr>
      <w:bookmarkStart w:id="115" w:name="pmd-heading-25619adc-86ed-4f7d-b313-8cfc"/>
      <w:r>
        <w:rPr>
          <w:rFonts w:ascii="Calibri" w:hAnsi="Calibri" w:cs="Calibri"/>
        </w:rPr>
        <w:t xml:space="preserve">Growth </w:t>
      </w:r>
      <w:r>
        <w:rPr>
          <w:rFonts w:ascii="Calibri" w:hAnsi="Calibri" w:cs="Calibri"/>
          <w:u w:val="single"/>
        </w:rPr>
        <w:t xml:space="preserve">inevitably</w:t>
      </w:r>
      <w:r>
        <w:rPr>
          <w:rFonts w:ascii="Calibri" w:hAnsi="Calibri" w:cs="Calibri"/>
        </w:rPr>
        <w:t xml:space="preserve"> shifts us to </w:t>
      </w:r>
      <w:r>
        <w:rPr>
          <w:rFonts w:ascii="Calibri" w:hAnsi="Calibri" w:cs="Calibri"/>
          <w:u w:val="single"/>
        </w:rPr>
        <w:t xml:space="preserve">Buddhism</w:t>
      </w:r>
      <w:r>
        <w:rPr>
          <w:rFonts w:ascii="Calibri" w:hAnsi="Calibri" w:cs="Calibri"/>
        </w:rPr>
        <w:t xml:space="preserve">, creating </w:t>
      </w:r>
      <w:r>
        <w:rPr>
          <w:rFonts w:ascii="Calibri" w:hAnsi="Calibri" w:cs="Calibri"/>
          <w:u w:val="single"/>
        </w:rPr>
        <w:t xml:space="preserve">unquantifiable</w:t>
      </w:r>
      <w:r>
        <w:rPr>
          <w:rFonts w:ascii="Calibri" w:hAnsi="Calibri" w:cs="Calibri"/>
        </w:rPr>
        <w:t xml:space="preserve"> pleasure.</w:t>
      </w:r>
      <w:bookmarkEnd w:id="115"/>
    </w:p>
    <w:p>
      <w:r>
        <w:rPr>
          <w:rStyle w:val="Style13ptBold"/>
        </w:rPr>
        <w:t xml:space="preserve">Moanzocco ’19</w:t>
      </w:r>
      <w:r>
        <w:t xml:space="preserve"> [Roberto Manzocco, Associate Professor at the John Jay College, Transhumanism: Engineering the Human Condition, "The Bright Day of the Soul," Springer Praxis Books, Springer Nature Switzerland AG, Mar. 12, 2019, pp. 208–224. https://doi.org/10.1007/978-3-030-04958-4_8] soho</w:t>
      </w:r>
    </w:p>
    <w:p>
      <w:r>
        <w:t xml:space="preserve">8.4 The Bio-Intelligence Explosion</w:t>
      </w:r>
    </w:p>
    <w:p>
      <w:r>
        <w:rPr>
          <w:sz w:val="16"/>
          <w:szCs w:val="16"/>
        </w:rPr>
        <w:t xml:space="preserve">Let me now introduce a concept on which we are going to put a lot of focus later on: the </w:t>
      </w:r>
      <w:r>
        <w:rPr>
          <w:rStyle w:val="StyleUnderline"/>
          <w:u w:val="single"/>
          <w:highlight w:val="cyan"/>
        </w:rPr>
        <w:t xml:space="preserve">Technological </w:t>
      </w:r>
      <w:r>
        <w:rPr>
          <w:rStyle w:val="Emphasis"/>
          <w:highlight w:val="cyan"/>
        </w:rPr>
        <w:t xml:space="preserve">Singularity</w:t>
      </w:r>
      <w:r>
        <w:rPr>
          <w:rStyle w:val="StyleUnderline"/>
          <w:u w:val="single"/>
        </w:rPr>
        <w:t xml:space="preserve">, the idea that technological </w:t>
      </w:r>
      <w:r>
        <w:rPr>
          <w:rStyle w:val="Emphasis"/>
        </w:rPr>
        <w:t xml:space="preserve">progress</w:t>
      </w:r>
      <w:r>
        <w:rPr>
          <w:sz w:val="16"/>
          <w:szCs w:val="16"/>
        </w:rPr>
        <w:t xml:space="preserve"> is not just moving forward, it is actually accelerating, and that we are approaching an essential discontinuity in our history. Soon, </w:t>
      </w:r>
      <w:r>
        <w:rPr>
          <w:rStyle w:val="StyleUnderline"/>
          <w:u w:val="single"/>
        </w:rPr>
        <w:t xml:space="preserve">technology will </w:t>
      </w:r>
      <w:r>
        <w:rPr>
          <w:rStyle w:val="StyleUnderline"/>
          <w:u w:val="single"/>
          <w:highlight w:val="cyan"/>
        </w:rPr>
        <w:t xml:space="preserve">produce</w:t>
      </w:r>
      <w:r>
        <w:rPr>
          <w:rStyle w:val="StyleUnderline"/>
          <w:u w:val="single"/>
        </w:rPr>
        <w:t xml:space="preserve"> a </w:t>
      </w:r>
      <w:r>
        <w:rPr>
          <w:rStyle w:val="Emphasis"/>
          <w:highlight w:val="cyan"/>
        </w:rPr>
        <w:t xml:space="preserve">greater</w:t>
      </w:r>
      <w:r>
        <w:rPr>
          <w:rStyle w:val="StyleUnderline"/>
          <w:u w:val="single"/>
          <w:highlight w:val="cyan"/>
        </w:rPr>
        <w:t xml:space="preserve">-than human </w:t>
      </w:r>
      <w:r>
        <w:rPr>
          <w:rStyle w:val="Emphasis"/>
          <w:highlight w:val="cyan"/>
        </w:rPr>
        <w:t xml:space="preserve">intelligence</w:t>
      </w:r>
      <w:r>
        <w:rPr>
          <w:sz w:val="16"/>
          <w:szCs w:val="16"/>
        </w:rPr>
        <w:t xml:space="preserve">, and this intelligence will mark the end of the human era as we know it. There are at least three main scenarios concerning the Technological Singularity. In the first one, </w:t>
      </w:r>
      <w:r>
        <w:rPr>
          <w:rStyle w:val="StyleUnderline"/>
          <w:u w:val="single"/>
        </w:rPr>
        <w:t xml:space="preserve">advocated by the Singularity </w:t>
      </w:r>
      <w:r>
        <w:rPr>
          <w:rStyle w:val="Emphasis"/>
        </w:rPr>
        <w:t xml:space="preserve">Institute</w:t>
      </w:r>
      <w:r>
        <w:rPr>
          <w:rStyle w:val="StyleUnderline"/>
          <w:u w:val="single"/>
        </w:rPr>
        <w:t xml:space="preserve">, the </w:t>
      </w:r>
      <w:r>
        <w:rPr>
          <w:rStyle w:val="Emphasis"/>
          <w:highlight w:val="cyan"/>
        </w:rPr>
        <w:t xml:space="preserve">creation</w:t>
      </w:r>
      <w:r>
        <w:rPr>
          <w:rStyle w:val="StyleUnderline"/>
          <w:u w:val="single"/>
        </w:rPr>
        <w:t xml:space="preserve"> of recursively </w:t>
      </w:r>
      <w:r>
        <w:rPr>
          <w:rStyle w:val="StyleUnderline"/>
          <w:u w:val="single"/>
          <w:highlight w:val="cyan"/>
        </w:rPr>
        <w:t xml:space="preserve">self-</w:t>
      </w:r>
      <w:r>
        <w:rPr>
          <w:rStyle w:val="Emphasis"/>
          <w:highlight w:val="cyan"/>
        </w:rPr>
        <w:t xml:space="preserve">improving</w:t>
      </w:r>
      <w:r>
        <w:rPr>
          <w:rStyle w:val="StyleUnderline"/>
          <w:u w:val="single"/>
        </w:rPr>
        <w:t xml:space="preserve"> software-based </w:t>
      </w:r>
      <w:r>
        <w:rPr>
          <w:rStyle w:val="StyleUnderline"/>
          <w:u w:val="single"/>
          <w:highlight w:val="cyan"/>
        </w:rPr>
        <w:t xml:space="preserve">minds</w:t>
      </w:r>
      <w:r>
        <w:rPr>
          <w:sz w:val="16"/>
          <w:szCs w:val="16"/>
        </w:rPr>
        <w:t xml:space="preserve"> – that is, artificial minds able to modify and improve themselves – will culminate in a super-fast intelligence explosion. Basically, the super-intelligence of the near future will be non-human and non-biological, maybe even hostile to our species. The second scenario, promoted by Ray Kurzweil, envisions a future in which men and machines will merge via brain implants, the distinction between biological and artificial will be blurred, and humans will be able to upload their minds onto a non-biological substratum. The third scenario is the one advocated by David Pearce, the Bio-Intelligence Explosion: </w:t>
      </w:r>
      <w:r>
        <w:rPr>
          <w:rStyle w:val="Emphasis"/>
          <w:highlight w:val="cyan"/>
        </w:rPr>
        <w:t xml:space="preserve">humans</w:t>
      </w:r>
      <w:r>
        <w:rPr>
          <w:rStyle w:val="StyleUnderline"/>
          <w:u w:val="single"/>
        </w:rPr>
        <w:t xml:space="preserve"> of the near </w:t>
      </w:r>
      <w:r>
        <w:rPr>
          <w:rStyle w:val="Emphasis"/>
        </w:rPr>
        <w:t xml:space="preserve">future</w:t>
      </w:r>
      <w:r>
        <w:rPr>
          <w:rStyle w:val="StyleUnderline"/>
          <w:u w:val="single"/>
        </w:rPr>
        <w:t xml:space="preserve"> will </w:t>
      </w:r>
      <w:r>
        <w:rPr>
          <w:rStyle w:val="StyleUnderline"/>
          <w:u w:val="single"/>
          <w:highlight w:val="cyan"/>
        </w:rPr>
        <w:t xml:space="preserve">rewrite</w:t>
      </w:r>
      <w:r>
        <w:rPr>
          <w:rStyle w:val="StyleUnderline"/>
          <w:u w:val="single"/>
        </w:rPr>
        <w:t xml:space="preserve"> their own </w:t>
      </w:r>
      <w:r>
        <w:rPr>
          <w:rStyle w:val="Emphasis"/>
          <w:highlight w:val="cyan"/>
        </w:rPr>
        <w:t xml:space="preserve">genetic code</w:t>
      </w:r>
      <w:r>
        <w:rPr>
          <w:sz w:val="16"/>
          <w:szCs w:val="16"/>
        </w:rPr>
        <w:t xml:space="preserve">, recursively </w:t>
      </w:r>
      <w:r>
        <w:rPr>
          <w:rStyle w:val="StyleUnderline"/>
          <w:u w:val="single"/>
          <w:highlight w:val="cyan"/>
        </w:rPr>
        <w:t xml:space="preserve">re-editing</w:t>
      </w:r>
      <w:r>
        <w:rPr>
          <w:rStyle w:val="StyleUnderline"/>
          <w:u w:val="single"/>
        </w:rPr>
        <w:t xml:space="preserve"> their own </w:t>
      </w:r>
      <w:r>
        <w:rPr>
          <w:rStyle w:val="Emphasis"/>
          <w:highlight w:val="cyan"/>
        </w:rPr>
        <w:t xml:space="preserve">minds</w:t>
      </w:r>
      <w:r>
        <w:rPr>
          <w:rStyle w:val="StyleUnderline"/>
          <w:u w:val="single"/>
          <w:highlight w:val="cyan"/>
        </w:rPr>
        <w:t xml:space="preserve">, bootstrapping</w:t>
      </w:r>
      <w:r>
        <w:rPr>
          <w:sz w:val="16"/>
          <w:szCs w:val="16"/>
        </w:rPr>
        <w:t xml:space="preserve"> their own way toward a </w:t>
      </w:r>
      <w:r>
        <w:rPr>
          <w:rStyle w:val="StyleUnderline"/>
          <w:u w:val="single"/>
        </w:rPr>
        <w:t xml:space="preserve">fullblown </w:t>
      </w:r>
      <w:r>
        <w:rPr>
          <w:rStyle w:val="StyleUnderline"/>
          <w:u w:val="single"/>
          <w:highlight w:val="cyan"/>
        </w:rPr>
        <w:t xml:space="preserve">super-</w:t>
      </w:r>
      <w:r>
        <w:rPr>
          <w:rStyle w:val="Emphasis"/>
          <w:highlight w:val="cyan"/>
        </w:rPr>
        <w:t xml:space="preserve">intelligence</w:t>
      </w:r>
      <w:r>
        <w:rPr>
          <w:rStyle w:val="StyleUnderline"/>
          <w:u w:val="single"/>
        </w:rPr>
        <w:t xml:space="preserve">, super-</w:t>
      </w:r>
      <w:r>
        <w:rPr>
          <w:rStyle w:val="StyleUnderline"/>
          <w:u w:val="single"/>
          <w:highlight w:val="cyan"/>
        </w:rPr>
        <w:t xml:space="preserve">sentience</w:t>
      </w:r>
      <w:r>
        <w:rPr>
          <w:rStyle w:val="StyleUnderline"/>
          <w:u w:val="single"/>
        </w:rPr>
        <w:t xml:space="preserve"> and super-</w:t>
      </w:r>
      <w:r>
        <w:rPr>
          <w:rStyle w:val="Emphasis"/>
          <w:highlight w:val="cyan"/>
        </w:rPr>
        <w:t xml:space="preserve">happiness</w:t>
      </w:r>
      <w:r>
        <w:rPr>
          <w:sz w:val="16"/>
          <w:szCs w:val="16"/>
        </w:rPr>
        <w:t xml:space="preserve"> based on information-sensitive gradients of bliss.13 In other words, </w:t>
      </w:r>
      <w:r>
        <w:rPr>
          <w:rStyle w:val="StyleUnderline"/>
          <w:u w:val="single"/>
        </w:rPr>
        <w:t xml:space="preserve">we will </w:t>
      </w:r>
      <w:r>
        <w:rPr>
          <w:rStyle w:val="StyleUnderline"/>
          <w:u w:val="single"/>
          <w:highlight w:val="cyan"/>
        </w:rPr>
        <w:t xml:space="preserve">use biotechnology to </w:t>
      </w:r>
      <w:r>
        <w:rPr>
          <w:rStyle w:val="Emphasis"/>
          <w:highlight w:val="cyan"/>
        </w:rPr>
        <w:t xml:space="preserve">self-hack</w:t>
      </w:r>
      <w:r>
        <w:rPr>
          <w:rStyle w:val="StyleUnderline"/>
          <w:u w:val="single"/>
        </w:rPr>
        <w:t xml:space="preserve"> and </w:t>
      </w:r>
      <w:r>
        <w:rPr>
          <w:rStyle w:val="StyleUnderline"/>
          <w:u w:val="single"/>
          <w:highlight w:val="cyan"/>
        </w:rPr>
        <w:t xml:space="preserve">self-improve </w:t>
      </w:r>
      <w:r>
        <w:rPr>
          <w:rStyle w:val="Emphasis"/>
          <w:highlight w:val="cyan"/>
        </w:rPr>
        <w:t xml:space="preserve">ourselves</w:t>
      </w:r>
      <w:r>
        <w:rPr>
          <w:rStyle w:val="StyleUnderline"/>
          <w:u w:val="single"/>
          <w:highlight w:val="cyan"/>
        </w:rPr>
        <w:t xml:space="preserve">, becoming</w:t>
      </w:r>
      <w:r>
        <w:rPr>
          <w:rStyle w:val="StyleUnderline"/>
          <w:u w:val="single"/>
        </w:rPr>
        <w:t xml:space="preserve">, biologically, </w:t>
      </w:r>
      <w:r>
        <w:rPr>
          <w:rStyle w:val="Emphasis"/>
          <w:highlight w:val="cyan"/>
        </w:rPr>
        <w:t xml:space="preserve">post-humans</w:t>
      </w:r>
      <w:r>
        <w:rPr>
          <w:sz w:val="16"/>
          <w:szCs w:val="16"/>
        </w:rPr>
        <w:t xml:space="preserve">. Pearce envisions user-friendly interfaces – like a “Windows” of bio-hacking – able to change and </w:t>
      </w:r>
      <w:r>
        <w:rPr>
          <w:rStyle w:val="StyleUnderline"/>
          <w:u w:val="single"/>
        </w:rPr>
        <w:t xml:space="preserve">customize our own </w:t>
      </w:r>
      <w:r>
        <w:rPr>
          <w:rStyle w:val="Emphasis"/>
        </w:rPr>
        <w:t xml:space="preserve">genetic</w:t>
      </w:r>
      <w:r>
        <w:rPr>
          <w:rStyle w:val="StyleUnderline"/>
          <w:u w:val="single"/>
        </w:rPr>
        <w:t xml:space="preserve"> code, </w:t>
      </w:r>
      <w:r>
        <w:rPr>
          <w:rStyle w:val="StyleUnderline"/>
          <w:u w:val="single"/>
          <w:highlight w:val="cyan"/>
        </w:rPr>
        <w:t xml:space="preserve">producing</w:t>
      </w:r>
      <w:r>
        <w:rPr>
          <w:rStyle w:val="StyleUnderline"/>
          <w:u w:val="single"/>
        </w:rPr>
        <w:t xml:space="preserve"> a cognitive and emotional enhancement and an indescribable </w:t>
      </w:r>
      <w:r>
        <w:rPr>
          <w:rStyle w:val="StyleUnderline"/>
          <w:u w:val="single"/>
          <w:highlight w:val="cyan"/>
        </w:rPr>
        <w:t xml:space="preserve">state of </w:t>
      </w:r>
      <w:r>
        <w:rPr>
          <w:rStyle w:val="Emphasis"/>
          <w:highlight w:val="cyan"/>
        </w:rPr>
        <w:t xml:space="preserve">bliss</w:t>
      </w:r>
      <w:r>
        <w:rPr>
          <w:sz w:val="16"/>
          <w:szCs w:val="16"/>
        </w:rPr>
        <w:t xml:space="preserve">. This idea of an imminent Bio-Intelligence Explosion opens up further scenarios; let us look at a few of them</w:t>
      </w:r>
    </w:p>
    <w:p>
      <w:r>
        <w:rPr>
          <w:sz w:val="16"/>
          <w:szCs w:val="16"/>
        </w:rPr>
        <w:t xml:space="preserve">One possibility – not really promoted by Pearce; just contemplated – is similar to a universal wire-heading, a society in which every individual sets their own hedonic set-point to the maximum level and lives in a state of perpetual physical and psychical pleasure. Not really a good scenario, as individuals of this society will lack any incentive to reproduce and perpetuate that same society. Extinction would follow. The second possibility – </w:t>
      </w:r>
      <w:r>
        <w:rPr>
          <w:rStyle w:val="StyleUnderline"/>
          <w:u w:val="single"/>
          <w:highlight w:val="cyan"/>
        </w:rPr>
        <w:t xml:space="preserve">changing</w:t>
      </w:r>
      <w:r>
        <w:rPr>
          <w:rStyle w:val="StyleUnderline"/>
          <w:u w:val="single"/>
        </w:rPr>
        <w:t xml:space="preserve"> our </w:t>
      </w:r>
      <w:r>
        <w:rPr>
          <w:rStyle w:val="Emphasis"/>
          <w:highlight w:val="cyan"/>
        </w:rPr>
        <w:t xml:space="preserve">hedonic</w:t>
      </w:r>
      <w:r>
        <w:rPr>
          <w:rStyle w:val="StyleUnderline"/>
          <w:u w:val="single"/>
          <w:highlight w:val="cyan"/>
        </w:rPr>
        <w:t xml:space="preserve"> set-point</w:t>
      </w:r>
      <w:r>
        <w:rPr>
          <w:rStyle w:val="StyleUnderline"/>
          <w:u w:val="single"/>
        </w:rPr>
        <w:t xml:space="preserve"> and </w:t>
      </w:r>
      <w:r>
        <w:rPr>
          <w:rStyle w:val="StyleUnderline"/>
          <w:u w:val="single"/>
          <w:highlight w:val="cyan"/>
        </w:rPr>
        <w:t xml:space="preserve">creating</w:t>
      </w:r>
      <w:r>
        <w:rPr>
          <w:rStyle w:val="StyleUnderline"/>
          <w:u w:val="single"/>
        </w:rPr>
        <w:t xml:space="preserve"> a new </w:t>
      </w:r>
      <w:r>
        <w:rPr>
          <w:rStyle w:val="Emphasis"/>
          <w:highlight w:val="cyan"/>
        </w:rPr>
        <w:t xml:space="preserve">motivational</w:t>
      </w:r>
      <w:r>
        <w:rPr>
          <w:rStyle w:val="StyleUnderline"/>
          <w:u w:val="single"/>
          <w:highlight w:val="cyan"/>
        </w:rPr>
        <w:t xml:space="preserve"> system</w:t>
      </w:r>
      <w:r>
        <w:rPr>
          <w:rStyle w:val="StyleUnderline"/>
          <w:u w:val="single"/>
        </w:rPr>
        <w:t xml:space="preserve"> based on </w:t>
      </w:r>
      <w:r>
        <w:rPr>
          <w:rStyle w:val="Emphasis"/>
        </w:rPr>
        <w:t xml:space="preserve">gradients</w:t>
      </w:r>
      <w:r>
        <w:rPr>
          <w:rStyle w:val="StyleUnderline"/>
          <w:u w:val="single"/>
        </w:rPr>
        <w:t xml:space="preserve"> of bliss</w:t>
      </w:r>
      <w:r>
        <w:rPr>
          <w:sz w:val="16"/>
          <w:szCs w:val="16"/>
        </w:rPr>
        <w:t xml:space="preserve"> – is the option chosen by Pearce, and it open ups further options, that is, the exploration of new mind-spaces.</w:t>
      </w:r>
    </w:p>
    <w:p>
      <w:r>
        <w:rPr>
          <w:sz w:val="16"/>
          <w:szCs w:val="16"/>
        </w:rPr>
        <w:t xml:space="preserve">First of all, will our post-human descendants feel tempted to examine the Darwinian state of mind of their human ancestors? Exploring the higher levels of paradisiac consciousness might be more rewarding, but we cannot discount, in principle, the possibility that our descendants will be willing to explore the emotional “basement” – horrible, for them – in which we currently live. As an alternative, they might only be able to know what it is like to be a normal human through analogy. Anyway, another possibility is that they will learn to tinker with their states of consciousness in completely novel ways. Let us not forget that the states of consciousness we normally live in are numerically limited: waking life, dream, sleep, and, for a few, lucid dreaming. Nothing will prohibit our post-human descendants from building brand-new, for us, unimaginable, states of consciousness, occupying a wider experiential state-space. So, the </w:t>
      </w:r>
      <w:r>
        <w:rPr>
          <w:rStyle w:val="StyleUnderline"/>
          <w:u w:val="single"/>
          <w:highlight w:val="cyan"/>
        </w:rPr>
        <w:t xml:space="preserve">post-</w:t>
      </w:r>
      <w:r>
        <w:rPr>
          <w:rStyle w:val="Emphasis"/>
          <w:highlight w:val="cyan"/>
        </w:rPr>
        <w:t xml:space="preserve">humans</w:t>
      </w:r>
      <w:r>
        <w:rPr>
          <w:rStyle w:val="StyleUnderline"/>
          <w:u w:val="single"/>
        </w:rPr>
        <w:t xml:space="preserve"> will be </w:t>
      </w:r>
      <w:r>
        <w:rPr>
          <w:rStyle w:val="Emphasis"/>
        </w:rPr>
        <w:t xml:space="preserve">super-sentient</w:t>
      </w:r>
      <w:r>
        <w:rPr>
          <w:sz w:val="16"/>
          <w:szCs w:val="16"/>
        </w:rPr>
        <w:t xml:space="preserve"> too, able to shift between a great multitude of radically different modes of consciousness, exploring psychedelia in a way that we will never be able to do. Or they </w:t>
      </w:r>
      <w:r>
        <w:rPr>
          <w:rStyle w:val="StyleUnderline"/>
          <w:u w:val="single"/>
        </w:rPr>
        <w:t xml:space="preserve">might </w:t>
      </w:r>
      <w:r>
        <w:rPr>
          <w:rStyle w:val="StyleUnderline"/>
          <w:u w:val="single"/>
          <w:highlight w:val="cyan"/>
        </w:rPr>
        <w:t xml:space="preserve">pursue</w:t>
      </w:r>
      <w:r>
        <w:rPr>
          <w:rStyle w:val="StyleUnderline"/>
          <w:u w:val="single"/>
        </w:rPr>
        <w:t xml:space="preserve"> a lifetime of </w:t>
      </w:r>
      <w:r>
        <w:rPr>
          <w:rStyle w:val="Emphasis"/>
        </w:rPr>
        <w:t xml:space="preserve">introspection</w:t>
      </w:r>
      <w:r>
        <w:rPr>
          <w:rStyle w:val="StyleUnderline"/>
          <w:u w:val="single"/>
        </w:rPr>
        <w:t xml:space="preserve"> and tranquil </w:t>
      </w:r>
      <w:r>
        <w:rPr>
          <w:rStyle w:val="Emphasis"/>
          <w:highlight w:val="cyan"/>
        </w:rPr>
        <w:t xml:space="preserve">meditation</w:t>
      </w:r>
      <w:r>
        <w:rPr>
          <w:rStyle w:val="StyleUnderline"/>
          <w:u w:val="single"/>
          <w:highlight w:val="cyan"/>
        </w:rPr>
        <w:t xml:space="preserve">, achieving</w:t>
      </w:r>
      <w:r>
        <w:rPr>
          <w:rStyle w:val="StyleUnderline"/>
          <w:u w:val="single"/>
        </w:rPr>
        <w:t xml:space="preserve"> new</w:t>
      </w:r>
      <w:r>
        <w:rPr>
          <w:sz w:val="16"/>
          <w:szCs w:val="16"/>
        </w:rPr>
        <w:t xml:space="preserve"> and unimaginable </w:t>
      </w:r>
      <w:r>
        <w:rPr>
          <w:rStyle w:val="StyleUnderline"/>
          <w:u w:val="single"/>
        </w:rPr>
        <w:t xml:space="preserve">levels of </w:t>
      </w:r>
      <w:r>
        <w:rPr>
          <w:rStyle w:val="StyleUnderline"/>
          <w:u w:val="single"/>
          <w:highlight w:val="cyan"/>
        </w:rPr>
        <w:t xml:space="preserve">self-</w:t>
      </w:r>
      <w:r>
        <w:rPr>
          <w:rStyle w:val="Emphasis"/>
          <w:highlight w:val="cyan"/>
        </w:rPr>
        <w:t xml:space="preserve">knowledge</w:t>
      </w:r>
      <w:r>
        <w:rPr>
          <w:sz w:val="16"/>
          <w:szCs w:val="16"/>
        </w:rPr>
        <w:t xml:space="preserve">. Or they might explore the universe, after regulating their level of “adventurousness” accordingly. Or they might learn to apprehend time in a different manner, altering their perception of the time flow, making every second of their lives as long as they want. Supersentience also means ultra-high-intensity experiences: ants have, for example, a certain – quite dim – level of consciousness, humans have a higher level – they are more “awake” – so post-humans might have even more of this, to the point that, compared with them, we would look like sleep-walkers. Of course, this means that the post-humans will have to invent millions of new terms to indicate brand new, super-intense sensations, concepts, and states of consciousness. </w:t>
      </w:r>
      <w:r>
        <w:rPr>
          <w:rStyle w:val="StyleUnderline"/>
          <w:u w:val="single"/>
        </w:rPr>
        <w:t xml:space="preserve">Another option is “</w:t>
      </w:r>
      <w:r>
        <w:rPr>
          <w:rStyle w:val="StyleUnderline"/>
          <w:u w:val="single"/>
          <w:highlight w:val="cyan"/>
        </w:rPr>
        <w:t xml:space="preserve">reversible </w:t>
      </w:r>
      <w:r>
        <w:rPr>
          <w:rStyle w:val="Emphasis"/>
          <w:highlight w:val="cyan"/>
        </w:rPr>
        <w:t xml:space="preserve">mind-melding</w:t>
      </w:r>
      <w:r>
        <w:rPr>
          <w:sz w:val="16"/>
          <w:szCs w:val="16"/>
        </w:rPr>
        <w:t xml:space="preserve">”: just as the Hogan sisters14 share a thalamic bridge, so might we, engineering a </w:t>
      </w:r>
      <w:r>
        <w:rPr>
          <w:rStyle w:val="Emphasis"/>
          <w:highlight w:val="cyan"/>
        </w:rPr>
        <w:t xml:space="preserve">form</w:t>
      </w:r>
      <w:r>
        <w:rPr>
          <w:rStyle w:val="StyleUnderline"/>
          <w:u w:val="single"/>
          <w:highlight w:val="cyan"/>
        </w:rPr>
        <w:t xml:space="preserve"> of</w:t>
      </w:r>
      <w:r>
        <w:rPr>
          <w:rStyle w:val="StyleUnderline"/>
          <w:u w:val="single"/>
        </w:rPr>
        <w:t xml:space="preserve"> deeper mind-melding, </w:t>
      </w:r>
      <w:r>
        <w:rPr>
          <w:rStyle w:val="Emphasis"/>
        </w:rPr>
        <w:t xml:space="preserve">create</w:t>
      </w:r>
      <w:r>
        <w:rPr>
          <w:rStyle w:val="StyleUnderline"/>
          <w:u w:val="single"/>
        </w:rPr>
        <w:t xml:space="preserve"> a way of </w:t>
      </w:r>
      <w:r>
        <w:rPr>
          <w:rStyle w:val="StyleUnderline"/>
          <w:u w:val="single"/>
          <w:highlight w:val="cyan"/>
        </w:rPr>
        <w:t xml:space="preserve">sharing</w:t>
      </w:r>
      <w:r>
        <w:rPr>
          <w:rStyle w:val="StyleUnderline"/>
          <w:u w:val="single"/>
        </w:rPr>
        <w:t xml:space="preserve"> the </w:t>
      </w:r>
      <w:r>
        <w:rPr>
          <w:rStyle w:val="Emphasis"/>
          <w:highlight w:val="cyan"/>
        </w:rPr>
        <w:t xml:space="preserve">content</w:t>
      </w:r>
      <w:r>
        <w:rPr>
          <w:rStyle w:val="StyleUnderline"/>
          <w:u w:val="single"/>
          <w:highlight w:val="cyan"/>
        </w:rPr>
        <w:t xml:space="preserve"> of our minds</w:t>
      </w:r>
      <w:r>
        <w:rPr>
          <w:sz w:val="16"/>
          <w:szCs w:val="16"/>
        </w:rPr>
        <w:t xml:space="preserve">, maybe making possible a form of cross-species mindmelding – so that we might finally be able to know what it is like to be a bat,15 after all. And let’s not forget about the possibility of meeting, one day, a momentous “unknown unknown”: “If you read a text and the author’s last words are ‘and then I woke up’, everything you’ve read must be interpreted in a new light – semantic holism with a vengeance. By the year 3000, some earth-shattering revelation may have changed everything – some fundamental background assumption of earlier centuries has been overturned that might not have been explicitly represented in our conceptual scheme. If it exists, then I’ve no inkling what this ‘unknown unknown’ might be, unless it lies hidden in the untapped subjective properties of matter and energy. (…) By the lights of the fourth millennium, what I’m writing, and what you’re reading, may be stultified by something that humans don’t know and can’t express.”</w:t>
      </w:r>
    </w:p>
    <w:p>
      <w:r>
        <w:rPr>
          <w:sz w:val="16"/>
          <w:szCs w:val="16"/>
        </w:rPr>
        <w:t xml:space="preserve">8.5 Saving the Multiverse, One Timeline After the Other</w:t>
      </w:r>
    </w:p>
    <w:p>
      <w:r>
        <w:rPr>
          <w:sz w:val="16"/>
          <w:szCs w:val="16"/>
        </w:rPr>
        <w:t xml:space="preserve">In another paper, Quantum Ethics? Suffering in the Multiverse, 16 Pearce introduces an even more ambitious idea – Transhumanists do not lack for imagination, as you can easily ascertain. Why limit ourselves to saving the world, when we can save the universe and deliver it from evil? Pearce gathers a multitude of cosmological theories, in order to show us that there is more suffering in the universe than meets the eye. First of all, consider the “block-universe” theory, that is, the idea that the past, in spite of being, well, past, is as real as the present, and so is the suffering that it contains. Secondly, it is likely – according to several cosmological theories, anyway – that there is more than one universe. An infinite number, actually; while many of them are deprived of any lifeforms, others are populated by creatures able to feel pain. And many are the theories that admit the existence of infinite universes: post-Everett quantum mechanics suggests the existence of an infinitely branching multiverse, composed of every possible combination and variation of alternate realities. But things get even more complicated: “[S] ome speculative work in contemporary theoretical physics suggests that even the multiverse of Everettian quantum mechanics doesn’t remotely exhaust the totality of suffering. (…) </w:t>
      </w:r>
      <w:r>
        <w:rPr>
          <w:rStyle w:val="Emphasis"/>
          <w:highlight w:val="cyan"/>
        </w:rPr>
        <w:t xml:space="preserve">Suffering</w:t>
      </w:r>
      <w:r>
        <w:rPr>
          <w:rStyle w:val="StyleUnderline"/>
          <w:u w:val="single"/>
        </w:rPr>
        <w:t xml:space="preserve"> may </w:t>
      </w:r>
      <w:r>
        <w:rPr>
          <w:rStyle w:val="StyleUnderline"/>
          <w:u w:val="single"/>
          <w:highlight w:val="cyan"/>
        </w:rPr>
        <w:t xml:space="preserve">exist in other</w:t>
      </w:r>
      <w:r>
        <w:rPr>
          <w:rStyle w:val="StyleUnderline"/>
          <w:u w:val="single"/>
        </w:rPr>
        <w:t xml:space="preserve"> post-</w:t>
      </w:r>
      <w:r>
        <w:rPr>
          <w:rStyle w:val="Emphasis"/>
        </w:rPr>
        <w:t xml:space="preserve">inflationary </w:t>
      </w:r>
      <w:r>
        <w:rPr>
          <w:rStyle w:val="Emphasis"/>
          <w:highlight w:val="cyan"/>
        </w:rPr>
        <w:t xml:space="preserve">domains</w:t>
      </w:r>
      <w:r>
        <w:rPr>
          <w:sz w:val="16"/>
          <w:szCs w:val="16"/>
        </w:rPr>
        <w:t xml:space="preserve"> 17 far beyond our light cone; and in </w:t>
      </w:r>
      <w:r>
        <w:rPr>
          <w:rStyle w:val="StyleUnderline"/>
          <w:u w:val="single"/>
        </w:rPr>
        <w:t xml:space="preserve">countless </w:t>
      </w:r>
      <w:r>
        <w:rPr>
          <w:rStyle w:val="StyleUnderline"/>
          <w:u w:val="single"/>
          <w:highlight w:val="cyan"/>
        </w:rPr>
        <w:t xml:space="preserve">other</w:t>
      </w:r>
      <w:r>
        <w:rPr>
          <w:rStyle w:val="StyleUnderline"/>
          <w:u w:val="single"/>
        </w:rPr>
        <w:t xml:space="preserve"> “</w:t>
      </w:r>
      <w:r>
        <w:rPr>
          <w:rStyle w:val="Emphasis"/>
          <w:highlight w:val="cyan"/>
        </w:rPr>
        <w:t xml:space="preserve">pocket</w:t>
      </w:r>
      <w:r>
        <w:rPr>
          <w:rStyle w:val="StyleUnderline"/>
          <w:u w:val="single"/>
          <w:highlight w:val="cyan"/>
        </w:rPr>
        <w:t xml:space="preserve"> universes</w:t>
      </w:r>
      <w:r>
        <w:rPr>
          <w:rStyle w:val="StyleUnderline"/>
          <w:u w:val="single"/>
        </w:rPr>
        <w:t xml:space="preserve">” on variants of Linde’s eternal </w:t>
      </w:r>
      <w:r>
        <w:rPr>
          <w:rStyle w:val="Emphasis"/>
        </w:rPr>
        <w:t xml:space="preserve">chaotic</w:t>
      </w:r>
      <w:r>
        <w:rPr>
          <w:rStyle w:val="StyleUnderline"/>
          <w:u w:val="single"/>
        </w:rPr>
        <w:t xml:space="preserve"> inflation</w:t>
      </w:r>
      <w:r>
        <w:rPr>
          <w:sz w:val="16"/>
          <w:szCs w:val="16"/>
        </w:rPr>
        <w:t xml:space="preserve"> 18 scenario; and in myriad parent and child universes on </w:t>
      </w:r>
      <w:r>
        <w:rPr>
          <w:rStyle w:val="StyleUnderline"/>
          <w:u w:val="single"/>
        </w:rPr>
        <w:t xml:space="preserve">Smolin’s </w:t>
      </w:r>
      <w:r>
        <w:rPr>
          <w:rStyle w:val="Emphasis"/>
          <w:highlight w:val="cyan"/>
        </w:rPr>
        <w:t xml:space="preserve">cosmological</w:t>
      </w:r>
      <w:r>
        <w:rPr>
          <w:rStyle w:val="StyleUnderline"/>
          <w:u w:val="single"/>
          <w:highlight w:val="cyan"/>
        </w:rPr>
        <w:t xml:space="preserve"> natural selection</w:t>
      </w:r>
      <w:r>
        <w:rPr>
          <w:rStyle w:val="StyleUnderline"/>
          <w:u w:val="single"/>
        </w:rPr>
        <w:t xml:space="preserve"> hypothesis</w:t>
      </w:r>
      <w:r>
        <w:rPr>
          <w:sz w:val="16"/>
          <w:szCs w:val="16"/>
        </w:rPr>
        <w:t xml:space="preserve">; and among a few googols of the other 10500+ different vacua of string theory19; </w:t>
      </w:r>
      <w:r>
        <w:rPr>
          <w:rStyle w:val="StyleUnderline"/>
          <w:u w:val="single"/>
          <w:highlight w:val="cyan"/>
        </w:rPr>
        <w:t xml:space="preserve">and</w:t>
      </w:r>
      <w:r>
        <w:rPr>
          <w:rStyle w:val="StyleUnderline"/>
          <w:u w:val="single"/>
        </w:rPr>
        <w:t xml:space="preserve"> even in innumerable hypothetical ‘</w:t>
      </w:r>
      <w:r>
        <w:rPr>
          <w:rStyle w:val="Emphasis"/>
          <w:highlight w:val="cyan"/>
        </w:rPr>
        <w:t xml:space="preserve">Boltzmann brains’</w:t>
      </w:r>
      <w:r>
        <w:rPr>
          <w:sz w:val="16"/>
          <w:szCs w:val="16"/>
        </w:rPr>
        <w:t xml:space="preserve">,20 vacuum fluctuations in the (very) distant future of ‘our’ Multiverse. These possibilities are not mutually exclusive. Nor are they exhaustive. Thus some theorists believe we live in a cyclic universe, for instance; and that the Big Bang is really the Big Bounce. (…) </w:t>
      </w:r>
      <w:r>
        <w:rPr>
          <w:rStyle w:val="StyleUnderline"/>
          <w:u w:val="single"/>
          <w:highlight w:val="cyan"/>
        </w:rPr>
        <w:t xml:space="preserve">Faced with</w:t>
      </w:r>
      <w:r>
        <w:rPr>
          <w:rStyle w:val="StyleUnderline"/>
          <w:u w:val="single"/>
        </w:rPr>
        <w:t xml:space="preserve"> this fathomless </w:t>
      </w:r>
      <w:r>
        <w:rPr>
          <w:rStyle w:val="Emphasis"/>
        </w:rPr>
        <w:t xml:space="preserve">immensity of </w:t>
      </w:r>
      <w:r>
        <w:rPr>
          <w:rStyle w:val="Emphasis"/>
          <w:highlight w:val="cyan"/>
        </w:rPr>
        <w:t xml:space="preserve">suffering</w:t>
      </w:r>
      <w:r>
        <w:rPr>
          <w:sz w:val="16"/>
          <w:szCs w:val="16"/>
        </w:rPr>
        <w:t xml:space="preserve">, a </w:t>
      </w:r>
      <w:r>
        <w:rPr>
          <w:rStyle w:val="StyleUnderline"/>
          <w:u w:val="single"/>
          <w:highlight w:val="cyan"/>
        </w:rPr>
        <w:t xml:space="preserve">compassionate mind</w:t>
      </w:r>
      <w:r>
        <w:rPr>
          <w:rStyle w:val="StyleUnderline"/>
          <w:u w:val="single"/>
        </w:rPr>
        <w:t xml:space="preserve"> may </w:t>
      </w:r>
      <w:r>
        <w:rPr>
          <w:rStyle w:val="StyleUnderline"/>
          <w:u w:val="single"/>
          <w:highlight w:val="cyan"/>
        </w:rPr>
        <w:t xml:space="preserve">become morally </w:t>
      </w:r>
      <w:r>
        <w:rPr>
          <w:rStyle w:val="Emphasis"/>
          <w:highlight w:val="cyan"/>
        </w:rPr>
        <w:t xml:space="preserve">shell-shocked</w:t>
      </w:r>
      <w:r>
        <w:rPr>
          <w:sz w:val="16"/>
          <w:szCs w:val="16"/>
        </w:rPr>
        <w:t xml:space="preserve">, numbed by the sheer enormity of it all. Googolplexes of Holocausts are too mind-wrenching to contemplate. We might conclude that the amount of suffering in Reality must be infinite – and hence any bid to minimize such infinite suffering would still leave an infinite amount behind. A sense of moral urgency risks succumbing to a hopeless fatalism. (…) </w:t>
      </w:r>
      <w:r>
        <w:rPr>
          <w:rStyle w:val="StyleUnderline"/>
          <w:u w:val="single"/>
        </w:rPr>
        <w:t xml:space="preserve">Thankfully such </w:t>
      </w:r>
      <w:r>
        <w:rPr>
          <w:rStyle w:val="StyleUnderline"/>
          <w:u w:val="single"/>
          <w:highlight w:val="cyan"/>
        </w:rPr>
        <w:t xml:space="preserve">moral </w:t>
      </w:r>
      <w:r>
        <w:rPr>
          <w:rStyle w:val="Emphasis"/>
          <w:highlight w:val="cyan"/>
        </w:rPr>
        <w:t xml:space="preserve">defeatism</w:t>
      </w:r>
      <w:r>
        <w:rPr>
          <w:rStyle w:val="StyleUnderline"/>
          <w:u w:val="single"/>
          <w:highlight w:val="cyan"/>
        </w:rPr>
        <w:t xml:space="preserve"> is </w:t>
      </w:r>
      <w:r>
        <w:rPr>
          <w:rStyle w:val="Emphasis"/>
          <w:highlight w:val="cyan"/>
        </w:rPr>
        <w:t xml:space="preserve">premature</w:t>
      </w:r>
      <w:r>
        <w:rPr>
          <w:sz w:val="16"/>
          <w:szCs w:val="16"/>
        </w:rPr>
        <w:t xml:space="preserve">. For it is not at all clear that physically realized infinity is a cognitively meaningful notion. Infinities that crop up in the equations of theoretical physics have always hitherto turned out to be vicious; and yield meaningless results.”</w:t>
      </w:r>
    </w:p>
    <w:p>
      <w:r>
        <w:rPr>
          <w:rStyle w:val="StyleUnderline"/>
          <w:u w:val="single"/>
        </w:rPr>
        <w:t xml:space="preserve">And this idea of </w:t>
      </w:r>
      <w:r>
        <w:rPr>
          <w:rStyle w:val="Emphasis"/>
          <w:highlight w:val="cyan"/>
        </w:rPr>
        <w:t xml:space="preserve">erasing</w:t>
      </w:r>
      <w:r>
        <w:rPr>
          <w:rStyle w:val="StyleUnderline"/>
          <w:u w:val="single"/>
          <w:highlight w:val="cyan"/>
        </w:rPr>
        <w:t xml:space="preserve"> suffering</w:t>
      </w:r>
      <w:r>
        <w:rPr>
          <w:rStyle w:val="StyleUnderline"/>
          <w:u w:val="single"/>
        </w:rPr>
        <w:t xml:space="preserve"> from the </w:t>
      </w:r>
      <w:r>
        <w:rPr>
          <w:rStyle w:val="Emphasis"/>
        </w:rPr>
        <w:t xml:space="preserve">whole multiverse</w:t>
      </w:r>
      <w:r>
        <w:rPr>
          <w:rStyle w:val="StyleUnderline"/>
          <w:u w:val="single"/>
        </w:rPr>
        <w:t xml:space="preserve"> </w:t>
      </w:r>
      <w:r>
        <w:rPr>
          <w:rStyle w:val="StyleUnderline"/>
          <w:u w:val="single"/>
          <w:highlight w:val="cyan"/>
        </w:rPr>
        <w:t xml:space="preserve">has</w:t>
      </w:r>
      <w:r>
        <w:rPr>
          <w:sz w:val="16"/>
          <w:szCs w:val="16"/>
        </w:rPr>
        <w:t xml:space="preserve"> such a Buddhist flavor that one might ask if Transhumanists like David Pearce have anything </w:t>
      </w:r>
      <w:r>
        <w:rPr>
          <w:rStyle w:val="StyleUnderline"/>
          <w:u w:val="single"/>
        </w:rPr>
        <w:t xml:space="preserve">to do with </w:t>
      </w:r>
      <w:r>
        <w:rPr>
          <w:rStyle w:val="Emphasis"/>
          <w:highlight w:val="cyan"/>
        </w:rPr>
        <w:t xml:space="preserve">Buddhism</w:t>
      </w:r>
      <w:r>
        <w:rPr>
          <w:sz w:val="16"/>
          <w:szCs w:val="16"/>
        </w:rPr>
        <w:t xml:space="preserve">. They do, actually, at least partly. At this point, let me introduce the work of another prominent Transhumanist, who is also a former Buddhist monk: James Hughes.</w:t>
      </w:r>
    </w:p>
    <w:p>
      <w:r>
        <w:rPr>
          <w:sz w:val="16"/>
          <w:szCs w:val="16"/>
        </w:rPr>
        <w:t xml:space="preserve">8.6 If you Meet the Buddha on the Road, Engineer Him</w:t>
      </w:r>
    </w:p>
    <w:p>
      <w:r>
        <w:rPr>
          <w:sz w:val="16"/>
          <w:szCs w:val="16"/>
        </w:rPr>
        <w:t xml:space="preserve">James Hughes is Executive Director of the very, very Transhumanist Institute for Ethics and Emerging Technologies, as well as a bioethicist and sociologist; he has published a book called Citizen Cyborg and is working on a second book devoted to Buddhism and Transhumanism, tentatively titled Cyborg Buddha. And he is not the only one in the Transhumanist movement sympathetic toward Buddhist philosophy: for example, another member of the IEET is Michael LaTorra, an American Zen priest who runs the Trans-Spirit list, which promotes discussion of neurotheology, neuroethics, techno-spirituality and altered states of consciousness.</w:t>
      </w:r>
    </w:p>
    <w:p>
      <w:r>
        <w:rPr>
          <w:sz w:val="16"/>
          <w:szCs w:val="16"/>
        </w:rPr>
        <w:t xml:space="preserve">In “Technologies of Self-Perfection,”21 Hughes asks an interesting question: </w:t>
      </w:r>
      <w:r>
        <w:rPr>
          <w:rStyle w:val="StyleUnderline"/>
          <w:u w:val="single"/>
        </w:rPr>
        <w:t xml:space="preserve">What would </w:t>
      </w:r>
      <w:r>
        <w:rPr>
          <w:rStyle w:val="StyleUnderline"/>
          <w:u w:val="single"/>
          <w:highlight w:val="cyan"/>
        </w:rPr>
        <w:t xml:space="preserve">the </w:t>
      </w:r>
      <w:r>
        <w:rPr>
          <w:rStyle w:val="Emphasis"/>
          <w:highlight w:val="cyan"/>
        </w:rPr>
        <w:t xml:space="preserve">Buddha</w:t>
      </w:r>
      <w:r>
        <w:rPr>
          <w:rStyle w:val="StyleUnderline"/>
          <w:u w:val="single"/>
        </w:rPr>
        <w:t xml:space="preserve"> do </w:t>
      </w:r>
      <w:r>
        <w:rPr>
          <w:rStyle w:val="StyleUnderline"/>
          <w:u w:val="single"/>
          <w:highlight w:val="cyan"/>
        </w:rPr>
        <w:t xml:space="preserve">with </w:t>
      </w:r>
      <w:r>
        <w:rPr>
          <w:rStyle w:val="Emphasis"/>
          <w:highlight w:val="cyan"/>
        </w:rPr>
        <w:t xml:space="preserve">nanotechnology</w:t>
      </w:r>
      <w:r>
        <w:rPr>
          <w:rStyle w:val="StyleUnderline"/>
          <w:u w:val="single"/>
        </w:rPr>
        <w:t xml:space="preserve"> and psychopharmaceuticals</w:t>
      </w:r>
      <w:r>
        <w:rPr>
          <w:sz w:val="16"/>
          <w:szCs w:val="16"/>
        </w:rPr>
        <w:t xml:space="preserve">? The idea promoted is quite simple, that is, </w:t>
      </w:r>
      <w:r>
        <w:rPr>
          <w:rStyle w:val="StyleUnderline"/>
          <w:u w:val="single"/>
        </w:rPr>
        <w:t xml:space="preserve">to </w:t>
      </w:r>
      <w:r>
        <w:rPr>
          <w:rStyle w:val="Emphasis"/>
          <w:highlight w:val="cyan"/>
        </w:rPr>
        <w:t xml:space="preserve">promote</w:t>
      </w:r>
      <w:r>
        <w:rPr>
          <w:rStyle w:val="StyleUnderline"/>
          <w:u w:val="single"/>
        </w:rPr>
        <w:t xml:space="preserve"> and </w:t>
      </w:r>
      <w:r>
        <w:rPr>
          <w:rStyle w:val="StyleUnderline"/>
          <w:u w:val="single"/>
          <w:highlight w:val="cyan"/>
        </w:rPr>
        <w:t xml:space="preserve">enhance virtues and traits of </w:t>
      </w:r>
      <w:r>
        <w:rPr>
          <w:rStyle w:val="Emphasis"/>
          <w:highlight w:val="cyan"/>
        </w:rPr>
        <w:t xml:space="preserve">personality cherished</w:t>
      </w:r>
      <w:r>
        <w:rPr>
          <w:rStyle w:val="StyleUnderline"/>
          <w:u w:val="single"/>
          <w:highlight w:val="cyan"/>
        </w:rPr>
        <w:t xml:space="preserve"> by Buddhism</w:t>
      </w:r>
      <w:r>
        <w:rPr>
          <w:sz w:val="16"/>
          <w:szCs w:val="16"/>
        </w:rPr>
        <w:t xml:space="preserve"> using regular and future Transhumanist technologies, instead of – or together with – years and years of meditation and Buddhist practice.</w:t>
      </w:r>
    </w:p>
    <w:p>
      <w:r>
        <w:rPr>
          <w:sz w:val="16"/>
          <w:szCs w:val="16"/>
        </w:rPr>
        <w:t xml:space="preserve">In his writings, Hughes builds his approach on different sets or descriptions of virtues and character traits. For example, he uses the work of the renowned psychologist Martin Seligman,22 who developed a model of six character strengths, each one provided with a subsidiary series of virtues:</w:t>
      </w:r>
    </w:p>
    <w:p>
      <w:r>
        <w:rPr>
          <w:sz w:val="16"/>
          <w:szCs w:val="16"/>
        </w:rPr>
        <w:t xml:space="preserve">Wisdom and Knowledge: creativity, curiosity, judgment, love of learning, perspective  Courage: bravery, perseverance, honesty, zest  Humanity: love, kindness, social intelligence  Justice: teamwork, fairness, leadership  Temperance: forgiveness, humility, prudence, self-regulation Transcendence: appreciation of beauty and excellence, gratitude, hope, humor, spirituality</w:t>
      </w:r>
    </w:p>
    <w:p>
      <w:r>
        <w:rPr>
          <w:sz w:val="16"/>
          <w:szCs w:val="16"/>
        </w:rPr>
        <w:t xml:space="preserve">Hughes also mentions the Pali canon’s Buddhavamsa, which offers a different list of virtues – paramitas, or “perfections” – of the Buddhas23:</w:t>
      </w:r>
    </w:p>
    <w:p>
      <w:r>
        <w:rPr>
          <w:sz w:val="16"/>
          <w:szCs w:val="16"/>
        </w:rPr>
        <w:t xml:space="preserve">Dana – generosity Sila – proper conduct  Nekkhamma – renunciation  Prajna – transcendental wisdom, insight  Virya – energy, diligence, vigor, effort  Kshanti – patience, tolerance, forbearance, acceptance, endurance  Sacca – truthfulness, honesty  Adhitthana – determination, resolution  Metta – loving kindness  Upekkha – equanimity, serenity</w:t>
      </w:r>
    </w:p>
    <w:p>
      <w:r>
        <w:rPr>
          <w:sz w:val="16"/>
          <w:szCs w:val="16"/>
        </w:rPr>
        <w:t xml:space="preserve">For his book Cyborg Buddha, he focuses on the manipulation of four basic clusters of capacities, resulted from the overlapping of psychological science, classic Greek virtues and Buddhist virtues:</w:t>
      </w:r>
    </w:p>
    <w:p>
      <w:r>
        <w:rPr>
          <w:sz w:val="16"/>
          <w:szCs w:val="16"/>
        </w:rPr>
        <w:t xml:space="preserve">Self-control: sophrosyne, restraint, conscientiousness, temperance, sila  Caring: humanitas, agreeableness, compassion, fairness, empathy, metta, karuna, mudita  Intelligence: phronesis, sophia, open-mindedness, curiosity, love of learning, prudence, prajna  Positivity: eudaemonia, (lack of) neuroticism, emotional self-regulation, positivity, bravery, humor, sukha  Mindfulness, the effective exercise of attention in executive functions and decision-making  Social Intelligence, the application of intelligence to other minds and relationships  Fairness, the application of intelligence to the most effective means for helping others  Transcendence, the discovery of happiness and fulfillment beyond ordinary pleasures</w:t>
      </w:r>
    </w:p>
    <w:p>
      <w:r>
        <w:rPr>
          <w:sz w:val="16"/>
          <w:szCs w:val="16"/>
        </w:rPr>
        <w:t xml:space="preserve">But what about the Transhumanist part of this Transhumanism/</w:t>
      </w:r>
      <w:r>
        <w:rPr>
          <w:rStyle w:val="Emphasis"/>
          <w:highlight w:val="cyan"/>
        </w:rPr>
        <w:t xml:space="preserve">Buddhism</w:t>
      </w:r>
      <w:r>
        <w:rPr>
          <w:rStyle w:val="StyleUnderline"/>
          <w:u w:val="single"/>
        </w:rPr>
        <w:t xml:space="preserve"> crossover</w:t>
      </w:r>
      <w:r>
        <w:rPr>
          <w:sz w:val="16"/>
          <w:szCs w:val="16"/>
        </w:rPr>
        <w:t xml:space="preserve">? Well, Hughes’ basic proposal is to use present and </w:t>
      </w:r>
      <w:r>
        <w:rPr>
          <w:rStyle w:val="StyleUnderline"/>
          <w:u w:val="single"/>
        </w:rPr>
        <w:t xml:space="preserve">future </w:t>
      </w:r>
      <w:r>
        <w:rPr>
          <w:rStyle w:val="StyleUnderline"/>
          <w:u w:val="single"/>
          <w:highlight w:val="cyan"/>
        </w:rPr>
        <w:t xml:space="preserve">tech</w:t>
      </w:r>
      <w:r>
        <w:rPr>
          <w:rStyle w:val="StyleUnderline"/>
          <w:u w:val="single"/>
        </w:rPr>
        <w:t xml:space="preserve">nologies to </w:t>
      </w:r>
      <w:r>
        <w:rPr>
          <w:rStyle w:val="Emphasis"/>
          <w:highlight w:val="cyan"/>
        </w:rPr>
        <w:t xml:space="preserve">enhance</w:t>
      </w:r>
      <w:r>
        <w:rPr>
          <w:rStyle w:val="StyleUnderline"/>
          <w:u w:val="single"/>
          <w:highlight w:val="cyan"/>
        </w:rPr>
        <w:t xml:space="preserve"> all</w:t>
      </w:r>
      <w:r>
        <w:rPr>
          <w:rStyle w:val="StyleUnderline"/>
          <w:u w:val="single"/>
        </w:rPr>
        <w:t xml:space="preserve"> of these </w:t>
      </w:r>
      <w:r>
        <w:rPr>
          <w:rStyle w:val="Emphasis"/>
          <w:highlight w:val="cyan"/>
        </w:rPr>
        <w:t xml:space="preserve">virtues</w:t>
      </w:r>
      <w:r>
        <w:rPr>
          <w:rStyle w:val="StyleUnderline"/>
          <w:u w:val="single"/>
        </w:rPr>
        <w:t xml:space="preserve"> and put them under </w:t>
      </w:r>
      <w:r>
        <w:rPr>
          <w:rStyle w:val="Emphasis"/>
        </w:rPr>
        <w:t xml:space="preserve">our conscious</w:t>
      </w:r>
      <w:r>
        <w:rPr>
          <w:sz w:val="16"/>
          <w:szCs w:val="16"/>
        </w:rPr>
        <w:t xml:space="preserve"> control, no matter which list we want to endorse. So, for example, the sociologist defends the use of pharmaceutical means, first, drugs like Modafinil  – which can safely enhance focus and vigilance –, and, then, futuristic drugs that will be developed in the near future for exactly this purpose, as soon as we </w:t>
      </w:r>
      <w:r>
        <w:rPr>
          <w:rStyle w:val="StyleUnderline"/>
          <w:u w:val="single"/>
        </w:rPr>
        <w:t xml:space="preserve">manage to </w:t>
      </w:r>
      <w:r>
        <w:rPr>
          <w:rStyle w:val="StyleUnderline"/>
          <w:u w:val="single"/>
          <w:highlight w:val="cyan"/>
        </w:rPr>
        <w:t xml:space="preserve">get rid</w:t>
      </w:r>
      <w:r>
        <w:rPr>
          <w:rStyle w:val="StyleUnderline"/>
          <w:u w:val="single"/>
        </w:rPr>
        <w:t xml:space="preserve"> of all </w:t>
      </w:r>
      <w:r>
        <w:rPr>
          <w:rStyle w:val="StyleUnderline"/>
          <w:u w:val="single"/>
          <w:highlight w:val="cyan"/>
        </w:rPr>
        <w:t xml:space="preserve">of</w:t>
      </w:r>
      <w:r>
        <w:rPr>
          <w:rStyle w:val="StyleUnderline"/>
          <w:u w:val="single"/>
        </w:rPr>
        <w:t xml:space="preserve"> the </w:t>
      </w:r>
      <w:r>
        <w:rPr>
          <w:rStyle w:val="Emphasis"/>
          <w:highlight w:val="cyan"/>
        </w:rPr>
        <w:t xml:space="preserve">taboos</w:t>
      </w:r>
      <w:r>
        <w:rPr>
          <w:rStyle w:val="StyleUnderline"/>
          <w:u w:val="single"/>
        </w:rPr>
        <w:t xml:space="preserve"> against a chemical </w:t>
      </w:r>
      <w:r>
        <w:rPr>
          <w:rStyle w:val="StyleUnderline"/>
          <w:u w:val="single"/>
          <w:highlight w:val="cyan"/>
        </w:rPr>
        <w:t xml:space="preserve">means to </w:t>
      </w:r>
      <w:r>
        <w:rPr>
          <w:rStyle w:val="Emphasis"/>
          <w:highlight w:val="cyan"/>
        </w:rPr>
        <w:t xml:space="preserve">moral perfection</w:t>
      </w:r>
      <w:r>
        <w:rPr>
          <w:rStyle w:val="StyleUnderline"/>
          <w:u w:val="single"/>
        </w:rPr>
        <w:t xml:space="preserve">.</w:t>
      </w:r>
    </w:p>
    <w:p>
      <w:r>
        <w:rPr>
          <w:sz w:val="16"/>
          <w:szCs w:val="16"/>
        </w:rPr>
        <w:t xml:space="preserve">Hughes stresses that, according to a multitude of research, many – or all – of the traits he mentions might have a genetic component, which we could tweak using gene therapy or another futuristic form of genetic manipulation.</w:t>
      </w:r>
    </w:p>
    <w:p>
      <w:r>
        <w:rPr>
          <w:sz w:val="16"/>
          <w:szCs w:val="16"/>
        </w:rPr>
        <w:t xml:space="preserve">And let’s not forget about all of the “brain machines,” technologies already available: the list includes Neurofeedback, that is, devices like Muse, which allow users to influence their own brain waves; Transcranial magnetic stimulation (TMS), which involves temporarily depolarizing neurons in the brain with electromagnetic coils; Transcranial direct current stimulation (tDCS), based on the passage of low levels of current directly through the scalp; Deep Brain Stimulation (DBS), Brain Machine Interfaces (BCI) and Memory Prosthetics – basically, an artificial hippocampus –, all brain implants that have already been developed and that can be used to influence our behavior and our cognitive skills</w:t>
      </w:r>
    </w:p>
    <w:p>
      <w:r>
        <w:rPr>
          <w:sz w:val="16"/>
          <w:szCs w:val="16"/>
        </w:rPr>
        <w:t xml:space="preserve">But, of course, the </w:t>
      </w:r>
      <w:r>
        <w:rPr>
          <w:rStyle w:val="StyleUnderline"/>
          <w:u w:val="single"/>
        </w:rPr>
        <w:t xml:space="preserve">real game changer will be </w:t>
      </w:r>
      <w:r>
        <w:rPr>
          <w:rStyle w:val="Emphasis"/>
          <w:highlight w:val="cyan"/>
        </w:rPr>
        <w:t xml:space="preserve">nanotechnology</w:t>
      </w:r>
      <w:r>
        <w:rPr>
          <w:sz w:val="16"/>
          <w:szCs w:val="16"/>
        </w:rPr>
        <w:t xml:space="preserve">, in the Transhumanist sense, that is, nanoscopic machines able to swim through the body, </w:t>
      </w:r>
      <w:r>
        <w:rPr>
          <w:rStyle w:val="StyleUnderline"/>
          <w:u w:val="single"/>
          <w:highlight w:val="cyan"/>
        </w:rPr>
        <w:t xml:space="preserve">reach the brain</w:t>
      </w:r>
      <w:r>
        <w:rPr>
          <w:rStyle w:val="StyleUnderline"/>
          <w:u w:val="single"/>
        </w:rPr>
        <w:t xml:space="preserve"> and </w:t>
      </w:r>
      <w:r>
        <w:rPr>
          <w:rStyle w:val="Emphasis"/>
          <w:highlight w:val="cyan"/>
        </w:rPr>
        <w:t xml:space="preserve">influence</w:t>
      </w:r>
      <w:r>
        <w:rPr>
          <w:rStyle w:val="StyleUnderline"/>
          <w:u w:val="single"/>
        </w:rPr>
        <w:t xml:space="preserve"> its inner </w:t>
      </w:r>
      <w:r>
        <w:rPr>
          <w:rStyle w:val="StyleUnderline"/>
          <w:u w:val="single"/>
          <w:highlight w:val="cyan"/>
        </w:rPr>
        <w:t xml:space="preserve">workings</w:t>
      </w:r>
      <w:r>
        <w:rPr>
          <w:rStyle w:val="StyleUnderline"/>
          <w:u w:val="single"/>
        </w:rPr>
        <w:t xml:space="preserve"> in ways</w:t>
      </w:r>
      <w:r>
        <w:rPr>
          <w:sz w:val="16"/>
          <w:szCs w:val="16"/>
        </w:rPr>
        <w:t xml:space="preserve"> that will make all contemporary technologies look crude in comparison. On a more Transhumanist note, Hughes thinks – and you should agree, if you are a Buddhist – </w:t>
      </w:r>
      <w:r>
        <w:rPr>
          <w:rStyle w:val="StyleUnderline"/>
          <w:u w:val="single"/>
        </w:rPr>
        <w:t xml:space="preserve">that </w:t>
      </w:r>
      <w:r>
        <w:rPr>
          <w:rStyle w:val="Emphasis"/>
          <w:highlight w:val="cyan"/>
        </w:rPr>
        <w:t xml:space="preserve">neurotechnologies</w:t>
      </w:r>
      <w:r>
        <w:rPr>
          <w:rStyle w:val="StyleUnderline"/>
          <w:u w:val="single"/>
        </w:rPr>
        <w:t xml:space="preserve"> and nanotechnologies will </w:t>
      </w:r>
      <w:r>
        <w:rPr>
          <w:rStyle w:val="StyleUnderline"/>
          <w:u w:val="single"/>
          <w:highlight w:val="cyan"/>
        </w:rPr>
        <w:t xml:space="preserve">show</w:t>
      </w:r>
      <w:r>
        <w:rPr>
          <w:rStyle w:val="StyleUnderline"/>
          <w:u w:val="single"/>
        </w:rPr>
        <w:t xml:space="preserve">,</w:t>
      </w:r>
      <w:r>
        <w:rPr>
          <w:sz w:val="16"/>
          <w:szCs w:val="16"/>
        </w:rPr>
        <w:t xml:space="preserve"> ultimately, that </w:t>
      </w:r>
      <w:r>
        <w:rPr>
          <w:rStyle w:val="StyleUnderline"/>
          <w:u w:val="single"/>
        </w:rPr>
        <w:t xml:space="preserve">the </w:t>
      </w:r>
      <w:r>
        <w:rPr>
          <w:rStyle w:val="StyleUnderline"/>
          <w:u w:val="single"/>
          <w:highlight w:val="cyan"/>
        </w:rPr>
        <w:t xml:space="preserve">Self </w:t>
      </w:r>
      <w:r>
        <w:rPr>
          <w:rStyle w:val="Emphasis"/>
          <w:highlight w:val="cyan"/>
        </w:rPr>
        <w:t xml:space="preserve">does not</w:t>
      </w:r>
      <w:r>
        <w:rPr>
          <w:rStyle w:val="StyleUnderline"/>
          <w:u w:val="single"/>
          <w:highlight w:val="cyan"/>
        </w:rPr>
        <w:t xml:space="preserve"> really </w:t>
      </w:r>
      <w:r>
        <w:rPr>
          <w:rStyle w:val="Emphasis"/>
          <w:highlight w:val="cyan"/>
        </w:rPr>
        <w:t xml:space="preserve">exist</w:t>
      </w:r>
      <w:r>
        <w:rPr>
          <w:rStyle w:val="StyleUnderline"/>
          <w:u w:val="single"/>
        </w:rPr>
        <w:t xml:space="preserve">,</w:t>
      </w:r>
      <w:r>
        <w:rPr>
          <w:sz w:val="16"/>
          <w:szCs w:val="16"/>
        </w:rPr>
        <w:t xml:space="preserve"> it is just an illusion, although a very persistent one. Which invites me to ask whether longing for physical immortality, as Transhumanists usually do, does not clash with this Buddhist doctrine and the related idea of non-attachment. Anyway, Hughes’ idea is, among other things, to build a kind of “virtue control panel,” a device or piece of software at first, and a brain implant afterwards, that works as an artificial super-ego able to gently nudge our behavior in the right direction, allowing us to strictly adhere to a moral code that we have freely chosen; a sort of inner AI guardian angel that can increase and enhance our control over our appetites and unwelcome desires. So, we might end up installing devices in our brains that constantly monitor and control our behavior, an “augmented cognition” under the control of our rationality and our second order desires.</w:t>
      </w:r>
    </w:p>
    <w:p/>
    <w:p>
      <w:pPr>
        <w:pStyle w:val="Heading3"/>
      </w:pPr>
      <w:bookmarkStart w:id="116" w:name="pmd-heading-4114f468-b818-4abf-b79d-7d14"/>
      <w:r>
        <w:rPr>
          <w:rFonts w:ascii="Calibri" w:hAnsi="Calibri" w:cs="Calibri"/>
        </w:rPr>
        <w:t xml:space="preserve">Link---AT: MS---2AC</w:t>
      </w:r>
      <w:bookmarkEnd w:id="116"/>
    </w:p>
    <w:p>
      <w:pPr>
        <w:pStyle w:val="Heading4"/>
      </w:pPr>
      <w:bookmarkStart w:id="117" w:name="pmd-heading-4c339ece-ff7a-4e7b-a2c6-0f66"/>
      <w:r>
        <w:rPr>
          <w:rFonts w:ascii="Calibri" w:hAnsi="Calibri" w:cs="Calibri"/>
        </w:rPr>
        <w:t xml:space="preserve">Mortality salience has </w:t>
      </w:r>
      <w:r>
        <w:rPr>
          <w:rFonts w:ascii="Calibri" w:hAnsi="Calibri" w:cs="Calibri"/>
          <w:u w:val="single"/>
        </w:rPr>
        <w:t xml:space="preserve">no</w:t>
      </w:r>
      <w:r>
        <w:rPr>
          <w:rFonts w:ascii="Calibri" w:hAnsi="Calibri" w:cs="Calibri"/>
        </w:rPr>
        <w:t xml:space="preserve"> impact---it’s </w:t>
      </w:r>
      <w:r>
        <w:rPr>
          <w:rFonts w:ascii="Calibri" w:hAnsi="Calibri" w:cs="Calibri"/>
          <w:u w:val="single"/>
        </w:rPr>
        <w:t xml:space="preserve">controlled</w:t>
      </w:r>
      <w:r>
        <w:rPr>
          <w:rFonts w:ascii="Calibri" w:hAnsi="Calibri" w:cs="Calibri"/>
        </w:rPr>
        <w:t xml:space="preserve"> by other factors, but victim representing in the case of the aff is </w:t>
      </w:r>
      <w:r>
        <w:rPr>
          <w:rFonts w:ascii="Calibri" w:hAnsi="Calibri" w:cs="Calibri"/>
          <w:u w:val="single"/>
        </w:rPr>
        <w:t xml:space="preserve">good</w:t>
      </w:r>
      <w:r>
        <w:rPr>
          <w:rFonts w:ascii="Calibri" w:hAnsi="Calibri" w:cs="Calibri"/>
        </w:rPr>
        <w:t xml:space="preserve">.</w:t>
      </w:r>
      <w:bookmarkEnd w:id="117"/>
    </w:p>
    <w:p>
      <w:r>
        <w:rPr>
          <w:rStyle w:val="Style13ptBold"/>
        </w:rPr>
        <w:t xml:space="preserve">Sherwood ’24</w:t>
      </w:r>
      <w:r>
        <w:t xml:space="preserve"> [Jeff; Department of Psychology, Murray State University; Kenji Noguchi, Department of Psychology, Murray State University, "Dying for Help: How Mortality Salience Impacts Perceptions of Victims," Death Studies, Vol. 50, No. 2, published online November 4, 2024, pp. 167–174, DOI: 10.1080/07481187.2024.2419593] soho</w:t>
      </w:r>
    </w:p>
    <w:p>
      <w:r>
        <w:rPr>
          <w:sz w:val="16"/>
          <w:szCs w:val="16"/>
        </w:rPr>
        <w:t xml:space="preserve">First, the mortality manipulation by the moral scenarios ANOVA on the </w:t>
      </w:r>
      <w:r>
        <w:rPr>
          <w:rStyle w:val="Emphasis"/>
        </w:rPr>
        <w:t xml:space="preserve">deservingness</w:t>
      </w:r>
      <w:r>
        <w:rPr>
          <w:rStyle w:val="StyleUnderline"/>
          <w:u w:val="single"/>
        </w:rPr>
        <w:t xml:space="preserve"> rating showed that the </w:t>
      </w:r>
      <w:r>
        <w:rPr>
          <w:rStyle w:val="StyleUnderline"/>
          <w:u w:val="single"/>
          <w:highlight w:val="cyan"/>
        </w:rPr>
        <w:t xml:space="preserve">main </w:t>
      </w:r>
      <w:r>
        <w:rPr>
          <w:rStyle w:val="Emphasis"/>
          <w:highlight w:val="cyan"/>
        </w:rPr>
        <w:t xml:space="preserve">effect</w:t>
      </w:r>
      <w:r>
        <w:rPr>
          <w:rStyle w:val="StyleUnderline"/>
          <w:u w:val="single"/>
          <w:highlight w:val="cyan"/>
        </w:rPr>
        <w:t xml:space="preserve"> of mortality </w:t>
      </w:r>
      <w:r>
        <w:rPr>
          <w:rStyle w:val="Emphasis"/>
          <w:highlight w:val="cyan"/>
        </w:rPr>
        <w:t xml:space="preserve">salience</w:t>
      </w:r>
      <w:r>
        <w:rPr>
          <w:rStyle w:val="StyleUnderline"/>
          <w:u w:val="single"/>
          <w:highlight w:val="cyan"/>
        </w:rPr>
        <w:t xml:space="preserve"> was </w:t>
      </w:r>
      <w:r>
        <w:rPr>
          <w:rStyle w:val="Emphasis"/>
          <w:highlight w:val="cyan"/>
        </w:rPr>
        <w:t xml:space="preserve">not significant</w:t>
      </w:r>
      <w:r>
        <w:rPr>
          <w:sz w:val="16"/>
          <w:szCs w:val="16"/>
        </w:rPr>
        <w:t xml:space="preserve">, F(1, 140)= 1.32, p = .252. Thus, the overall effect of the mortality manipulation was not observed meaning that the first hypothesis was not supported. </w:t>
      </w:r>
      <w:r>
        <w:rPr>
          <w:rStyle w:val="StyleUnderline"/>
          <w:u w:val="single"/>
        </w:rPr>
        <w:t xml:space="preserve">Mortality salience </w:t>
      </w:r>
      <w:r>
        <w:rPr>
          <w:rStyle w:val="StyleUnderline"/>
          <w:u w:val="single"/>
          <w:highlight w:val="cyan"/>
        </w:rPr>
        <w:t xml:space="preserve">did </w:t>
      </w:r>
      <w:r>
        <w:rPr>
          <w:rStyle w:val="Emphasis"/>
          <w:highlight w:val="cyan"/>
        </w:rPr>
        <w:t xml:space="preserve">not</w:t>
      </w:r>
      <w:r>
        <w:rPr>
          <w:rStyle w:val="StyleUnderline"/>
          <w:u w:val="single"/>
          <w:highlight w:val="cyan"/>
        </w:rPr>
        <w:t xml:space="preserve"> increase</w:t>
      </w:r>
      <w:r>
        <w:rPr>
          <w:rStyle w:val="StyleUnderline"/>
          <w:u w:val="single"/>
        </w:rPr>
        <w:t xml:space="preserve"> victim </w:t>
      </w:r>
      <w:r>
        <w:rPr>
          <w:rStyle w:val="Emphasis"/>
          <w:highlight w:val="cyan"/>
        </w:rPr>
        <w:t xml:space="preserve">derogation</w:t>
      </w:r>
      <w:r>
        <w:rPr>
          <w:rStyle w:val="StyleUnderline"/>
          <w:u w:val="single"/>
          <w:highlight w:val="cyan"/>
        </w:rPr>
        <w:t xml:space="preserve"> in general</w:t>
      </w:r>
      <w:r>
        <w:rPr>
          <w:sz w:val="16"/>
          <w:szCs w:val="16"/>
        </w:rPr>
        <w:t xml:space="preserve">. However, </w:t>
      </w:r>
      <w:r>
        <w:rPr>
          <w:rStyle w:val="StyleUnderline"/>
          <w:u w:val="single"/>
        </w:rPr>
        <w:t xml:space="preserve">the main </w:t>
      </w:r>
      <w:r>
        <w:rPr>
          <w:rStyle w:val="StyleUnderline"/>
          <w:u w:val="single"/>
          <w:highlight w:val="cyan"/>
        </w:rPr>
        <w:t xml:space="preserve">effect of </w:t>
      </w:r>
      <w:r>
        <w:rPr>
          <w:rStyle w:val="Emphasis"/>
          <w:highlight w:val="cyan"/>
        </w:rPr>
        <w:t xml:space="preserve">moral scenarios</w:t>
      </w:r>
      <w:r>
        <w:rPr>
          <w:sz w:val="16"/>
          <w:szCs w:val="16"/>
        </w:rPr>
        <w:t xml:space="preserve"> [F(4, 560) = 107.61, p &lt; .001] and the interaction between mortality salience and </w:t>
      </w:r>
      <w:r>
        <w:rPr>
          <w:rStyle w:val="StyleUnderline"/>
          <w:u w:val="single"/>
        </w:rPr>
        <w:t xml:space="preserve">moral scenarios </w:t>
      </w:r>
      <w:r>
        <w:rPr>
          <w:rStyle w:val="StyleUnderline"/>
          <w:u w:val="single"/>
          <w:highlight w:val="cyan"/>
        </w:rPr>
        <w:t xml:space="preserve">were</w:t>
      </w:r>
      <w:r>
        <w:rPr>
          <w:rStyle w:val="StyleUnderline"/>
          <w:u w:val="single"/>
        </w:rPr>
        <w:t xml:space="preserve"> </w:t>
      </w:r>
      <w:r>
        <w:rPr>
          <w:rStyle w:val="Emphasis"/>
          <w:highlight w:val="cyan"/>
        </w:rPr>
        <w:t xml:space="preserve">significant</w:t>
      </w:r>
      <w:r>
        <w:rPr>
          <w:sz w:val="16"/>
          <w:szCs w:val="16"/>
        </w:rPr>
        <w:t xml:space="preserve"> [F(4, 560) = 4.53, p &lt; .001]. Figure 1 shows the mean of each moral scenario separately for each morality manipulation condition. For the mean differences of moral scenarios, post hoc analyses showed that all comparisons except the comparison between harm and purity and the comparison between fairness and authority were significant regardless of the mortality manipulation conditions, p &lt; .001. Participants </w:t>
      </w:r>
      <w:r>
        <w:rPr>
          <w:rStyle w:val="StyleUnderline"/>
          <w:u w:val="single"/>
        </w:rPr>
        <w:t xml:space="preserve">thought that </w:t>
      </w:r>
      <w:r>
        <w:rPr>
          <w:rStyle w:val="Emphasis"/>
          <w:highlight w:val="cyan"/>
        </w:rPr>
        <w:t xml:space="preserve">victims</w:t>
      </w:r>
      <w:r>
        <w:rPr>
          <w:rStyle w:val="StyleUnderline"/>
          <w:u w:val="single"/>
          <w:highlight w:val="cyan"/>
        </w:rPr>
        <w:t xml:space="preserve"> in</w:t>
      </w:r>
      <w:r>
        <w:rPr>
          <w:rStyle w:val="StyleUnderline"/>
          <w:u w:val="single"/>
        </w:rPr>
        <w:t xml:space="preserve"> the </w:t>
      </w:r>
      <w:r>
        <w:rPr>
          <w:rStyle w:val="StyleUnderline"/>
          <w:u w:val="single"/>
          <w:highlight w:val="cyan"/>
        </w:rPr>
        <w:t xml:space="preserve">harm and </w:t>
      </w:r>
      <w:r>
        <w:rPr>
          <w:rStyle w:val="Emphasis"/>
          <w:highlight w:val="cyan"/>
        </w:rPr>
        <w:t xml:space="preserve">purity</w:t>
      </w:r>
      <w:r>
        <w:rPr>
          <w:rStyle w:val="StyleUnderline"/>
          <w:u w:val="single"/>
          <w:highlight w:val="cyan"/>
        </w:rPr>
        <w:t xml:space="preserve"> scenarios deserve</w:t>
      </w:r>
      <w:r>
        <w:rPr>
          <w:rStyle w:val="StyleUnderline"/>
          <w:u w:val="single"/>
        </w:rPr>
        <w:t xml:space="preserve"> the </w:t>
      </w:r>
      <w:r>
        <w:rPr>
          <w:rStyle w:val="StyleUnderline"/>
          <w:u w:val="single"/>
          <w:highlight w:val="cyan"/>
        </w:rPr>
        <w:t xml:space="preserve">most </w:t>
      </w:r>
      <w:r>
        <w:rPr>
          <w:rStyle w:val="Emphasis"/>
          <w:highlight w:val="cyan"/>
        </w:rPr>
        <w:t xml:space="preserve">amount</w:t>
      </w:r>
      <w:r>
        <w:rPr>
          <w:rStyle w:val="StyleUnderline"/>
          <w:u w:val="single"/>
          <w:highlight w:val="cyan"/>
        </w:rPr>
        <w:t xml:space="preserve"> of help</w:t>
      </w:r>
      <w:r>
        <w:rPr>
          <w:sz w:val="16"/>
          <w:szCs w:val="16"/>
        </w:rPr>
        <w:t xml:space="preserve">. Victims in the loyalty scenarios were perceived to deserve the least amount of help. In contrast, victims in the fairness and authority scenarios were perceived to deserve help in the middle of these other scenarios. Thus, the second hypothesis predicting harm, purity, and authority to have a higher rating on deservingness was partially supported. Harm and purity were rated the highest, while authority scored in the middle. For the interaction between mortality salience and moral scenarios, the only significant difference between the mortality manipulation conditions was in the authority scenario showing that the mean was higher in the morality salience condition (M = 2.86, SD = 0.81) than in the control condition (M = 2.40, SD = 0.85). Thus, the effect of the mortality salience manipulation was not consistent across the moral foundation scenarios.</w:t>
      </w:r>
    </w:p>
    <w:p>
      <w:r>
        <w:drawing>
          <wp:inline xmlns:wp="http://schemas.openxmlformats.org/drawingml/2006/wordprocessingDrawing" distT="0" distB="0" distL="0" distR="0">
            <wp:extent cx="3812118" cy="2489897"/>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pic:nvPicPr>
                  <pic:blipFill>
                    <a:blip xmlns:r="http://schemas.openxmlformats.org/officeDocument/2006/relationships" r:embed="rId13"/>
                    <a:stretch>
                      <a:fillRect/>
                    </a:stretch>
                  </pic:blipFill>
                  <pic:spPr>
                    <a:xfrm>
                      <a:off x="0" y="0"/>
                      <a:ext cx="3812118" cy="2489897"/>
                    </a:xfrm>
                    <a:prstGeom prst="rect">
                      <a:avLst/>
                    </a:prstGeom>
                  </pic:spPr>
                </pic:pic>
              </a:graphicData>
            </a:graphic>
          </wp:inline>
        </w:drawing>
      </w:r>
    </w:p>
    <w:p>
      <w:r>
        <w:drawing>
          <wp:inline xmlns:wp="http://schemas.openxmlformats.org/drawingml/2006/wordprocessingDrawing" distT="0" distB="0" distL="0" distR="0">
            <wp:extent cx="3950409" cy="2209939"/>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pic:nvPicPr>
                  <pic:blipFill>
                    <a:blip xmlns:r="http://schemas.openxmlformats.org/officeDocument/2006/relationships" r:embed="rId14"/>
                    <a:stretch>
                      <a:fillRect/>
                    </a:stretch>
                  </pic:blipFill>
                  <pic:spPr>
                    <a:xfrm>
                      <a:off x="0" y="0"/>
                      <a:ext cx="3950409" cy="2209939"/>
                    </a:xfrm>
                    <a:prstGeom prst="rect">
                      <a:avLst/>
                    </a:prstGeom>
                  </pic:spPr>
                </pic:pic>
              </a:graphicData>
            </a:graphic>
          </wp:inline>
        </w:drawing>
      </w:r>
    </w:p>
    <w:p>
      <w:r>
        <w:rPr>
          <w:sz w:val="16"/>
          <w:szCs w:val="16"/>
        </w:rPr>
        <w:t xml:space="preserve">Next, the regression analysis regarding hypothesis 3, including the individual difference measures, showed that no predictor variables were significant for fairness and loyalty. For authority, the morality salience manipulation was significant (β=.27, p as it was found in the ANOVA. For harm, the political orientation was significant (β=.32, p=.023) indicating that conservatives thought victims would deserve more help than liberals. For purity, the interaction between loyalty and morality (β = −.33, p = .046) and the interaction between political orientations and mortality (β = −.32, p = .030) were significant. To interpret the interaction between loyalty and mortality salience, we separately performed a regression analysis at one SD above the mean of loyalty and at one SD below the mean of loyalty. Mortality salience was a significant predictor at one SD above the mean (β=−.34, p=.018), whereas it was not significant at one SD below the mean (β = .13, p = .361; see Figure 2). Next, the same analysis was performed for political orientations at one SD above the mean of political orientations (i.e., conservatives) and at one SD below the mean (i.e., liberals). Mortality salience was a significant predictor for conservatives (β = −.33, p = .013), whereas it was not significant at one SD below the mean (β = .12, p = .363; see Figure 3). Thus, the result was similar to the one for loyalty. Conservatives and those high in loyalty thought that victims deserved less help when mortality was made salient. These results suggest that the hypothesis predicting victim derogation was partially supported by more conservative individuals. </w:t>
      </w:r>
      <w:r>
        <w:rPr>
          <w:rStyle w:val="StyleUnderline"/>
          <w:u w:val="single"/>
        </w:rPr>
        <w:t xml:space="preserve">This </w:t>
      </w:r>
      <w:r>
        <w:rPr>
          <w:rStyle w:val="StyleUnderline"/>
          <w:u w:val="single"/>
          <w:highlight w:val="cyan"/>
        </w:rPr>
        <w:t xml:space="preserve">tendency was </w:t>
      </w:r>
      <w:r>
        <w:rPr>
          <w:rStyle w:val="Emphasis"/>
          <w:highlight w:val="cyan"/>
        </w:rPr>
        <w:t xml:space="preserve">not found</w:t>
      </w:r>
      <w:r>
        <w:rPr>
          <w:rStyle w:val="StyleUnderline"/>
          <w:u w:val="single"/>
          <w:highlight w:val="cyan"/>
        </w:rPr>
        <w:t xml:space="preserve"> in Liberal </w:t>
      </w:r>
      <w:r>
        <w:rPr>
          <w:rStyle w:val="Emphasis"/>
          <w:highlight w:val="cyan"/>
        </w:rPr>
        <w:t xml:space="preserve">scenarios</w:t>
      </w:r>
      <w:r>
        <w:rPr>
          <w:rStyle w:val="StyleUnderline"/>
          <w:u w:val="single"/>
        </w:rPr>
        <w:t xml:space="preserve"> or Liberal </w:t>
      </w:r>
      <w:r>
        <w:rPr>
          <w:rStyle w:val="Emphasis"/>
        </w:rPr>
        <w:t xml:space="preserve">individuals</w:t>
      </w:r>
      <w:r>
        <w:rPr>
          <w:sz w:val="16"/>
          <w:szCs w:val="16"/>
        </w:rPr>
        <w:t xml:space="preserve">. Interestingly, the results did not indicate that the exact matching (e.g., the purity moral foundation for the purity scenario) produced a significant effect; however, some closely aligned values (e.g., political orientation, the loyalty moral foundation for the purity scenario) created the distancing reaction. Thus, when mortality was made salient, individuals distanced themselves from the victims who have similarly shared values rather than emphasized with the victims.</w:t>
      </w:r>
    </w:p>
    <w:p>
      <w:r>
        <w:drawing>
          <wp:inline xmlns:wp="http://schemas.openxmlformats.org/drawingml/2006/wordprocessingDrawing" distT="0" distB="0" distL="0" distR="0">
            <wp:extent cx="3623281" cy="2051538"/>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pic:nvPicPr>
                  <pic:blipFill>
                    <a:blip xmlns:r="http://schemas.openxmlformats.org/officeDocument/2006/relationships" r:embed="rId15"/>
                    <a:stretch>
                      <a:fillRect/>
                    </a:stretch>
                  </pic:blipFill>
                  <pic:spPr>
                    <a:xfrm>
                      <a:off x="0" y="0"/>
                      <a:ext cx="3623281" cy="2051538"/>
                    </a:xfrm>
                    <a:prstGeom prst="rect">
                      <a:avLst/>
                    </a:prstGeom>
                  </pic:spPr>
                </pic:pic>
              </a:graphicData>
            </a:graphic>
          </wp:inline>
        </w:drawing>
      </w:r>
    </w:p>
    <w:p>
      <w:r>
        <w:t xml:space="preserve">Discussion</w:t>
      </w:r>
    </w:p>
    <w:p>
      <w:r>
        <w:rPr>
          <w:sz w:val="16"/>
          <w:szCs w:val="16"/>
        </w:rPr>
        <w:t xml:space="preserve">This study examined how mortality salience and moral foundations influence the perceptions of victims. Past research suggests that mortality salience can either make observers distance themselves from victims or become more inclined to help (Hirscheberger et  al., 2005; Zaleskiewicz et  al., 2015). The results showed that the type of moral scenario affected the perception of victims. </w:t>
      </w:r>
      <w:r>
        <w:rPr>
          <w:rStyle w:val="StyleUnderline"/>
          <w:u w:val="single"/>
          <w:highlight w:val="cyan"/>
        </w:rPr>
        <w:t xml:space="preserve">Victims</w:t>
      </w:r>
      <w:r>
        <w:rPr>
          <w:rStyle w:val="StyleUnderline"/>
          <w:u w:val="single"/>
        </w:rPr>
        <w:t xml:space="preserve"> </w:t>
      </w:r>
      <w:r>
        <w:rPr>
          <w:rStyle w:val="StyleUnderline"/>
          <w:u w:val="single"/>
          <w:highlight w:val="cyan"/>
        </w:rPr>
        <w:t xml:space="preserve">of </w:t>
      </w:r>
      <w:r>
        <w:rPr>
          <w:rStyle w:val="Emphasis"/>
          <w:highlight w:val="cyan"/>
        </w:rPr>
        <w:t xml:space="preserve">purity</w:t>
      </w:r>
      <w:r>
        <w:rPr>
          <w:rStyle w:val="StyleUnderline"/>
          <w:u w:val="single"/>
          <w:highlight w:val="cyan"/>
        </w:rPr>
        <w:t xml:space="preserve"> and </w:t>
      </w:r>
      <w:r>
        <w:rPr>
          <w:rStyle w:val="Emphasis"/>
          <w:highlight w:val="cyan"/>
        </w:rPr>
        <w:t xml:space="preserve">harm violations</w:t>
      </w:r>
      <w:r>
        <w:rPr>
          <w:rStyle w:val="StyleUnderline"/>
          <w:u w:val="single"/>
        </w:rPr>
        <w:t xml:space="preserve"> were </w:t>
      </w:r>
      <w:r>
        <w:rPr>
          <w:rStyle w:val="StyleUnderline"/>
          <w:u w:val="single"/>
          <w:highlight w:val="cyan"/>
        </w:rPr>
        <w:t xml:space="preserve">perceived as most </w:t>
      </w:r>
      <w:r>
        <w:rPr>
          <w:rStyle w:val="Emphasis"/>
          <w:highlight w:val="cyan"/>
        </w:rPr>
        <w:t xml:space="preserve">deserving</w:t>
      </w:r>
      <w:r>
        <w:rPr>
          <w:rStyle w:val="StyleUnderline"/>
          <w:u w:val="single"/>
        </w:rPr>
        <w:t xml:space="preserve"> of help</w:t>
      </w:r>
      <w:r>
        <w:rPr>
          <w:sz w:val="16"/>
          <w:szCs w:val="16"/>
        </w:rPr>
        <w:t xml:space="preserve">, partially supporting the </w:t>
      </w:r>
      <w:r>
        <w:rPr>
          <w:rStyle w:val="StyleUnderline"/>
          <w:u w:val="single"/>
        </w:rPr>
        <w:t xml:space="preserve">hypothesis that </w:t>
      </w:r>
      <w:r>
        <w:rPr>
          <w:rStyle w:val="Emphasis"/>
        </w:rPr>
        <w:t xml:space="preserve">ideal victims</w:t>
      </w:r>
      <w:r>
        <w:rPr>
          <w:rStyle w:val="StyleUnderline"/>
          <w:u w:val="single"/>
        </w:rPr>
        <w:t xml:space="preserve"> signal purity, harm, and </w:t>
      </w:r>
      <w:r>
        <w:rPr>
          <w:rStyle w:val="Emphasis"/>
        </w:rPr>
        <w:t xml:space="preserve">authority</w:t>
      </w:r>
      <w:r>
        <w:rPr>
          <w:sz w:val="16"/>
          <w:szCs w:val="16"/>
        </w:rPr>
        <w:t xml:space="preserve">. Thus, those suffering from purity and harm violations were seen as needing more help as the Lewis et  al. (2021) linguistic study suggested.</w:t>
      </w:r>
    </w:p>
    <w:p>
      <w:r>
        <w:rPr>
          <w:sz w:val="16"/>
          <w:szCs w:val="16"/>
        </w:rPr>
        <w:t xml:space="preserve">Our findings also </w:t>
      </w:r>
      <w:r>
        <w:rPr>
          <w:rStyle w:val="Emphasis"/>
        </w:rPr>
        <w:t xml:space="preserve">indicate</w:t>
      </w:r>
      <w:r>
        <w:rPr>
          <w:rStyle w:val="StyleUnderline"/>
          <w:u w:val="single"/>
        </w:rPr>
        <w:t xml:space="preserve"> that while </w:t>
      </w:r>
      <w:r>
        <w:rPr>
          <w:rStyle w:val="StyleUnderline"/>
          <w:u w:val="single"/>
          <w:highlight w:val="cyan"/>
        </w:rPr>
        <w:t xml:space="preserve">mortality salience </w:t>
      </w:r>
      <w:r>
        <w:rPr>
          <w:rStyle w:val="Emphasis"/>
          <w:highlight w:val="cyan"/>
        </w:rPr>
        <w:t xml:space="preserve">alone</w:t>
      </w:r>
      <w:r>
        <w:rPr>
          <w:rStyle w:val="StyleUnderline"/>
          <w:u w:val="single"/>
          <w:highlight w:val="cyan"/>
        </w:rPr>
        <w:t xml:space="preserve"> did </w:t>
      </w:r>
      <w:r>
        <w:rPr>
          <w:rStyle w:val="Emphasis"/>
          <w:highlight w:val="cyan"/>
        </w:rPr>
        <w:t xml:space="preserve">not</w:t>
      </w:r>
      <w:r>
        <w:rPr>
          <w:rStyle w:val="StyleUnderline"/>
          <w:u w:val="single"/>
        </w:rPr>
        <w:t xml:space="preserve"> significantly </w:t>
      </w:r>
      <w:r>
        <w:rPr>
          <w:rStyle w:val="StyleUnderline"/>
          <w:u w:val="single"/>
          <w:highlight w:val="cyan"/>
        </w:rPr>
        <w:t xml:space="preserve">affect </w:t>
      </w:r>
      <w:r>
        <w:rPr>
          <w:rStyle w:val="Emphasis"/>
          <w:highlight w:val="cyan"/>
        </w:rPr>
        <w:t xml:space="preserve">perceptions</w:t>
      </w:r>
      <w:r>
        <w:rPr>
          <w:rStyle w:val="StyleUnderline"/>
          <w:u w:val="single"/>
          <w:highlight w:val="cyan"/>
        </w:rPr>
        <w:t xml:space="preserve"> of </w:t>
      </w:r>
      <w:r>
        <w:rPr>
          <w:rStyle w:val="Emphasis"/>
          <w:highlight w:val="cyan"/>
        </w:rPr>
        <w:t xml:space="preserve">deservingness</w:t>
      </w:r>
      <w:r>
        <w:rPr>
          <w:sz w:val="16"/>
          <w:szCs w:val="16"/>
        </w:rPr>
        <w:t xml:space="preserve">, its </w:t>
      </w:r>
      <w:r>
        <w:rPr>
          <w:rStyle w:val="StyleUnderline"/>
          <w:u w:val="single"/>
        </w:rPr>
        <w:t xml:space="preserve">interaction with </w:t>
      </w:r>
      <w:r>
        <w:rPr>
          <w:rStyle w:val="Emphasis"/>
        </w:rPr>
        <w:t xml:space="preserve">moral scenarios</w:t>
      </w:r>
      <w:r>
        <w:rPr>
          <w:rStyle w:val="StyleUnderline"/>
          <w:u w:val="single"/>
        </w:rPr>
        <w:t xml:space="preserve"> and individual differences was </w:t>
      </w:r>
      <w:r>
        <w:rPr>
          <w:rStyle w:val="Emphasis"/>
        </w:rPr>
        <w:t xml:space="preserve">crucial</w:t>
      </w:r>
      <w:r>
        <w:rPr>
          <w:sz w:val="16"/>
          <w:szCs w:val="16"/>
        </w:rPr>
        <w:t xml:space="preserve">. Notably, conservatives and those valuing loyalty tended to distance themselves from victims of purity violations under mortality salience. This may be explained by the disgust response, as previous research (Haidt et  al., 1994) shows that individuals highly sensitive to disgust also exhibit a greater fear of death. Additionally, disgust induction can shift moral judgments toward a conservative worldview (Inbar et  al., 2012). Therefore, the interaction was observed only in the purity scenario with conservative values, possibly due to the potential to increase disgust. This unique interaction suggests that purity violations, when coupled with mortality salience, cause a stronger need for individuals to distance themselves from those victimized (Hibbing et  al., 2014; Terrizzi et  al., 2010).</w:t>
      </w:r>
    </w:p>
    <w:p>
      <w:pPr>
        <w:pStyle w:val="Heading4"/>
        <w:spacing w:before="0" w:after="30"/>
      </w:pPr>
      <w:bookmarkStart w:id="118" w:name="pmd-heading-d16e3ada-455d-4b28-a4ea-9423"/>
      <w:r>
        <w:rPr>
          <w:rFonts w:ascii="Calibri" w:hAnsi="Calibri" w:cs="Calibri"/>
        </w:rPr>
        <w:t xml:space="preserve">Fear of death is good and inevitable-managing death is key to solve </w:t>
      </w:r>
      <w:bookmarkEnd w:id="118"/>
    </w:p>
    <w:p>
      <w:pPr>
        <w:spacing w:after="45" w:line="264" w:lineRule="auto"/>
      </w:pPr>
      <w:r>
        <w:rPr>
          <w:b/>
          <w:sz w:val="26"/>
          <w:szCs w:val="26"/>
        </w:rPr>
        <w:t xml:space="preserve">Pyszczynski 4</w:t>
      </w:r>
      <w:r>
        <w:t xml:space="preserve"> (Tom, Prof. Psych. – U. Colorado, Social Research, “What are we so afraid of? A terror management theory perspective on the politics of fear”, Winter, http://findarticles.com/p/articles/mi_m2267/is_4_71/ai_n13807478/)</w:t>
      </w:r>
    </w:p>
    <w:p>
      <w:pPr>
        <w:spacing w:after="60" w:line="235" w:lineRule="auto"/>
      </w:pPr>
      <w:r>
        <w:rPr>
          <w:sz w:val="12"/>
          <w:szCs w:val="12"/>
        </w:rPr>
        <w:t xml:space="preserve">TMT starts with a consideration of how human beings are both similar to, and different from, all other animals. We start with the assumption that,</w:t>
      </w:r>
      <w:r>
        <w:rPr>
          <w:rStyle w:val="StyleUnderline"/>
          <w:u w:val="single"/>
        </w:rPr>
        <w:t xml:space="preserve"> like all other animals, </w:t>
      </w:r>
      <w:r>
        <w:rPr>
          <w:rStyle w:val="StyleUnderline"/>
          <w:color w:val="1B1B1C"/>
          <w:u w:val="single"/>
          <w:highlight w:val="cyan"/>
        </w:rPr>
        <w:t xml:space="preserve">humans are born</w:t>
      </w:r>
      <w:r>
        <w:rPr>
          <w:rStyle w:val="StyleUnderline"/>
          <w:u w:val="single"/>
        </w:rPr>
        <w:t xml:space="preserve"> with a very basic evolved proclivity </w:t>
      </w:r>
      <w:r>
        <w:rPr>
          <w:rStyle w:val="StyleUnderline"/>
          <w:color w:val="1B1B1C"/>
          <w:u w:val="single"/>
          <w:highlight w:val="cyan"/>
        </w:rPr>
        <w:t xml:space="preserve">to</w:t>
      </w:r>
      <w:r>
        <w:t xml:space="preserve"> stay alive and that</w:t>
      </w:r>
      <w:r>
        <w:rPr>
          <w:rStyle w:val="StyleUnderline"/>
          <w:u w:val="single"/>
        </w:rPr>
        <w:t xml:space="preserve"> </w:t>
      </w:r>
      <w:r>
        <w:rPr>
          <w:rStyle w:val="StyleUnderline"/>
          <w:color w:val="1B1B1C"/>
          <w:u w:val="single"/>
          <w:highlight w:val="cyan"/>
        </w:rPr>
        <w:t xml:space="preserve">fear</w:t>
      </w:r>
      <w:r>
        <w:rPr>
          <w:rStyle w:val="StyleUnderline"/>
          <w:u w:val="single"/>
        </w:rPr>
        <w:t xml:space="preserve">, and all the biological structures of the brain that produce it, </w:t>
      </w:r>
      <w:r>
        <w:rPr>
          <w:rStyle w:val="StyleUnderline"/>
          <w:color w:val="1B1B1C"/>
          <w:u w:val="single"/>
          <w:highlight w:val="cyan"/>
        </w:rPr>
        <w:t xml:space="preserve">evolved</w:t>
      </w:r>
      <w:r>
        <w:rPr>
          <w:rStyle w:val="StyleUnderline"/>
          <w:u w:val="single"/>
        </w:rPr>
        <w:t xml:space="preserve">, at least initially, </w:t>
      </w:r>
      <w:r>
        <w:rPr>
          <w:rStyle w:val="StyleUnderline"/>
          <w:color w:val="1B1B1C"/>
          <w:u w:val="single"/>
          <w:highlight w:val="cyan"/>
        </w:rPr>
        <w:t xml:space="preserve">to</w:t>
      </w:r>
      <w:r>
        <w:rPr>
          <w:rStyle w:val="StyleUnderline"/>
          <w:b/>
          <w:color w:val="1B1B1C"/>
          <w:u w:val="single"/>
          <w:highlight w:val="cyan"/>
        </w:rPr>
        <w:t xml:space="preserve"> keep the animal alive</w:t>
      </w:r>
      <w:r>
        <w:rPr>
          <w:rStyle w:val="StyleUnderline"/>
          <w:u w:val="single"/>
        </w:rPr>
        <w:t xml:space="preserve">.</w:t>
      </w:r>
      <w:r>
        <w:rPr>
          <w:sz w:val="12"/>
          <w:szCs w:val="12"/>
        </w:rPr>
        <w:t xml:space="preserve"> This, of course, is highly adaptive, in that it facilitates survival, and</w:t>
      </w:r>
      <w:r>
        <w:rPr>
          <w:rStyle w:val="StyleUnderline"/>
          <w:u w:val="single"/>
        </w:rPr>
        <w:t xml:space="preserve"> an animal that does not stay alive very long has little chances of reproducing and passing on its genes</w:t>
      </w:r>
      <w:r>
        <w:rPr>
          <w:sz w:val="12"/>
          <w:szCs w:val="12"/>
        </w:rPr>
        <w:t xml:space="preserve">. But as</w:t>
      </w:r>
      <w:r>
        <w:rPr>
          <w:rStyle w:val="StyleUnderline"/>
          <w:u w:val="single"/>
        </w:rPr>
        <w:t xml:space="preserve"> our species evolved</w:t>
      </w:r>
      <w:r>
        <w:rPr>
          <w:sz w:val="12"/>
          <w:szCs w:val="12"/>
        </w:rPr>
        <w:t xml:space="preserve">, it developed a wide range of other adaptations that helped us survive and reproduce, the most important being a set of highly sophisticated</w:t>
      </w:r>
      <w:r>
        <w:rPr>
          <w:rStyle w:val="StyleUnderline"/>
          <w:u w:val="single"/>
        </w:rPr>
        <w:t xml:space="preserve"> </w:t>
      </w:r>
      <w:r>
        <w:rPr>
          <w:rStyle w:val="StyleUnderline"/>
          <w:color w:val="1B1B1C"/>
          <w:u w:val="single"/>
          <w:highlight w:val="cyan"/>
        </w:rPr>
        <w:t xml:space="preserve">intellectual abilities</w:t>
      </w:r>
      <w:r>
        <w:rPr>
          <w:sz w:val="12"/>
          <w:szCs w:val="12"/>
        </w:rPr>
        <w:t xml:space="preserve"> that enable us</w:t>
      </w:r>
      <w:r>
        <w:rPr>
          <w:rStyle w:val="StyleUnderline"/>
          <w:u w:val="single"/>
        </w:rPr>
        <w:t xml:space="preserve"> to</w:t>
      </w:r>
      <w:r>
        <w:rPr>
          <w:sz w:val="12"/>
          <w:szCs w:val="12"/>
        </w:rPr>
        <w:t xml:space="preserve">: a)</w:t>
      </w:r>
      <w:r>
        <w:rPr>
          <w:rStyle w:val="StyleUnderline"/>
          <w:u w:val="single"/>
        </w:rPr>
        <w:t xml:space="preserve"> think and communicate with symbols</w:t>
      </w:r>
      <w:r>
        <w:rPr>
          <w:sz w:val="12"/>
          <w:szCs w:val="12"/>
        </w:rPr>
        <w:t xml:space="preserve">, which of course is the basis for language, b)</w:t>
      </w:r>
      <w:r>
        <w:rPr>
          <w:rStyle w:val="StyleUnderline"/>
          <w:u w:val="single"/>
        </w:rPr>
        <w:t xml:space="preserve"> project ourselves in</w:t>
      </w:r>
      <w:r>
        <w:rPr>
          <w:sz w:val="12"/>
          <w:szCs w:val="12"/>
        </w:rPr>
        <w:t xml:space="preserve"> time and imagine a future including events that have never happened before,</w:t>
      </w:r>
      <w:r>
        <w:rPr>
          <w:rStyle w:val="StyleUnderline"/>
          <w:u w:val="single"/>
        </w:rPr>
        <w:t xml:space="preserve"> and</w:t>
      </w:r>
      <w:r>
        <w:rPr>
          <w:sz w:val="12"/>
          <w:szCs w:val="12"/>
        </w:rPr>
        <w:t xml:space="preserve"> c)</w:t>
      </w:r>
      <w:r>
        <w:rPr>
          <w:rStyle w:val="StyleUnderline"/>
          <w:u w:val="single"/>
        </w:rPr>
        <w:t xml:space="preserve"> reflect back on ourselves</w:t>
      </w:r>
      <w:r>
        <w:rPr>
          <w:sz w:val="12"/>
          <w:szCs w:val="12"/>
        </w:rPr>
        <w:t xml:space="preserve">, and take ourselves as an object of our own attention--self-awareness. These are all very adaptive abilities that play central roles in the system through which humans regulate their behavior--usually referred to as the self (cf. Carver and Scheier, 1998). These abilities made it possible for us to survive and prosper in a far wider range of environments than any other animal has ever done, and accomplish all that we humans have done that no other species ever has been capable of doing. However,</w:t>
      </w:r>
      <w:r>
        <w:rPr>
          <w:rStyle w:val="StyleUnderline"/>
          <w:u w:val="single"/>
        </w:rPr>
        <w:t xml:space="preserve"> these</w:t>
      </w:r>
      <w:r>
        <w:rPr>
          <w:sz w:val="12"/>
          <w:szCs w:val="12"/>
        </w:rPr>
        <w:t xml:space="preserve"> unique intellectual abilities also</w:t>
      </w:r>
      <w:r>
        <w:rPr>
          <w:rStyle w:val="StyleUnderline"/>
          <w:u w:val="single"/>
        </w:rPr>
        <w:t xml:space="preserve"> </w:t>
      </w:r>
      <w:r>
        <w:rPr>
          <w:rStyle w:val="StyleUnderline"/>
          <w:color w:val="1B1B1C"/>
          <w:u w:val="single"/>
          <w:highlight w:val="cyan"/>
        </w:rPr>
        <w:t xml:space="preserve">created a</w:t>
      </w:r>
      <w:r>
        <w:rPr>
          <w:rStyle w:val="StyleUnderline"/>
          <w:u w:val="single"/>
        </w:rPr>
        <w:t xml:space="preserve"> major </w:t>
      </w:r>
      <w:r>
        <w:rPr>
          <w:rStyle w:val="StyleUnderline"/>
          <w:color w:val="1B1B1C"/>
          <w:u w:val="single"/>
          <w:highlight w:val="cyan"/>
        </w:rPr>
        <w:t xml:space="preserve">problem: they made us aware that</w:t>
      </w:r>
      <w:r>
        <w:rPr>
          <w:sz w:val="12"/>
          <w:szCs w:val="12"/>
        </w:rPr>
        <w:t xml:space="preserve">,</w:t>
      </w:r>
      <w:r>
        <w:rPr>
          <w:rStyle w:val="StyleUnderline"/>
          <w:u w:val="single"/>
        </w:rPr>
        <w:t xml:space="preserve"> although we are biologically programmed to stay alive</w:t>
      </w:r>
      <w:r>
        <w:rPr>
          <w:sz w:val="12"/>
          <w:szCs w:val="12"/>
        </w:rPr>
        <w:t xml:space="preserve"> and avoid things that would cut our life short, the one absolute certainty in life is that</w:t>
      </w:r>
      <w:r>
        <w:rPr>
          <w:rStyle w:val="StyleUnderline"/>
          <w:b/>
          <w:u w:val="single"/>
        </w:rPr>
        <w:t xml:space="preserve"> </w:t>
      </w:r>
      <w:r>
        <w:rPr>
          <w:rStyle w:val="StyleUnderline"/>
          <w:b/>
          <w:color w:val="1B1B1C"/>
          <w:u w:val="single"/>
          <w:highlight w:val="cyan"/>
        </w:rPr>
        <w:t xml:space="preserve">we must die</w:t>
      </w:r>
      <w:r>
        <w:rPr>
          <w:rStyle w:val="StyleUnderline"/>
          <w:u w:val="single"/>
        </w:rPr>
        <w:t xml:space="preserve">.</w:t>
      </w:r>
      <w:r>
        <w:rPr>
          <w:sz w:val="12"/>
          <w:szCs w:val="12"/>
        </w:rPr>
        <w:t xml:space="preserve"> We are also forced to realize that death can come at any time for any number of reasons, none of which are particularly pleasant--a predator, natural disaster, another hostile human, and an incredible range of diseases and natural processes, ranging from heart attacks and cancer to AIDS. If we are "lucky" we realize that our bodies will just wear out and we will slowly fade away as we gradually lose our most basic functions. Not a very pretty picture. TMT posits that</w:t>
      </w:r>
      <w:r>
        <w:rPr>
          <w:rStyle w:val="StyleUnderline"/>
          <w:u w:val="single"/>
        </w:rPr>
        <w:t xml:space="preserve"> </w:t>
      </w:r>
      <w:r>
        <w:rPr>
          <w:rStyle w:val="StyleUnderline"/>
          <w:color w:val="1B1B1C"/>
          <w:u w:val="single"/>
          <w:highlight w:val="cyan"/>
        </w:rPr>
        <w:t xml:space="preserve">this clash</w:t>
      </w:r>
      <w:r>
        <w:rPr>
          <w:rStyle w:val="StyleUnderline"/>
          <w:u w:val="single"/>
        </w:rPr>
        <w:t xml:space="preserve"> of a core desire for life with awareness of the inevitability of death </w:t>
      </w:r>
      <w:r>
        <w:rPr>
          <w:rStyle w:val="StyleUnderline"/>
          <w:color w:val="1B1B1C"/>
          <w:u w:val="single"/>
          <w:highlight w:val="cyan"/>
        </w:rPr>
        <w:t xml:space="preserve">created the potential for</w:t>
      </w:r>
      <w:r>
        <w:rPr>
          <w:rStyle w:val="StyleUnderline"/>
          <w:u w:val="single"/>
        </w:rPr>
        <w:t xml:space="preserve"> paralyzing </w:t>
      </w:r>
      <w:r>
        <w:rPr>
          <w:rStyle w:val="StyleUnderline"/>
          <w:color w:val="1B1B1C"/>
          <w:u w:val="single"/>
          <w:highlight w:val="cyan"/>
        </w:rPr>
        <w:t xml:space="preserve">terror</w:t>
      </w:r>
      <w:r>
        <w:rPr>
          <w:rStyle w:val="StyleUnderline"/>
          <w:color w:val="1B1B1C"/>
          <w:sz w:val="12"/>
          <w:szCs w:val="12"/>
          <w:u w:val="single"/>
          <w:highlight w:val="cyan"/>
        </w:rPr>
        <w:t xml:space="preserve">.</w:t>
      </w:r>
      <w:r>
        <w:rPr>
          <w:sz w:val="12"/>
          <w:szCs w:val="12"/>
        </w:rPr>
        <w:t xml:space="preserve"> Although all animals experience fear in the face of clear and present dangers to their survival, only humans know what it is that they are afraid of, and that ultimately there is no escape from this ghastly reality. We suspect that</w:t>
      </w:r>
      <w:r>
        <w:rPr>
          <w:rStyle w:val="StyleUnderline"/>
          <w:u w:val="single"/>
        </w:rPr>
        <w:t xml:space="preserve"> this potential for terror would have greatly interfered with ongoing goal-directed behavior, and life itself, if it were left unchecked</w:t>
      </w:r>
      <w:r>
        <w:rPr>
          <w:sz w:val="12"/>
          <w:szCs w:val="12"/>
        </w:rPr>
        <w:t xml:space="preserve">.</w:t>
      </w:r>
      <w:r>
        <w:rPr>
          <w:rStyle w:val="StyleUnderline"/>
          <w:u w:val="single"/>
        </w:rPr>
        <w:t xml:space="preserve"> It may even have made the intellectual abilities that make our species special unviable in the long run as evolutionary adaptations</w:t>
      </w:r>
      <w:r>
        <w:rPr>
          <w:sz w:val="12"/>
          <w:szCs w:val="12"/>
        </w:rPr>
        <w:t xml:space="preserve">--and there are those who think that the fear and anxiety that results from our sophisticated intelligence may still eventually lead to the extinction of our species.</w:t>
      </w:r>
      <w:r>
        <w:rPr>
          <w:rStyle w:val="StyleUnderline"/>
          <w:u w:val="single"/>
        </w:rPr>
        <w:t xml:space="preserve"> So </w:t>
      </w:r>
      <w:r>
        <w:rPr>
          <w:rStyle w:val="StyleUnderline"/>
          <w:color w:val="1B1B1C"/>
          <w:u w:val="single"/>
          <w:highlight w:val="cyan"/>
        </w:rPr>
        <w:t xml:space="preserve">humankind used</w:t>
      </w:r>
      <w:r>
        <w:rPr>
          <w:rStyle w:val="StyleUnderline"/>
          <w:u w:val="single"/>
        </w:rPr>
        <w:t xml:space="preserve"> their newly emerging </w:t>
      </w:r>
      <w:r>
        <w:rPr>
          <w:rStyle w:val="StyleUnderline"/>
          <w:color w:val="1B1B1C"/>
          <w:u w:val="single"/>
          <w:highlight w:val="cyan"/>
        </w:rPr>
        <w:t xml:space="preserve">intellectual abilities to manage the potential for terror</w:t>
      </w:r>
      <w:r>
        <w:rPr>
          <w:sz w:val="12"/>
          <w:szCs w:val="12"/>
        </w:rPr>
        <w:t xml:space="preserve"> that these abilities produced by calling the understandings of reality that were emerging as a result of these abilities into service as a way of controlling their anxieties. The potential for terror put a "press" on emerging explanations for reality, what we refer to as cultural worldviews, such that any belief system that was to survive and be accepted by the masses needed to manage this potential for anxiety that was inherent in the recently evolved human condition.</w:t>
      </w:r>
      <w:r>
        <w:rPr>
          <w:rStyle w:val="StyleUnderline"/>
          <w:u w:val="single"/>
        </w:rPr>
        <w:t xml:space="preserve"> Cultural worldviews manage existential terror by </w:t>
      </w:r>
      <w:r>
        <w:rPr>
          <w:rStyle w:val="StyleUnderline"/>
          <w:color w:val="1B1B1C"/>
          <w:u w:val="single"/>
          <w:highlight w:val="cyan"/>
        </w:rPr>
        <w:t xml:space="preserve">providing</w:t>
      </w:r>
      <w:r>
        <w:rPr>
          <w:rStyle w:val="StyleUnderline"/>
          <w:u w:val="single"/>
        </w:rPr>
        <w:t xml:space="preserve"> a meaningful, </w:t>
      </w:r>
      <w:r>
        <w:rPr>
          <w:rStyle w:val="StyleUnderline"/>
          <w:color w:val="1B1B1C"/>
          <w:u w:val="single"/>
          <w:highlight w:val="cyan"/>
        </w:rPr>
        <w:t xml:space="preserve">orderly, and comforting conception of the world</w:t>
      </w:r>
      <w:r>
        <w:rPr>
          <w:rStyle w:val="StyleUnderline"/>
          <w:u w:val="single"/>
        </w:rPr>
        <w:t xml:space="preserve"> that helps us come to grips with the problem of death</w:t>
      </w:r>
      <w:r>
        <w:rPr>
          <w:sz w:val="12"/>
          <w:szCs w:val="12"/>
        </w:rPr>
        <w:t xml:space="preserve">. Cultural worldviews provide a meaningful explanation of life and our place in the cosmos</w:t>
      </w:r>
      <w:r>
        <w:rPr>
          <w:rStyle w:val="StyleUnderline"/>
          <w:color w:val="1B1B1C"/>
          <w:sz w:val="12"/>
          <w:szCs w:val="12"/>
          <w:u w:val="single"/>
          <w:highlight w:val="cyan"/>
        </w:rPr>
        <w:t xml:space="preserve">;</w:t>
      </w:r>
      <w:r>
        <w:rPr>
          <w:rStyle w:val="StyleUnderline"/>
          <w:color w:val="1B1B1C"/>
          <w:u w:val="single"/>
          <w:highlight w:val="cyan"/>
        </w:rPr>
        <w:t xml:space="preserve"> a set of standards</w:t>
      </w:r>
      <w:r>
        <w:rPr>
          <w:sz w:val="12"/>
          <w:szCs w:val="12"/>
        </w:rPr>
        <w:t xml:space="preserve"> for what is valuable behavior,</w:t>
      </w:r>
      <w:r>
        <w:rPr>
          <w:rStyle w:val="StyleUnderline"/>
          <w:u w:val="single"/>
        </w:rPr>
        <w:t xml:space="preserve"> </w:t>
      </w:r>
      <w:r>
        <w:rPr>
          <w:rStyle w:val="StyleUnderline"/>
          <w:color w:val="1B1B1C"/>
          <w:u w:val="single"/>
          <w:highlight w:val="cyan"/>
        </w:rPr>
        <w:t xml:space="preserve">good and evil</w:t>
      </w:r>
      <w:r>
        <w:rPr>
          <w:sz w:val="12"/>
          <w:szCs w:val="12"/>
        </w:rPr>
        <w:t xml:space="preserve">, that give us the potential of acquiring self-esteem,</w:t>
      </w:r>
      <w:r>
        <w:rPr>
          <w:rStyle w:val="StyleUnderline"/>
          <w:u w:val="single"/>
        </w:rPr>
        <w:t xml:space="preserve"> </w:t>
      </w:r>
      <w:r>
        <w:rPr>
          <w:rStyle w:val="StyleUnderline"/>
          <w:color w:val="1B1B1C"/>
          <w:u w:val="single"/>
          <w:highlight w:val="cyan"/>
        </w:rPr>
        <w:t xml:space="preserve">the sense</w:t>
      </w:r>
      <w:r>
        <w:rPr>
          <w:rStyle w:val="StyleUnderline"/>
          <w:b/>
          <w:color w:val="1B1B1C"/>
          <w:u w:val="single"/>
          <w:highlight w:val="cyan"/>
        </w:rPr>
        <w:t xml:space="preserve"> that we are valuable</w:t>
      </w:r>
      <w:r>
        <w:rPr>
          <w:rStyle w:val="StyleUnderline"/>
          <w:u w:val="single"/>
        </w:rPr>
        <w:t xml:space="preserve"> ,</w:t>
      </w:r>
      <w:r>
        <w:rPr>
          <w:sz w:val="12"/>
          <w:szCs w:val="12"/>
        </w:rPr>
        <w:t xml:space="preserve"> important, and significant contributors to this meaningful reality; and the hope of transcending death and attaining immortality in either a literal or symbolic sense. Literal immortality refer to those aspects of the cultural worldview that promise that death is not the end of existence, that some part of us will live on, perhaps in an ethereal heaven, through reincarnation, a merger of our consciousness with God and all others, or the attainment of enlightenment--</w:t>
      </w:r>
      <w:r>
        <w:rPr>
          <w:rStyle w:val="StyleUnderline"/>
          <w:u w:val="single"/>
        </w:rPr>
        <w:t xml:space="preserve">beliefs in literal immortality are nearly universal</w:t>
      </w:r>
      <w:r>
        <w:rPr>
          <w:sz w:val="12"/>
          <w:szCs w:val="12"/>
        </w:rPr>
        <w:t xml:space="preserve">, with the specifics varying widely from culture to culture.</w:t>
      </w:r>
      <w:r>
        <w:rPr>
          <w:rStyle w:val="StyleUnderline"/>
          <w:u w:val="single"/>
        </w:rPr>
        <w:t xml:space="preserve"> Cultures also provide us with the hope of attaining symbolic immortality</w:t>
      </w:r>
      <w:r>
        <w:rPr>
          <w:sz w:val="12"/>
          <w:szCs w:val="12"/>
        </w:rPr>
        <w:t xml:space="preserve">, by being part of something larger, more significant, and more enduring than ourselves, such as our families, nations, ethnic groups, professions, and the like. Because these entities will continue to exist long after our deaths, we attain symbolic immortality by being valued parts of them.</w:t>
      </w:r>
    </w:p>
    <w:p>
      <w:pPr>
        <w:spacing w:after="60" w:line="235" w:lineRule="auto"/>
      </w:pPr>
    </w:p>
    <w:p/>
    <w:p>
      <w:pPr>
        <w:pStyle w:val="Heading3"/>
      </w:pPr>
      <w:bookmarkStart w:id="119" w:name="pmd-heading-a5c8c456-f758-4d7b-8b5b-91ea"/>
      <w:r>
        <w:rPr>
          <w:rFonts w:ascii="Calibri" w:hAnsi="Calibri" w:cs="Calibri"/>
        </w:rPr>
        <w:t xml:space="preserve">Link---AT: Institutions</w:t>
      </w:r>
      <w:bookmarkEnd w:id="119"/>
    </w:p>
    <w:p>
      <w:pPr>
        <w:pStyle w:val="Heading4"/>
      </w:pPr>
      <w:bookmarkStart w:id="120" w:name="pmd-heading-ac9886b8-815d-4efa-9513-0cfb"/>
      <w:r>
        <w:rPr>
          <w:rFonts w:ascii="Calibri" w:hAnsi="Calibri" w:cs="Calibri"/>
        </w:rPr>
        <w:t xml:space="preserve">Buddhism fails </w:t>
      </w:r>
      <w:r>
        <w:rPr>
          <w:rFonts w:ascii="Calibri" w:hAnsi="Calibri" w:cs="Calibri"/>
          <w:u w:val="single"/>
        </w:rPr>
        <w:t xml:space="preserve">without</w:t>
      </w:r>
      <w:r>
        <w:rPr>
          <w:rFonts w:ascii="Calibri" w:hAnsi="Calibri" w:cs="Calibri"/>
        </w:rPr>
        <w:t xml:space="preserve"> political focus.</w:t>
      </w:r>
      <w:bookmarkEnd w:id="120"/>
    </w:p>
    <w:p>
      <w:r>
        <w:t xml:space="preserve">Calvin </w:t>
      </w:r>
      <w:r>
        <w:rPr>
          <w:rStyle w:val="Style13ptBold"/>
        </w:rPr>
        <w:t xml:space="preserve">Baker 22</w:t>
      </w:r>
      <w:r>
        <w:t xml:space="preserve">, Ph.D. student at Princeton University, former researcher at Stanford University, Chappell Lougee Scholar at Stanford University, “Buddhism and Effective Altruism,” Effective Altruism and Religion: Synergies, Tension, Dialogue, 2022, pp. 17–45 </w:t>
      </w:r>
    </w:p>
    <w:p>
      <w:r>
        <w:rPr>
          <w:sz w:val="10"/>
          <w:szCs w:val="10"/>
        </w:rPr>
        <w:t xml:space="preserve">Altruism in Theory We can now turn to offering a Buddhist assessment of the four normative principles that I suggest underpin EA. Before doing so, however, it is important to acknowledge that the theoretical structure of Buddhist ethics – if there is one at all – is a matter of significant controversy in the contemporary literature. If Buddhist ethics is amenable to thinking in terms of universal normative principles, then claims of the form “Buddhism would accept (reject) principle P” can be taken at face value. If it is not, such claims must be taken mutatis mutandis. For example, if Buddhist ethics is best interpreted as a form of moral phenomenology,37 then we might read the claim “Buddhism would accept Impartial Maximisation” as stating that across a wide range of cases, the action that would impartially maximise welfare would appear to the Buddhist adept as the most skilful or wholesome. With this methodological consideration in mind, let us begin by assessing Strong Welfare Promotion. According to this principle, </w:t>
      </w:r>
      <w:r>
        <w:rPr>
          <w:rStyle w:val="StyleUnderline"/>
          <w:u w:val="single"/>
        </w:rPr>
        <w:t xml:space="preserve">altruism should be a </w:t>
      </w:r>
      <w:r>
        <w:rPr>
          <w:rStyle w:val="Emphasis"/>
        </w:rPr>
        <w:t xml:space="preserve">significant commitment in our lives</w:t>
      </w:r>
      <w:r>
        <w:rPr>
          <w:sz w:val="10"/>
          <w:szCs w:val="10"/>
        </w:rPr>
        <w:t xml:space="preserve">, but it need not be all-consuming. Relative to the bodhisattva ideal of Mahāyāna ethics, Strong Welfare Promotion is actually not strong enough, for the sole end of the bodhisattva is the awakening of all sentient beings. Said differently, </w:t>
      </w:r>
      <w:r>
        <w:rPr>
          <w:rStyle w:val="StyleUnderline"/>
          <w:u w:val="single"/>
          <w:highlight w:val="cyan"/>
        </w:rPr>
        <w:t xml:space="preserve">the</w:t>
      </w:r>
      <w:r>
        <w:rPr>
          <w:rStyle w:val="StyleUnderline"/>
          <w:u w:val="single"/>
        </w:rPr>
        <w:t xml:space="preserve"> paradigmatic </w:t>
      </w:r>
      <w:r>
        <w:rPr>
          <w:rStyle w:val="Emphasis"/>
          <w:highlight w:val="cyan"/>
        </w:rPr>
        <w:t xml:space="preserve">bodhisattva</w:t>
      </w:r>
      <w:r>
        <w:rPr>
          <w:sz w:val="10"/>
          <w:szCs w:val="10"/>
        </w:rPr>
        <w:t xml:space="preserve"> </w:t>
      </w:r>
      <w:r>
        <w:rPr>
          <w:rStyle w:val="StyleUnderline"/>
          <w:u w:val="single"/>
          <w:highlight w:val="cyan"/>
        </w:rPr>
        <w:t xml:space="preserve">is</w:t>
      </w:r>
      <w:r>
        <w:rPr>
          <w:sz w:val="10"/>
          <w:szCs w:val="10"/>
        </w:rPr>
        <w:t xml:space="preserve"> </w:t>
      </w:r>
      <w:r>
        <w:rPr>
          <w:rStyle w:val="Emphasis"/>
        </w:rPr>
        <w:t xml:space="preserve">entirely</w:t>
      </w:r>
      <w:r>
        <w:rPr>
          <w:sz w:val="10"/>
          <w:szCs w:val="10"/>
        </w:rPr>
        <w:t xml:space="preserve">, rather than partially, </w:t>
      </w:r>
      <w:r>
        <w:rPr>
          <w:rStyle w:val="Emphasis"/>
        </w:rPr>
        <w:t xml:space="preserve">committed to altruism</w:t>
      </w:r>
      <w:r>
        <w:rPr>
          <w:sz w:val="10"/>
          <w:szCs w:val="10"/>
        </w:rPr>
        <w:t xml:space="preserve">. In contrast to Mahāyāna Buddhism, Theravāda Buddhism does not hold that all practitioners should strive to become bodhisattvas. However, </w:t>
      </w:r>
      <w:r>
        <w:rPr>
          <w:rStyle w:val="StyleUnderline"/>
          <w:u w:val="single"/>
        </w:rPr>
        <w:t xml:space="preserve">loving-kindness and compassion are</w:t>
      </w:r>
      <w:r>
        <w:rPr>
          <w:sz w:val="10"/>
          <w:szCs w:val="10"/>
        </w:rPr>
        <w:t xml:space="preserve"> two of its </w:t>
      </w:r>
      <w:r>
        <w:rPr>
          <w:rStyle w:val="Emphasis"/>
        </w:rPr>
        <w:t xml:space="preserve">principal virtues</w:t>
      </w:r>
      <w:r>
        <w:rPr>
          <w:sz w:val="10"/>
          <w:szCs w:val="10"/>
        </w:rPr>
        <w:t xml:space="preserve">, respectively </w:t>
      </w:r>
      <w:r>
        <w:rPr>
          <w:rStyle w:val="StyleUnderline"/>
          <w:u w:val="single"/>
          <w:highlight w:val="cyan"/>
        </w:rPr>
        <w:t xml:space="preserve">aimed at</w:t>
      </w:r>
      <w:r>
        <w:rPr>
          <w:rStyle w:val="StyleUnderline"/>
          <w:u w:val="single"/>
        </w:rPr>
        <w:t xml:space="preserve"> promoting the positive component(s) of </w:t>
      </w:r>
      <w:r>
        <w:rPr>
          <w:rStyle w:val="Emphasis"/>
          <w:highlight w:val="cyan"/>
        </w:rPr>
        <w:t xml:space="preserve">welfare</w:t>
      </w:r>
      <w:r>
        <w:rPr>
          <w:rStyle w:val="StyleUnderline"/>
          <w:u w:val="single"/>
        </w:rPr>
        <w:t xml:space="preserve"> and </w:t>
      </w:r>
      <w:r>
        <w:rPr>
          <w:rStyle w:val="Emphasis"/>
        </w:rPr>
        <w:t xml:space="preserve">alleviating suffering</w:t>
      </w:r>
      <w:r>
        <w:rPr>
          <w:sz w:val="10"/>
          <w:szCs w:val="10"/>
        </w:rPr>
        <w:t xml:space="preserve">. What exactly Theravāda ethics would say about Strong Welfare Promotion depends on which ethical theory it is implicitly committed to, if it is committed to one at all. Still, </w:t>
      </w:r>
      <w:r>
        <w:rPr>
          <w:rStyle w:val="StyleUnderline"/>
          <w:u w:val="single"/>
        </w:rPr>
        <w:t xml:space="preserve">the </w:t>
      </w:r>
      <w:r>
        <w:rPr>
          <w:rStyle w:val="Emphasis"/>
        </w:rPr>
        <w:t xml:space="preserve">centrality</w:t>
      </w:r>
      <w:r>
        <w:rPr>
          <w:rStyle w:val="StyleUnderline"/>
          <w:u w:val="single"/>
        </w:rPr>
        <w:t xml:space="preserve"> of loving-kindness and compassion to</w:t>
      </w:r>
      <w:r>
        <w:rPr>
          <w:sz w:val="10"/>
          <w:szCs w:val="10"/>
        </w:rPr>
        <w:t xml:space="preserve"> the </w:t>
      </w:r>
      <w:r>
        <w:rPr>
          <w:rStyle w:val="StyleUnderline"/>
          <w:u w:val="single"/>
        </w:rPr>
        <w:t xml:space="preserve">ethical outlook</w:t>
      </w:r>
      <w:r>
        <w:rPr>
          <w:sz w:val="10"/>
          <w:szCs w:val="10"/>
        </w:rPr>
        <w:t xml:space="preserve"> of the Theravāda </w:t>
      </w:r>
      <w:r>
        <w:rPr>
          <w:rStyle w:val="StyleUnderline"/>
          <w:u w:val="single"/>
          <w:highlight w:val="cyan"/>
        </w:rPr>
        <w:t xml:space="preserve">suggests a</w:t>
      </w:r>
      <w:r>
        <w:rPr>
          <w:rStyle w:val="StyleUnderline"/>
          <w:u w:val="single"/>
        </w:rPr>
        <w:t xml:space="preserve"> </w:t>
      </w:r>
      <w:r>
        <w:rPr>
          <w:rStyle w:val="Emphasis"/>
        </w:rPr>
        <w:t xml:space="preserve">nontrivial </w:t>
      </w:r>
      <w:r>
        <w:rPr>
          <w:rStyle w:val="Emphasis"/>
          <w:highlight w:val="cyan"/>
        </w:rPr>
        <w:t xml:space="preserve">place for altruism</w:t>
      </w:r>
      <w:r>
        <w:rPr>
          <w:sz w:val="10"/>
          <w:szCs w:val="10"/>
        </w:rPr>
        <w:t xml:space="preserve"> in the tradition. According to Impartial Maximisation, </w:t>
      </w:r>
      <w:r>
        <w:rPr>
          <w:rStyle w:val="StyleUnderline"/>
          <w:u w:val="single"/>
        </w:rPr>
        <w:t xml:space="preserve">insofar as we are trying to behave </w:t>
      </w:r>
      <w:r>
        <w:rPr>
          <w:rStyle w:val="Emphasis"/>
        </w:rPr>
        <w:t xml:space="preserve">altruistically</w:t>
      </w:r>
      <w:r>
        <w:rPr>
          <w:rStyle w:val="StyleUnderline"/>
          <w:u w:val="single"/>
        </w:rPr>
        <w:t xml:space="preserve">, </w:t>
      </w:r>
      <w:r>
        <w:rPr>
          <w:rStyle w:val="StyleUnderline"/>
          <w:u w:val="single"/>
          <w:highlight w:val="cyan"/>
        </w:rPr>
        <w:t xml:space="preserve">we should seek to</w:t>
      </w:r>
      <w:r>
        <w:rPr>
          <w:rStyle w:val="StyleUnderline"/>
          <w:u w:val="single"/>
        </w:rPr>
        <w:t xml:space="preserve"> </w:t>
      </w:r>
      <w:r>
        <w:rPr>
          <w:rStyle w:val="Emphasis"/>
        </w:rPr>
        <w:t xml:space="preserve">impartially </w:t>
      </w:r>
      <w:r>
        <w:rPr>
          <w:rStyle w:val="Emphasis"/>
          <w:highlight w:val="cyan"/>
        </w:rPr>
        <w:t xml:space="preserve">maximise</w:t>
      </w:r>
      <w:r>
        <w:rPr>
          <w:sz w:val="10"/>
          <w:szCs w:val="10"/>
        </w:rPr>
        <w:t xml:space="preserve"> </w:t>
      </w:r>
      <w:r>
        <w:rPr>
          <w:rStyle w:val="StyleUnderline"/>
          <w:u w:val="single"/>
        </w:rPr>
        <w:t xml:space="preserve">the amount of </w:t>
      </w:r>
      <w:r>
        <w:rPr>
          <w:rStyle w:val="StyleUnderline"/>
          <w:u w:val="single"/>
          <w:highlight w:val="cyan"/>
        </w:rPr>
        <w:t xml:space="preserve">welfare</w:t>
      </w:r>
      <w:r>
        <w:rPr>
          <w:rStyle w:val="StyleUnderline"/>
          <w:u w:val="single"/>
        </w:rPr>
        <w:t xml:space="preserve"> we bring about</w:t>
      </w:r>
      <w:r>
        <w:rPr>
          <w:sz w:val="10"/>
          <w:szCs w:val="10"/>
        </w:rPr>
        <w:t xml:space="preserve"> (other things equal). To begin our examination of this principle, recall that </w:t>
      </w:r>
      <w:r>
        <w:rPr>
          <w:rStyle w:val="StyleUnderline"/>
          <w:u w:val="single"/>
          <w:highlight w:val="cyan"/>
        </w:rPr>
        <w:t xml:space="preserve">Buddhism is</w:t>
      </w:r>
      <w:r>
        <w:rPr>
          <w:rStyle w:val="StyleUnderline"/>
          <w:u w:val="single"/>
        </w:rPr>
        <w:t xml:space="preserve"> </w:t>
      </w:r>
      <w:r>
        <w:rPr>
          <w:rStyle w:val="Emphasis"/>
        </w:rPr>
        <w:t xml:space="preserve">centrally</w:t>
      </w:r>
      <w:r>
        <w:rPr>
          <w:rStyle w:val="StyleUnderline"/>
          <w:u w:val="single"/>
        </w:rPr>
        <w:t xml:space="preserve"> </w:t>
      </w:r>
      <w:r>
        <w:rPr>
          <w:rStyle w:val="StyleUnderline"/>
          <w:u w:val="single"/>
          <w:highlight w:val="cyan"/>
        </w:rPr>
        <w:t xml:space="preserve">concerned with</w:t>
      </w:r>
      <w:r>
        <w:rPr>
          <w:rStyle w:val="StyleUnderline"/>
          <w:u w:val="single"/>
        </w:rPr>
        <w:t xml:space="preserve"> the </w:t>
      </w:r>
      <w:r>
        <w:rPr>
          <w:rStyle w:val="Emphasis"/>
          <w:highlight w:val="cyan"/>
        </w:rPr>
        <w:t xml:space="preserve">welfare of all</w:t>
      </w:r>
      <w:r>
        <w:rPr>
          <w:rStyle w:val="Emphasis"/>
        </w:rPr>
        <w:t xml:space="preserve"> sentient </w:t>
      </w:r>
      <w:r>
        <w:rPr>
          <w:rStyle w:val="Emphasis"/>
          <w:highlight w:val="cyan"/>
        </w:rPr>
        <w:t xml:space="preserve">beings</w:t>
      </w:r>
      <w:r>
        <w:rPr>
          <w:sz w:val="10"/>
          <w:szCs w:val="10"/>
        </w:rPr>
        <w:t xml:space="preserve">. The precise moral standing of nonhuman animals relative to humans in Buddhist thought is somewhat unclear, however.38 One plausible generalisation is that although nonhuman animals do have moral status, they are less important than humans, who uniquely enjoy the capacity to attain awakening during their current rebirth.39 Buddhism would therefore agree with the majority40 of EAs who consider all sentient beings to be moral patients, disagree with the minority who do not hold this view, and find general accord with the strong current of uncertainty within EA41 about how, precisely, to perform inter-species welfare comparisons and aggregations. Buddhism also shares with EA a strong emphasis on impartiality. </w:t>
      </w:r>
      <w:r>
        <w:rPr>
          <w:rStyle w:val="Emphasis"/>
        </w:rPr>
        <w:t xml:space="preserve">Impartiality</w:t>
      </w:r>
      <w:r>
        <w:rPr>
          <w:sz w:val="10"/>
          <w:szCs w:val="10"/>
        </w:rPr>
        <w:t xml:space="preserve"> (upeks.ā) </w:t>
      </w:r>
      <w:r>
        <w:rPr>
          <w:rStyle w:val="StyleUnderline"/>
          <w:u w:val="single"/>
        </w:rPr>
        <w:t xml:space="preserve">is another of the principle Theravāda virtues. It involves</w:t>
      </w:r>
      <w:r>
        <w:rPr>
          <w:sz w:val="10"/>
          <w:szCs w:val="10"/>
        </w:rPr>
        <w:t xml:space="preserve"> (among other things) </w:t>
      </w:r>
      <w:r>
        <w:rPr>
          <w:rStyle w:val="StyleUnderline"/>
          <w:u w:val="single"/>
        </w:rPr>
        <w:t xml:space="preserve">a</w:t>
      </w:r>
      <w:r>
        <w:rPr>
          <w:sz w:val="10"/>
          <w:szCs w:val="10"/>
        </w:rPr>
        <w:t xml:space="preserve"> </w:t>
      </w:r>
      <w:r>
        <w:rPr>
          <w:rStyle w:val="Emphasis"/>
        </w:rPr>
        <w:t xml:space="preserve">neutral orientation</w:t>
      </w:r>
      <w:r>
        <w:rPr>
          <w:sz w:val="10"/>
          <w:szCs w:val="10"/>
        </w:rPr>
        <w:t xml:space="preserve"> </w:t>
      </w:r>
      <w:r>
        <w:rPr>
          <w:rStyle w:val="StyleUnderline"/>
          <w:u w:val="single"/>
        </w:rPr>
        <w:t xml:space="preserve">with respect to welfare, which means not assigning </w:t>
      </w:r>
      <w:r>
        <w:rPr>
          <w:rStyle w:val="Emphasis"/>
        </w:rPr>
        <w:t xml:space="preserve">more</w:t>
      </w:r>
      <w:r>
        <w:rPr>
          <w:rStyle w:val="StyleUnderline"/>
          <w:u w:val="single"/>
        </w:rPr>
        <w:t xml:space="preserve"> intrinsic importance to the welfare of anyone</w:t>
      </w:r>
      <w:r>
        <w:rPr>
          <w:sz w:val="10"/>
          <w:szCs w:val="10"/>
        </w:rPr>
        <w:t xml:space="preserve"> (including oneself) </w:t>
      </w:r>
      <w:r>
        <w:rPr>
          <w:rStyle w:val="StyleUnderline"/>
          <w:u w:val="single"/>
        </w:rPr>
        <w:t xml:space="preserve">over that of </w:t>
      </w:r>
      <w:r>
        <w:rPr>
          <w:rStyle w:val="Emphasis"/>
        </w:rPr>
        <w:t xml:space="preserve">anyone else</w:t>
      </w:r>
      <w:r>
        <w:rPr>
          <w:sz w:val="10"/>
          <w:szCs w:val="10"/>
        </w:rPr>
        <w:t xml:space="preserve"> (Visuddhimagga 9.96, 9.108– 09, 9.124).42 Impartiality in this sense remains important in the Mahāyāna as well; it is evident, for instance, in the work of Śāntideva (e.g. Bodhicaryāvatāra 8.90–103).43 </w:t>
      </w:r>
      <w:r>
        <w:rPr>
          <w:rStyle w:val="StyleUnderline"/>
          <w:u w:val="single"/>
        </w:rPr>
        <w:t xml:space="preserve">Impartial concern</w:t>
      </w:r>
      <w:r>
        <w:rPr>
          <w:sz w:val="10"/>
          <w:szCs w:val="10"/>
        </w:rPr>
        <w:t xml:space="preserve"> for the welfare of all sentient beings </w:t>
      </w:r>
      <w:r>
        <w:rPr>
          <w:rStyle w:val="StyleUnderline"/>
          <w:u w:val="single"/>
        </w:rPr>
        <w:t xml:space="preserve">seems to commit Buddhism to the</w:t>
      </w:r>
      <w:r>
        <w:rPr>
          <w:sz w:val="10"/>
          <w:szCs w:val="10"/>
        </w:rPr>
        <w:t xml:space="preserve"> </w:t>
      </w:r>
      <w:r>
        <w:rPr>
          <w:rStyle w:val="Emphasis"/>
        </w:rPr>
        <w:t xml:space="preserve">maximisation of altruistic impact</w:t>
      </w:r>
      <w:r>
        <w:rPr>
          <w:sz w:val="10"/>
          <w:szCs w:val="10"/>
        </w:rPr>
        <w:t xml:space="preserve">, at least </w:t>
      </w:r>
      <w:r>
        <w:rPr>
          <w:rStyle w:val="StyleUnderline"/>
          <w:u w:val="single"/>
        </w:rPr>
        <w:t xml:space="preserve">across an interestingly </w:t>
      </w:r>
      <w:r>
        <w:rPr>
          <w:rStyle w:val="Emphasis"/>
        </w:rPr>
        <w:t xml:space="preserve">broad range of cases in which one’s goal is to benefit others</w:t>
      </w:r>
      <w:r>
        <w:rPr>
          <w:sz w:val="10"/>
          <w:szCs w:val="10"/>
        </w:rPr>
        <w:t xml:space="preserve">. If one intends to allocate a unit of resources altruistically, and one expects allocation A to generate more welfare than all other possible allocations, then, if one is impartial with respect to welfare and other things are equal, one ought to select allocation A. To select any allocation other than A would be to value the welfare of some more than the welfare of others, violating impartiality.44 Śāntideva appears to support this stance in maintaining that the bodhisattva should strive to eliminate the duh. kha of all sentient beings, “bring about all present and future pleasure and happiness, … [and] abandon a small benefit in order to accomplish a greater benefit.” 45 There is, therefore, strong conceptual and suggestive canonical evidence to support the conclusion that Buddhism would accept Impartial Maximisation in a variety of practically-important decision contexts. Note, however, that Impartial Maximisation enjoins us to be welfare maximisers when we are acting on whatever reason we have to promote welfare, not to be welfare maximisers tout court. The scope of the principle in our life, therefore, varies with the strength of our reason to promote welfare. Moreover, Impartial Maximisation is qualified by a ceteris paribus clause. If other things are not equal – if, for instance, certain side-constraint violations are impermissible, even when their expected impacts are welfare-positive (see below for relevant Buddhist positions) – then, even when one is acting altruistically, one may not be required to impartially maximise welfare. The ceteris paribus clause would also come into play if Buddhism accepted some form of egalitarianism, prioritarianism, or Rawlsian lexicality. For if Buddhism accepted such a view, in at least some cases, it would recommend resource allocations that promoted a relevant form of equality or benefitted the worst off at the cost of failing to maximise total welfare. For reasons of space, I cannot fully address whether Buddhism would accept such a view. To offer a preliminary response, though, the case for Rawlsian lexicality rests importantly on the separability of persons. But such a distinction becomes difficult to sustain if one accepts Buddhist ontology, according to which the self does not exist and the person exists merely as a matter of convention. In this vein, Śāntideva holds that “[w]ithout exception, no sufferings belong to anyone. They must be warded off simply because they are suffering. Why is any limitation put on this?” (Bodhicaryāvatāra 8.102).46 For this reason, I think it is unlikely that Buddhism would accept so strong a view as Rawlsian lexicality. But it is conceivable (though I will remain neutral on how likely it is) that Buddhism would accept a milder form of egalitarianism or prioritarianism. This need not imply any disagreement with EA, however, for at least on the characterisations offered by MacAskill and by Pummer and MacAskill, EA is compatible with (though not committed to) egalitarianism and prioritarianism.47 Methodological Rigour requires us to base our altruistic efforts on a rigorous evaluation of the relevant evidence. As it pertains to the nature of welfare, Methodological Rigour is, from a Buddhist standpoint, redundant in practice, if commendable in spirit. Buddhism disagrees with EA on what the relevant evidence is, for it regards the word of the Buddha (buddhavacana) as authoritative in a way that EA (alongside all other intellectual traditions) does not. Buddhism would hold that a rigorous evaluation of the relevant evidence is already complete in the form of the Buddha’s teaching and its subsequent elaboration by accomplished Buddhists. The state of being awakened is the pinnacle of human welfare, and the attainment of nirvān. a is the best possible outcome for all sentient beings. Regarding the ultimate goal of existence, it is on the Buddha’s teaching and its canonical exegesis that we should base our understanding, not on philosophy produced by our own minds, shrouded as they are in delusion. Yet </w:t>
      </w:r>
      <w:r>
        <w:rPr>
          <w:rStyle w:val="StyleUnderline"/>
          <w:u w:val="single"/>
          <w:highlight w:val="cyan"/>
        </w:rPr>
        <w:t xml:space="preserve">despite the </w:t>
      </w:r>
      <w:r>
        <w:rPr>
          <w:rStyle w:val="Emphasis"/>
          <w:highlight w:val="cyan"/>
        </w:rPr>
        <w:t xml:space="preserve">end</w:t>
      </w:r>
      <w:r>
        <w:rPr>
          <w:rStyle w:val="StyleUnderline"/>
          <w:u w:val="single"/>
          <w:highlight w:val="cyan"/>
        </w:rPr>
        <w:t xml:space="preserve"> being fixed</w:t>
      </w:r>
      <w:r>
        <w:rPr>
          <w:rStyle w:val="StyleUnderline"/>
          <w:u w:val="single"/>
        </w:rPr>
        <w:t xml:space="preserve">, there is much </w:t>
      </w:r>
      <w:r>
        <w:rPr>
          <w:rStyle w:val="StyleUnderline"/>
          <w:u w:val="single"/>
          <w:highlight w:val="cyan"/>
        </w:rPr>
        <w:t xml:space="preserve">we can learn about</w:t>
      </w:r>
      <w:r>
        <w:rPr>
          <w:rStyle w:val="StyleUnderline"/>
          <w:u w:val="single"/>
        </w:rPr>
        <w:t xml:space="preserve"> </w:t>
      </w:r>
      <w:r>
        <w:rPr>
          <w:rStyle w:val="Emphasis"/>
        </w:rPr>
        <w:t xml:space="preserve">effective </w:t>
      </w:r>
      <w:r>
        <w:rPr>
          <w:rStyle w:val="Emphasis"/>
          <w:highlight w:val="cyan"/>
        </w:rPr>
        <w:t xml:space="preserve">means</w:t>
      </w:r>
      <w:r>
        <w:rPr>
          <w:rStyle w:val="StyleUnderline"/>
          <w:u w:val="single"/>
        </w:rPr>
        <w:t xml:space="preserve">. The production of novel </w:t>
      </w:r>
      <w:r>
        <w:rPr>
          <w:rStyle w:val="Emphasis"/>
        </w:rPr>
        <w:t xml:space="preserve">scriptures</w:t>
      </w:r>
      <w:r>
        <w:rPr>
          <w:sz w:val="10"/>
          <w:szCs w:val="10"/>
        </w:rPr>
        <w:t xml:space="preserve"> </w:t>
      </w:r>
      <w:r>
        <w:rPr>
          <w:rStyle w:val="StyleUnderline"/>
          <w:u w:val="single"/>
        </w:rPr>
        <w:t xml:space="preserve">and </w:t>
      </w:r>
      <w:r>
        <w:rPr>
          <w:rStyle w:val="Emphasis"/>
        </w:rPr>
        <w:t xml:space="preserve">meditative</w:t>
      </w:r>
      <w:r>
        <w:rPr>
          <w:rStyle w:val="StyleUnderline"/>
          <w:u w:val="single"/>
        </w:rPr>
        <w:t xml:space="preserve"> techniques throughout Indian Buddhist history attests to the tradition’s </w:t>
      </w:r>
      <w:r>
        <w:rPr>
          <w:rStyle w:val="Emphasis"/>
        </w:rPr>
        <w:t xml:space="preserve">amenability to innovation</w:t>
      </w:r>
      <w:r>
        <w:rPr>
          <w:sz w:val="10"/>
          <w:szCs w:val="10"/>
        </w:rPr>
        <w:t xml:space="preserve"> </w:t>
      </w:r>
      <w:r>
        <w:rPr>
          <w:rStyle w:val="StyleUnderline"/>
          <w:u w:val="single"/>
        </w:rPr>
        <w:t xml:space="preserve">in </w:t>
      </w:r>
      <w:r>
        <w:rPr>
          <w:rStyle w:val="Emphasis"/>
        </w:rPr>
        <w:t xml:space="preserve">how</w:t>
      </w:r>
      <w:r>
        <w:rPr>
          <w:sz w:val="10"/>
          <w:szCs w:val="10"/>
        </w:rPr>
        <w:t xml:space="preserve">, </w:t>
      </w:r>
      <w:r>
        <w:rPr>
          <w:rStyle w:val="Emphasis"/>
        </w:rPr>
        <w:t xml:space="preserve">concretely</w:t>
      </w:r>
      <w:r>
        <w:rPr>
          <w:rStyle w:val="StyleUnderline"/>
          <w:u w:val="single"/>
        </w:rPr>
        <w:t xml:space="preserve">, the Dharma is to be taught and awakening is to be realised</w:t>
      </w:r>
      <w:r>
        <w:rPr>
          <w:sz w:val="10"/>
          <w:szCs w:val="10"/>
        </w:rPr>
        <w:t xml:space="preserve">. And as we have discussed, </w:t>
      </w:r>
      <w:r>
        <w:rPr>
          <w:rStyle w:val="StyleUnderline"/>
          <w:u w:val="single"/>
        </w:rPr>
        <w:t xml:space="preserve">there are a multitude of </w:t>
      </w:r>
      <w:r>
        <w:rPr>
          <w:rStyle w:val="Emphasis"/>
        </w:rPr>
        <w:t xml:space="preserve">indirect</w:t>
      </w:r>
      <w:r>
        <w:rPr>
          <w:rStyle w:val="StyleUnderline"/>
          <w:u w:val="single"/>
        </w:rPr>
        <w:t xml:space="preserve"> altruistic avenues one might pursue, from maintaining a</w:t>
      </w:r>
      <w:r>
        <w:rPr>
          <w:sz w:val="10"/>
          <w:szCs w:val="10"/>
        </w:rPr>
        <w:t xml:space="preserve"> particular </w:t>
      </w:r>
      <w:r>
        <w:rPr>
          <w:rStyle w:val="Emphasis"/>
        </w:rPr>
        <w:t xml:space="preserve">monastery</w:t>
      </w:r>
      <w:r>
        <w:rPr>
          <w:sz w:val="10"/>
          <w:szCs w:val="10"/>
        </w:rPr>
        <w:t xml:space="preserve"> </w:t>
      </w:r>
      <w:r>
        <w:rPr>
          <w:rStyle w:val="StyleUnderline"/>
          <w:u w:val="single"/>
        </w:rPr>
        <w:t xml:space="preserve">to striving for </w:t>
      </w:r>
      <w:r>
        <w:rPr>
          <w:rStyle w:val="Emphasis"/>
        </w:rPr>
        <w:t xml:space="preserve">broad trajectory changes in society</w:t>
      </w:r>
      <w:r>
        <w:rPr>
          <w:sz w:val="10"/>
          <w:szCs w:val="10"/>
        </w:rPr>
        <w:t xml:space="preserve">. From our current epistemic position, it is uncertain which of the direct modes of instruction and practice, and which indirect avenues, are most effective. Given this uncertainty and the objective of impartially maximising welfare, basing our altruistic efforts on a rigorous evaluation of the relevant evidence appears to be a requirement of instrumental rationality. Buddhism would therefore accept a modified version of Methodological Rigour that defers to Buddhist teaching on the ultimate good (nirvān. a) but requires rigorous research on all other practical questions and subgoals that are part of the altruistic project. We now arrive at the final EA principle, Weak Normative Uncertainty. According to this principle, we should avoid basing our normative outlook exclusively on one ethical theory and instead be open – epistemically and practically – to insights from multiple plausible theories. Buddhism would not accept that we should hedge across different normative theories. Although there is room in Buddhism for epistemic uncertainty about certain doctrinal disputes, such as how precisely to understand the non-self (anātman) teaching, fundamental evaluative uncertainty, e.g. about what our final end should be, is not a feature of classical Buddhist thought. Rather, the Buddhist diagnosis of anyone who does not accept, or who is uncertain about, the core components of the Buddhist evaluative position – that duh. kha is the fundamental problem of existence and that nirvān. a is the best possible outcome for all sentient beings – is that the person is, like most of us, deluded.48 This contrast between EA and Buddhism highlights an essential difference between the two: whereas the former begins from an assumption of uncertainty – that we may be mistaken about our ultimate values, the true ethical theory, and our prioritisation of causes and interventions – the latter is committed to a definite soteriological program. EA draws from Weak Normative Uncertainty the corollary that we should avoid behaviour which seriously violates common-sense morality. There is some evidence that if presented with this position, Śāntideva would demur. In certain passages, he appears to endorse the violation of (what contemporary philosophers would call) side-constraints for the sake of welfare maximisation, arguing in one passage that the compassionate person ought to cause one person to suffer if doing so is necessary to alleviate the suffering of many (Bodhicaryāvatāra 8.105)49 and in another that the bodhisattva should cause a small amount of suffering if doing so is necessary to prevent a large amount of suffering.50 However, it is unclear whether the purpose of these passages is to introduce a face-value moral principle, and if so, whether the scope of the principle includes everyone who is trying to act compassionately or, in contrast, only advanced bodhisattvas, who have the requisite wisdom to foresee the consequences of their actions. In my view, it is not maximally charitable to read Śāntideva as endorsing the position that whenever we (unawakened beings) think we can maximise expected utility by violating a side-constraint, we should go ahead and do so. Moreover, it is not the case that all or most Buddhist philosophers would accept that one should prevent larger quantities of suffering by inflicting smaller quantities of suffering, even when one is certain about the relevant consequences. For instance, as Gethin argues,51 killing a sentient being cannot, according to the Theravāda Abhidhamma, be entirely an act of compassion, and hence cannot be entirely wholesome or skilful.52 Killing is also forbidden by the five lay precepts (rules that committed Buddhist laypersons undertake to follow) and by all forms of the Buddhist monastic code (Vinaya), both of which additionally forbid other commonly-condemned actions such as lying and stealing. With a possible exception made for bodhisattvas acting in special cases, then, Buddhism would broadly concur that we should avoid behaviour that is seriously objectionable in the eyes of common-sense morality. The reason that Buddhism concurs with EA on this point does not derive, though, from any fundamental normative uncertainty internal to Buddhist thought. Conclusion If the analysis of the preceding section is accurate, Buddhism is unlikely to agree with EA on how we should allocate the finite resources we have available for altruistic purposes. Among other things, this result constitutes one negative datum point against EA’s hope to be appealing to, and consistent with, a wide range of evaluative positions. However, I suggested above that assessing EA from a Buddhist perspective could result in a productive dialogue between the two. To close, I would like to suggest some positive insights that Buddhism and EA might take from our discussion. I have argued that Buddhists should accept Impartial Maximisation and Methodological Rigour, though in modified forms so as to fit within the Buddhist soteriological framework. Accepting these principles gives Buddhists reason to engage in prioritisation research: research into which causes are most pressing and which means within them are most effective. Yet, as I noted above, Buddhists have not traditionally asked questions in the explicit form of “given finite resources, how can we save the greatest possible number of sentient beings?”. Part of the reason for this lacuna is, I believe, that the path of practice, attainment, and direct instruction has been extremely compelling to many Buddhists and has therefore overshadowed the route of indirect altruism, to which prioritisation research is more germane. Another part of the reason is likely the epistemic worry about unawakened altruism: because Buddhists maintain that we are caught in the grips of a thoroughgoing delusion, they are more pessimistic about our ability to successfully engage in complex altruistic reasoning. And this does admittedly weaken (from a Buddhist perspective) the reason in favour of engaging in prioritisation research. Still, </w:t>
      </w:r>
      <w:r>
        <w:rPr>
          <w:rStyle w:val="StyleUnderline"/>
          <w:u w:val="single"/>
          <w:highlight w:val="cyan"/>
        </w:rPr>
        <w:t xml:space="preserve">it would be a </w:t>
      </w:r>
      <w:r>
        <w:rPr>
          <w:rStyle w:val="Emphasis"/>
          <w:highlight w:val="cyan"/>
        </w:rPr>
        <w:t xml:space="preserve">mistake</w:t>
      </w:r>
      <w:r>
        <w:rPr>
          <w:sz w:val="10"/>
          <w:szCs w:val="10"/>
          <w:highlight w:val="cyan"/>
        </w:rPr>
        <w:t xml:space="preserve"> </w:t>
      </w:r>
      <w:r>
        <w:rPr>
          <w:rStyle w:val="StyleUnderline"/>
          <w:u w:val="single"/>
          <w:highlight w:val="cyan"/>
        </w:rPr>
        <w:t xml:space="preserve">to attribute to Buddhism the</w:t>
      </w:r>
      <w:r>
        <w:rPr>
          <w:rStyle w:val="StyleUnderline"/>
          <w:u w:val="single"/>
        </w:rPr>
        <w:t xml:space="preserve"> </w:t>
      </w:r>
      <w:r>
        <w:rPr>
          <w:rStyle w:val="Emphasis"/>
        </w:rPr>
        <w:t xml:space="preserve">implausibly conservative </w:t>
      </w:r>
      <w:r>
        <w:rPr>
          <w:rStyle w:val="Emphasis"/>
          <w:highlight w:val="cyan"/>
        </w:rPr>
        <w:t xml:space="preserve">position</w:t>
      </w:r>
      <w:r>
        <w:rPr>
          <w:sz w:val="10"/>
          <w:szCs w:val="10"/>
          <w:highlight w:val="cyan"/>
        </w:rPr>
        <w:t xml:space="preserve"> </w:t>
      </w:r>
      <w:r>
        <w:rPr>
          <w:rStyle w:val="StyleUnderline"/>
          <w:u w:val="single"/>
          <w:highlight w:val="cyan"/>
        </w:rPr>
        <w:t xml:space="preserve">that</w:t>
      </w:r>
      <w:r>
        <w:rPr>
          <w:sz w:val="10"/>
          <w:szCs w:val="10"/>
          <w:highlight w:val="cyan"/>
        </w:rPr>
        <w:t xml:space="preserve"> </w:t>
      </w:r>
      <w:r>
        <w:rPr>
          <w:rStyle w:val="StyleUnderline"/>
          <w:u w:val="single"/>
          <w:highlight w:val="cyan"/>
        </w:rPr>
        <w:t xml:space="preserve">Buddhists</w:t>
      </w:r>
      <w:r>
        <w:rPr>
          <w:sz w:val="10"/>
          <w:szCs w:val="10"/>
        </w:rPr>
        <w:t xml:space="preserve"> </w:t>
      </w:r>
      <w:r>
        <w:rPr>
          <w:rStyle w:val="Emphasis"/>
          <w:highlight w:val="cyan"/>
        </w:rPr>
        <w:t xml:space="preserve">already know everything</w:t>
      </w:r>
      <w:r>
        <w:rPr>
          <w:rStyle w:val="Emphasis"/>
        </w:rPr>
        <w:t xml:space="preserve"> that can be known</w:t>
      </w:r>
      <w:r>
        <w:rPr>
          <w:sz w:val="10"/>
          <w:szCs w:val="10"/>
        </w:rPr>
        <w:t xml:space="preserve"> </w:t>
      </w:r>
      <w:r>
        <w:rPr>
          <w:rStyle w:val="StyleUnderline"/>
          <w:u w:val="single"/>
        </w:rPr>
        <w:t xml:space="preserve">about effectively helping others</w:t>
      </w:r>
      <w:r>
        <w:rPr>
          <w:sz w:val="10"/>
          <w:szCs w:val="10"/>
        </w:rPr>
        <w:t xml:space="preserve">. To reemphasise points made in the main text and in footnotes above, </w:t>
      </w:r>
      <w:r>
        <w:rPr>
          <w:rStyle w:val="StyleUnderline"/>
          <w:u w:val="single"/>
        </w:rPr>
        <w:t xml:space="preserve">the production of new scriptures and intra-Buddhist debates about the </w:t>
      </w:r>
      <w:r>
        <w:rPr>
          <w:rStyle w:val="Emphasis"/>
        </w:rPr>
        <w:t xml:space="preserve">relative</w:t>
      </w:r>
      <w:r>
        <w:rPr>
          <w:rStyle w:val="StyleUnderline"/>
          <w:u w:val="single"/>
        </w:rPr>
        <w:t xml:space="preserve"> potencies of different meditative regimens attest to the tradition’s </w:t>
      </w:r>
      <w:r>
        <w:rPr>
          <w:rStyle w:val="Emphasis"/>
        </w:rPr>
        <w:t xml:space="preserve">openness to inquiry</w:t>
      </w:r>
      <w:r>
        <w:rPr>
          <w:sz w:val="10"/>
          <w:szCs w:val="10"/>
        </w:rPr>
        <w:t xml:space="preserve"> </w:t>
      </w:r>
      <w:r>
        <w:rPr>
          <w:rStyle w:val="StyleUnderline"/>
          <w:u w:val="single"/>
        </w:rPr>
        <w:t xml:space="preserve">into effectiveness and implicit affirmation of the </w:t>
      </w:r>
      <w:r>
        <w:rPr>
          <w:rStyle w:val="Emphasis"/>
        </w:rPr>
        <w:t xml:space="preserve">possibility</w:t>
      </w:r>
      <w:r>
        <w:rPr>
          <w:rStyle w:val="StyleUnderline"/>
          <w:u w:val="single"/>
        </w:rPr>
        <w:t xml:space="preserve"> of </w:t>
      </w:r>
      <w:r>
        <w:rPr>
          <w:rStyle w:val="Emphasis"/>
        </w:rPr>
        <w:t xml:space="preserve">progress</w:t>
      </w:r>
      <w:r>
        <w:rPr>
          <w:sz w:val="10"/>
          <w:szCs w:val="10"/>
        </w:rPr>
        <w:t xml:space="preserve"> </w:t>
      </w:r>
      <w:r>
        <w:rPr>
          <w:rStyle w:val="StyleUnderline"/>
          <w:u w:val="single"/>
        </w:rPr>
        <w:t xml:space="preserve">in this domain. Even if it </w:t>
      </w:r>
      <w:r>
        <w:rPr>
          <w:rStyle w:val="Emphasis"/>
        </w:rPr>
        <w:t xml:space="preserve">differs from</w:t>
      </w:r>
      <w:r>
        <w:rPr>
          <w:sz w:val="10"/>
          <w:szCs w:val="10"/>
        </w:rPr>
        <w:t xml:space="preserve"> that of </w:t>
      </w:r>
      <w:r>
        <w:rPr>
          <w:rStyle w:val="Emphasis"/>
        </w:rPr>
        <w:t xml:space="preserve">EA</w:t>
      </w:r>
      <w:r>
        <w:rPr>
          <w:sz w:val="10"/>
          <w:szCs w:val="10"/>
        </w:rPr>
        <w:t xml:space="preserve"> in assuming Buddhist soteriological values and in possessing more modest ambitions, </w:t>
      </w:r>
      <w:r>
        <w:rPr>
          <w:rStyle w:val="StyleUnderline"/>
          <w:u w:val="single"/>
          <w:highlight w:val="cyan"/>
        </w:rPr>
        <w:t xml:space="preserve">a</w:t>
      </w:r>
      <w:r>
        <w:rPr>
          <w:sz w:val="10"/>
          <w:szCs w:val="10"/>
          <w:highlight w:val="cyan"/>
        </w:rPr>
        <w:t xml:space="preserve"> </w:t>
      </w:r>
      <w:r>
        <w:rPr>
          <w:rStyle w:val="Emphasis"/>
          <w:highlight w:val="cyan"/>
        </w:rPr>
        <w:t xml:space="preserve">new</w:t>
      </w:r>
      <w:r>
        <w:rPr>
          <w:rStyle w:val="Emphasis"/>
        </w:rPr>
        <w:t xml:space="preserve"> prioritisation </w:t>
      </w:r>
      <w:r>
        <w:rPr>
          <w:rStyle w:val="Emphasis"/>
          <w:highlight w:val="cyan"/>
        </w:rPr>
        <w:t xml:space="preserve">research program</w:t>
      </w:r>
      <w:r>
        <w:rPr>
          <w:sz w:val="10"/>
          <w:szCs w:val="10"/>
          <w:highlight w:val="cyan"/>
        </w:rPr>
        <w:t xml:space="preserve"> </w:t>
      </w:r>
      <w:r>
        <w:rPr>
          <w:rStyle w:val="StyleUnderline"/>
          <w:u w:val="single"/>
          <w:highlight w:val="cyan"/>
        </w:rPr>
        <w:t xml:space="preserve">may</w:t>
      </w:r>
      <w:r>
        <w:rPr>
          <w:sz w:val="10"/>
          <w:szCs w:val="10"/>
        </w:rPr>
        <w:t xml:space="preserve"> therefore </w:t>
      </w:r>
      <w:r>
        <w:rPr>
          <w:rStyle w:val="StyleUnderline"/>
          <w:u w:val="single"/>
          <w:highlight w:val="cyan"/>
        </w:rPr>
        <w:t xml:space="preserve">be a</w:t>
      </w:r>
      <w:r>
        <w:rPr>
          <w:rStyle w:val="StyleUnderline"/>
          <w:u w:val="single"/>
        </w:rPr>
        <w:t xml:space="preserve"> </w:t>
      </w:r>
      <w:r>
        <w:rPr>
          <w:rStyle w:val="Emphasis"/>
        </w:rPr>
        <w:t xml:space="preserve">practical </w:t>
      </w:r>
      <w:r>
        <w:rPr>
          <w:rStyle w:val="Emphasis"/>
          <w:highlight w:val="cyan"/>
        </w:rPr>
        <w:t xml:space="preserve">takeaway for Buddhists</w:t>
      </w:r>
      <w:r>
        <w:rPr>
          <w:sz w:val="10"/>
          <w:szCs w:val="10"/>
        </w:rPr>
        <w:t xml:space="preserve"> from the dialogue with EA. I should also stress for the sake of contemporary relevance that this takeaway is not merely of interest to those who accept the classical Indian Buddhist worldview, as we have been using the term “Buddhist”. It is also of practical import to all contemporary Buddhists who share with their classical forebears an impartial concern for the welfare of all sentient beings. Indeed, it seems that </w:t>
      </w:r>
      <w:r>
        <w:rPr>
          <w:rStyle w:val="StyleUnderline"/>
          <w:u w:val="single"/>
        </w:rPr>
        <w:t xml:space="preserve">many </w:t>
      </w:r>
      <w:r>
        <w:rPr>
          <w:rStyle w:val="Emphasis"/>
        </w:rPr>
        <w:t xml:space="preserve">contemporary</w:t>
      </w:r>
      <w:r>
        <w:rPr>
          <w:rStyle w:val="StyleUnderline"/>
          <w:u w:val="single"/>
        </w:rPr>
        <w:t xml:space="preserve"> Buddhists would find the case for prioritisation research even </w:t>
      </w:r>
      <w:r>
        <w:rPr>
          <w:rStyle w:val="Emphasis"/>
        </w:rPr>
        <w:t xml:space="preserve">more</w:t>
      </w:r>
      <w:r>
        <w:rPr>
          <w:rStyle w:val="StyleUnderline"/>
          <w:u w:val="single"/>
        </w:rPr>
        <w:t xml:space="preserve"> compelling than would their </w:t>
      </w:r>
      <w:r>
        <w:rPr>
          <w:rStyle w:val="Emphasis"/>
        </w:rPr>
        <w:t xml:space="preserve">classical</w:t>
      </w:r>
      <w:r>
        <w:rPr>
          <w:rStyle w:val="StyleUnderline"/>
          <w:u w:val="single"/>
        </w:rPr>
        <w:t xml:space="preserve"> counterparts, given the increasing </w:t>
      </w:r>
      <w:r>
        <w:rPr>
          <w:rStyle w:val="StyleUnderline"/>
          <w:u w:val="single"/>
          <w:highlight w:val="cyan"/>
        </w:rPr>
        <w:t xml:space="preserve">popularity of movements like </w:t>
      </w:r>
      <w:r>
        <w:rPr>
          <w:rStyle w:val="Emphasis"/>
          <w:highlight w:val="cyan"/>
        </w:rPr>
        <w:t xml:space="preserve">Socially Engaged Buddhism</w:t>
      </w:r>
      <w:r>
        <w:rPr>
          <w:sz w:val="10"/>
          <w:szCs w:val="10"/>
        </w:rPr>
        <w:t xml:space="preserve">53 </w:t>
      </w:r>
      <w:r>
        <w:rPr>
          <w:rStyle w:val="StyleUnderline"/>
          <w:u w:val="single"/>
        </w:rPr>
        <w:t xml:space="preserve">and the novel</w:t>
      </w:r>
      <w:r>
        <w:rPr>
          <w:sz w:val="10"/>
          <w:szCs w:val="10"/>
        </w:rPr>
        <w:t xml:space="preserve"> </w:t>
      </w:r>
      <w:r>
        <w:rPr>
          <w:rStyle w:val="Emphasis"/>
        </w:rPr>
        <w:t xml:space="preserve">social</w:t>
      </w:r>
      <w:r>
        <w:rPr>
          <w:sz w:val="10"/>
          <w:szCs w:val="10"/>
        </w:rPr>
        <w:t xml:space="preserve"> </w:t>
      </w:r>
      <w:r>
        <w:rPr>
          <w:rStyle w:val="StyleUnderline"/>
          <w:u w:val="single"/>
        </w:rPr>
        <w:t xml:space="preserve">and</w:t>
      </w:r>
      <w:r>
        <w:rPr>
          <w:sz w:val="10"/>
          <w:szCs w:val="10"/>
        </w:rPr>
        <w:t xml:space="preserve"> </w:t>
      </w:r>
      <w:r>
        <w:rPr>
          <w:rStyle w:val="Emphasis"/>
        </w:rPr>
        <w:t xml:space="preserve">tech</w:t>
      </w:r>
      <w:r>
        <w:rPr>
          <w:sz w:val="10"/>
          <w:szCs w:val="10"/>
        </w:rPr>
        <w:t xml:space="preserve">nological </w:t>
      </w:r>
      <w:r>
        <w:rPr>
          <w:rStyle w:val="Emphasis"/>
        </w:rPr>
        <w:t xml:space="preserve">conditions of the modern world</w:t>
      </w:r>
      <w:r>
        <w:rPr>
          <w:sz w:val="10"/>
          <w:szCs w:val="10"/>
        </w:rPr>
        <w:t xml:space="preserve"> – conditions that the Dalai Lama, for one, has interestingly acknowledged in recommending that everyone take an “enlightenment pill” were such an item ever to be invented.</w:t>
      </w:r>
    </w:p>
    <w:p/>
    <w:p>
      <w:pPr>
        <w:pStyle w:val="Heading3"/>
      </w:pPr>
      <w:bookmarkStart w:id="121" w:name="pmd-heading-e11c29e2-7977-4380-a0c3-963e"/>
      <w:r>
        <w:t xml:space="preserve">Link---AT: Western Medicine---2AC</w:t>
      </w:r>
      <w:bookmarkEnd w:id="121"/>
    </w:p>
    <w:p>
      <w:pPr>
        <w:pStyle w:val="Heading4"/>
      </w:pPr>
      <w:bookmarkStart w:id="122" w:name="pmd-heading-832c719d-43f5-4148-9d48-4316"/>
      <w:r>
        <w:t xml:space="preserve">Western Bioethics </w:t>
      </w:r>
      <w:r>
        <w:rPr>
          <w:u w:val="single"/>
        </w:rPr>
        <w:t xml:space="preserve">underpin personhood</w:t>
      </w:r>
      <w:r>
        <w:t xml:space="preserve">---that's critical to embrace a clear mind for Buddhist practices. </w:t>
      </w:r>
      <w:bookmarkEnd w:id="122"/>
    </w:p>
    <w:p>
      <w:r>
        <w:rPr>
          <w:rStyle w:val="Style13ptBold"/>
        </w:rPr>
        <w:t xml:space="preserve">Keown '95</w:t>
      </w:r>
      <w:r>
        <w:t xml:space="preserve"> [Damien Keown is a leading authority on Buddhist bioethics and Emeritus Professor of Buddhist Ethics at Goldsmiths, University of London, BUDDHISM AND MEDICAL ETHICS: A BIBLIOGRAPHIC INTRODUCTION, JOURNAL OF BUDDHIST ETHICS, Pg 105, https://blogs.dickinson.edu/buddhistethics/files/2010/04/Buddhism-and-Medical-Ethics.pdf]//stames</w:t>
      </w:r>
    </w:p>
    <w:p>
      <w:r>
        <w:rPr>
          <w:sz w:val="16"/>
          <w:szCs w:val="16"/>
        </w:rPr>
        <w:t xml:space="preserve">The _Encyclopedia of Bioethics_ contains articles on medical ethics in India (Jaqqi, 1987), Asia (Unschuld, 1987), and Japan in the nineteenth century (Kitagawa, 1987). Also on Japan see Umezawa (1988). On medical ethics in imperial China see Unschuld (1979) and on Thailand Violette Lindbeck (1984) and Ratanakul (1988; 1990). </w:t>
      </w:r>
      <w:r>
        <w:rPr>
          <w:rStyle w:val="StyleUnderline"/>
          <w:u w:val="single"/>
        </w:rPr>
        <w:t xml:space="preserve">The </w:t>
      </w:r>
      <w:r>
        <w:rPr>
          <w:rStyle w:val="Emphasis"/>
          <w:highlight w:val="cyan"/>
        </w:rPr>
        <w:t xml:space="preserve">principal</w:t>
      </w:r>
      <w:r>
        <w:rPr>
          <w:rStyle w:val="StyleUnderline"/>
          <w:u w:val="single"/>
          <w:highlight w:val="cyan"/>
        </w:rPr>
        <w:t xml:space="preserve"> </w:t>
      </w:r>
      <w:r>
        <w:rPr>
          <w:rStyle w:val="Emphasis"/>
          <w:highlight w:val="cyan"/>
        </w:rPr>
        <w:t xml:space="preserve">issues</w:t>
      </w:r>
      <w:r>
        <w:rPr>
          <w:rStyle w:val="StyleUnderline"/>
          <w:u w:val="single"/>
        </w:rPr>
        <w:t xml:space="preserve"> to be addressed </w:t>
      </w:r>
      <w:r>
        <w:rPr>
          <w:rStyle w:val="StyleUnderline"/>
          <w:u w:val="single"/>
          <w:highlight w:val="cyan"/>
        </w:rPr>
        <w:t xml:space="preserve">in</w:t>
      </w:r>
      <w:r>
        <w:rPr>
          <w:rStyle w:val="StyleUnderline"/>
          <w:u w:val="single"/>
        </w:rPr>
        <w:t xml:space="preserve"> contemporary </w:t>
      </w:r>
      <w:r>
        <w:rPr>
          <w:rStyle w:val="StyleUnderline"/>
          <w:u w:val="single"/>
          <w:highlight w:val="cyan"/>
        </w:rPr>
        <w:t xml:space="preserve">medical ethics</w:t>
      </w:r>
      <w:r>
        <w:rPr>
          <w:rStyle w:val="StyleUnderline"/>
          <w:u w:val="single"/>
        </w:rPr>
        <w:t xml:space="preserve"> may be </w:t>
      </w:r>
      <w:r>
        <w:rPr>
          <w:rStyle w:val="StyleUnderline"/>
          <w:u w:val="single"/>
          <w:highlight w:val="cyan"/>
        </w:rPr>
        <w:t xml:space="preserve">summarised as</w:t>
      </w:r>
      <w:r>
        <w:rPr>
          <w:rStyle w:val="StyleUnderline"/>
          <w:u w:val="single"/>
        </w:rPr>
        <w:t xml:space="preserve"> moral </w:t>
      </w:r>
      <w:r>
        <w:rPr>
          <w:rStyle w:val="Emphasis"/>
          <w:highlight w:val="cyan"/>
        </w:rPr>
        <w:t xml:space="preserve">personhood</w:t>
      </w:r>
      <w:r>
        <w:rPr>
          <w:sz w:val="16"/>
          <w:szCs w:val="16"/>
        </w:rPr>
        <w:t xml:space="preserve"> (the question of who is and who is not entitled to moral respect), </w:t>
      </w:r>
      <w:r>
        <w:rPr>
          <w:rStyle w:val="StyleUnderline"/>
          <w:u w:val="single"/>
        </w:rPr>
        <w:t xml:space="preserve">abortion, embryo experimentation, genetic engineering, consent to treatment, resource allocation</w:t>
      </w:r>
      <w:r>
        <w:rPr>
          <w:sz w:val="16"/>
          <w:szCs w:val="16"/>
        </w:rPr>
        <w:t xml:space="preserve">, defining death, </w:t>
      </w:r>
      <w:r>
        <w:rPr>
          <w:rStyle w:val="StyleUnderline"/>
          <w:u w:val="single"/>
        </w:rPr>
        <w:t xml:space="preserve">organ transplantation, living wills</w:t>
      </w:r>
      <w:r>
        <w:rPr>
          <w:sz w:val="16"/>
          <w:szCs w:val="16"/>
        </w:rPr>
        <w:t xml:space="preserve">, the persistent vegetative state, and euthanasia. Little systematic attention has yet been directed to these subjects by Buddhist practitioners or scholars, and some subjects have not been discussed at all from a Buddhist perspective. The arrangement of the topics below is neither comprehensive nor final. It is inevitable there will be overlap between the sections, and items which appear under one category may contain discussion of issues or principles which have broader relevance.At this time, however, it seems useful to identify three groups of issues and related literature. These concern: moral personhood, issues surrounding life at its beginning, and issues surrounding life at its end. </w:t>
      </w:r>
      <w:r>
        <w:rPr>
          <w:rStyle w:val="StyleUnderline"/>
          <w:u w:val="single"/>
        </w:rPr>
        <w:t xml:space="preserve">There is insufficient literature on </w:t>
      </w:r>
      <w:r>
        <w:rPr>
          <w:rStyle w:val="Emphasis"/>
        </w:rPr>
        <w:t xml:space="preserve">resource</w:t>
      </w:r>
      <w:r>
        <w:rPr>
          <w:rStyle w:val="StyleUnderline"/>
          <w:u w:val="single"/>
        </w:rPr>
        <w:t xml:space="preserve">-</w:t>
      </w:r>
      <w:r>
        <w:rPr>
          <w:rStyle w:val="Emphasis"/>
        </w:rPr>
        <w:t xml:space="preserve">allocation</w:t>
      </w:r>
      <w:r>
        <w:rPr>
          <w:rStyle w:val="StyleUnderline"/>
          <w:u w:val="single"/>
        </w:rPr>
        <w:t xml:space="preserve">, </w:t>
      </w:r>
      <w:r>
        <w:rPr>
          <w:rStyle w:val="Emphasis"/>
        </w:rPr>
        <w:t xml:space="preserve">socio-economic</w:t>
      </w:r>
      <w:r>
        <w:rPr>
          <w:rStyle w:val="StyleUnderline"/>
          <w:u w:val="single"/>
        </w:rPr>
        <w:t xml:space="preserve"> </w:t>
      </w:r>
      <w:r>
        <w:rPr>
          <w:rStyle w:val="Emphasis"/>
        </w:rPr>
        <w:t xml:space="preserve">issues</w:t>
      </w:r>
      <w:r>
        <w:rPr>
          <w:rStyle w:val="StyleUnderline"/>
          <w:u w:val="single"/>
        </w:rPr>
        <w:t xml:space="preserve">, or other questions about </w:t>
      </w:r>
      <w:r>
        <w:rPr>
          <w:rStyle w:val="Emphasis"/>
        </w:rPr>
        <w:t xml:space="preserve">general</w:t>
      </w:r>
      <w:r>
        <w:rPr>
          <w:rStyle w:val="StyleUnderline"/>
          <w:u w:val="single"/>
        </w:rPr>
        <w:t xml:space="preserve"> </w:t>
      </w:r>
      <w:r>
        <w:rPr>
          <w:rStyle w:val="Emphasis"/>
        </w:rPr>
        <w:t xml:space="preserve">medical</w:t>
      </w:r>
      <w:r>
        <w:rPr>
          <w:rStyle w:val="StyleUnderline"/>
          <w:u w:val="single"/>
        </w:rPr>
        <w:t xml:space="preserve"> </w:t>
      </w:r>
      <w:r>
        <w:rPr>
          <w:rStyle w:val="Emphasis"/>
        </w:rPr>
        <w:t xml:space="preserve">practice</w:t>
      </w:r>
      <w:r>
        <w:rPr>
          <w:sz w:val="16"/>
          <w:szCs w:val="16"/>
        </w:rPr>
        <w:t xml:space="preserve"> to justify a category on those topics in this review. There are signs, however, that a Buddhist perspective on certain aspects of medical treatment is beginning to appear, for example Epstein (1993) and Kabat-Zinn's (1990, 1994) integration of Buddhist meditation into medical practice, and the growing literature on Buddhism and social justice, such as Jones (1989) and Sizemore and Swearer (1993).Personhood is both a central problem for Buddhist ethics and Western medical ethics, and consequently a very promising area for a dialogue between the two. The problem for Buddhist ethics has always been why should people act ethically if there is no act, no actor and no consequences of action (Collins, 1982). </w:t>
      </w:r>
      <w:r>
        <w:rPr>
          <w:rStyle w:val="StyleUnderline"/>
          <w:u w:val="single"/>
        </w:rPr>
        <w:t xml:space="preserve">If </w:t>
      </w:r>
      <w:r>
        <w:rPr>
          <w:rStyle w:val="StyleUnderline"/>
          <w:u w:val="single"/>
          <w:highlight w:val="cyan"/>
        </w:rPr>
        <w:t xml:space="preserve">there is no </w:t>
      </w:r>
      <w:r>
        <w:rPr>
          <w:rStyle w:val="Emphasis"/>
          <w:highlight w:val="cyan"/>
        </w:rPr>
        <w:t xml:space="preserve">self</w:t>
      </w:r>
      <w:r>
        <w:rPr>
          <w:rStyle w:val="StyleUnderline"/>
          <w:u w:val="single"/>
          <w:highlight w:val="cyan"/>
        </w:rPr>
        <w:t xml:space="preserve"> or </w:t>
      </w:r>
      <w:r>
        <w:rPr>
          <w:rStyle w:val="Emphasis"/>
          <w:highlight w:val="cyan"/>
        </w:rPr>
        <w:t xml:space="preserve">other</w:t>
      </w:r>
      <w:r>
        <w:rPr>
          <w:rStyle w:val="StyleUnderline"/>
          <w:u w:val="single"/>
          <w:highlight w:val="cyan"/>
        </w:rPr>
        <w:t xml:space="preserve">, how can there be karmic </w:t>
      </w:r>
      <w:r>
        <w:rPr>
          <w:rStyle w:val="Emphasis"/>
          <w:highlight w:val="cyan"/>
        </w:rPr>
        <w:t xml:space="preserve">consequences</w:t>
      </w:r>
      <w:r>
        <w:rPr>
          <w:rStyle w:val="StyleUnderline"/>
          <w:u w:val="single"/>
        </w:rPr>
        <w:t xml:space="preserve">, responsibility, loyalty, or even compassion?</w:t>
      </w:r>
      <w:r>
        <w:rPr>
          <w:sz w:val="16"/>
          <w:szCs w:val="16"/>
        </w:rPr>
        <w:t xml:space="preserve"> Theravaadin scholars continue to be divided over whether Buddhism suggests different ethics for those who persist in the illusion of self (kammic ethics) and for those who would transcend the illusion of self (nibbanic ethics). </w:t>
      </w:r>
      <w:r>
        <w:rPr>
          <w:rStyle w:val="StyleUnderline"/>
          <w:u w:val="single"/>
        </w:rPr>
        <w:t xml:space="preserve">The paradoxical unity of compassionate ethics and nihilistic insight into </w:t>
      </w:r>
      <w:r>
        <w:rPr>
          <w:rStyle w:val="Emphasis"/>
        </w:rPr>
        <w:t xml:space="preserve">selflessness</w:t>
      </w:r>
      <w:r>
        <w:rPr>
          <w:rStyle w:val="StyleUnderline"/>
          <w:u w:val="single"/>
        </w:rPr>
        <w:t xml:space="preserve"> has been the central koan of Mahaayaana Buddhism</w:t>
      </w:r>
      <w:r>
        <w:rPr>
          <w:sz w:val="16"/>
          <w:szCs w:val="16"/>
        </w:rPr>
        <w:t xml:space="preserve">. Tantra and Zen suggest that the person who sees that there is no "I" is beyond good and evilh have brought personhood to the forefront (Nelkin, 1983). Opponents of abortion and euthanasia, and advocates for the disabled and animals, on the other hand, assert that mere humanness or merely being alive should bestow a "right to life." But most bioethicists believe that human beings and animals take on ethical significance to the extent that they are "persons." Some, such as Tooley (1984), would set a standard which would exclude almost all animals, newborns, and the severely retarded or demented. When they specify which elements of sentience and neurological integrity create the illusion of personhood, Western bioethicists begin to sound remarkably Buddhistic: "the awareness of the difference between self and other; the ability to be conscious of oneself over time; the ability to engage in purposive actions" (see, for instance, Fletcher, 1979). At the same time, </w:t>
      </w:r>
      <w:r>
        <w:rPr>
          <w:rStyle w:val="Emphasis"/>
          <w:highlight w:val="cyan"/>
        </w:rPr>
        <w:t xml:space="preserve">Western</w:t>
      </w:r>
      <w:r>
        <w:rPr>
          <w:rStyle w:val="StyleUnderline"/>
          <w:u w:val="single"/>
          <w:highlight w:val="cyan"/>
        </w:rPr>
        <w:t xml:space="preserve"> </w:t>
      </w:r>
      <w:r>
        <w:rPr>
          <w:rStyle w:val="Emphasis"/>
          <w:highlight w:val="cyan"/>
        </w:rPr>
        <w:t xml:space="preserve">bioethicists</w:t>
      </w:r>
      <w:r>
        <w:rPr>
          <w:rStyle w:val="StyleUnderline"/>
          <w:u w:val="single"/>
        </w:rPr>
        <w:t xml:space="preserve"> have </w:t>
      </w:r>
      <w:r>
        <w:rPr>
          <w:rStyle w:val="StyleUnderline"/>
          <w:u w:val="single"/>
          <w:highlight w:val="cyan"/>
        </w:rPr>
        <w:t xml:space="preserve">become increasingly troubled by questions about the </w:t>
      </w:r>
      <w:r>
        <w:rPr>
          <w:rStyle w:val="Emphasis"/>
          <w:highlight w:val="cyan"/>
        </w:rPr>
        <w:t xml:space="preserve">autonomy</w:t>
      </w:r>
      <w:r>
        <w:rPr>
          <w:rStyle w:val="StyleUnderline"/>
          <w:u w:val="single"/>
          <w:highlight w:val="cyan"/>
        </w:rPr>
        <w:t xml:space="preserve">, </w:t>
      </w:r>
      <w:r>
        <w:rPr>
          <w:rStyle w:val="Emphasis"/>
          <w:highlight w:val="cyan"/>
        </w:rPr>
        <w:t xml:space="preserve">continuity</w:t>
      </w:r>
      <w:r>
        <w:rPr>
          <w:rStyle w:val="StyleUnderline"/>
          <w:u w:val="single"/>
          <w:highlight w:val="cyan"/>
        </w:rPr>
        <w:t xml:space="preserve"> and </w:t>
      </w:r>
      <w:r>
        <w:rPr>
          <w:rStyle w:val="Emphasis"/>
          <w:highlight w:val="cyan"/>
        </w:rPr>
        <w:t xml:space="preserve">authenticity</w:t>
      </w:r>
      <w:r>
        <w:rPr>
          <w:sz w:val="16"/>
          <w:szCs w:val="16"/>
        </w:rPr>
        <w:t xml:space="preserve"> http://www.buddhistethics.org/2/hughes.txt 3 of 18 4/5/2010 12:01 PM of the self. </w:t>
      </w:r>
      <w:r>
        <w:rPr>
          <w:rStyle w:val="StyleUnderline"/>
          <w:u w:val="single"/>
        </w:rPr>
        <w:t xml:space="preserve">Do anti-depressants create an inauthentic self,</w:t>
      </w:r>
      <w:r>
        <w:rPr>
          <w:sz w:val="16"/>
          <w:szCs w:val="16"/>
        </w:rPr>
        <w:t xml:space="preserve"> or is the self more authentic when its cheerful? Is one respecting a patient's autonomy by respecting the treatment preferences they expressed when healthy, or those they express in the throes of illness? Is it ever possible for a patient to give truly free and informed consent to treatment? The most radical challenge to Western ethics of selfdetermination came in 1984 with the publication of British philosopher Derek Parfit's _Reasons and Persons_. In this meticulously argued tome, Parfit rejects the existence of continuous selves and concludes that an individual is as discontinuous from itself at some later time as it is from other individuals. </w:t>
      </w:r>
      <w:r>
        <w:rPr>
          <w:rStyle w:val="StyleUnderline"/>
          <w:u w:val="single"/>
        </w:rPr>
        <w:t xml:space="preserve">Consequently, working for the </w:t>
      </w:r>
      <w:r>
        <w:rPr>
          <w:rStyle w:val="Emphasis"/>
        </w:rPr>
        <w:t xml:space="preserve">future</w:t>
      </w:r>
      <w:r>
        <w:rPr>
          <w:rStyle w:val="StyleUnderline"/>
          <w:u w:val="single"/>
        </w:rPr>
        <w:t xml:space="preserve"> </w:t>
      </w:r>
      <w:r>
        <w:rPr>
          <w:rStyle w:val="Emphasis"/>
        </w:rPr>
        <w:t xml:space="preserve">welfare</w:t>
      </w:r>
      <w:r>
        <w:rPr>
          <w:rStyle w:val="StyleUnderline"/>
          <w:u w:val="single"/>
        </w:rPr>
        <w:t xml:space="preserve"> of all beings is the same as working for one's own </w:t>
      </w:r>
      <w:r>
        <w:rPr>
          <w:rStyle w:val="Emphasis"/>
        </w:rPr>
        <w:t xml:space="preserve">future</w:t>
      </w:r>
      <w:r>
        <w:rPr>
          <w:rStyle w:val="StyleUnderline"/>
          <w:u w:val="single"/>
        </w:rPr>
        <w:t xml:space="preserve"> welfare, since there will be no "I" to benefit in the</w:t>
      </w:r>
      <w:r>
        <w:rPr>
          <w:sz w:val="16"/>
          <w:szCs w:val="16"/>
        </w:rPr>
        <w:t xml:space="preserve"> future. Bioethicists are only now incorporating Parfit's argument</w:t>
      </w:r>
      <w:r>
        <w:rPr>
          <w:rStyle w:val="StyleUnderline"/>
          <w:u w:val="single"/>
        </w:rPr>
        <w:t xml:space="preserve">.</w:t>
      </w:r>
      <w:r>
        <w:rPr>
          <w:sz w:val="16"/>
          <w:szCs w:val="16"/>
        </w:rPr>
        <w:t xml:space="preserve"> </w:t>
      </w:r>
      <w:r>
        <w:rPr>
          <w:rStyle w:val="StyleUnderline"/>
          <w:u w:val="single"/>
        </w:rPr>
        <w:t xml:space="preserve">For instance, </w:t>
      </w:r>
      <w:r>
        <w:rPr>
          <w:rStyle w:val="StyleUnderline"/>
          <w:u w:val="single"/>
          <w:highlight w:val="cyan"/>
        </w:rPr>
        <w:t xml:space="preserve">researchers find</w:t>
      </w:r>
      <w:r>
        <w:rPr>
          <w:rStyle w:val="StyleUnderline"/>
          <w:u w:val="single"/>
        </w:rPr>
        <w:t xml:space="preserve"> that </w:t>
      </w:r>
      <w:r>
        <w:rPr>
          <w:rStyle w:val="StyleUnderline"/>
          <w:u w:val="single"/>
          <w:highlight w:val="cyan"/>
        </w:rPr>
        <w:t xml:space="preserve">is </w:t>
      </w:r>
      <w:r>
        <w:rPr>
          <w:rStyle w:val="Emphasis"/>
          <w:highlight w:val="cyan"/>
        </w:rPr>
        <w:t xml:space="preserve">impossible</w:t>
      </w:r>
      <w:r>
        <w:rPr>
          <w:rStyle w:val="StyleUnderline"/>
          <w:u w:val="single"/>
          <w:highlight w:val="cyan"/>
        </w:rPr>
        <w:t xml:space="preserve"> to</w:t>
      </w:r>
      <w:r>
        <w:rPr>
          <w:rStyle w:val="StyleUnderline"/>
          <w:u w:val="single"/>
        </w:rPr>
        <w:t xml:space="preserve"> accurately </w:t>
      </w:r>
      <w:r>
        <w:rPr>
          <w:rStyle w:val="StyleUnderline"/>
          <w:u w:val="single"/>
          <w:highlight w:val="cyan"/>
        </w:rPr>
        <w:t xml:space="preserve">anticipate</w:t>
      </w:r>
      <w:r>
        <w:rPr>
          <w:rStyle w:val="StyleUnderline"/>
          <w:u w:val="single"/>
        </w:rPr>
        <w:t xml:space="preserve"> one's </w:t>
      </w:r>
      <w:r>
        <w:rPr>
          <w:rStyle w:val="Emphasis"/>
          <w:highlight w:val="cyan"/>
        </w:rPr>
        <w:t xml:space="preserve">state</w:t>
      </w:r>
      <w:r>
        <w:rPr>
          <w:rStyle w:val="StyleUnderline"/>
          <w:u w:val="single"/>
          <w:highlight w:val="cyan"/>
        </w:rPr>
        <w:t xml:space="preserve"> </w:t>
      </w:r>
      <w:r>
        <w:rPr>
          <w:rStyle w:val="Emphasis"/>
          <w:highlight w:val="cyan"/>
        </w:rPr>
        <w:t xml:space="preserve">of</w:t>
      </w:r>
      <w:r>
        <w:rPr>
          <w:rStyle w:val="StyleUnderline"/>
          <w:u w:val="single"/>
          <w:highlight w:val="cyan"/>
        </w:rPr>
        <w:t xml:space="preserve"> </w:t>
      </w:r>
      <w:r>
        <w:rPr>
          <w:rStyle w:val="Emphasis"/>
          <w:highlight w:val="cyan"/>
        </w:rPr>
        <w:t xml:space="preserve">mind</w:t>
      </w:r>
      <w:r>
        <w:rPr>
          <w:rStyle w:val="StyleUnderline"/>
          <w:u w:val="single"/>
          <w:highlight w:val="cyan"/>
        </w:rPr>
        <w:t xml:space="preserve"> when</w:t>
      </w:r>
      <w:r>
        <w:rPr>
          <w:rStyle w:val="StyleUnderline"/>
          <w:u w:val="single"/>
        </w:rPr>
        <w:t xml:space="preserve"> one is </w:t>
      </w:r>
      <w:r>
        <w:rPr>
          <w:rStyle w:val="StyleUnderline"/>
          <w:u w:val="single"/>
          <w:highlight w:val="cyan"/>
        </w:rPr>
        <w:t xml:space="preserve">sick or dying</w:t>
      </w:r>
      <w:r>
        <w:rPr>
          <w:rStyle w:val="StyleUnderline"/>
          <w:u w:val="single"/>
        </w:rPr>
        <w:t xml:space="preserve">, much less when one is unconscious, </w:t>
      </w:r>
      <w:r>
        <w:rPr>
          <w:rStyle w:val="StyleUnderline"/>
          <w:u w:val="single"/>
          <w:highlight w:val="cyan"/>
        </w:rPr>
        <w:t xml:space="preserve">undercutting the assumption</w:t>
      </w:r>
      <w:r>
        <w:rPr>
          <w:rStyle w:val="StyleUnderline"/>
          <w:u w:val="single"/>
        </w:rPr>
        <w:t xml:space="preserve"> of</w:t>
      </w:r>
      <w:r>
        <w:rPr>
          <w:rStyle w:val="StyleUnderline"/>
          <w:u w:val="single"/>
          <w:highlight w:val="cyan"/>
        </w:rPr>
        <w:t xml:space="preserve"> </w:t>
      </w:r>
      <w:r>
        <w:rPr>
          <w:rStyle w:val="StyleUnderline"/>
          <w:u w:val="single"/>
        </w:rPr>
        <w:t xml:space="preserve">continuous </w:t>
      </w:r>
      <w:r>
        <w:rPr>
          <w:rStyle w:val="Emphasis"/>
          <w:highlight w:val="cyan"/>
        </w:rPr>
        <w:t xml:space="preserve">personhood</w:t>
      </w:r>
      <w:r>
        <w:rPr>
          <w:rStyle w:val="StyleUnderline"/>
          <w:u w:val="single"/>
          <w:highlight w:val="cyan"/>
        </w:rPr>
        <w:t xml:space="preserve"> undergirding</w:t>
      </w:r>
      <w:r>
        <w:rPr>
          <w:rStyle w:val="StyleUnderline"/>
          <w:u w:val="single"/>
        </w:rPr>
        <w:t xml:space="preserve"> "living </w:t>
      </w:r>
      <w:r>
        <w:rPr>
          <w:rStyle w:val="StyleUnderline"/>
          <w:u w:val="single"/>
          <w:highlight w:val="cyan"/>
        </w:rPr>
        <w:t xml:space="preserve">wills</w:t>
      </w:r>
      <w:r>
        <w:rPr>
          <w:rStyle w:val="StyleUnderline"/>
          <w:u w:val="single"/>
        </w:rPr>
        <w:t xml:space="preserve">."</w:t>
      </w:r>
    </w:p>
    <w:p/>
    <w:p>
      <w:pPr>
        <w:pStyle w:val="Heading3"/>
      </w:pPr>
      <w:bookmarkStart w:id="123" w:name="pmd-heading-c6928c19-ab0c-4127-ae56-1f18"/>
      <w:r>
        <w:t xml:space="preserve">Link---AT: Individualism---2AC</w:t>
      </w:r>
      <w:bookmarkEnd w:id="123"/>
    </w:p>
    <w:p>
      <w:pPr>
        <w:pStyle w:val="Heading4"/>
      </w:pPr>
      <w:bookmarkStart w:id="124" w:name="pmd-heading-c9562e7c-d3f3-4619-a4eb-092c"/>
      <w:r>
        <w:t xml:space="preserve">Other countries prove---NHI </w:t>
      </w:r>
      <w:r>
        <w:rPr>
          <w:u w:val="single"/>
        </w:rPr>
        <w:t xml:space="preserve">reduces individualism</w:t>
      </w:r>
      <w:r>
        <w:t xml:space="preserve"> and </w:t>
      </w:r>
      <w:r>
        <w:rPr>
          <w:u w:val="single"/>
        </w:rPr>
        <w:t xml:space="preserve">builds community</w:t>
      </w:r>
      <w:r>
        <w:t xml:space="preserve"> bridges. </w:t>
      </w:r>
      <w:bookmarkEnd w:id="124"/>
    </w:p>
    <w:p>
      <w:r>
        <w:rPr>
          <w:rStyle w:val="Style13ptBold"/>
        </w:rPr>
        <w:t xml:space="preserve">CF '24</w:t>
      </w:r>
      <w:r>
        <w:t xml:space="preserve"> [David Blumenthal, Evan D. Gumas, Arnav Shah, Munira Z. Gunja, Reginald D. Williams II, Commonwealth Fund, Mirror, Mirror 2024: A Portrait of the Failing U.S. Health System, Fund ReportsSeptember 19, 2024.   https://www.commonwealthfund.org/sites/default/files/2024-09/PDF_Blumenthal_mirror_mirror_2024_Exhibits.pdf]</w:t>
      </w:r>
    </w:p>
    <w:p/>
    <w:p>
      <w:r>
        <w:rPr>
          <w:sz w:val="16"/>
          <w:szCs w:val="16"/>
        </w:rPr>
        <w:t xml:space="preserve">Many </w:t>
      </w:r>
      <w:r>
        <w:rPr>
          <w:rStyle w:val="StyleUnderline"/>
          <w:u w:val="single"/>
          <w:highlight w:val="cyan"/>
        </w:rPr>
        <w:t xml:space="preserve">nations have</w:t>
      </w:r>
      <w:r>
        <w:rPr>
          <w:rStyle w:val="StyleUnderline"/>
          <w:u w:val="single"/>
        </w:rPr>
        <w:t xml:space="preserve"> implemented </w:t>
      </w:r>
      <w:r>
        <w:rPr>
          <w:rStyle w:val="Emphasis"/>
          <w:highlight w:val="cyan"/>
        </w:rPr>
        <w:t xml:space="preserve">strategies</w:t>
      </w:r>
      <w:r>
        <w:rPr>
          <w:rStyle w:val="StyleUnderline"/>
          <w:u w:val="single"/>
        </w:rPr>
        <w:t xml:space="preserve"> to contain costs,</w:t>
      </w:r>
      <w:r>
        <w:rPr>
          <w:sz w:val="16"/>
          <w:szCs w:val="16"/>
        </w:rPr>
        <w:t xml:space="preserve"> even as health care spending has risen globally. </w:t>
      </w:r>
      <w:r>
        <w:rPr>
          <w:b/>
          <w:sz w:val="16"/>
          <w:szCs w:val="16"/>
        </w:rPr>
        <w:t xml:space="preserve">Spain</w:t>
      </w:r>
      <w:r>
        <w:rPr>
          <w:sz w:val="16"/>
          <w:szCs w:val="16"/>
        </w:rPr>
        <w:t xml:space="preserve">, for example, spends far less on health care than the U.S. yet achieves some of the best health outcomes in the world, including high life expectancy and a low rate of avoidable deaths. Its decentralized health system contains health spending by allowing </w:t>
      </w:r>
      <w:r>
        <w:rPr>
          <w:rStyle w:val="StyleUnderline"/>
          <w:u w:val="single"/>
        </w:rPr>
        <w:t xml:space="preserve">the country’s </w:t>
      </w:r>
      <w:r>
        <w:rPr>
          <w:rStyle w:val="StyleUnderline"/>
          <w:u w:val="single"/>
          <w:highlight w:val="cyan"/>
        </w:rPr>
        <w:t xml:space="preserve">autonomous </w:t>
      </w:r>
      <w:r>
        <w:rPr>
          <w:rStyle w:val="Emphasis"/>
          <w:highlight w:val="cyan"/>
        </w:rPr>
        <w:t xml:space="preserve">communities</w:t>
      </w:r>
      <w:r>
        <w:rPr>
          <w:rStyle w:val="StyleUnderline"/>
          <w:u w:val="single"/>
        </w:rPr>
        <w:t xml:space="preserve"> to </w:t>
      </w:r>
      <w:r>
        <w:rPr>
          <w:rStyle w:val="StyleUnderline"/>
          <w:u w:val="single"/>
          <w:highlight w:val="cyan"/>
        </w:rPr>
        <w:t xml:space="preserve">manage</w:t>
      </w:r>
      <w:r>
        <w:rPr>
          <w:rStyle w:val="StyleUnderline"/>
          <w:u w:val="single"/>
        </w:rPr>
        <w:t xml:space="preserve"> the </w:t>
      </w:r>
      <w:r>
        <w:rPr>
          <w:rStyle w:val="Emphasis"/>
          <w:highlight w:val="cyan"/>
        </w:rPr>
        <w:t xml:space="preserve">planning</w:t>
      </w:r>
      <w:r>
        <w:rPr>
          <w:rStyle w:val="StyleUnderline"/>
          <w:u w:val="single"/>
        </w:rPr>
        <w:t xml:space="preserve">, </w:t>
      </w:r>
      <w:r>
        <w:rPr>
          <w:rStyle w:val="Emphasis"/>
        </w:rPr>
        <w:t xml:space="preserve">budgeting</w:t>
      </w:r>
      <w:r>
        <w:rPr>
          <w:rStyle w:val="StyleUnderline"/>
          <w:u w:val="single"/>
        </w:rPr>
        <w:t xml:space="preserve">, and </w:t>
      </w:r>
      <w:r>
        <w:rPr>
          <w:rStyle w:val="Emphasis"/>
        </w:rPr>
        <w:t xml:space="preserve">purchasing</w:t>
      </w:r>
      <w:r>
        <w:rPr>
          <w:sz w:val="16"/>
          <w:szCs w:val="16"/>
        </w:rPr>
        <w:t xml:space="preserve"> of health care within defined funding allocations. In this way, the government promotes targeted spending aligned with regional needs.</w:t>
      </w:r>
      <w:hyperlink r:id="rId16" w:history="1">
        <w:r>
          <w:rPr>
            <w:sz w:val="16"/>
            <w:szCs w:val="16"/>
          </w:rPr>
          <w:t xml:space="preserve">37</w:t>
        </w:r>
      </w:hyperlink>
    </w:p>
    <w:p>
      <w:r>
        <w:rPr>
          <w:sz w:val="16"/>
          <w:szCs w:val="16"/>
        </w:rPr>
        <w:t xml:space="preserve">Similarly, </w:t>
      </w:r>
      <w:r>
        <w:rPr>
          <w:b/>
          <w:sz w:val="16"/>
          <w:szCs w:val="16"/>
        </w:rPr>
        <w:t xml:space="preserve">Denmark</w:t>
      </w:r>
      <w:r>
        <w:rPr>
          <w:sz w:val="16"/>
          <w:szCs w:val="16"/>
        </w:rPr>
        <w:t xml:space="preserve"> sets spending </w:t>
      </w:r>
      <w:r>
        <w:rPr>
          <w:rStyle w:val="Emphasis"/>
          <w:highlight w:val="cyan"/>
        </w:rPr>
        <w:t xml:space="preserve">global budgets</w:t>
      </w:r>
      <w:r>
        <w:rPr>
          <w:sz w:val="16"/>
          <w:szCs w:val="16"/>
        </w:rPr>
        <w:t xml:space="preserve"> for regions and municipalities.</w:t>
      </w:r>
      <w:hyperlink r:id="rId16" w:history="1">
        <w:r>
          <w:rPr>
            <w:sz w:val="16"/>
            <w:szCs w:val="16"/>
          </w:rPr>
          <w:t xml:space="preserve">38</w:t>
        </w:r>
      </w:hyperlink>
      <w:r>
        <w:rPr>
          <w:sz w:val="16"/>
          <w:szCs w:val="16"/>
        </w:rPr>
        <w:t xml:space="preserve"> The government also incentivizes shifting from inpatient to outpatient care. Additional efforts include value-based payment models that emphasize patient outcomes rather than service volume, as well as integrated care models that foster collaboration among primary care providers, specialists, and hospitals. Together, </w:t>
      </w:r>
      <w:r>
        <w:rPr>
          <w:rStyle w:val="StyleUnderline"/>
          <w:u w:val="single"/>
        </w:rPr>
        <w:t xml:space="preserve">these approaches </w:t>
      </w:r>
      <w:r>
        <w:rPr>
          <w:rStyle w:val="Emphasis"/>
          <w:highlight w:val="cyan"/>
        </w:rPr>
        <w:t xml:space="preserve">reduce</w:t>
      </w:r>
      <w:r>
        <w:rPr>
          <w:rStyle w:val="StyleUnderline"/>
          <w:u w:val="single"/>
          <w:highlight w:val="cyan"/>
        </w:rPr>
        <w:t xml:space="preserve"> </w:t>
      </w:r>
      <w:r>
        <w:rPr>
          <w:rStyle w:val="Emphasis"/>
          <w:highlight w:val="cyan"/>
        </w:rPr>
        <w:t xml:space="preserve">fragmentation</w:t>
      </w:r>
      <w:r>
        <w:rPr>
          <w:rStyle w:val="StyleUnderline"/>
          <w:u w:val="single"/>
        </w:rPr>
        <w:t xml:space="preserve"> in care delivery, limit duplication of services, </w:t>
      </w:r>
      <w:r>
        <w:rPr>
          <w:rStyle w:val="StyleUnderline"/>
          <w:u w:val="single"/>
          <w:highlight w:val="cyan"/>
        </w:rPr>
        <w:t xml:space="preserve">and</w:t>
      </w:r>
      <w:r>
        <w:rPr>
          <w:rStyle w:val="StyleUnderline"/>
          <w:u w:val="single"/>
        </w:rPr>
        <w:t xml:space="preserve"> help </w:t>
      </w:r>
      <w:r>
        <w:rPr>
          <w:rStyle w:val="Emphasis"/>
          <w:highlight w:val="cyan"/>
        </w:rPr>
        <w:t xml:space="preserve">control</w:t>
      </w:r>
      <w:r>
        <w:rPr>
          <w:rStyle w:val="StyleUnderline"/>
          <w:u w:val="single"/>
          <w:highlight w:val="cyan"/>
        </w:rPr>
        <w:t xml:space="preserve"> costs</w:t>
      </w:r>
      <w:r>
        <w:rPr>
          <w:rStyle w:val="StyleUnderline"/>
          <w:u w:val="single"/>
        </w:rPr>
        <w:t xml:space="preserve"> </w:t>
      </w:r>
      <w:r>
        <w:rPr>
          <w:rStyle w:val="Emphasis"/>
        </w:rPr>
        <w:t xml:space="preserve">without</w:t>
      </w:r>
      <w:r>
        <w:rPr>
          <w:rStyle w:val="StyleUnderline"/>
          <w:u w:val="single"/>
        </w:rPr>
        <w:t xml:space="preserve"> </w:t>
      </w:r>
      <w:r>
        <w:rPr>
          <w:rStyle w:val="Emphasis"/>
        </w:rPr>
        <w:t xml:space="preserve">compromising</w:t>
      </w:r>
      <w:r>
        <w:rPr>
          <w:rStyle w:val="StyleUnderline"/>
          <w:u w:val="single"/>
        </w:rPr>
        <w:t xml:space="preserve"> </w:t>
      </w:r>
      <w:r>
        <w:rPr>
          <w:rStyle w:val="Emphasis"/>
        </w:rPr>
        <w:t xml:space="preserve">quality</w:t>
      </w:r>
      <w:r>
        <w:rPr>
          <w:rStyle w:val="StyleUnderline"/>
          <w:u w:val="single"/>
        </w:rPr>
        <w:t xml:space="preserve">.</w:t>
      </w:r>
    </w:p>
    <w:p>
      <w:r>
        <w:rPr>
          <w:sz w:val="16"/>
          <w:szCs w:val="16"/>
        </w:rPr>
        <w:t xml:space="preserve">Delivery of Care</w:t>
      </w:r>
    </w:p>
    <w:p>
      <w:r>
        <w:rPr>
          <w:sz w:val="16"/>
          <w:szCs w:val="16"/>
        </w:rPr>
        <w:t xml:space="preserve">Decades of underinvestment in primary care, coupled with an insufficient supply of primary care providers, have constrained Americans’ access to effective primary care. One hundred million people — nearly one-third of the U.S. population — are considered medically disenfranchised, meaning they lack a regular place to go for primary care. This can be a result of provider shortages, hospital closures, or unaffordable costs.</w:t>
      </w:r>
      <w:hyperlink r:id="rId16" w:history="1">
        <w:r>
          <w:rPr>
            <w:sz w:val="16"/>
            <w:szCs w:val="16"/>
          </w:rPr>
          <w:t xml:space="preserve">39</w:t>
        </w:r>
      </w:hyperlink>
    </w:p>
    <w:p>
      <w:r>
        <w:rPr>
          <w:sz w:val="16"/>
          <w:szCs w:val="16"/>
        </w:rPr>
        <w:t xml:space="preserve">The U.S. needs to invest in, and improve, its primary care. Growing and retaining the workforce will require enlisting additional types of health professionals to meet the nation’s primary care needs, as well as catalyzing uptake of innovative, evidence-based models, including team-based, person-centered primary care.</w:t>
      </w:r>
      <w:hyperlink r:id="rId16" w:history="1">
        <w:r>
          <w:rPr>
            <w:sz w:val="16"/>
            <w:szCs w:val="16"/>
          </w:rPr>
          <w:t xml:space="preserve">40</w:t>
        </w:r>
      </w:hyperlink>
      <w:r>
        <w:rPr>
          <w:sz w:val="16"/>
          <w:szCs w:val="16"/>
        </w:rPr>
        <w:t xml:space="preserve"> This also extends to appropriate use of technology, including artificial intelligence; the integration of behavioral health into primary care to meet substance use and mental health needs; and broad access to comprehensive reproductive and maternal care.</w:t>
      </w:r>
    </w:p>
    <w:p>
      <w:r>
        <w:rPr>
          <w:b/>
          <w:sz w:val="16"/>
          <w:szCs w:val="16"/>
        </w:rPr>
        <w:t xml:space="preserve">Chile</w:t>
      </w:r>
      <w:r>
        <w:rPr>
          <w:sz w:val="16"/>
          <w:szCs w:val="16"/>
        </w:rPr>
        <w:t xml:space="preserve"> is a country that has made substantial progress in delivering primary care to its people. On the supply side, the nation has one of the highest numbers of primary care physicians per capita. Since 1990, Chile has added more medical schools and increased enrollment, strengthening its physician pipeline. About a quarter of the health care workforce receives its training internationally, with many providers coming from neighboring countries to fill workforce gaps. Chile’s supply of physicians is projected to expand to six per 1,000 people — above World Health Organization benchmarks.</w:t>
      </w:r>
      <w:hyperlink r:id="rId16" w:history="1">
        <w:r>
          <w:rPr>
            <w:sz w:val="16"/>
            <w:szCs w:val="16"/>
          </w:rPr>
          <w:t xml:space="preserve">41</w:t>
        </w:r>
      </w:hyperlink>
    </w:p>
    <w:p>
      <w:r>
        <w:rPr>
          <w:sz w:val="16"/>
          <w:szCs w:val="16"/>
        </w:rPr>
        <w:t xml:space="preserve">Since 2005, Chileans have received their primary care through the Comprehensive Family and Community Health Care Model, which emphasizes person</w:t>
        <w:noBreakHyphen/>
        <w:t xml:space="preserve">centered care. This </w:t>
      </w:r>
      <w:r>
        <w:rPr>
          <w:rStyle w:val="StyleUnderline"/>
          <w:u w:val="single"/>
          <w:highlight w:val="cyan"/>
        </w:rPr>
        <w:t xml:space="preserve">approach</w:t>
      </w:r>
      <w:r>
        <w:rPr>
          <w:rStyle w:val="StyleUnderline"/>
          <w:u w:val="single"/>
        </w:rPr>
        <w:t xml:space="preserve"> to care not only </w:t>
      </w:r>
      <w:r>
        <w:rPr>
          <w:rStyle w:val="StyleUnderline"/>
          <w:u w:val="single"/>
          <w:highlight w:val="cyan"/>
        </w:rPr>
        <w:t xml:space="preserve">meets patients’ </w:t>
      </w:r>
      <w:r>
        <w:rPr>
          <w:rStyle w:val="Emphasis"/>
          <w:highlight w:val="cyan"/>
        </w:rPr>
        <w:t xml:space="preserve">physical</w:t>
      </w:r>
      <w:r>
        <w:rPr>
          <w:rStyle w:val="StyleUnderline"/>
          <w:u w:val="single"/>
          <w:highlight w:val="cyan"/>
        </w:rPr>
        <w:t xml:space="preserve"> and </w:t>
      </w:r>
      <w:r>
        <w:rPr>
          <w:rStyle w:val="Emphasis"/>
          <w:highlight w:val="cyan"/>
        </w:rPr>
        <w:t xml:space="preserve">mental</w:t>
      </w:r>
      <w:r>
        <w:rPr>
          <w:rStyle w:val="StyleUnderline"/>
          <w:u w:val="single"/>
          <w:highlight w:val="cyan"/>
        </w:rPr>
        <w:t xml:space="preserve"> </w:t>
      </w:r>
      <w:r>
        <w:rPr>
          <w:rStyle w:val="Emphasis"/>
          <w:highlight w:val="cyan"/>
        </w:rPr>
        <w:t xml:space="preserve">health</w:t>
      </w:r>
      <w:r>
        <w:rPr>
          <w:rStyle w:val="StyleUnderline"/>
          <w:u w:val="single"/>
          <w:highlight w:val="cyan"/>
        </w:rPr>
        <w:t xml:space="preserve"> needs</w:t>
      </w:r>
      <w:r>
        <w:rPr>
          <w:rStyle w:val="StyleUnderline"/>
          <w:u w:val="single"/>
        </w:rPr>
        <w:t xml:space="preserve"> but </w:t>
      </w:r>
      <w:r>
        <w:rPr>
          <w:rStyle w:val="StyleUnderline"/>
          <w:u w:val="single"/>
          <w:highlight w:val="cyan"/>
        </w:rPr>
        <w:t xml:space="preserve">also</w:t>
      </w:r>
      <w:r>
        <w:rPr>
          <w:rStyle w:val="StyleUnderline"/>
          <w:u w:val="single"/>
        </w:rPr>
        <w:t xml:space="preserve"> takes into account their </w:t>
      </w:r>
      <w:r>
        <w:rPr>
          <w:rStyle w:val="Emphasis"/>
          <w:highlight w:val="cyan"/>
        </w:rPr>
        <w:t xml:space="preserve">cultural</w:t>
      </w:r>
      <w:r>
        <w:rPr>
          <w:rStyle w:val="StyleUnderline"/>
          <w:u w:val="single"/>
          <w:highlight w:val="cyan"/>
        </w:rPr>
        <w:t xml:space="preserve"> </w:t>
      </w:r>
      <w:r>
        <w:rPr>
          <w:rStyle w:val="Emphasis"/>
          <w:highlight w:val="cyan"/>
        </w:rPr>
        <w:t xml:space="preserve">background</w:t>
      </w:r>
      <w:r>
        <w:rPr>
          <w:rStyle w:val="StyleUnderline"/>
          <w:u w:val="single"/>
        </w:rPr>
        <w:t xml:space="preserve">, family </w:t>
      </w:r>
      <w:r>
        <w:rPr>
          <w:rStyle w:val="StyleUnderline"/>
          <w:u w:val="single"/>
          <w:highlight w:val="cyan"/>
        </w:rPr>
        <w:t xml:space="preserve">dynamics, and</w:t>
      </w:r>
      <w:r>
        <w:rPr>
          <w:rStyle w:val="StyleUnderline"/>
          <w:u w:val="single"/>
        </w:rPr>
        <w:t xml:space="preserve"> community </w:t>
      </w:r>
      <w:r>
        <w:rPr>
          <w:rStyle w:val="StyleUnderline"/>
          <w:u w:val="single"/>
          <w:highlight w:val="cyan"/>
        </w:rPr>
        <w:t xml:space="preserve">environment</w:t>
      </w:r>
      <w:r>
        <w:rPr>
          <w:sz w:val="16"/>
          <w:szCs w:val="16"/>
        </w:rPr>
        <w:t xml:space="preserve">.</w:t>
      </w:r>
      <w:hyperlink r:id="rId16" w:history="1">
        <w:r>
          <w:rPr>
            <w:sz w:val="16"/>
            <w:szCs w:val="16"/>
          </w:rPr>
          <w:t xml:space="preserve">42</w:t>
        </w:r>
      </w:hyperlink>
    </w:p>
    <w:p>
      <w:r>
        <w:rPr>
          <w:sz w:val="16"/>
          <w:szCs w:val="16"/>
        </w:rPr>
        <w:t xml:space="preserve">Equity of Outcomes</w:t>
      </w:r>
    </w:p>
    <w:p>
      <w:r>
        <w:rPr>
          <w:sz w:val="16"/>
          <w:szCs w:val="16"/>
        </w:rPr>
        <w:t xml:space="preserve">On several of the health system measures we examined, the U.S. has some of the widest demographic and regional disparities in health outcomes, while Sweden has some of the smallest disparities. To help ensure equitable access to medical services, </w:t>
      </w:r>
      <w:r>
        <w:rPr>
          <w:b/>
          <w:sz w:val="16"/>
          <w:szCs w:val="16"/>
        </w:rPr>
        <w:t xml:space="preserve">Sweden</w:t>
      </w:r>
      <w:r>
        <w:rPr>
          <w:sz w:val="16"/>
          <w:szCs w:val="16"/>
        </w:rPr>
        <w:t xml:space="preserve">’s </w:t>
      </w:r>
      <w:r>
        <w:rPr>
          <w:rStyle w:val="StyleUnderline"/>
          <w:u w:val="single"/>
          <w:highlight w:val="cyan"/>
        </w:rPr>
        <w:t xml:space="preserve">investments</w:t>
      </w:r>
      <w:r>
        <w:rPr>
          <w:rStyle w:val="StyleUnderline"/>
          <w:u w:val="single"/>
        </w:rPr>
        <w:t xml:space="preserve"> in digital health, especially telemedicine, </w:t>
      </w:r>
      <w:r>
        <w:rPr>
          <w:rStyle w:val="StyleUnderline"/>
          <w:u w:val="single"/>
          <w:highlight w:val="cyan"/>
        </w:rPr>
        <w:t xml:space="preserve">have helped </w:t>
      </w:r>
      <w:r>
        <w:rPr>
          <w:rStyle w:val="Emphasis"/>
          <w:highlight w:val="cyan"/>
        </w:rPr>
        <w:t xml:space="preserve">bridge</w:t>
      </w:r>
      <w:r>
        <w:rPr>
          <w:rStyle w:val="StyleUnderline"/>
          <w:u w:val="single"/>
          <w:highlight w:val="cyan"/>
        </w:rPr>
        <w:t xml:space="preserve"> </w:t>
      </w:r>
      <w:r>
        <w:rPr>
          <w:rStyle w:val="Emphasis"/>
          <w:highlight w:val="cyan"/>
        </w:rPr>
        <w:t xml:space="preserve">gaps</w:t>
      </w:r>
      <w:r>
        <w:rPr>
          <w:rStyle w:val="StyleUnderline"/>
          <w:u w:val="single"/>
        </w:rPr>
        <w:t xml:space="preserve"> in sparsely populated northern areas by reducing travel burdens and </w:t>
      </w:r>
      <w:r>
        <w:rPr>
          <w:rStyle w:val="StyleUnderline"/>
          <w:u w:val="single"/>
          <w:highlight w:val="cyan"/>
        </w:rPr>
        <w:t xml:space="preserve">improving access</w:t>
      </w:r>
      <w:r>
        <w:rPr>
          <w:rStyle w:val="StyleUnderline"/>
          <w:u w:val="single"/>
        </w:rPr>
        <w:t xml:space="preserve"> to </w:t>
      </w:r>
      <w:r>
        <w:rPr>
          <w:rStyle w:val="Emphasis"/>
          <w:highlight w:val="cyan"/>
        </w:rPr>
        <w:t xml:space="preserve">primary</w:t>
      </w:r>
      <w:r>
        <w:rPr>
          <w:rStyle w:val="StyleUnderline"/>
          <w:u w:val="single"/>
        </w:rPr>
        <w:t xml:space="preserve"> and </w:t>
      </w:r>
      <w:r>
        <w:rPr>
          <w:rStyle w:val="Emphasis"/>
        </w:rPr>
        <w:t xml:space="preserve">specialist</w:t>
      </w:r>
      <w:r>
        <w:rPr>
          <w:rStyle w:val="StyleUnderline"/>
          <w:u w:val="single"/>
        </w:rPr>
        <w:t xml:space="preserve"> </w:t>
      </w:r>
      <w:r>
        <w:rPr>
          <w:rStyle w:val="Emphasis"/>
        </w:rPr>
        <w:t xml:space="preserve">care</w:t>
      </w:r>
      <w:r>
        <w:rPr>
          <w:sz w:val="16"/>
          <w:szCs w:val="16"/>
        </w:rPr>
        <w:t xml:space="preserve">. While disparities are less pronounced in Sweden, the country may still be falling short in achieving its goal of eliminating avoidable inequalities by 2048.</w:t>
      </w:r>
      <w:hyperlink r:id="rId16" w:history="1">
        <w:r>
          <w:rPr>
            <w:sz w:val="16"/>
            <w:szCs w:val="16"/>
          </w:rPr>
          <w:t xml:space="preserve">43</w:t>
        </w:r>
      </w:hyperlink>
    </w:p>
    <w:p>
      <w:r>
        <w:rPr>
          <w:sz w:val="16"/>
          <w:szCs w:val="16"/>
        </w:rPr>
        <w:t xml:space="preserve">Conclusion</w:t>
      </w:r>
    </w:p>
    <w:p>
      <w:r>
        <w:rPr>
          <w:sz w:val="16"/>
          <w:szCs w:val="16"/>
        </w:rPr>
        <w:t xml:space="preserve">Findings from this international comparison highlight a persistent failure of the U.S. health system: Americans pay more for health care, get less in return, and remain far more exposed to illness, debt, and insecurity than their peers. Recently enacted and proposed federal policies fail to address this contradiction head on. Instead, they sharpen it, leaving more Americans uninsured and exposed to costs they cannot afford. Over the next several years, it will be important to measure the impact of these policies against progress internationally. Yet comparison alone is insufficient: the U.S. must build a system that delivers care rather than financial ruin.</w:t>
      </w:r>
    </w:p>
    <w:p>
      <w:pPr>
        <w:pStyle w:val="Heading3"/>
      </w:pPr>
      <w:bookmarkStart w:id="125" w:name="pmd-heading-03032e88-b338-4550-b451-2b6b"/>
      <w:r>
        <w:t xml:space="preserve">Link---AT: Vaccines---2AC</w:t>
      </w:r>
      <w:bookmarkEnd w:id="125"/>
    </w:p>
    <w:p>
      <w:pPr>
        <w:pStyle w:val="Heading4"/>
      </w:pPr>
      <w:bookmarkStart w:id="126" w:name="pmd-heading-6a65a635-51dd-4534-a9b5-31e7"/>
      <w:r>
        <w:t xml:space="preserve">The plan doesn't </w:t>
      </w:r>
      <w:r>
        <w:rPr>
          <w:u w:val="single"/>
        </w:rPr>
        <w:t xml:space="preserve">mandate vaccines</w:t>
      </w:r>
      <w:r>
        <w:t xml:space="preserve">, but they fall within a </w:t>
      </w:r>
      <w:r>
        <w:rPr>
          <w:u w:val="single"/>
        </w:rPr>
        <w:t xml:space="preserve">Buddhist worldview</w:t>
      </w:r>
      <w:r>
        <w:t xml:space="preserve">. </w:t>
      </w:r>
      <w:bookmarkEnd w:id="126"/>
    </w:p>
    <w:p>
      <w:r>
        <w:rPr>
          <w:rStyle w:val="Style13ptBold"/>
        </w:rPr>
        <w:t xml:space="preserve">BFFOC '23</w:t>
      </w:r>
      <w:r>
        <w:t xml:space="preserve"> [Buddhist Faith Fellowship of Connecticut, Rev. Daishin Senpai, M.A., Buddhist Teachings on Vaccine Mandates https://bffct.org/bff/vaccine-mandate-statement/]</w:t>
      </w:r>
    </w:p>
    <w:p>
      <w:r>
        <w:rPr>
          <w:sz w:val="16"/>
          <w:szCs w:val="16"/>
        </w:rPr>
        <w:t xml:space="preserve">What is the Buddhist perspective on vaccine mandates? </w:t>
      </w:r>
      <w:r>
        <w:rPr>
          <w:rStyle w:val="StyleUnderline"/>
          <w:u w:val="single"/>
          <w:highlight w:val="cyan"/>
        </w:rPr>
        <w:t xml:space="preserve">Buddhist practitioners</w:t>
      </w:r>
      <w:r>
        <w:rPr>
          <w:rStyle w:val="StyleUnderline"/>
          <w:u w:val="single"/>
        </w:rPr>
        <w:t xml:space="preserve"> deeply </w:t>
      </w:r>
      <w:r>
        <w:rPr>
          <w:rStyle w:val="StyleUnderline"/>
          <w:u w:val="single"/>
          <w:highlight w:val="cyan"/>
        </w:rPr>
        <w:t xml:space="preserve">recognize</w:t>
      </w:r>
      <w:r>
        <w:rPr>
          <w:rStyle w:val="StyleUnderline"/>
          <w:u w:val="single"/>
        </w:rPr>
        <w:t xml:space="preserve"> the vast </w:t>
      </w:r>
      <w:r>
        <w:rPr>
          <w:rStyle w:val="Emphasis"/>
          <w:highlight w:val="cyan"/>
        </w:rPr>
        <w:t xml:space="preserve">interconnectedness</w:t>
      </w:r>
      <w:r>
        <w:rPr>
          <w:rStyle w:val="StyleUnderline"/>
          <w:u w:val="single"/>
          <w:highlight w:val="cyan"/>
        </w:rPr>
        <w:t xml:space="preserve"> of life</w:t>
      </w:r>
      <w:r>
        <w:rPr>
          <w:rStyle w:val="StyleUnderline"/>
          <w:u w:val="single"/>
        </w:rPr>
        <w:t xml:space="preserve"> and strive to work for the common good and </w:t>
      </w:r>
      <w:r>
        <w:rPr>
          <w:rStyle w:val="Emphasis"/>
        </w:rPr>
        <w:t xml:space="preserve">benefit</w:t>
      </w:r>
      <w:r>
        <w:rPr>
          <w:rStyle w:val="StyleUnderline"/>
          <w:u w:val="single"/>
        </w:rPr>
        <w:t xml:space="preserve"> of </w:t>
      </w:r>
      <w:r>
        <w:rPr>
          <w:rStyle w:val="Emphasis"/>
        </w:rPr>
        <w:t xml:space="preserve">others</w:t>
      </w:r>
      <w:r>
        <w:rPr>
          <w:sz w:val="16"/>
          <w:szCs w:val="16"/>
        </w:rPr>
        <w:t xml:space="preserve">. As such, we acknowledge that to promote the general welfare and common good of others, we must take care of our minds and bodies through the guidance of Buddhist teachings and the working of the Great Compassion. </w:t>
      </w:r>
      <w:r>
        <w:rPr>
          <w:rStyle w:val="StyleUnderline"/>
          <w:u w:val="single"/>
        </w:rPr>
        <w:t xml:space="preserve">We cannot genuinely practice </w:t>
      </w:r>
      <w:r>
        <w:rPr>
          <w:rStyle w:val="Emphasis"/>
        </w:rPr>
        <w:t xml:space="preserve">love</w:t>
      </w:r>
      <w:r>
        <w:rPr>
          <w:rStyle w:val="StyleUnderline"/>
          <w:u w:val="single"/>
        </w:rPr>
        <w:t xml:space="preserve"> and </w:t>
      </w:r>
      <w:r>
        <w:rPr>
          <w:rStyle w:val="Emphasis"/>
        </w:rPr>
        <w:t xml:space="preserve">compassion</w:t>
      </w:r>
      <w:r>
        <w:rPr>
          <w:sz w:val="16"/>
          <w:szCs w:val="16"/>
        </w:rPr>
        <w:t xml:space="preserve">, or assist others </w:t>
      </w:r>
      <w:r>
        <w:rPr>
          <w:rStyle w:val="StyleUnderline"/>
          <w:u w:val="single"/>
        </w:rPr>
        <w:t xml:space="preserve">if our minds are not free to make personal choices</w:t>
      </w:r>
      <w:r>
        <w:rPr>
          <w:sz w:val="16"/>
          <w:szCs w:val="16"/>
        </w:rPr>
        <w:t xml:space="preserve"> and if our bodies are not healthy and strong. According to our teachings, the mind and body are one; if the mind is ill so too the body and vice versa. We must protect the freedom and health of our minds and bodies otherwise, we will not be able to skillfully adhere to and practice the Buddhist teachings for our families, society, and for the betterment of the world. For the average lay practitioner, without a firm foundation of mental, emotional, and physical freedom and well-being, the ultimate goal of our religious path, the realization of awakening, will be greatly hindered and made even unattainable.</w:t>
      </w:r>
    </w:p>
    <w:p>
      <w:r>
        <w:rPr>
          <w:sz w:val="16"/>
          <w:szCs w:val="16"/>
        </w:rPr>
        <w:t xml:space="preserve">Prefacing the above, the answer to this question rests on two fundamental Buddhist ethical teachings found in the Five Precepts, the First and Fifth Precepts, and the basic spirit of Right Conduct of the Noble Eightfold Path.</w:t>
      </w:r>
    </w:p>
    <w:p>
      <w:r>
        <w:rPr>
          <w:rStyle w:val="StyleUnderline"/>
          <w:u w:val="single"/>
        </w:rPr>
        <w:t xml:space="preserve">The </w:t>
      </w:r>
      <w:r>
        <w:rPr>
          <w:rStyle w:val="StyleUnderline"/>
          <w:u w:val="single"/>
          <w:highlight w:val="cyan"/>
        </w:rPr>
        <w:t xml:space="preserve">First Precept says</w:t>
      </w:r>
      <w:r>
        <w:rPr>
          <w:rStyle w:val="StyleUnderline"/>
          <w:u w:val="single"/>
        </w:rPr>
        <w:t xml:space="preserve"> that we will </w:t>
      </w:r>
      <w:r>
        <w:rPr>
          <w:rStyle w:val="StyleUnderline"/>
          <w:u w:val="single"/>
          <w:highlight w:val="cyan"/>
        </w:rPr>
        <w:t xml:space="preserve">practice love</w:t>
      </w:r>
      <w:r>
        <w:rPr>
          <w:rStyle w:val="StyleUnderline"/>
          <w:u w:val="single"/>
        </w:rPr>
        <w:t xml:space="preserve"> and </w:t>
      </w:r>
      <w:r>
        <w:rPr>
          <w:rStyle w:val="StyleUnderline"/>
          <w:u w:val="single"/>
          <w:highlight w:val="cyan"/>
        </w:rPr>
        <w:t xml:space="preserve">abstain from harming</w:t>
      </w:r>
      <w:r>
        <w:rPr>
          <w:rStyle w:val="StyleUnderline"/>
          <w:u w:val="single"/>
        </w:rPr>
        <w:t xml:space="preserve"> 1and killing ourselves and other sentient beings</w:t>
      </w:r>
      <w:r>
        <w:rPr>
          <w:sz w:val="16"/>
          <w:szCs w:val="16"/>
        </w:rPr>
        <w:t xml:space="preserve">.  This training is based on the Buddha’s teaching of </w:t>
      </w:r>
      <w:r>
        <w:rPr>
          <w:i/>
          <w:iCs/>
          <w:sz w:val="16"/>
          <w:szCs w:val="16"/>
        </w:rPr>
        <w:t xml:space="preserve">ahimsa</w:t>
      </w:r>
      <w:r>
        <w:rPr>
          <w:sz w:val="16"/>
          <w:szCs w:val="16"/>
        </w:rPr>
        <w:t xml:space="preserve"> or no harm, which refers to the avoidance of violence and other acts of aggression, whether it is self-afflicted or against others. This teaching covers all aspects of human life: personal, business, political, and includes the medical field.</w:t>
      </w:r>
    </w:p>
    <w:p>
      <w:r>
        <w:rPr>
          <w:sz w:val="16"/>
          <w:szCs w:val="16"/>
        </w:rPr>
        <w:t xml:space="preserve">Likewise, related to the teaching of </w:t>
      </w:r>
      <w:r>
        <w:rPr>
          <w:rStyle w:val="StyleUnderline"/>
          <w:u w:val="single"/>
        </w:rPr>
        <w:t xml:space="preserve">ahimsa, </w:t>
      </w:r>
      <w:r>
        <w:rPr>
          <w:sz w:val="16"/>
          <w:szCs w:val="16"/>
        </w:rPr>
        <w:t xml:space="preserve">the Fifth Precept trains us to abstain from substances that damage our minds and bodies. This Precept encourages us to be mindful of what we consume and refrain from intoxicants and harmful substances that corrupt our ability to effectively follow the path to enlightenment so that we can truly touch the beauty of life.</w:t>
      </w:r>
    </w:p>
    <w:p>
      <w:r>
        <w:rPr>
          <w:sz w:val="16"/>
          <w:szCs w:val="16"/>
        </w:rPr>
        <w:t xml:space="preserve">Although </w:t>
      </w:r>
      <w:r>
        <w:rPr>
          <w:rStyle w:val="StyleUnderline"/>
          <w:u w:val="single"/>
          <w:highlight w:val="cyan"/>
        </w:rPr>
        <w:t xml:space="preserve">Buddhists are </w:t>
      </w:r>
      <w:r>
        <w:rPr>
          <w:rStyle w:val="Emphasis"/>
          <w:highlight w:val="cyan"/>
        </w:rPr>
        <w:t xml:space="preserve">encouraged</w:t>
      </w:r>
      <w:r>
        <w:rPr>
          <w:rStyle w:val="StyleUnderline"/>
          <w:u w:val="single"/>
          <w:highlight w:val="cyan"/>
        </w:rPr>
        <w:t xml:space="preserve"> to take</w:t>
      </w:r>
      <w:r>
        <w:rPr>
          <w:rStyle w:val="StyleUnderline"/>
          <w:u w:val="single"/>
        </w:rPr>
        <w:t xml:space="preserve"> well tested and time proven </w:t>
      </w:r>
      <w:r>
        <w:rPr>
          <w:rStyle w:val="StyleUnderline"/>
          <w:u w:val="single"/>
          <w:highlight w:val="cyan"/>
        </w:rPr>
        <w:t xml:space="preserve">vaccines</w:t>
      </w:r>
      <w:r>
        <w:rPr>
          <w:rStyle w:val="StyleUnderline"/>
          <w:u w:val="single"/>
        </w:rPr>
        <w:t xml:space="preserve"> for their own health, as well as, for the common good</w:t>
      </w:r>
      <w:r>
        <w:rPr>
          <w:sz w:val="16"/>
          <w:szCs w:val="16"/>
        </w:rPr>
        <w:t xml:space="preserve">; potentially dangerous drugs of any kind, must be avoided at all costs.  There are an increasing number of concerns regarding both the efficacy and safety of COVID vaccines and boosters. It has been widely documented that in countries with high vaccination rates, such as Israel and the United Kingdom, the jabs do not stop the spread of the disease or even illness. Additionally, worldwide scientific studies have demonstrated that, for some people and certain age groups, there can be debilitating side-effects or even death as a result from these experimental vaccines. With this in mind, the individual’s health must be considered to weigh the potential risks and benefits.</w:t>
      </w:r>
    </w:p>
    <w:p>
      <w:r>
        <w:rPr>
          <w:sz w:val="16"/>
          <w:szCs w:val="16"/>
        </w:rPr>
        <w:t xml:space="preserve">Let’s be clear, </w:t>
      </w:r>
      <w:r>
        <w:rPr>
          <w:rStyle w:val="StyleUnderline"/>
          <w:u w:val="single"/>
        </w:rPr>
        <w:t xml:space="preserve">if any Buddhist </w:t>
      </w:r>
      <w:r>
        <w:rPr>
          <w:rStyle w:val="StyleUnderline"/>
          <w:u w:val="single"/>
          <w:highlight w:val="cyan"/>
        </w:rPr>
        <w:t xml:space="preserve">practitioner</w:t>
      </w:r>
      <w:r>
        <w:rPr>
          <w:rStyle w:val="StyleUnderline"/>
          <w:u w:val="single"/>
        </w:rPr>
        <w:t xml:space="preserve"> chooses to accept the risks of any vaccine, then they </w:t>
      </w:r>
      <w:r>
        <w:rPr>
          <w:rStyle w:val="StyleUnderline"/>
          <w:u w:val="single"/>
          <w:highlight w:val="cyan"/>
        </w:rPr>
        <w:t xml:space="preserve">have a </w:t>
      </w:r>
      <w:r>
        <w:rPr>
          <w:rStyle w:val="Emphasis"/>
          <w:highlight w:val="cyan"/>
        </w:rPr>
        <w:t xml:space="preserve">right</w:t>
      </w:r>
      <w:r>
        <w:rPr>
          <w:rStyle w:val="StyleUnderline"/>
          <w:u w:val="single"/>
          <w:highlight w:val="cyan"/>
        </w:rPr>
        <w:t xml:space="preserve"> </w:t>
      </w:r>
      <w:r>
        <w:rPr>
          <w:rStyle w:val="Emphasis"/>
          <w:highlight w:val="cyan"/>
        </w:rPr>
        <w:t xml:space="preserve">to</w:t>
      </w:r>
      <w:r>
        <w:rPr>
          <w:rStyle w:val="StyleUnderline"/>
          <w:u w:val="single"/>
          <w:highlight w:val="cyan"/>
        </w:rPr>
        <w:t xml:space="preserve"> </w:t>
      </w:r>
      <w:r>
        <w:rPr>
          <w:rStyle w:val="Emphasis"/>
          <w:highlight w:val="cyan"/>
        </w:rPr>
        <w:t xml:space="preserve">take</w:t>
      </w:r>
      <w:r>
        <w:rPr>
          <w:rStyle w:val="StyleUnderline"/>
          <w:u w:val="single"/>
          <w:highlight w:val="cyan"/>
        </w:rPr>
        <w:t xml:space="preserve"> </w:t>
      </w:r>
      <w:r>
        <w:rPr>
          <w:rStyle w:val="Emphasis"/>
          <w:highlight w:val="cyan"/>
        </w:rPr>
        <w:t xml:space="preserve">them</w:t>
      </w:r>
      <w:r>
        <w:rPr>
          <w:rStyle w:val="StyleUnderline"/>
          <w:u w:val="single"/>
        </w:rPr>
        <w:t xml:space="preserve">.  Every person has a different life situation; data and scientific studies have shown that the elderly and those who have multiple comorbidities should take the </w:t>
      </w:r>
      <w:r>
        <w:rPr>
          <w:rStyle w:val="Emphasis"/>
        </w:rPr>
        <w:t xml:space="preserve">vaccines</w:t>
      </w:r>
      <w:r>
        <w:rPr>
          <w:sz w:val="16"/>
          <w:szCs w:val="16"/>
        </w:rPr>
        <w:t xml:space="preserve">. However, for those who wish to refrain from the vaccines, any form of medical coercion disrespects and shatters their natural rights of conscience, bodily integrity, and personal choice. </w:t>
      </w:r>
      <w:r>
        <w:rPr>
          <w:rStyle w:val="StyleUnderline"/>
          <w:u w:val="single"/>
        </w:rPr>
        <w:t xml:space="preserve">Right </w:t>
      </w:r>
      <w:r>
        <w:rPr>
          <w:rStyle w:val="StyleUnderline"/>
          <w:u w:val="single"/>
          <w:highlight w:val="cyan"/>
        </w:rPr>
        <w:t xml:space="preserve">Conduct teaches</w:t>
      </w:r>
      <w:r>
        <w:rPr>
          <w:rStyle w:val="StyleUnderline"/>
          <w:u w:val="single"/>
        </w:rPr>
        <w:t xml:space="preserve"> us </w:t>
      </w:r>
      <w:r>
        <w:rPr>
          <w:rStyle w:val="StyleUnderline"/>
          <w:u w:val="single"/>
          <w:highlight w:val="cyan"/>
        </w:rPr>
        <w:t xml:space="preserve">to use</w:t>
      </w:r>
      <w:r>
        <w:rPr>
          <w:rStyle w:val="StyleUnderline"/>
          <w:u w:val="single"/>
        </w:rPr>
        <w:t xml:space="preserve"> our </w:t>
      </w:r>
      <w:r>
        <w:rPr>
          <w:rStyle w:val="StyleUnderline"/>
          <w:u w:val="single"/>
          <w:highlight w:val="cyan"/>
        </w:rPr>
        <w:t xml:space="preserve">reason</w:t>
      </w:r>
      <w:r>
        <w:rPr>
          <w:rStyle w:val="StyleUnderline"/>
          <w:u w:val="single"/>
        </w:rPr>
        <w:t xml:space="preserve">, the </w:t>
      </w:r>
      <w:r>
        <w:rPr>
          <w:rStyle w:val="Emphasis"/>
        </w:rPr>
        <w:t xml:space="preserve">Buddhist</w:t>
      </w:r>
      <w:r>
        <w:rPr>
          <w:rStyle w:val="StyleUnderline"/>
          <w:u w:val="single"/>
        </w:rPr>
        <w:t xml:space="preserve"> </w:t>
      </w:r>
      <w:r>
        <w:rPr>
          <w:rStyle w:val="Emphasis"/>
        </w:rPr>
        <w:t xml:space="preserve">teachings,</w:t>
      </w:r>
      <w:r>
        <w:rPr>
          <w:rStyle w:val="StyleUnderline"/>
          <w:u w:val="single"/>
        </w:rPr>
        <w:t xml:space="preserve"> </w:t>
      </w:r>
      <w:r>
        <w:rPr>
          <w:rStyle w:val="StyleUnderline"/>
          <w:u w:val="single"/>
          <w:highlight w:val="cyan"/>
        </w:rPr>
        <w:t xml:space="preserve">and </w:t>
      </w:r>
      <w:r>
        <w:rPr>
          <w:rStyle w:val="Emphasis"/>
          <w:highlight w:val="cyan"/>
        </w:rPr>
        <w:t xml:space="preserve">personal</w:t>
      </w:r>
      <w:r>
        <w:rPr>
          <w:rStyle w:val="StyleUnderline"/>
          <w:u w:val="single"/>
          <w:highlight w:val="cyan"/>
        </w:rPr>
        <w:t xml:space="preserve"> </w:t>
      </w:r>
      <w:r>
        <w:rPr>
          <w:rStyle w:val="Emphasis"/>
          <w:highlight w:val="cyan"/>
        </w:rPr>
        <w:t xml:space="preserve">choice</w:t>
      </w:r>
      <w:r>
        <w:rPr>
          <w:rStyle w:val="StyleUnderline"/>
          <w:u w:val="single"/>
          <w:highlight w:val="cyan"/>
        </w:rPr>
        <w:t xml:space="preserve"> when making any moral decision</w:t>
      </w:r>
      <w:r>
        <w:rPr>
          <w:sz w:val="16"/>
          <w:szCs w:val="16"/>
        </w:rPr>
        <w:t xml:space="preserve">, which includes the decision to inject potentially dangerous drugs into our bodies.</w:t>
      </w:r>
    </w:p>
    <w:p>
      <w:r>
        <w:rPr>
          <w:sz w:val="16"/>
          <w:szCs w:val="16"/>
        </w:rPr>
        <w:t xml:space="preserve">In addition to being a form of violence, conformity to unwanted medical mandates necessarily involves the Buddhist practitioner in the promotion of violence, which is strictly prohibited by the Buddha and the law of karma.  By acquiescing to unwanted mandates, one may become viscerally part of the wheel of suffering and oppression which patently contradicts our religious path. Finally, the Five Precepts are basic social values for creating a peaceful and harmonizing family and social life.  By forcefully submitting to unwanted medical coercion, we lose our ability to maintain psychological, as well as, social harmony which is antithetical for leading an enlightened life. As Buddhists, it is our religious and moral choice whether to inject ourselves or not with any substance including vaccines. Therefore, those Buddhist practitioners who reject vaccination should not be condemned nor be forced into injecting any substance into their bodies. Considering the teachings of First and Fifth Precepts, Right Conduct and </w:t>
      </w:r>
      <w:r>
        <w:rPr>
          <w:i/>
          <w:iCs/>
          <w:sz w:val="16"/>
          <w:szCs w:val="16"/>
        </w:rPr>
        <w:t xml:space="preserve">ahimsa</w:t>
      </w:r>
      <w:r>
        <w:rPr>
          <w:sz w:val="16"/>
          <w:szCs w:val="16"/>
        </w:rPr>
        <w:t xml:space="preserve">, there is a case to be made for socially-engaged practitioners to peacefully object to anti-Buddhist demands.</w:t>
      </w:r>
    </w:p>
    <w:p>
      <w:pPr>
        <w:pStyle w:val="Heading3"/>
      </w:pPr>
      <w:bookmarkStart w:id="127" w:name="pmd-heading-752b6064-7056-4608-815b-6acd"/>
      <w:r>
        <w:rPr>
          <w:rFonts w:ascii="Calibri" w:hAnsi="Calibri" w:cs="Calibri"/>
        </w:rPr>
        <w:t xml:space="preserve">Link---AT: NHI---2AC</w:t>
      </w:r>
      <w:bookmarkEnd w:id="127"/>
    </w:p>
    <w:p>
      <w:pPr>
        <w:pStyle w:val="Heading4"/>
      </w:pPr>
      <w:bookmarkStart w:id="128" w:name="pmd-heading-a4a60342-afcc-4831-b6ad-7f99"/>
      <w:r>
        <w:rPr>
          <w:rFonts w:ascii="Calibri" w:hAnsi="Calibri" w:cs="Calibri"/>
        </w:rPr>
        <w:t xml:space="preserve">Universal Health Insurance is Good --- it’s an inherent duty of the state under Buddhism</w:t>
      </w:r>
      <w:bookmarkEnd w:id="128"/>
    </w:p>
    <w:p>
      <w:r>
        <w:rPr>
          <w:rStyle w:val="Style13ptBold"/>
        </w:rPr>
        <w:t xml:space="preserve">Tham &amp; García Gómez ‘18</w:t>
      </w:r>
      <w:r>
        <w:t xml:space="preserve"> [Joseph Tham, LC, PhD, Professor of Bioethics and former Dean of the School of Bioethics at the Pontifical Athenaeum Regina Apostolorum in Rome; Alberto García Gómez, JD, Chairholder of the UNESCO Chair in Bioethics and Human Rights and Professor of Philosophy of Law and International Law at the same institution. "Religious Perspectives on Social Responsibility in Health: Towards a Dialogical Approach." Springer, 2018. https://link.springer.com/book/10.1007/978-3-319-71849-1]//JWN</w:t>
      </w:r>
    </w:p>
    <w:p>
      <w:r>
        <w:rPr>
          <w:sz w:val="16"/>
          <w:szCs w:val="16"/>
        </w:rPr>
        <w:t xml:space="preserve">2.4 Dharma and the </w:t>
      </w:r>
      <w:r>
        <w:rPr>
          <w:rStyle w:val="StyleUnderline"/>
          <w:u w:val="single"/>
          <w:highlight w:val="cyan"/>
        </w:rPr>
        <w:t xml:space="preserve">State’s Responsibility</w:t>
      </w:r>
      <w:r>
        <w:rPr>
          <w:sz w:val="16"/>
          <w:szCs w:val="16"/>
        </w:rPr>
        <w:t xml:space="preserve"> The question now is how to relate the </w:t>
      </w:r>
      <w:r>
        <w:rPr>
          <w:rStyle w:val="StyleUnderline"/>
          <w:u w:val="single"/>
        </w:rPr>
        <w:t xml:space="preserve">Buddhist teachings mentioned above </w:t>
      </w:r>
      <w:r>
        <w:rPr>
          <w:rStyle w:val="StyleUnderline"/>
          <w:u w:val="single"/>
          <w:highlight w:val="cyan"/>
        </w:rPr>
        <w:t xml:space="preserve">to issues concerned with</w:t>
      </w:r>
      <w:r>
        <w:rPr>
          <w:rStyle w:val="StyleUnderline"/>
          <w:u w:val="single"/>
        </w:rPr>
        <w:t xml:space="preserve"> health and </w:t>
      </w:r>
      <w:r>
        <w:rPr>
          <w:rStyle w:val="StyleUnderline"/>
          <w:u w:val="single"/>
          <w:highlight w:val="cyan"/>
        </w:rPr>
        <w:t xml:space="preserve">healthcare articulated by</w:t>
      </w:r>
      <w:r>
        <w:rPr>
          <w:rStyle w:val="StyleUnderline"/>
          <w:u w:val="single"/>
        </w:rPr>
        <w:t xml:space="preserve"> the Universal Declaration of </w:t>
      </w:r>
      <w:r>
        <w:rPr>
          <w:rStyle w:val="StyleUnderline"/>
          <w:u w:val="single"/>
          <w:highlight w:val="cyan"/>
        </w:rPr>
        <w:t xml:space="preserve">Bioethics</w:t>
      </w:r>
      <w:r>
        <w:rPr>
          <w:rStyle w:val="StyleUnderline"/>
          <w:u w:val="single"/>
        </w:rPr>
        <w:t xml:space="preserve"> and Human Rights</w:t>
      </w:r>
      <w:r>
        <w:rPr>
          <w:sz w:val="16"/>
          <w:szCs w:val="16"/>
        </w:rPr>
        <w:t xml:space="preserve"> (2005, hereafter, UDB). In the UDB, Article 14:1 states that “the promotion of health and social development for their people is a central purpose of governments that all sectors of society share.” It further goes in Article 14:2: “Taking into account that the enjoyment of the highest attainable standard of health is one of the fundamental rights of every human being without distinction of race, religion, political belief, economic or social condition, progress in science and technology should advance.” In Article 15:1 on sharing of benefits, it states</w:t>
      </w:r>
      <w:r>
        <w:rPr>
          <w:rStyle w:val="StyleUnderline"/>
          <w:u w:val="single"/>
        </w:rPr>
        <w:t xml:space="preserve">: </w:t>
      </w:r>
      <w:r>
        <w:rPr>
          <w:rStyle w:val="StyleUnderline"/>
          <w:u w:val="single"/>
          <w:highlight w:val="cyan"/>
        </w:rPr>
        <w:t xml:space="preserve">Benefits</w:t>
      </w:r>
      <w:r>
        <w:rPr>
          <w:rStyle w:val="StyleUnderline"/>
          <w:u w:val="single"/>
        </w:rPr>
        <w:t xml:space="preserve"> resulting from any scientific research and its applications </w:t>
      </w:r>
      <w:r>
        <w:rPr>
          <w:rStyle w:val="StyleUnderline"/>
          <w:u w:val="single"/>
          <w:highlight w:val="cyan"/>
        </w:rPr>
        <w:t xml:space="preserve">should be shared with society as a whole</w:t>
      </w:r>
      <w:r>
        <w:rPr>
          <w:rStyle w:val="StyleUnderline"/>
          <w:u w:val="single"/>
        </w:rPr>
        <w:t xml:space="preserve"> and within the international community,</w:t>
      </w:r>
      <w:r>
        <w:rPr>
          <w:sz w:val="16"/>
          <w:szCs w:val="16"/>
        </w:rPr>
        <w:t xml:space="preserve"> in particular with developing countries. </w:t>
      </w:r>
      <w:r>
        <w:rPr>
          <w:rStyle w:val="StyleUnderline"/>
          <w:u w:val="single"/>
          <w:highlight w:val="cyan"/>
        </w:rPr>
        <w:t xml:space="preserve">In giving effect to this principle, benefits </w:t>
      </w:r>
      <w:r>
        <w:rPr>
          <w:rStyle w:val="StyleUnderline"/>
          <w:u w:val="single"/>
        </w:rPr>
        <w:t xml:space="preserve">may </w:t>
      </w:r>
      <w:r>
        <w:rPr>
          <w:rStyle w:val="StyleUnderline"/>
          <w:u w:val="single"/>
          <w:highlight w:val="cyan"/>
        </w:rPr>
        <w:t xml:space="preserve">give</w:t>
      </w:r>
      <w:r>
        <w:rPr>
          <w:rStyle w:val="StyleUnderline"/>
          <w:u w:val="single"/>
        </w:rPr>
        <w:t xml:space="preserve"> any of the following forms: (a) Special and sustainable assistance to, and acknowledgment of, the persons and groups that have taken part in the research (b) </w:t>
      </w:r>
      <w:r>
        <w:rPr>
          <w:rStyle w:val="StyleUnderline"/>
          <w:u w:val="single"/>
          <w:highlight w:val="cyan"/>
        </w:rPr>
        <w:t xml:space="preserve">Access to</w:t>
      </w:r>
      <w:r>
        <w:rPr>
          <w:rStyle w:val="StyleUnderline"/>
          <w:u w:val="single"/>
        </w:rPr>
        <w:t xml:space="preserve"> quality </w:t>
      </w:r>
      <w:r>
        <w:rPr>
          <w:rStyle w:val="StyleUnderline"/>
          <w:u w:val="single"/>
          <w:highlight w:val="cyan"/>
        </w:rPr>
        <w:t xml:space="preserve">healthcare</w:t>
      </w:r>
      <w:r>
        <w:rPr>
          <w:rStyle w:val="StyleUnderline"/>
          <w:u w:val="single"/>
        </w:rPr>
        <w:t xml:space="preserve"> (c) Provision of new diagnostic and therapeutic modalities or products stemming from research (d) Support for health services Here the access to healthcare and essential medicines </w:t>
      </w:r>
      <w:r>
        <w:rPr>
          <w:rStyle w:val="StyleUnderline"/>
          <w:u w:val="single"/>
          <w:highlight w:val="cyan"/>
        </w:rPr>
        <w:t xml:space="preserve">which is linked to</w:t>
      </w:r>
      <w:r>
        <w:rPr>
          <w:rStyle w:val="StyleUnderline"/>
          <w:u w:val="single"/>
        </w:rPr>
        <w:t xml:space="preserve"> an individual’s </w:t>
      </w:r>
      <w:r>
        <w:rPr>
          <w:rStyle w:val="StyleUnderline"/>
          <w:u w:val="single"/>
          <w:highlight w:val="cyan"/>
        </w:rPr>
        <w:t xml:space="preserve">economic rights and social justice</w:t>
      </w:r>
      <w:r>
        <w:rPr>
          <w:rStyle w:val="StyleUnderline"/>
          <w:u w:val="single"/>
        </w:rPr>
        <w:t xml:space="preserve">.</w:t>
      </w:r>
      <w:r>
        <w:rPr>
          <w:sz w:val="16"/>
          <w:szCs w:val="16"/>
        </w:rPr>
        <w:t xml:space="preserve"> Perhaps, no one articulates this argument better than Norman Daniels, an American bioethicist, who connects a theory of justice to health and healthcare, arguing that healthcare (both preventive and acute) is special because health is special because it is required in order for an individual to have a fair opportunity for the goods of the society (Daniel 1985). It is quite obvious that for Daniels, justice to health and healthcare is understood in light of justice in terms of fair opportunity for everyone.12 But who is in the position to take this social responsibility? For Daniels the answer is the state. </w:t>
      </w:r>
      <w:r>
        <w:rPr>
          <w:rStyle w:val="StyleUnderline"/>
          <w:u w:val="single"/>
        </w:rPr>
        <w:t xml:space="preserve">That is to say, it is the </w:t>
      </w:r>
      <w:r>
        <w:rPr>
          <w:rStyle w:val="StyleUnderline"/>
          <w:u w:val="single"/>
          <w:highlight w:val="cyan"/>
        </w:rPr>
        <w:t xml:space="preserve">state’s responsibility to make sure</w:t>
      </w:r>
      <w:r>
        <w:rPr>
          <w:rStyle w:val="StyleUnderline"/>
          <w:u w:val="single"/>
        </w:rPr>
        <w:t xml:space="preserve"> that </w:t>
      </w:r>
      <w:r>
        <w:rPr>
          <w:rStyle w:val="StyleUnderline"/>
          <w:u w:val="single"/>
          <w:highlight w:val="cyan"/>
        </w:rPr>
        <w:t xml:space="preserve">every citizen has an access to</w:t>
      </w:r>
      <w:r>
        <w:rPr>
          <w:rStyle w:val="StyleUnderline"/>
          <w:u w:val="single"/>
        </w:rPr>
        <w:t xml:space="preserve"> a fair opportunity for the benefit of medical research and </w:t>
      </w:r>
      <w:r>
        <w:rPr>
          <w:rStyle w:val="StyleUnderline"/>
          <w:u w:val="single"/>
          <w:highlight w:val="cyan"/>
        </w:rPr>
        <w:t xml:space="preserve">healthcare.</w:t>
      </w:r>
      <w:r>
        <w:rPr>
          <w:rStyle w:val="StyleUnderline"/>
          <w:u w:val="single"/>
        </w:rPr>
        <w:t xml:space="preserve"> </w:t>
      </w:r>
      <w:r>
        <w:rPr>
          <w:sz w:val="16"/>
          <w:szCs w:val="16"/>
        </w:rPr>
        <w:t xml:space="preserve">We have to say that such a liberalist view with regard to “fairness” is totally absent in the Buddhist tradition, although I am wondering if the notion of the “dharma of a king” in Buddhism (as well as in Hinduism) can be translated into the “duty of a state or government” in contemporary situation. In Buddhism, dharma is a word with a polyvalent meaning, such as the “cosmic law and order” and the teaching of Buddha. Meanwhile, dharma also refers to the performance of duties, i.e., acts which were fit to be carried out according to their responsibilities. According to Buddhism, due to his compassion for the suffering, pain, and illness of his fellow human beings and animals, the Buddhist King Ashoka declared, “Let healing be brought to man and beast.” Let us put aside the non-anthropocentric stance in King Ashoka’s statement, the idea of healing for everyone suggests a moral obligation of a king as well as a notion of all-inclusive care for all. </w:t>
      </w:r>
      <w:r>
        <w:rPr>
          <w:rStyle w:val="StyleUnderline"/>
          <w:u w:val="single"/>
          <w:highlight w:val="cyan"/>
        </w:rPr>
        <w:t xml:space="preserve">In</w:t>
      </w:r>
      <w:r>
        <w:rPr>
          <w:rStyle w:val="StyleUnderline"/>
          <w:u w:val="single"/>
        </w:rPr>
        <w:t xml:space="preserve"> the early </w:t>
      </w:r>
      <w:r>
        <w:rPr>
          <w:rStyle w:val="StyleUnderline"/>
          <w:u w:val="single"/>
          <w:highlight w:val="cyan"/>
        </w:rPr>
        <w:t xml:space="preserve">Buddhist texts</w:t>
      </w:r>
      <w:r>
        <w:rPr>
          <w:rStyle w:val="StyleUnderline"/>
          <w:u w:val="single"/>
        </w:rPr>
        <w:t xml:space="preserve">, we read a passage that describes the </w:t>
      </w:r>
      <w:r>
        <w:rPr>
          <w:rStyle w:val="StyleUnderline"/>
          <w:u w:val="single"/>
          <w:highlight w:val="cyan"/>
        </w:rPr>
        <w:t xml:space="preserve">duties</w:t>
      </w:r>
      <w:r>
        <w:rPr>
          <w:rStyle w:val="StyleUnderline"/>
          <w:u w:val="single"/>
        </w:rPr>
        <w:t xml:space="preserve"> (dharmas) </w:t>
      </w:r>
      <w:r>
        <w:rPr>
          <w:rStyle w:val="StyleUnderline"/>
          <w:u w:val="single"/>
          <w:highlight w:val="cyan"/>
        </w:rPr>
        <w:t xml:space="preserve">of a </w:t>
      </w:r>
      <w:r>
        <w:rPr>
          <w:rStyle w:val="StyleUnderline"/>
          <w:u w:val="single"/>
        </w:rPr>
        <w:t xml:space="preserve">king (</w:t>
      </w:r>
      <w:r>
        <w:rPr>
          <w:rStyle w:val="StyleUnderline"/>
          <w:u w:val="single"/>
          <w:highlight w:val="cyan"/>
        </w:rPr>
        <w:t xml:space="preserve">state</w:t>
      </w:r>
      <w:r>
        <w:rPr>
          <w:rStyle w:val="StyleUnderline"/>
          <w:u w:val="single"/>
        </w:rPr>
        <w:t xml:space="preserve">) that that </w:t>
      </w:r>
      <w:r>
        <w:rPr>
          <w:rStyle w:val="StyleUnderline"/>
          <w:u w:val="single"/>
          <w:highlight w:val="cyan"/>
        </w:rPr>
        <w:t xml:space="preserve">invokes</w:t>
      </w:r>
      <w:r>
        <w:rPr>
          <w:rStyle w:val="StyleUnderline"/>
          <w:u w:val="single"/>
        </w:rPr>
        <w:t xml:space="preserve"> humane and compassionate </w:t>
      </w:r>
      <w:r>
        <w:rPr>
          <w:rStyle w:val="StyleUnderline"/>
          <w:u w:val="single"/>
          <w:highlight w:val="cyan"/>
        </w:rPr>
        <w:t xml:space="preserve">social action</w:t>
      </w:r>
      <w:r>
        <w:rPr>
          <w:rStyle w:val="StyleUnderline"/>
          <w:u w:val="single"/>
        </w:rPr>
        <w:t xml:space="preserve">: There is an inclination to view King Ashoka’s kingdom </w:t>
      </w:r>
      <w:r>
        <w:rPr>
          <w:rStyle w:val="StyleUnderline"/>
          <w:u w:val="single"/>
          <w:highlight w:val="cyan"/>
        </w:rPr>
        <w:t xml:space="preserve">as </w:t>
      </w:r>
      <w:r>
        <w:rPr>
          <w:rStyle w:val="StyleUnderline"/>
          <w:u w:val="single"/>
        </w:rPr>
        <w:t xml:space="preserve">a “</w:t>
      </w:r>
      <w:r>
        <w:rPr>
          <w:rStyle w:val="StyleUnderline"/>
          <w:u w:val="single"/>
          <w:highlight w:val="cyan"/>
        </w:rPr>
        <w:t xml:space="preserve">welfare </w:t>
      </w:r>
      <w:r>
        <w:rPr>
          <w:rStyle w:val="StyleUnderline"/>
          <w:u w:val="single"/>
        </w:rPr>
        <w:t xml:space="preserve">state”</w:t>
      </w:r>
      <w:r>
        <w:rPr>
          <w:sz w:val="16"/>
          <w:szCs w:val="16"/>
        </w:rPr>
        <w:t xml:space="preserve"> particularly when how the king was very much concerned with the creation of social conditions favorable to people’s well-being during his reign.14 According to recent studies on Ashoka’s edicts, an official order issued by him in authority, King Ashoka did make a distinction between what he calls “state morality” and “private morality.” The former was what he based his administration upon and what he hoped would lead to a more just and more spiritually inclined society, while the latter was what he recommended and encouraged individuals to practice such as charity and helping those who were in need. Nevertheless, some scholars also have suggested that the reason for Ashoka to call for state morality is more politically motivated rather than following the teaching of Buddhism.15 He even took the title Devanampiya Piyadasi which means “beloved of the Gods” or “he who looks on with affection.” So it requires a careful examination to see if the Buddhist social teaching in particular historical context is relevant to the contemporary situation. Nevertheless, </w:t>
      </w:r>
      <w:r>
        <w:rPr>
          <w:rStyle w:val="StyleUnderline"/>
          <w:u w:val="single"/>
          <w:highlight w:val="cyan"/>
        </w:rPr>
        <w:t xml:space="preserve">Buddhists</w:t>
      </w:r>
      <w:r>
        <w:rPr>
          <w:rStyle w:val="StyleUnderline"/>
          <w:u w:val="single"/>
        </w:rPr>
        <w:t xml:space="preserve"> today </w:t>
      </w:r>
      <w:r>
        <w:rPr>
          <w:rStyle w:val="StyleUnderline"/>
          <w:u w:val="single"/>
          <w:highlight w:val="cyan"/>
        </w:rPr>
        <w:t xml:space="preserve">support</w:t>
      </w:r>
      <w:r>
        <w:rPr>
          <w:rStyle w:val="StyleUnderline"/>
          <w:u w:val="single"/>
        </w:rPr>
        <w:t xml:space="preserve"> the idea of </w:t>
      </w:r>
      <w:r>
        <w:rPr>
          <w:rStyle w:val="StyleUnderline"/>
          <w:u w:val="single"/>
          <w:highlight w:val="cyan"/>
        </w:rPr>
        <w:t xml:space="preserve">helping the poor</w:t>
      </w:r>
      <w:r>
        <w:rPr>
          <w:rStyle w:val="StyleUnderline"/>
          <w:u w:val="single"/>
        </w:rPr>
        <w:t xml:space="preserve"> and the sick </w:t>
      </w:r>
      <w:r>
        <w:rPr>
          <w:rStyle w:val="StyleUnderline"/>
          <w:u w:val="single"/>
          <w:highlight w:val="cyan"/>
        </w:rPr>
        <w:t xml:space="preserve">for the sake of relieving</w:t>
      </w:r>
      <w:r>
        <w:rPr>
          <w:rStyle w:val="StyleUnderline"/>
          <w:u w:val="single"/>
        </w:rPr>
        <w:t xml:space="preserve"> pain and </w:t>
      </w:r>
      <w:r>
        <w:rPr>
          <w:rStyle w:val="StyleUnderline"/>
          <w:u w:val="single"/>
          <w:highlight w:val="cyan"/>
        </w:rPr>
        <w:t xml:space="preserve">suffering,</w:t>
      </w:r>
      <w:r>
        <w:rPr>
          <w:rStyle w:val="StyleUnderline"/>
          <w:u w:val="single"/>
        </w:rPr>
        <w:t xml:space="preserve"> as what has been taught in Buddhism.</w:t>
      </w:r>
      <w:r>
        <w:rPr>
          <w:sz w:val="16"/>
          <w:szCs w:val="16"/>
        </w:rPr>
        <w:t xml:space="preserve"> They see such an act as a duty (a karmic act as well) for each individual. Buddhist compassion calls for sympathy, mercy, comfort, and almsgiving as shown in the Buddhist doctrines of dāna (gift-giving, the practice of generosity) and punya (doing good).16 Hence, dāna, as an act of giving, is an encouraged social action for Buddhists. Nevertheless, karunā (compassion) is used more often than dharma (duty) when one speaks of “social actions” in terms of taking care of others, ranging from simple individual acts of charity and organized kinds of service, as well as “right livelihood” in and outside the helping professions through various kinds of community development. In contemporary (and secular) society, when the king in the Buddhist tradition has been translated into the duty of an institution, i.e., government, and from a citizen’s point of view then, it is much convenient to speak of a citizen’s right than an institutional duty or virtue. Unfortunately, when we use the language of rights, things become more complicated. For instance, we understand that </w:t>
      </w:r>
      <w:r>
        <w:rPr>
          <w:rStyle w:val="StyleUnderline"/>
          <w:u w:val="single"/>
          <w:highlight w:val="cyan"/>
        </w:rPr>
        <w:t xml:space="preserve">an individual’s right to healthcare</w:t>
      </w:r>
      <w:r>
        <w:rPr>
          <w:sz w:val="16"/>
          <w:szCs w:val="16"/>
        </w:rPr>
        <w:t xml:space="preserve"> (e.g., “the highest attainable standard of health”) </w:t>
      </w:r>
      <w:r>
        <w:rPr>
          <w:rStyle w:val="StyleUnderline"/>
          <w:u w:val="single"/>
          <w:highlight w:val="cyan"/>
        </w:rPr>
        <w:t xml:space="preserve">does not exist unless there is a provider by</w:t>
      </w:r>
      <w:r>
        <w:rPr>
          <w:rStyle w:val="StyleUnderline"/>
          <w:u w:val="single"/>
        </w:rPr>
        <w:t xml:space="preserve"> either the </w:t>
      </w:r>
      <w:r>
        <w:rPr>
          <w:rStyle w:val="StyleUnderline"/>
          <w:u w:val="single"/>
          <w:highlight w:val="cyan"/>
        </w:rPr>
        <w:t xml:space="preserve">government</w:t>
      </w:r>
      <w:r>
        <w:rPr>
          <w:rStyle w:val="StyleUnderline"/>
          <w:u w:val="single"/>
        </w:rPr>
        <w:t xml:space="preserve"> or a private </w:t>
      </w:r>
      <w:r>
        <w:rPr>
          <w:rStyle w:val="StyleUnderline"/>
          <w:u w:val="single"/>
          <w:highlight w:val="cyan"/>
        </w:rPr>
        <w:t xml:space="preserve">insurance</w:t>
      </w:r>
      <w:r>
        <w:rPr>
          <w:rStyle w:val="StyleUnderline"/>
          <w:u w:val="single"/>
        </w:rPr>
        <w:t xml:space="preserve"> company</w:t>
      </w:r>
      <w:r>
        <w:rPr>
          <w:sz w:val="16"/>
          <w:szCs w:val="16"/>
        </w:rPr>
        <w:t xml:space="preserve">. That is to say, the language of rights could be problematic since strictly speaking someone does not have a right to something unless there is a party or institution with an obligation to provide it.17 In other words, someone does not have a right to something unless there is a person or an institution with an obligation to provide it. Does the </w:t>
      </w:r>
      <w:r>
        <w:rPr>
          <w:rStyle w:val="StyleUnderline"/>
          <w:u w:val="single"/>
          <w:highlight w:val="cyan"/>
        </w:rPr>
        <w:t xml:space="preserve">Buddhist notion of duty</w:t>
      </w:r>
      <w:r>
        <w:rPr>
          <w:rStyle w:val="StyleUnderline"/>
          <w:u w:val="single"/>
        </w:rPr>
        <w:t xml:space="preserve"> or compassion </w:t>
      </w:r>
      <w:r>
        <w:rPr>
          <w:rStyle w:val="StyleUnderline"/>
          <w:u w:val="single"/>
          <w:highlight w:val="cyan"/>
        </w:rPr>
        <w:t xml:space="preserve">support such a concept</w:t>
      </w:r>
      <w:r>
        <w:rPr>
          <w:rStyle w:val="StyleUnderline"/>
          <w:u w:val="single"/>
        </w:rPr>
        <w:t xml:space="preserve"> of rights</w:t>
      </w:r>
      <w:r>
        <w:rPr>
          <w:sz w:val="16"/>
          <w:szCs w:val="16"/>
        </w:rPr>
        <w:t xml:space="preserve">, as suggested by the UDB document? This question remains unclear in Buddhism, since Buddhism seems to suggest that there may be obligations, for instance, of a society to its members—for which there are no corresponding “rights.” Thus a person may have an expectation, but not a claim. As I submitted in my previous essay on Buddhism and human rights, Buddhism would accept a qualified notion of human rights as a protective mechanism, as Jay L. Garfield argues, “rights” are asserted when they are violated or threatened, and thus they are fundamentally protective and negative in character instead of a kind of entitlement (Garfield 1998, 1–14). </w:t>
      </w:r>
    </w:p>
    <w:p>
      <w:pPr>
        <w:pStyle w:val="Heading3"/>
      </w:pPr>
      <w:bookmarkStart w:id="129" w:name="pmd-heading-32331305-dee2-4452-aa50-737d"/>
      <w:r>
        <w:rPr>
          <w:rFonts w:ascii="Calibri" w:hAnsi="Calibri" w:cs="Calibri"/>
        </w:rPr>
        <w:t xml:space="preserve">Link---AT: Growth/Economy---2AC</w:t>
      </w:r>
      <w:bookmarkEnd w:id="129"/>
    </w:p>
    <w:p>
      <w:pPr>
        <w:pStyle w:val="Heading4"/>
      </w:pPr>
      <w:bookmarkStart w:id="130" w:name="pmd-heading-650f016f-2ab1-4f80-8d40-318e"/>
      <w:r>
        <w:rPr>
          <w:rFonts w:ascii="Calibri" w:hAnsi="Calibri" w:cs="Calibri"/>
        </w:rPr>
        <w:t xml:space="preserve">Growth and Buddhist economics </w:t>
      </w:r>
      <w:r>
        <w:rPr>
          <w:rFonts w:ascii="Calibri" w:hAnsi="Calibri" w:cs="Calibri"/>
          <w:u w:val="single"/>
        </w:rPr>
        <w:t xml:space="preserve">aren’t</w:t>
      </w:r>
      <w:r>
        <w:rPr>
          <w:rFonts w:ascii="Calibri" w:hAnsi="Calibri" w:cs="Calibri"/>
        </w:rPr>
        <w:t xml:space="preserve"> mutually exclusive --- Economic growth is </w:t>
      </w:r>
      <w:r>
        <w:rPr>
          <w:rFonts w:ascii="Calibri" w:hAnsi="Calibri" w:cs="Calibri"/>
          <w:u w:val="single"/>
        </w:rPr>
        <w:t xml:space="preserve">good </w:t>
      </w:r>
      <w:r>
        <w:rPr>
          <w:rFonts w:ascii="Calibri" w:hAnsi="Calibri" w:cs="Calibri"/>
        </w:rPr>
        <w:t xml:space="preserve">when </w:t>
      </w:r>
      <w:r>
        <w:rPr>
          <w:rFonts w:ascii="Calibri" w:hAnsi="Calibri" w:cs="Calibri"/>
          <w:u w:val="single"/>
        </w:rPr>
        <w:t xml:space="preserve">supplemented</w:t>
      </w:r>
      <w:r>
        <w:rPr>
          <w:rFonts w:ascii="Calibri" w:hAnsi="Calibri" w:cs="Calibri"/>
        </w:rPr>
        <w:t xml:space="preserve"> with reform, which only the perm </w:t>
      </w:r>
      <w:r>
        <w:rPr>
          <w:rFonts w:ascii="Calibri" w:hAnsi="Calibri" w:cs="Calibri"/>
          <w:u w:val="single"/>
        </w:rPr>
        <w:t xml:space="preserve">solves</w:t>
      </w:r>
      <w:bookmarkEnd w:id="130"/>
    </w:p>
    <w:p>
      <w:r>
        <w:rPr>
          <w:rStyle w:val="Style13ptBold"/>
        </w:rPr>
        <w:t xml:space="preserve">Brown 17</w:t>
      </w:r>
      <w:r>
        <w:rPr>
          <w:b/>
          <w:sz w:val="26"/>
          <w:szCs w:val="26"/>
        </w:rPr>
        <w:t xml:space="preserve"> </w:t>
      </w:r>
      <w:r>
        <w:t xml:space="preserve">[Clair Brown, Professor of Economics and Director of the Center for Work, Technology, and Society at the University of California, Berkeley, former Director of the Institute of Industrial Relations at UC Berkeley. "Buddhist Economics." </w:t>
      </w:r>
      <w:r>
        <w:rPr>
          <w:i/>
          <w:iCs/>
        </w:rPr>
        <w:t xml:space="preserve">Humans and Nature</w:t>
      </w:r>
      <w:r>
        <w:t xml:space="preserve">, April 6, 2017. https://humansandnature.org/buddhist-economics/]//JWN</w:t>
      </w:r>
    </w:p>
    <w:p>
      <w:r>
        <w:rPr>
          <w:sz w:val="16"/>
          <w:szCs w:val="16"/>
        </w:rPr>
        <w:t xml:space="preserve">My book: </w:t>
      </w:r>
      <w:r>
        <w:rPr>
          <w:rStyle w:val="StyleUnderline"/>
          <w:color w:val="0563C1"/>
          <w:sz w:val="16"/>
          <w:szCs w:val="16"/>
          <w:u w:val="single"/>
        </w:rPr>
        <w:t xml:space="preserve">Buddhist Economics: An Enlightened Approach to the Dismal Science </w:t>
      </w:r>
      <w:r>
        <w:rPr>
          <w:sz w:val="16"/>
          <w:szCs w:val="16"/>
        </w:rPr>
        <w:t xml:space="preserve">(Bloomsbury Press, 2017) also addresses this question. Buddhist economics assumes that humans are interdependent with each other and with nature, and happiness comes from helping others and living a meaningful life, and not from consumption. </w:t>
      </w:r>
      <w:r>
        <w:rPr>
          <w:rStyle w:val="StyleUnderline"/>
          <w:b/>
          <w:u w:val="single"/>
          <w:highlight w:val="cyan"/>
        </w:rPr>
        <w:t xml:space="preserve">Society can structure the economy</w:t>
      </w:r>
      <w:r>
        <w:rPr>
          <w:rStyle w:val="StyleUnderline"/>
          <w:b/>
          <w:u w:val="single"/>
        </w:rPr>
        <w:t xml:space="preserve"> </w:t>
      </w:r>
      <w:r>
        <w:rPr>
          <w:rStyle w:val="StyleUnderline"/>
          <w:u w:val="single"/>
        </w:rPr>
        <w:t xml:space="preserve">and regulate markets to provide opportunities </w:t>
      </w:r>
      <w:r>
        <w:rPr>
          <w:rStyle w:val="StyleUnderline"/>
          <w:b/>
          <w:u w:val="single"/>
          <w:highlight w:val="cyan"/>
        </w:rPr>
        <w:t xml:space="preserve">for everyone to live a </w:t>
      </w:r>
      <w:r>
        <w:rPr>
          <w:rStyle w:val="StyleUnderline"/>
          <w:u w:val="single"/>
        </w:rPr>
        <w:t xml:space="preserve">comfortable </w:t>
      </w:r>
      <w:r>
        <w:rPr>
          <w:rStyle w:val="StyleUnderline"/>
          <w:b/>
          <w:u w:val="single"/>
          <w:highlight w:val="cyan"/>
        </w:rPr>
        <w:t xml:space="preserve">worthwhile life</w:t>
      </w:r>
      <w:r>
        <w:rPr>
          <w:rStyle w:val="StyleUnderline"/>
          <w:b/>
          <w:u w:val="single"/>
        </w:rPr>
        <w:t xml:space="preserve"> </w:t>
      </w:r>
      <w:r>
        <w:rPr>
          <w:rStyle w:val="StyleUnderline"/>
          <w:u w:val="single"/>
        </w:rPr>
        <w:t xml:space="preserve">while caring for the environment.</w:t>
      </w:r>
    </w:p>
    <w:p>
      <w:r>
        <w:rPr>
          <w:sz w:val="16"/>
          <w:szCs w:val="16"/>
        </w:rPr>
        <w:t xml:space="preserve">Buddhist economics integrates the capabilities approach of Sen, with the ecological economic approach compatible with strong sustainability (boundary thresholds for ecosystems), with the UN sustainable development approach for shared prosperity worldwide. </w:t>
      </w:r>
      <w:r>
        <w:rPr>
          <w:rStyle w:val="StyleUnderline"/>
          <w:u w:val="single"/>
          <w:highlight w:val="cyan"/>
        </w:rPr>
        <w:t xml:space="preserve">Happiness comes from</w:t>
      </w:r>
      <w:r>
        <w:rPr>
          <w:rStyle w:val="StyleUnderline"/>
          <w:u w:val="single"/>
        </w:rPr>
        <w:t xml:space="preserve"> creating a worthy life,</w:t>
      </w:r>
      <w:r>
        <w:rPr>
          <w:sz w:val="16"/>
          <w:szCs w:val="16"/>
        </w:rPr>
        <w:t xml:space="preserve"> based on Aristotle, rather than hedonic happiness based on “more is better.” </w:t>
      </w:r>
      <w:r>
        <w:rPr>
          <w:rStyle w:val="StyleUnderline"/>
          <w:u w:val="single"/>
        </w:rPr>
        <w:t xml:space="preserve">We move from a “closetful economy” to </w:t>
      </w:r>
      <w:r>
        <w:rPr>
          <w:rStyle w:val="StyleUnderline"/>
          <w:u w:val="single"/>
          <w:highlight w:val="cyan"/>
        </w:rPr>
        <w:t xml:space="preserve">a</w:t>
      </w:r>
      <w:r>
        <w:rPr>
          <w:rStyle w:val="StyleUnderline"/>
          <w:u w:val="single"/>
        </w:rPr>
        <w:t xml:space="preserve"> “</w:t>
      </w:r>
      <w:r>
        <w:rPr>
          <w:rStyle w:val="StyleUnderline"/>
          <w:u w:val="single"/>
          <w:highlight w:val="cyan"/>
        </w:rPr>
        <w:t xml:space="preserve">mindful economy</w:t>
      </w:r>
      <w:r>
        <w:rPr>
          <w:rStyle w:val="StyleUnderline"/>
          <w:u w:val="single"/>
        </w:rPr>
        <w:t xml:space="preserve">.”</w:t>
      </w:r>
    </w:p>
    <w:p>
      <w:r>
        <w:rPr>
          <w:sz w:val="16"/>
          <w:szCs w:val="16"/>
        </w:rPr>
        <w:t xml:space="preserve">Following in the the footsteps of Daly and the other Genuine Progress Indicator researchers, Buddhist economics measures economic performance (and growth) by the quality of life, and not by the average GDP. </w:t>
      </w:r>
      <w:r>
        <w:rPr>
          <w:rStyle w:val="StyleUnderline"/>
          <w:u w:val="single"/>
        </w:rPr>
        <w:t xml:space="preserve">Once we evaluate economic performance this way, then </w:t>
      </w:r>
      <w:r>
        <w:rPr>
          <w:rStyle w:val="StyleUnderline"/>
          <w:u w:val="single"/>
          <w:highlight w:val="cyan"/>
        </w:rPr>
        <w:t xml:space="preserve">economic growth increases with redistribution</w:t>
      </w:r>
      <w:r>
        <w:rPr>
          <w:rStyle w:val="StyleUnderline"/>
          <w:u w:val="single"/>
        </w:rPr>
        <w:t xml:space="preserve"> from the rich to the those in need, and from protecting nature and reducing environmental degradation.</w:t>
      </w:r>
    </w:p>
    <w:p>
      <w:r>
        <w:rPr>
          <w:rStyle w:val="StyleUnderline"/>
          <w:u w:val="single"/>
        </w:rPr>
        <w:t xml:space="preserve">Consumption in </w:t>
      </w:r>
      <w:r>
        <w:rPr>
          <w:rStyle w:val="StyleUnderline"/>
          <w:b/>
          <w:u w:val="single"/>
          <w:highlight w:val="cyan"/>
        </w:rPr>
        <w:t xml:space="preserve">Buddhist Economics</w:t>
      </w:r>
      <w:r>
        <w:rPr>
          <w:rStyle w:val="StyleUnderline"/>
          <w:u w:val="single"/>
        </w:rPr>
        <w:t xml:space="preserve"> takes a </w:t>
      </w:r>
      <w:r>
        <w:rPr>
          <w:rStyle w:val="StyleUnderline"/>
          <w:b/>
          <w:u w:val="single"/>
        </w:rPr>
        <w:t xml:space="preserve">global approach rather than an domestic approach</w:t>
      </w:r>
      <w:r>
        <w:rPr>
          <w:rStyle w:val="StyleUnderline"/>
          <w:u w:val="single"/>
        </w:rPr>
        <w:t xml:space="preserve">. Rich countries no longer can ignore the suffering from extreme hunger or poverty in poor countries; </w:t>
      </w:r>
      <w:r>
        <w:rPr>
          <w:rStyle w:val="StyleUnderline"/>
          <w:b/>
          <w:u w:val="single"/>
        </w:rPr>
        <w:t xml:space="preserve">social welfare </w:t>
      </w:r>
      <w:r>
        <w:rPr>
          <w:rStyle w:val="StyleUnderline"/>
          <w:b/>
          <w:u w:val="single"/>
          <w:highlight w:val="cyan"/>
        </w:rPr>
        <w:t xml:space="preserve">increases</w:t>
      </w:r>
      <w:r>
        <w:rPr>
          <w:rStyle w:val="StyleUnderline"/>
          <w:b/>
          <w:u w:val="single"/>
        </w:rPr>
        <w:t xml:space="preserve"> with transfers </w:t>
      </w:r>
      <w:r>
        <w:rPr>
          <w:rStyle w:val="StyleUnderline"/>
          <w:b/>
          <w:u w:val="single"/>
          <w:highlight w:val="cyan"/>
        </w:rPr>
        <w:t xml:space="preserve">from rich</w:t>
      </w:r>
      <w:r>
        <w:rPr>
          <w:rStyle w:val="StyleUnderline"/>
          <w:b/>
          <w:u w:val="single"/>
        </w:rPr>
        <w:t xml:space="preserve"> countries </w:t>
      </w:r>
      <w:r>
        <w:rPr>
          <w:rStyle w:val="StyleUnderline"/>
          <w:b/>
          <w:u w:val="single"/>
          <w:highlight w:val="cyan"/>
        </w:rPr>
        <w:t xml:space="preserve">to poor</w:t>
      </w:r>
      <w:r>
        <w:rPr>
          <w:rStyle w:val="StyleUnderline"/>
          <w:b/>
          <w:u w:val="single"/>
        </w:rPr>
        <w:t xml:space="preserve"> countries</w:t>
      </w:r>
      <w:r>
        <w:rPr>
          <w:rStyle w:val="StyleUnderline"/>
          <w:u w:val="single"/>
        </w:rPr>
        <w:t xml:space="preserve"> that improve the consumption of basic food, water, shelter, health care, education, and human rights. </w:t>
      </w:r>
      <w:r>
        <w:rPr>
          <w:rStyle w:val="StyleUnderline"/>
          <w:b/>
          <w:u w:val="single"/>
          <w:highlight w:val="cyan"/>
        </w:rPr>
        <w:t xml:space="preserve">Development</w:t>
      </w:r>
      <w:r>
        <w:rPr>
          <w:rStyle w:val="StyleUnderline"/>
          <w:b/>
          <w:u w:val="single"/>
        </w:rPr>
        <w:t xml:space="preserve"> </w:t>
      </w:r>
      <w:r>
        <w:rPr>
          <w:rStyle w:val="StyleUnderline"/>
          <w:u w:val="single"/>
        </w:rPr>
        <w:t xml:space="preserve">must depend on using </w:t>
      </w:r>
      <w:r>
        <w:rPr>
          <w:rStyle w:val="StyleUnderline"/>
          <w:b/>
          <w:u w:val="single"/>
        </w:rPr>
        <w:t xml:space="preserve">clean energy instead of fossil fuel energy to </w:t>
      </w:r>
      <w:r>
        <w:rPr>
          <w:rStyle w:val="StyleUnderline"/>
          <w:b/>
          <w:u w:val="single"/>
          <w:highlight w:val="cyan"/>
        </w:rPr>
        <w:t xml:space="preserve">raise the standard of living</w:t>
      </w:r>
      <w:r>
        <w:rPr>
          <w:rStyle w:val="StyleUnderline"/>
          <w:u w:val="single"/>
        </w:rPr>
        <w:t xml:space="preserve">. Rich countries benefit from providing clean energy technology that supports green development.</w:t>
      </w:r>
    </w:p>
    <w:p>
      <w:pPr>
        <w:pStyle w:val="Heading4"/>
        <w:spacing w:after="30"/>
      </w:pPr>
      <w:bookmarkStart w:id="131" w:name="pmd-heading-e510dcc2-7015-4256-a34b-2407"/>
      <w:r>
        <w:rPr>
          <w:rFonts w:ascii="Calibri" w:hAnsi="Calibri" w:cs="Calibri"/>
        </w:rPr>
        <w:t xml:space="preserve">Buddhism is </w:t>
      </w:r>
      <w:r>
        <w:rPr>
          <w:rFonts w:ascii="Calibri" w:hAnsi="Calibri" w:cs="Calibri"/>
          <w:u w:val="single"/>
        </w:rPr>
        <w:t xml:space="preserve">inseparable</w:t>
      </w:r>
      <w:r>
        <w:rPr>
          <w:rFonts w:ascii="Calibri" w:hAnsi="Calibri" w:cs="Calibri"/>
        </w:rPr>
        <w:t xml:space="preserve"> from Economic Growth</w:t>
      </w:r>
      <w:bookmarkEnd w:id="131"/>
    </w:p>
    <w:p>
      <w:pPr>
        <w:spacing w:after="45" w:line="292" w:lineRule="auto"/>
      </w:pPr>
      <w:r>
        <w:rPr>
          <w:rStyle w:val="Style13ptBold"/>
        </w:rPr>
        <w:t xml:space="preserve">Brox and Williams-Oerberg 20</w:t>
      </w:r>
      <w:r>
        <w:t xml:space="preserve"> [Trine Brox, Associate Professor of Modern Tibetan Studies and Director of the Center for Contemporary Buddhist Studies, Department of Cross-Cultural and Regional Studies, University of Copenhagen; Elizabeth Williams-Oerberg, Assistant Professor and Co-Director of the Center for Contemporary Buddhist Studies, Department of Cross-Cultural and Regional Studies, University of Copenhagen. "Introduction: Buddhist Encounters with the Global Market Economy and Consumer Society." </w:t>
      </w:r>
      <w:r>
        <w:rPr>
          <w:i/>
          <w:iCs/>
        </w:rPr>
        <w:t xml:space="preserve">Buddhism and Business: Merit, Material Wealth, and Morality in the Global Market Economy</w:t>
      </w:r>
      <w:r>
        <w:t xml:space="preserve">, University of Hawai'i Press, 2020. https://doi.org/10.1515/9780824884161] recut john aura nestor</w:t>
      </w:r>
    </w:p>
    <w:p>
      <w:pPr>
        <w:spacing w:after="45" w:line="292" w:lineRule="auto"/>
      </w:pPr>
      <w:r>
        <w:rPr>
          <w:rStyle w:val="StyleUnderline"/>
          <w:u w:val="single"/>
        </w:rPr>
        <w:t xml:space="preserve">This volume attempts to redress these understandings and assumptions about Buddhists as somehow apart from economic activity and ideally apart from the global market economy</w:t>
      </w:r>
      <w:r>
        <w:rPr>
          <w:sz w:val="14"/>
          <w:szCs w:val="14"/>
        </w:rPr>
        <w:t xml:space="preserve">. As Reader and Tanabe (1998, 229) have pointed out, “economics, marketing, and commercialization are part of the religious process.”</w:t>
      </w:r>
      <w:r>
        <w:rPr>
          <w:rStyle w:val="StyleUnderline"/>
          <w:u w:val="single"/>
        </w:rPr>
        <w:t xml:space="preserve"> One could even say that “</w:t>
      </w:r>
      <w:r>
        <w:rPr>
          <w:rStyle w:val="StyleUnderline"/>
          <w:b/>
          <w:color w:val="1B1B1C"/>
          <w:u w:val="single"/>
          <w:highlight w:val="cyan"/>
        </w:rPr>
        <w:t xml:space="preserve">Buddhism happens economically</w:t>
      </w:r>
      <w:r>
        <w:rPr>
          <w:rStyle w:val="StyleUnderline"/>
          <w:u w:val="single"/>
        </w:rPr>
        <w:t xml:space="preserve">”</w:t>
      </w:r>
      <w:r>
        <w:rPr>
          <w:sz w:val="14"/>
          <w:szCs w:val="14"/>
        </w:rPr>
        <w:t xml:space="preserve"> (King 2016, 4).</w:t>
      </w:r>
      <w:r>
        <w:rPr>
          <w:sz w:val="16"/>
          <w:szCs w:val="16"/>
        </w:rPr>
        <w:t xml:space="preserve">The chapters in this volume attest to how connections between Buddhism and the economy are in fact numerous and multifaceted. The authors take a closer look at the entanglements of Buddhists and the global market economy and present new research on contemporary Buddhist economic dynamics. The volume highlights a dual emphasis on not only the economic dimensions of religion but also the religious dimensions of economic life. </w:t>
      </w:r>
      <w:r>
        <w:rPr>
          <w:rStyle w:val="StyleUnderline"/>
          <w:u w:val="single"/>
        </w:rPr>
        <w:t xml:space="preserve">In other words, the contributions in the volume bring attention to how </w:t>
      </w:r>
      <w:r>
        <w:rPr>
          <w:rStyle w:val="StyleUnderline"/>
          <w:color w:val="1B1B1C"/>
          <w:u w:val="single"/>
          <w:highlight w:val="cyan"/>
        </w:rPr>
        <w:t xml:space="preserve">Buddhists</w:t>
      </w:r>
      <w:r>
        <w:rPr>
          <w:rStyle w:val="StyleUnderline"/>
          <w:u w:val="single"/>
        </w:rPr>
        <w:t xml:space="preserve"> have </w:t>
      </w:r>
      <w:r>
        <w:rPr>
          <w:rStyle w:val="StyleUnderline"/>
          <w:color w:val="1B1B1C"/>
          <w:u w:val="single"/>
          <w:highlight w:val="cyan"/>
        </w:rPr>
        <w:t xml:space="preserve">engaged</w:t>
      </w:r>
      <w:r>
        <w:rPr>
          <w:rStyle w:val="StyleUnderline"/>
          <w:u w:val="single"/>
        </w:rPr>
        <w:t xml:space="preserve"> with</w:t>
      </w:r>
      <w:r>
        <w:rPr>
          <w:rStyle w:val="StyleUnderline"/>
          <w:b/>
          <w:u w:val="single"/>
        </w:rPr>
        <w:t xml:space="preserve"> </w:t>
      </w:r>
      <w:r>
        <w:rPr>
          <w:rStyle w:val="StyleUnderline"/>
          <w:b/>
          <w:color w:val="1B1B1C"/>
          <w:u w:val="single"/>
          <w:highlight w:val="cyan"/>
        </w:rPr>
        <w:t xml:space="preserve">the</w:t>
      </w:r>
      <w:r>
        <w:rPr>
          <w:rStyle w:val="StyleUnderline"/>
          <w:b/>
          <w:u w:val="single"/>
        </w:rPr>
        <w:t xml:space="preserve"> global </w:t>
      </w:r>
      <w:r>
        <w:rPr>
          <w:rStyle w:val="StyleUnderline"/>
          <w:b/>
          <w:color w:val="1B1B1C"/>
          <w:u w:val="single"/>
          <w:highlight w:val="cyan"/>
        </w:rPr>
        <w:t xml:space="preserve">market economy</w:t>
      </w:r>
      <w:r>
        <w:rPr>
          <w:rStyle w:val="StyleUnderline"/>
          <w:color w:val="1B1B1C"/>
          <w:u w:val="single"/>
          <w:highlight w:val="cyan"/>
        </w:rPr>
        <w:t xml:space="preserve"> and</w:t>
      </w:r>
      <w:r>
        <w:rPr>
          <w:rStyle w:val="StyleUnderline"/>
          <w:u w:val="single"/>
        </w:rPr>
        <w:t xml:space="preserve"> how Buddhism has been drawn upon to </w:t>
      </w:r>
      <w:r>
        <w:rPr>
          <w:rStyle w:val="StyleUnderline"/>
          <w:color w:val="1B1B1C"/>
          <w:u w:val="single"/>
          <w:highlight w:val="cyan"/>
        </w:rPr>
        <w:t xml:space="preserve">expand</w:t>
      </w:r>
      <w:r>
        <w:rPr>
          <w:rStyle w:val="StyleUnderline"/>
          <w:b/>
          <w:u w:val="single"/>
        </w:rPr>
        <w:t xml:space="preserve"> business</w:t>
      </w:r>
      <w:r>
        <w:rPr>
          <w:rStyle w:val="StyleUnderline"/>
          <w:u w:val="single"/>
        </w:rPr>
        <w:t xml:space="preserve"> and</w:t>
      </w:r>
      <w:r>
        <w:rPr>
          <w:rStyle w:val="StyleUnderline"/>
          <w:b/>
          <w:u w:val="single"/>
        </w:rPr>
        <w:t xml:space="preserve"> </w:t>
      </w:r>
      <w:r>
        <w:rPr>
          <w:rStyle w:val="StyleUnderline"/>
          <w:b/>
          <w:color w:val="1B1B1C"/>
          <w:u w:val="single"/>
          <w:highlight w:val="cyan"/>
        </w:rPr>
        <w:t xml:space="preserve">consumer capitalism.</w:t>
      </w:r>
    </w:p>
    <w:p>
      <w:pPr>
        <w:spacing w:after="45" w:line="292" w:lineRule="auto"/>
      </w:pPr>
      <w:r>
        <w:rPr>
          <w:rStyle w:val="StyleUnderline"/>
          <w:u w:val="single"/>
        </w:rPr>
        <w:t xml:space="preserve">Although we focus on contemporary Buddhist-economic engagements, it is important to stress that these economic relations are a continuation of processes that have a long history</w:t>
      </w:r>
      <w:r>
        <w:rPr>
          <w:sz w:val="14"/>
          <w:szCs w:val="14"/>
        </w:rPr>
        <w:t xml:space="preserve"> (Benavides 2005).</w:t>
      </w:r>
      <w:r>
        <w:rPr>
          <w:rStyle w:val="StyleUnderline"/>
          <w:b/>
          <w:u w:val="single"/>
        </w:rPr>
        <w:t xml:space="preserve"> </w:t>
      </w:r>
      <w:r>
        <w:rPr>
          <w:rStyle w:val="StyleUnderline"/>
          <w:b/>
          <w:color w:val="1B1B1C"/>
          <w:u w:val="single"/>
          <w:highlight w:val="cyan"/>
        </w:rPr>
        <w:t xml:space="preserve">Material</w:t>
      </w:r>
      <w:r>
        <w:rPr>
          <w:rStyle w:val="StyleUnderline"/>
          <w:u w:val="single"/>
        </w:rPr>
        <w:t xml:space="preserve"> and</w:t>
      </w:r>
      <w:r>
        <w:rPr>
          <w:rStyle w:val="StyleUnderline"/>
          <w:b/>
          <w:u w:val="single"/>
        </w:rPr>
        <w:t xml:space="preserve"> </w:t>
      </w:r>
      <w:r>
        <w:rPr>
          <w:rStyle w:val="StyleUnderline"/>
          <w:b/>
          <w:color w:val="1B1B1C"/>
          <w:u w:val="single"/>
          <w:highlight w:val="cyan"/>
        </w:rPr>
        <w:t xml:space="preserve">economic engagements</w:t>
      </w:r>
      <w:r>
        <w:rPr>
          <w:rStyle w:val="StyleUnderline"/>
          <w:u w:val="single"/>
        </w:rPr>
        <w:t xml:space="preserve"> have been </w:t>
      </w:r>
      <w:r>
        <w:rPr>
          <w:rStyle w:val="StyleUnderline"/>
          <w:b/>
          <w:u w:val="single"/>
          <w:highlight w:val="cyan"/>
        </w:rPr>
        <w:t xml:space="preserve">central aspects of Buddhist life</w:t>
      </w:r>
      <w:r>
        <w:rPr>
          <w:rStyle w:val="StyleUnderline"/>
          <w:u w:val="single"/>
        </w:rPr>
        <w:t xml:space="preserve"> since at least the fifth century BCE, the time of the historical Buddha</w:t>
      </w:r>
      <w:r>
        <w:rPr>
          <w:sz w:val="14"/>
          <w:szCs w:val="14"/>
        </w:rPr>
        <w:t xml:space="preserve"> (Benavides 2005; Schopen 1999, 2004),</w:t>
      </w:r>
      <w:r>
        <w:rPr>
          <w:rStyle w:val="StyleUnderline"/>
          <w:u w:val="single"/>
        </w:rPr>
        <w:t xml:space="preserve"> </w:t>
      </w:r>
      <w:r>
        <w:rPr>
          <w:rStyle w:val="StyleUnderline"/>
          <w:color w:val="1B1B1C"/>
          <w:u w:val="single"/>
          <w:highlight w:val="cyan"/>
        </w:rPr>
        <w:t xml:space="preserve">and</w:t>
      </w:r>
      <w:r>
        <w:rPr>
          <w:rStyle w:val="StyleUnderline"/>
          <w:u w:val="single"/>
        </w:rPr>
        <w:t xml:space="preserve"> the </w:t>
      </w:r>
      <w:r>
        <w:rPr>
          <w:rStyle w:val="StyleUnderline"/>
          <w:color w:val="1B1B1C"/>
          <w:u w:val="single"/>
          <w:highlight w:val="cyan"/>
        </w:rPr>
        <w:t xml:space="preserve">spread</w:t>
      </w:r>
      <w:r>
        <w:rPr>
          <w:rStyle w:val="StyleUnderline"/>
          <w:u w:val="single"/>
        </w:rPr>
        <w:t xml:space="preserve"> and development of Buddhism </w:t>
      </w:r>
      <w:r>
        <w:rPr>
          <w:rStyle w:val="StyleUnderline"/>
          <w:color w:val="1B1B1C"/>
          <w:u w:val="single"/>
          <w:highlight w:val="cyan"/>
        </w:rPr>
        <w:t xml:space="preserve">throughout Asia</w:t>
      </w:r>
      <w:r>
        <w:rPr>
          <w:rStyle w:val="StyleUnderline"/>
          <w:u w:val="single"/>
        </w:rPr>
        <w:t xml:space="preserve"> and globally has been largely </w:t>
      </w:r>
      <w:r>
        <w:rPr>
          <w:rStyle w:val="StyleUnderline"/>
          <w:color w:val="1B1B1C"/>
          <w:u w:val="single"/>
          <w:highlight w:val="cyan"/>
        </w:rPr>
        <w:t xml:space="preserve">mediated by economic relations</w:t>
      </w:r>
      <w:r>
        <w:rPr>
          <w:sz w:val="14"/>
          <w:szCs w:val="14"/>
        </w:rPr>
        <w:t xml:space="preserve"> (Bailey and Mabbett 2003; King 2016). Buddhist monastic institutions have been dependent on economic relations for the growth and sustenance of clerical livelihoods, with the financing of</w:t>
      </w:r>
      <w:r>
        <w:rPr>
          <w:rStyle w:val="StyleUnderline"/>
          <w:u w:val="single"/>
        </w:rPr>
        <w:t xml:space="preserve"> monasteries typically dependant upon donations</w:t>
      </w:r>
      <w:r>
        <w:rPr>
          <w:sz w:val="14"/>
          <w:szCs w:val="14"/>
        </w:rPr>
        <w:t xml:space="preserve"> (Skt.: dāna)</w:t>
      </w:r>
      <w:r>
        <w:rPr>
          <w:rStyle w:val="StyleUnderline"/>
          <w:u w:val="single"/>
        </w:rPr>
        <w:t xml:space="preserve"> of food, cash, and free labor but also upon fundraising </w:t>
      </w:r>
      <w:r>
        <w:rPr>
          <w:rStyle w:val="StyleUnderline"/>
          <w:color w:val="1B1B1C"/>
          <w:u w:val="single"/>
          <w:highlight w:val="cyan"/>
        </w:rPr>
        <w:t xml:space="preserve">and</w:t>
      </w:r>
      <w:r>
        <w:rPr>
          <w:rStyle w:val="StyleUnderline"/>
          <w:u w:val="single"/>
        </w:rPr>
        <w:t xml:space="preserve"> business ventures in which surpluses have been channeled into</w:t>
      </w:r>
      <w:r>
        <w:rPr>
          <w:rStyle w:val="StyleUnderline"/>
          <w:b/>
          <w:u w:val="single"/>
        </w:rPr>
        <w:t xml:space="preserve"> </w:t>
      </w:r>
      <w:r>
        <w:rPr>
          <w:rStyle w:val="StyleUnderline"/>
          <w:b/>
          <w:color w:val="1B1B1C"/>
          <w:u w:val="single"/>
          <w:highlight w:val="cyan"/>
        </w:rPr>
        <w:t xml:space="preserve">the</w:t>
      </w:r>
      <w:r>
        <w:rPr>
          <w:rStyle w:val="StyleUnderline"/>
          <w:b/>
          <w:u w:val="single"/>
        </w:rPr>
        <w:t xml:space="preserve"> monastery or </w:t>
      </w:r>
      <w:r>
        <w:rPr>
          <w:rStyle w:val="StyleUnderline"/>
          <w:b/>
          <w:color w:val="1B1B1C"/>
          <w:u w:val="single"/>
          <w:highlight w:val="cyan"/>
        </w:rPr>
        <w:t xml:space="preserve">temple economy</w:t>
      </w:r>
      <w:r>
        <w:rPr>
          <w:sz w:val="14"/>
          <w:szCs w:val="14"/>
        </w:rPr>
        <w:t xml:space="preserve"> (Brox and Williams-Oerberg 2017; Walsh 2007, 2010). In this manner, Buddhist individuals and institutions have always depended on economic and material resources in order to operate and expand. </w:t>
      </w:r>
      <w:r>
        <w:rPr>
          <w:b/>
          <w:sz w:val="14"/>
          <w:szCs w:val="14"/>
        </w:rPr>
        <w:t xml:space="preserve">(Paragraph Integrity Ends)</w:t>
      </w:r>
    </w:p>
    <w:p>
      <w:pPr>
        <w:spacing w:after="0"/>
      </w:pPr>
      <w:r>
        <w:rPr>
          <w:sz w:val="6"/>
          <w:szCs w:val="6"/>
        </w:rPr>
        <w:t xml:space="preserve">More recently, the interconnectedness between the economy and Buddhism has undergone further developments with the impact of the global market economy in the contemporary world. Whether as an adoption of market logics to promote the teachings of the Buddha, as a source of semantics and technologies to maximize company profits, or as a reaction against the marketing and branding of Buddhism, Buddhism in the twenty-first century is marked by a heightened engagement with capitalism and market economics.</w:t>
      </w:r>
    </w:p>
    <w:p>
      <w:pPr>
        <w:spacing w:after="0"/>
      </w:pPr>
      <w:r>
        <w:rPr>
          <w:sz w:val="6"/>
          <w:szCs w:val="6"/>
        </w:rPr>
        <w:t xml:space="preserve">Buddhist Economics versus Economics of Buddhism In response to contemporary changes in the global market economy, an entire field of study and advocacy has arisen that explores “Buddhist economics.” A focus on how Buddhists engage with economics and general concern about how one should engage economically has led to a turn to Buddhism for insight. Schumacher (1973) coined the term “Buddhist economics” as an alternative to, and deliverance from, heedless consumerism and capitalism.1 While the field of Buddhist economics arose with the work of Schumacher, Thai monastic scholars (e.g., Payutto 1998; Sivaraksa 2011) picked up this thread and related Schumacher’s ideas to doctrinal sources. The field of Buddhist economics has since turned into a transnational movement with contributions by scholars from various Buddhist traditions and Western academics (King 2016).2</w:t>
      </w:r>
    </w:p>
    <w:p>
      <w:pPr>
        <w:spacing w:after="0"/>
      </w:pPr>
      <w:r>
        <w:rPr>
          <w:sz w:val="6"/>
          <w:szCs w:val="6"/>
        </w:rPr>
        <w:t xml:space="preserve">While this approach has benefited some scholars as well as Buddhists/ non-Buddhists in their attempts to think about the economic conditions of late modernity and consumer capitalism, we take a very different approach to the field of Buddhism and economics. Instead of creating normative frameworks for how one should engage economically, we look toward the dynamics of how Buddhists are engaging with these newer market dynamics in a global age and of how Buddhism is being engaged economically by Buddhists and non-Buddhists alike. In other words, we do not focus on how Buddhism might provide a remedy for modern ailments amid a capitalist consumer society; rather, we turn to how Buddhists engage in processes of commodification and commercialization and to how these processes, while often assumed to lead to a lessening of authenticity and authority, may in some cases lead to an increase in authority and the spread of Buddhism. Thus, instead of considering Buddhist economics, we look at the economic framing of Buddhism, the inherent economic-ness of Buddhist action and engagement, and how this Buddhist economic engagement is pursued by Buddhists and non-Buddhists alike within the current modern consumer society Late Modernity and the New Spirit of Capitalism The current global context within which religions are positioned has altered significantly with the rise and spread of what has been termed “late modernity” (Giddens 1991) or “second modernity” (Beck 2002). Whereas the first modernity was marked by a process of industrialization and resulting changes in the social fabric of society, with increasing urbanization and bureaucratization, the second modernity has entailed a loosening of the powers of the nation-state with the growth of free-market capitalism, advancements in technology, and globalization (Speck 2013, 27). While the first modernity was characterized by “socially integrating institutions” such as the nuclear family, class-communal relations, religious organizations, etc., the second modernity is characterized by the emphasis on the individual that can be self-realized through consumerism and spirituality (Speck 2013, 27; see also Taylor 2007). Late modernity is marked by the twin processes of globalization and commoditization in which a growing international exchange (that is, globalization)—not only economic but also social, cultural, political, and religious exchange—is accompanied by the wholesale marketing of all aspects of human life and society (that is, commoditization) (Dawson 2013, 133). Luc Boltanski and Eve Chiapello (2005, 162) have analyzed this contemporary economic condition as the advent of a “new spirit of capitalism.” This new spirit involves “a major re-organisation in dominant value systems,” in which recent transitions in capitalist dynamics have entailed ideological changes (162). With the rise and spread of neoliberalism, which professes the efficiency and rationality of markets and the positioning of all social aspects as marketable, a “new spirit of capitalism” has arisen, leading to an “element of profit into every service” (Gauthier, Woodhead, and Martikainen 2013, 2). Within this context, economics has affected all aspects of social, cultural, and religious life. These socioeconomic transitions have led to the rise of the “consumer society,” in which consumerism has become a powerful cultural vector and where marketization works to position consumerism and consumption as a “desirable ethos” (Gauthier, Woodhead, and Martikainen 2013, 16). The rise of the consumer society coincided with late modernity within a context of post-industrialization, where the emphasis has turned from production to consumption (Koch 2016, 357).3 Within this new spirit of capitalism and the consumer society, the market has become a primary site as not only a place for the exchange of goods but also for creating extended networks of persons, companies, and organizations (Koch 2016, 358). In this sense, “markets are marketplaces: loci for complex social interactions and social reformations. They are socially instituted and socially embedded institutions that are best described as networked and hyper-mediatised arenas of mutual exposure” (Gauthier, Woodhead, and Martikainen 2013, 18). The consumer market has thus become a central institution shaping social interaction and global religious formations in this context of late modernity. Furthermore, with the growth and spread of neoliberalism accompanying these processes, society has become increasingly organized through a management ethos that emphasizes self-realization, especially through consumption. Consumption, in this sense, is a social fact, not just an economic one. Through the functions of meaning, value, and communication, consumer goods become markers of social relations and socially constructed meanings (Gauthier, Woodhead, and Martikainen 2013, 11). In this way, consumer capitalism entails a process in which social life becomes mediated through global market relations. With the fundamental processes of marketization, commoditization, advertising, and branding affecting the choice and consumption of commodities, individuals increasingly define themselves through consumption practices.</w:t>
      </w:r>
    </w:p>
    <w:p>
      <w:pPr>
        <w:spacing w:after="0"/>
      </w:pPr>
      <w:r>
        <w:rPr>
          <w:sz w:val="6"/>
          <w:szCs w:val="6"/>
        </w:rPr>
        <w:t xml:space="preserve">The effect that consumer culture and commodification has had on religion has often been framed as destructive, leading to the debasement of the spiritual and aesthetic ethos of religion (McKenzie 2013, 159; Obadia, this volume). Carrette and King (2005), in their book Selling Spirituality, paint a dark portrait of not only the state of religions but the state of humanity, in which big business has “taken over” religion and promoted spirituality in its place in order to promote a market-oriented value system (28). It is not surprising that economic engagement has invoked moral trepidation since, as Koch (2016, 362) astutely points out: “ethics and economics are two evaluative perspectives on human actions.” The relation between economy and religion highlights these moral quandaries, according to Koch, since religious organizations are often in a field of material as well as symbolic exchange.</w:t>
      </w:r>
    </w:p>
    <w:p>
      <w:pPr>
        <w:spacing w:after="0"/>
      </w:pPr>
      <w:r>
        <w:rPr>
          <w:sz w:val="6"/>
          <w:szCs w:val="6"/>
        </w:rPr>
        <w:t xml:space="preserve">The new spirit of capitalism and relatively recent changes in the global market economy have indeed resulted in “a major re-organisation in dominant value systems” (Boltanski and Chiapello 2005, 162). However, in contrast to the work of Carrette and King, we argue that, while issues can be raised as to the moral and ethical practice of commoditizing religion, in which market dynamics are the pervasive exchange relation regarding religion, this context is not only unavoidable but also more complex than merely “positive” or “negative.” Within this current consumer society, for example, Buddhists participate and orchestrate the accumulation of material wealth and capital. The consumption of associated Buddhist goods and services offered on the global marketplace allows access to and fosters the spread of Buddhism. It also aids in the establishment of “constellative networks” (Smyer Yü, this volume) that strengthen the position of especially charismatic and entrepreneurial monks, nuns, and lay Buddhist leaders. Buddhist networks thus are often facilitated by the global market economy in which consumption practices also carry and express values. In this way, rather than emphasizing the corroborative impact of consumer capitalism on Buddhism, we argue it is necessary to take into consideration the possibilities and complexities that this consumer society has had on contemporary Buddhist practices in Asia and beyond. Theoretical Approaches to Buddhism and Economy The twentieth century brought a wave of theories as to the position of religion within late modernity. The predominant assumption underlining these theories has been that of secularization: religion would decline and become increasingly relegated to the private sphere, apart from social, economic, and political spheres of activity—a process that Casanova (2006) refers to as “differentiation.” However, these theories of secularization have since been largely reevaluated and discarded (Berger 2012; Bubandt and van Beek 2012; Stark 1999). Religion in many contexts has simply not disappeared from the public sphere as presumed, nor does it seem likely that this will happen in the future. Economists, on the other hand, have tended to analyze the market economy as somehow apart from social, political, and religious aspects, even though it has been well documented that the economy is indeed embedded in social relations (Douglas and Isherwood 1979). While Karl Polanyi’s (1944) concept of embeddedness has been drawn upon widely in these discussions, Polanyi went to great lengths to show how the economy was embedded in precapitalist societies. According to Polanyi, with the rise of capitalism and the market economy, the economy would somehow become dis-embedded. While this process has perhaps not occurred as Polanyi predicted, we can return to Polanyi to analyze how the global market economy is embedded in religious contexts and how religions are embedded in economic contexts in global capitalist societies—in sum, how religion and economy are interdependent (Koch 2016, 355–356; see also King 2016, 4; Martikainen and Gauthier 2013, 16). In considering how to approach the complex entwinement of Buddhism and economics, Lionel Obadia discusses in this volume whether an economic model that has been framed after the vagaries of Christianity in a Euro-American context can apply to studies of Buddhism in Asian contexts. He argues that we must scrutinize two parallel conceptual repertoires: economy in an analogical perspective (via Max Weber) and an ontological perspective (via Walter Benjamin). These two perspectives use similar language, but they aim to describe different realities. Other studies employ the vocabulary of economics in their analysis, such as “market,” “consumers,” “entrepreneurs,” “competition,” and “capital,” in order to describe religious dynamics. Examples include how Buddhist organizations compete for shares in a “spiritual marketplace” (Kitiarsa 2010) or “religious market” (Taylor 2008) and how economic capital can be exchanged for spiritual and cultural capital (Bao 2005). The chapters in this volume point out the limitations of economic metaphors and economistic readings of Buddhism, although they do indeed talk about economic relations. They highlight how affective measures alter market-driven appraisals and show us that it is not all about Homo economicus, that is, about the rational calculation of how to maximize self-interest (see, for example, Caple and McLaughlin, this volume). However, some Buddhists apply a similar economic lexicon to describe Buddhist dynamics, for instance when one interlocutor described to Borup (this volume) the workings of religious meritocracy, where devotion and rituals were investments in a “karmic savings account.” This merely brings attention to the need for more studies into the emic workings and understandings of the relationship between economy and religion, especially within the changing dynamics of the global market economy.</w:t>
      </w:r>
    </w:p>
    <w:p>
      <w:pPr>
        <w:spacing w:after="0"/>
      </w:pPr>
      <w:r>
        <w:rPr>
          <w:sz w:val="6"/>
          <w:szCs w:val="6"/>
        </w:rPr>
        <w:t xml:space="preserve">Buddhism in the Global Market Economy The contributing authors in this volume take a closer look at this complex religio-economic embeddedness and examine particular instances of how Buddhists engage with and how Buddhism is engaged in the global market economy. Within this new spirit of capitalism and the consumer society, which further entails a heightened commoditization and consumption of Buddhism (and religion more generally), meaning and values are produced through the circulation of not only commoditized religious goods but also symbols associated with Buddhism. In this sense, Buddhist-related goods, services, and symbols are not only for sale; they are for sale for profit. These produced and commoditized goods and symbols are further spread by the global media landscape and in turn affect social relations.</w:t>
      </w:r>
    </w:p>
    <w:p>
      <w:pPr>
        <w:spacing w:after="0"/>
      </w:pPr>
      <w:r>
        <w:rPr>
          <w:sz w:val="6"/>
          <w:szCs w:val="6"/>
        </w:rPr>
        <w:t xml:space="preserve">In the contemporary world of consumer capitalism and global Buddhism, Buddhism is inescapable. Rituals, icons, symbols, practices, and ideas associated with Buddhism are produced and packaged for consumption, mass produced, marketed, and made into a profitable business (Kitiarsa 2008, 2012; Levine 2017; McKenzie 2013; Scott 2009). Individual monks, monastic institutions, and lay Buddhist organizations market these commodities, but so do entrepreneurs with no previous connection with Buddhism except for its exchange value, which is mediated by the capitalist market. In focusing more clearly on the consumer-society ethos and the prevalence of Buddhist commodities within this consumer market, we find that Buddhist-related goods and services are marketed to a wider, and at times mostly non-Buddhist, consumer base.</w:t>
      </w:r>
    </w:p>
    <w:p>
      <w:pPr>
        <w:spacing w:after="45" w:line="292" w:lineRule="auto"/>
      </w:pPr>
      <w:r>
        <w:rPr>
          <w:b/>
          <w:sz w:val="14"/>
          <w:szCs w:val="14"/>
        </w:rPr>
        <w:t xml:space="preserve">(Paragraph Integrity Resumes)</w:t>
      </w:r>
      <w:r>
        <w:rPr>
          <w:rStyle w:val="StyleUnderline"/>
          <w:u w:val="single"/>
        </w:rPr>
        <w:t xml:space="preserve"> </w:t>
      </w:r>
    </w:p>
    <w:p>
      <w:pPr>
        <w:spacing w:after="45" w:line="292" w:lineRule="auto"/>
      </w:pPr>
      <w:r>
        <w:rPr>
          <w:rStyle w:val="StyleUnderline"/>
          <w:u w:val="single"/>
        </w:rPr>
        <w:t xml:space="preserve">However, this is by no means a new phenomenon. Investigations into</w:t>
      </w:r>
      <w:r>
        <w:rPr>
          <w:rStyle w:val="StyleUnderline"/>
          <w:b/>
          <w:u w:val="single"/>
        </w:rPr>
        <w:t xml:space="preserve"> </w:t>
      </w:r>
      <w:r>
        <w:rPr>
          <w:rStyle w:val="StyleUnderline"/>
          <w:b/>
          <w:color w:val="1B1B1C"/>
          <w:u w:val="single"/>
          <w:highlight w:val="cyan"/>
        </w:rPr>
        <w:t xml:space="preserve">the economy of monks</w:t>
      </w:r>
      <w:r>
        <w:rPr>
          <w:rStyle w:val="StyleUnderline"/>
          <w:b/>
          <w:u w:val="single"/>
        </w:rPr>
        <w:t xml:space="preserve"> and monasteries</w:t>
      </w:r>
      <w:r>
        <w:rPr>
          <w:rStyle w:val="StyleUnderline"/>
          <w:u w:val="single"/>
        </w:rPr>
        <w:t xml:space="preserve">, lay Buddhists and their organizations, and non-Buddhists have </w:t>
      </w:r>
      <w:r>
        <w:rPr>
          <w:rStyle w:val="StyleUnderline"/>
          <w:b/>
          <w:color w:val="1B1B1C"/>
          <w:u w:val="single"/>
          <w:highlight w:val="cyan"/>
        </w:rPr>
        <w:t xml:space="preserve">historically involved</w:t>
      </w:r>
      <w:r>
        <w:rPr>
          <w:rStyle w:val="StyleUnderline"/>
          <w:b/>
          <w:u w:val="single"/>
        </w:rPr>
        <w:t xml:space="preserve"> economic </w:t>
      </w:r>
      <w:r>
        <w:rPr>
          <w:rStyle w:val="StyleUnderline"/>
          <w:b/>
          <w:color w:val="1B1B1C"/>
          <w:u w:val="single"/>
          <w:highlight w:val="cyan"/>
        </w:rPr>
        <w:t xml:space="preserve">exchange relations</w:t>
      </w:r>
      <w:r>
        <w:rPr>
          <w:rStyle w:val="StyleUnderline"/>
          <w:color w:val="1B1B1C"/>
          <w:u w:val="single"/>
          <w:highlight w:val="cyan"/>
        </w:rPr>
        <w:t xml:space="preserve"> and</w:t>
      </w:r>
      <w:r>
        <w:rPr>
          <w:rStyle w:val="StyleUnderline"/>
          <w:b/>
          <w:color w:val="1B1B1C"/>
          <w:u w:val="single"/>
          <w:highlight w:val="cyan"/>
        </w:rPr>
        <w:t xml:space="preserve"> entrepreneurship</w:t>
      </w:r>
      <w:r>
        <w:rPr>
          <w:rStyle w:val="StyleUnderline"/>
          <w:u w:val="single"/>
        </w:rPr>
        <w:t xml:space="preserve">. Monasteries and monks earn cash income and collect offerings </w:t>
      </w:r>
      <w:r>
        <w:rPr>
          <w:rStyle w:val="StyleUnderline"/>
          <w:color w:val="1B1B1C"/>
          <w:u w:val="single"/>
          <w:highlight w:val="cyan"/>
        </w:rPr>
        <w:t xml:space="preserve">from</w:t>
      </w:r>
      <w:r>
        <w:rPr>
          <w:rStyle w:val="StyleUnderline"/>
          <w:u w:val="single"/>
        </w:rPr>
        <w:t xml:space="preserve"> the ritual services they provide</w:t>
      </w:r>
      <w:r>
        <w:rPr>
          <w:sz w:val="14"/>
          <w:szCs w:val="14"/>
        </w:rPr>
        <w:t xml:space="preserve"> (divination, funeral services),</w:t>
      </w:r>
      <w:r>
        <w:rPr>
          <w:rStyle w:val="StyleUnderline"/>
          <w:u w:val="single"/>
        </w:rPr>
        <w:t xml:space="preserve"> engage</w:t>
      </w:r>
      <w:r>
        <w:rPr>
          <w:rStyle w:val="StyleUnderline"/>
          <w:b/>
          <w:u w:val="single"/>
        </w:rPr>
        <w:t xml:space="preserve"> </w:t>
      </w:r>
      <w:r>
        <w:rPr>
          <w:rStyle w:val="StyleUnderline"/>
          <w:b/>
          <w:color w:val="1B1B1C"/>
          <w:u w:val="single"/>
          <w:highlight w:val="cyan"/>
        </w:rPr>
        <w:t xml:space="preserve">patronage</w:t>
      </w:r>
      <w:r>
        <w:rPr>
          <w:rStyle w:val="StyleUnderline"/>
          <w:b/>
          <w:u w:val="single"/>
        </w:rPr>
        <w:t xml:space="preserve"> networks</w:t>
      </w:r>
      <w:r>
        <w:rPr>
          <w:rStyle w:val="StyleUnderline"/>
          <w:u w:val="single"/>
        </w:rPr>
        <w:t xml:space="preserve">, operate</w:t>
      </w:r>
      <w:r>
        <w:rPr>
          <w:rStyle w:val="StyleUnderline"/>
          <w:b/>
          <w:u w:val="single"/>
        </w:rPr>
        <w:t xml:space="preserve"> </w:t>
      </w:r>
      <w:r>
        <w:rPr>
          <w:rStyle w:val="StyleUnderline"/>
          <w:b/>
          <w:color w:val="1B1B1C"/>
          <w:u w:val="single"/>
          <w:highlight w:val="cyan"/>
        </w:rPr>
        <w:t xml:space="preserve">money-lending</w:t>
      </w:r>
      <w:r>
        <w:rPr>
          <w:rStyle w:val="StyleUnderline"/>
          <w:b/>
          <w:u w:val="single"/>
        </w:rPr>
        <w:t xml:space="preserve"> schemes</w:t>
      </w:r>
      <w:r>
        <w:rPr>
          <w:rStyle w:val="StyleUnderline"/>
          <w:u w:val="single"/>
        </w:rPr>
        <w:t xml:space="preserve">, </w:t>
      </w:r>
      <w:r>
        <w:rPr>
          <w:rStyle w:val="StyleUnderline"/>
          <w:color w:val="1B1B1C"/>
          <w:u w:val="single"/>
          <w:highlight w:val="cyan"/>
        </w:rPr>
        <w:t xml:space="preserve">and</w:t>
      </w:r>
      <w:r>
        <w:rPr>
          <w:rStyle w:val="StyleUnderline"/>
          <w:b/>
          <w:u w:val="single"/>
        </w:rPr>
        <w:t xml:space="preserve"> run businesses</w:t>
      </w:r>
      <w:r>
        <w:rPr>
          <w:rStyle w:val="StyleUnderline"/>
          <w:u w:val="single"/>
        </w:rPr>
        <w:t xml:space="preserve">, which include not only the</w:t>
      </w:r>
      <w:r>
        <w:rPr>
          <w:rStyle w:val="StyleUnderline"/>
          <w:b/>
          <w:u w:val="single"/>
        </w:rPr>
        <w:t xml:space="preserve"> </w:t>
      </w:r>
      <w:r>
        <w:rPr>
          <w:rStyle w:val="StyleUnderline"/>
          <w:b/>
          <w:color w:val="1B1B1C"/>
          <w:u w:val="single"/>
          <w:highlight w:val="cyan"/>
        </w:rPr>
        <w:t xml:space="preserve">production</w:t>
      </w:r>
      <w:r>
        <w:rPr>
          <w:rStyle w:val="StyleUnderline"/>
          <w:u w:val="single"/>
        </w:rPr>
        <w:t xml:space="preserve"> and</w:t>
      </w:r>
      <w:r>
        <w:rPr>
          <w:rStyle w:val="StyleUnderline"/>
          <w:b/>
          <w:u w:val="single"/>
        </w:rPr>
        <w:t xml:space="preserve"> distribution</w:t>
      </w:r>
      <w:r>
        <w:rPr>
          <w:rStyle w:val="StyleUnderline"/>
          <w:u w:val="single"/>
        </w:rPr>
        <w:t xml:space="preserve"> </w:t>
      </w:r>
      <w:r>
        <w:rPr>
          <w:rStyle w:val="StyleUnderline"/>
          <w:color w:val="1B1B1C"/>
          <w:u w:val="single"/>
          <w:highlight w:val="cyan"/>
        </w:rPr>
        <w:t xml:space="preserve">of Buddhist</w:t>
      </w:r>
      <w:r>
        <w:rPr>
          <w:rStyle w:val="StyleUnderline"/>
          <w:u w:val="single"/>
        </w:rPr>
        <w:t xml:space="preserve"> goods</w:t>
      </w:r>
      <w:r>
        <w:rPr>
          <w:sz w:val="14"/>
          <w:szCs w:val="14"/>
        </w:rPr>
        <w:t xml:space="preserve"> (scriptures, incense, medicine, etc.)</w:t>
      </w:r>
      <w:r>
        <w:rPr>
          <w:rStyle w:val="StyleUnderline"/>
          <w:u w:val="single"/>
        </w:rPr>
        <w:t xml:space="preserve"> but also</w:t>
      </w:r>
      <w:r>
        <w:rPr>
          <w:rStyle w:val="StyleUnderline"/>
          <w:b/>
          <w:u w:val="single"/>
        </w:rPr>
        <w:t xml:space="preserve"> </w:t>
      </w:r>
      <w:r>
        <w:rPr>
          <w:rStyle w:val="StyleUnderline"/>
          <w:b/>
          <w:color w:val="1B1B1C"/>
          <w:u w:val="single"/>
          <w:highlight w:val="cyan"/>
        </w:rPr>
        <w:t xml:space="preserve">supplemental</w:t>
      </w:r>
      <w:r>
        <w:rPr>
          <w:rStyle w:val="StyleUnderline"/>
          <w:b/>
          <w:u w:val="single"/>
        </w:rPr>
        <w:t xml:space="preserve"> goods and </w:t>
      </w:r>
      <w:r>
        <w:rPr>
          <w:rStyle w:val="StyleUnderline"/>
          <w:b/>
          <w:color w:val="1B1B1C"/>
          <w:u w:val="single"/>
          <w:highlight w:val="cyan"/>
        </w:rPr>
        <w:t xml:space="preserve">services</w:t>
      </w:r>
      <w:r>
        <w:rPr>
          <w:rStyle w:val="StyleUnderline"/>
          <w:u w:val="single"/>
        </w:rPr>
        <w:t xml:space="preserve">. Today these Buddhist-run services might include running gas stations, convenience stores, tourist facilities, and e-commerce sites</w:t>
      </w:r>
      <w:r>
        <w:rPr>
          <w:sz w:val="14"/>
          <w:szCs w:val="14"/>
        </w:rPr>
        <w:t xml:space="preserve">. Nonmonastic agents market and sell the goods and services produced and offered by monastic agents and create their own products and organizations to disseminate Buddhist-related commodities. People not only consume these goods and services (no matter how vaguely or strongly they relate to Buddhism) but also produce their own Buddhist-related goods, drawing on the positive connotations, aesthetics, and branding power Buddhism currently holds (see Borup 2016a; Jerryson and Prohl, this volume; Williams-Oerberg 2020). Within these many fields, a variety of agents operate for whom Buddhism entails something different.</w:t>
      </w:r>
      <w:r>
        <w:rPr>
          <w:rStyle w:val="StyleUnderline"/>
          <w:u w:val="single"/>
        </w:rPr>
        <w:t xml:space="preserve"> In the economic life of Buddhism, we see how the positioning of</w:t>
      </w:r>
      <w:r>
        <w:rPr>
          <w:rStyle w:val="StyleUnderline"/>
          <w:b/>
          <w:u w:val="single"/>
        </w:rPr>
        <w:t xml:space="preserve"> </w:t>
      </w:r>
      <w:r>
        <w:rPr>
          <w:rStyle w:val="StyleUnderline"/>
          <w:b/>
          <w:color w:val="1B1B1C"/>
          <w:u w:val="single"/>
          <w:highlight w:val="cyan"/>
        </w:rPr>
        <w:t xml:space="preserve">Buddhism</w:t>
      </w:r>
      <w:r>
        <w:rPr>
          <w:rStyle w:val="StyleUnderline"/>
          <w:u w:val="single"/>
        </w:rPr>
        <w:t xml:space="preserve">—</w:t>
      </w:r>
      <w:r>
        <w:rPr>
          <w:rStyle w:val="StyleUnderline"/>
          <w:color w:val="1B1B1C"/>
          <w:u w:val="single"/>
          <w:highlight w:val="cyan"/>
        </w:rPr>
        <w:t xml:space="preserve">as</w:t>
      </w:r>
      <w:r>
        <w:rPr>
          <w:rStyle w:val="StyleUnderline"/>
          <w:u w:val="single"/>
        </w:rPr>
        <w:t xml:space="preserve"> a</w:t>
      </w:r>
      <w:r>
        <w:rPr>
          <w:rStyle w:val="StyleUnderline"/>
          <w:b/>
          <w:u w:val="single"/>
        </w:rPr>
        <w:t xml:space="preserve"> religion</w:t>
      </w:r>
      <w:r>
        <w:rPr>
          <w:rStyle w:val="StyleUnderline"/>
          <w:u w:val="single"/>
        </w:rPr>
        <w:t xml:space="preserve">,</w:t>
      </w:r>
      <w:r>
        <w:rPr>
          <w:rStyle w:val="StyleUnderline"/>
          <w:b/>
          <w:u w:val="single"/>
        </w:rPr>
        <w:t xml:space="preserve"> </w:t>
      </w:r>
      <w:r>
        <w:rPr>
          <w:rStyle w:val="StyleUnderline"/>
          <w:b/>
          <w:color w:val="1B1B1C"/>
          <w:u w:val="single"/>
          <w:highlight w:val="cyan"/>
        </w:rPr>
        <w:t xml:space="preserve">spirituality</w:t>
      </w:r>
      <w:r>
        <w:rPr>
          <w:rStyle w:val="StyleUnderline"/>
          <w:u w:val="single"/>
        </w:rPr>
        <w:t xml:space="preserve">, </w:t>
      </w:r>
      <w:r>
        <w:rPr>
          <w:rStyle w:val="StyleUnderline"/>
          <w:color w:val="1B1B1C"/>
          <w:u w:val="single"/>
          <w:highlight w:val="cyan"/>
        </w:rPr>
        <w:t xml:space="preserve">and</w:t>
      </w:r>
      <w:r>
        <w:rPr>
          <w:rStyle w:val="StyleUnderline"/>
          <w:b/>
          <w:color w:val="1B1B1C"/>
          <w:u w:val="single"/>
          <w:highlight w:val="cyan"/>
        </w:rPr>
        <w:t xml:space="preserve"> nonreligion</w:t>
      </w:r>
      <w:r>
        <w:rPr>
          <w:rStyle w:val="StyleUnderline"/>
          <w:u w:val="single"/>
        </w:rPr>
        <w:t xml:space="preserve">; as an</w:t>
      </w:r>
      <w:r>
        <w:rPr>
          <w:rStyle w:val="StyleUnderline"/>
          <w:b/>
          <w:u w:val="single"/>
        </w:rPr>
        <w:t xml:space="preserve"> identification</w:t>
      </w:r>
      <w:r>
        <w:rPr>
          <w:rStyle w:val="StyleUnderline"/>
          <w:u w:val="single"/>
        </w:rPr>
        <w:t xml:space="preserve">, a</w:t>
      </w:r>
      <w:r>
        <w:rPr>
          <w:rStyle w:val="StyleUnderline"/>
          <w:b/>
          <w:u w:val="single"/>
        </w:rPr>
        <w:t xml:space="preserve"> tradition</w:t>
      </w:r>
      <w:r>
        <w:rPr>
          <w:rStyle w:val="StyleUnderline"/>
          <w:u w:val="single"/>
        </w:rPr>
        <w:t xml:space="preserve">, or</w:t>
      </w:r>
      <w:r>
        <w:rPr>
          <w:rStyle w:val="StyleUnderline"/>
          <w:b/>
          <w:u w:val="single"/>
        </w:rPr>
        <w:t xml:space="preserve"> culture</w:t>
      </w:r>
      <w:r>
        <w:rPr>
          <w:rStyle w:val="StyleUnderline"/>
          <w:u w:val="single"/>
        </w:rPr>
        <w:t xml:space="preserve">; a source of</w:t>
      </w:r>
      <w:r>
        <w:rPr>
          <w:rStyle w:val="StyleUnderline"/>
          <w:b/>
          <w:u w:val="single"/>
        </w:rPr>
        <w:t xml:space="preserve"> values</w:t>
      </w:r>
      <w:r>
        <w:rPr>
          <w:rStyle w:val="StyleUnderline"/>
          <w:u w:val="single"/>
        </w:rPr>
        <w:t xml:space="preserve">,</w:t>
      </w:r>
      <w:r>
        <w:rPr>
          <w:rStyle w:val="StyleUnderline"/>
          <w:b/>
          <w:u w:val="single"/>
        </w:rPr>
        <w:t xml:space="preserve"> morals</w:t>
      </w:r>
      <w:r>
        <w:rPr>
          <w:rStyle w:val="StyleUnderline"/>
          <w:u w:val="single"/>
        </w:rPr>
        <w:t xml:space="preserve">, and</w:t>
      </w:r>
      <w:r>
        <w:rPr>
          <w:rStyle w:val="StyleUnderline"/>
          <w:b/>
          <w:u w:val="single"/>
        </w:rPr>
        <w:t xml:space="preserve"> ethics</w:t>
      </w:r>
      <w:r>
        <w:rPr>
          <w:rStyle w:val="StyleUnderline"/>
          <w:u w:val="single"/>
        </w:rPr>
        <w:t xml:space="preserve">;</w:t>
      </w:r>
      <w:r>
        <w:rPr>
          <w:rStyle w:val="StyleUnderline"/>
          <w:b/>
          <w:u w:val="single"/>
        </w:rPr>
        <w:t xml:space="preserve"> a worldview or </w:t>
      </w:r>
      <w:r>
        <w:rPr>
          <w:rStyle w:val="StyleUnderline"/>
          <w:b/>
          <w:color w:val="1B1B1C"/>
          <w:u w:val="single"/>
          <w:highlight w:val="cyan"/>
        </w:rPr>
        <w:t xml:space="preserve">way of life</w:t>
      </w:r>
      <w:r>
        <w:rPr>
          <w:rStyle w:val="StyleUnderline"/>
          <w:u w:val="single"/>
        </w:rPr>
        <w:t xml:space="preserve">; </w:t>
      </w:r>
      <w:r>
        <w:rPr>
          <w:rStyle w:val="StyleUnderline"/>
          <w:color w:val="1B1B1C"/>
          <w:u w:val="single"/>
          <w:highlight w:val="cyan"/>
        </w:rPr>
        <w:t xml:space="preserve">and</w:t>
      </w:r>
      <w:r>
        <w:rPr>
          <w:rStyle w:val="StyleUnderline"/>
          <w:u w:val="single"/>
        </w:rPr>
        <w:t xml:space="preserve"> as a</w:t>
      </w:r>
      <w:r>
        <w:rPr>
          <w:rStyle w:val="StyleUnderline"/>
          <w:b/>
          <w:u w:val="single"/>
        </w:rPr>
        <w:t xml:space="preserve"> philosophy</w:t>
      </w:r>
      <w:r>
        <w:rPr>
          <w:rStyle w:val="StyleUnderline"/>
          <w:u w:val="single"/>
        </w:rPr>
        <w:t xml:space="preserve">,</w:t>
      </w:r>
      <w:r>
        <w:rPr>
          <w:rStyle w:val="StyleUnderline"/>
          <w:b/>
          <w:u w:val="single"/>
        </w:rPr>
        <w:t xml:space="preserve"> science</w:t>
      </w:r>
      <w:r>
        <w:rPr>
          <w:rStyle w:val="StyleUnderline"/>
          <w:u w:val="single"/>
        </w:rPr>
        <w:t xml:space="preserve">, even an</w:t>
      </w:r>
      <w:r>
        <w:rPr>
          <w:rStyle w:val="StyleUnderline"/>
          <w:b/>
          <w:u w:val="single"/>
        </w:rPr>
        <w:t xml:space="preserve"> economy</w:t>
      </w:r>
      <w:r>
        <w:rPr>
          <w:rStyle w:val="StyleUnderline"/>
          <w:u w:val="single"/>
        </w:rPr>
        <w:t xml:space="preserve">,</w:t>
      </w:r>
      <w:r>
        <w:rPr>
          <w:rStyle w:val="StyleUnderline"/>
          <w:b/>
          <w:u w:val="single"/>
        </w:rPr>
        <w:t xml:space="preserve"> </w:t>
      </w:r>
      <w:r>
        <w:rPr>
          <w:rStyle w:val="StyleUnderline"/>
          <w:b/>
          <w:color w:val="1B1B1C"/>
          <w:u w:val="single"/>
          <w:highlight w:val="cyan"/>
        </w:rPr>
        <w:t xml:space="preserve">brand</w:t>
      </w:r>
      <w:r>
        <w:rPr>
          <w:rStyle w:val="StyleUnderline"/>
          <w:u w:val="single"/>
        </w:rPr>
        <w:t xml:space="preserve">, and</w:t>
      </w:r>
      <w:r>
        <w:rPr>
          <w:rStyle w:val="StyleUnderline"/>
          <w:b/>
          <w:u w:val="single"/>
        </w:rPr>
        <w:t xml:space="preserve"> commodity</w:t>
      </w:r>
      <w:r>
        <w:rPr>
          <w:rStyle w:val="StyleUnderline"/>
          <w:u w:val="single"/>
        </w:rPr>
        <w:t xml:space="preserve">—</w:t>
      </w:r>
      <w:r>
        <w:rPr>
          <w:rStyle w:val="StyleUnderline"/>
          <w:color w:val="1B1B1C"/>
          <w:u w:val="single"/>
          <w:highlight w:val="cyan"/>
        </w:rPr>
        <w:t xml:space="preserve">highlights</w:t>
      </w:r>
      <w:r>
        <w:rPr>
          <w:rStyle w:val="StyleUnderline"/>
          <w:u w:val="single"/>
        </w:rPr>
        <w:t xml:space="preserve"> the flexible and shifting qualities of </w:t>
      </w:r>
      <w:r>
        <w:rPr>
          <w:rStyle w:val="StyleUnderline"/>
          <w:color w:val="1B1B1C"/>
          <w:u w:val="single"/>
          <w:highlight w:val="cyan"/>
        </w:rPr>
        <w:t xml:space="preserve">how Buddhism</w:t>
      </w:r>
      <w:r>
        <w:rPr>
          <w:rStyle w:val="StyleUnderline"/>
          <w:u w:val="single"/>
        </w:rPr>
        <w:t xml:space="preserve"> can be </w:t>
      </w:r>
      <w:r>
        <w:rPr>
          <w:rStyle w:val="StyleUnderline"/>
          <w:b/>
          <w:color w:val="1B1B1C"/>
          <w:u w:val="single"/>
          <w:highlight w:val="cyan"/>
        </w:rPr>
        <w:t xml:space="preserve">utilized and situated</w:t>
      </w:r>
      <w:r>
        <w:rPr>
          <w:rStyle w:val="StyleUnderline"/>
          <w:color w:val="1B1B1C"/>
          <w:u w:val="single"/>
          <w:highlight w:val="cyan"/>
        </w:rPr>
        <w:t xml:space="preserve"> within</w:t>
      </w:r>
      <w:r>
        <w:rPr>
          <w:rStyle w:val="StyleUnderline"/>
          <w:u w:val="single"/>
        </w:rPr>
        <w:t xml:space="preserve"> the context of </w:t>
      </w:r>
      <w:r>
        <w:rPr>
          <w:rStyle w:val="StyleUnderline"/>
          <w:b/>
          <w:color w:val="1B1B1C"/>
          <w:u w:val="single"/>
          <w:highlight w:val="cyan"/>
        </w:rPr>
        <w:t xml:space="preserve">consumer capitalism</w:t>
      </w:r>
      <w:r>
        <w:rPr>
          <w:rStyle w:val="StyleUnderline"/>
          <w:color w:val="1B1B1C"/>
          <w:u w:val="single"/>
          <w:highlight w:val="cyan"/>
        </w:rPr>
        <w:t xml:space="preserve">.</w:t>
      </w:r>
    </w:p>
    <w:p>
      <w:pPr>
        <w:pStyle w:val="Heading4"/>
      </w:pPr>
      <w:bookmarkStart w:id="132" w:name="pmd-heading-f4001489-7a78-41b6-82c6-feb1"/>
      <w:r>
        <w:t xml:space="preserve">State action is possible to ensure a true change of the economy---rejection of capitalism makes it worse and diverts attention away from true ways to solve. </w:t>
      </w:r>
      <w:bookmarkEnd w:id="132"/>
    </w:p>
    <w:p>
      <w:r>
        <w:rPr>
          <w:rStyle w:val="Style13ptBold"/>
        </w:rPr>
        <w:t xml:space="preserve">Nelson 18</w:t>
      </w:r>
      <w:r>
        <w:t xml:space="preserve">, Julie Nelson currently conducts research on feminism and economics, with special interests in methodology and in implications for social and environmental policies. She has also published in the areas of ethics, the teaching of economics, and the empirical analysis of household and individual behavior. She has served as a Research Economist at the U.S. Bureau of Labor Statistics, an Assistant and Associate Professor of Economics at the University of California-Davis, an Associate Professor of Economics at Brandeis University, a Visiting Associate Professor at Harvard University, a Fellow at the Center for the Study of Values in Public Life at Harvard Divinity School, and as the Visiting Sowell Professor of Economics at Bates College. “A Skeptical (and Buddhist) Take on “New Economy” Approaches*”, December 18, 2018, $$G</w:t>
      </w:r>
    </w:p>
    <w:p>
      <w:r>
        <w:rPr>
          <w:sz w:val="16"/>
          <w:szCs w:val="16"/>
        </w:rPr>
        <w:t xml:space="preserve">Before I get into the “skeptical” part of my argument, let me first outline a few points on which I enthusiastically agree with the views expressed by John Tomer (2017), </w:t>
      </w:r>
      <w:r>
        <w:rPr>
          <w:rStyle w:val="Emphasis"/>
        </w:rPr>
        <w:t xml:space="preserve">Clair Brown (2017), and Joel Magnuson (2008)</w:t>
      </w:r>
      <w:r>
        <w:rPr>
          <w:sz w:val="16"/>
          <w:szCs w:val="16"/>
        </w:rPr>
        <w:t xml:space="preserve">. First, we are in deep trouble. Climate change and other forms of environmental degradation are real; injustices are widespread and persistent; human misery is rife. Second, many of these problems can, in fact, be traced to economic phenomena. These include fossilfuel-based industrialization, a narrow focus on material satisfactions and GDP growth, and policies that allow the few to get rich at the expense of the many. Third, Buddhism has something important to offer. This is particularly true in regard to its warnings about the “three poisons” of greed, anger, and ignorance.</w:t>
      </w:r>
    </w:p>
    <w:p>
      <w:r>
        <w:rPr>
          <w:sz w:val="16"/>
          <w:szCs w:val="16"/>
        </w:rPr>
        <w:t xml:space="preserve">But here is where I differ: </w:t>
      </w:r>
      <w:r>
        <w:rPr>
          <w:rStyle w:val="StyleUnderline"/>
          <w:u w:val="single"/>
        </w:rPr>
        <w:t xml:space="preserve">These authors</w:t>
      </w:r>
      <w:r>
        <w:rPr>
          <w:sz w:val="16"/>
          <w:szCs w:val="16"/>
        </w:rPr>
        <w:t xml:space="preserve"> (along with other notable Buddhist writers such as David Loy (2015) and the Ven. Bhikku Bodhi (2015)) </w:t>
      </w:r>
      <w:r>
        <w:rPr>
          <w:rStyle w:val="StyleUnderline"/>
          <w:u w:val="single"/>
          <w:highlight w:val="cyan"/>
        </w:rPr>
        <w:t xml:space="preserve">locate the root of</w:t>
      </w:r>
      <w:r>
        <w:rPr>
          <w:rStyle w:val="StyleUnderline"/>
          <w:u w:val="single"/>
        </w:rPr>
        <w:t xml:space="preserve"> these problems in various principles, such as </w:t>
      </w:r>
      <w:r>
        <w:rPr>
          <w:rStyle w:val="StyleUnderline"/>
          <w:u w:val="single"/>
          <w:highlight w:val="cyan"/>
        </w:rPr>
        <w:t xml:space="preserve">greed and competition</w:t>
      </w:r>
      <w:r>
        <w:rPr>
          <w:rStyle w:val="StyleUnderline"/>
          <w:u w:val="single"/>
        </w:rPr>
        <w:t xml:space="preserve">, which they believe are part of the inherent nature of our present economic system. </w:t>
      </w:r>
      <w:r>
        <w:rPr>
          <w:sz w:val="16"/>
          <w:szCs w:val="16"/>
        </w:rPr>
        <w:t xml:space="preserve">Often this system is labeled simply as “capitalism.” They then </w:t>
      </w:r>
      <w:r>
        <w:rPr>
          <w:rStyle w:val="StyleUnderline"/>
          <w:u w:val="single"/>
        </w:rPr>
        <w:t xml:space="preserve">advocate for dismantling the present system and replacing it with a “new economy” that would be governed by diametrically opposite principles. In the “new economy,” altruism and cooperation would, presumably, rule. I </w:t>
      </w:r>
      <w:r>
        <w:rPr>
          <w:rStyle w:val="Emphasis"/>
        </w:rPr>
        <w:t xml:space="preserve">do not find this dualism helpful.</w:t>
      </w:r>
    </w:p>
    <w:p>
      <w:r>
        <w:rPr>
          <w:sz w:val="16"/>
          <w:szCs w:val="16"/>
        </w:rPr>
        <w:t xml:space="preserve">I will argue that, first, such a “</w:t>
      </w:r>
      <w:r>
        <w:rPr>
          <w:rStyle w:val="Emphasis"/>
          <w:highlight w:val="cyan"/>
        </w:rPr>
        <w:t xml:space="preserve">new economy” view takes</w:t>
      </w:r>
      <w:r>
        <w:rPr>
          <w:rStyle w:val="Emphasis"/>
        </w:rPr>
        <w:t xml:space="preserve"> mainstream </w:t>
      </w:r>
      <w:r>
        <w:rPr>
          <w:rStyle w:val="Emphasis"/>
          <w:highlight w:val="cyan"/>
        </w:rPr>
        <w:t xml:space="preserve">economics</w:t>
      </w:r>
      <w:r>
        <w:rPr>
          <w:rStyle w:val="Emphasis"/>
        </w:rPr>
        <w:t xml:space="preserve"> teachings about how firms and markets work far </w:t>
      </w:r>
      <w:r>
        <w:rPr>
          <w:rStyle w:val="Emphasis"/>
          <w:highlight w:val="cyan"/>
        </w:rPr>
        <w:t xml:space="preserve">too seriously</w:t>
      </w:r>
      <w:r>
        <w:rPr>
          <w:rStyle w:val="StyleUnderline"/>
          <w:u w:val="single"/>
        </w:rPr>
        <w:t xml:space="preserve">. Secondly, I will suggest that the </w:t>
      </w:r>
      <w:r>
        <w:rPr>
          <w:rStyle w:val="StyleUnderline"/>
          <w:u w:val="single"/>
          <w:highlight w:val="cyan"/>
        </w:rPr>
        <w:t xml:space="preserve">“new economy” approach runs counter to</w:t>
      </w:r>
      <w:r>
        <w:rPr>
          <w:rStyle w:val="StyleUnderline"/>
          <w:u w:val="single"/>
        </w:rPr>
        <w:t xml:space="preserve"> basic </w:t>
      </w:r>
      <w:r>
        <w:rPr>
          <w:rStyle w:val="StyleUnderline"/>
          <w:u w:val="single"/>
          <w:highlight w:val="cyan"/>
        </w:rPr>
        <w:t xml:space="preserve">Buddhist teachings about</w:t>
      </w:r>
      <w:r>
        <w:rPr>
          <w:rStyle w:val="StyleUnderline"/>
          <w:u w:val="single"/>
        </w:rPr>
        <w:t xml:space="preserve"> the </w:t>
      </w:r>
      <w:r>
        <w:rPr>
          <w:rStyle w:val="StyleUnderline"/>
          <w:u w:val="single"/>
          <w:highlight w:val="cyan"/>
        </w:rPr>
        <w:t xml:space="preserve">real sources of</w:t>
      </w:r>
      <w:r>
        <w:rPr>
          <w:rStyle w:val="StyleUnderline"/>
          <w:u w:val="single"/>
        </w:rPr>
        <w:t xml:space="preserve"> delusion and </w:t>
      </w:r>
      <w:r>
        <w:rPr>
          <w:rStyle w:val="StyleUnderline"/>
          <w:u w:val="single"/>
          <w:highlight w:val="cyan"/>
        </w:rPr>
        <w:t xml:space="preserve">suffering</w:t>
      </w:r>
      <w:r>
        <w:rPr>
          <w:rStyle w:val="StyleUnderline"/>
          <w:u w:val="single"/>
        </w:rPr>
        <w:t xml:space="preserve">. Finally, I will posit that turning our efforts towards a better world would actually be strengthened by not getting caught up in notions of essential principles and ideal societies.</w:t>
      </w:r>
    </w:p>
    <w:p>
      <w:r>
        <w:rPr>
          <w:sz w:val="14"/>
          <w:szCs w:val="14"/>
        </w:rPr>
        <w:t xml:space="preserve">1. Don’t Believe Economists </w:t>
      </w:r>
    </w:p>
    <w:p>
      <w:r>
        <w:rPr>
          <w:sz w:val="14"/>
          <w:szCs w:val="14"/>
        </w:rPr>
        <w:t xml:space="preserve">What I was taught, in college and grad school in economics, was consistent with how “new economy” thinkers characterize the “old economy.” That is, I was taught that people in our current economy are driven by self-interest. Firms are 2 entities whose essence is to maximize profits. Individuals maximize satisfaction from consumption. Markets are arms-length and impersonal “mechanisms.”</w:t>
      </w:r>
    </w:p>
    <w:p>
      <w:r>
        <w:rPr>
          <w:sz w:val="16"/>
          <w:szCs w:val="16"/>
        </w:rPr>
        <w:t xml:space="preserve">But perhaps what drew me further into the study of economics was the same thing that later drew me to Zen: A tendency to entertain doubt, and try to look afresh at the world with a “don’t know mind.” And so I became curious about how economists figured out that self-interest, competition profit-maximization and so on were the fundamental laws and principles underlying economic activity. Economists don’t generally like to talk about where our assumptions come from. So my explorations took me into many areas, from the </w:t>
      </w:r>
      <w:r>
        <w:rPr>
          <w:rStyle w:val="StyleUnderline"/>
          <w:u w:val="single"/>
        </w:rPr>
        <w:t xml:space="preserve">history of economic thought to the history and philosophy of science to contemporary corporate law.</w:t>
      </w:r>
      <w:r>
        <w:rPr>
          <w:sz w:val="16"/>
          <w:szCs w:val="16"/>
        </w:rPr>
        <w:t xml:space="preserve"> And what I discovered is that </w:t>
      </w:r>
      <w:r>
        <w:rPr>
          <w:rStyle w:val="StyleUnderline"/>
          <w:u w:val="single"/>
        </w:rPr>
        <w:t xml:space="preserve">economists made this stuff up. Really.</w:t>
      </w:r>
    </w:p>
    <w:p>
      <w:r>
        <w:rPr>
          <w:rStyle w:val="StyleUnderline"/>
          <w:u w:val="single"/>
        </w:rPr>
        <w:t xml:space="preserve">Economists, for example, invented the belief that corporations maximize profits. The common belief that </w:t>
      </w:r>
      <w:r>
        <w:rPr>
          <w:rStyle w:val="StyleUnderline"/>
          <w:u w:val="single"/>
          <w:highlight w:val="cyan"/>
        </w:rPr>
        <w:t xml:space="preserve">profit-maximization</w:t>
      </w:r>
      <w:r>
        <w:rPr>
          <w:rStyle w:val="StyleUnderline"/>
          <w:u w:val="single"/>
        </w:rPr>
        <w:t xml:space="preserve"> is </w:t>
      </w:r>
      <w:r>
        <w:rPr>
          <w:rStyle w:val="StyleUnderline"/>
          <w:u w:val="single"/>
          <w:highlight w:val="cyan"/>
        </w:rPr>
        <w:t xml:space="preserve">mandated by law is</w:t>
      </w:r>
      <w:r>
        <w:rPr>
          <w:rStyle w:val="StyleUnderline"/>
          <w:u w:val="single"/>
        </w:rPr>
        <w:t xml:space="preserve"> simply factually </w:t>
      </w:r>
      <w:r>
        <w:rPr>
          <w:rStyle w:val="StyleUnderline"/>
          <w:u w:val="single"/>
          <w:highlight w:val="cyan"/>
        </w:rPr>
        <w:t xml:space="preserve">erroneous</w:t>
      </w:r>
      <w:r>
        <w:rPr>
          <w:rStyle w:val="StyleUnderline"/>
          <w:u w:val="single"/>
        </w:rPr>
        <w:t xml:space="preserve">.</w:t>
      </w:r>
      <w:r>
        <w:t xml:space="preserve"> Really. N</w:t>
      </w:r>
      <w:r>
        <w:rPr>
          <w:rStyle w:val="StyleUnderline"/>
          <w:u w:val="single"/>
        </w:rPr>
        <w:t xml:space="preserve">or do shareholders regularly force corporate executives to act in their interests, by bringing lawsuits against them,</w:t>
      </w:r>
      <w:r>
        <w:t xml:space="preserve"> as is sometimes asserted. Nor, in many cases, does intense market competition, in goods markets or capital markets, force companies to pursue every last dollar of profits. Large parts of the economy are dominated by relatively few firms. The </w:t>
      </w:r>
      <w:r>
        <w:rPr>
          <w:rStyle w:val="StyleUnderline"/>
          <w:u w:val="single"/>
        </w:rPr>
        <w:t xml:space="preserve">idea that firms are always running after the last dollar of profits was also not derived from observation of actual businesses</w:t>
      </w:r>
      <w:r>
        <w:t xml:space="preserve">. Some corporations are more oriented towards innovation, or expansion, or maximizing CEO compensation. </w:t>
      </w:r>
      <w:r>
        <w:rPr>
          <w:rStyle w:val="StyleUnderline"/>
          <w:u w:val="single"/>
        </w:rPr>
        <w:t xml:space="preserve">Others focus on preserving a tradition, serving a community, or providing a beneficial, quality product. Still others are rather a mess and don’t seem to effectively pursue any goal at all (Nelson, 2011, Nelson, 2018</w:t>
      </w:r>
      <w:r>
        <w:t xml:space="preserve">).</w:t>
      </w:r>
    </w:p>
    <w:p>
      <w:r>
        <w:t xml:space="preserve">And let me mention a few additional mythical creations. </w:t>
      </w:r>
      <w:r>
        <w:rPr>
          <w:rStyle w:val="StyleUnderline"/>
          <w:u w:val="single"/>
        </w:rPr>
        <w:t xml:space="preserve">A “free market” has never existed, and could never exist. </w:t>
      </w:r>
      <w:r>
        <w:rPr>
          <w:rStyle w:val="StyleUnderline"/>
          <w:u w:val="single"/>
          <w:highlight w:val="cyan"/>
        </w:rPr>
        <w:t xml:space="preserve">Markets are</w:t>
      </w:r>
      <w:r>
        <w:rPr>
          <w:rStyle w:val="StyleUnderline"/>
          <w:u w:val="single"/>
        </w:rPr>
        <w:t xml:space="preserve"> totally </w:t>
      </w:r>
      <w:r>
        <w:rPr>
          <w:rStyle w:val="StyleUnderline"/>
          <w:u w:val="single"/>
          <w:highlight w:val="cyan"/>
        </w:rPr>
        <w:t xml:space="preserve">entwined with government and</w:t>
      </w:r>
      <w:r>
        <w:rPr>
          <w:rStyle w:val="StyleUnderline"/>
          <w:u w:val="single"/>
        </w:rPr>
        <w:t xml:space="preserve"> other forms of social </w:t>
      </w:r>
      <w:r>
        <w:rPr>
          <w:rStyle w:val="StyleUnderline"/>
          <w:u w:val="single"/>
          <w:highlight w:val="cyan"/>
        </w:rPr>
        <w:t xml:space="preserve">regulation.</w:t>
      </w:r>
      <w:r>
        <w:t xml:space="preserve"> “Imperatives to grow” are also largely a fiction, whether we are talking about individual firms or larger economies. </w:t>
      </w:r>
      <w:r>
        <w:rPr>
          <w:rStyle w:val="StyleUnderline"/>
          <w:u w:val="single"/>
        </w:rPr>
        <w:t xml:space="preserve">The degree of </w:t>
      </w:r>
      <w:r>
        <w:rPr>
          <w:rStyle w:val="StyleUnderline"/>
          <w:u w:val="single"/>
          <w:highlight w:val="cyan"/>
        </w:rPr>
        <w:t xml:space="preserve">“consumerist” values</w:t>
      </w:r>
      <w:r>
        <w:rPr>
          <w:rStyle w:val="StyleUnderline"/>
          <w:u w:val="single"/>
        </w:rPr>
        <w:t xml:space="preserve"> displayed </w:t>
      </w:r>
      <w:r>
        <w:rPr>
          <w:rStyle w:val="StyleUnderline"/>
          <w:u w:val="single"/>
          <w:highlight w:val="cyan"/>
        </w:rPr>
        <w:t xml:space="preserve">in capitalist societies is not</w:t>
      </w:r>
      <w:r>
        <w:rPr>
          <w:rStyle w:val="StyleUnderline"/>
          <w:u w:val="single"/>
        </w:rPr>
        <w:t xml:space="preserve"> something </w:t>
      </w:r>
      <w:r>
        <w:rPr>
          <w:rStyle w:val="StyleUnderline"/>
          <w:u w:val="single"/>
          <w:highlight w:val="cyan"/>
        </w:rPr>
        <w:t xml:space="preserve">inherent, but</w:t>
      </w:r>
      <w:r>
        <w:rPr>
          <w:rStyle w:val="StyleUnderline"/>
          <w:u w:val="single"/>
        </w:rPr>
        <w:t xml:space="preserve"> rather is historically and culturally </w:t>
      </w:r>
      <w:r>
        <w:rPr>
          <w:rStyle w:val="StyleUnderline"/>
          <w:u w:val="single"/>
          <w:highlight w:val="cyan"/>
        </w:rPr>
        <w:t xml:space="preserve">variable. Cooperation and trust</w:t>
      </w:r>
      <w:r>
        <w:rPr>
          <w:rStyle w:val="StyleUnderline"/>
          <w:u w:val="single"/>
        </w:rPr>
        <w:t xml:space="preserve">, not just “selfinterest and competition,” </w:t>
      </w:r>
      <w:r>
        <w:rPr>
          <w:rStyle w:val="StyleUnderline"/>
          <w:u w:val="single"/>
          <w:highlight w:val="cyan"/>
        </w:rPr>
        <w:t xml:space="preserve">are</w:t>
      </w:r>
      <w:r>
        <w:rPr>
          <w:rStyle w:val="StyleUnderline"/>
          <w:u w:val="single"/>
        </w:rPr>
        <w:t xml:space="preserve"> rife in, and </w:t>
      </w:r>
      <w:r>
        <w:rPr>
          <w:rStyle w:val="StyleUnderline"/>
          <w:u w:val="single"/>
          <w:highlight w:val="cyan"/>
        </w:rPr>
        <w:t xml:space="preserve">essential to, our economic system</w:t>
      </w:r>
      <w:r>
        <w:rPr>
          <w:rStyle w:val="StyleUnderline"/>
          <w:u w:val="single"/>
        </w:rPr>
        <w:t xml:space="preserve">.</w:t>
      </w:r>
      <w:r>
        <w:t xml:space="preserve"> If you 3 can’t cooperate with your suppliers or coworkers, how could you ever create anything? Unethical cooperation is, alas, also a feature of economic life. Failure to study the high levels of pernicious cooperation between, for example, financial institutions and financial regulators is a sign that we economists have blinded ourselves, not that we are “rigorous” and “scientific” (Nelson, 1996, Nelson, 2018).</w:t>
      </w:r>
    </w:p>
    <w:p>
      <w:r>
        <w:t xml:space="preserve">Do why did economists invent these so-called “principles”? Economists have long wanted to be more like high-status physicists, than like lower-status sociologists. The dogma of “profit maximization” allows us to analyze “the firm” as though it were an autonomous entity that finds the highest point on its mathematical profit function. This is much easier than dealing with corporations as complex social organizations involving many different people working together and interacting with political, social, and physical environments. Growth models, standard utility functions, and ideas of arms-length competition similarly simplify the world to an unrecognizable abstraction, all for the sake of mathematical tractability.</w:t>
      </w:r>
    </w:p>
    <w:p>
      <w:r>
        <w:t xml:space="preserve">These fanciful theories have had such staying power, I believe, for at least two reasons. One is political, in that they provide an intellectual cover story that greedy people can use to excuse their greed, saying this is “just the way the system works.” But there’s another reason—a gendered reason—as well. What economists chose to notice in economic activity were elements of competition, self-interest, autonomy, rationality, precision, and mechanism. What was ignored? All the equally present elements of cooperation, other-interest, connection, emotion, complexity, and sociality. Notice that that the former have an aura of masculinity and toughness about them, while the latter seem more soft, more feminine. In a sexist culture, they are easily dismissed as of lesser importance (Nelson, 1992).</w:t>
      </w:r>
    </w:p>
    <w:p>
      <w:r>
        <w:t xml:space="preserve">So, to recap my first point, I think </w:t>
      </w:r>
      <w:r>
        <w:rPr>
          <w:rStyle w:val="StyleUnderline"/>
          <w:u w:val="single"/>
        </w:rPr>
        <w:t xml:space="preserve">the “new economy” approach, that prescribes </w:t>
      </w:r>
      <w:r>
        <w:rPr>
          <w:rStyle w:val="StyleUnderline"/>
          <w:u w:val="single"/>
          <w:highlight w:val="cyan"/>
        </w:rPr>
        <w:t xml:space="preserve">replacing the current economy</w:t>
      </w:r>
      <w:r>
        <w:rPr>
          <w:rStyle w:val="StyleUnderline"/>
          <w:u w:val="single"/>
        </w:rPr>
        <w:t xml:space="preserve"> (characterized by bad principles) </w:t>
      </w:r>
      <w:r>
        <w:rPr>
          <w:rStyle w:val="StyleUnderline"/>
          <w:u w:val="single"/>
          <w:highlight w:val="cyan"/>
        </w:rPr>
        <w:t xml:space="preserve">by a new economy</w:t>
      </w:r>
      <w:r>
        <w:rPr>
          <w:rStyle w:val="StyleUnderline"/>
          <w:u w:val="single"/>
        </w:rPr>
        <w:t xml:space="preserve"> (characterized by good principles), has gotten its facts wrong</w:t>
      </w:r>
      <w:r>
        <w:t xml:space="preserve">. It has made a category error, or </w:t>
      </w:r>
      <w:r>
        <w:rPr>
          <w:rStyle w:val="StyleUnderline"/>
          <w:u w:val="single"/>
        </w:rPr>
        <w:t xml:space="preserve">fallen into the “fallacy of misplaced concreteness,” taking abstract ideas invented by economists and </w:t>
      </w:r>
      <w:r>
        <w:rPr>
          <w:rStyle w:val="StyleUnderline"/>
          <w:u w:val="single"/>
          <w:highlight w:val="cyan"/>
        </w:rPr>
        <w:t xml:space="preserve">confus</w:t>
      </w:r>
      <w:r>
        <w:rPr>
          <w:rStyle w:val="StyleUnderline"/>
          <w:u w:val="single"/>
        </w:rPr>
        <w:t xml:space="preserve">ing them with </w:t>
      </w:r>
      <w:r>
        <w:rPr>
          <w:rStyle w:val="StyleUnderline"/>
          <w:u w:val="single"/>
          <w:highlight w:val="cyan"/>
        </w:rPr>
        <w:t xml:space="preserve">how the world</w:t>
      </w:r>
      <w:r>
        <w:rPr>
          <w:rStyle w:val="StyleUnderline"/>
          <w:u w:val="single"/>
        </w:rPr>
        <w:t xml:space="preserve"> actually </w:t>
      </w:r>
      <w:r>
        <w:rPr>
          <w:rStyle w:val="StyleUnderline"/>
          <w:u w:val="single"/>
          <w:highlight w:val="cyan"/>
        </w:rPr>
        <w:t xml:space="preserve">works</w:t>
      </w:r>
      <w:r>
        <w:rPr>
          <w:rStyle w:val="StyleUnderline"/>
          <w:u w:val="single"/>
        </w:rPr>
        <w:t xml:space="preserve">.</w:t>
      </w:r>
      <w:r>
        <w:t xml:space="preserve"> Furthermore, </w:t>
      </w:r>
      <w:r>
        <w:rPr>
          <w:rStyle w:val="StyleUnderline"/>
          <w:u w:val="single"/>
          <w:highlight w:val="cyan"/>
        </w:rPr>
        <w:t xml:space="preserve">repetition of these myths</w:t>
      </w:r>
      <w:r>
        <w:rPr>
          <w:rStyle w:val="StyleUnderline"/>
          <w:u w:val="single"/>
        </w:rPr>
        <w:t xml:space="preserve"> tends to </w:t>
      </w:r>
      <w:r>
        <w:rPr>
          <w:rStyle w:val="StyleUnderline"/>
          <w:u w:val="single"/>
          <w:highlight w:val="cyan"/>
        </w:rPr>
        <w:t xml:space="preserve">turn</w:t>
      </w:r>
      <w:r>
        <w:rPr>
          <w:rStyle w:val="StyleUnderline"/>
          <w:u w:val="single"/>
        </w:rPr>
        <w:t xml:space="preserve"> these beliefs 4 </w:t>
      </w:r>
      <w:r>
        <w:rPr>
          <w:rStyle w:val="StyleUnderline"/>
          <w:u w:val="single"/>
          <w:highlight w:val="cyan"/>
        </w:rPr>
        <w:t xml:space="preserve">into a self-fulfilling prophecy</w:t>
      </w:r>
      <w:r>
        <w:rPr>
          <w:rStyle w:val="StyleUnderline"/>
          <w:u w:val="single"/>
        </w:rPr>
        <w:t xml:space="preserve">. When Buddhist social activists claim that greedy, opportunistic behavior is the norm in capitalist systems, they actually reinforce those values. </w:t>
      </w:r>
      <w:r>
        <w:t xml:space="preserve">Such a fatalistic belief in “essences” tells us that we can’t do anything much that is good in the system we’re in, here and now.</w:t>
      </w:r>
    </w:p>
    <w:p>
      <w:r>
        <w:t xml:space="preserve">2. Buddhism Isn’t Just About Giving Up Greed for Material Goods </w:t>
      </w:r>
    </w:p>
    <w:p>
      <w:r>
        <w:t xml:space="preserve">Certainly, </w:t>
      </w:r>
      <w:r>
        <w:rPr>
          <w:rStyle w:val="StyleUnderline"/>
          <w:u w:val="single"/>
        </w:rPr>
        <w:t xml:space="preserve">looking into how greed for material riches actually fails to give us true satisfaction is one important aspect of Buddhist practice</w:t>
      </w:r>
      <w:r>
        <w:t xml:space="preserve">. But this </w:t>
      </w:r>
      <w:r>
        <w:rPr>
          <w:rStyle w:val="StyleUnderline"/>
          <w:u w:val="single"/>
        </w:rPr>
        <w:t xml:space="preserve">barely scratches the surface of Buddhist teachings</w:t>
      </w:r>
      <w:r>
        <w:t xml:space="preserve">. We can also suffer from the other two “poisons,” that is, anger and ignorance--or, as some translations have put the latter, “delusive certainty.” In addition, Buddhist philosophy presents a deeply relational understanding of how our universe works, that upends our usual preconceptions. It talks about existence having “three marks.” These are anatta, the fact that all phenomena lack any essential nature; dukkha, ever-present suffering; and anicca, the inescapability of impermanence and change.</w:t>
      </w:r>
    </w:p>
    <w:p>
      <w:r>
        <w:t xml:space="preserve">I’m afraid I see </w:t>
      </w:r>
      <w:r>
        <w:rPr>
          <w:rStyle w:val="StyleUnderline"/>
          <w:u w:val="single"/>
        </w:rPr>
        <w:t xml:space="preserve">contradictions all over the place between the “new economy” approach and these basic teachings. The </w:t>
      </w:r>
      <w:r>
        <w:rPr>
          <w:rStyle w:val="StyleUnderline"/>
          <w:u w:val="single"/>
          <w:highlight w:val="cyan"/>
        </w:rPr>
        <w:t xml:space="preserve">belief that capitalism has an “</w:t>
      </w:r>
      <w:r>
        <w:rPr>
          <w:rStyle w:val="Emphasis"/>
          <w:highlight w:val="cyan"/>
        </w:rPr>
        <w:t xml:space="preserve">essential nature” denies anatta</w:t>
      </w:r>
      <w:r>
        <w:rPr>
          <w:rStyle w:val="StyleUnderline"/>
          <w:u w:val="single"/>
          <w:highlight w:val="cyan"/>
        </w:rPr>
        <w:t xml:space="preserve">,</w:t>
      </w:r>
      <w:r>
        <w:rPr>
          <w:rStyle w:val="StyleUnderline"/>
          <w:u w:val="single"/>
        </w:rPr>
        <w:t xml:space="preserve"> the fact that </w:t>
      </w:r>
      <w:r>
        <w:rPr>
          <w:rStyle w:val="StyleUnderline"/>
          <w:u w:val="single"/>
          <w:highlight w:val="cyan"/>
        </w:rPr>
        <w:t xml:space="preserve">nothing has an essential nature</w:t>
      </w:r>
      <w:r>
        <w:rPr>
          <w:rStyle w:val="StyleUnderline"/>
          <w:u w:val="single"/>
        </w:rPr>
        <w:t xml:space="preserve">, and the belief itself is a form of delusive certainty. The </w:t>
      </w:r>
      <w:r>
        <w:rPr>
          <w:rStyle w:val="Emphasis"/>
          <w:highlight w:val="cyan"/>
        </w:rPr>
        <w:t xml:space="preserve">lust after a</w:t>
      </w:r>
      <w:r>
        <w:rPr>
          <w:rStyle w:val="Emphasis"/>
        </w:rPr>
        <w:t xml:space="preserve"> totally </w:t>
      </w:r>
      <w:r>
        <w:rPr>
          <w:rStyle w:val="Emphasis"/>
          <w:highlight w:val="cyan"/>
        </w:rPr>
        <w:t xml:space="preserve">different form of economy</w:t>
      </w:r>
      <w:r>
        <w:rPr>
          <w:rStyle w:val="Emphasis"/>
        </w:rPr>
        <w:t xml:space="preserve"> and society </w:t>
      </w:r>
      <w:r>
        <w:rPr>
          <w:rStyle w:val="Emphasis"/>
          <w:highlight w:val="cyan"/>
        </w:rPr>
        <w:t xml:space="preserve">is a form of greed:</w:t>
      </w:r>
      <w:r>
        <w:rPr>
          <w:rStyle w:val="StyleUnderline"/>
          <w:u w:val="single"/>
        </w:rPr>
        <w:t xml:space="preserve"> Fundamentally, greed or grasping is telling the universe, “You can’t be as you are; you have to be the way I want you to be.” (Forgoing this view does not, however, mean just turning a blind eye to suffering, as I will explain below.) Envisioning a more perfect, just, infinitely peaceful and infinitely sustainable society--a society that has a good “essential nature”-- denies all three of anatta, dukka, and anicaa (Nelson, 2016).</w:t>
      </w:r>
    </w:p>
    <w:p>
      <w:r>
        <w:t xml:space="preserve">And, try as we might to resist it, the </w:t>
      </w:r>
      <w:r>
        <w:rPr>
          <w:rStyle w:val="StyleUnderline"/>
          <w:u w:val="single"/>
          <w:highlight w:val="cyan"/>
        </w:rPr>
        <w:t xml:space="preserve">“new economy” model tempts us towards</w:t>
      </w:r>
      <w:r>
        <w:rPr>
          <w:rStyle w:val="StyleUnderline"/>
          <w:u w:val="single"/>
        </w:rPr>
        <w:t xml:space="preserve"> the poison of anger, and the deep delusion of </w:t>
      </w:r>
      <w:r>
        <w:rPr>
          <w:rStyle w:val="StyleUnderline"/>
          <w:u w:val="single"/>
          <w:highlight w:val="cyan"/>
        </w:rPr>
        <w:t xml:space="preserve">“us versus them” thinking</w:t>
      </w:r>
      <w:r>
        <w:rPr>
          <w:rStyle w:val="StyleUnderline"/>
          <w:u w:val="single"/>
        </w:rPr>
        <w:t xml:space="preserve">.</w:t>
      </w:r>
      <w:r>
        <w:t xml:space="preserve"> It’s all too easy to see ExxonMobil as motivated by greed, and our own anger as righteous. </w:t>
      </w:r>
      <w:r>
        <w:rPr>
          <w:rStyle w:val="StyleUnderline"/>
          <w:u w:val="single"/>
        </w:rPr>
        <w:t xml:space="preserve">If we tend to </w:t>
      </w:r>
      <w:r>
        <w:rPr>
          <w:rStyle w:val="StyleUnderline"/>
          <w:u w:val="single"/>
          <w:highlight w:val="cyan"/>
        </w:rPr>
        <w:t xml:space="preserve">see</w:t>
      </w:r>
      <w:r>
        <w:rPr>
          <w:rStyle w:val="StyleUnderline"/>
          <w:u w:val="single"/>
        </w:rPr>
        <w:t xml:space="preserve"> the people “inside the system”—and especially </w:t>
      </w:r>
      <w:r>
        <w:rPr>
          <w:rStyle w:val="StyleUnderline"/>
          <w:u w:val="single"/>
          <w:highlight w:val="cyan"/>
        </w:rPr>
        <w:t xml:space="preserve">“corporate elites”—as</w:t>
      </w:r>
      <w:r>
        <w:rPr>
          <w:rStyle w:val="StyleUnderline"/>
          <w:u w:val="single"/>
        </w:rPr>
        <w:t xml:space="preserve"> no more than weak, deluded, role-playing </w:t>
      </w:r>
      <w:r>
        <w:rPr>
          <w:rStyle w:val="StyleUnderline"/>
          <w:u w:val="single"/>
          <w:highlight w:val="cyan"/>
        </w:rPr>
        <w:t xml:space="preserve">robots, we </w:t>
      </w:r>
      <w:r>
        <w:rPr>
          <w:rStyle w:val="Emphasis"/>
          <w:highlight w:val="cyan"/>
        </w:rPr>
        <w:t xml:space="preserve">deny</w:t>
      </w:r>
      <w:r>
        <w:rPr>
          <w:rStyle w:val="Emphasis"/>
        </w:rPr>
        <w:t xml:space="preserve"> them </w:t>
      </w:r>
      <w:r>
        <w:rPr>
          <w:rStyle w:val="Emphasis"/>
          <w:highlight w:val="cyan"/>
        </w:rPr>
        <w:t xml:space="preserve">their humanity</w:t>
      </w:r>
      <w:r>
        <w:rPr>
          <w:rStyle w:val="Emphasis"/>
        </w:rPr>
        <w:t xml:space="preserve">.</w:t>
      </w:r>
      <w:r>
        <w:rPr>
          <w:rStyle w:val="StyleUnderline"/>
          <w:u w:val="single"/>
        </w:rPr>
        <w:t xml:space="preserve"> And if we think that “they” are uniquely motivated by greed, </w:t>
      </w:r>
      <w:r>
        <w:rPr>
          <w:rStyle w:val="StyleUnderline"/>
          <w:u w:val="single"/>
          <w:highlight w:val="cyan"/>
        </w:rPr>
        <w:t xml:space="preserve">and</w:t>
      </w:r>
      <w:r>
        <w:rPr>
          <w:rStyle w:val="StyleUnderline"/>
          <w:u w:val="single"/>
        </w:rPr>
        <w:t xml:space="preserve"> we are not, </w:t>
      </w:r>
      <w:r>
        <w:rPr>
          <w:rStyle w:val="Emphasis"/>
          <w:highlight w:val="cyan"/>
        </w:rPr>
        <w:t xml:space="preserve">we deny our own humanity</w:t>
      </w:r>
      <w:r>
        <w:rPr>
          <w:rStyle w:val="Emphasis"/>
        </w:rPr>
        <w:t xml:space="preserve">. </w:t>
      </w:r>
      <w:r>
        <w:rPr>
          <w:rStyle w:val="StyleUnderline"/>
          <w:u w:val="single"/>
        </w:rPr>
        <w:t xml:space="preserve">Greed for money is only greed’s least subtle form.</w:t>
      </w:r>
    </w:p>
    <w:p>
      <w:r>
        <w:t xml:space="preserve">Buddhist teaching tells us that </w:t>
      </w:r>
      <w:r>
        <w:rPr>
          <w:rStyle w:val="StyleUnderline"/>
          <w:u w:val="single"/>
        </w:rPr>
        <w:t xml:space="preserve">suffering and impermanence are fundamental marks of existence.</w:t>
      </w:r>
      <w:r>
        <w:t xml:space="preserve"> Recognizing these marks doesn’t at all mean that we sit on our hands and don’t do anything. But I think </w:t>
      </w:r>
      <w:r>
        <w:rPr>
          <w:rStyle w:val="StyleUnderline"/>
          <w:u w:val="single"/>
        </w:rPr>
        <w:t xml:space="preserve">we want to look twice at a plan that is built around imagining an existence without them.</w:t>
      </w:r>
    </w:p>
    <w:p>
      <w:r>
        <w:t xml:space="preserve">3. Do Use Buddhist Insights to Work for a Better World </w:t>
      </w:r>
    </w:p>
    <w:p>
      <w:r>
        <w:t xml:space="preserve">So, while our hearts yearn to make things better, I think we need to be very careful about how we go about acting on this, and keep our actions well-informed by Buddhist insights. I’m afraid that </w:t>
      </w:r>
      <w:r>
        <w:rPr>
          <w:rStyle w:val="StyleUnderline"/>
          <w:u w:val="single"/>
        </w:rPr>
        <w:t xml:space="preserve">keeping our eyes on that imagined “new economy,” created by “us, the good folks,” can cause us to overlook what we can do, and urgently need to do, here and now.</w:t>
      </w:r>
    </w:p>
    <w:p>
      <w:r>
        <w:rPr>
          <w:rStyle w:val="StyleUnderline"/>
          <w:u w:val="single"/>
        </w:rPr>
        <w:t xml:space="preserve">Releasing the beliefs about the “essence” of </w:t>
      </w:r>
      <w:r>
        <w:rPr>
          <w:rStyle w:val="StyleUnderline"/>
          <w:u w:val="single"/>
          <w:highlight w:val="cyan"/>
        </w:rPr>
        <w:t xml:space="preserve">capitalism</w:t>
      </w:r>
      <w:r>
        <w:rPr>
          <w:rStyle w:val="StyleUnderline"/>
          <w:u w:val="single"/>
        </w:rPr>
        <w:t xml:space="preserve"> allows us to recognize that the economy that we are in </w:t>
      </w:r>
      <w:r>
        <w:rPr>
          <w:rStyle w:val="StyleUnderline"/>
          <w:u w:val="single"/>
          <w:highlight w:val="cyan"/>
        </w:rPr>
        <w:t xml:space="preserve">is</w:t>
      </w:r>
      <w:r>
        <w:rPr>
          <w:rStyle w:val="StyleUnderline"/>
          <w:u w:val="single"/>
        </w:rPr>
        <w:t xml:space="preserve"> emergent and </w:t>
      </w:r>
      <w:r>
        <w:rPr>
          <w:rStyle w:val="StyleUnderline"/>
          <w:u w:val="single"/>
          <w:highlight w:val="cyan"/>
        </w:rPr>
        <w:t xml:space="preserve">ever-changing</w:t>
      </w:r>
      <w:r>
        <w:rPr>
          <w:rStyle w:val="StyleUnderline"/>
          <w:u w:val="single"/>
        </w:rPr>
        <w:t xml:space="preserve">—just like everything else. We can realize that there are and have been, in fact, many different capitalisms, across space and time</w:t>
      </w:r>
      <w:r>
        <w:t xml:space="preserve">. While we may, quite rightly, engage in boycotts and movements for legislation to shape the behavior of corporations, we can also recognize that when change happens it is likely because we’ve had allies on the inside of those corporations all along.</w:t>
      </w:r>
    </w:p>
    <w:p>
      <w:r>
        <w:t xml:space="preserve">I believe </w:t>
      </w:r>
      <w:r>
        <w:rPr>
          <w:rStyle w:val="StyleUnderline"/>
          <w:u w:val="single"/>
        </w:rPr>
        <w:t xml:space="preserve">we also need to let go of any naïve faith that some other institution, structure, or system will be inherently free of greed. No human organization— business, government, non-profit, local enterprise, community, family, or, alas, even a Buddhist sangha—has an essential “nature” that makes it automatically serve good ends. The current US federal government is more involved in plundering the public than serving it. You like nonprofits? The National Rifle Association is one. The new media every day carry stories of domestic violence. </w:t>
      </w:r>
      <w:r>
        <w:t xml:space="preserve">Sanghas are far from immune to scandals over money and sex. The three poisons are everywhere.</w:t>
      </w:r>
    </w:p>
    <w:p>
      <w:r>
        <w:t xml:space="preserve">Yet </w:t>
      </w:r>
      <w:r>
        <w:rPr>
          <w:rStyle w:val="StyleUnderline"/>
          <w:u w:val="single"/>
        </w:rPr>
        <w:t xml:space="preserve">while we do not need to swap our “old economy,” wholesale, for a diametrically opposed “new economy,” this doesn’t mean that </w:t>
      </w:r>
      <w:r>
        <w:rPr>
          <w:rStyle w:val="StyleUnderline"/>
          <w:u w:val="single"/>
          <w:highlight w:val="cyan"/>
        </w:rPr>
        <w:t xml:space="preserve">we don’t need “systemic”</w:t>
      </w:r>
      <w:r>
        <w:rPr>
          <w:rStyle w:val="StyleUnderline"/>
          <w:u w:val="single"/>
        </w:rPr>
        <w:t xml:space="preserve"> and “structural” </w:t>
      </w:r>
      <w:r>
        <w:rPr>
          <w:rStyle w:val="StyleUnderline"/>
          <w:u w:val="single"/>
          <w:highlight w:val="cyan"/>
        </w:rPr>
        <w:t xml:space="preserve">changes</w:t>
      </w:r>
      <w:r>
        <w:t xml:space="preserve">. These are badly needed at a number of 6 different levels. </w:t>
      </w:r>
      <w:r>
        <w:rPr>
          <w:rStyle w:val="StyleUnderline"/>
          <w:u w:val="single"/>
        </w:rPr>
        <w:t xml:space="preserve">Within nations,</w:t>
      </w:r>
      <w:r>
        <w:t xml:space="preserve"> communities, businesses, and other organization are </w:t>
      </w:r>
      <w:r>
        <w:rPr>
          <w:rStyle w:val="StyleUnderline"/>
          <w:u w:val="single"/>
        </w:rPr>
        <w:t xml:space="preserve">systems and structures that shape the flows of information, the values, the decisions, and the patterns of activity. As individuals, we need to act from where we are to help shape the specific institutions that we can influence. With our dedicated work, we might make progress in the direction of justice and sustainability.</w:t>
      </w:r>
    </w:p>
    <w:p>
      <w:r>
        <w:t xml:space="preserve">Conclusion </w:t>
      </w:r>
    </w:p>
    <w:p>
      <w:r>
        <w:rPr>
          <w:rStyle w:val="StyleUnderline"/>
          <w:u w:val="single"/>
          <w:highlight w:val="cyan"/>
        </w:rPr>
        <w:t xml:space="preserve">Economies</w:t>
      </w:r>
      <w:r>
        <w:rPr>
          <w:rStyle w:val="StyleUnderline"/>
          <w:u w:val="single"/>
        </w:rPr>
        <w:t xml:space="preserve">,</w:t>
      </w:r>
      <w:r>
        <w:t xml:space="preserve"> markets, and corporations, like human individuals, or like any other institutions, </w:t>
      </w:r>
      <w:r>
        <w:rPr>
          <w:rStyle w:val="StyleUnderline"/>
          <w:u w:val="single"/>
          <w:highlight w:val="cyan"/>
        </w:rPr>
        <w:t xml:space="preserve">have no essential nature</w:t>
      </w:r>
      <w:r>
        <w:rPr>
          <w:highlight w:val="cyan"/>
        </w:rPr>
        <w:t xml:space="preserve">.</w:t>
      </w:r>
      <w:r>
        <w:t xml:space="preserve"> They arise contingently, historically, and in deep interdependence. I believe that this recognition opens many possibilities for wise, compassionate, pragmatic, and deeply engaged action, in the messy and painful world here-and-now.</w:t>
      </w:r>
    </w:p>
    <w:p>
      <w:pPr>
        <w:pStyle w:val="Heading4"/>
      </w:pPr>
      <w:bookmarkStart w:id="133" w:name="pmd-heading-4faa9e90-5a2f-4cfc-9457-93c8"/>
      <w:r>
        <w:t xml:space="preserve">Increases in income empirically reduces suffering, especially for those in poverty </w:t>
      </w:r>
      <w:bookmarkEnd w:id="133"/>
    </w:p>
    <w:p>
      <w:r>
        <w:rPr>
          <w:rStyle w:val="Style13ptBold"/>
        </w:rPr>
        <w:t xml:space="preserve">Suliman 23</w:t>
      </w:r>
      <w:r>
        <w:t xml:space="preserve">, Adela Suliman is a breaking-news reporter in The Washington Post's London hub, covering news as it unfolds in the United States and around the globe during overnight and early morning hours in Washington. Previously, she has worked for NBC News, Al Jazeera English, Reuters and the Thomson Reuters Foundation and The Associated Press. She is a graduate of the School of Oriental and African Studies (SOAS), University of London, with a degree in Law, and Columbia’s Graduate School of Journalism. “Can money buy happiness? Scientists say it can.”, </w:t>
      </w:r>
      <w:r>
        <w:rPr>
          <w:i/>
          <w:iCs/>
        </w:rPr>
        <w:t xml:space="preserve">Washington Post, </w:t>
      </w:r>
      <w:r>
        <w:t xml:space="preserve">March 8, 2023, </w:t>
      </w:r>
      <w:hyperlink r:id="rId17" w:history="1">
        <w:r>
          <w:t xml:space="preserve">https://www.washingtonpost.com/business/2023/03/08/money-wealth-happiness-study/</w:t>
        </w:r>
      </w:hyperlink>
      <w:r>
        <w:t xml:space="preserve"> ,$$G</w:t>
      </w:r>
    </w:p>
    <w:p>
      <w:r>
        <w:rPr>
          <w:sz w:val="16"/>
          <w:szCs w:val="16"/>
        </w:rPr>
        <w:t xml:space="preserve">It’s a question that philosophers, economists and social scientists have grappled with for decades</w:t>
      </w:r>
      <w:r>
        <w:rPr>
          <w:rStyle w:val="StyleUnderline"/>
          <w:u w:val="single"/>
        </w:rPr>
        <w:t xml:space="preserve">: Can money buy happiness?</w:t>
      </w:r>
    </w:p>
    <w:p>
      <w:r>
        <w:rPr>
          <w:rStyle w:val="StyleUnderline"/>
          <w:u w:val="single"/>
        </w:rPr>
        <w:t xml:space="preserve">For most people </w:t>
      </w:r>
      <w:r>
        <w:rPr>
          <w:sz w:val="16"/>
          <w:szCs w:val="16"/>
        </w:rPr>
        <w:t xml:space="preserve">in the United States, </w:t>
      </w:r>
      <w:r>
        <w:rPr>
          <w:rStyle w:val="Emphasis"/>
        </w:rPr>
        <w:t xml:space="preserve">the answer is, seemingly, yes.</w:t>
      </w:r>
    </w:p>
    <w:p>
      <w:r>
        <w:rPr>
          <w:sz w:val="16"/>
          <w:szCs w:val="16"/>
        </w:rPr>
        <w:t xml:space="preserve">Two prominent researchers, Daniel Kahneman and Matthew Killingsworth, came to this conclusion in a </w:t>
      </w:r>
      <w:r>
        <w:rPr>
          <w:rStyle w:val="StyleUnderline"/>
          <w:u w:val="single"/>
          <w:highlight w:val="cyan"/>
        </w:rPr>
        <w:t xml:space="preserve">joint study</w:t>
      </w:r>
      <w:r>
        <w:rPr>
          <w:rStyle w:val="StyleUnderline"/>
          <w:u w:val="single"/>
        </w:rPr>
        <w:t xml:space="preserve"> </w:t>
      </w:r>
      <w:hyperlink r:id="rId18" w:history="1">
        <w:r>
          <w:rPr>
            <w:rStyle w:val="StyleUnderline"/>
            <w:u w:val="single"/>
          </w:rPr>
          <w:t xml:space="preserve">published</w:t>
        </w:r>
      </w:hyperlink>
      <w:r>
        <w:rPr>
          <w:rStyle w:val="StyleUnderline"/>
          <w:u w:val="single"/>
        </w:rPr>
        <w:t xml:space="preserve"> this month in the Proceedings of the National Academy of Sciences, overturning the dominant thinking that people are generally happier as they earn more, with their joy leveling out when their income hits $75,000.</w:t>
      </w:r>
    </w:p>
    <w:p>
      <w:r>
        <w:rPr>
          <w:sz w:val="16"/>
          <w:szCs w:val="16"/>
        </w:rPr>
        <w:t xml:space="preserve">This threshold was initially posited by Kahneman, a Nobel Prize-winning economist and psychologist, in a 2010 </w:t>
      </w:r>
      <w:hyperlink r:id="rId19" w:history="1">
        <w:r>
          <w:rPr>
            <w:sz w:val="16"/>
            <w:szCs w:val="16"/>
          </w:rPr>
          <w:t xml:space="preserve">study </w:t>
        </w:r>
      </w:hyperlink>
      <w:r>
        <w:rPr>
          <w:sz w:val="16"/>
          <w:szCs w:val="16"/>
        </w:rPr>
        <w:t xml:space="preserve">that concluded that “emotional well-being [also] rises with log income, but there is no further progress beyond an annual income of $75,000.”</w:t>
      </w:r>
    </w:p>
    <w:p>
      <w:r>
        <w:rPr>
          <w:rStyle w:val="StyleUnderline"/>
          <w:u w:val="single"/>
        </w:rPr>
        <w:t xml:space="preserve">But in 2021, Killingsworth, a happiness researcher and senior fellow at the University of Pennsylvania’s Wharton School, </w:t>
      </w:r>
      <w:r>
        <w:rPr>
          <w:rStyle w:val="StyleUnderline"/>
          <w:u w:val="single"/>
          <w:highlight w:val="cyan"/>
        </w:rPr>
        <w:t xml:space="preserve">found that happiness does not plateau</w:t>
      </w:r>
      <w:r>
        <w:rPr>
          <w:rStyle w:val="StyleUnderline"/>
          <w:u w:val="single"/>
        </w:rPr>
        <w:t xml:space="preserve"> after $75,000, and that </w:t>
      </w:r>
      <w:r>
        <w:rPr>
          <w:rStyle w:val="StyleUnderline"/>
          <w:u w:val="single"/>
          <w:highlight w:val="cyan"/>
        </w:rPr>
        <w:t xml:space="preserve">“experienced well-being” can continue to rise</w:t>
      </w:r>
      <w:r>
        <w:rPr>
          <w:rStyle w:val="StyleUnderline"/>
          <w:u w:val="single"/>
        </w:rPr>
        <w:t xml:space="preserve"> with income well </w:t>
      </w:r>
      <w:r>
        <w:rPr>
          <w:rStyle w:val="StyleUnderline"/>
          <w:u w:val="single"/>
          <w:highlight w:val="cyan"/>
        </w:rPr>
        <w:t xml:space="preserve">beyond $200,000</w:t>
      </w:r>
      <w:r>
        <w:rPr>
          <w:rStyle w:val="StyleUnderline"/>
          <w:u w:val="single"/>
        </w:rPr>
        <w:t xml:space="preserve">.</w:t>
      </w:r>
    </w:p>
    <w:p>
      <w:r>
        <w:rPr>
          <w:sz w:val="16"/>
          <w:szCs w:val="16"/>
        </w:rPr>
        <w:t xml:space="preserve">Kahneman and Killingsworth said their latest study was an “adversarial collaboration” where they pitted their theories against each other with the help of an arbiter. The latest research adjusted for inflation, they said.</w:t>
      </w:r>
    </w:p>
    <w:p>
      <w:r>
        <w:rPr>
          <w:rStyle w:val="StyleUnderline"/>
          <w:u w:val="single"/>
        </w:rPr>
        <w:t xml:space="preserve">In their </w:t>
      </w:r>
      <w:r>
        <w:rPr>
          <w:rStyle w:val="StyleUnderline"/>
          <w:u w:val="single"/>
          <w:highlight w:val="cyan"/>
        </w:rPr>
        <w:t xml:space="preserve">study</w:t>
      </w:r>
      <w:r>
        <w:rPr>
          <w:rStyle w:val="StyleUnderline"/>
          <w:u w:val="single"/>
        </w:rPr>
        <w:t xml:space="preserve">, Kahneman and Killingsworth </w:t>
      </w:r>
      <w:r>
        <w:rPr>
          <w:rStyle w:val="StyleUnderline"/>
          <w:u w:val="single"/>
          <w:highlight w:val="cyan"/>
        </w:rPr>
        <w:t xml:space="preserve">surveyed 33,391 adults</w:t>
      </w:r>
      <w:r>
        <w:rPr>
          <w:rStyle w:val="StyleUnderline"/>
          <w:u w:val="single"/>
        </w:rPr>
        <w:t xml:space="preserve"> aged between 18 and 65 who live in the United States, are employed and report a household income of least $10,000 a year. The authors said they lacked substantial data for those earning over $500,000.</w:t>
      </w:r>
    </w:p>
    <w:p>
      <w:r>
        <w:rPr>
          <w:sz w:val="16"/>
          <w:szCs w:val="16"/>
        </w:rPr>
        <w:t xml:space="preserve">To measure their happiness, </w:t>
      </w:r>
      <w:r>
        <w:rPr>
          <w:rStyle w:val="StyleUnderline"/>
          <w:u w:val="single"/>
        </w:rPr>
        <w:t xml:space="preserve">participants were asked to report on their feelings at random intervals in the day via a smartphone app developed by Killingsworth called </w:t>
      </w:r>
      <w:hyperlink r:id="rId20" w:history="1">
        <w:r>
          <w:rPr>
            <w:rStyle w:val="StyleUnderline"/>
            <w:u w:val="single"/>
          </w:rPr>
          <w:t xml:space="preserve">Track Your Happiness</w:t>
        </w:r>
      </w:hyperlink>
      <w:r>
        <w:rPr>
          <w:rStyle w:val="StyleUnderline"/>
          <w:u w:val="single"/>
        </w:rPr>
        <w:t xml:space="preserve">. Killingsworth said in an email that the data came from “repeatedly pinging people at randomly-timed moments during daily life, and asking about their happiness at that moment in real-time.” Specifically, they were asked “How do you feel right now?” on a scale ranging from “very bad” to “very good,” he said.</w:t>
      </w:r>
    </w:p>
    <w:p>
      <w:r>
        <w:rPr>
          <w:sz w:val="16"/>
          <w:szCs w:val="16"/>
        </w:rPr>
        <w:t xml:space="preserve">The study reached two big conclusions: First, that </w:t>
      </w:r>
      <w:r>
        <w:rPr>
          <w:rStyle w:val="StyleUnderline"/>
          <w:u w:val="single"/>
        </w:rPr>
        <w:t xml:space="preserve">“</w:t>
      </w:r>
      <w:r>
        <w:rPr>
          <w:rStyle w:val="StyleUnderline"/>
          <w:u w:val="single"/>
          <w:highlight w:val="cyan"/>
        </w:rPr>
        <w:t xml:space="preserve">happiness </w:t>
      </w:r>
      <w:r>
        <w:rPr>
          <w:rStyle w:val="Emphasis"/>
          <w:highlight w:val="cyan"/>
        </w:rPr>
        <w:t xml:space="preserve">continues to rise with income even in the high range of incomes”</w:t>
      </w:r>
      <w:r>
        <w:rPr>
          <w:rStyle w:val="StyleUnderline"/>
          <w:u w:val="single"/>
          <w:highlight w:val="cyan"/>
        </w:rPr>
        <w:t xml:space="preserve"> for the majority of people</w:t>
      </w:r>
      <w:r>
        <w:rPr>
          <w:rStyle w:val="StyleUnderline"/>
          <w:u w:val="single"/>
        </w:rPr>
        <w:t xml:space="preserve">, showing that for many of us, on average having more money can make us increasingly happier.</w:t>
      </w:r>
    </w:p>
    <w:p>
      <w:r>
        <w:rPr>
          <w:sz w:val="16"/>
          <w:szCs w:val="16"/>
        </w:rPr>
        <w:t xml:space="preserve">But the study also found that there was an “unhappy minority,” about 20 percent of participants, “whose unhappiness diminishes with rising income up to a threshold, then shows no further progress.”</w:t>
      </w:r>
    </w:p>
    <w:p>
      <w:r>
        <w:rPr>
          <w:sz w:val="16"/>
          <w:szCs w:val="16"/>
        </w:rPr>
        <w:t xml:space="preserve">These people tend to experience negative “miseries” that typically cannot be alleviated by earning more money; the report cites examples such as heartbreak, bereavement or clinical depression. For them, their “suffering” may diminish as their income rises to about $100,000 but “very little beyond that,” the study said.</w:t>
      </w:r>
    </w:p>
    <w:p>
      <w:r>
        <w:rPr>
          <w:sz w:val="16"/>
          <w:szCs w:val="16"/>
        </w:rPr>
        <w:t xml:space="preserve">“In the simplest terms, this suggests that </w:t>
      </w:r>
      <w:r>
        <w:rPr>
          <w:rStyle w:val="StyleUnderline"/>
          <w:u w:val="single"/>
        </w:rPr>
        <w:t xml:space="preserve">for most people larger incomes are associated with greater happiness,” Killingsworth </w:t>
      </w:r>
      <w:hyperlink r:id="rId21" w:history="1">
        <w:r>
          <w:rPr>
            <w:rStyle w:val="StyleUnderline"/>
            <w:u w:val="single"/>
          </w:rPr>
          <w:t xml:space="preserve">said </w:t>
        </w:r>
      </w:hyperlink>
      <w:r>
        <w:rPr>
          <w:rStyle w:val="StyleUnderline"/>
          <w:u w:val="single"/>
        </w:rPr>
        <w:t xml:space="preserve">in a statement about the study.</w:t>
      </w:r>
    </w:p>
    <w:p>
      <w:r>
        <w:rPr>
          <w:sz w:val="16"/>
          <w:szCs w:val="16"/>
        </w:rPr>
        <w:t xml:space="preserve">“The exception is people who are financially well-off but unhappy. For instance, if you’re rich and miserable, more money won’t help. For everyone else, more money was associated with higher happiness to somewhat varying degrees.”</w:t>
      </w:r>
    </w:p>
    <w:p/>
    <w:p>
      <w:r>
        <w:rPr>
          <w:sz w:val="16"/>
          <w:szCs w:val="16"/>
        </w:rPr>
        <w:t xml:space="preserve">(Image Omitted)</w:t>
      </w:r>
    </w:p>
    <w:p>
      <w:r>
        <w:rPr>
          <w:sz w:val="16"/>
          <w:szCs w:val="16"/>
        </w:rPr>
        <w:t xml:space="preserve">The study acknowledges that </w:t>
      </w:r>
      <w:r>
        <w:rPr>
          <w:rStyle w:val="StyleUnderline"/>
          <w:u w:val="single"/>
        </w:rPr>
        <w:t xml:space="preserve">happiness or emotional well-being is a changing daily scale for many people and that “happy people are not all equally happy” but argues that there are “degrees of happiness” and often a “ceiling” for happiness.</w:t>
      </w:r>
    </w:p>
    <w:p>
      <w:r>
        <w:rPr>
          <w:sz w:val="16"/>
          <w:szCs w:val="16"/>
        </w:rPr>
        <w:t xml:space="preserve">The study also found that </w:t>
      </w:r>
      <w:r>
        <w:rPr>
          <w:rStyle w:val="StyleUnderline"/>
          <w:u w:val="single"/>
        </w:rPr>
        <w:t xml:space="preserve">money can affect happiness differently, depending on income. Among lower earners, </w:t>
      </w:r>
      <w:r>
        <w:rPr>
          <w:rStyle w:val="StyleUnderline"/>
          <w:u w:val="single"/>
          <w:highlight w:val="cyan"/>
        </w:rPr>
        <w:t xml:space="preserve">“unhappy people gain more from increased income than happier people do,” </w:t>
      </w:r>
      <w:r>
        <w:rPr>
          <w:rStyle w:val="StyleUnderline"/>
          <w:u w:val="single"/>
        </w:rPr>
        <w:t xml:space="preserve">it said. “In other words, the bottom of the happiness distribution rises much faster than the top in that range of incomes.”</w:t>
      </w:r>
    </w:p>
    <w:p>
      <w:r>
        <w:rPr>
          <w:sz w:val="16"/>
          <w:szCs w:val="16"/>
        </w:rPr>
        <w:t xml:space="preserve">In his statement, Killingsowrth made clear that money isn’t everything — “just one of the many determinants of happiness.” He added: “Money is not the secret to happiness, but it can probably help a bit.”</w:t>
      </w:r>
    </w:p>
    <w:p>
      <w:r>
        <w:rPr>
          <w:sz w:val="16"/>
          <w:szCs w:val="16"/>
        </w:rPr>
        <w:t xml:space="preserve">The study also made its way to social media Wednesday, with one Twitter user </w:t>
      </w:r>
      <w:hyperlink r:id="rId22" w:history="1">
        <w:r>
          <w:rPr>
            <w:sz w:val="16"/>
            <w:szCs w:val="16"/>
          </w:rPr>
          <w:t xml:space="preserve">joking</w:t>
        </w:r>
      </w:hyperlink>
      <w:r>
        <w:rPr>
          <w:sz w:val="16"/>
          <w:szCs w:val="16"/>
        </w:rPr>
        <w:t xml:space="preserve">: “Anyone who says money doesn’t buy happiness just doesn’t know where to go for shopping.”</w:t>
      </w:r>
    </w:p>
    <w:p>
      <w:r>
        <w:rPr>
          <w:sz w:val="16"/>
          <w:szCs w:val="16"/>
        </w:rPr>
        <w:t xml:space="preserve">Another </w:t>
      </w:r>
      <w:hyperlink r:id="rId23" w:history="1">
        <w:r>
          <w:rPr>
            <w:sz w:val="16"/>
            <w:szCs w:val="16"/>
          </w:rPr>
          <w:t xml:space="preserve">teased</w:t>
        </w:r>
      </w:hyperlink>
      <w:r>
        <w:rPr>
          <w:sz w:val="16"/>
          <w:szCs w:val="16"/>
        </w:rPr>
        <w:t xml:space="preserve">: “Money won’t make you happy, but it’s nicer to cry in a Ferrari.”</w:t>
      </w:r>
    </w:p>
    <w:p>
      <w:pPr>
        <w:pStyle w:val="Heading4"/>
      </w:pPr>
      <w:bookmarkStart w:id="134" w:name="pmd-heading-d73dec85-50e9-4831-b8be-d9b18916ff5d"/>
      <w:bookmarkEnd w:id="134"/>
    </w:p>
    <w:p/>
    <w:p>
      <w:pPr>
        <w:pStyle w:val="Heading3"/>
      </w:pPr>
      <w:bookmarkStart w:id="135" w:name="pmd-heading-48602b98-c473-4db3-b7ff-3a3e"/>
      <w:r>
        <w:rPr>
          <w:rFonts w:ascii="Calibri" w:hAnsi="Calibri" w:cs="Calibri"/>
        </w:rPr>
        <w:t xml:space="preserve">Link---AT: Taxation---2AC</w:t>
      </w:r>
      <w:bookmarkEnd w:id="135"/>
    </w:p>
    <w:p>
      <w:pPr>
        <w:pStyle w:val="Heading4"/>
      </w:pPr>
      <w:bookmarkStart w:id="136" w:name="pmd-heading-580851ff-7921-4aa7-ab33-62c0"/>
      <w:r>
        <w:rPr>
          <w:rFonts w:ascii="Calibri" w:hAnsi="Calibri" w:cs="Calibri"/>
        </w:rPr>
        <w:t xml:space="preserve">Taxation meets Buddhist ethics when used to provide distributive justice</w:t>
      </w:r>
      <w:bookmarkEnd w:id="136"/>
    </w:p>
    <w:p>
      <w:r>
        <w:rPr>
          <w:rStyle w:val="Style13ptBold"/>
        </w:rPr>
        <w:t xml:space="preserve">Queen ‘24</w:t>
      </w:r>
      <w:r>
        <w:t xml:space="preserve"> [Christopher S. Queen, Lecturer on the Study of Religion at Harvard University, former Dean of Students and Alumni Affairs at the Harvard Extension School, and author/editor of numerous works on socially engaged Buddhism including Engaged Buddhism: Buddhist Liberation Movements in Asia and Engaged Buddhism in the West. "Economic Justice in the Buddhist Tradition." Journal of Buddhist Ethics, vol. 31, 2024. https://blogs.dickinson.edu/buddhistethics/files/2024/10/Queen-Economic-Justice-final-1.pdf]//JWN</w:t>
      </w:r>
    </w:p>
    <w:p>
      <w:r>
        <w:rPr>
          <w:sz w:val="16"/>
          <w:szCs w:val="16"/>
        </w:rPr>
        <w:t xml:space="preserve">As we have seen, </w:t>
      </w:r>
      <w:r>
        <w:rPr>
          <w:rStyle w:val="StyleUnderline"/>
          <w:u w:val="single"/>
          <w:highlight w:val="cyan"/>
        </w:rPr>
        <w:t xml:space="preserve">the interaction of saṅgha and state has taken many forms</w:t>
      </w:r>
      <w:r>
        <w:rPr>
          <w:rStyle w:val="StyleUnderline"/>
          <w:u w:val="single"/>
        </w:rPr>
        <w:t xml:space="preserve">, both complementary and adversarial, </w:t>
      </w:r>
      <w:r>
        <w:rPr>
          <w:rStyle w:val="StyleUnderline"/>
          <w:u w:val="single"/>
          <w:highlight w:val="cyan"/>
        </w:rPr>
        <w:t xml:space="preserve">in the course of Buddhism’s evolution</w:t>
      </w:r>
      <w:r>
        <w:rPr>
          <w:rStyle w:val="StyleUnderline"/>
          <w:u w:val="single"/>
        </w:rPr>
        <w:t xml:space="preserve"> in South and East Asia</w:t>
      </w:r>
      <w:r>
        <w:rPr>
          <w:sz w:val="16"/>
          <w:szCs w:val="16"/>
        </w:rPr>
        <w:t xml:space="preserve">. In the Theravāda lands of South and Southeast Asia, the cordial relationship between the Buddha Gotama and his royal patrons, King Bimbisāra of Magadha and King Pasenadi of Kosala, resonated through the centuries in countries like Sri Lanka, Burma, and Thailand, where the saṅgha operated free of taxation in exchange for its legitimation of the policies of the state. </w:t>
      </w:r>
      <w:r>
        <w:rPr>
          <w:rStyle w:val="StyleUnderline"/>
          <w:u w:val="single"/>
          <w:highlight w:val="cyan"/>
        </w:rPr>
        <w:t xml:space="preserve">The</w:t>
      </w:r>
      <w:r>
        <w:rPr>
          <w:rStyle w:val="StyleUnderline"/>
          <w:u w:val="single"/>
        </w:rPr>
        <w:t xml:space="preserve"> lay supporters of the saṅgha—</w:t>
      </w:r>
      <w:r>
        <w:rPr>
          <w:rStyle w:val="StyleUnderline"/>
          <w:u w:val="single"/>
          <w:highlight w:val="cyan"/>
        </w:rPr>
        <w:t xml:space="preserve">large landowners</w:t>
      </w:r>
      <w:r>
        <w:rPr>
          <w:rStyle w:val="StyleUnderline"/>
          <w:u w:val="single"/>
        </w:rPr>
        <w:t xml:space="preserve"> and bankers—</w:t>
      </w:r>
      <w:r>
        <w:rPr>
          <w:rStyle w:val="StyleUnderline"/>
          <w:u w:val="single"/>
          <w:highlight w:val="cyan"/>
        </w:rPr>
        <w:t xml:space="preserve">were</w:t>
      </w:r>
      <w:r>
        <w:rPr>
          <w:rStyle w:val="StyleUnderline"/>
          <w:u w:val="single"/>
        </w:rPr>
        <w:t xml:space="preserve"> also </w:t>
      </w:r>
      <w:r>
        <w:rPr>
          <w:rStyle w:val="StyleUnderline"/>
          <w:u w:val="single"/>
          <w:highlight w:val="cyan"/>
        </w:rPr>
        <w:t xml:space="preserve">the primary taxpayers</w:t>
      </w:r>
      <w:r>
        <w:rPr>
          <w:rStyle w:val="StyleUnderline"/>
          <w:u w:val="single"/>
        </w:rPr>
        <w:t xml:space="preserve"> and underwriters of state power</w:t>
      </w:r>
      <w:r>
        <w:rPr>
          <w:sz w:val="16"/>
          <w:szCs w:val="16"/>
        </w:rPr>
        <w:t xml:space="preserve"> (Chakravarti 70). </w:t>
      </w:r>
      <w:r>
        <w:rPr>
          <w:rStyle w:val="StyleUnderline"/>
          <w:u w:val="single"/>
          <w:highlight w:val="cyan"/>
        </w:rPr>
        <w:t xml:space="preserve">And the</w:t>
      </w:r>
      <w:r>
        <w:rPr>
          <w:rStyle w:val="StyleUnderline"/>
          <w:u w:val="single"/>
        </w:rPr>
        <w:t xml:space="preserve"> saṅgha and </w:t>
      </w:r>
      <w:r>
        <w:rPr>
          <w:rStyle w:val="StyleUnderline"/>
          <w:u w:val="single"/>
          <w:highlight w:val="cyan"/>
        </w:rPr>
        <w:t xml:space="preserve">state played</w:t>
      </w:r>
      <w:r>
        <w:rPr>
          <w:rStyle w:val="StyleUnderline"/>
          <w:u w:val="single"/>
        </w:rPr>
        <w:t xml:space="preserve"> complementary </w:t>
      </w:r>
      <w:r>
        <w:rPr>
          <w:rStyle w:val="StyleUnderline"/>
          <w:u w:val="single"/>
          <w:highlight w:val="cyan"/>
        </w:rPr>
        <w:t xml:space="preserve">roles in</w:t>
      </w:r>
      <w:r>
        <w:rPr>
          <w:rStyle w:val="StyleUnderline"/>
          <w:u w:val="single"/>
        </w:rPr>
        <w:t xml:space="preserve"> </w:t>
      </w:r>
      <w:r>
        <w:rPr>
          <w:rStyle w:val="StyleUnderline"/>
          <w:u w:val="single"/>
          <w:highlight w:val="cyan"/>
        </w:rPr>
        <w:t xml:space="preserve">creating a social safety net</w:t>
      </w:r>
      <w:r>
        <w:rPr>
          <w:rStyle w:val="StyleUnderline"/>
          <w:u w:val="single"/>
        </w:rPr>
        <w:t xml:space="preserve"> for less fortunate members of society. </w:t>
      </w:r>
      <w:r>
        <w:rPr>
          <w:sz w:val="16"/>
          <w:szCs w:val="16"/>
        </w:rPr>
        <w:t xml:space="preserve">Kings like Aśoka and Udayi, the subject of Nāgārjuna’s “Garland of Royal Council,” are enjoined to protect “the blind, the sick, the lowly, the protectorless, the wretched and the crippled equally, to attain food and drink without interruption.” </w:t>
      </w:r>
      <w:r>
        <w:rPr>
          <w:rStyle w:val="StyleUnderline"/>
          <w:u w:val="single"/>
        </w:rPr>
        <w:t xml:space="preserve">Meanwhile, religious </w:t>
      </w:r>
      <w:r>
        <w:rPr>
          <w:rStyle w:val="StyleUnderline"/>
          <w:u w:val="single"/>
          <w:highlight w:val="cyan"/>
        </w:rPr>
        <w:t xml:space="preserve">giving</w:t>
      </w:r>
      <w:r>
        <w:rPr>
          <w:rStyle w:val="StyleUnderline"/>
          <w:u w:val="single"/>
        </w:rPr>
        <w:t xml:space="preserve"> to the saṅgha </w:t>
      </w:r>
      <w:r>
        <w:rPr>
          <w:rStyle w:val="StyleUnderline"/>
          <w:u w:val="single"/>
          <w:highlight w:val="cyan"/>
        </w:rPr>
        <w:t xml:space="preserve">has </w:t>
      </w:r>
      <w:r>
        <w:rPr>
          <w:rStyle w:val="StyleUnderline"/>
          <w:u w:val="single"/>
        </w:rPr>
        <w:t xml:space="preserve">sometimes </w:t>
      </w:r>
      <w:r>
        <w:rPr>
          <w:rStyle w:val="StyleUnderline"/>
          <w:u w:val="single"/>
          <w:highlight w:val="cyan"/>
        </w:rPr>
        <w:t xml:space="preserve">had</w:t>
      </w:r>
      <w:r>
        <w:rPr>
          <w:rStyle w:val="StyleUnderline"/>
          <w:u w:val="single"/>
        </w:rPr>
        <w:t xml:space="preserve"> what Harvey calls </w:t>
      </w:r>
      <w:r>
        <w:rPr>
          <w:rStyle w:val="StyleUnderline"/>
          <w:u w:val="single"/>
          <w:highlight w:val="cyan"/>
        </w:rPr>
        <w:t xml:space="preserve">a “redistributive effect,”</w:t>
      </w:r>
      <w:r>
        <w:rPr>
          <w:rStyle w:val="StyleUnderline"/>
          <w:u w:val="single"/>
        </w:rPr>
        <w:t xml:space="preserve"> as the monks redirect surplus donations to support those who seek refuge in the monasteries: the destitute, orphans, and lay students of the Dhamma</w:t>
      </w:r>
      <w:r>
        <w:rPr>
          <w:sz w:val="16"/>
          <w:szCs w:val="16"/>
        </w:rPr>
        <w:t xml:space="preserve"> (194-199). These patterns of peaceful adjustment, accommodation, and amelioration between saṅgha and state continued in China and East Asia until such times as the saṅgha became bloated by the competitive donations of 494 Queen, Economic Justice in Buddhism a merit-seeking laity and the ballooning income from their own enterprises. The state lost tax revenues as increasing land came under monastic control, and draftees for military service and corvée labor for public works projects, as tens of thousands of peasants left the land to serve as monks. Monastic wealth was conspicuously lavished on religious festivals, feasts, and the construction of temples, reliquaries, and monuments. The results were disastrous: Urged on by Confucians and Taoists who decried these trends as leading to the impoverishment of the empire, the state engaged in periodic persecutions of Buddhism by forced laicization of monks, seizure of monastery wealth (especially gold, silver, and copper) and placing limits on the number of monasteries and temples. (Ornatowski 217) Similar dynamics of collaboration and competition for loyalties and material resources may be documented in the medieval histories of Korea, Japan, and Taiwan. In the modern period, the tax-exempt status of Buddhist institutions continues throughout Asia and wherever traditional temples and monasteries have been transplanted and legally registered in the West. At the same time, the popularity of lay saṅghas and householder lifestyles in the West have supplanted the locus of authority and tradition held by the ordained saṅgha in Asia. Consequently, the role of Buddhists and their institutions vis-à-vis the state has changed, as unordained “Buddhist sympathizers” practice in rural retreat centers, urban storefronts, or private homes. The numbers are too small to threaten—or legitimate—the state, and the style of socially engaged Buddhism which originated in Asia with mass movements for the end of the Vietnam War, the autonomy of Tibet, or the human rights of the Untouchables, is filtered through non-government organizations such as the Buddhist Peace Fellowship in Berkeley, California, the Zen Peacemakers of Montague, Massachusetts, or the Journal of Buddhist Ethics 495 International Network of Engaged Buddhists, headquartered in Thailand. </w:t>
      </w:r>
      <w:r>
        <w:rPr>
          <w:rStyle w:val="StyleUnderline"/>
          <w:u w:val="single"/>
        </w:rPr>
        <w:t xml:space="preserve">In these times,</w:t>
      </w:r>
      <w:r>
        <w:rPr>
          <w:rStyle w:val="StyleUnderline"/>
          <w:u w:val="single"/>
          <w:highlight w:val="cyan"/>
        </w:rPr>
        <w:t xml:space="preserve"> taxation is a negligible matter compared to the idealistic</w:t>
      </w:r>
      <w:r>
        <w:rPr>
          <w:rStyle w:val="StyleUnderline"/>
          <w:u w:val="single"/>
        </w:rPr>
        <w:t xml:space="preserve"> and ambitious </w:t>
      </w:r>
      <w:r>
        <w:rPr>
          <w:rStyle w:val="StyleUnderline"/>
          <w:u w:val="single"/>
          <w:highlight w:val="cyan"/>
        </w:rPr>
        <w:t xml:space="preserve">missions</w:t>
      </w:r>
      <w:r>
        <w:rPr>
          <w:rStyle w:val="StyleUnderline"/>
          <w:u w:val="single"/>
        </w:rPr>
        <w:t xml:space="preserve"> of these organizations—</w:t>
      </w:r>
      <w:r>
        <w:rPr>
          <w:rStyle w:val="StyleUnderline"/>
          <w:u w:val="single"/>
          <w:highlight w:val="cyan"/>
        </w:rPr>
        <w:t xml:space="preserve">to oppose social violence and</w:t>
      </w:r>
      <w:r>
        <w:rPr>
          <w:rStyle w:val="StyleUnderline"/>
          <w:u w:val="single"/>
        </w:rPr>
        <w:t xml:space="preserve"> materialism </w:t>
      </w:r>
      <w:r>
        <w:rPr>
          <w:rStyle w:val="StyleUnderline"/>
          <w:u w:val="single"/>
          <w:highlight w:val="cyan"/>
        </w:rPr>
        <w:t xml:space="preserve">and to relieve the sufferings of populations caught in</w:t>
      </w:r>
      <w:r>
        <w:rPr>
          <w:rStyle w:val="StyleUnderline"/>
          <w:u w:val="single"/>
        </w:rPr>
        <w:t xml:space="preserve"> institutional </w:t>
      </w:r>
      <w:r>
        <w:rPr>
          <w:rStyle w:val="StyleUnderline"/>
          <w:u w:val="single"/>
          <w:highlight w:val="cyan"/>
        </w:rPr>
        <w:t xml:space="preserve">webs of hatred, greed, and delusion.</w:t>
      </w:r>
    </w:p>
    <w:p>
      <w:pPr>
        <w:pStyle w:val="Heading3"/>
      </w:pPr>
      <w:bookmarkStart w:id="137" w:name="pmd-heading-01c4dafb-221a-4487-904d-4b6b"/>
      <w:r>
        <w:rPr>
          <w:rFonts w:ascii="Calibri" w:hAnsi="Calibri" w:cs="Calibri"/>
        </w:rPr>
        <w:t xml:space="preserve">Link---AT: IR---2AC</w:t>
      </w:r>
      <w:bookmarkEnd w:id="137"/>
    </w:p>
    <w:p/>
    <w:p>
      <w:pPr>
        <w:pStyle w:val="Heading4"/>
      </w:pPr>
      <w:bookmarkStart w:id="138" w:name="pmd-heading-4a82112d-e440-459b-b0cc-1fd2"/>
      <w:r>
        <w:rPr>
          <w:rFonts w:ascii="Calibri" w:hAnsi="Calibri" w:cs="Calibri"/>
        </w:rPr>
        <w:t xml:space="preserve">Solving war is good under Buddhist ethics</w:t>
      </w:r>
      <w:bookmarkEnd w:id="138"/>
    </w:p>
    <w:p>
      <w:r>
        <w:rPr>
          <w:b/>
          <w:sz w:val="26"/>
          <w:szCs w:val="26"/>
        </w:rPr>
        <w:t xml:space="preserve">Premasiri ’22</w:t>
      </w:r>
      <w:r>
        <w:t xml:space="preserve"> [P.D; April 10; Sri Lankan Buddhist scholar specializing in the areas of Buddhist ethics and Buddhist philosophy, Taylor &amp; Francis Online; “IMPLICATIONS OF BUDDHIST POLITICAL ETHICS FOR THE MINIMISATION OF SUFFERING IN SITUATIONS OF ARMED CONFLICT,” https://doi.org/10.1080/14639947.2021.2037893] rohan</w:t>
      </w:r>
    </w:p>
    <w:p>
      <w:r>
        <w:rPr>
          <w:sz w:val="14"/>
          <w:szCs w:val="14"/>
        </w:rPr>
        <w:t xml:space="preserve">In recognition of such situations, </w:t>
      </w:r>
      <w:r>
        <w:rPr>
          <w:rStyle w:val="StyleUnderline"/>
          <w:b/>
          <w:u w:val="single"/>
          <w:highlight w:val="cyan"/>
        </w:rPr>
        <w:t xml:space="preserve">Buddhism</w:t>
      </w:r>
      <w:r>
        <w:rPr>
          <w:rStyle w:val="StyleUnderline"/>
          <w:u w:val="single"/>
        </w:rPr>
        <w:t xml:space="preserve"> has </w:t>
      </w:r>
      <w:r>
        <w:rPr>
          <w:rStyle w:val="StyleUnderline"/>
          <w:u w:val="single"/>
          <w:highlight w:val="cyan"/>
        </w:rPr>
        <w:t xml:space="preserve">deal</w:t>
      </w:r>
      <w:r>
        <w:rPr>
          <w:rStyle w:val="StyleUnderline"/>
          <w:u w:val="single"/>
        </w:rPr>
        <w:t xml:space="preserve">t </w:t>
      </w:r>
      <w:r>
        <w:rPr>
          <w:rStyle w:val="StyleUnderline"/>
          <w:u w:val="single"/>
          <w:highlight w:val="cyan"/>
        </w:rPr>
        <w:t xml:space="preserve">with </w:t>
      </w:r>
      <w:r>
        <w:rPr>
          <w:rStyle w:val="StyleUnderline"/>
          <w:b/>
          <w:u w:val="single"/>
          <w:highlight w:val="cyan"/>
        </w:rPr>
        <w:t xml:space="preserve">ethical issues</w:t>
      </w:r>
      <w:r>
        <w:rPr>
          <w:rStyle w:val="StyleUnderline"/>
          <w:u w:val="single"/>
          <w:highlight w:val="cyan"/>
        </w:rPr>
        <w:t xml:space="preserve"> relating to</w:t>
      </w:r>
      <w:r>
        <w:rPr>
          <w:rStyle w:val="StyleUnderline"/>
          <w:u w:val="single"/>
        </w:rPr>
        <w:t xml:space="preserve"> the </w:t>
      </w:r>
      <w:r>
        <w:rPr>
          <w:rStyle w:val="StyleUnderline"/>
          <w:b/>
          <w:u w:val="single"/>
        </w:rPr>
        <w:t xml:space="preserve">conduct of </w:t>
      </w:r>
      <w:r>
        <w:rPr>
          <w:rStyle w:val="StyleUnderline"/>
          <w:b/>
          <w:u w:val="single"/>
          <w:highlight w:val="cyan"/>
        </w:rPr>
        <w:t xml:space="preserve">war</w:t>
      </w:r>
      <w:r>
        <w:rPr>
          <w:sz w:val="14"/>
          <w:szCs w:val="14"/>
        </w:rPr>
        <w:t xml:space="preserve">, sometimes through the </w:t>
      </w:r>
      <w:r>
        <w:rPr>
          <w:rStyle w:val="StyleUnderline"/>
          <w:u w:val="single"/>
        </w:rPr>
        <w:t xml:space="preserve">introduction of </w:t>
      </w:r>
      <w:r>
        <w:rPr>
          <w:rStyle w:val="StyleUnderline"/>
          <w:b/>
          <w:u w:val="single"/>
        </w:rPr>
        <w:t xml:space="preserve">mythical episodes</w:t>
      </w:r>
      <w:r>
        <w:t xml:space="preserve"> </w:t>
      </w:r>
      <w:r>
        <w:rPr>
          <w:sz w:val="14"/>
          <w:szCs w:val="14"/>
        </w:rPr>
        <w:t xml:space="preserve">as in the case of its description of the god Sakka, seen as a devout follower of the Buddha, engaging in war, but </w:t>
      </w:r>
      <w:r>
        <w:rPr>
          <w:rStyle w:val="StyleUnderline"/>
          <w:u w:val="single"/>
        </w:rPr>
        <w:t xml:space="preserve">acting in </w:t>
      </w:r>
      <w:r>
        <w:rPr>
          <w:rStyle w:val="StyleUnderline"/>
          <w:u w:val="single"/>
          <w:highlight w:val="cyan"/>
        </w:rPr>
        <w:t xml:space="preserve">ways that could </w:t>
      </w:r>
      <w:r>
        <w:rPr>
          <w:rStyle w:val="StyleUnderline"/>
          <w:b/>
          <w:u w:val="single"/>
          <w:highlight w:val="cyan"/>
        </w:rPr>
        <w:t xml:space="preserve">minimise suffering</w:t>
      </w:r>
      <w:r>
        <w:rPr>
          <w:sz w:val="14"/>
          <w:szCs w:val="14"/>
        </w:rPr>
        <w:t xml:space="preserve">. The large body of what I would call Buddhist fictional literature, the Jātakas, is supposed to </w:t>
      </w:r>
      <w:r>
        <w:rPr>
          <w:rStyle w:val="StyleUnderline"/>
          <w:b/>
          <w:u w:val="single"/>
        </w:rPr>
        <w:t xml:space="preserve">contain stories</w:t>
      </w:r>
      <w:r>
        <w:rPr>
          <w:rStyle w:val="StyleUnderline"/>
          <w:u w:val="single"/>
        </w:rPr>
        <w:t xml:space="preserve"> of the </w:t>
      </w:r>
      <w:r>
        <w:rPr>
          <w:rStyle w:val="StyleUnderline"/>
          <w:b/>
          <w:u w:val="single"/>
        </w:rPr>
        <w:t xml:space="preserve">past lives</w:t>
      </w:r>
      <w:r>
        <w:rPr>
          <w:sz w:val="14"/>
          <w:szCs w:val="14"/>
        </w:rPr>
        <w:t xml:space="preserve"> of the Buddha while he was engaging in the fulfilment of the perfections for attaining the goal of Buddhahood. They represent ‘the Buddha to be’ (bodhisatta), sometimes as a witness to situations of war, and </w:t>
      </w:r>
      <w:r>
        <w:rPr>
          <w:rStyle w:val="StyleUnderline"/>
          <w:u w:val="single"/>
        </w:rPr>
        <w:t xml:space="preserve">sometimes as a </w:t>
      </w:r>
      <w:r>
        <w:rPr>
          <w:rStyle w:val="StyleUnderline"/>
          <w:b/>
          <w:u w:val="single"/>
          <w:highlight w:val="cyan"/>
        </w:rPr>
        <w:t xml:space="preserve">direct participant </w:t>
      </w:r>
      <w:r>
        <w:rPr>
          <w:rStyle w:val="StyleUnderline"/>
          <w:u w:val="single"/>
          <w:highlight w:val="cyan"/>
        </w:rPr>
        <w:t xml:space="preserve">in </w:t>
      </w:r>
      <w:r>
        <w:rPr>
          <w:rStyle w:val="StyleUnderline"/>
          <w:b/>
          <w:u w:val="single"/>
          <w:highlight w:val="cyan"/>
        </w:rPr>
        <w:t xml:space="preserve">fighting</w:t>
      </w:r>
      <w:r>
        <w:rPr>
          <w:sz w:val="14"/>
          <w:szCs w:val="14"/>
        </w:rPr>
        <w:t xml:space="preserve">. Several narratives from this body of literature relevant to the present </w:t>
      </w:r>
      <w:r>
        <w:rPr>
          <w:rStyle w:val="StyleUnderline"/>
          <w:u w:val="single"/>
        </w:rPr>
        <w:t xml:space="preserve">discussion are </w:t>
      </w:r>
      <w:r>
        <w:rPr>
          <w:rStyle w:val="StyleUnderline"/>
          <w:b/>
          <w:u w:val="single"/>
        </w:rPr>
        <w:t xml:space="preserve">introduced below</w:t>
      </w:r>
      <w:r>
        <w:rPr>
          <w:sz w:val="14"/>
          <w:szCs w:val="14"/>
        </w:rPr>
        <w:t xml:space="preserve">. There are also instances in Buddhist history in which those who professed Buddhism as their faith have </w:t>
      </w:r>
      <w:r>
        <w:rPr>
          <w:rStyle w:val="StyleUnderline"/>
          <w:u w:val="single"/>
        </w:rPr>
        <w:t xml:space="preserve">directly </w:t>
      </w:r>
      <w:r>
        <w:rPr>
          <w:rStyle w:val="StyleUnderline"/>
          <w:b/>
          <w:u w:val="single"/>
        </w:rPr>
        <w:t xml:space="preserve">participated</w:t>
      </w:r>
      <w:r>
        <w:rPr>
          <w:rStyle w:val="StyleUnderline"/>
          <w:u w:val="single"/>
        </w:rPr>
        <w:t xml:space="preserve"> in war</w:t>
      </w:r>
      <w:r>
        <w:rPr>
          <w:sz w:val="14"/>
          <w:szCs w:val="14"/>
        </w:rPr>
        <w:t xml:space="preserve">, though paying heed to the implicit ethical principles that should be adhered to as </w:t>
      </w:r>
      <w:r>
        <w:rPr>
          <w:rStyle w:val="StyleUnderline"/>
          <w:u w:val="single"/>
        </w:rPr>
        <w:t xml:space="preserve">Buddhists in such situations</w:t>
      </w:r>
      <w:r>
        <w:rPr>
          <w:sz w:val="14"/>
          <w:szCs w:val="14"/>
        </w:rPr>
        <w:t xml:space="preserve">. These instances reflect the </w:t>
      </w:r>
      <w:r>
        <w:rPr>
          <w:rStyle w:val="StyleUnderline"/>
          <w:b/>
          <w:u w:val="single"/>
          <w:highlight w:val="cyan"/>
        </w:rPr>
        <w:t xml:space="preserve">ethical norms</w:t>
      </w:r>
      <w:r>
        <w:rPr>
          <w:rStyle w:val="StyleUnderline"/>
          <w:u w:val="single"/>
          <w:highlight w:val="cyan"/>
        </w:rPr>
        <w:t xml:space="preserve"> applicable to </w:t>
      </w:r>
      <w:r>
        <w:rPr>
          <w:rStyle w:val="StyleUnderline"/>
          <w:b/>
          <w:u w:val="single"/>
          <w:highlight w:val="cyan"/>
        </w:rPr>
        <w:t xml:space="preserve">situations</w:t>
      </w:r>
      <w:r>
        <w:rPr>
          <w:rStyle w:val="StyleUnderline"/>
          <w:b/>
          <w:u w:val="single"/>
        </w:rPr>
        <w:t xml:space="preserve"> of war</w:t>
      </w:r>
      <w:r>
        <w:rPr>
          <w:rStyle w:val="StyleUnderline"/>
          <w:u w:val="single"/>
        </w:rPr>
        <w:t xml:space="preserve">, especially relating to </w:t>
      </w:r>
      <w:r>
        <w:rPr>
          <w:rStyle w:val="StyleUnderline"/>
          <w:u w:val="single"/>
          <w:highlight w:val="cyan"/>
        </w:rPr>
        <w:t xml:space="preserve">matters </w:t>
      </w:r>
      <w:r>
        <w:rPr>
          <w:rStyle w:val="StyleUnderline"/>
          <w:b/>
          <w:u w:val="single"/>
          <w:highlight w:val="cyan"/>
        </w:rPr>
        <w:t xml:space="preserve">concerning the treatment</w:t>
      </w:r>
      <w:r>
        <w:rPr>
          <w:rStyle w:val="StyleUnderline"/>
          <w:u w:val="single"/>
          <w:highlight w:val="cyan"/>
        </w:rPr>
        <w:t xml:space="preserve"> of the </w:t>
      </w:r>
      <w:r>
        <w:rPr>
          <w:rStyle w:val="StyleUnderline"/>
          <w:b/>
          <w:u w:val="single"/>
          <w:highlight w:val="cyan"/>
        </w:rPr>
        <w:t xml:space="preserve">innocent victims</w:t>
      </w:r>
      <w:r>
        <w:rPr>
          <w:rStyle w:val="StyleUnderline"/>
          <w:u w:val="single"/>
        </w:rPr>
        <w:t xml:space="preserve"> of war</w:t>
      </w:r>
      <w:r>
        <w:rPr>
          <w:sz w:val="14"/>
          <w:szCs w:val="14"/>
        </w:rPr>
        <w:t xml:space="preserve">, the avoidance of extremely cruel methods of warfare, and the compassionate treatment of </w:t>
      </w:r>
      <w:r>
        <w:rPr>
          <w:rStyle w:val="StyleUnderline"/>
          <w:b/>
          <w:u w:val="single"/>
        </w:rPr>
        <w:t xml:space="preserve">defeated</w:t>
      </w:r>
      <w:r>
        <w:rPr>
          <w:rStyle w:val="StyleUnderline"/>
          <w:u w:val="single"/>
        </w:rPr>
        <w:t xml:space="preserve"> and </w:t>
      </w:r>
      <w:r>
        <w:rPr>
          <w:rStyle w:val="StyleUnderline"/>
          <w:b/>
          <w:u w:val="single"/>
        </w:rPr>
        <w:t xml:space="preserve">subdued enemies</w:t>
      </w:r>
      <w:r>
        <w:rPr>
          <w:sz w:val="14"/>
          <w:szCs w:val="14"/>
        </w:rPr>
        <w:t xml:space="preserve">. The fundamental ethical doctrines </w:t>
      </w:r>
      <w:r>
        <w:rPr>
          <w:rStyle w:val="StyleUnderline"/>
          <w:b/>
          <w:u w:val="single"/>
          <w:highlight w:val="cyan"/>
        </w:rPr>
        <w:t xml:space="preserve">enunciated</w:t>
      </w:r>
      <w:r>
        <w:rPr>
          <w:rStyle w:val="StyleUnderline"/>
          <w:u w:val="single"/>
          <w:highlight w:val="cyan"/>
        </w:rPr>
        <w:t xml:space="preserve"> in the Buddhist </w:t>
      </w:r>
      <w:r>
        <w:rPr>
          <w:rStyle w:val="StyleUnderline"/>
          <w:b/>
          <w:u w:val="single"/>
          <w:highlight w:val="cyan"/>
        </w:rPr>
        <w:t xml:space="preserve">canonical sources</w:t>
      </w:r>
      <w:r>
        <w:rPr>
          <w:sz w:val="14"/>
          <w:szCs w:val="14"/>
        </w:rPr>
        <w:t xml:space="preserve"> such as the Dhammapada, which insist on the conquest of enmity through non-enmity, and hatred through compassion, are clearly reflected in such instances. They are relevant particularly to war situations where hatred and enmity play quite a prominent role.</w:t>
      </w:r>
    </w:p>
    <w:p>
      <w:r>
        <w:rPr>
          <w:sz w:val="14"/>
          <w:szCs w:val="14"/>
        </w:rPr>
        <w:t xml:space="preserve">In any situation where ethics matter, a fundamental question arises regarding the grounds for ethical evaluation. Since ethics deal with what is right or wrong, good or bad, what ought or ought not to be done, the grounds on which such determinations could be made need clarification. According to Buddhism, ethical judgements cannot be reasonably grounded on authority or tradition. Buddhism does not favour any form of commandment theory for making ethical decisions, even in terms of what is supposed to be commanded by God, though what the Buddha taught is certainly seen as very worthy of reflecting on for consideration. From the Buddhist point of view, ultimately humans themselves have to determine what is ethically good. The important issue is not (as a theist might see it) whether ‘what is commanded by God’ is good, but whether ‘God commands’ what is good, and for Buddhism the good can be determined only through autonomous human reflection about the matter. It becomes clear from an examination of the Buddhist teachings that to be judged as universally valid, any ethical norm must take account of the happiness or suffering that human behaviour is likely to produce.</w:t>
      </w:r>
    </w:p>
    <w:p>
      <w:r>
        <w:rPr>
          <w:rStyle w:val="StyleUnderline"/>
          <w:u w:val="single"/>
        </w:rPr>
        <w:t xml:space="preserve">In all </w:t>
      </w:r>
      <w:r>
        <w:rPr>
          <w:rStyle w:val="StyleUnderline"/>
          <w:b/>
          <w:u w:val="single"/>
        </w:rPr>
        <w:t xml:space="preserve">situations</w:t>
      </w:r>
      <w:r>
        <w:rPr>
          <w:rStyle w:val="StyleUnderline"/>
          <w:u w:val="single"/>
        </w:rPr>
        <w:t xml:space="preserve"> where </w:t>
      </w:r>
      <w:r>
        <w:rPr>
          <w:rStyle w:val="StyleUnderline"/>
          <w:b/>
          <w:u w:val="single"/>
          <w:highlight w:val="cyan"/>
        </w:rPr>
        <w:t xml:space="preserve">ethical considerations</w:t>
      </w:r>
      <w:r>
        <w:rPr>
          <w:rStyle w:val="StyleUnderline"/>
          <w:u w:val="single"/>
          <w:highlight w:val="cyan"/>
        </w:rPr>
        <w:t xml:space="preserve"> matter</w:t>
      </w:r>
      <w:r>
        <w:rPr>
          <w:sz w:val="14"/>
          <w:szCs w:val="14"/>
        </w:rPr>
        <w:t xml:space="preserve">, Buddhism insists that </w:t>
      </w:r>
      <w:r>
        <w:rPr>
          <w:rStyle w:val="StyleUnderline"/>
          <w:b/>
          <w:u w:val="single"/>
          <w:highlight w:val="cyan"/>
        </w:rPr>
        <w:t xml:space="preserve">minimisation of suffering</w:t>
      </w:r>
      <w:r>
        <w:rPr>
          <w:rStyle w:val="StyleUnderline"/>
          <w:u w:val="single"/>
          <w:highlight w:val="cyan"/>
        </w:rPr>
        <w:t xml:space="preserve"> and </w:t>
      </w:r>
      <w:r>
        <w:rPr>
          <w:rStyle w:val="StyleUnderline"/>
          <w:b/>
          <w:u w:val="single"/>
          <w:highlight w:val="cyan"/>
        </w:rPr>
        <w:t xml:space="preserve">maximisation of happiness</w:t>
      </w:r>
      <w:r>
        <w:rPr>
          <w:rStyle w:val="StyleUnderline"/>
          <w:u w:val="single"/>
        </w:rPr>
        <w:t xml:space="preserve"> are our </w:t>
      </w:r>
      <w:r>
        <w:rPr>
          <w:rStyle w:val="StyleUnderline"/>
          <w:u w:val="single"/>
          <w:highlight w:val="cyan"/>
        </w:rPr>
        <w:t xml:space="preserve">foremost </w:t>
      </w:r>
      <w:r>
        <w:rPr>
          <w:rStyle w:val="StyleUnderline"/>
          <w:b/>
          <w:u w:val="single"/>
          <w:highlight w:val="cyan"/>
        </w:rPr>
        <w:t xml:space="preserve">moral responsibilities</w:t>
      </w:r>
      <w:r>
        <w:rPr>
          <w:sz w:val="14"/>
          <w:szCs w:val="14"/>
        </w:rPr>
        <w:t xml:space="preserve">. This Buddhist </w:t>
      </w:r>
      <w:r>
        <w:rPr>
          <w:rStyle w:val="StyleUnderline"/>
          <w:b/>
          <w:u w:val="single"/>
          <w:highlight w:val="cyan"/>
        </w:rPr>
        <w:t xml:space="preserve">ethical ideal</w:t>
      </w:r>
      <w:r>
        <w:rPr>
          <w:rStyle w:val="StyleUnderline"/>
          <w:u w:val="single"/>
          <w:highlight w:val="cyan"/>
        </w:rPr>
        <w:t xml:space="preserve"> is reflected</w:t>
      </w:r>
      <w:r>
        <w:rPr>
          <w:rStyle w:val="StyleUnderline"/>
          <w:u w:val="single"/>
        </w:rPr>
        <w:t xml:space="preserve"> in its </w:t>
      </w:r>
      <w:r>
        <w:rPr>
          <w:rStyle w:val="StyleUnderline"/>
          <w:b/>
          <w:u w:val="single"/>
        </w:rPr>
        <w:t xml:space="preserve">definition</w:t>
      </w:r>
      <w:r>
        <w:rPr>
          <w:sz w:val="14"/>
          <w:szCs w:val="14"/>
        </w:rPr>
        <w:t xml:space="preserve"> of the terms kusala and akusala – generally translated as wholesome or skilful and unwholesome or unskilful – which can respectively be said to be the closest equivalents to the terms ‘ethical’ or ‘moral’ and ‘unethical’ or ‘immoral’ in usual English usage. Unethical (akusala) action is that which brings about the long-term suffering (dukkh’udrayaṃ dukkha-vipākaṃ) of oneself and others, while ethical action is that which conduces to the long-term happiness (sukh’udrayaṃ sukha-vipākaṃ) of oneself and others (M.II.114–115). The humanitarian principle that in all circumstances it is a human responsibility to minimise suffering is evidently recognised in the Buddhist ethical system. No other criterion, such as divine commandment, is prioritised over the principle of minimisation of suffering. Therefore, this principle has its implications for the conduct of war within which infliction of suffering becomes a causally necessary consequence.</w:t>
      </w:r>
    </w:p>
    <w:p>
      <w:r>
        <w:rPr>
          <w:sz w:val="14"/>
          <w:szCs w:val="14"/>
        </w:rPr>
        <w:t xml:space="preserve">During the latter part of the canonical period of its literature, </w:t>
      </w:r>
      <w:r>
        <w:rPr>
          <w:rStyle w:val="StyleUnderline"/>
          <w:b/>
          <w:u w:val="single"/>
        </w:rPr>
        <w:t xml:space="preserve">Buddhism</w:t>
      </w:r>
      <w:r>
        <w:rPr>
          <w:rStyle w:val="StyleUnderline"/>
          <w:u w:val="single"/>
        </w:rPr>
        <w:t xml:space="preserve"> formulated </w:t>
      </w:r>
      <w:r>
        <w:rPr>
          <w:rStyle w:val="StyleUnderline"/>
          <w:u w:val="single"/>
          <w:highlight w:val="cyan"/>
        </w:rPr>
        <w:t xml:space="preserve">a </w:t>
      </w:r>
      <w:r>
        <w:rPr>
          <w:rStyle w:val="StyleUnderline"/>
          <w:b/>
          <w:u w:val="single"/>
          <w:highlight w:val="cyan"/>
        </w:rPr>
        <w:t xml:space="preserve">code</w:t>
      </w:r>
      <w:r>
        <w:rPr>
          <w:rStyle w:val="StyleUnderline"/>
          <w:u w:val="single"/>
          <w:highlight w:val="cyan"/>
        </w:rPr>
        <w:t xml:space="preserve"> of </w:t>
      </w:r>
      <w:r>
        <w:rPr>
          <w:rStyle w:val="StyleUnderline"/>
          <w:b/>
          <w:u w:val="single"/>
          <w:highlight w:val="cyan"/>
        </w:rPr>
        <w:t xml:space="preserve">political ethics</w:t>
      </w:r>
      <w:r>
        <w:t xml:space="preserve"> </w:t>
      </w:r>
      <w:r>
        <w:rPr>
          <w:sz w:val="14"/>
          <w:szCs w:val="14"/>
        </w:rPr>
        <w:t xml:space="preserve">referred to as the 10 principles of state governance (dasa-rāja-dhamma), which have </w:t>
      </w:r>
      <w:r>
        <w:rPr>
          <w:rStyle w:val="StyleUnderline"/>
          <w:u w:val="single"/>
        </w:rPr>
        <w:t xml:space="preserve">quite </w:t>
      </w:r>
      <w:r>
        <w:rPr>
          <w:rStyle w:val="StyleUnderline"/>
          <w:b/>
          <w:u w:val="single"/>
          <w:highlight w:val="cyan"/>
        </w:rPr>
        <w:t xml:space="preserve">obvious implications</w:t>
      </w:r>
      <w:r>
        <w:rPr>
          <w:rStyle w:val="StyleUnderline"/>
          <w:u w:val="single"/>
          <w:highlight w:val="cyan"/>
        </w:rPr>
        <w:t xml:space="preserve"> for the </w:t>
      </w:r>
      <w:r>
        <w:rPr>
          <w:rStyle w:val="StyleUnderline"/>
          <w:b/>
          <w:u w:val="single"/>
          <w:highlight w:val="cyan"/>
        </w:rPr>
        <w:t xml:space="preserve">subject</w:t>
      </w:r>
      <w:r>
        <w:rPr>
          <w:rStyle w:val="StyleUnderline"/>
          <w:u w:val="single"/>
        </w:rPr>
        <w:t xml:space="preserve"> of </w:t>
      </w:r>
      <w:r>
        <w:rPr>
          <w:sz w:val="14"/>
          <w:szCs w:val="14"/>
        </w:rPr>
        <w:t xml:space="preserve">our </w:t>
      </w:r>
      <w:r>
        <w:rPr>
          <w:rStyle w:val="StyleUnderline"/>
          <w:b/>
          <w:u w:val="single"/>
        </w:rPr>
        <w:t xml:space="preserve">discussion</w:t>
      </w:r>
      <w:r>
        <w:rPr>
          <w:sz w:val="14"/>
          <w:szCs w:val="14"/>
        </w:rPr>
        <w:t xml:space="preserve">. The most serious </w:t>
      </w:r>
      <w:r>
        <w:rPr>
          <w:rStyle w:val="StyleUnderline"/>
          <w:b/>
          <w:u w:val="single"/>
          <w:highlight w:val="cyan"/>
        </w:rPr>
        <w:t xml:space="preserve">violations</w:t>
      </w:r>
      <w:r>
        <w:rPr>
          <w:rStyle w:val="StyleUnderline"/>
          <w:u w:val="single"/>
          <w:highlight w:val="cyan"/>
        </w:rPr>
        <w:t xml:space="preserve"> of </w:t>
      </w:r>
      <w:r>
        <w:rPr>
          <w:rStyle w:val="StyleUnderline"/>
          <w:b/>
          <w:u w:val="single"/>
          <w:highlight w:val="cyan"/>
        </w:rPr>
        <w:t xml:space="preserve">ethical conduct</w:t>
      </w:r>
      <w:r>
        <w:rPr>
          <w:sz w:val="14"/>
          <w:szCs w:val="14"/>
        </w:rPr>
        <w:t xml:space="preserve"> in situations of war </w:t>
      </w:r>
      <w:r>
        <w:rPr>
          <w:rStyle w:val="StyleUnderline"/>
          <w:u w:val="single"/>
          <w:highlight w:val="cyan"/>
        </w:rPr>
        <w:t xml:space="preserve">occur </w:t>
      </w:r>
      <w:r>
        <w:rPr>
          <w:rStyle w:val="StyleUnderline"/>
          <w:b/>
          <w:u w:val="single"/>
          <w:highlight w:val="cyan"/>
        </w:rPr>
        <w:t xml:space="preserve">under regimes</w:t>
      </w:r>
      <w:r>
        <w:rPr>
          <w:rStyle w:val="StyleUnderline"/>
          <w:u w:val="single"/>
        </w:rPr>
        <w:t xml:space="preserve"> that act </w:t>
      </w:r>
      <w:r>
        <w:rPr>
          <w:rStyle w:val="StyleUnderline"/>
          <w:u w:val="single"/>
          <w:highlight w:val="cyan"/>
        </w:rPr>
        <w:t xml:space="preserve">with the </w:t>
      </w:r>
      <w:r>
        <w:rPr>
          <w:rStyle w:val="StyleUnderline"/>
          <w:b/>
          <w:u w:val="single"/>
          <w:highlight w:val="cyan"/>
        </w:rPr>
        <w:t xml:space="preserve">motive</w:t>
      </w:r>
      <w:r>
        <w:rPr>
          <w:rStyle w:val="StyleUnderline"/>
          <w:u w:val="single"/>
          <w:highlight w:val="cyan"/>
        </w:rPr>
        <w:t xml:space="preserve"> of </w:t>
      </w:r>
      <w:r>
        <w:rPr>
          <w:rStyle w:val="StyleUnderline"/>
          <w:b/>
          <w:u w:val="single"/>
          <w:highlight w:val="cyan"/>
        </w:rPr>
        <w:t xml:space="preserve">seeking vengeance</w:t>
      </w:r>
      <w:r>
        <w:rPr>
          <w:rStyle w:val="StyleUnderline"/>
          <w:u w:val="single"/>
          <w:highlight w:val="cyan"/>
        </w:rPr>
        <w:t xml:space="preserve"> on a </w:t>
      </w:r>
      <w:r>
        <w:rPr>
          <w:rStyle w:val="StyleUnderline"/>
          <w:b/>
          <w:u w:val="single"/>
          <w:highlight w:val="cyan"/>
        </w:rPr>
        <w:t xml:space="preserve">defeated enemy</w:t>
      </w:r>
      <w:r>
        <w:rPr>
          <w:sz w:val="14"/>
          <w:szCs w:val="14"/>
        </w:rPr>
        <w:t xml:space="preserve">, and showing callous disregard for the suffering of the innocent. The Buddhist tradition has been aware of this, and has made a genuine attempt to prevent such actions, in accordance with its advocacy of compassion and forgiveness, by formulating ethical principles to which those exercising state authority ought to subscribe. </w:t>
      </w:r>
      <w:r>
        <w:rPr>
          <w:rStyle w:val="StyleUnderline"/>
          <w:b/>
          <w:u w:val="single"/>
        </w:rPr>
        <w:t xml:space="preserve">Buddhist </w:t>
      </w:r>
      <w:r>
        <w:rPr>
          <w:rStyle w:val="StyleUnderline"/>
          <w:b/>
          <w:u w:val="single"/>
          <w:highlight w:val="cyan"/>
        </w:rPr>
        <w:t xml:space="preserve">fiction</w:t>
      </w:r>
      <w:r>
        <w:rPr>
          <w:rStyle w:val="StyleUnderline"/>
          <w:u w:val="single"/>
          <w:highlight w:val="cyan"/>
        </w:rPr>
        <w:t xml:space="preserve"> represents the </w:t>
      </w:r>
      <w:r>
        <w:rPr>
          <w:rStyle w:val="StyleUnderline"/>
          <w:b/>
          <w:u w:val="single"/>
          <w:highlight w:val="cyan"/>
        </w:rPr>
        <w:t xml:space="preserve">social reality</w:t>
      </w:r>
      <w:r>
        <w:t xml:space="preserve"> </w:t>
      </w:r>
      <w:r>
        <w:rPr>
          <w:sz w:val="14"/>
          <w:szCs w:val="14"/>
        </w:rPr>
        <w:t xml:space="preserve">of the cruelties and excesses associated with the abuse of state power by autocratic and tyrannical rulers. </w:t>
      </w:r>
      <w:r>
        <w:rPr>
          <w:rStyle w:val="StyleUnderline"/>
          <w:u w:val="single"/>
        </w:rPr>
        <w:t xml:space="preserve">Recognising this </w:t>
      </w:r>
      <w:r>
        <w:rPr>
          <w:rStyle w:val="StyleUnderline"/>
          <w:b/>
          <w:u w:val="single"/>
          <w:highlight w:val="cyan"/>
        </w:rPr>
        <w:t xml:space="preserve">tendency</w:t>
      </w:r>
      <w:r>
        <w:rPr>
          <w:rStyle w:val="StyleUnderline"/>
          <w:u w:val="single"/>
          <w:highlight w:val="cyan"/>
        </w:rPr>
        <w:t xml:space="preserve"> to the </w:t>
      </w:r>
      <w:r>
        <w:rPr>
          <w:rStyle w:val="StyleUnderline"/>
          <w:b/>
          <w:u w:val="single"/>
          <w:highlight w:val="cyan"/>
        </w:rPr>
        <w:t xml:space="preserve">abuse</w:t>
      </w:r>
      <w:r>
        <w:rPr>
          <w:rStyle w:val="StyleUnderline"/>
          <w:u w:val="single"/>
          <w:highlight w:val="cyan"/>
        </w:rPr>
        <w:t xml:space="preserve"> of </w:t>
      </w:r>
      <w:r>
        <w:rPr>
          <w:rStyle w:val="StyleUnderline"/>
          <w:b/>
          <w:u w:val="single"/>
          <w:highlight w:val="cyan"/>
        </w:rPr>
        <w:t xml:space="preserve">state power</w:t>
      </w:r>
      <w:r>
        <w:rPr>
          <w:sz w:val="14"/>
          <w:szCs w:val="14"/>
        </w:rPr>
        <w:t xml:space="preserve"> on the part of authoritarian regimes that followed the principle that might is right, the Buddhist tradition appears to have put together these 10 ethical principles to be followed in the exercise of state power as safeguards against acts of oppression and cruelty.</w:t>
      </w:r>
    </w:p>
    <w:p>
      <w:pPr>
        <w:pStyle w:val="Heading3"/>
      </w:pPr>
      <w:bookmarkStart w:id="139" w:name="pmd-heading-c52e1b88-6c3d-46e9-9afd-534fc3f00a58"/>
      <w:r>
        <w:t xml:space="preserve">Link---AT: Fiat---2AC</w:t>
      </w:r>
      <w:bookmarkEnd w:id="139"/>
    </w:p>
    <w:p>
      <w:pPr>
        <w:pStyle w:val="Heading4"/>
      </w:pPr>
      <w:bookmarkStart w:id="140" w:name="pmd-heading-4bf579b8-837e-44d0-827e-948f1a7c2438"/>
      <w:r>
        <w:t xml:space="preserve">We play the debate game to cultivate an ethos as saboteurs irrespective of instrumental value---which </w:t>
      </w:r>
      <w:r>
        <w:rPr>
          <w:u w:val="single"/>
        </w:rPr>
        <w:t xml:space="preserve">solves</w:t>
      </w:r>
      <w:r>
        <w:t xml:space="preserve"> their ‘fiat bad’ links because it’s a performance of </w:t>
      </w:r>
      <w:r>
        <w:rPr>
          <w:u w:val="single"/>
        </w:rPr>
        <w:t xml:space="preserve">mundane caring</w:t>
      </w:r>
      <w:r>
        <w:t xml:space="preserve"> which makes day-to-day life meaningful</w:t>
      </w:r>
      <w:bookmarkEnd w:id="140"/>
    </w:p>
    <w:p>
      <w:r>
        <w:t xml:space="preserve">Gesshin</w:t>
      </w:r>
      <w:r>
        <w:rPr>
          <w:b/>
        </w:rPr>
        <w:t xml:space="preserve"> Greenwood</w:t>
      </w:r>
      <w:r>
        <w:t xml:space="preserve"> </w:t>
      </w:r>
      <w:r>
        <w:rPr>
          <w:b/>
        </w:rPr>
        <w:t xml:space="preserve">16</w:t>
      </w:r>
      <w:r>
        <w:t xml:space="preserve">, American monk, born Claire, practicing Japanese Buddhism and writer of That’s So Zen, 6-7-16, “In Defense Of Trying,” </w:t>
      </w:r>
      <w:hyperlink r:id="rId24" w:history="1">
        <w:r>
          <w:t xml:space="preserve">http://thatssozen.blogspot.jp/2016/06/in-defense-of-trying.html</w:t>
        </w:r>
      </w:hyperlink>
    </w:p>
    <w:p>
      <w:r>
        <w:rPr>
          <w:sz w:val="16"/>
          <w:szCs w:val="16"/>
        </w:rPr>
        <w:t xml:space="preserve">Today after lunch I grabbed my bag and headed out the door. "</w:t>
      </w:r>
      <w:r>
        <w:rPr>
          <w:rStyle w:val="Emphasis"/>
          <w:highlight w:val="cyan"/>
        </w:rPr>
        <w:t xml:space="preserve">I'm going to vote</w:t>
      </w:r>
      <w:r>
        <w:rPr>
          <w:sz w:val="16"/>
          <w:szCs w:val="16"/>
        </w:rPr>
        <w:t xml:space="preserve">," I said to my roommate. "Why?" she asked. It's a good question. I almost didn't. I had thought about this "why" question for a long time, and told my roommate that. I don't really like any of the presidential candidates, and I don't feel very informed. I also have pretty negative opinions about American democracy and imperialism that I don't think are adequately addressed through voting. "Well," I said. "</w:t>
      </w:r>
      <w:r>
        <w:rPr>
          <w:rStyle w:val="StyleUnderline"/>
          <w:u w:val="single"/>
          <w:highlight w:val="cyan"/>
        </w:rPr>
        <w:t xml:space="preserve">Because </w:t>
      </w:r>
      <w:r>
        <w:rPr>
          <w:rStyle w:val="Emphasis"/>
          <w:highlight w:val="cyan"/>
        </w:rPr>
        <w:t xml:space="preserve">fatalism feels shittier than not-fatalism</w:t>
      </w:r>
      <w:r>
        <w:rPr>
          <w:sz w:val="16"/>
          <w:szCs w:val="16"/>
        </w:rPr>
        <w:t xml:space="preserve">." </w:t>
      </w:r>
      <w:r>
        <w:rPr>
          <w:rStyle w:val="StyleUnderline"/>
          <w:u w:val="single"/>
        </w:rPr>
        <w:t xml:space="preserve">This is</w:t>
      </w:r>
      <w:r>
        <w:rPr>
          <w:sz w:val="16"/>
          <w:szCs w:val="16"/>
        </w:rPr>
        <w:t xml:space="preserve"> pretty much </w:t>
      </w:r>
      <w:r>
        <w:rPr>
          <w:rStyle w:val="StyleUnderline"/>
          <w:u w:val="single"/>
        </w:rPr>
        <w:t xml:space="preserve">my reason for </w:t>
      </w:r>
      <w:r>
        <w:rPr>
          <w:rStyle w:val="Emphasis"/>
        </w:rPr>
        <w:t xml:space="preserve">continuing to practice Buddhism</w:t>
      </w:r>
      <w:r>
        <w:rPr>
          <w:sz w:val="16"/>
          <w:szCs w:val="16"/>
        </w:rPr>
        <w:t xml:space="preserve"> as well as for continuing to not kill myself. I was first diagnosed with depression when I was nineteen years old, when I described to my therapist that I felt like my life was a car and I was lying in the dark in the backseat with someone else driving, unable to see or control where I was going, and too tired to care. Depression is an ugly and difficult condition that is very hard to understand if you have not experienced it. I've started to think of depression as an excess of self-destructive delusion. The delusions of depression-- the thoughts the depressed brain tells you-- is that everything is hopeless and pointless, that your efforts don't matter, that nothing will ever change for the better. Objectively it's pretty easy to see that these ideas are delusions, but from the inside of delusion, the delusion seems very real. Depressive delusion is self-destructive because it makes you physically exhausted. My body feels heavy when I am depressed. I am tired all the time. I feel like I am walking on the bottom of the ocean. </w:t>
      </w:r>
      <w:r>
        <w:rPr>
          <w:rStyle w:val="StyleUnderline"/>
          <w:u w:val="single"/>
        </w:rPr>
        <w:t xml:space="preserve">One of the reasons I keep coming back to </w:t>
      </w:r>
      <w:r>
        <w:rPr>
          <w:rStyle w:val="StyleUnderline"/>
          <w:u w:val="single"/>
          <w:highlight w:val="cyan"/>
        </w:rPr>
        <w:t xml:space="preserve">Zen practice</w:t>
      </w:r>
      <w:r>
        <w:rPr>
          <w:rStyle w:val="StyleUnderline"/>
          <w:u w:val="single"/>
        </w:rPr>
        <w:t xml:space="preserve"> is its emphasis on </w:t>
      </w:r>
      <w:r>
        <w:rPr>
          <w:rStyle w:val="Emphasis"/>
        </w:rPr>
        <w:t xml:space="preserve">caring for mundane experience</w:t>
      </w:r>
      <w:r>
        <w:rPr>
          <w:sz w:val="16"/>
          <w:szCs w:val="16"/>
        </w:rPr>
        <w:t xml:space="preserve">. In formal training </w:t>
      </w:r>
      <w:r>
        <w:rPr>
          <w:rStyle w:val="StyleUnderline"/>
          <w:u w:val="single"/>
        </w:rPr>
        <w:t xml:space="preserve">we</w:t>
      </w:r>
      <w:r>
        <w:rPr>
          <w:sz w:val="16"/>
          <w:szCs w:val="16"/>
        </w:rPr>
        <w:t xml:space="preserve"> </w:t>
      </w:r>
      <w:r>
        <w:rPr>
          <w:rStyle w:val="StyleUnderline"/>
          <w:u w:val="single"/>
          <w:highlight w:val="cyan"/>
        </w:rPr>
        <w:t xml:space="preserve">learn to care about</w:t>
      </w:r>
      <w:r>
        <w:rPr>
          <w:rStyle w:val="StyleUnderline"/>
          <w:u w:val="single"/>
        </w:rPr>
        <w:t xml:space="preserve"> food scraps, dust particles, which foot to use at which time, folding napkins, which direction to place a spoon on a table. We come to care about these things because these are </w:t>
      </w:r>
      <w:r>
        <w:rPr>
          <w:rStyle w:val="Emphasis"/>
        </w:rPr>
        <w:t xml:space="preserve">small and </w:t>
      </w:r>
      <w:r>
        <w:rPr>
          <w:rStyle w:val="Emphasis"/>
          <w:highlight w:val="cyan"/>
        </w:rPr>
        <w:t xml:space="preserve">mundane</w:t>
      </w:r>
      <w:r>
        <w:rPr>
          <w:rStyle w:val="StyleUnderline"/>
          <w:u w:val="single"/>
          <w:highlight w:val="cyan"/>
        </w:rPr>
        <w:t xml:space="preserve"> actions</w:t>
      </w:r>
      <w:r>
        <w:rPr>
          <w:rStyle w:val="StyleUnderline"/>
          <w:u w:val="single"/>
        </w:rPr>
        <w:t xml:space="preserve">, and </w:t>
      </w:r>
      <w:r>
        <w:rPr>
          <w:rStyle w:val="StyleUnderline"/>
          <w:u w:val="single"/>
          <w:highlight w:val="cyan"/>
        </w:rPr>
        <w:t xml:space="preserve">because</w:t>
      </w:r>
      <w:r>
        <w:rPr>
          <w:rStyle w:val="StyleUnderline"/>
          <w:u w:val="single"/>
        </w:rPr>
        <w:t xml:space="preserve"> we </w:t>
      </w:r>
      <w:r>
        <w:rPr>
          <w:rStyle w:val="Emphasis"/>
        </w:rPr>
        <w:t xml:space="preserve">understand</w:t>
      </w:r>
      <w:r>
        <w:rPr>
          <w:rStyle w:val="StyleUnderline"/>
          <w:u w:val="single"/>
        </w:rPr>
        <w:t xml:space="preserve"> that </w:t>
      </w:r>
      <w:r>
        <w:rPr>
          <w:rStyle w:val="StyleUnderline"/>
          <w:u w:val="single"/>
          <w:highlight w:val="cyan"/>
        </w:rPr>
        <w:t xml:space="preserve">life is </w:t>
      </w:r>
      <w:r>
        <w:rPr>
          <w:rStyle w:val="Emphasis"/>
          <w:highlight w:val="cyan"/>
        </w:rPr>
        <w:t xml:space="preserve">made up of the</w:t>
      </w:r>
      <w:r>
        <w:rPr>
          <w:rStyle w:val="Emphasis"/>
        </w:rPr>
        <w:t xml:space="preserve"> small and </w:t>
      </w:r>
      <w:r>
        <w:rPr>
          <w:rStyle w:val="Emphasis"/>
          <w:highlight w:val="cyan"/>
        </w:rPr>
        <w:t xml:space="preserve">mundane</w:t>
      </w:r>
      <w:r>
        <w:rPr>
          <w:sz w:val="16"/>
          <w:szCs w:val="16"/>
        </w:rPr>
        <w:t xml:space="preserve">. As the abbess of Green Gulch said in a dharma talk recently, "</w:t>
      </w:r>
      <w:r>
        <w:rPr>
          <w:rStyle w:val="StyleUnderline"/>
          <w:u w:val="single"/>
        </w:rPr>
        <w:t xml:space="preserve">The ultimate reality of ultimate reality is that it is </w:t>
      </w:r>
      <w:r>
        <w:rPr>
          <w:rStyle w:val="Emphasis"/>
        </w:rPr>
        <w:t xml:space="preserve">mundane reality</w:t>
      </w:r>
      <w:r>
        <w:rPr>
          <w:sz w:val="16"/>
          <w:szCs w:val="16"/>
        </w:rPr>
        <w:t xml:space="preserve">." In the Tenzo Kyokun, Dogen wrote: When ordinarily preparing ingredients, do not regard them with ordinary [deluded] eyes, or think of them with ordinary emotions. "Lifting a single blade of grass builds a shrine; entering a single mote of dust turns the great wheel of the dharma." Even when, for example, one makes a soup of the crudest greens, one should not give rise to a mind that loathes it or takes its lightly; and even when one makes a soup of the finest cream, one should not give rise to a mind that feels glad and rejoices in it. If one is at the outset free from preferences, how could one have any aversions? Even when confronted with poor ingredients, there is no negligence whatsoever; even when faced with scanty ingredients, one exerts oneself. Do not change your mind in accordance with things. </w:t>
      </w:r>
      <w:r>
        <w:rPr>
          <w:rStyle w:val="StyleUnderline"/>
          <w:u w:val="single"/>
        </w:rPr>
        <w:t xml:space="preserve">It is easy to interpret "not having preferences" as "</w:t>
      </w:r>
      <w:r>
        <w:rPr>
          <w:rStyle w:val="Emphasis"/>
        </w:rPr>
        <w:t xml:space="preserve">not caring</w:t>
      </w:r>
      <w:r>
        <w:rPr>
          <w:rStyle w:val="StyleUnderline"/>
          <w:u w:val="single"/>
        </w:rPr>
        <w:t xml:space="preserve">,"</w:t>
      </w:r>
      <w:r>
        <w:rPr>
          <w:sz w:val="16"/>
          <w:szCs w:val="16"/>
        </w:rPr>
        <w:t xml:space="preserve"> </w:t>
      </w:r>
      <w:r>
        <w:rPr>
          <w:rStyle w:val="StyleUnderline"/>
          <w:u w:val="single"/>
        </w:rPr>
        <w:t xml:space="preserve">but</w:t>
      </w:r>
      <w:r>
        <w:rPr>
          <w:sz w:val="16"/>
          <w:szCs w:val="16"/>
        </w:rPr>
        <w:t xml:space="preserve"> personally I think </w:t>
      </w:r>
      <w:r>
        <w:rPr>
          <w:rStyle w:val="StyleUnderline"/>
          <w:u w:val="single"/>
        </w:rPr>
        <w:t xml:space="preserve">Dogen is invoking us to </w:t>
      </w:r>
      <w:r>
        <w:rPr>
          <w:rStyle w:val="Emphasis"/>
        </w:rPr>
        <w:t xml:space="preserve">care very, very much</w:t>
      </w:r>
      <w:r>
        <w:rPr>
          <w:sz w:val="16"/>
          <w:szCs w:val="16"/>
        </w:rPr>
        <w:t xml:space="preserve">-- to care about crude greens, single blades of grass, and one mote of dust. Kitchen work exemplifies the most difficult parts of Zen training. I spend all day in the kitchen chopping vegetables and my brain says horrible things to me: why are you spending all this effort making delicious vegetarian food for a bunch of entitled white people who won't appreciate it? Welcome to my brain, folks, it's a jungle in here. But of course, the problem isn't just a Northern California monastery kitchen; this is life. No matter how delicious the food you make is, someone is going to complain. They will want more gluten-free or vegan or sugar-free or soy-free options. There will not be enough food or there will be too many leftovers. You will work long hard hours and then the meal will be done in a matter of minutes, and no one will say "thank you." This is the reality of both the kitchen and of life. Despite your best efforts: disappointment. So why try? </w:t>
      </w:r>
      <w:r>
        <w:rPr>
          <w:rStyle w:val="StyleUnderline"/>
          <w:u w:val="single"/>
          <w:highlight w:val="cyan"/>
        </w:rPr>
        <w:t xml:space="preserve">Given</w:t>
      </w:r>
      <w:r>
        <w:rPr>
          <w:sz w:val="16"/>
          <w:szCs w:val="16"/>
        </w:rPr>
        <w:t xml:space="preserve"> this </w:t>
      </w:r>
      <w:r>
        <w:rPr>
          <w:rStyle w:val="StyleUnderline"/>
          <w:u w:val="single"/>
        </w:rPr>
        <w:t xml:space="preserve">inevitable </w:t>
      </w:r>
      <w:r>
        <w:rPr>
          <w:rStyle w:val="StyleUnderline"/>
          <w:u w:val="single"/>
          <w:highlight w:val="cyan"/>
        </w:rPr>
        <w:t xml:space="preserve">disappointment, the choice becomes </w:t>
      </w:r>
      <w:r>
        <w:rPr>
          <w:rStyle w:val="Emphasis"/>
          <w:highlight w:val="cyan"/>
        </w:rPr>
        <w:t xml:space="preserve">fatalism</w:t>
      </w:r>
      <w:r>
        <w:rPr>
          <w:rStyle w:val="StyleUnderline"/>
          <w:u w:val="single"/>
          <w:highlight w:val="cyan"/>
        </w:rPr>
        <w:t xml:space="preserve"> or </w:t>
      </w:r>
      <w:r>
        <w:rPr>
          <w:rStyle w:val="Emphasis"/>
          <w:highlight w:val="cyan"/>
        </w:rPr>
        <w:t xml:space="preserve">engagement with the present</w:t>
      </w:r>
      <w:r>
        <w:rPr>
          <w:rStyle w:val="Emphasis"/>
        </w:rPr>
        <w:t xml:space="preserve"> moment for the joy and curiosity of engagement itself</w:t>
      </w:r>
      <w:r>
        <w:rPr>
          <w:sz w:val="16"/>
          <w:szCs w:val="16"/>
        </w:rPr>
        <w:t xml:space="preserve">: hours of chopping celery, with dishes, with sweeping the floor. </w:t>
      </w:r>
      <w:r>
        <w:rPr>
          <w:rStyle w:val="Emphasis"/>
        </w:rPr>
        <w:t xml:space="preserve">What are those hours?</w:t>
      </w:r>
      <w:r>
        <w:rPr>
          <w:sz w:val="16"/>
          <w:szCs w:val="16"/>
        </w:rPr>
        <w:t xml:space="preserve"> </w:t>
      </w:r>
      <w:r>
        <w:rPr>
          <w:rStyle w:val="Emphasis"/>
        </w:rPr>
        <w:t xml:space="preserve">What is a body?</w:t>
      </w:r>
      <w:r>
        <w:rPr>
          <w:sz w:val="16"/>
          <w:szCs w:val="16"/>
        </w:rPr>
        <w:t xml:space="preserve"> Recently I started watching Buffy The Vampire Slayer again. It's a terrific show about a young woman fighting vampires. In one episode, the town is cursed so that everyone starts singing in musical numbers, and then dance themselves to death. Buffy, who was recently brought back from the dead by her friends, is depressed and sings about how life isn't worth living since we all are going to die anyway. Her vampire boyfriend grabs her shoulders and sings: Life's not a song. Life isn't bliss. Life is just this: it's living. You'll get along. The pain that you feel, it only can heal by living. You have to keep on living, so one of us is living. I wrote recently that the hardest thing about practice for me is just continuing, and the same is true for living. The hardest thing about life for me is just living, and practice shows me all the ways I want to check out of life-- to fall asleep in the back seat of my own life and have someone else drive. I am grateful for when there is movement, for the moments when I know I want to drive because it feels better than sleeping. I don't want to be asleep in the backseat of my own life, and that's why I try: that's why I vote and chop endless vegetables and write silly blog posts about Zen and depression and Buffy The Vampire Slayer. They are small things that I can control. </w:t>
      </w:r>
      <w:r>
        <w:rPr>
          <w:rStyle w:val="StyleUnderline"/>
          <w:u w:val="single"/>
          <w:highlight w:val="cyan"/>
        </w:rPr>
        <w:t xml:space="preserve">I</w:t>
      </w:r>
      <w:r>
        <w:rPr>
          <w:rStyle w:val="StyleUnderline"/>
          <w:u w:val="single"/>
        </w:rPr>
        <w:t xml:space="preserve"> can </w:t>
      </w:r>
      <w:r>
        <w:rPr>
          <w:rStyle w:val="StyleUnderline"/>
          <w:u w:val="single"/>
          <w:highlight w:val="cyan"/>
        </w:rPr>
        <w:t xml:space="preserve">control myself</w:t>
      </w:r>
      <w:r>
        <w:rPr>
          <w:rStyle w:val="StyleUnderline"/>
          <w:u w:val="single"/>
        </w:rPr>
        <w:t xml:space="preserve"> far </w:t>
      </w:r>
      <w:r>
        <w:rPr>
          <w:rStyle w:val="StyleUnderline"/>
          <w:u w:val="single"/>
          <w:highlight w:val="cyan"/>
        </w:rPr>
        <w:t xml:space="preserve">more easily than</w:t>
      </w:r>
      <w:r>
        <w:rPr>
          <w:rStyle w:val="StyleUnderline"/>
          <w:u w:val="single"/>
        </w:rPr>
        <w:t xml:space="preserve"> I can bring down </w:t>
      </w:r>
      <w:r>
        <w:rPr>
          <w:rStyle w:val="StyleUnderline"/>
          <w:u w:val="single"/>
          <w:highlight w:val="cyan"/>
        </w:rPr>
        <w:t xml:space="preserve">the</w:t>
      </w:r>
      <w:r>
        <w:rPr>
          <w:rStyle w:val="StyleUnderline"/>
          <w:u w:val="single"/>
        </w:rPr>
        <w:t xml:space="preserve"> entire </w:t>
      </w:r>
      <w:r>
        <w:rPr>
          <w:rStyle w:val="StyleUnderline"/>
          <w:u w:val="single"/>
          <w:highlight w:val="cyan"/>
        </w:rPr>
        <w:t xml:space="preserve">system of </w:t>
      </w:r>
      <w:r>
        <w:rPr>
          <w:rStyle w:val="Emphasis"/>
          <w:highlight w:val="cyan"/>
        </w:rPr>
        <w:t xml:space="preserve">white supremacist</w:t>
      </w:r>
      <w:r>
        <w:rPr>
          <w:rStyle w:val="Emphasis"/>
        </w:rPr>
        <w:t xml:space="preserve"> capitalist patriarchal </w:t>
      </w:r>
      <w:r>
        <w:rPr>
          <w:rStyle w:val="Emphasis"/>
          <w:highlight w:val="cyan"/>
        </w:rPr>
        <w:t xml:space="preserve">imperialism</w:t>
      </w:r>
      <w:r>
        <w:rPr>
          <w:rStyle w:val="StyleUnderline"/>
          <w:u w:val="single"/>
        </w:rPr>
        <w:t xml:space="preserve"> or </w:t>
      </w:r>
      <w:r>
        <w:rPr>
          <w:rStyle w:val="Emphasis"/>
        </w:rPr>
        <w:t xml:space="preserve">end the cycle of birth and death</w:t>
      </w:r>
      <w:r>
        <w:rPr>
          <w:rStyle w:val="StyleUnderline"/>
          <w:u w:val="single"/>
        </w:rPr>
        <w:t xml:space="preserve">. </w:t>
      </w:r>
      <w:r>
        <w:rPr>
          <w:rStyle w:val="StyleUnderline"/>
          <w:u w:val="single"/>
          <w:highlight w:val="cyan"/>
        </w:rPr>
        <w:t xml:space="preserve">I can put my</w:t>
      </w:r>
      <w:r>
        <w:rPr>
          <w:rStyle w:val="StyleUnderline"/>
          <w:u w:val="single"/>
        </w:rPr>
        <w:t xml:space="preserve"> small, </w:t>
      </w:r>
      <w:r>
        <w:rPr>
          <w:rStyle w:val="StyleUnderline"/>
          <w:u w:val="single"/>
          <w:highlight w:val="cyan"/>
        </w:rPr>
        <w:t xml:space="preserve">good intentions into small things and that feels </w:t>
      </w:r>
      <w:r>
        <w:rPr>
          <w:rStyle w:val="Emphasis"/>
          <w:highlight w:val="cyan"/>
        </w:rPr>
        <w:t xml:space="preserve">better than checking out</w:t>
      </w:r>
      <w:r>
        <w:rPr>
          <w:sz w:val="16"/>
          <w:szCs w:val="16"/>
        </w:rPr>
        <w:t xml:space="preserve">. I believe </w:t>
      </w:r>
      <w:r>
        <w:rPr>
          <w:rStyle w:val="StyleUnderline"/>
          <w:u w:val="single"/>
        </w:rPr>
        <w:t xml:space="preserve">this is what life and practice is inviting us to do at all times. </w:t>
      </w:r>
      <w:r>
        <w:rPr>
          <w:sz w:val="16"/>
          <w:szCs w:val="16"/>
        </w:rPr>
        <w:t xml:space="preserve">In the Tendai sect of Japanese Buddhism there is a phrase, ichigo wo terasu, "to light a corner of the world," from which came the proverb, "</w:t>
      </w:r>
      <w:r>
        <w:rPr>
          <w:rStyle w:val="StyleUnderline"/>
          <w:u w:val="single"/>
        </w:rPr>
        <w:t xml:space="preserve">A person who lights up a single corner is truly a national treasure." </w:t>
      </w:r>
      <w:r>
        <w:rPr>
          <w:rStyle w:val="StyleUnderline"/>
          <w:u w:val="single"/>
          <w:highlight w:val="cyan"/>
        </w:rPr>
        <w:t xml:space="preserve">A corner is</w:t>
      </w:r>
      <w:r>
        <w:rPr>
          <w:rStyle w:val="StyleUnderline"/>
          <w:u w:val="single"/>
        </w:rPr>
        <w:t xml:space="preserve"> a </w:t>
      </w:r>
      <w:r>
        <w:rPr>
          <w:rStyle w:val="StyleUnderline"/>
          <w:u w:val="single"/>
          <w:highlight w:val="cyan"/>
        </w:rPr>
        <w:t xml:space="preserve">small</w:t>
      </w:r>
      <w:r>
        <w:rPr>
          <w:rStyle w:val="StyleUnderline"/>
          <w:u w:val="single"/>
        </w:rPr>
        <w:t xml:space="preserve"> and narrow place. </w:t>
      </w:r>
      <w:r>
        <w:rPr>
          <w:rStyle w:val="StyleUnderline"/>
          <w:u w:val="single"/>
          <w:highlight w:val="cyan"/>
        </w:rPr>
        <w:t xml:space="preserve">But</w:t>
      </w:r>
      <w:r>
        <w:rPr>
          <w:rStyle w:val="StyleUnderline"/>
          <w:u w:val="single"/>
        </w:rPr>
        <w:t xml:space="preserve"> it's our small, narrow place, and </w:t>
      </w:r>
      <w:r>
        <w:rPr>
          <w:rStyle w:val="Emphasis"/>
          <w:highlight w:val="cyan"/>
        </w:rPr>
        <w:t xml:space="preserve">we can fill it with light</w:t>
      </w:r>
      <w:r>
        <w:rPr>
          <w:sz w:val="16"/>
          <w:szCs w:val="16"/>
        </w:rPr>
        <w:t xml:space="preserve"> and singing vampires. Yes. Singing vampires. </w:t>
      </w:r>
    </w:p>
    <w:p/>
    <w:p>
      <w:pPr>
        <w:pStyle w:val="Heading3"/>
      </w:pPr>
      <w:bookmarkStart w:id="141" w:name="pmd-heading-39e05b5d-9872-4180-84e2-8fe2b2cff76f"/>
      <w:r>
        <w:t xml:space="preserve">Link---AT: Mind-Body Dualism---2AC</w:t>
      </w:r>
      <w:bookmarkEnd w:id="141"/>
    </w:p>
    <w:p>
      <w:pPr>
        <w:pStyle w:val="Heading4"/>
      </w:pPr>
      <w:bookmarkStart w:id="142" w:name="pmd-heading-3e638cb1-9b74-458e-acae-71f42f25f6cf"/>
      <w:r>
        <w:t xml:space="preserve">Mind-body dualism inev and their understanding ignores complexities</w:t>
      </w:r>
      <w:bookmarkEnd w:id="142"/>
    </w:p>
    <w:p>
      <w:r>
        <w:t xml:space="preserve">Callie </w:t>
      </w:r>
      <w:r>
        <w:rPr>
          <w:rStyle w:val="Style13ptBold"/>
        </w:rPr>
        <w:t xml:space="preserve">Joubert 14</w:t>
      </w:r>
      <w:r>
        <w:t xml:space="preserve">, PhD Philosophy, University of KwaZulu-Natal, “Medicine and Mind-Body Dualism: A Reply to Mehta's Critique,” Mens Sana Monographs, Vol. 12, Issue 1, https://www.ncbi.nlm.nih.gov/pmc/articles/PMC4037890/</w:t>
      </w:r>
    </w:p>
    <w:p>
      <w:r>
        <w:rPr>
          <w:rStyle w:val="Emphasis"/>
          <w:highlight w:val="cyan"/>
        </w:rPr>
        <w:t xml:space="preserve">The </w:t>
      </w:r>
      <w:r>
        <w:rPr>
          <w:rStyle w:val="Emphasis"/>
        </w:rPr>
        <w:t xml:space="preserve">inescapability of </w:t>
      </w:r>
      <w:r>
        <w:rPr>
          <w:rStyle w:val="Emphasis"/>
          <w:highlight w:val="cyan"/>
        </w:rPr>
        <w:t xml:space="preserve">mind-body dualism</w:t>
      </w:r>
    </w:p>
    <w:p>
      <w:r>
        <w:rPr>
          <w:rStyle w:val="StyleUnderline"/>
          <w:u w:val="single"/>
        </w:rPr>
        <w:t xml:space="preserve">The scientific </w:t>
      </w:r>
      <w:r>
        <w:rPr>
          <w:rStyle w:val="StyleUnderline"/>
          <w:u w:val="single"/>
          <w:highlight w:val="cyan"/>
        </w:rPr>
        <w:t xml:space="preserve">evidence</w:t>
      </w:r>
      <w:r>
        <w:rPr>
          <w:rStyle w:val="StyleUnderline"/>
          <w:u w:val="single"/>
        </w:rPr>
        <w:t xml:space="preserve"> that people</w:t>
      </w:r>
      <w:r>
        <w:rPr>
          <w:sz w:val="16"/>
          <w:szCs w:val="16"/>
        </w:rPr>
        <w:t xml:space="preserve">, including very young children, </w:t>
      </w:r>
      <w:r>
        <w:rPr>
          <w:rStyle w:val="StyleUnderline"/>
          <w:u w:val="single"/>
        </w:rPr>
        <w:t xml:space="preserve">are mind-body dualists </w:t>
      </w:r>
      <w:r>
        <w:rPr>
          <w:rStyle w:val="StyleUnderline"/>
          <w:u w:val="single"/>
          <w:highlight w:val="cyan"/>
        </w:rPr>
        <w:t xml:space="preserve">is </w:t>
      </w:r>
      <w:r>
        <w:rPr>
          <w:rStyle w:val="Emphasis"/>
          <w:highlight w:val="cyan"/>
        </w:rPr>
        <w:t xml:space="preserve">overwhelming</w:t>
      </w:r>
      <w:r>
        <w:rPr>
          <w:sz w:val="16"/>
          <w:szCs w:val="16"/>
        </w:rPr>
        <w:t xml:space="preserve"> (Bering, 2006[6]). Paul Bloom (2004[7] p. 19) also reviewed the literature of developmental and cognitive researchers who investigate people's conception of themselves. It leads him to state that “</w:t>
      </w:r>
      <w:r>
        <w:rPr>
          <w:rStyle w:val="StyleUnderline"/>
          <w:u w:val="single"/>
        </w:rPr>
        <w:t xml:space="preserve">we are dualists who </w:t>
      </w:r>
      <w:r>
        <w:rPr>
          <w:sz w:val="16"/>
          <w:szCs w:val="16"/>
        </w:rPr>
        <w:t xml:space="preserve">have two ways of </w:t>
      </w:r>
      <w:r>
        <w:rPr>
          <w:rStyle w:val="StyleUnderline"/>
          <w:u w:val="single"/>
        </w:rPr>
        <w:t xml:space="preserve">looking at the world: In terms of bodies and in terms of souls</w:t>
      </w:r>
      <w:r>
        <w:rPr>
          <w:sz w:val="16"/>
          <w:szCs w:val="16"/>
        </w:rPr>
        <w:t xml:space="preserve">” (p. 191[7]). In other words, </w:t>
      </w:r>
      <w:r>
        <w:rPr>
          <w:rStyle w:val="StyleUnderline"/>
          <w:u w:val="single"/>
        </w:rPr>
        <w:t xml:space="preserve">they think of biological and psychological causes of phenomena as ontologically distinct. The critic may object to the scientific findings. She might say that just because people think</w:t>
      </w:r>
      <w:r>
        <w:rPr>
          <w:sz w:val="16"/>
          <w:szCs w:val="16"/>
        </w:rPr>
        <w:t xml:space="preserve"> or believe that </w:t>
      </w:r>
      <w:r>
        <w:rPr>
          <w:rStyle w:val="StyleUnderline"/>
          <w:u w:val="single"/>
        </w:rPr>
        <w:t xml:space="preserve">a human being is constituted by a soul and body does not</w:t>
      </w:r>
      <w:r>
        <w:rPr>
          <w:sz w:val="16"/>
          <w:szCs w:val="16"/>
        </w:rPr>
        <w:t xml:space="preserve"> necessarily </w:t>
      </w:r>
      <w:r>
        <w:rPr>
          <w:rStyle w:val="StyleUnderline"/>
          <w:u w:val="single"/>
        </w:rPr>
        <w:t xml:space="preserve">make it true</w:t>
      </w:r>
      <w:r>
        <w:rPr>
          <w:sz w:val="16"/>
          <w:szCs w:val="16"/>
        </w:rPr>
        <w:t xml:space="preserve">. Indeed, but neither does the objection rule out the evidence in support of such a belief. At the very least, </w:t>
      </w:r>
      <w:r>
        <w:rPr>
          <w:rStyle w:val="StyleUnderline"/>
          <w:u w:val="single"/>
        </w:rPr>
        <w:t xml:space="preserve">it provides support in favour of the presuppositions of our commonsense conceptual scheme or psychology</w:t>
      </w:r>
      <w:r>
        <w:rPr>
          <w:sz w:val="16"/>
          <w:szCs w:val="16"/>
        </w:rPr>
        <w:t xml:space="preserve">, as we shall shortly see. The point not to be missed, however, is that young </w:t>
      </w:r>
      <w:r>
        <w:rPr>
          <w:rStyle w:val="StyleUnderline"/>
          <w:u w:val="single"/>
          <w:highlight w:val="cyan"/>
        </w:rPr>
        <w:t xml:space="preserve">children do not have to be taught to be dualists</w:t>
      </w:r>
      <w:r>
        <w:rPr>
          <w:rStyle w:val="StyleUnderline"/>
          <w:u w:val="single"/>
        </w:rPr>
        <w:t xml:space="preserve">; they have no</w:t>
      </w:r>
      <w:r>
        <w:rPr>
          <w:sz w:val="16"/>
          <w:szCs w:val="16"/>
        </w:rPr>
        <w:t xml:space="preserve"> conceptual understanding of or </w:t>
      </w:r>
      <w:r>
        <w:rPr>
          <w:rStyle w:val="StyleUnderline"/>
          <w:u w:val="single"/>
        </w:rPr>
        <w:t xml:space="preserve">access to their own brains, yet they are well aware of what they themselves think</w:t>
      </w:r>
      <w:r>
        <w:rPr>
          <w:sz w:val="16"/>
          <w:szCs w:val="16"/>
        </w:rPr>
        <w:t xml:space="preserve"> and believe about themselves and other objects, including the causal relation between themselves and their bodies. Moreover, the scientific evidence should not strike us as something novel, and therefore as surprising. The idea that human beings have an immaterial soul distinct from the material body is at least as old as Plato and later echoed by Descartes.</w:t>
      </w:r>
    </w:p>
    <w:p>
      <w:r>
        <w:rPr>
          <w:sz w:val="16"/>
          <w:szCs w:val="16"/>
        </w:rPr>
        <w:t xml:space="preserve">The understanding of Plato and Descartes of </w:t>
      </w:r>
      <w:r>
        <w:rPr>
          <w:rStyle w:val="StyleUnderline"/>
          <w:u w:val="single"/>
        </w:rPr>
        <w:t xml:space="preserve">the soul-body relationship can be characterized as dualistic interactionism</w:t>
      </w:r>
      <w:r>
        <w:rPr>
          <w:sz w:val="16"/>
          <w:szCs w:val="16"/>
        </w:rPr>
        <w:t xml:space="preserve">. Although both were convinced that the soul is ontologically distinct from the body, and contrary to what most scientists and philosophers would have us believe, </w:t>
      </w:r>
      <w:r>
        <w:rPr>
          <w:rStyle w:val="StyleUnderline"/>
          <w:u w:val="single"/>
        </w:rPr>
        <w:t xml:space="preserve">neither of them thought of a human being as less than a unified whole</w:t>
      </w:r>
      <w:r>
        <w:rPr>
          <w:sz w:val="16"/>
          <w:szCs w:val="16"/>
        </w:rPr>
        <w:t xml:space="preserve">. Plato had this to say: “For this is the great error of our day that in the treatment of the human body, physicians separate the soul from the body” (Galdston, 1953[25] p. 127). Descartes argue that the soul is “very closely united to it [the body], and so to speak so intermingled with it that… [soul and body] seem to compose… one whole” (Brown, 1988[10] p. 361). It is therefore not surprising, just as scientific research shows that adults and young children think about themselves in dualistic terms, that non-physicalist </w:t>
      </w:r>
      <w:r>
        <w:rPr>
          <w:rStyle w:val="StyleUnderline"/>
          <w:u w:val="single"/>
          <w:highlight w:val="cyan"/>
        </w:rPr>
        <w:t xml:space="preserve">neuroscientists</w:t>
      </w:r>
      <w:r>
        <w:rPr>
          <w:rStyle w:val="StyleUnderline"/>
          <w:u w:val="single"/>
        </w:rPr>
        <w:t xml:space="preserve"> and psychiatrists </w:t>
      </w:r>
      <w:r>
        <w:rPr>
          <w:rStyle w:val="StyleUnderline"/>
          <w:u w:val="single"/>
          <w:highlight w:val="cyan"/>
        </w:rPr>
        <w:t xml:space="preserve">find</w:t>
      </w:r>
      <w:r>
        <w:rPr>
          <w:rStyle w:val="StyleUnderline"/>
          <w:u w:val="single"/>
        </w:rPr>
        <w:t xml:space="preserve"> evidence for the </w:t>
      </w:r>
      <w:r>
        <w:rPr>
          <w:rStyle w:val="StyleUnderline"/>
          <w:u w:val="single"/>
          <w:highlight w:val="cyan"/>
        </w:rPr>
        <w:t xml:space="preserve">interaction between</w:t>
      </w:r>
      <w:r>
        <w:rPr>
          <w:sz w:val="16"/>
          <w:szCs w:val="16"/>
        </w:rPr>
        <w:t xml:space="preserve"> the soul (what they refer to as </w:t>
      </w:r>
      <w:r>
        <w:rPr>
          <w:rStyle w:val="StyleUnderline"/>
          <w:u w:val="single"/>
          <w:highlight w:val="cyan"/>
        </w:rPr>
        <w:t xml:space="preserve">the “mind”) and the brain</w:t>
      </w:r>
      <w:r>
        <w:rPr>
          <w:sz w:val="16"/>
          <w:szCs w:val="16"/>
        </w:rPr>
        <w:t xml:space="preserve"> in their scientific experiments.</w:t>
      </w:r>
    </w:p>
    <w:p>
      <w:r>
        <w:rPr>
          <w:sz w:val="16"/>
          <w:szCs w:val="16"/>
        </w:rPr>
        <w:t xml:space="preserve">Neuroscientist Mario Beauregard (2007[2]), for example, discovered that the intentionality (i.e., the “aboutness” or intentional directedness of one's consciousness) of the first-person perspective is an essential feature of all successful therapeutic work because it is guided to a large extent by the content of mental states such as thoughts and feelings. His investigation of the various scientific studies about the interaction between the mind and brain — understood as two distinct ontological entities — leads him to conclude that “Agentic factors, such as beliefs, goals, aspirations, desires, and expectations… cogently supports the interactionist view that the contents of subjective experience can causally influence physiological processes/events in the brain” (Beauregard, 2007[2], p. 233). Beauregard's conclusion is also consistent with experimental study of the effects of placebos and antidepressants in patients with major depression. For example, psychiatrist Helen Mayberg and six others found that placebos produce changes in the brain that are “indistinguishable from that seen with active antidepressant treatment” (Mayberg et al., 2002[39], p. 728). For them, </w:t>
      </w:r>
      <w:r>
        <w:rPr>
          <w:rStyle w:val="StyleUnderline"/>
          <w:u w:val="single"/>
          <w:highlight w:val="cyan"/>
        </w:rPr>
        <w:t xml:space="preserve">placebos</w:t>
      </w:r>
      <w:r>
        <w:rPr>
          <w:rStyle w:val="StyleUnderline"/>
          <w:u w:val="single"/>
        </w:rPr>
        <w:t xml:space="preserve"> clearly </w:t>
      </w:r>
      <w:r>
        <w:rPr>
          <w:rStyle w:val="StyleUnderline"/>
          <w:u w:val="single"/>
          <w:highlight w:val="cyan"/>
        </w:rPr>
        <w:t xml:space="preserve">demonstrate a mind-brain interaction</w:t>
      </w:r>
      <w:r>
        <w:rPr>
          <w:rStyle w:val="StyleUnderline"/>
          <w:u w:val="single"/>
        </w:rPr>
        <w:t xml:space="preserve"> that is guided by subjective mental factors such as beliefs, expectations, meaning, and hope</w:t>
      </w:r>
      <w:r>
        <w:rPr>
          <w:sz w:val="16"/>
          <w:szCs w:val="16"/>
        </w:rPr>
        <w:t xml:space="preserve">. They therefore suggest that cognitive strategies that enhance awareness of self-defeating thinking styles and behavioural patterns that contribute to feelings of depression should be a primary goal in treatment (ibid, p. 731[39]). Two points should therefore be clarified.</w:t>
      </w:r>
    </w:p>
    <w:p>
      <w:r>
        <w:rPr>
          <w:sz w:val="16"/>
          <w:szCs w:val="16"/>
        </w:rPr>
        <w:t xml:space="preserve">First, these authors think of the mind as an entity (agent) with the psychological capacity for thinking, feeling and believing and as able to interact with the brain as a biological organism. In my view, as already been stated, the mind is a capacity of the immaterial soul, and I will shortly argue that the soul (person) is diffused throughout its body, including the brain. At this point, I can anticipate an objection from the biological reductionist. He or she might say that psychological functions themselves are brain functions. On the one hand, as already been noted, this reductionist assumption has no evidence to support the notion. On the other hand, just because an immaterial entity (soul/mind) cannot be seen does not automatically imply there is no such thing. Second, none of the authors, including me, imply that mental or psychological functioning is possible without a functioning brain. The point they are making, however, is that the brain is not the only cause of behaviour; the evidence shows that mental functions can and do cause and affect brain function. I will later distinguish between doing things and making things happen, which would indicate that a person can also make things to happen in his or her brain while unaware of it.</w:t>
      </w:r>
    </w:p>
    <w:p>
      <w:r>
        <w:rPr>
          <w:sz w:val="16"/>
          <w:szCs w:val="16"/>
        </w:rPr>
        <w:t xml:space="preserve">The scientific findings about what little children think and believe about themselves are, unsurprisingly, consistent with what physicalist philosophers have to say about people's commonsense intuitions. Philosophers such as Jackson (2000[29], p. 30) and Kim (2003[32]) believe that </w:t>
      </w:r>
      <w:r>
        <w:rPr>
          <w:rStyle w:val="StyleUnderline"/>
          <w:u w:val="single"/>
        </w:rPr>
        <w:t xml:space="preserve">mind-body </w:t>
      </w:r>
      <w:r>
        <w:rPr>
          <w:rStyle w:val="StyleUnderline"/>
          <w:u w:val="single"/>
          <w:highlight w:val="cyan"/>
        </w:rPr>
        <w:t xml:space="preserve">dualism is</w:t>
      </w:r>
      <w:r>
        <w:rPr>
          <w:rStyle w:val="StyleUnderline"/>
          <w:u w:val="single"/>
        </w:rPr>
        <w:t xml:space="preserve"> a </w:t>
      </w:r>
      <w:r>
        <w:rPr>
          <w:rStyle w:val="StyleUnderline"/>
          <w:u w:val="single"/>
          <w:highlight w:val="cyan"/>
        </w:rPr>
        <w:t xml:space="preserve">very general</w:t>
      </w:r>
      <w:r>
        <w:rPr>
          <w:rStyle w:val="StyleUnderline"/>
          <w:u w:val="single"/>
        </w:rPr>
        <w:t xml:space="preserve"> belief</w:t>
      </w:r>
      <w:r>
        <w:rPr>
          <w:sz w:val="16"/>
          <w:szCs w:val="16"/>
        </w:rPr>
        <w:t xml:space="preserve">. Kim (2003[32]) writes:</w:t>
      </w:r>
    </w:p>
    <w:p>
      <w:r>
        <w:rPr>
          <w:sz w:val="16"/>
          <w:szCs w:val="16"/>
        </w:rPr>
        <w:t xml:space="preserve">We commonly think that we, as persons, have both a mental and bodily dimension — or, if you prefer, mental aspects and material aspects. Something like this </w:t>
      </w:r>
      <w:r>
        <w:rPr>
          <w:rStyle w:val="StyleUnderline"/>
          <w:u w:val="single"/>
          <w:highlight w:val="cyan"/>
        </w:rPr>
        <w:t xml:space="preserve">dualism</w:t>
      </w:r>
      <w:r>
        <w:rPr>
          <w:rStyle w:val="StyleUnderline"/>
          <w:u w:val="single"/>
        </w:rPr>
        <w:t xml:space="preserve"> of personhood, I believe, </w:t>
      </w:r>
      <w:r>
        <w:rPr>
          <w:rStyle w:val="StyleUnderline"/>
          <w:u w:val="single"/>
          <w:highlight w:val="cyan"/>
        </w:rPr>
        <w:t xml:space="preserve">is</w:t>
      </w:r>
      <w:r>
        <w:rPr>
          <w:rStyle w:val="StyleUnderline"/>
          <w:u w:val="single"/>
        </w:rPr>
        <w:t xml:space="preserve"> common lore </w:t>
      </w:r>
      <w:r>
        <w:rPr>
          <w:rStyle w:val="StyleUnderline"/>
          <w:u w:val="single"/>
          <w:highlight w:val="cyan"/>
        </w:rPr>
        <w:t xml:space="preserve">shared across most cultures</w:t>
      </w:r>
      <w:r>
        <w:rPr>
          <w:rStyle w:val="StyleUnderline"/>
          <w:u w:val="single"/>
        </w:rPr>
        <w:t xml:space="preserve"> and religious traditions</w:t>
      </w:r>
      <w:r>
        <w:rPr>
          <w:sz w:val="16"/>
          <w:szCs w:val="16"/>
        </w:rPr>
        <w:t xml:space="preserve">, although such beliefs are not always articulated in the form of an explicit set of doctrines as in some established religions. It is often part of this “folk dualism” that we are able to survive bodily deaths, as “pure spirits”, and retain all or most of the spiritual aspects of ourselves after our bodies are gone (Kim, 2003[32], p. 65).</w:t>
      </w:r>
    </w:p>
    <w:p>
      <w:pPr>
        <w:pStyle w:val="Heading4"/>
      </w:pPr>
      <w:bookmarkStart w:id="143" w:name="pmd-heading-b806648b-9aab-4c19-a939-ef9611cac677"/>
      <w:r>
        <w:t xml:space="preserve">AND can’t transcend it</w:t>
      </w:r>
      <w:bookmarkEnd w:id="143"/>
    </w:p>
    <w:p>
      <w:r>
        <w:t xml:space="preserve">Sara </w:t>
      </w:r>
      <w:r>
        <w:rPr>
          <w:rStyle w:val="Style13ptBold"/>
        </w:rPr>
        <w:t xml:space="preserve">Nelson 16</w:t>
      </w:r>
      <w:r>
        <w:t xml:space="preserve">, PhD student, Geography, Environment and Society, University of Minnesota, 3/9/2016, Book review essay – Sara Nelson on Jason Moore’s “Capitalism in the Web of Life: Ecology and the Accumulation of Capital”, https://antipodefoundation.org/2016/03/09/capitalism-in-the-web-of-life/</w:t>
      </w:r>
    </w:p>
    <w:p>
      <w:r>
        <w:rPr>
          <w:sz w:val="16"/>
          <w:szCs w:val="16"/>
        </w:rPr>
        <w:t xml:space="preserve">In this way, the ambition that gives Moore’s book its strength is also its greatest weakness. Moore sets out </w:t>
      </w:r>
      <w:r>
        <w:rPr>
          <w:rStyle w:val="StyleUnderline"/>
          <w:u w:val="single"/>
          <w:highlight w:val="cyan"/>
        </w:rPr>
        <w:t xml:space="preserve">to do nothing less than</w:t>
      </w:r>
      <w:r>
        <w:rPr>
          <w:rStyle w:val="StyleUnderline"/>
          <w:u w:val="single"/>
        </w:rPr>
        <w:t xml:space="preserve"> to </w:t>
      </w:r>
      <w:r>
        <w:rPr>
          <w:rStyle w:val="StyleUnderline"/>
          <w:u w:val="single"/>
          <w:highlight w:val="cyan"/>
        </w:rPr>
        <w:t xml:space="preserve">articulate</w:t>
      </w:r>
      <w:r>
        <w:rPr>
          <w:rStyle w:val="StyleUnderline"/>
          <w:u w:val="single"/>
        </w:rPr>
        <w:t xml:space="preserve">, under the name of world-ecology, </w:t>
      </w:r>
      <w:r>
        <w:rPr>
          <w:rStyle w:val="StyleUnderline"/>
          <w:u w:val="single"/>
          <w:highlight w:val="cyan"/>
        </w:rPr>
        <w:t xml:space="preserve">a “new paradigm”</w:t>
      </w:r>
      <w:r>
        <w:rPr>
          <w:sz w:val="16"/>
          <w:szCs w:val="16"/>
        </w:rPr>
        <w:t xml:space="preserve"> (p.3) for critical scholarship on capitalism, world history, and environmental thought </w:t>
      </w:r>
      <w:r>
        <w:rPr>
          <w:rStyle w:val="StyleUnderline"/>
          <w:u w:val="single"/>
          <w:highlight w:val="cyan"/>
        </w:rPr>
        <w:t xml:space="preserve">that will transcend</w:t>
      </w:r>
      <w:r>
        <w:rPr>
          <w:rStyle w:val="StyleUnderline"/>
          <w:u w:val="single"/>
        </w:rPr>
        <w:t xml:space="preserve">, once and for all</w:t>
      </w:r>
      <w:r>
        <w:rPr>
          <w:sz w:val="16"/>
          <w:szCs w:val="16"/>
        </w:rPr>
        <w:t xml:space="preserve">, the </w:t>
      </w:r>
      <w:r>
        <w:rPr>
          <w:rStyle w:val="StyleUnderline"/>
          <w:u w:val="single"/>
          <w:highlight w:val="cyan"/>
        </w:rPr>
        <w:t xml:space="preserve">dualism</w:t>
      </w:r>
      <w:r>
        <w:rPr>
          <w:sz w:val="16"/>
          <w:szCs w:val="16"/>
        </w:rPr>
        <w:t xml:space="preserve"> that for him is the singular source of all of the violence of modernity. “Just as we have been learning to move beyond the dualisms of race, gender, sexuality, and Eurocentrism over the past four decades,” Moore instructs, “it is now time to deal with the source of them all: the Nature/Society binary” (p.4, emphasis added). Bracketing for the moment the implications of this assertion for an intersectional understanding of capitalism, this clearly </w:t>
      </w:r>
      <w:r>
        <w:rPr>
          <w:rStyle w:val="StyleUnderline"/>
          <w:u w:val="single"/>
          <w:highlight w:val="cyan"/>
        </w:rPr>
        <w:t xml:space="preserve">sets the bar for success rather high</w:t>
      </w:r>
      <w:r>
        <w:rPr>
          <w:sz w:val="16"/>
          <w:szCs w:val="16"/>
        </w:rPr>
        <w:t xml:space="preserve">. But his critique of related scholarship that has sought similar ends is pitched at the level of terminology, not concepts. He claims for instance that words like “hybrids or fusions” “make sense…only if we presume an originary separation of Society and Nature” (p.44-45), and repeatedly denounces syntactical formulations that appear to him to portray “humanity and nature” rather than his preferred “humanity-in-nature” (p.75). On the one hand, this semantic critique fails to do justice to Moore’s interlocutors. For instance Donna Haraway’s (1991) “cyborg”, which Moore similarly characterizes as one of many attempts to “fuse or combine the relations of human and extra-human nature” that “come a dime a dozen in Green Thought” (p.35), was not simply a terminological innovation but a diagnosis of a concrete historical shift in which the divisions between nature and technology that had subtended modern “Man” were being transformed in practice. On the other hand, Moore is vulnerable to his own critique, since </w:t>
      </w:r>
      <w:r>
        <w:rPr>
          <w:rStyle w:val="StyleUnderline"/>
          <w:u w:val="single"/>
          <w:highlight w:val="cyan"/>
        </w:rPr>
        <w:t xml:space="preserve">it is far from obvious that</w:t>
      </w:r>
      <w:r>
        <w:rPr>
          <w:sz w:val="16"/>
          <w:szCs w:val="16"/>
        </w:rPr>
        <w:t xml:space="preserve"> his </w:t>
      </w:r>
      <w:r>
        <w:rPr>
          <w:rStyle w:val="StyleUnderline"/>
          <w:u w:val="single"/>
        </w:rPr>
        <w:t xml:space="preserve">language of “bundles of human and extra-human natures”</w:t>
      </w:r>
      <w:r>
        <w:rPr>
          <w:sz w:val="16"/>
          <w:szCs w:val="16"/>
        </w:rPr>
        <w:t xml:space="preserve"> (p.37) </w:t>
      </w:r>
      <w:r>
        <w:rPr>
          <w:rStyle w:val="StyleUnderline"/>
          <w:u w:val="single"/>
        </w:rPr>
        <w:t xml:space="preserve">or “</w:t>
      </w:r>
      <w:r>
        <w:rPr>
          <w:rStyle w:val="StyleUnderline"/>
          <w:u w:val="single"/>
          <w:highlight w:val="cyan"/>
        </w:rPr>
        <w:t xml:space="preserve">humanity-in-nature</w:t>
      </w:r>
      <w:r>
        <w:rPr>
          <w:rStyle w:val="StyleUnderline"/>
          <w:u w:val="single"/>
        </w:rPr>
        <w:t xml:space="preserve">/nature-in-humanity”</w:t>
      </w:r>
      <w:r>
        <w:rPr>
          <w:sz w:val="16"/>
          <w:szCs w:val="16"/>
        </w:rPr>
        <w:t xml:space="preserve"> (p.5</w:t>
      </w:r>
      <w:r>
        <w:rPr>
          <w:sz w:val="16"/>
          <w:szCs w:val="16"/>
          <w:highlight w:val="cyan"/>
        </w:rPr>
        <w:t xml:space="preserve">) </w:t>
      </w:r>
      <w:r>
        <w:rPr>
          <w:rStyle w:val="StyleUnderline"/>
          <w:u w:val="single"/>
          <w:highlight w:val="cyan"/>
        </w:rPr>
        <w:t xml:space="preserve">offer</w:t>
      </w:r>
      <w:r>
        <w:rPr>
          <w:rStyle w:val="StyleUnderline"/>
          <w:u w:val="single"/>
        </w:rPr>
        <w:t xml:space="preserve"> sufficiently </w:t>
      </w:r>
      <w:r>
        <w:rPr>
          <w:rStyle w:val="StyleUnderline"/>
          <w:u w:val="single"/>
          <w:highlight w:val="cyan"/>
        </w:rPr>
        <w:t xml:space="preserve">non-dualistic alternatives</w:t>
      </w:r>
      <w:r>
        <w:rPr>
          <w:sz w:val="16"/>
          <w:szCs w:val="16"/>
        </w:rPr>
        <w:t xml:space="preserve">. Moore cautions against a “‘soft’ dualism that re-presents the dialectic of human and extra-human natures as an alternative to Nature/Society”, but the reader would be forgiven for asking how his “double internality”–describing “capitalism’s internalization of planetary life and process” and “the biosphere’s internalization of capitalism”–does not present precisely this kind of “soft” dualism (p.13).</w:t>
      </w:r>
      <w:r>
        <w:rPr>
          <w:sz w:val="12"/>
          <w:szCs w:val="12"/>
        </w:rPr>
        <w:t xml:space="preserve">¶</w:t>
      </w:r>
      <w:r>
        <w:rPr>
          <w:sz w:val="16"/>
          <w:szCs w:val="16"/>
        </w:rPr>
        <w:t xml:space="preserve"> More fundamentally, Moore’s </w:t>
      </w:r>
      <w:r>
        <w:rPr>
          <w:rStyle w:val="StyleUnderline"/>
          <w:u w:val="single"/>
          <w:highlight w:val="cyan"/>
        </w:rPr>
        <w:t xml:space="preserve">emphasis on transcending</w:t>
      </w:r>
      <w:r>
        <w:rPr>
          <w:rStyle w:val="StyleUnderline"/>
          <w:u w:val="single"/>
        </w:rPr>
        <w:t xml:space="preserve"> Nature/Society </w:t>
      </w:r>
      <w:r>
        <w:rPr>
          <w:rStyle w:val="StyleUnderline"/>
          <w:u w:val="single"/>
          <w:highlight w:val="cyan"/>
        </w:rPr>
        <w:t xml:space="preserve">dualism underplays the reality of this dualism</w:t>
      </w:r>
      <w:r>
        <w:rPr>
          <w:rStyle w:val="StyleUnderline"/>
          <w:u w:val="single"/>
        </w:rPr>
        <w:t xml:space="preserve"> in the history of capitalism</w:t>
      </w:r>
      <w:r>
        <w:rPr>
          <w:sz w:val="16"/>
          <w:szCs w:val="16"/>
        </w:rPr>
        <w:t xml:space="preserve">. He writes:</w:t>
      </w:r>
      <w:r>
        <w:rPr>
          <w:sz w:val="12"/>
          <w:szCs w:val="12"/>
        </w:rPr>
        <w:t xml:space="preserve">¶</w:t>
      </w:r>
      <w:r>
        <w:rPr>
          <w:sz w:val="16"/>
          <w:szCs w:val="16"/>
        </w:rPr>
        <w:t xml:space="preserve"> No theoretical critique will open the cage [of the Cartesian binary]. Such opening requires that we build an alternative to the logic of dualism, and this requires new methodological procedures, narrative strategies, and conceptual language all at the same time. (p.5)</w:t>
      </w:r>
      <w:r>
        <w:rPr>
          <w:sz w:val="12"/>
          <w:szCs w:val="12"/>
        </w:rPr>
        <w:t xml:space="preserve">¶</w:t>
      </w:r>
      <w:r>
        <w:rPr>
          <w:sz w:val="16"/>
          <w:szCs w:val="16"/>
        </w:rPr>
        <w:t xml:space="preserve"> Not only does his ungenerous critique of previous literature make it less convincing that his approach alone provides us with these necessities. Beyond this, as the Out of the Woods (2016) collective has argued, is the problem that </w:t>
      </w:r>
      <w:r>
        <w:rPr>
          <w:rStyle w:val="StyleUnderline"/>
          <w:u w:val="single"/>
          <w:highlight w:val="cyan"/>
        </w:rPr>
        <w:t xml:space="preserve">this intractable binary exists not simply as a scholarly conundrum but as a</w:t>
      </w:r>
      <w:r>
        <w:rPr>
          <w:rStyle w:val="StyleUnderline"/>
          <w:u w:val="single"/>
        </w:rPr>
        <w:t xml:space="preserve"> real abstraction that operates with </w:t>
      </w:r>
      <w:r>
        <w:rPr>
          <w:rStyle w:val="StyleUnderline"/>
          <w:u w:val="single"/>
          <w:highlight w:val="cyan"/>
        </w:rPr>
        <w:t xml:space="preserve">material force</w:t>
      </w:r>
      <w:r>
        <w:rPr>
          <w:rStyle w:val="StyleUnderline"/>
          <w:u w:val="single"/>
        </w:rPr>
        <w:t xml:space="preserve"> within capitalism</w:t>
      </w:r>
      <w:r>
        <w:rPr>
          <w:sz w:val="16"/>
          <w:szCs w:val="16"/>
        </w:rPr>
        <w:t xml:space="preserve">. Moore himself says as much (p.21), and yet his </w:t>
      </w:r>
      <w:r>
        <w:rPr>
          <w:rStyle w:val="StyleUnderline"/>
          <w:u w:val="single"/>
        </w:rPr>
        <w:t xml:space="preserve">critical posture remains one of ideology critique</w:t>
      </w:r>
      <w:r>
        <w:rPr>
          <w:sz w:val="16"/>
          <w:szCs w:val="16"/>
        </w:rPr>
        <w:t xml:space="preserve">, revealing how capitalism operates across this divide in practice. But </w:t>
      </w:r>
      <w:r>
        <w:rPr>
          <w:rStyle w:val="Emphasis"/>
          <w:highlight w:val="cyan"/>
        </w:rPr>
        <w:t xml:space="preserve">taking seriously the force of Nature</w:t>
      </w:r>
      <w:r>
        <w:rPr>
          <w:rStyle w:val="Emphasis"/>
        </w:rPr>
        <w:t xml:space="preserve"> and Society as real abstractions </w:t>
      </w:r>
      <w:r>
        <w:rPr>
          <w:rStyle w:val="Emphasis"/>
          <w:highlight w:val="cyan"/>
        </w:rPr>
        <w:t xml:space="preserve">means that we cannot simply step “out of the Cartesian binary”</w:t>
      </w:r>
      <w:r>
        <w:rPr>
          <w:sz w:val="16"/>
          <w:szCs w:val="16"/>
        </w:rPr>
        <w:t xml:space="preserve"> (p.37) through new historiographical strategies, </w:t>
      </w:r>
      <w:r>
        <w:rPr>
          <w:rStyle w:val="Emphasis"/>
        </w:rPr>
        <w:t xml:space="preserve">but must confront it as a material reality on the level of political praxis</w:t>
      </w:r>
      <w:r>
        <w:rPr>
          <w:sz w:val="16"/>
          <w:szCs w:val="16"/>
        </w:rPr>
        <w:t xml:space="preserve"> (Out of the Woods 2016). Moore writes that </w:t>
      </w:r>
      <w:r>
        <w:rPr>
          <w:rStyle w:val="StyleUnderline"/>
          <w:u w:val="single"/>
          <w:highlight w:val="cyan"/>
        </w:rPr>
        <w:t xml:space="preserve">“[w]ithout a world</w:t>
      </w:r>
      <w:r>
        <w:rPr>
          <w:sz w:val="16"/>
          <w:szCs w:val="16"/>
        </w:rPr>
        <w:t xml:space="preserve">-historical </w:t>
      </w:r>
      <w:r>
        <w:rPr>
          <w:rStyle w:val="StyleUnderline"/>
          <w:u w:val="single"/>
          <w:highlight w:val="cyan"/>
        </w:rPr>
        <w:t xml:space="preserve">reconstruction</w:t>
      </w:r>
      <w:r>
        <w:rPr>
          <w:rStyle w:val="StyleUnderline"/>
          <w:u w:val="single"/>
        </w:rPr>
        <w:t xml:space="preserve">…the </w:t>
      </w:r>
      <w:r>
        <w:rPr>
          <w:rStyle w:val="StyleUnderline"/>
          <w:u w:val="single"/>
          <w:highlight w:val="cyan"/>
        </w:rPr>
        <w:t xml:space="preserve">critique</w:t>
      </w:r>
      <w:r>
        <w:rPr>
          <w:rStyle w:val="StyleUnderline"/>
          <w:u w:val="single"/>
        </w:rPr>
        <w:t xml:space="preserve"> of Nature/Society dualism </w:t>
      </w:r>
      <w:r>
        <w:rPr>
          <w:rStyle w:val="StyleUnderline"/>
          <w:u w:val="single"/>
          <w:highlight w:val="cyan"/>
        </w:rPr>
        <w:t xml:space="preserve">will remain theoretical</w:t>
      </w:r>
      <w:r>
        <w:rPr>
          <w:rStyle w:val="StyleUnderline"/>
          <w:u w:val="single"/>
        </w:rPr>
        <w:t xml:space="preserve"> when it needs to be methodological </w:t>
      </w:r>
      <w:r>
        <w:rPr>
          <w:sz w:val="16"/>
          <w:szCs w:val="16"/>
        </w:rPr>
        <w:t xml:space="preserve">and historical” (p.14). But this can only be the case if by “historical” we don’t mean historiographical, but rather a praxis unfolding in history–a sense we do not get from Moore. With his faith that the right vocabulary and historical method will finally free us from the “prison house of the Cartesian binary” (p.5), Moore ironically reproduces that very binary (that is, the original one opposing mind to body) insofar as it underpins the idea that intellectual development proceeds apart from lived reality and acts on history as an external force.</w:t>
      </w:r>
      <w:r>
        <w:rPr>
          <w:sz w:val="12"/>
          <w:szCs w:val="12"/>
        </w:rPr>
        <w:t xml:space="preserve">¶</w:t>
      </w:r>
      <w:r>
        <w:rPr>
          <w:sz w:val="16"/>
          <w:szCs w:val="16"/>
        </w:rPr>
        <w:t xml:space="preserve"> </w:t>
      </w:r>
      <w:r>
        <w:rPr>
          <w:sz w:val="12"/>
          <w:szCs w:val="12"/>
        </w:rPr>
        <w:t xml:space="preserve">¶</w:t>
      </w:r>
      <w:r>
        <w:rPr>
          <w:sz w:val="16"/>
          <w:szCs w:val="16"/>
        </w:rPr>
        <w:t xml:space="preserve"> But if Moore’s ambition seems to set the project up for failure on its own terms, this should not discount the work’s considerable contributions. Already on page 3, it is apparent that despite his more grandiose claims, Moore’s true intervention is in the realm of world historical accounts of capitalism. “World-ecology,” Moore writes, “asks us to put our post-Cartesian worldview to work on the crucible of world-historical transformation” (p.3). Moore’s real complaint is therefore not so much about the lack of non-dualistic paradigms as such, but that these have not been incorporated into the field of world history and world systems scholarship (p.24). Citing the work of geographers such as Bruce Braun, Noel Castree, Neil Smith and Jake Kosek, Moore offers the caveat that </w:t>
      </w:r>
      <w:r>
        <w:rPr>
          <w:rStyle w:val="StyleUnderline"/>
          <w:u w:val="single"/>
        </w:rPr>
        <w:t xml:space="preserve">“[t]ranscending the Nature/Society binary has been one thing to do philosophically, theoretically, and through regional- and national-scale history. It has been quite a different enterprise for world-historical change</w:t>
      </w:r>
      <w:r>
        <w:rPr>
          <w:sz w:val="16"/>
          <w:szCs w:val="16"/>
        </w:rPr>
        <w:t xml:space="preserve">” (p.39).</w:t>
      </w:r>
    </w:p>
    <w:p/>
    <w:p/>
    <w:p>
      <w:pPr>
        <w:pStyle w:val="Heading2"/>
      </w:pPr>
      <w:bookmarkStart w:id="144" w:name="pmd-heading-55be9f2e-1cca-489d-a537-6e95"/>
      <w:r>
        <w:rPr>
          <w:rFonts w:ascii="Calibri" w:hAnsi="Calibri" w:cs="Calibri"/>
        </w:rPr>
        <w:t xml:space="preserve">Perm</w:t>
      </w:r>
      <w:bookmarkEnd w:id="144"/>
    </w:p>
    <w:p>
      <w:pPr>
        <w:pStyle w:val="Heading3"/>
      </w:pPr>
      <w:bookmarkStart w:id="145" w:name="pmd-heading-9f0dd1ea-ae59-4daf-beb8-f05039fa97b5"/>
      <w:r>
        <w:rPr>
          <w:rFonts w:ascii="Calibri" w:hAnsi="Calibri" w:cs="Calibri"/>
        </w:rPr>
        <w:t xml:space="preserve">Perm: Do Both---2AC</w:t>
      </w:r>
      <w:bookmarkEnd w:id="145"/>
    </w:p>
    <w:p>
      <w:pPr>
        <w:pStyle w:val="Heading4"/>
      </w:pPr>
      <w:bookmarkStart w:id="146" w:name="pmd-heading-2f9b3226-15e5-4e3a-9246-d3c3"/>
      <w:r>
        <w:rPr>
          <w:rFonts w:ascii="Calibri" w:hAnsi="Calibri" w:cs="Calibri"/>
          <w:color w:val="000000"/>
        </w:rPr>
        <w:t xml:space="preserve">Perm do both---Buddhism doesn’t necessitate being apolitical</w:t>
      </w:r>
      <w:bookmarkEnd w:id="146"/>
    </w:p>
    <w:p>
      <w:r>
        <w:rPr>
          <w:color w:val="000000"/>
        </w:rPr>
        <w:t xml:space="preserve">Jiryu </w:t>
      </w:r>
      <w:r>
        <w:rPr>
          <w:b/>
          <w:color w:val="000000"/>
          <w:sz w:val="26"/>
          <w:szCs w:val="26"/>
        </w:rPr>
        <w:t xml:space="preserve">Mark 17</w:t>
      </w:r>
      <w:r>
        <w:rPr>
          <w:color w:val="000000"/>
        </w:rPr>
        <w:t xml:space="preserve">, Jiryu Mark Rutschman-Byler is a Soto Zen Buddhist priest and teacher in the lineage of Shunryu Suzuki Roshi. He lives and practices currently at Green Gulch Farm Zen Center with his family, and is also a co-leader of the Buddhadharma Sangha at San Quentin State Prison. He has lived in temples and monasteries in the U.S. and Japan since the age of twenty, 1996, was ordained a priest in 2002 with Seido Lee deBarros, served as shuso in 2008 under the late Myōgen Steve Stücky, and received Dharma Transmission in 2014 from Sojun Mel Weitsman. He also holds a Master’s Degree in Asian Studies from UC Berkeley (2014), where he worked on Japanese and Chinese Buddhism under the mentorship of the Group in Buddhist Studies. 1-6-2017, "Buddhism is Apolitical? (Or, Stop Trying to Wiggle Out of the Damn Koan!)," No Zen in the West, https://nozeninthewest.wordpress.com/2017/01/06/buddhism-is-apolitical-or-stop-trying-to-wiggle-out-of-the-damn-koan/</w:t>
      </w:r>
    </w:p>
    <w:p>
      <w:r>
        <w:rPr>
          <w:color w:val="000000"/>
          <w:sz w:val="16"/>
          <w:szCs w:val="16"/>
        </w:rPr>
        <w:t xml:space="preserve">I’m surprised to have to write this post (which surely wiser heads would advise me not to), but I’ve come to see recently that</w:t>
      </w:r>
      <w:r>
        <w:rPr>
          <w:color w:val="000000"/>
        </w:rPr>
        <w:t xml:space="preserve"> </w:t>
      </w:r>
      <w:r>
        <w:rPr>
          <w:rStyle w:val="StyleUnderline"/>
          <w:color w:val="000000"/>
          <w:u w:val="single"/>
          <w:shd w:val="clear" w:color="auto" w:fill="00FFFF"/>
        </w:rPr>
        <w:t xml:space="preserve">the idea that “Buddhism is apolitical</w:t>
      </w:r>
      <w:r>
        <w:rPr>
          <w:rStyle w:val="StyleUnderline"/>
          <w:color w:val="000000"/>
          <w:u w:val="single"/>
        </w:rPr>
        <w:t xml:space="preserve">”/“Buddhism should stay apolitical”</w:t>
      </w:r>
      <w:r>
        <w:t xml:space="preserve"> </w:t>
      </w:r>
      <w:r>
        <w:rPr>
          <w:rStyle w:val="StyleUnderline"/>
          <w:color w:val="000000"/>
          <w:u w:val="single"/>
          <w:shd w:val="clear" w:color="auto" w:fill="00FFFF"/>
        </w:rPr>
        <w:t xml:space="preserve">is</w:t>
      </w:r>
      <w:r>
        <w:t xml:space="preserve"> </w:t>
      </w:r>
      <w:r>
        <w:rPr>
          <w:rStyle w:val="StyleUnderline"/>
          <w:color w:val="000000"/>
          <w:u w:val="single"/>
        </w:rPr>
        <w:t xml:space="preserve">deep</w:t>
      </w:r>
      <w:r>
        <w:rPr>
          <w:color w:val="000000"/>
        </w:rPr>
        <w:t xml:space="preserve">er than I thought </w:t>
      </w:r>
      <w:r>
        <w:rPr>
          <w:rStyle w:val="StyleUnderline"/>
          <w:color w:val="000000"/>
          <w:u w:val="single"/>
        </w:rPr>
        <w:t xml:space="preserve">in the American Buddhist community. It’s also</w:t>
      </w:r>
      <w:r>
        <w:t xml:space="preserve"> </w:t>
      </w:r>
      <w:r>
        <w:rPr>
          <w:rStyle w:val="StyleUnderline"/>
          <w:b/>
          <w:color w:val="000000"/>
          <w:u w:val="single"/>
          <w:shd w:val="clear" w:color="auto" w:fill="00FFFF"/>
        </w:rPr>
        <w:t xml:space="preserve">not true</w:t>
      </w:r>
      <w:r>
        <w:rPr>
          <w:rStyle w:val="StyleUnderline"/>
          <w:color w:val="000000"/>
          <w:u w:val="single"/>
        </w:rPr>
        <w:t xml:space="preserve">,</w:t>
      </w:r>
      <w:r>
        <w:t xml:space="preserve"> </w:t>
      </w:r>
      <w:r>
        <w:rPr>
          <w:rStyle w:val="StyleUnderline"/>
          <w:color w:val="000000"/>
          <w:u w:val="single"/>
        </w:rPr>
        <w:t xml:space="preserve">and it’s</w:t>
      </w:r>
      <w:r>
        <w:t xml:space="preserve"> </w:t>
      </w:r>
      <w:r>
        <w:rPr>
          <w:rStyle w:val="StyleUnderline"/>
          <w:b/>
          <w:color w:val="000000"/>
          <w:u w:val="single"/>
        </w:rPr>
        <w:t xml:space="preserve">not helpful</w:t>
      </w:r>
      <w:r>
        <w:rPr>
          <w:color w:val="000000"/>
          <w:sz w:val="16"/>
          <w:szCs w:val="16"/>
        </w:rPr>
        <w:t xml:space="preserve">, and I’d like to talk about why. First, let’s just be clear that Buddhist doctrine is about two things and only two things. The first let’s call Emptiness, and let’s say it like this: everything you think misses the point entirely, has zero traction, zero contact with anything like reality. Even the thought “reality.” Even the most basic of thoughts: “there is” or “there is not.” No concept reaches, and no thing anywhere at all can be grasped. The second let’s call Precepts. It’s a little more complicated, because there’s something to it, but we can say it simply too:</w:t>
      </w:r>
      <w:r>
        <w:rPr>
          <w:color w:val="000000"/>
        </w:rPr>
        <w:t xml:space="preserve"> </w:t>
      </w:r>
      <w:r>
        <w:rPr>
          <w:rStyle w:val="StyleUnderline"/>
          <w:color w:val="000000"/>
          <w:u w:val="single"/>
        </w:rPr>
        <w:t xml:space="preserve">there is a</w:t>
      </w:r>
      <w:r>
        <w:t xml:space="preserve"> </w:t>
      </w:r>
      <w:r>
        <w:rPr>
          <w:rStyle w:val="StyleUnderline"/>
          <w:b/>
          <w:color w:val="000000"/>
          <w:u w:val="single"/>
        </w:rPr>
        <w:t xml:space="preserve">right way and a wrong way to live</w:t>
      </w:r>
      <w:r>
        <w:rPr>
          <w:rStyle w:val="StyleUnderline"/>
          <w:color w:val="000000"/>
          <w:u w:val="single"/>
        </w:rPr>
        <w:t xml:space="preserve">. There is wholesome action, and unwholesome action. The basic nature of things</w:t>
      </w:r>
      <w:r>
        <w:rPr>
          <w:color w:val="000000"/>
        </w:rPr>
        <w:t xml:space="preserve"> (underlying even this “Emptiness” notion) </w:t>
      </w:r>
      <w:r>
        <w:rPr>
          <w:rStyle w:val="StyleUnderline"/>
          <w:color w:val="000000"/>
          <w:u w:val="single"/>
        </w:rPr>
        <w:t xml:space="preserve">is</w:t>
      </w:r>
      <w:r>
        <w:t xml:space="preserve"> </w:t>
      </w:r>
      <w:r>
        <w:rPr>
          <w:rStyle w:val="StyleUnderline"/>
          <w:b/>
          <w:color w:val="000000"/>
          <w:u w:val="single"/>
        </w:rPr>
        <w:t xml:space="preserve">interdependence</w:t>
      </w:r>
      <w:r>
        <w:t xml:space="preserve"> </w:t>
      </w:r>
      <w:r>
        <w:rPr>
          <w:rStyle w:val="StyleUnderline"/>
          <w:color w:val="000000"/>
          <w:u w:val="single"/>
        </w:rPr>
        <w:t xml:space="preserve">or</w:t>
      </w:r>
      <w:r>
        <w:t xml:space="preserve"> </w:t>
      </w:r>
      <w:r>
        <w:rPr>
          <w:rStyle w:val="StyleUnderline"/>
          <w:b/>
          <w:color w:val="000000"/>
          <w:u w:val="single"/>
        </w:rPr>
        <w:t xml:space="preserve">dependent co-arising,</w:t>
      </w:r>
      <w:r>
        <w:t xml:space="preserve"> </w:t>
      </w:r>
      <w:r>
        <w:rPr>
          <w:rStyle w:val="StyleUnderline"/>
          <w:color w:val="000000"/>
          <w:u w:val="single"/>
        </w:rPr>
        <w:t xml:space="preserve">the total and complete depedence of</w:t>
      </w:r>
      <w:r>
        <w:t xml:space="preserve"> </w:t>
      </w:r>
      <w:r>
        <w:rPr>
          <w:rStyle w:val="StyleUnderline"/>
          <w:b/>
          <w:color w:val="000000"/>
          <w:u w:val="single"/>
        </w:rPr>
        <w:t xml:space="preserve">each thing on each other thing</w:t>
      </w:r>
      <w:r>
        <w:rPr>
          <w:rStyle w:val="StyleUnderline"/>
          <w:color w:val="000000"/>
          <w:u w:val="single"/>
        </w:rPr>
        <w:t xml:space="preserve">, throughout space and time.</w:t>
      </w:r>
      <w:r>
        <w:t xml:space="preserve"> </w:t>
      </w:r>
      <w:r>
        <w:rPr>
          <w:rStyle w:val="StyleUnderline"/>
          <w:color w:val="000000"/>
          <w:u w:val="single"/>
          <w:shd w:val="clear" w:color="auto" w:fill="00FFFF"/>
        </w:rPr>
        <w:t xml:space="preserve">The Buddhist</w:t>
      </w:r>
      <w:r>
        <w:t xml:space="preserve"> </w:t>
      </w:r>
      <w:r>
        <w:rPr>
          <w:rStyle w:val="StyleUnderline"/>
          <w:color w:val="000000"/>
          <w:u w:val="single"/>
        </w:rPr>
        <w:t xml:space="preserve">life and</w:t>
      </w:r>
      <w:r>
        <w:t xml:space="preserve"> </w:t>
      </w:r>
      <w:r>
        <w:rPr>
          <w:rStyle w:val="StyleUnderline"/>
          <w:color w:val="000000"/>
          <w:u w:val="single"/>
          <w:shd w:val="clear" w:color="auto" w:fill="00FFFF"/>
        </w:rPr>
        <w:t xml:space="preserve">path is to</w:t>
      </w:r>
      <w:r>
        <w:t xml:space="preserve"> </w:t>
      </w:r>
      <w:r>
        <w:rPr>
          <w:rStyle w:val="StyleUnderline"/>
          <w:b/>
          <w:color w:val="000000"/>
          <w:u w:val="single"/>
        </w:rPr>
        <w:t xml:space="preserve">honor and</w:t>
      </w:r>
      <w:r>
        <w:t xml:space="preserve"> </w:t>
      </w:r>
      <w:r>
        <w:rPr>
          <w:rStyle w:val="StyleUnderline"/>
          <w:b/>
          <w:color w:val="000000"/>
          <w:u w:val="single"/>
          <w:shd w:val="clear" w:color="auto" w:fill="00FFFF"/>
        </w:rPr>
        <w:t xml:space="preserve">celebrate</w:t>
      </w:r>
      <w:r>
        <w:t xml:space="preserve"> </w:t>
      </w:r>
      <w:r>
        <w:rPr>
          <w:rStyle w:val="StyleUnderline"/>
          <w:b/>
          <w:color w:val="000000"/>
          <w:u w:val="single"/>
        </w:rPr>
        <w:t xml:space="preserve">this</w:t>
      </w:r>
      <w:r>
        <w:t xml:space="preserve"> </w:t>
      </w:r>
      <w:r>
        <w:rPr>
          <w:rStyle w:val="StyleUnderline"/>
          <w:b/>
          <w:color w:val="000000"/>
          <w:u w:val="single"/>
          <w:shd w:val="clear" w:color="auto" w:fill="00FFFF"/>
        </w:rPr>
        <w:t xml:space="preserve">interdependence</w:t>
      </w:r>
      <w:r>
        <w:rPr>
          <w:color w:val="000000"/>
        </w:rPr>
        <w:t xml:space="preserve">, to meet all things with respect and gratitude, </w:t>
      </w:r>
      <w:r>
        <w:rPr>
          <w:rStyle w:val="StyleUnderline"/>
          <w:color w:val="000000"/>
          <w:u w:val="single"/>
        </w:rPr>
        <w:t xml:space="preserve">and to act altruistically such that this basic interdependence is</w:t>
      </w:r>
      <w:r>
        <w:t xml:space="preserve"> </w:t>
      </w:r>
      <w:r>
        <w:rPr>
          <w:rStyle w:val="StyleUnderline"/>
          <w:b/>
          <w:color w:val="000000"/>
          <w:u w:val="single"/>
        </w:rPr>
        <w:t xml:space="preserve">celebrated and revealed</w:t>
      </w:r>
      <w:r>
        <w:rPr>
          <w:color w:val="000000"/>
        </w:rPr>
        <w:t xml:space="preserve">. </w:t>
      </w:r>
      <w:r>
        <w:rPr>
          <w:rStyle w:val="StyleUnderline"/>
          <w:color w:val="000000"/>
          <w:u w:val="single"/>
        </w:rPr>
        <w:t xml:space="preserve">Selfishness, violence, and contempt emerge from and further reinforce the delusion of</w:t>
      </w:r>
      <w:r>
        <w:t xml:space="preserve"> </w:t>
      </w:r>
      <w:r>
        <w:rPr>
          <w:rStyle w:val="StyleUnderline"/>
          <w:b/>
          <w:color w:val="000000"/>
          <w:u w:val="single"/>
        </w:rPr>
        <w:t xml:space="preserve">individual separability</w:t>
      </w:r>
      <w:r>
        <w:rPr>
          <w:rStyle w:val="StyleUnderline"/>
          <w:color w:val="000000"/>
          <w:u w:val="single"/>
        </w:rPr>
        <w:t xml:space="preserve">, and as such are the root of all suffering.</w:t>
      </w:r>
      <w:r>
        <w:rPr>
          <w:color w:val="000000"/>
        </w:rPr>
        <w:t xml:space="preserve"> </w:t>
      </w:r>
      <w:r>
        <w:rPr>
          <w:color w:val="000000"/>
          <w:sz w:val="16"/>
          <w:szCs w:val="16"/>
        </w:rPr>
        <w:t xml:space="preserve">If there’s a third teaching, it’s just this: Emptiness needs Precepts and Precepts needs Emptiness. The bird with one wing doesn’t just fail to fly – it dies an awful writhing death in a pool of its own blood. I assume all of the above is clear to my dear readers. And if you disagree, I hope I’ll hear from you. Now to this “apolitical” business. In the last couple of days I’ve had roughly four versions of it thrown at me, and I’ll say more about each below. The short version though is that they’re all nonsense. They are most basically nonsense because</w:t>
      </w:r>
      <w:r>
        <w:rPr>
          <w:color w:val="000000"/>
        </w:rPr>
        <w:t xml:space="preserve"> </w:t>
      </w:r>
      <w:r>
        <w:rPr>
          <w:rStyle w:val="StyleUnderline"/>
          <w:b/>
          <w:color w:val="000000"/>
          <w:u w:val="single"/>
        </w:rPr>
        <w:t xml:space="preserve">“apolitical” isn’t a thing</w:t>
      </w:r>
      <w:r>
        <w:t xml:space="preserve"> </w:t>
      </w:r>
      <w:r>
        <w:rPr>
          <w:rStyle w:val="StyleUnderline"/>
          <w:color w:val="000000"/>
          <w:u w:val="single"/>
        </w:rPr>
        <w:t xml:space="preserve">– “apolitical”</w:t>
      </w:r>
      <w:r>
        <w:t xml:space="preserve"> </w:t>
      </w:r>
      <w:r>
        <w:rPr>
          <w:rStyle w:val="StyleUnderline"/>
          <w:b/>
          <w:color w:val="000000"/>
          <w:u w:val="single"/>
        </w:rPr>
        <w:t xml:space="preserve">doesn’t exist</w:t>
      </w:r>
      <w:r>
        <w:rPr>
          <w:color w:val="000000"/>
        </w:rPr>
        <w:t xml:space="preserve">. </w:t>
      </w:r>
      <w:r>
        <w:rPr>
          <w:rStyle w:val="StyleUnderline"/>
          <w:color w:val="000000"/>
          <w:u w:val="single"/>
        </w:rPr>
        <w:t xml:space="preserve">To say that Buddhism should be “apolitical” is just to say “I prefer to see Buddhism not through the lens of its political operation.” But</w:t>
      </w:r>
      <w:r>
        <w:t xml:space="preserve"> </w:t>
      </w:r>
      <w:r>
        <w:rPr>
          <w:rStyle w:val="StyleUnderline"/>
          <w:color w:val="000000"/>
          <w:u w:val="single"/>
          <w:shd w:val="clear" w:color="auto" w:fill="00FFFF"/>
        </w:rPr>
        <w:t xml:space="preserve">Buddhism</w:t>
      </w:r>
      <w:r>
        <w:t xml:space="preserve"> </w:t>
      </w:r>
      <w:r>
        <w:rPr>
          <w:rStyle w:val="StyleUnderline"/>
          <w:b/>
          <w:color w:val="000000"/>
          <w:u w:val="single"/>
        </w:rPr>
        <w:t xml:space="preserve">still</w:t>
      </w:r>
      <w:r>
        <w:t xml:space="preserve"> </w:t>
      </w:r>
      <w:r>
        <w:rPr>
          <w:rStyle w:val="StyleUnderline"/>
          <w:b/>
          <w:color w:val="000000"/>
          <w:u w:val="single"/>
          <w:shd w:val="clear" w:color="auto" w:fill="00FFFF"/>
        </w:rPr>
        <w:t xml:space="preserve">has people in it, doing things</w:t>
      </w:r>
      <w:r>
        <w:rPr>
          <w:rStyle w:val="StyleUnderline"/>
          <w:color w:val="000000"/>
          <w:u w:val="single"/>
        </w:rPr>
        <w:t xml:space="preserve">. It</w:t>
      </w:r>
      <w:r>
        <w:t xml:space="preserve"> </w:t>
      </w:r>
      <w:r>
        <w:rPr>
          <w:rStyle w:val="StyleUnderline"/>
          <w:color w:val="000000"/>
          <w:u w:val="single"/>
        </w:rPr>
        <w:t xml:space="preserve">still</w:t>
      </w:r>
      <w:r>
        <w:t xml:space="preserve"> </w:t>
      </w:r>
      <w:r>
        <w:rPr>
          <w:rStyle w:val="StyleUnderline"/>
          <w:color w:val="000000"/>
          <w:u w:val="single"/>
          <w:shd w:val="clear" w:color="auto" w:fill="00FFFF"/>
        </w:rPr>
        <w:t xml:space="preserve">has a</w:t>
      </w:r>
      <w:r>
        <w:t xml:space="preserve"> </w:t>
      </w:r>
      <w:r>
        <w:rPr>
          <w:rStyle w:val="StyleUnderline"/>
          <w:color w:val="000000"/>
          <w:u w:val="single"/>
        </w:rPr>
        <w:t xml:space="preserve">culture, and a flavor, and a</w:t>
      </w:r>
      <w:r>
        <w:t xml:space="preserve"> </w:t>
      </w:r>
      <w:r>
        <w:rPr>
          <w:rStyle w:val="StyleUnderline"/>
          <w:b/>
          <w:color w:val="000000"/>
          <w:u w:val="single"/>
          <w:shd w:val="clear" w:color="auto" w:fill="00FFFF"/>
        </w:rPr>
        <w:t xml:space="preserve">social impact</w:t>
      </w:r>
      <w:r>
        <w:rPr>
          <w:rStyle w:val="StyleUnderline"/>
          <w:color w:val="000000"/>
          <w:u w:val="single"/>
        </w:rPr>
        <w:t xml:space="preserve">. It still</w:t>
      </w:r>
      <w:r>
        <w:t xml:space="preserve"> </w:t>
      </w:r>
      <w:r>
        <w:rPr>
          <w:rStyle w:val="StyleUnderline"/>
          <w:b/>
          <w:color w:val="000000"/>
          <w:u w:val="single"/>
        </w:rPr>
        <w:t xml:space="preserve">supports some political expressions and doesn’t [not] support others</w:t>
      </w:r>
      <w:r>
        <w:rPr>
          <w:rStyle w:val="StyleUnderline"/>
          <w:color w:val="000000"/>
          <w:u w:val="single"/>
        </w:rPr>
        <w:t xml:space="preserve">. Believing something is “apolitical” is like believing that “secular” or “science” is not a belief system. Secularity is just another belief system, just as</w:t>
      </w:r>
      <w:r>
        <w:t xml:space="preserve"> </w:t>
      </w:r>
      <w:r>
        <w:rPr>
          <w:rStyle w:val="StyleUnderline"/>
          <w:b/>
          <w:color w:val="000000"/>
          <w:u w:val="single"/>
          <w:shd w:val="clear" w:color="auto" w:fill="00FFFF"/>
        </w:rPr>
        <w:t xml:space="preserve">“apolitical” is just another politics</w:t>
      </w:r>
      <w:r>
        <w:rPr>
          <w:rStyle w:val="StyleUnderline"/>
          <w:color w:val="000000"/>
          <w:u w:val="single"/>
        </w:rPr>
        <w:t xml:space="preserve">. Politics can’t be removed from the operation of humans together</w:t>
      </w:r>
      <w:r>
        <w:rPr>
          <w:color w:val="000000"/>
        </w:rPr>
        <w:t xml:space="preserve">. </w:t>
      </w:r>
      <w:r>
        <w:rPr>
          <w:rStyle w:val="StyleUnderline"/>
          <w:color w:val="000000"/>
          <w:u w:val="single"/>
        </w:rPr>
        <w:t xml:space="preserve">More specifically, the politics of “apolitical” here and now, as we approach</w:t>
      </w:r>
      <w:r>
        <w:t xml:space="preserve"> </w:t>
      </w:r>
      <w:r>
        <w:rPr>
          <w:rStyle w:val="StyleUnderline"/>
          <w:color w:val="000000"/>
          <w:u w:val="single"/>
        </w:rPr>
        <w:t xml:space="preserve">the inauguration of</w:t>
      </w:r>
      <w:r>
        <w:rPr>
          <w:color w:val="000000"/>
        </w:rPr>
        <w:t xml:space="preserve"> Donald </w:t>
      </w:r>
      <w:r>
        <w:rPr>
          <w:rStyle w:val="StyleUnderline"/>
          <w:color w:val="000000"/>
          <w:u w:val="single"/>
          <w:shd w:val="clear" w:color="auto" w:fill="00FFFF"/>
        </w:rPr>
        <w:t xml:space="preserve">Trump</w:t>
      </w:r>
      <w:r>
        <w:rPr>
          <w:rStyle w:val="StyleUnderline"/>
          <w:color w:val="000000"/>
          <w:u w:val="single"/>
        </w:rPr>
        <w:t xml:space="preserve">, is</w:t>
      </w:r>
      <w:r>
        <w:t xml:space="preserve"> </w:t>
      </w:r>
      <w:r>
        <w:rPr>
          <w:rStyle w:val="StyleUnderline"/>
          <w:b/>
          <w:color w:val="000000"/>
          <w:u w:val="single"/>
        </w:rPr>
        <w:t xml:space="preserve">very clear</w:t>
      </w:r>
      <w:r>
        <w:rPr>
          <w:rStyle w:val="StyleUnderline"/>
          <w:color w:val="000000"/>
          <w:u w:val="single"/>
        </w:rPr>
        <w:t xml:space="preserve">. Expressing the</w:t>
      </w:r>
      <w:r>
        <w:t xml:space="preserve"> </w:t>
      </w:r>
      <w:r>
        <w:rPr>
          <w:rStyle w:val="StyleUnderline"/>
          <w:b/>
          <w:color w:val="000000"/>
          <w:u w:val="single"/>
        </w:rPr>
        <w:t xml:space="preserve">value of</w:t>
      </w:r>
      <w:r>
        <w:t xml:space="preserve"> </w:t>
      </w:r>
      <w:r>
        <w:rPr>
          <w:rStyle w:val="StyleUnderline"/>
          <w:b/>
          <w:color w:val="000000"/>
          <w:u w:val="single"/>
          <w:shd w:val="clear" w:color="auto" w:fill="00FFFF"/>
        </w:rPr>
        <w:t xml:space="preserve">“apolitical”</w:t>
      </w:r>
      <w:r>
        <w:t xml:space="preserve"> </w:t>
      </w:r>
      <w:r>
        <w:rPr>
          <w:rStyle w:val="StyleUnderline"/>
          <w:color w:val="000000"/>
          <w:u w:val="single"/>
          <w:shd w:val="clear" w:color="auto" w:fill="00FFFF"/>
        </w:rPr>
        <w:t xml:space="preserve">is</w:t>
      </w:r>
      <w:r>
        <w:t xml:space="preserve"> </w:t>
      </w:r>
      <w:r>
        <w:rPr>
          <w:rStyle w:val="StyleUnderline"/>
          <w:color w:val="000000"/>
          <w:u w:val="single"/>
        </w:rPr>
        <w:t xml:space="preserve">an</w:t>
      </w:r>
      <w:r>
        <w:t xml:space="preserve"> </w:t>
      </w:r>
      <w:r>
        <w:rPr>
          <w:rStyle w:val="StyleUnderline"/>
          <w:b/>
          <w:color w:val="000000"/>
          <w:u w:val="single"/>
        </w:rPr>
        <w:t xml:space="preserve">active politics of</w:t>
      </w:r>
      <w:r>
        <w:t xml:space="preserve"> </w:t>
      </w:r>
      <w:r>
        <w:rPr>
          <w:rStyle w:val="StyleUnderline"/>
          <w:b/>
          <w:color w:val="000000"/>
          <w:u w:val="single"/>
          <w:shd w:val="clear" w:color="auto" w:fill="00FFFF"/>
        </w:rPr>
        <w:t xml:space="preserve">complacency</w:t>
      </w:r>
      <w:r>
        <w:t xml:space="preserve"> </w:t>
      </w:r>
      <w:r>
        <w:rPr>
          <w:rStyle w:val="StyleUnderline"/>
          <w:b/>
          <w:color w:val="000000"/>
          <w:u w:val="single"/>
        </w:rPr>
        <w:t xml:space="preserve">and complicity.</w:t>
      </w:r>
      <w:r>
        <w:t xml:space="preserve"> </w:t>
      </w:r>
      <w:r>
        <w:rPr>
          <w:rStyle w:val="StyleUnderline"/>
          <w:b/>
          <w:color w:val="000000"/>
          <w:u w:val="single"/>
        </w:rPr>
        <w:t xml:space="preserve">Who does “apolitical” benefit?</w:t>
      </w:r>
      <w:r>
        <w:rPr>
          <w:color w:val="000000"/>
        </w:rPr>
        <w:t xml:space="preserve"> A friend shared Desmond Tutu’s words: </w:t>
      </w:r>
      <w:r>
        <w:rPr>
          <w:rStyle w:val="StyleUnderline"/>
          <w:color w:val="000000"/>
          <w:u w:val="single"/>
        </w:rPr>
        <w:t xml:space="preserve">“If you are neutral in situations of injustice, you have</w:t>
      </w:r>
      <w:r>
        <w:t xml:space="preserve"> </w:t>
      </w:r>
      <w:r>
        <w:rPr>
          <w:rStyle w:val="StyleUnderline"/>
          <w:b/>
          <w:color w:val="000000"/>
          <w:u w:val="single"/>
        </w:rPr>
        <w:t xml:space="preserve">chosen the side of the oppressor</w:t>
      </w:r>
      <w:r>
        <w:rPr>
          <w:rStyle w:val="StyleUnderline"/>
          <w:color w:val="000000"/>
          <w:u w:val="single"/>
        </w:rPr>
        <w:t xml:space="preserve">. If an elephant has its foot on the tail of a mouse and you say that you are neutral, the mouse will not appreciate your neutrality.”</w:t>
      </w:r>
      <w:r>
        <w:rPr>
          <w:color w:val="000000"/>
        </w:rPr>
        <w:t xml:space="preserve"> </w:t>
      </w:r>
      <w:r>
        <w:rPr>
          <w:color w:val="000000"/>
          <w:sz w:val="16"/>
          <w:szCs w:val="16"/>
        </w:rPr>
        <w:t xml:space="preserve">My friends who advocate for apolitical Buddhism ask with such sincerity: “Why do you have to take sides? That just alienates people! Why not just love and accept everyone equally? goes the mouse. go its tiny bones. Anyway, here are the versions of “Buddism is apolitical,” helpfully annonated with how they are nonsense: 1) Emptiness The idea: Remember item #1 above, how no idea, no thought, even remotely touches “reality”? Being “apolitical” is closer to emptiness than is having a political view. Why? Having some political view is obviously one of those inherently false views. It’s actually worse – it’s a bunch of layers of views, starting from the most basic one of “there is something” and then adding lots of even further deluded layers of “there should be something else,” etc. These views from their most basic to their most elaborate are completely deluded, have no reference to any kind of actual world. So let it go, man! Buddhism doesn’t get into that stuff. In a more memorable quip, someone dismissed my political and social justice concerns as “Much ado about emptiness.” . Why it’s nonsense: </w:t>
      </w:r>
      <w:r>
        <w:rPr>
          <w:color w:val="000000"/>
        </w:rPr>
        <w:t xml:space="preserve">A) </w:t>
      </w:r>
      <w:r>
        <w:rPr>
          <w:rStyle w:val="StyleUnderline"/>
          <w:color w:val="000000"/>
          <w:u w:val="single"/>
          <w:shd w:val="clear" w:color="auto" w:fill="00FFFF"/>
        </w:rPr>
        <w:t xml:space="preserve">The idea that no-view is</w:t>
      </w:r>
      <w:r>
        <w:t xml:space="preserve"> </w:t>
      </w:r>
      <w:r>
        <w:rPr>
          <w:rStyle w:val="StyleUnderline"/>
          <w:color w:val="000000"/>
          <w:u w:val="single"/>
        </w:rPr>
        <w:t xml:space="preserve">closer to</w:t>
      </w:r>
      <w:r>
        <w:t xml:space="preserve"> </w:t>
      </w:r>
      <w:r>
        <w:rPr>
          <w:rStyle w:val="StyleUnderline"/>
          <w:color w:val="000000"/>
          <w:u w:val="single"/>
          <w:shd w:val="clear" w:color="auto" w:fill="00FFFF"/>
        </w:rPr>
        <w:t xml:space="preserve">emptiness</w:t>
      </w:r>
      <w:r>
        <w:t xml:space="preserve"> </w:t>
      </w:r>
      <w:r>
        <w:rPr>
          <w:rStyle w:val="StyleUnderline"/>
          <w:color w:val="000000"/>
          <w:u w:val="single"/>
        </w:rPr>
        <w:t xml:space="preserve">than a-view</w:t>
      </w:r>
      <w:r>
        <w:t xml:space="preserve"> </w:t>
      </w:r>
      <w:r>
        <w:rPr>
          <w:rStyle w:val="StyleUnderline"/>
          <w:b/>
          <w:color w:val="000000"/>
          <w:u w:val="single"/>
          <w:shd w:val="clear" w:color="auto" w:fill="00FFFF"/>
        </w:rPr>
        <w:t xml:space="preserve">misses</w:t>
      </w:r>
      <w:r>
        <w:t xml:space="preserve"> </w:t>
      </w:r>
      <w:r>
        <w:rPr>
          <w:rStyle w:val="StyleUnderline"/>
          <w:b/>
          <w:color w:val="000000"/>
          <w:u w:val="single"/>
        </w:rPr>
        <w:t xml:space="preserve">entirely</w:t>
      </w:r>
      <w:r>
        <w:t xml:space="preserve"> </w:t>
      </w:r>
      <w:r>
        <w:rPr>
          <w:rStyle w:val="StyleUnderline"/>
          <w:b/>
          <w:color w:val="000000"/>
          <w:u w:val="single"/>
          <w:shd w:val="clear" w:color="auto" w:fill="00FFFF"/>
        </w:rPr>
        <w:t xml:space="preserve">the point</w:t>
      </w:r>
      <w:r>
        <w:t xml:space="preserve"> </w:t>
      </w:r>
      <w:r>
        <w:rPr>
          <w:rStyle w:val="StyleUnderline"/>
          <w:b/>
          <w:color w:val="000000"/>
          <w:u w:val="single"/>
        </w:rPr>
        <w:t xml:space="preserve">of emptiness</w:t>
      </w:r>
      <w:r>
        <w:rPr>
          <w:rStyle w:val="StyleUnderline"/>
          <w:color w:val="000000"/>
          <w:u w:val="single"/>
        </w:rPr>
        <w:t xml:space="preserve">. “No view” is</w:t>
      </w:r>
      <w:r>
        <w:t xml:space="preserve"> </w:t>
      </w:r>
      <w:r>
        <w:rPr>
          <w:rStyle w:val="StyleUnderline"/>
          <w:b/>
          <w:color w:val="000000"/>
          <w:u w:val="single"/>
        </w:rPr>
        <w:t xml:space="preserve">just another view</w:t>
      </w:r>
      <w:r>
        <w:t xml:space="preserve"> </w:t>
      </w:r>
      <w:r>
        <w:rPr>
          <w:rStyle w:val="StyleUnderline"/>
          <w:color w:val="000000"/>
          <w:u w:val="single"/>
        </w:rPr>
        <w:t xml:space="preserve">– you can’t get off this train with</w:t>
      </w:r>
      <w:r>
        <w:t xml:space="preserve"> </w:t>
      </w:r>
      <w:r>
        <w:rPr>
          <w:rStyle w:val="StyleUnderline"/>
          <w:b/>
          <w:color w:val="000000"/>
          <w:u w:val="single"/>
        </w:rPr>
        <w:t xml:space="preserve">any formulation</w:t>
      </w:r>
      <w:r>
        <w:rPr>
          <w:rStyle w:val="StyleUnderline"/>
          <w:color w:val="000000"/>
          <w:u w:val="single"/>
        </w:rPr>
        <w:t xml:space="preserve">.</w:t>
      </w:r>
      <w:r>
        <w:t xml:space="preserve"> </w:t>
      </w:r>
      <w:r>
        <w:rPr>
          <w:rStyle w:val="StyleUnderline"/>
          <w:color w:val="000000"/>
          <w:u w:val="single"/>
          <w:shd w:val="clear" w:color="auto" w:fill="00FFFF"/>
        </w:rPr>
        <w:t xml:space="preserve">You</w:t>
      </w:r>
      <w:r>
        <w:t xml:space="preserve"> </w:t>
      </w:r>
      <w:r>
        <w:rPr>
          <w:rStyle w:val="StyleUnderline"/>
          <w:b/>
          <w:color w:val="000000"/>
          <w:u w:val="single"/>
          <w:shd w:val="clear" w:color="auto" w:fill="00FFFF"/>
        </w:rPr>
        <w:t xml:space="preserve">don’t get closer to</w:t>
      </w:r>
      <w:r>
        <w:t xml:space="preserve"> </w:t>
      </w:r>
      <w:r>
        <w:rPr>
          <w:rStyle w:val="StyleUnderline"/>
          <w:b/>
          <w:color w:val="000000"/>
          <w:u w:val="single"/>
        </w:rPr>
        <w:t xml:space="preserve">or farther from</w:t>
      </w:r>
      <w:r>
        <w:t xml:space="preserve"> </w:t>
      </w:r>
      <w:r>
        <w:rPr>
          <w:rStyle w:val="StyleUnderline"/>
          <w:b/>
          <w:color w:val="000000"/>
          <w:u w:val="single"/>
          <w:shd w:val="clear" w:color="auto" w:fill="00FFFF"/>
        </w:rPr>
        <w:t xml:space="preserve">emptiness</w:t>
      </w:r>
      <w:r>
        <w:rPr>
          <w:color w:val="000000"/>
        </w:rPr>
        <w:t xml:space="preserve">. </w:t>
      </w:r>
      <w:r>
        <w:rPr>
          <w:rStyle w:val="StyleUnderline"/>
          <w:color w:val="000000"/>
          <w:u w:val="single"/>
        </w:rPr>
        <w:t xml:space="preserve">In fact, sticking to emptiness – that no-view somehow gets it while a-view doesn’t get it – is</w:t>
      </w:r>
      <w:r>
        <w:t xml:space="preserve"> </w:t>
      </w:r>
      <w:r>
        <w:rPr>
          <w:rStyle w:val="StyleUnderline"/>
          <w:b/>
          <w:color w:val="000000"/>
          <w:u w:val="single"/>
        </w:rPr>
        <w:t xml:space="preserve">not just wrong but</w:t>
      </w:r>
      <w:r>
        <w:t xml:space="preserve"> </w:t>
      </w:r>
      <w:r>
        <w:rPr>
          <w:rStyle w:val="StyleUnderline"/>
          <w:b/>
          <w:color w:val="000000"/>
          <w:u w:val="single"/>
          <w:shd w:val="clear" w:color="auto" w:fill="00FFFF"/>
        </w:rPr>
        <w:t xml:space="preserve">is</w:t>
      </w:r>
      <w:r>
        <w:t xml:space="preserve"> </w:t>
      </w:r>
      <w:r>
        <w:rPr>
          <w:rStyle w:val="StyleUnderline"/>
          <w:b/>
          <w:color w:val="000000"/>
          <w:u w:val="single"/>
        </w:rPr>
        <w:t xml:space="preserve">a</w:t>
      </w:r>
      <w:r>
        <w:t xml:space="preserve"> </w:t>
      </w:r>
      <w:r>
        <w:rPr>
          <w:rStyle w:val="StyleUnderline"/>
          <w:b/>
          <w:color w:val="000000"/>
          <w:u w:val="single"/>
          <w:shd w:val="clear" w:color="auto" w:fill="00FFFF"/>
        </w:rPr>
        <w:t xml:space="preserve">deep Dharma sickness</w:t>
      </w:r>
      <w:r>
        <w:rPr>
          <w:color w:val="000000"/>
        </w:rPr>
        <w:t xml:space="preserve">. As Yunmen says, </w:t>
      </w:r>
      <w:r>
        <w:rPr>
          <w:rStyle w:val="StyleUnderline"/>
          <w:color w:val="000000"/>
          <w:u w:val="single"/>
        </w:rPr>
        <w:t xml:space="preserve">it’s better to have a whole mountain of views of “existence” than just a particle of view of “nonexistence.”</w:t>
      </w:r>
      <w:r>
        <w:rPr>
          <w:color w:val="000000"/>
        </w:rPr>
        <w:t xml:space="preserve"> But more to the point, B), </w:t>
      </w:r>
      <w:r>
        <w:rPr>
          <w:rStyle w:val="StyleUnderline"/>
          <w:color w:val="000000"/>
          <w:u w:val="single"/>
          <w:shd w:val="clear" w:color="auto" w:fill="00FFFF"/>
        </w:rPr>
        <w:t xml:space="preserve">is</w:t>
      </w:r>
      <w:r>
        <w:rPr>
          <w:color w:val="000000"/>
        </w:rPr>
        <w:t xml:space="preserve"> just #2 above – Precepts. The bleeding dead bird of thinking Emptiness is a complete teaching. </w:t>
      </w:r>
      <w:r>
        <w:rPr>
          <w:rStyle w:val="StyleUnderline"/>
          <w:color w:val="000000"/>
          <w:u w:val="single"/>
        </w:rPr>
        <w:t xml:space="preserve">“Much ado about emptiness.”</w:t>
      </w:r>
      <w:r>
        <w:t xml:space="preserve"> </w:t>
      </w:r>
      <w:r>
        <w:rPr>
          <w:rStyle w:val="StyleUnderline"/>
          <w:b/>
          <w:color w:val="000000"/>
          <w:u w:val="single"/>
          <w:shd w:val="clear" w:color="auto" w:fill="00FFFF"/>
        </w:rPr>
        <w:t xml:space="preserve">Easy to say about other people’s suffering</w:t>
      </w:r>
      <w:r>
        <w:rPr>
          <w:rStyle w:val="StyleUnderline"/>
          <w:color w:val="000000"/>
          <w:u w:val="single"/>
        </w:rPr>
        <w:t xml:space="preserve">.</w:t>
      </w:r>
      <w:r>
        <w:t xml:space="preserve"> </w:t>
      </w:r>
      <w:r>
        <w:rPr>
          <w:rStyle w:val="StyleUnderline"/>
          <w:color w:val="000000"/>
          <w:u w:val="single"/>
        </w:rPr>
        <w:t xml:space="preserve">So</w:t>
      </w:r>
      <w:r>
        <w:rPr>
          <w:color w:val="000000"/>
        </w:rPr>
        <w:t xml:space="preserve"> it’s best not to say it. In fact, </w:t>
      </w:r>
      <w:r>
        <w:rPr>
          <w:rStyle w:val="StyleUnderline"/>
          <w:b/>
          <w:color w:val="000000"/>
          <w:u w:val="single"/>
        </w:rPr>
        <w:t xml:space="preserve">never say it like that.</w:t>
      </w:r>
      <w:r>
        <w:t xml:space="preserve"> </w:t>
      </w:r>
      <w:r>
        <w:rPr>
          <w:rStyle w:val="StyleUnderline"/>
          <w:color w:val="000000"/>
          <w:u w:val="single"/>
        </w:rPr>
        <w:t xml:space="preserve">We know it, we know the deep ground, but the</w:t>
      </w:r>
      <w:r>
        <w:t xml:space="preserve"> </w:t>
      </w:r>
      <w:r>
        <w:rPr>
          <w:rStyle w:val="StyleUnderline"/>
          <w:b/>
          <w:color w:val="000000"/>
          <w:u w:val="single"/>
        </w:rPr>
        <w:t xml:space="preserve">activity</w:t>
      </w:r>
      <w:r>
        <w:t xml:space="preserve"> </w:t>
      </w:r>
      <w:r>
        <w:rPr>
          <w:rStyle w:val="StyleUnderline"/>
          <w:color w:val="000000"/>
          <w:u w:val="single"/>
        </w:rPr>
        <w:t xml:space="preserve">is</w:t>
      </w:r>
      <w:r>
        <w:t xml:space="preserve"> </w:t>
      </w:r>
      <w:r>
        <w:rPr>
          <w:rStyle w:val="StyleUnderline"/>
          <w:b/>
          <w:color w:val="000000"/>
          <w:u w:val="single"/>
        </w:rPr>
        <w:t xml:space="preserve">compassion</w:t>
      </w:r>
      <w:r>
        <w:rPr>
          <w:rStyle w:val="StyleUnderline"/>
          <w:color w:val="000000"/>
          <w:u w:val="single"/>
        </w:rPr>
        <w:t xml:space="preserve">,</w:t>
      </w:r>
      <w:r>
        <w:t xml:space="preserve"> </w:t>
      </w:r>
      <w:r>
        <w:rPr>
          <w:rStyle w:val="StyleUnderline"/>
          <w:b/>
          <w:color w:val="000000"/>
          <w:u w:val="single"/>
        </w:rPr>
        <w:t xml:space="preserve">relation</w:t>
      </w:r>
      <w:r>
        <w:rPr>
          <w:rStyle w:val="StyleUnderline"/>
          <w:color w:val="000000"/>
          <w:u w:val="single"/>
        </w:rPr>
        <w:t xml:space="preserve">, the relative deluded world of people living and dying.</w:t>
      </w:r>
      <w:r>
        <w:t xml:space="preserve"> </w:t>
      </w:r>
      <w:r>
        <w:rPr>
          <w:rStyle w:val="StyleUnderline"/>
          <w:color w:val="000000"/>
          <w:u w:val="single"/>
          <w:shd w:val="clear" w:color="auto" w:fill="00FFFF"/>
        </w:rPr>
        <w:t xml:space="preserve">Of course it’s ok for beings to suffer</w:t>
      </w:r>
      <w:r>
        <w:t xml:space="preserve"> </w:t>
      </w:r>
      <w:r>
        <w:rPr>
          <w:rStyle w:val="StyleUnderline"/>
          <w:color w:val="000000"/>
          <w:u w:val="single"/>
        </w:rPr>
        <w:t xml:space="preserve">and indeed the whole world to die. That’s the fearlessness of the emptiness side</w:t>
      </w:r>
      <w:r>
        <w:rPr>
          <w:color w:val="000000"/>
        </w:rPr>
        <w:t xml:space="preserve"> – I know completely that there never has been a “world” anything like what I thought, and even my views of “living and dying” don’t capture it in the least. </w:t>
      </w:r>
      <w:r>
        <w:rPr>
          <w:rStyle w:val="StyleUnderline"/>
          <w:color w:val="000000"/>
          <w:u w:val="single"/>
          <w:shd w:val="clear" w:color="auto" w:fill="00FFFF"/>
        </w:rPr>
        <w:t xml:space="preserve">But we</w:t>
      </w:r>
      <w:r>
        <w:t xml:space="preserve"> </w:t>
      </w:r>
      <w:r>
        <w:rPr>
          <w:rStyle w:val="StyleUnderline"/>
          <w:b/>
          <w:color w:val="000000"/>
          <w:u w:val="single"/>
          <w:shd w:val="clear" w:color="auto" w:fill="00FFFF"/>
        </w:rPr>
        <w:t xml:space="preserve">act</w:t>
      </w:r>
      <w:r>
        <w:t xml:space="preserve"> </w:t>
      </w:r>
      <w:r>
        <w:rPr>
          <w:rStyle w:val="StyleUnderline"/>
          <w:b/>
          <w:color w:val="000000"/>
          <w:u w:val="single"/>
        </w:rPr>
        <w:t xml:space="preserve">in the world</w:t>
      </w:r>
      <w:r>
        <w:t xml:space="preserve"> </w:t>
      </w:r>
      <w:r>
        <w:rPr>
          <w:rStyle w:val="StyleUnderline"/>
          <w:b/>
          <w:color w:val="000000"/>
          <w:u w:val="single"/>
          <w:shd w:val="clear" w:color="auto" w:fill="00FFFF"/>
        </w:rPr>
        <w:t xml:space="preserve">anyway</w:t>
      </w:r>
      <w:r>
        <w:rPr>
          <w:color w:val="000000"/>
        </w:rPr>
        <w:t xml:space="preserve">. </w:t>
      </w:r>
      <w:r>
        <w:rPr>
          <w:rStyle w:val="StyleUnderline"/>
          <w:color w:val="000000"/>
          <w:u w:val="single"/>
          <w:shd w:val="clear" w:color="auto" w:fill="00FFFF"/>
        </w:rPr>
        <w:t xml:space="preserve">We</w:t>
      </w:r>
      <w:r>
        <w:t xml:space="preserve"> </w:t>
      </w:r>
      <w:r>
        <w:rPr>
          <w:rStyle w:val="StyleUnderline"/>
          <w:b/>
          <w:color w:val="000000"/>
          <w:u w:val="single"/>
          <w:shd w:val="clear" w:color="auto" w:fill="00FFFF"/>
        </w:rPr>
        <w:t xml:space="preserve">save beings in the dream</w:t>
      </w:r>
      <w:r>
        <w:rPr>
          <w:color w:val="000000"/>
        </w:rPr>
        <w:t xml:space="preserve">. </w:t>
      </w:r>
      <w:r>
        <w:rPr>
          <w:rStyle w:val="StyleUnderline"/>
          <w:color w:val="000000"/>
          <w:u w:val="single"/>
        </w:rPr>
        <w:t xml:space="preserve">We</w:t>
      </w:r>
      <w:r>
        <w:t xml:space="preserve"> </w:t>
      </w:r>
      <w:r>
        <w:rPr>
          <w:rStyle w:val="StyleUnderline"/>
          <w:b/>
          <w:color w:val="000000"/>
          <w:u w:val="single"/>
        </w:rPr>
        <w:t xml:space="preserve">give ourselves wholeheartedly</w:t>
      </w:r>
      <w:r>
        <w:t xml:space="preserve"> </w:t>
      </w:r>
      <w:r>
        <w:rPr>
          <w:rStyle w:val="StyleUnderline"/>
          <w:color w:val="000000"/>
          <w:u w:val="single"/>
        </w:rPr>
        <w:t xml:space="preserve">to the welfare of others. That’s not “much ado about emptiness” – that’s</w:t>
      </w:r>
      <w:r>
        <w:t xml:space="preserve"> </w:t>
      </w:r>
      <w:r>
        <w:rPr>
          <w:rStyle w:val="StyleUnderline"/>
          <w:b/>
          <w:color w:val="000000"/>
          <w:u w:val="single"/>
        </w:rPr>
        <w:t xml:space="preserve">actual Bodhisattva practice</w:t>
      </w:r>
      <w:r>
        <w:rPr>
          <w:rStyle w:val="StyleUnderline"/>
          <w:color w:val="000000"/>
          <w:u w:val="single"/>
        </w:rPr>
        <w:t xml:space="preserve">. That’s the bird</w:t>
      </w:r>
      <w:r>
        <w:rPr>
          <w:color w:val="000000"/>
        </w:rPr>
        <w:t xml:space="preserve">, now </w:t>
      </w:r>
      <w:r>
        <w:rPr>
          <w:rStyle w:val="StyleUnderline"/>
          <w:color w:val="000000"/>
          <w:u w:val="single"/>
        </w:rPr>
        <w:t xml:space="preserve">flying off with some water in its beak to put out the forest fire.</w:t>
      </w:r>
      <w:r>
        <w:t xml:space="preserve"> </w:t>
      </w:r>
      <w:r>
        <w:rPr>
          <w:rStyle w:val="StyleUnderline"/>
          <w:color w:val="000000"/>
          <w:u w:val="single"/>
        </w:rPr>
        <w:t xml:space="preserve">When someone is attacking</w:t>
      </w:r>
      <w:r>
        <w:rPr>
          <w:color w:val="000000"/>
        </w:rPr>
        <w:t xml:space="preserve"> our friends, or our family, or ourselves, </w:t>
      </w:r>
      <w:r>
        <w:rPr>
          <w:rStyle w:val="StyleUnderline"/>
          <w:color w:val="000000"/>
          <w:u w:val="single"/>
        </w:rPr>
        <w:t xml:space="preserve">we tell them to stop.</w:t>
      </w:r>
      <w:r>
        <w:t xml:space="preserve"> </w:t>
      </w:r>
      <w:r>
        <w:rPr>
          <w:rStyle w:val="StyleUnderline"/>
          <w:color w:val="000000"/>
          <w:u w:val="single"/>
          <w:shd w:val="clear" w:color="auto" w:fill="00FFFF"/>
        </w:rPr>
        <w:t xml:space="preserve">Even if that means we</w:t>
      </w:r>
      <w:r>
        <w:rPr>
          <w:rStyle w:val="StyleUnderline"/>
          <w:color w:val="000000"/>
          <w:u w:val="single"/>
        </w:rPr>
        <w:t xml:space="preserve">’ve now had to</w:t>
      </w:r>
      <w:r>
        <w:t xml:space="preserve"> </w:t>
      </w:r>
      <w:r>
        <w:rPr>
          <w:rStyle w:val="StyleUnderline"/>
          <w:color w:val="000000"/>
          <w:u w:val="single"/>
          <w:shd w:val="clear" w:color="auto" w:fill="00FFFF"/>
        </w:rPr>
        <w:t xml:space="preserve">let go of emptiness and descend into “</w:t>
      </w:r>
      <w:r>
        <w:rPr>
          <w:rStyle w:val="StyleUnderline"/>
          <w:b/>
          <w:color w:val="000000"/>
          <w:u w:val="single"/>
          <w:shd w:val="clear" w:color="auto" w:fill="00FFFF"/>
        </w:rPr>
        <w:t xml:space="preserve">politics</w:t>
      </w:r>
      <w:r>
        <w:rPr>
          <w:rStyle w:val="StyleUnderline"/>
          <w:color w:val="000000"/>
          <w:u w:val="single"/>
        </w:rPr>
        <w:t xml:space="preserve">.”</w:t>
      </w:r>
    </w:p>
    <w:p>
      <w:pPr>
        <w:pStyle w:val="Heading4"/>
      </w:pPr>
      <w:bookmarkStart w:id="147" w:name="pmd-heading-611da812-aad3-4da7-bfc4-b2ec"/>
      <w:r>
        <w:rPr>
          <w:rFonts w:ascii="Calibri" w:hAnsi="Calibri" w:cs="Calibri"/>
          <w:color w:val="000000"/>
        </w:rPr>
        <w:t xml:space="preserve">Perm do both-- Combining their critical ideology with reforms is key to address global issues</w:t>
      </w:r>
      <w:bookmarkEnd w:id="147"/>
    </w:p>
    <w:p>
      <w:r>
        <w:rPr>
          <w:b/>
          <w:color w:val="000000"/>
          <w:sz w:val="26"/>
          <w:szCs w:val="26"/>
        </w:rPr>
        <w:t xml:space="preserve">Thiện 19</w:t>
      </w:r>
      <w:r>
        <w:rPr>
          <w:color w:val="000000"/>
        </w:rPr>
        <w:t xml:space="preserve"> — Venerable Thích Đức Thiện, 5-12-2019, "Buddhist engagement is to share in social responsibility," vietnamnews.vn,</w:t>
      </w:r>
    </w:p>
    <w:p>
      <w:r>
        <w:rPr>
          <w:rStyle w:val="StyleUnderline"/>
          <w:color w:val="000000"/>
          <w:u w:val="single"/>
        </w:rPr>
        <w:t xml:space="preserve">Having gone through so many changes, Buddhism’s</w:t>
      </w:r>
      <w:r>
        <w:rPr>
          <w:color w:val="000000"/>
        </w:rPr>
        <w:t xml:space="preserve"> universal </w:t>
      </w:r>
      <w:r>
        <w:rPr>
          <w:rStyle w:val="StyleUnderline"/>
          <w:color w:val="000000"/>
          <w:u w:val="single"/>
        </w:rPr>
        <w:t xml:space="preserve">teachings have preserved their values in the civilization of mankind for more than 25 centuries</w:t>
      </w:r>
      <w:r>
        <w:rPr>
          <w:color w:val="000000"/>
        </w:rPr>
        <w:t xml:space="preserve">. In the context of rapid changes and severe challenges, Buddhist ideologies continue to demonstrate their outstanding power. </w:t>
      </w:r>
      <w:r>
        <w:rPr>
          <w:rStyle w:val="StyleUnderline"/>
          <w:color w:val="000000"/>
          <w:u w:val="single"/>
          <w:shd w:val="clear" w:color="auto" w:fill="00FF00"/>
        </w:rPr>
        <w:t xml:space="preserve">Our world faces</w:t>
      </w:r>
      <w:r>
        <w:t xml:space="preserve"> </w:t>
      </w:r>
      <w:r>
        <w:rPr>
          <w:rStyle w:val="StyleUnderline"/>
          <w:color w:val="000000"/>
          <w:u w:val="single"/>
        </w:rPr>
        <w:t xml:space="preserve">serious</w:t>
      </w:r>
      <w:r>
        <w:t xml:space="preserve"> </w:t>
      </w:r>
      <w:r>
        <w:rPr>
          <w:rStyle w:val="StyleUnderline"/>
          <w:color w:val="000000"/>
          <w:u w:val="single"/>
          <w:shd w:val="clear" w:color="auto" w:fill="00FF00"/>
        </w:rPr>
        <w:t xml:space="preserve">problems such as</w:t>
      </w:r>
      <w:r>
        <w:t xml:space="preserve"> </w:t>
      </w:r>
      <w:r>
        <w:rPr>
          <w:rStyle w:val="StyleUnderline"/>
          <w:b/>
          <w:color w:val="000000"/>
          <w:u w:val="single"/>
        </w:rPr>
        <w:t xml:space="preserve">wars</w:t>
      </w:r>
      <w:r>
        <w:rPr>
          <w:rStyle w:val="StyleUnderline"/>
          <w:color w:val="000000"/>
          <w:u w:val="single"/>
        </w:rPr>
        <w:t xml:space="preserve">,</w:t>
      </w:r>
      <w:r>
        <w:t xml:space="preserve"> </w:t>
      </w:r>
      <w:r>
        <w:rPr>
          <w:rStyle w:val="StyleUnderline"/>
          <w:b/>
          <w:color w:val="000000"/>
          <w:u w:val="single"/>
          <w:shd w:val="clear" w:color="auto" w:fill="00FF00"/>
        </w:rPr>
        <w:t xml:space="preserve">conflicts</w:t>
      </w:r>
      <w:r>
        <w:rPr>
          <w:rStyle w:val="StyleUnderline"/>
          <w:color w:val="000000"/>
          <w:u w:val="single"/>
        </w:rPr>
        <w:t xml:space="preserve">,</w:t>
      </w:r>
      <w:r>
        <w:t xml:space="preserve"> </w:t>
      </w:r>
      <w:r>
        <w:rPr>
          <w:rStyle w:val="StyleUnderline"/>
          <w:b/>
          <w:color w:val="000000"/>
          <w:u w:val="single"/>
          <w:shd w:val="clear" w:color="auto" w:fill="00FF00"/>
        </w:rPr>
        <w:t xml:space="preserve">terrorism</w:t>
      </w:r>
      <w:r>
        <w:rPr>
          <w:rStyle w:val="StyleUnderline"/>
          <w:color w:val="000000"/>
          <w:u w:val="single"/>
        </w:rPr>
        <w:t xml:space="preserve">,</w:t>
      </w:r>
      <w:r>
        <w:t xml:space="preserve"> </w:t>
      </w:r>
      <w:r>
        <w:rPr>
          <w:rStyle w:val="StyleUnderline"/>
          <w:b/>
          <w:color w:val="000000"/>
          <w:u w:val="single"/>
        </w:rPr>
        <w:t xml:space="preserve">environmental</w:t>
      </w:r>
      <w:r>
        <w:t xml:space="preserve"> </w:t>
      </w:r>
      <w:r>
        <w:rPr>
          <w:rStyle w:val="StyleUnderline"/>
          <w:b/>
          <w:color w:val="000000"/>
          <w:u w:val="single"/>
          <w:shd w:val="clear" w:color="auto" w:fill="00FF00"/>
        </w:rPr>
        <w:t xml:space="preserve">pollution</w:t>
      </w:r>
      <w:r>
        <w:t xml:space="preserve"> </w:t>
      </w:r>
      <w:r>
        <w:rPr>
          <w:rStyle w:val="StyleUnderline"/>
          <w:color w:val="000000"/>
          <w:u w:val="single"/>
          <w:shd w:val="clear" w:color="auto" w:fill="00FF00"/>
        </w:rPr>
        <w:t xml:space="preserve">and</w:t>
      </w:r>
      <w:r>
        <w:t xml:space="preserve"> </w:t>
      </w:r>
      <w:r>
        <w:rPr>
          <w:rStyle w:val="StyleUnderline"/>
          <w:b/>
          <w:color w:val="000000"/>
          <w:u w:val="single"/>
          <w:shd w:val="clear" w:color="auto" w:fill="00FF00"/>
        </w:rPr>
        <w:t xml:space="preserve">inequality</w:t>
      </w:r>
      <w:r>
        <w:rPr>
          <w:color w:val="000000"/>
        </w:rPr>
        <w:t xml:space="preserve">, of which the crisis of faith worsens human relationships. Thus, </w:t>
      </w:r>
      <w:r>
        <w:rPr>
          <w:rStyle w:val="StyleUnderline"/>
          <w:color w:val="000000"/>
          <w:u w:val="single"/>
        </w:rPr>
        <w:t xml:space="preserve">selfishness and irresponsibility stand out as the most alarming issues</w:t>
      </w:r>
      <w:r>
        <w:rPr>
          <w:color w:val="000000"/>
        </w:rPr>
        <w:t xml:space="preserve">.</w:t>
      </w:r>
    </w:p>
    <w:p>
      <w:r>
        <w:rPr>
          <w:color w:val="000000"/>
        </w:rPr>
        <w:t xml:space="preserve">Within the seemingly dark and stagnant picture of the world, </w:t>
      </w:r>
      <w:r>
        <w:rPr>
          <w:rStyle w:val="StyleUnderline"/>
          <w:color w:val="000000"/>
          <w:u w:val="single"/>
          <w:shd w:val="clear" w:color="auto" w:fill="00FF00"/>
        </w:rPr>
        <w:t xml:space="preserve">the brightness of</w:t>
      </w:r>
      <w:r>
        <w:t xml:space="preserve"> </w:t>
      </w:r>
      <w:r>
        <w:rPr>
          <w:rStyle w:val="StyleUnderline"/>
          <w:color w:val="000000"/>
          <w:u w:val="single"/>
          <w:shd w:val="clear" w:color="auto" w:fill="00FF00"/>
        </w:rPr>
        <w:t xml:space="preserve">Buddhism creates</w:t>
      </w:r>
      <w:r>
        <w:t xml:space="preserve"> </w:t>
      </w:r>
      <w:r>
        <w:rPr>
          <w:rStyle w:val="StyleUnderline"/>
          <w:color w:val="000000"/>
          <w:u w:val="single"/>
          <w:shd w:val="clear" w:color="auto" w:fill="00FF00"/>
        </w:rPr>
        <w:t xml:space="preserve">a</w:t>
      </w:r>
      <w:r>
        <w:t xml:space="preserve"> </w:t>
      </w:r>
      <w:r>
        <w:rPr>
          <w:rStyle w:val="StyleUnderline"/>
          <w:b/>
          <w:color w:val="000000"/>
          <w:u w:val="single"/>
          <w:shd w:val="clear" w:color="auto" w:fill="00FF00"/>
        </w:rPr>
        <w:t xml:space="preserve">unique approach</w:t>
      </w:r>
      <w:r>
        <w:t xml:space="preserve"> </w:t>
      </w:r>
      <w:r>
        <w:rPr>
          <w:rStyle w:val="StyleUnderline"/>
          <w:color w:val="000000"/>
          <w:u w:val="single"/>
          <w:shd w:val="clear" w:color="auto" w:fill="00FF00"/>
        </w:rPr>
        <w:t xml:space="preserve">to</w:t>
      </w:r>
      <w:r>
        <w:t xml:space="preserve"> </w:t>
      </w:r>
      <w:r>
        <w:rPr>
          <w:rStyle w:val="StyleUnderline"/>
          <w:b/>
          <w:color w:val="000000"/>
          <w:u w:val="single"/>
          <w:shd w:val="clear" w:color="auto" w:fill="00FF00"/>
        </w:rPr>
        <w:t xml:space="preserve">relieve</w:t>
      </w:r>
      <w:r>
        <w:t xml:space="preserve"> </w:t>
      </w:r>
      <w:r>
        <w:rPr>
          <w:rStyle w:val="StyleUnderline"/>
          <w:b/>
          <w:color w:val="000000"/>
          <w:u w:val="single"/>
        </w:rPr>
        <w:t xml:space="preserve">pain</w:t>
      </w:r>
      <w:r>
        <w:t xml:space="preserve"> </w:t>
      </w:r>
      <w:r>
        <w:rPr>
          <w:rStyle w:val="StyleUnderline"/>
          <w:color w:val="000000"/>
          <w:u w:val="single"/>
        </w:rPr>
        <w:t xml:space="preserve">and</w:t>
      </w:r>
      <w:r>
        <w:t xml:space="preserve"> </w:t>
      </w:r>
      <w:r>
        <w:rPr>
          <w:rStyle w:val="StyleUnderline"/>
          <w:b/>
          <w:color w:val="000000"/>
          <w:u w:val="single"/>
          <w:shd w:val="clear" w:color="auto" w:fill="00FF00"/>
        </w:rPr>
        <w:t xml:space="preserve">suffering</w:t>
      </w:r>
      <w:r>
        <w:t xml:space="preserve"> </w:t>
      </w:r>
      <w:r>
        <w:rPr>
          <w:rStyle w:val="StyleUnderline"/>
          <w:color w:val="000000"/>
          <w:u w:val="single"/>
        </w:rPr>
        <w:t xml:space="preserve">in a sustainable manner</w:t>
      </w:r>
      <w:r>
        <w:rPr>
          <w:color w:val="000000"/>
        </w:rPr>
        <w:t xml:space="preserve">. This is the main theme of the 2019 Vesak Celebration, hosted by the Vietnamese Buddhist Sangha and the Government of Việt Nam for the third time, at the Tam Chúc Buddhist Culture Centre, Hà Nam Province, Việt Nam.</w:t>
      </w:r>
    </w:p>
    <w:p>
      <w:r>
        <w:rPr>
          <w:color w:val="000000"/>
          <w:sz w:val="16"/>
          <w:szCs w:val="16"/>
        </w:rPr>
        <w:t xml:space="preserve">[image omitted]</w:t>
      </w:r>
    </w:p>
    <w:p>
      <w:r>
        <w:rPr>
          <w:color w:val="000000"/>
          <w:sz w:val="16"/>
          <w:szCs w:val="16"/>
        </w:rPr>
        <w:t xml:space="preserve">The Day of Vesak this year illustrates a great example of the important position and the noble responsibility of Buddhism to resolve the urgent issues of our era. It also demonstrates a positive attitude and a strong faith in the power of Buddhism for its future contributions. In general,</w:t>
      </w:r>
      <w:r>
        <w:rPr>
          <w:color w:val="000000"/>
        </w:rPr>
        <w:t xml:space="preserve"> </w:t>
      </w:r>
      <w:r>
        <w:rPr>
          <w:rStyle w:val="StyleUnderline"/>
          <w:color w:val="000000"/>
          <w:u w:val="single"/>
        </w:rPr>
        <w:t xml:space="preserve">common</w:t>
      </w:r>
      <w:r>
        <w:t xml:space="preserve"> </w:t>
      </w:r>
      <w:r>
        <w:rPr>
          <w:rStyle w:val="StyleUnderline"/>
          <w:color w:val="000000"/>
          <w:u w:val="single"/>
          <w:shd w:val="clear" w:color="auto" w:fill="00FF00"/>
        </w:rPr>
        <w:t xml:space="preserve">social issues are addressed through</w:t>
      </w:r>
      <w:r>
        <w:t xml:space="preserve"> </w:t>
      </w:r>
      <w:r>
        <w:rPr>
          <w:rStyle w:val="StyleUnderline"/>
          <w:b/>
          <w:color w:val="000000"/>
          <w:u w:val="single"/>
          <w:shd w:val="clear" w:color="auto" w:fill="00FF00"/>
        </w:rPr>
        <w:t xml:space="preserve">multi-faceted approaches</w:t>
      </w:r>
      <w:r>
        <w:t xml:space="preserve"> </w:t>
      </w:r>
      <w:r>
        <w:rPr>
          <w:rStyle w:val="StyleUnderline"/>
          <w:color w:val="000000"/>
          <w:u w:val="single"/>
          <w:shd w:val="clear" w:color="auto" w:fill="00FF00"/>
        </w:rPr>
        <w:t xml:space="preserve">of</w:t>
      </w:r>
      <w:r>
        <w:t xml:space="preserve"> </w:t>
      </w:r>
      <w:r>
        <w:rPr>
          <w:rStyle w:val="StyleUnderline"/>
          <w:b/>
          <w:color w:val="000000"/>
          <w:u w:val="single"/>
          <w:shd w:val="clear" w:color="auto" w:fill="00FF00"/>
        </w:rPr>
        <w:t xml:space="preserve">politics</w:t>
      </w:r>
      <w:r>
        <w:rPr>
          <w:rStyle w:val="StyleUnderline"/>
          <w:color w:val="000000"/>
          <w:u w:val="single"/>
        </w:rPr>
        <w:t xml:space="preserve">,</w:t>
      </w:r>
      <w:r>
        <w:t xml:space="preserve"> </w:t>
      </w:r>
      <w:r>
        <w:rPr>
          <w:rStyle w:val="StyleUnderline"/>
          <w:b/>
          <w:color w:val="000000"/>
          <w:u w:val="single"/>
          <w:shd w:val="clear" w:color="auto" w:fill="00FF00"/>
        </w:rPr>
        <w:t xml:space="preserve">economics</w:t>
      </w:r>
      <w:r>
        <w:t xml:space="preserve"> </w:t>
      </w:r>
      <w:r>
        <w:rPr>
          <w:rStyle w:val="StyleUnderline"/>
          <w:color w:val="000000"/>
          <w:u w:val="single"/>
          <w:shd w:val="clear" w:color="auto" w:fill="00FF00"/>
        </w:rPr>
        <w:t xml:space="preserve">and</w:t>
      </w:r>
      <w:r>
        <w:t xml:space="preserve"> </w:t>
      </w:r>
      <w:r>
        <w:rPr>
          <w:rStyle w:val="StyleUnderline"/>
          <w:b/>
          <w:color w:val="000000"/>
          <w:u w:val="single"/>
          <w:shd w:val="clear" w:color="auto" w:fill="00FF00"/>
        </w:rPr>
        <w:t xml:space="preserve">sociology</w:t>
      </w:r>
      <w:r>
        <w:rPr>
          <w:color w:val="000000"/>
          <w:sz w:val="16"/>
          <w:szCs w:val="16"/>
        </w:rPr>
        <w:t xml:space="preserve">. The Buddhist approach to global leadership and commonly shared responsibilities for sustainable societies comes from Buddhism’s wisdom and its practical ways of problem solving. This approach is deeply humane, coming from the core values of human beings and aiming at resolving their pain and suffering. It heals people’s minds so they could live in happiness and, in turn, make the whole world a happy place to live. The spirit of mercy, selflessness, tolerance and altruism, harmony and peace via the Eight-Fold Path are the core and bright values of Buddhism and they are absolutely fit for solving the key challenges of our time. Our world would have seen fewer conflicts if both nations’ leaders and their people understood the two main pillars of Buddhism – Wisdom (righteous knowledge, fairness, acceptance of diversity and differences) and Compassion (love and unconditional mutual support). As the results of</w:t>
      </w:r>
      <w:r>
        <w:rPr>
          <w:color w:val="000000"/>
        </w:rPr>
        <w:t xml:space="preserve"> </w:t>
      </w:r>
      <w:r>
        <w:rPr>
          <w:rStyle w:val="StyleUnderline"/>
          <w:color w:val="000000"/>
          <w:u w:val="single"/>
        </w:rPr>
        <w:t xml:space="preserve">rapid</w:t>
      </w:r>
      <w:r>
        <w:t xml:space="preserve"> </w:t>
      </w:r>
      <w:r>
        <w:rPr>
          <w:rStyle w:val="StyleUnderline"/>
          <w:b/>
          <w:color w:val="000000"/>
          <w:u w:val="single"/>
          <w:shd w:val="clear" w:color="auto" w:fill="00FF00"/>
        </w:rPr>
        <w:t xml:space="preserve">tech</w:t>
      </w:r>
      <w:r>
        <w:rPr>
          <w:rStyle w:val="StyleUnderline"/>
          <w:color w:val="000000"/>
          <w:u w:val="single"/>
        </w:rPr>
        <w:t xml:space="preserve">nology development</w:t>
      </w:r>
      <w:r>
        <w:rPr>
          <w:color w:val="000000"/>
        </w:rPr>
        <w:t xml:space="preserve"> </w:t>
      </w:r>
      <w:r>
        <w:rPr>
          <w:color w:val="000000"/>
          <w:sz w:val="16"/>
          <w:szCs w:val="16"/>
        </w:rPr>
        <w:t xml:space="preserve">of Industry 4.0, our world is being closely connected to a common network. This</w:t>
      </w:r>
      <w:r>
        <w:rPr>
          <w:color w:val="000000"/>
        </w:rPr>
        <w:t xml:space="preserve"> </w:t>
      </w:r>
      <w:r>
        <w:rPr>
          <w:rStyle w:val="StyleUnderline"/>
          <w:color w:val="000000"/>
          <w:u w:val="single"/>
          <w:shd w:val="clear" w:color="auto" w:fill="00FF00"/>
        </w:rPr>
        <w:t xml:space="preserve">creates opportunities and</w:t>
      </w:r>
      <w:r>
        <w:t xml:space="preserve"> </w:t>
      </w:r>
      <w:r>
        <w:rPr>
          <w:rStyle w:val="StyleUnderline"/>
          <w:color w:val="000000"/>
          <w:u w:val="single"/>
        </w:rPr>
        <w:t xml:space="preserve">hidden risks of conflicts,</w:t>
      </w:r>
      <w:r>
        <w:t xml:space="preserve"> </w:t>
      </w:r>
      <w:r>
        <w:rPr>
          <w:rStyle w:val="StyleUnderline"/>
          <w:color w:val="000000"/>
          <w:u w:val="single"/>
          <w:shd w:val="clear" w:color="auto" w:fill="00FF00"/>
        </w:rPr>
        <w:t xml:space="preserve">violence</w:t>
      </w:r>
      <w:r>
        <w:t xml:space="preserve"> </w:t>
      </w:r>
      <w:r>
        <w:rPr>
          <w:rStyle w:val="StyleUnderline"/>
          <w:color w:val="000000"/>
          <w:u w:val="single"/>
        </w:rPr>
        <w:t xml:space="preserve">and extremism at the same time</w:t>
      </w:r>
      <w:r>
        <w:rPr>
          <w:color w:val="000000"/>
          <w:sz w:val="16"/>
          <w:szCs w:val="16"/>
        </w:rPr>
        <w:t xml:space="preserve">. The faith in the Buddha nature of each person, free from racism, gender and rich-and-poor discrimination, helps bring people from all corners of the world to live in harmony in line with Buddha’s teachings.</w:t>
      </w:r>
      <w:r>
        <w:rPr>
          <w:color w:val="000000"/>
        </w:rPr>
        <w:t xml:space="preserve"> </w:t>
      </w:r>
      <w:r>
        <w:rPr>
          <w:rStyle w:val="StyleUnderline"/>
          <w:color w:val="000000"/>
          <w:u w:val="single"/>
          <w:shd w:val="clear" w:color="auto" w:fill="00FF00"/>
        </w:rPr>
        <w:t xml:space="preserve">Buddhism around the world can</w:t>
      </w:r>
      <w:r>
        <w:t xml:space="preserve"> </w:t>
      </w:r>
      <w:r>
        <w:rPr>
          <w:rStyle w:val="StyleUnderline"/>
          <w:b/>
          <w:color w:val="000000"/>
          <w:u w:val="single"/>
          <w:shd w:val="clear" w:color="auto" w:fill="00FF00"/>
        </w:rPr>
        <w:t xml:space="preserve">synergize</w:t>
      </w:r>
      <w:r>
        <w:t xml:space="preserve"> </w:t>
      </w:r>
      <w:r>
        <w:rPr>
          <w:rStyle w:val="StyleUnderline"/>
          <w:b/>
          <w:color w:val="000000"/>
          <w:u w:val="single"/>
        </w:rPr>
        <w:t xml:space="preserve">its</w:t>
      </w:r>
      <w:r>
        <w:t xml:space="preserve"> </w:t>
      </w:r>
      <w:r>
        <w:rPr>
          <w:rStyle w:val="StyleUnderline"/>
          <w:b/>
          <w:color w:val="000000"/>
          <w:u w:val="single"/>
          <w:shd w:val="clear" w:color="auto" w:fill="00FF00"/>
        </w:rPr>
        <w:t xml:space="preserve">power</w:t>
      </w:r>
      <w:r>
        <w:t xml:space="preserve"> </w:t>
      </w:r>
      <w:r>
        <w:rPr>
          <w:rStyle w:val="StyleUnderline"/>
          <w:color w:val="000000"/>
          <w:u w:val="single"/>
        </w:rPr>
        <w:t xml:space="preserve">and its</w:t>
      </w:r>
      <w:r>
        <w:t xml:space="preserve"> </w:t>
      </w:r>
      <w:r>
        <w:rPr>
          <w:rStyle w:val="StyleUnderline"/>
          <w:b/>
          <w:color w:val="000000"/>
          <w:u w:val="single"/>
        </w:rPr>
        <w:t xml:space="preserve">global leadership role</w:t>
      </w:r>
      <w:r>
        <w:rPr>
          <w:color w:val="000000"/>
        </w:rPr>
        <w:t xml:space="preserve"> when they are united in selflessness, </w:t>
      </w:r>
      <w:r>
        <w:rPr>
          <w:rStyle w:val="StyleUnderline"/>
          <w:color w:val="000000"/>
          <w:u w:val="single"/>
        </w:rPr>
        <w:t xml:space="preserve">together</w:t>
      </w:r>
      <w:r>
        <w:t xml:space="preserve"> </w:t>
      </w:r>
      <w:r>
        <w:rPr>
          <w:rStyle w:val="StyleUnderline"/>
          <w:color w:val="000000"/>
          <w:u w:val="single"/>
          <w:shd w:val="clear" w:color="auto" w:fill="00FF00"/>
        </w:rPr>
        <w:t xml:space="preserve">with</w:t>
      </w:r>
      <w:r>
        <w:t xml:space="preserve"> </w:t>
      </w:r>
      <w:r>
        <w:rPr>
          <w:rStyle w:val="StyleUnderline"/>
          <w:color w:val="000000"/>
          <w:u w:val="single"/>
        </w:rPr>
        <w:t xml:space="preserve">other</w:t>
      </w:r>
      <w:r>
        <w:t xml:space="preserve"> </w:t>
      </w:r>
      <w:r>
        <w:rPr>
          <w:rStyle w:val="StyleUnderline"/>
          <w:b/>
          <w:color w:val="000000"/>
          <w:u w:val="single"/>
          <w:shd w:val="clear" w:color="auto" w:fill="00FF00"/>
        </w:rPr>
        <w:t xml:space="preserve">political</w:t>
      </w:r>
      <w:r>
        <w:rPr>
          <w:rStyle w:val="StyleUnderline"/>
          <w:color w:val="000000"/>
          <w:u w:val="single"/>
        </w:rPr>
        <w:t xml:space="preserve">,</w:t>
      </w:r>
      <w:r>
        <w:t xml:space="preserve"> </w:t>
      </w:r>
      <w:r>
        <w:rPr>
          <w:rStyle w:val="StyleUnderline"/>
          <w:b/>
          <w:color w:val="000000"/>
          <w:u w:val="single"/>
        </w:rPr>
        <w:t xml:space="preserve">cultural</w:t>
      </w:r>
      <w:r>
        <w:t xml:space="preserve"> </w:t>
      </w:r>
      <w:r>
        <w:rPr>
          <w:rStyle w:val="StyleUnderline"/>
          <w:color w:val="000000"/>
          <w:u w:val="single"/>
          <w:shd w:val="clear" w:color="auto" w:fill="00FF00"/>
        </w:rPr>
        <w:t xml:space="preserve">and</w:t>
      </w:r>
      <w:r>
        <w:t xml:space="preserve"> </w:t>
      </w:r>
      <w:r>
        <w:rPr>
          <w:rStyle w:val="StyleUnderline"/>
          <w:b/>
          <w:color w:val="000000"/>
          <w:u w:val="single"/>
          <w:shd w:val="clear" w:color="auto" w:fill="00FF00"/>
        </w:rPr>
        <w:t xml:space="preserve">social structures</w:t>
      </w:r>
      <w:r>
        <w:rPr>
          <w:color w:val="000000"/>
          <w:sz w:val="16"/>
          <w:szCs w:val="16"/>
        </w:rPr>
        <w:t xml:space="preserve">,</w:t>
      </w:r>
    </w:p>
    <w:p>
      <w:pPr>
        <w:pStyle w:val="Heading4"/>
      </w:pPr>
      <w:bookmarkStart w:id="148" w:name="pmd-heading-3cd343cc-b282-4da3-a353-3aa7"/>
      <w:r>
        <w:rPr>
          <w:rFonts w:ascii="Calibri" w:hAnsi="Calibri" w:cs="Calibri"/>
        </w:rPr>
        <w:t xml:space="preserve">Perm---do the </w:t>
      </w:r>
      <w:r>
        <w:rPr>
          <w:rFonts w:ascii="Calibri" w:hAnsi="Calibri" w:cs="Calibri"/>
          <w:u w:val="single"/>
        </w:rPr>
        <w:t xml:space="preserve">aff</w:t>
      </w:r>
      <w:r>
        <w:rPr>
          <w:rFonts w:ascii="Calibri" w:hAnsi="Calibri" w:cs="Calibri"/>
        </w:rPr>
        <w:t xml:space="preserve"> and train </w:t>
      </w:r>
      <w:r>
        <w:rPr>
          <w:rFonts w:ascii="Calibri" w:hAnsi="Calibri" w:cs="Calibri"/>
          <w:u w:val="single"/>
        </w:rPr>
        <w:t xml:space="preserve">attention spans</w:t>
      </w:r>
      <w:r>
        <w:rPr>
          <w:rFonts w:ascii="Calibri" w:hAnsi="Calibri" w:cs="Calibri"/>
        </w:rPr>
        <w:t xml:space="preserve">.</w:t>
      </w:r>
      <w:bookmarkEnd w:id="148"/>
    </w:p>
    <w:p>
      <w:r>
        <w:rPr>
          <w:rStyle w:val="Style13ptBold"/>
        </w:rPr>
        <w:t xml:space="preserve">Hershock ’21</w:t>
      </w:r>
      <w:r>
        <w:rPr>
          <w:b/>
          <w:sz w:val="26"/>
          <w:szCs w:val="26"/>
        </w:rPr>
        <w:t xml:space="preserve"> </w:t>
      </w:r>
      <w:r>
        <w:t xml:space="preserve">[Peter; 2021; director of the Asian Studies Development Program at the East-West Center; Buddhism and Intelligent Technology: Toward a More Humane Future, “Buddhism: A Philosophical Repertoire,” pp. 38-41]</w:t>
      </w:r>
    </w:p>
    <w:p>
      <w:r>
        <w:rPr>
          <w:sz w:val="16"/>
          <w:szCs w:val="16"/>
        </w:rPr>
        <w:t xml:space="preserve">It is possible, even without training, to be keenly attentive to our present circumstances. Young children avidly awaiting the ice-cream cone being prepared for them and adolescents in the throes of video game ecstasy are both clearly capable of highly concentrated attention. What is not so clear is whether they are freely attentive or compulsively so. </w:t>
      </w:r>
      <w:r>
        <w:rPr>
          <w:rStyle w:val="Emphasis"/>
          <w:highlight w:val="cyan"/>
        </w:rPr>
        <w:t xml:space="preserve">Without</w:t>
      </w:r>
      <w:r>
        <w:rPr>
          <w:rStyle w:val="StyleUnderline"/>
          <w:u w:val="single"/>
          <w:highlight w:val="cyan"/>
        </w:rPr>
        <w:t xml:space="preserve"> training</w:t>
      </w:r>
      <w:r>
        <w:rPr>
          <w:sz w:val="16"/>
          <w:szCs w:val="16"/>
        </w:rPr>
        <w:t xml:space="preserve">, our attention is readily and involuntarily attracted or distracted. In particular, </w:t>
      </w:r>
      <w:r>
        <w:rPr>
          <w:rStyle w:val="StyleUnderline"/>
          <w:u w:val="single"/>
          <w:highlight w:val="cyan"/>
        </w:rPr>
        <w:t xml:space="preserve">we are</w:t>
      </w:r>
      <w:r>
        <w:rPr>
          <w:sz w:val="16"/>
          <w:szCs w:val="16"/>
        </w:rPr>
        <w:t xml:space="preserve"> especially </w:t>
      </w:r>
      <w:r>
        <w:rPr>
          <w:rStyle w:val="StyleUnderline"/>
          <w:u w:val="single"/>
          <w:highlight w:val="cyan"/>
        </w:rPr>
        <w:t xml:space="preserve">susceptible to unwisely having our attention </w:t>
      </w:r>
      <w:r>
        <w:rPr>
          <w:rStyle w:val="Emphasis"/>
          <w:highlight w:val="cyan"/>
        </w:rPr>
        <w:t xml:space="preserve">captured</w:t>
      </w:r>
      <w:r>
        <w:rPr>
          <w:rStyle w:val="StyleUnderline"/>
          <w:u w:val="single"/>
          <w:highlight w:val="cyan"/>
        </w:rPr>
        <w:t xml:space="preserve"> by</w:t>
      </w:r>
      <w:r>
        <w:rPr>
          <w:sz w:val="16"/>
          <w:szCs w:val="16"/>
        </w:rPr>
        <w:t xml:space="preserve"> the </w:t>
      </w:r>
      <w:r>
        <w:rPr>
          <w:rStyle w:val="Emphasis"/>
        </w:rPr>
        <w:t xml:space="preserve">superficial</w:t>
      </w:r>
      <w:r>
        <w:rPr>
          <w:sz w:val="16"/>
          <w:szCs w:val="16"/>
        </w:rPr>
        <w:t xml:space="preserve">, </w:t>
      </w:r>
      <w:r>
        <w:rPr>
          <w:rStyle w:val="Emphasis"/>
        </w:rPr>
        <w:t xml:space="preserve">craving-inducing</w:t>
      </w:r>
      <w:r>
        <w:rPr>
          <w:sz w:val="16"/>
          <w:szCs w:val="16"/>
        </w:rPr>
        <w:t xml:space="preserve"> aspects of </w:t>
      </w:r>
      <w:r>
        <w:rPr>
          <w:rStyle w:val="StyleUnderline"/>
          <w:u w:val="single"/>
        </w:rPr>
        <w:t xml:space="preserve">things</w:t>
      </w:r>
      <w:r>
        <w:rPr>
          <w:sz w:val="16"/>
          <w:szCs w:val="16"/>
        </w:rPr>
        <w:t xml:space="preserve"> (ayoniśomanasikāra). This, as we will see, is crucial to the workings of the new attention economy being realized through intelligent technology. Yet, </w:t>
      </w:r>
      <w:r>
        <w:rPr>
          <w:rStyle w:val="Emphasis"/>
        </w:rPr>
        <w:t xml:space="preserve">with</w:t>
      </w:r>
      <w:r>
        <w:rPr>
          <w:rStyle w:val="StyleUnderline"/>
          <w:u w:val="single"/>
        </w:rPr>
        <w:t xml:space="preserve"> training</w:t>
      </w:r>
      <w:r>
        <w:rPr>
          <w:sz w:val="16"/>
          <w:szCs w:val="16"/>
        </w:rPr>
        <w:t xml:space="preserve">, </w:t>
      </w:r>
      <w:r>
        <w:rPr>
          <w:rStyle w:val="StyleUnderline"/>
          <w:u w:val="single"/>
        </w:rPr>
        <w:t xml:space="preserve">our attention can also be </w:t>
      </w:r>
      <w:r>
        <w:rPr>
          <w:rStyle w:val="Emphasis"/>
        </w:rPr>
        <w:t xml:space="preserve">wisely concentrated</w:t>
      </w:r>
      <w:r>
        <w:rPr>
          <w:sz w:val="16"/>
          <w:szCs w:val="16"/>
        </w:rPr>
        <w:t xml:space="preserve">—</w:t>
      </w:r>
      <w:r>
        <w:rPr>
          <w:rStyle w:val="StyleUnderline"/>
          <w:u w:val="single"/>
        </w:rPr>
        <w:t xml:space="preserve">directed </w:t>
      </w:r>
      <w:r>
        <w:rPr>
          <w:rStyle w:val="Emphasis"/>
        </w:rPr>
        <w:t xml:space="preserve">freely</w:t>
      </w:r>
      <w:r>
        <w:rPr>
          <w:rStyle w:val="StyleUnderline"/>
          <w:u w:val="single"/>
        </w:rPr>
        <w:t xml:space="preserve"> and </w:t>
      </w:r>
      <w:r>
        <w:rPr>
          <w:rStyle w:val="Emphasis"/>
        </w:rPr>
        <w:t xml:space="preserve">intentionally</w:t>
      </w:r>
      <w:r>
        <w:rPr>
          <w:rStyle w:val="StyleUnderline"/>
          <w:u w:val="single"/>
        </w:rPr>
        <w:t xml:space="preserve"> in ways that are both </w:t>
      </w:r>
      <w:r>
        <w:rPr>
          <w:rStyle w:val="Emphasis"/>
        </w:rPr>
        <w:t xml:space="preserve">sensitive</w:t>
      </w:r>
      <w:r>
        <w:rPr>
          <w:rStyle w:val="StyleUnderline"/>
          <w:u w:val="single"/>
        </w:rPr>
        <w:t xml:space="preserve"> to the </w:t>
      </w:r>
      <w:r>
        <w:rPr>
          <w:rStyle w:val="Emphasis"/>
        </w:rPr>
        <w:t xml:space="preserve">interdependent origins</w:t>
      </w:r>
      <w:r>
        <w:rPr>
          <w:rStyle w:val="StyleUnderline"/>
          <w:u w:val="single"/>
        </w:rPr>
        <w:t xml:space="preserve"> of things and </w:t>
      </w:r>
      <w:r>
        <w:rPr>
          <w:rStyle w:val="Emphasis"/>
        </w:rPr>
        <w:t xml:space="preserve">consistent</w:t>
      </w:r>
      <w:r>
        <w:rPr>
          <w:rStyle w:val="StyleUnderline"/>
          <w:u w:val="single"/>
        </w:rPr>
        <w:t xml:space="preserve"> with</w:t>
      </w:r>
      <w:r>
        <w:rPr>
          <w:sz w:val="16"/>
          <w:szCs w:val="16"/>
        </w:rPr>
        <w:t xml:space="preserve"> truing </w:t>
      </w:r>
      <w:r>
        <w:rPr>
          <w:rStyle w:val="Emphasis"/>
        </w:rPr>
        <w:t xml:space="preserve">relational patterns</w:t>
      </w:r>
      <w:r>
        <w:rPr>
          <w:sz w:val="16"/>
          <w:szCs w:val="16"/>
        </w:rPr>
        <w:t xml:space="preserve"> (yoniśomanasikāra). </w:t>
      </w:r>
    </w:p>
    <w:p>
      <w:pPr>
        <w:pStyle w:val="Heading4"/>
      </w:pPr>
      <w:bookmarkStart w:id="149" w:name="pmd-heading-e179fedb-dae5-412f-9706-0d09"/>
      <w:r>
        <w:rPr>
          <w:rFonts w:ascii="Calibri" w:hAnsi="Calibri" w:cs="Calibri"/>
        </w:rPr>
        <w:t xml:space="preserve">Do the aff and </w:t>
      </w:r>
      <w:r>
        <w:rPr>
          <w:rFonts w:ascii="Calibri" w:hAnsi="Calibri" w:cs="Calibri"/>
          <w:u w:val="single"/>
        </w:rPr>
        <w:t xml:space="preserve">meditate</w:t>
      </w:r>
      <w:r>
        <w:rPr>
          <w:rFonts w:ascii="Calibri" w:hAnsi="Calibri" w:cs="Calibri"/>
        </w:rPr>
        <w:t xml:space="preserve"> BUT debate’s </w:t>
      </w:r>
      <w:r>
        <w:rPr>
          <w:rFonts w:ascii="Calibri" w:hAnsi="Calibri" w:cs="Calibri"/>
          <w:u w:val="single"/>
        </w:rPr>
        <w:t xml:space="preserve">time limits</w:t>
      </w:r>
      <w:r>
        <w:rPr>
          <w:rFonts w:ascii="Calibri" w:hAnsi="Calibri" w:cs="Calibri"/>
        </w:rPr>
        <w:t xml:space="preserve"> zero alt solvency.</w:t>
      </w:r>
      <w:bookmarkEnd w:id="149"/>
    </w:p>
    <w:p>
      <w:r>
        <w:rPr>
          <w:rStyle w:val="Style13ptBold"/>
        </w:rPr>
        <w:t xml:space="preserve">Long ’21</w:t>
      </w:r>
      <w:r>
        <w:t xml:space="preserve"> [William; 2021; Professor of Political Science at Georgia State University; A Buddhist Approach to International Relations, “A Buddhist Alternative,” Ch. 6] </w:t>
      </w:r>
    </w:p>
    <w:p>
      <w:r>
        <w:rPr>
          <w:sz w:val="16"/>
          <w:szCs w:val="16"/>
        </w:rPr>
        <w:t xml:space="preserve">Some neuroscientists began looking at the brain activity (“brain state”) and cognitive and neural characteristics (“brain traits”) of meditators to better understand the immediate and long-term effects of focused awareness. </w:t>
      </w:r>
      <w:r>
        <w:rPr>
          <w:rStyle w:val="StyleUnderline"/>
          <w:u w:val="single"/>
        </w:rPr>
        <w:t xml:space="preserve">These </w:t>
      </w:r>
      <w:r>
        <w:rPr>
          <w:rStyle w:val="Emphasis"/>
        </w:rPr>
        <w:t xml:space="preserve">studies</w:t>
      </w:r>
      <w:r>
        <w:rPr>
          <w:rStyle w:val="StyleUnderline"/>
          <w:u w:val="single"/>
        </w:rPr>
        <w:t xml:space="preserve"> produced </w:t>
      </w:r>
      <w:r>
        <w:rPr>
          <w:rStyle w:val="Emphasis"/>
        </w:rPr>
        <w:t xml:space="preserve">preliminary evidence</w:t>
      </w:r>
      <w:r>
        <w:rPr>
          <w:rStyle w:val="StyleUnderline"/>
          <w:u w:val="single"/>
        </w:rPr>
        <w:t xml:space="preserve"> for the possibility that </w:t>
      </w:r>
      <w:r>
        <w:rPr>
          <w:rStyle w:val="Emphasis"/>
          <w:highlight w:val="cyan"/>
        </w:rPr>
        <w:t xml:space="preserve">mental training</w:t>
      </w:r>
      <w:r>
        <w:rPr>
          <w:rStyle w:val="StyleUnderline"/>
          <w:u w:val="single"/>
          <w:highlight w:val="cyan"/>
        </w:rPr>
        <w:t xml:space="preserve"> may alter </w:t>
      </w:r>
      <w:r>
        <w:rPr>
          <w:rStyle w:val="Emphasis"/>
          <w:highlight w:val="cyan"/>
        </w:rPr>
        <w:t xml:space="preserve">brain activity</w:t>
      </w:r>
      <w:r>
        <w:rPr>
          <w:rStyle w:val="StyleUnderline"/>
          <w:u w:val="single"/>
        </w:rPr>
        <w:t xml:space="preserve">, shape the </w:t>
      </w:r>
      <w:r>
        <w:rPr>
          <w:rStyle w:val="Emphasis"/>
        </w:rPr>
        <w:t xml:space="preserve">physical brain</w:t>
      </w:r>
      <w:r>
        <w:rPr>
          <w:rStyle w:val="StyleUnderline"/>
          <w:u w:val="single"/>
        </w:rPr>
        <w:t xml:space="preserve">, and affect </w:t>
      </w:r>
      <w:r>
        <w:rPr>
          <w:rStyle w:val="Emphasis"/>
        </w:rPr>
        <w:t xml:space="preserve">human behavior</w:t>
      </w:r>
      <w:r>
        <w:rPr>
          <w:rStyle w:val="StyleUnderline"/>
          <w:u w:val="single"/>
        </w:rPr>
        <w:t xml:space="preserve">. Early work by Richard Davidson, Antoine Lutz, and others found that </w:t>
      </w:r>
      <w:r>
        <w:rPr>
          <w:rStyle w:val="Emphasis"/>
          <w:highlight w:val="cyan"/>
        </w:rPr>
        <w:t xml:space="preserve">sustained thoughts</w:t>
      </w:r>
      <w:r>
        <w:rPr>
          <w:rStyle w:val="StyleUnderline"/>
          <w:u w:val="single"/>
          <w:highlight w:val="cyan"/>
        </w:rPr>
        <w:t xml:space="preserve"> activated certain </w:t>
      </w:r>
      <w:r>
        <w:rPr>
          <w:rStyle w:val="Emphasis"/>
          <w:highlight w:val="cyan"/>
        </w:rPr>
        <w:t xml:space="preserve">neuronal pathways</w:t>
      </w:r>
      <w:r>
        <w:rPr>
          <w:rStyle w:val="StyleUnderline"/>
          <w:u w:val="single"/>
        </w:rPr>
        <w:t xml:space="preserve"> in the brain associated with the </w:t>
      </w:r>
      <w:r>
        <w:rPr>
          <w:rStyle w:val="Emphasis"/>
        </w:rPr>
        <w:t xml:space="preserve">regulation</w:t>
      </w:r>
      <w:r>
        <w:rPr>
          <w:rStyle w:val="StyleUnderline"/>
          <w:u w:val="single"/>
        </w:rPr>
        <w:t xml:space="preserve"> of positive </w:t>
      </w:r>
      <w:r>
        <w:rPr>
          <w:rStyle w:val="Emphasis"/>
        </w:rPr>
        <w:t xml:space="preserve">affect</w:t>
      </w:r>
      <w:r>
        <w:rPr>
          <w:rStyle w:val="StyleUnderline"/>
          <w:u w:val="single"/>
        </w:rPr>
        <w:t xml:space="preserve"> (like </w:t>
      </w:r>
      <w:r>
        <w:rPr>
          <w:rStyle w:val="Emphasis"/>
        </w:rPr>
        <w:t xml:space="preserve">compassion</w:t>
      </w:r>
      <w:r>
        <w:rPr>
          <w:rStyle w:val="StyleUnderline"/>
          <w:u w:val="single"/>
        </w:rPr>
        <w:t xml:space="preserve">), reduced </w:t>
      </w:r>
      <w:r>
        <w:rPr>
          <w:rStyle w:val="Emphasis"/>
        </w:rPr>
        <w:t xml:space="preserve">negative thoughts</w:t>
      </w:r>
      <w:r>
        <w:rPr>
          <w:sz w:val="16"/>
          <w:szCs w:val="16"/>
        </w:rPr>
        <w:t xml:space="preserve"> and feelings such as anxiety and depression, and subdued self-referential thoughts (See Davidson et al. 2003; Pollard 2003; Lutz et al. 2004). These early studies lent support to the notion that a willful refocusing of mental awareness could bring about important changes in brain activity and structure (Brefczynski-Lewis et al. 2007; Lazar et al. 2005). </w:t>
      </w:r>
    </w:p>
    <w:p>
      <w:r>
        <w:rPr>
          <w:sz w:val="16"/>
          <w:szCs w:val="16"/>
        </w:rPr>
        <w:t xml:space="preserve">These initial investigations have led to hundreds of recent studies on the impact of various forms of mindfulness and meditation on brain functioning and morphology. </w:t>
      </w:r>
      <w:r>
        <w:rPr>
          <w:rStyle w:val="StyleUnderline"/>
          <w:u w:val="single"/>
        </w:rPr>
        <w:t xml:space="preserve">Two “</w:t>
      </w:r>
      <w:r>
        <w:rPr>
          <w:rStyle w:val="Emphasis"/>
        </w:rPr>
        <w:t xml:space="preserve">metastudies</w:t>
      </w:r>
      <w:r>
        <w:rPr>
          <w:rStyle w:val="StyleUnderline"/>
          <w:u w:val="single"/>
        </w:rPr>
        <w:t xml:space="preserve">” (studies of studies) reviewed these </w:t>
      </w:r>
      <w:r>
        <w:rPr>
          <w:rStyle w:val="Emphasis"/>
        </w:rPr>
        <w:t xml:space="preserve">experiments</w:t>
      </w:r>
      <w:r>
        <w:rPr>
          <w:rStyle w:val="StyleUnderline"/>
          <w:u w:val="single"/>
        </w:rPr>
        <w:t xml:space="preserve"> looking for methodological reliable and </w:t>
      </w:r>
      <w:r>
        <w:rPr>
          <w:rStyle w:val="Emphasis"/>
        </w:rPr>
        <w:t xml:space="preserve">comparable results</w:t>
      </w:r>
      <w:r>
        <w:rPr>
          <w:rStyle w:val="StyleUnderline"/>
          <w:u w:val="single"/>
        </w:rPr>
        <w:t xml:space="preserve">. One of these metastudies </w:t>
      </w:r>
      <w:r>
        <w:rPr>
          <w:rStyle w:val="Emphasis"/>
        </w:rPr>
        <w:t xml:space="preserve">concluded</w:t>
      </w:r>
      <w:r>
        <w:rPr>
          <w:rStyle w:val="StyleUnderline"/>
          <w:u w:val="single"/>
        </w:rPr>
        <w:t xml:space="preserve"> “that </w:t>
      </w:r>
      <w:r>
        <w:rPr>
          <w:rStyle w:val="Emphasis"/>
          <w:highlight w:val="cyan"/>
        </w:rPr>
        <w:t xml:space="preserve">meditation</w:t>
      </w:r>
      <w:r>
        <w:rPr>
          <w:rStyle w:val="StyleUnderline"/>
          <w:u w:val="single"/>
        </w:rPr>
        <w:t xml:space="preserve"> appears to be reliably associated with </w:t>
      </w:r>
      <w:r>
        <w:rPr>
          <w:rStyle w:val="Emphasis"/>
          <w:highlight w:val="cyan"/>
        </w:rPr>
        <w:t xml:space="preserve">altered</w:t>
      </w:r>
      <w:r>
        <w:rPr>
          <w:rStyle w:val="Emphasis"/>
        </w:rPr>
        <w:t xml:space="preserve"> anatomical structure</w:t>
      </w:r>
      <w:r>
        <w:rPr>
          <w:rStyle w:val="StyleUnderline"/>
          <w:u w:val="single"/>
        </w:rPr>
        <w:t xml:space="preserve"> in several </w:t>
      </w:r>
      <w:r>
        <w:rPr>
          <w:rStyle w:val="Emphasis"/>
          <w:highlight w:val="cyan"/>
        </w:rPr>
        <w:t xml:space="preserve">brain regions</w:t>
      </w:r>
      <w:r>
        <w:rPr>
          <w:sz w:val="16"/>
          <w:szCs w:val="16"/>
        </w:rPr>
        <w:t xml:space="preserve">” (Fox et al. 2014 at p. 69). The brains of meditators were altered in eight brain regions including areas related to meta awareness (our ability to watch our own minds), body awareness, memory consolidation and reconsolidation, self and emotional regulation, and infra and interhemispheric communication (Fox et al. 2014; see also Afonso et al. 2020). The second metastudy concluded that meditation produces positive effects on cognitive and emotional processes (Sedlmeier et al. 2012). Several individual studies raise intriguing possibilities. For example, one study found that meditators, unlike control subjects, had reduced activity in “self-referential processing,” i.e., mind wandering, which appears to be our default mechanism and is often correlated with unhappiness (Brewer et al. 2011). Another study found that meditation increased compassionate responses to suffering, even in the face of social pressures to avoid so doing (Condon et al. 2013). </w:t>
      </w:r>
    </w:p>
    <w:p>
      <w:pPr>
        <w:pStyle w:val="Heading4"/>
      </w:pPr>
      <w:bookmarkStart w:id="150" w:name="pmd-heading-848730a0-8929-4143-8068-9c2c"/>
      <w:r>
        <w:rPr>
          <w:rFonts w:ascii="Calibri" w:hAnsi="Calibri" w:cs="Calibri"/>
        </w:rPr>
        <w:t xml:space="preserve">Buddhism is compatible with the aff, but NOT with </w:t>
      </w:r>
      <w:r>
        <w:rPr>
          <w:rFonts w:ascii="Calibri" w:hAnsi="Calibri" w:cs="Calibri"/>
          <w:u w:val="single"/>
        </w:rPr>
        <w:t xml:space="preserve">totalizing oppositional rejection</w:t>
      </w:r>
      <w:r>
        <w:rPr>
          <w:rFonts w:ascii="Calibri" w:hAnsi="Calibri" w:cs="Calibri"/>
        </w:rPr>
        <w:t xml:space="preserve">---proves </w:t>
      </w:r>
      <w:r>
        <w:rPr>
          <w:rFonts w:ascii="Calibri" w:hAnsi="Calibri" w:cs="Calibri"/>
          <w:u w:val="single"/>
        </w:rPr>
        <w:t xml:space="preserve">only the perm</w:t>
      </w:r>
      <w:r>
        <w:rPr>
          <w:rFonts w:ascii="Calibri" w:hAnsi="Calibri" w:cs="Calibri"/>
        </w:rPr>
        <w:t xml:space="preserve"> solves</w:t>
      </w:r>
      <w:bookmarkEnd w:id="150"/>
    </w:p>
    <w:p>
      <w:r>
        <w:t xml:space="preserve">Dr. Christopher </w:t>
      </w:r>
      <w:r>
        <w:rPr>
          <w:rStyle w:val="Style13ptBold"/>
        </w:rPr>
        <w:t xml:space="preserve">Ford 21</w:t>
      </w:r>
      <w:r>
        <w:t xml:space="preserve">, worked for the last four years as a political appointee in senior policy positions at the U.S. State Department and on the National Security Council staff, received jukai from Roshi Joan Halifax and is an ordained Buddhist chaplain, “Zen and the Moral Courage of Moderation,” Lion's Roar, 1/11/2021, https://www.lionsroar.com/zen-and-the-moral-courage-of-moderation/</w:t>
      </w:r>
    </w:p>
    <w:p>
      <w:r>
        <w:rPr>
          <w:sz w:val="16"/>
          <w:szCs w:val="16"/>
        </w:rPr>
        <w:t xml:space="preserve">Nonetheless, </w:t>
      </w:r>
      <w:r>
        <w:rPr>
          <w:rStyle w:val="StyleUnderline"/>
          <w:u w:val="single"/>
        </w:rPr>
        <w:t xml:space="preserve">just as even life-giving substances such as water and oxygen can become deadly in overabundance, too much </w:t>
      </w:r>
      <w:r>
        <w:rPr>
          <w:rStyle w:val="Emphasis"/>
        </w:rPr>
        <w:t xml:space="preserve">certainty</w:t>
      </w:r>
      <w:r>
        <w:rPr>
          <w:rStyle w:val="StyleUnderline"/>
          <w:u w:val="single"/>
        </w:rPr>
        <w:t xml:space="preserve"> can be </w:t>
      </w:r>
      <w:r>
        <w:rPr>
          <w:rStyle w:val="Emphasis"/>
        </w:rPr>
        <w:t xml:space="preserve">terribly toxic</w:t>
      </w:r>
      <w:r>
        <w:rPr>
          <w:sz w:val="16"/>
          <w:szCs w:val="16"/>
        </w:rPr>
        <w:t xml:space="preserve">. As a longtime observer and habitué of the Washington, D.C., political and policymaking arena—and indeed as someone who has spent the last four years in office as a senior U.S. Government official—I would argue that our current political culture is badly in need of some dharma wisdom to counteract the toxicity of competing certainties.</w:t>
      </w:r>
    </w:p>
    <w:p>
      <w:r>
        <w:rPr>
          <w:sz w:val="16"/>
          <w:szCs w:val="16"/>
        </w:rPr>
        <w:t xml:space="preserve">Over the last generation, I would argue, </w:t>
      </w:r>
      <w:r>
        <w:rPr>
          <w:rStyle w:val="StyleUnderline"/>
          <w:u w:val="single"/>
          <w:highlight w:val="yellow"/>
        </w:rPr>
        <w:t xml:space="preserve">we have seen</w:t>
      </w:r>
      <w:r>
        <w:rPr>
          <w:rStyle w:val="StyleUnderline"/>
          <w:u w:val="single"/>
        </w:rPr>
        <w:t xml:space="preserve"> the </w:t>
      </w:r>
      <w:r>
        <w:rPr>
          <w:rStyle w:val="StyleUnderline"/>
          <w:u w:val="single"/>
          <w:highlight w:val="yellow"/>
        </w:rPr>
        <w:t xml:space="preserve">acceleration of</w:t>
      </w:r>
      <w:r>
        <w:rPr>
          <w:sz w:val="16"/>
          <w:szCs w:val="16"/>
        </w:rPr>
        <w:t xml:space="preserve"> what might be called “</w:t>
      </w:r>
      <w:r>
        <w:rPr>
          <w:rStyle w:val="Emphasis"/>
          <w:highlight w:val="yellow"/>
        </w:rPr>
        <w:t xml:space="preserve">extremity bias</w:t>
      </w:r>
      <w:r>
        <w:rPr>
          <w:sz w:val="16"/>
          <w:szCs w:val="16"/>
        </w:rPr>
        <w:t xml:space="preserve">”—</w:t>
      </w:r>
      <w:r>
        <w:rPr>
          <w:rStyle w:val="StyleUnderline"/>
          <w:u w:val="single"/>
        </w:rPr>
        <w:t xml:space="preserve">a dynamic in which competing political subcommunities push themselves toward ever more </w:t>
      </w:r>
      <w:r>
        <w:rPr>
          <w:rStyle w:val="Emphasis"/>
        </w:rPr>
        <w:t xml:space="preserve">extreme postures</w:t>
      </w:r>
      <w:r>
        <w:rPr>
          <w:sz w:val="16"/>
          <w:szCs w:val="16"/>
        </w:rPr>
        <w:t xml:space="preserve">. </w:t>
      </w:r>
      <w:r>
        <w:rPr>
          <w:rStyle w:val="StyleUnderline"/>
          <w:u w:val="single"/>
        </w:rPr>
        <w:t xml:space="preserve">A</w:t>
      </w:r>
      <w:r>
        <w:rPr>
          <w:sz w:val="16"/>
          <w:szCs w:val="16"/>
        </w:rPr>
        <w:t xml:space="preserve"> </w:t>
      </w:r>
      <w:r>
        <w:rPr>
          <w:rStyle w:val="Emphasis"/>
        </w:rPr>
        <w:t xml:space="preserve">polarized</w:t>
      </w:r>
      <w:r>
        <w:rPr>
          <w:sz w:val="16"/>
          <w:szCs w:val="16"/>
        </w:rPr>
        <w:t xml:space="preserve"> political </w:t>
      </w:r>
      <w:r>
        <w:rPr>
          <w:rStyle w:val="StyleUnderline"/>
          <w:u w:val="single"/>
        </w:rPr>
        <w:t xml:space="preserve">context in which insular groups inhabit </w:t>
      </w:r>
      <w:r>
        <w:rPr>
          <w:rStyle w:val="Emphasis"/>
        </w:rPr>
        <w:t xml:space="preserve">parallel, non-intersecting, and self-replicating informational worlds</w:t>
      </w:r>
      <w:r>
        <w:rPr>
          <w:sz w:val="16"/>
          <w:szCs w:val="16"/>
        </w:rPr>
        <w:t xml:space="preserve">, </w:t>
      </w:r>
      <w:r>
        <w:rPr>
          <w:rStyle w:val="StyleUnderline"/>
          <w:u w:val="single"/>
        </w:rPr>
        <w:t xml:space="preserve">can change the very </w:t>
      </w:r>
      <w:r>
        <w:rPr>
          <w:rStyle w:val="Emphasis"/>
        </w:rPr>
        <w:t xml:space="preserve">nature</w:t>
      </w:r>
      <w:r>
        <w:rPr>
          <w:sz w:val="16"/>
          <w:szCs w:val="16"/>
        </w:rPr>
        <w:t xml:space="preserve"> </w:t>
      </w:r>
      <w:r>
        <w:rPr>
          <w:rStyle w:val="StyleUnderline"/>
          <w:u w:val="single"/>
        </w:rPr>
        <w:t xml:space="preserve">of the act of taking </w:t>
      </w:r>
      <w:r>
        <w:rPr>
          <w:rStyle w:val="Emphasis"/>
        </w:rPr>
        <w:t xml:space="preserve">policy positions</w:t>
      </w:r>
      <w:r>
        <w:rPr>
          <w:sz w:val="16"/>
          <w:szCs w:val="16"/>
        </w:rPr>
        <w:t xml:space="preserve">. </w:t>
      </w:r>
      <w:r>
        <w:rPr>
          <w:rStyle w:val="StyleUnderline"/>
          <w:u w:val="single"/>
        </w:rPr>
        <w:t xml:space="preserve">Where once policy-making may have been quaintly viewed as the art of choosing </w:t>
      </w:r>
      <w:r>
        <w:rPr>
          <w:rStyle w:val="Emphasis"/>
        </w:rPr>
        <w:t xml:space="preserve">responses</w:t>
      </w:r>
      <w:r>
        <w:rPr>
          <w:sz w:val="16"/>
          <w:szCs w:val="16"/>
        </w:rPr>
        <w:t xml:space="preserve"> </w:t>
      </w:r>
      <w:r>
        <w:rPr>
          <w:rStyle w:val="StyleUnderline"/>
          <w:u w:val="single"/>
        </w:rPr>
        <w:t xml:space="preserve">to complex evolving circumstances so as to produce specific factual outcomes, </w:t>
      </w:r>
      <w:r>
        <w:rPr>
          <w:rStyle w:val="Emphasis"/>
        </w:rPr>
        <w:t xml:space="preserve">extremity</w:t>
      </w:r>
      <w:r>
        <w:rPr>
          <w:sz w:val="16"/>
          <w:szCs w:val="16"/>
        </w:rPr>
        <w:t xml:space="preserve"> bias </w:t>
      </w:r>
      <w:r>
        <w:rPr>
          <w:rStyle w:val="StyleUnderline"/>
          <w:u w:val="single"/>
          <w:highlight w:val="yellow"/>
        </w:rPr>
        <w:t xml:space="preserve">turns</w:t>
      </w:r>
      <w:r>
        <w:rPr>
          <w:rStyle w:val="StyleUnderline"/>
          <w:u w:val="single"/>
        </w:rPr>
        <w:t xml:space="preserve"> it </w:t>
      </w:r>
      <w:r>
        <w:rPr>
          <w:rStyle w:val="StyleUnderline"/>
          <w:u w:val="single"/>
          <w:highlight w:val="yellow"/>
        </w:rPr>
        <w:t xml:space="preserve">into a </w:t>
      </w:r>
      <w:r>
        <w:rPr>
          <w:rStyle w:val="Emphasis"/>
          <w:highlight w:val="yellow"/>
        </w:rPr>
        <w:t xml:space="preserve">performative</w:t>
      </w:r>
      <w:r>
        <w:rPr>
          <w:sz w:val="16"/>
          <w:szCs w:val="16"/>
          <w:highlight w:val="yellow"/>
        </w:rPr>
        <w:t xml:space="preserve"> </w:t>
      </w:r>
      <w:r>
        <w:rPr>
          <w:rStyle w:val="StyleUnderline"/>
          <w:u w:val="single"/>
          <w:highlight w:val="yellow"/>
        </w:rPr>
        <w:t xml:space="preserve">act of </w:t>
      </w:r>
      <w:r>
        <w:rPr>
          <w:rStyle w:val="Emphasis"/>
          <w:highlight w:val="yellow"/>
        </w:rPr>
        <w:t xml:space="preserve">virtue</w:t>
      </w:r>
      <w:r>
        <w:rPr>
          <w:rStyle w:val="StyleUnderline"/>
          <w:u w:val="single"/>
          <w:highlight w:val="yellow"/>
        </w:rPr>
        <w:t xml:space="preserve"> signaling</w:t>
      </w:r>
      <w:r>
        <w:rPr>
          <w:rStyle w:val="StyleUnderline"/>
          <w:u w:val="single"/>
        </w:rPr>
        <w:t xml:space="preserve"> and </w:t>
      </w:r>
      <w:r>
        <w:rPr>
          <w:rStyle w:val="Emphasis"/>
        </w:rPr>
        <w:t xml:space="preserve">identity group solidarity</w:t>
      </w:r>
      <w:r>
        <w:rPr>
          <w:sz w:val="16"/>
          <w:szCs w:val="16"/>
        </w:rPr>
        <w:t xml:space="preserve">.</w:t>
      </w:r>
    </w:p>
    <w:p>
      <w:r>
        <w:rPr>
          <w:sz w:val="16"/>
          <w:szCs w:val="16"/>
        </w:rPr>
        <w:t xml:space="preserve">In such an environment, any hint of circumspection or restraint can be viewed as intolerable compromise—as weakness, even betrayal—making political communities profoundly allergic to thoughtful care in policy formulation. Especially when this happens on both sides of the aisle, it can set off the dangerous spiral of a reciprocal “race to the asymptotes,” characterized by a self-reinforcing, ritualized demonization of any disagreement, and by unreflective extremism in policymaking. Unchecked, such dynamics could tear a broader political community entirely apart.</w:t>
      </w:r>
    </w:p>
    <w:p>
      <w:r>
        <w:rPr>
          <w:sz w:val="16"/>
          <w:szCs w:val="16"/>
        </w:rPr>
        <w:t xml:space="preserve">In Western societies, this is today a real problem on the progressive Left as well as, as last week made obvious, on the populist Right. Nor is it a challenge only for the West; versions of such dynamics also exist in parts of the world with socio-cultural traditions very different from our own, including in the Middle East and both South and Southeast Asia. It would appear, in fact, to be a problem of our era, exacerbated by the social media-facilitated cognitive “bubbles” we can so easily create for ourselves in this information age.</w:t>
      </w:r>
    </w:p>
    <w:p>
      <w:r>
        <w:rPr>
          <w:sz w:val="16"/>
          <w:szCs w:val="16"/>
        </w:rPr>
        <w:t xml:space="preserve">From the perspective of a Buddhist practitioner who has spent many years in government service, I believe that </w:t>
      </w:r>
      <w:r>
        <w:rPr>
          <w:rStyle w:val="StyleUnderline"/>
          <w:u w:val="single"/>
          <w:highlight w:val="yellow"/>
        </w:rPr>
        <w:t xml:space="preserve">Buddhist</w:t>
      </w:r>
      <w:r>
        <w:rPr>
          <w:sz w:val="16"/>
          <w:szCs w:val="16"/>
          <w:highlight w:val="yellow"/>
        </w:rPr>
        <w:t xml:space="preserve"> “</w:t>
      </w:r>
      <w:r>
        <w:rPr>
          <w:rStyle w:val="Emphasis"/>
          <w:highlight w:val="yellow"/>
        </w:rPr>
        <w:t xml:space="preserve">not knowing</w:t>
      </w:r>
      <w:r>
        <w:rPr>
          <w:sz w:val="16"/>
          <w:szCs w:val="16"/>
        </w:rPr>
        <w:t xml:space="preserve">”—</w:t>
      </w:r>
      <w:r>
        <w:rPr>
          <w:rStyle w:val="StyleUnderline"/>
          <w:u w:val="single"/>
        </w:rPr>
        <w:t xml:space="preserve">or</w:t>
      </w:r>
      <w:r>
        <w:rPr>
          <w:sz w:val="16"/>
          <w:szCs w:val="16"/>
        </w:rPr>
        <w:t xml:space="preserve"> </w:t>
      </w:r>
      <w:r>
        <w:rPr>
          <w:rStyle w:val="Emphasis"/>
        </w:rPr>
        <w:t xml:space="preserve">contemplative analogues</w:t>
      </w:r>
      <w:r>
        <w:rPr>
          <w:sz w:val="16"/>
          <w:szCs w:val="16"/>
        </w:rPr>
        <w:t xml:space="preserve"> from other spiritual traditions, for I wouldn’t dream of encouraging sectarian certainty here!—</w:t>
      </w:r>
      <w:r>
        <w:rPr>
          <w:rStyle w:val="StyleUnderline"/>
          <w:u w:val="single"/>
          <w:highlight w:val="yellow"/>
        </w:rPr>
        <w:t xml:space="preserve">can</w:t>
      </w:r>
      <w:r>
        <w:rPr>
          <w:sz w:val="16"/>
          <w:szCs w:val="16"/>
          <w:highlight w:val="yellow"/>
        </w:rPr>
        <w:t xml:space="preserve"> </w:t>
      </w:r>
      <w:r>
        <w:rPr>
          <w:rStyle w:val="StyleUnderline"/>
          <w:u w:val="single"/>
          <w:highlight w:val="yellow"/>
        </w:rPr>
        <w:t xml:space="preserve">provide</w:t>
      </w:r>
      <w:r>
        <w:rPr>
          <w:sz w:val="16"/>
          <w:szCs w:val="16"/>
        </w:rPr>
        <w:t xml:space="preserve"> at least </w:t>
      </w:r>
      <w:r>
        <w:rPr>
          <w:rStyle w:val="StyleUnderline"/>
          <w:u w:val="single"/>
          <w:highlight w:val="yellow"/>
        </w:rPr>
        <w:t xml:space="preserve">a</w:t>
      </w:r>
      <w:r>
        <w:rPr>
          <w:sz w:val="16"/>
          <w:szCs w:val="16"/>
        </w:rPr>
        <w:t xml:space="preserve"> partial </w:t>
      </w:r>
      <w:r>
        <w:rPr>
          <w:rStyle w:val="Emphasis"/>
          <w:highlight w:val="yellow"/>
        </w:rPr>
        <w:t xml:space="preserve">antidote</w:t>
      </w:r>
      <w:r>
        <w:rPr>
          <w:sz w:val="16"/>
          <w:szCs w:val="16"/>
        </w:rPr>
        <w:t xml:space="preserve"> </w:t>
      </w:r>
      <w:r>
        <w:rPr>
          <w:rStyle w:val="StyleUnderline"/>
          <w:u w:val="single"/>
          <w:highlight w:val="yellow"/>
        </w:rPr>
        <w:t xml:space="preserve">to</w:t>
      </w:r>
      <w:r>
        <w:rPr>
          <w:sz w:val="16"/>
          <w:szCs w:val="16"/>
        </w:rPr>
        <w:t xml:space="preserve"> the moral and intellectual cancer of extremity bias. I recall an apropos line from the Soto Zen writer and priest Brad Warner, who describes humans as “</w:t>
      </w:r>
      <w:r>
        <w:rPr>
          <w:rStyle w:val="Emphasis"/>
          <w:highlight w:val="yellow"/>
        </w:rPr>
        <w:t xml:space="preserve">certainty</w:t>
      </w:r>
      <w:r>
        <w:rPr>
          <w:sz w:val="16"/>
          <w:szCs w:val="16"/>
          <w:highlight w:val="yellow"/>
        </w:rPr>
        <w:t xml:space="preserve"> </w:t>
      </w:r>
      <w:r>
        <w:rPr>
          <w:rStyle w:val="StyleUnderline"/>
          <w:u w:val="single"/>
          <w:highlight w:val="yellow"/>
        </w:rPr>
        <w:t xml:space="preserve">junkies</w:t>
      </w:r>
      <w:r>
        <w:rPr>
          <w:sz w:val="16"/>
          <w:szCs w:val="16"/>
        </w:rPr>
        <w:t xml:space="preserve">” who “</w:t>
      </w:r>
      <w:r>
        <w:rPr>
          <w:rStyle w:val="Emphasis"/>
        </w:rPr>
        <w:t xml:space="preserve">crave</w:t>
      </w:r>
      <w:r>
        <w:rPr>
          <w:sz w:val="16"/>
          <w:szCs w:val="16"/>
        </w:rPr>
        <w:t xml:space="preserve"> </w:t>
      </w:r>
      <w:r>
        <w:rPr>
          <w:rStyle w:val="StyleUnderline"/>
          <w:u w:val="single"/>
        </w:rPr>
        <w:t xml:space="preserve">certainties in areas in which there can never be any</w:t>
      </w:r>
      <w:r>
        <w:rPr>
          <w:sz w:val="16"/>
          <w:szCs w:val="16"/>
        </w:rPr>
        <w:t xml:space="preserve">.”  And indeed Dogen reminds us, in his Gakudo Yojin-Shu from the year 1224, that “</w:t>
      </w:r>
      <w:r>
        <w:rPr>
          <w:rStyle w:val="StyleUnderline"/>
          <w:u w:val="single"/>
        </w:rPr>
        <w:t xml:space="preserve">things are </w:t>
      </w:r>
      <w:r>
        <w:rPr>
          <w:rStyle w:val="Emphasis"/>
        </w:rPr>
        <w:t xml:space="preserve">not fixed</w:t>
      </w:r>
      <w:r>
        <w:rPr>
          <w:sz w:val="16"/>
          <w:szCs w:val="16"/>
        </w:rPr>
        <w:t xml:space="preserve">” in the way we might wish them to be, and that careful reflection often reveals that there is less to hold on to than we assume.</w:t>
      </w:r>
    </w:p>
    <w:p>
      <w:r>
        <w:rPr>
          <w:rStyle w:val="Emphasis"/>
        </w:rPr>
        <w:t xml:space="preserve">Passion</w:t>
      </w:r>
      <w:r>
        <w:rPr>
          <w:sz w:val="16"/>
          <w:szCs w:val="16"/>
        </w:rPr>
        <w:t xml:space="preserve"> </w:t>
      </w:r>
      <w:r>
        <w:rPr>
          <w:rStyle w:val="StyleUnderline"/>
          <w:u w:val="single"/>
        </w:rPr>
        <w:t xml:space="preserve">and</w:t>
      </w:r>
      <w:r>
        <w:rPr>
          <w:sz w:val="16"/>
          <w:szCs w:val="16"/>
        </w:rPr>
        <w:t xml:space="preserve"> </w:t>
      </w:r>
      <w:r>
        <w:rPr>
          <w:rStyle w:val="Emphasis"/>
          <w:highlight w:val="yellow"/>
        </w:rPr>
        <w:t xml:space="preserve">commitment</w:t>
      </w:r>
      <w:r>
        <w:rPr>
          <w:sz w:val="16"/>
          <w:szCs w:val="16"/>
          <w:highlight w:val="yellow"/>
        </w:rPr>
        <w:t xml:space="preserve"> </w:t>
      </w:r>
      <w:r>
        <w:rPr>
          <w:rStyle w:val="StyleUnderline"/>
          <w:u w:val="single"/>
          <w:highlight w:val="yellow"/>
        </w:rPr>
        <w:t xml:space="preserve">in</w:t>
      </w:r>
      <w:r>
        <w:rPr>
          <w:sz w:val="16"/>
          <w:szCs w:val="16"/>
          <w:highlight w:val="yellow"/>
        </w:rPr>
        <w:t xml:space="preserve"> </w:t>
      </w:r>
      <w:r>
        <w:rPr>
          <w:rStyle w:val="Emphasis"/>
          <w:highlight w:val="yellow"/>
        </w:rPr>
        <w:t xml:space="preserve">politics</w:t>
      </w:r>
      <w:r>
        <w:rPr>
          <w:rStyle w:val="Emphasis"/>
        </w:rPr>
        <w:t xml:space="preserve"> and policymaking</w:t>
      </w:r>
      <w:r>
        <w:rPr>
          <w:sz w:val="16"/>
          <w:szCs w:val="16"/>
        </w:rPr>
        <w:t xml:space="preserve"> </w:t>
      </w:r>
      <w:r>
        <w:rPr>
          <w:rStyle w:val="StyleUnderline"/>
          <w:u w:val="single"/>
          <w:highlight w:val="yellow"/>
        </w:rPr>
        <w:t xml:space="preserve">can be a</w:t>
      </w:r>
      <w:r>
        <w:rPr>
          <w:rStyle w:val="StyleUnderline"/>
          <w:u w:val="single"/>
        </w:rPr>
        <w:t xml:space="preserve"> </w:t>
      </w:r>
      <w:r>
        <w:rPr>
          <w:rStyle w:val="Emphasis"/>
        </w:rPr>
        <w:t xml:space="preserve">powerful </w:t>
      </w:r>
      <w:r>
        <w:rPr>
          <w:rStyle w:val="Emphasis"/>
          <w:highlight w:val="yellow"/>
        </w:rPr>
        <w:t xml:space="preserve">engine for good</w:t>
      </w:r>
      <w:r>
        <w:rPr>
          <w:rStyle w:val="Emphasis"/>
        </w:rPr>
        <w:t xml:space="preserve">.</w:t>
      </w:r>
      <w:r>
        <w:rPr>
          <w:sz w:val="16"/>
          <w:szCs w:val="16"/>
        </w:rPr>
        <w:t xml:space="preserve"> </w:t>
      </w:r>
      <w:r>
        <w:rPr>
          <w:rStyle w:val="StyleUnderline"/>
          <w:u w:val="single"/>
        </w:rPr>
        <w:t xml:space="preserve">It can </w:t>
      </w:r>
      <w:r>
        <w:rPr>
          <w:rStyle w:val="StyleUnderline"/>
          <w:u w:val="single"/>
          <w:highlight w:val="yellow"/>
        </w:rPr>
        <w:t xml:space="preserve">promote</w:t>
      </w:r>
      <w:r>
        <w:rPr>
          <w:rStyle w:val="StyleUnderline"/>
          <w:u w:val="single"/>
        </w:rPr>
        <w:t xml:space="preserve"> human </w:t>
      </w:r>
      <w:r>
        <w:rPr>
          <w:rStyle w:val="Emphasis"/>
          <w:highlight w:val="yellow"/>
        </w:rPr>
        <w:t xml:space="preserve">thriving</w:t>
      </w:r>
      <w:r>
        <w:rPr>
          <w:sz w:val="16"/>
          <w:szCs w:val="16"/>
        </w:rPr>
        <w:t xml:space="preserve"> </w:t>
      </w:r>
      <w:r>
        <w:rPr>
          <w:rStyle w:val="StyleUnderline"/>
          <w:u w:val="single"/>
          <w:highlight w:val="yellow"/>
        </w:rPr>
        <w:t xml:space="preserve">and</w:t>
      </w:r>
      <w:r>
        <w:rPr>
          <w:rStyle w:val="StyleUnderline"/>
          <w:u w:val="single"/>
        </w:rPr>
        <w:t xml:space="preserve"> drive us to </w:t>
      </w:r>
      <w:r>
        <w:rPr>
          <w:rStyle w:val="StyleUnderline"/>
          <w:u w:val="single"/>
          <w:highlight w:val="yellow"/>
        </w:rPr>
        <w:t xml:space="preserve">make</w:t>
      </w:r>
      <w:r>
        <w:rPr>
          <w:rStyle w:val="StyleUnderline"/>
          <w:u w:val="single"/>
        </w:rPr>
        <w:t xml:space="preserve"> our </w:t>
      </w:r>
      <w:r>
        <w:rPr>
          <w:rStyle w:val="Emphasis"/>
          <w:highlight w:val="yellow"/>
        </w:rPr>
        <w:t xml:space="preserve">society</w:t>
      </w:r>
      <w:r>
        <w:rPr>
          <w:sz w:val="16"/>
          <w:szCs w:val="16"/>
        </w:rPr>
        <w:t xml:space="preserve">, our country, and our world </w:t>
      </w:r>
      <w:r>
        <w:rPr>
          <w:rStyle w:val="StyleUnderline"/>
          <w:u w:val="single"/>
          <w:highlight w:val="yellow"/>
        </w:rPr>
        <w:t xml:space="preserve">more</w:t>
      </w:r>
      <w:r>
        <w:rPr>
          <w:sz w:val="16"/>
          <w:szCs w:val="16"/>
        </w:rPr>
        <w:t xml:space="preserve"> </w:t>
      </w:r>
      <w:r>
        <w:rPr>
          <w:rStyle w:val="Emphasis"/>
        </w:rPr>
        <w:t xml:space="preserve">safe, secure, prosperous, </w:t>
      </w:r>
      <w:r>
        <w:rPr>
          <w:rStyle w:val="Emphasis"/>
          <w:highlight w:val="yellow"/>
        </w:rPr>
        <w:t xml:space="preserve">sustainable, and just</w:t>
      </w:r>
      <w:r>
        <w:rPr>
          <w:rStyle w:val="StyleUnderline"/>
          <w:u w:val="single"/>
        </w:rPr>
        <w:t xml:space="preserve">. But Buddhist practice reveals that passion and certainty can </w:t>
      </w:r>
      <w:r>
        <w:rPr>
          <w:rStyle w:val="Emphasis"/>
        </w:rPr>
        <w:t xml:space="preserve">also</w:t>
      </w:r>
      <w:r>
        <w:rPr>
          <w:rStyle w:val="StyleUnderline"/>
          <w:u w:val="single"/>
        </w:rPr>
        <w:t xml:space="preserve"> be </w:t>
      </w:r>
      <w:r>
        <w:rPr>
          <w:rStyle w:val="Emphasis"/>
        </w:rPr>
        <w:t xml:space="preserve">poisons</w:t>
      </w:r>
      <w:r>
        <w:rPr>
          <w:sz w:val="16"/>
          <w:szCs w:val="16"/>
        </w:rPr>
        <w:t xml:space="preserve">, and my home lineage in the Zen tradition offers the mindset of “not knowing” as a cure for their excesses. I would argue that political society today badly needs more intellectual humility and more compassion as we pursue our vision of the good and promote it in the face of rival and potentially conflicting visions.</w:t>
      </w:r>
    </w:p>
    <w:p>
      <w:r>
        <w:rPr>
          <w:sz w:val="16"/>
          <w:szCs w:val="16"/>
        </w:rPr>
        <w:t xml:space="preserve">So there is deep Buddhist wisdom here, just as, more prosaically, there is much to learn from the aphorism about the road to Hell being paved with good intentions. It may sound oxymoronic to advocate intellectual humility and thoughtful care in the service of passionately-held values, but they can be our best armor against mindless excess even as we strive for the good with all our hearts. In the end, I am convinced that this is a better and surer way to serve our vision and genuinely to make the world a better place.</w:t>
      </w:r>
    </w:p>
    <w:p>
      <w:r>
        <w:rPr>
          <w:sz w:val="16"/>
          <w:szCs w:val="16"/>
        </w:rPr>
        <w:t xml:space="preserve">I argued obliquely for such an approach in an essay in Lion’s Roar that was published just before the presidential election in 2016. Today, four years of government service later, I feel we need such thoughtfulness more than ever.</w:t>
      </w:r>
    </w:p>
    <w:p>
      <w:r>
        <w:rPr>
          <w:sz w:val="16"/>
          <w:szCs w:val="16"/>
        </w:rPr>
        <w:t xml:space="preserve">It is not for nothing that the Buddhist tradition has prized </w:t>
      </w:r>
      <w:r>
        <w:rPr>
          <w:rStyle w:val="StyleUnderline"/>
          <w:u w:val="single"/>
        </w:rPr>
        <w:t xml:space="preserve">the idea of </w:t>
      </w:r>
      <w:r>
        <w:rPr>
          <w:rStyle w:val="StyleUnderline"/>
          <w:u w:val="single"/>
          <w:highlight w:val="yellow"/>
        </w:rPr>
        <w:t xml:space="preserve">a “</w:t>
      </w:r>
      <w:r>
        <w:rPr>
          <w:rStyle w:val="Emphasis"/>
          <w:highlight w:val="yellow"/>
        </w:rPr>
        <w:t xml:space="preserve">middle way</w:t>
      </w:r>
      <w:r>
        <w:rPr>
          <w:rStyle w:val="StyleUnderline"/>
          <w:u w:val="single"/>
        </w:rPr>
        <w:t xml:space="preserve">”</w:t>
      </w:r>
      <w:r>
        <w:rPr>
          <w:sz w:val="16"/>
          <w:szCs w:val="16"/>
        </w:rPr>
        <w:t xml:space="preserve"> from the very outset. One must be honest, however: there is nothing easy about charting such a path. As with Aristotle’s famous Golden Mean, a concept of virtue that prizes an ongoing and contextualized navigation between excess and deficiency, a middle way course can require enormous moral courage. It </w:t>
      </w:r>
      <w:r>
        <w:rPr>
          <w:rStyle w:val="StyleUnderline"/>
          <w:u w:val="single"/>
        </w:rPr>
        <w:t xml:space="preserve">deliberately</w:t>
      </w:r>
      <w:r>
        <w:rPr>
          <w:sz w:val="16"/>
          <w:szCs w:val="16"/>
        </w:rPr>
        <w:t xml:space="preserve"> </w:t>
      </w:r>
      <w:r>
        <w:rPr>
          <w:rStyle w:val="Emphasis"/>
          <w:highlight w:val="yellow"/>
        </w:rPr>
        <w:t xml:space="preserve">denies</w:t>
      </w:r>
      <w:r>
        <w:rPr>
          <w:sz w:val="16"/>
          <w:szCs w:val="16"/>
        </w:rPr>
        <w:t xml:space="preserve"> </w:t>
      </w:r>
      <w:r>
        <w:rPr>
          <w:rStyle w:val="StyleUnderline"/>
          <w:u w:val="single"/>
        </w:rPr>
        <w:t xml:space="preserve">us the simplistic satisfactions of bright-line, rigidly “</w:t>
      </w:r>
      <w:r>
        <w:rPr>
          <w:rStyle w:val="StyleUnderline"/>
          <w:u w:val="single"/>
          <w:highlight w:val="yellow"/>
        </w:rPr>
        <w:t xml:space="preserve">pure” postures</w:t>
      </w:r>
      <w:r>
        <w:rPr>
          <w:rStyle w:val="StyleUnderline"/>
          <w:u w:val="single"/>
        </w:rPr>
        <w:t xml:space="preserve">, which are only available to those at </w:t>
      </w:r>
      <w:r>
        <w:rPr>
          <w:rStyle w:val="Emphasis"/>
        </w:rPr>
        <w:t xml:space="preserve">polar extremes</w:t>
      </w:r>
      <w:r>
        <w:rPr>
          <w:sz w:val="16"/>
          <w:szCs w:val="16"/>
        </w:rPr>
        <w:t xml:space="preserve"> of a debate, </w:t>
      </w:r>
      <w:r>
        <w:rPr>
          <w:rStyle w:val="StyleUnderline"/>
          <w:u w:val="single"/>
        </w:rPr>
        <w:t xml:space="preserve">and </w:t>
      </w:r>
      <w:r>
        <w:rPr>
          <w:rStyle w:val="StyleUnderline"/>
          <w:u w:val="single"/>
          <w:highlight w:val="yellow"/>
        </w:rPr>
        <w:t xml:space="preserve">which conduce</w:t>
      </w:r>
      <w:r>
        <w:rPr>
          <w:rStyle w:val="StyleUnderline"/>
          <w:u w:val="single"/>
        </w:rPr>
        <w:t xml:space="preserve"> more </w:t>
      </w:r>
      <w:r>
        <w:rPr>
          <w:rStyle w:val="StyleUnderline"/>
          <w:u w:val="single"/>
          <w:highlight w:val="yellow"/>
        </w:rPr>
        <w:t xml:space="preserve">to </w:t>
      </w:r>
      <w:r>
        <w:rPr>
          <w:rStyle w:val="Emphasis"/>
          <w:highlight w:val="yellow"/>
        </w:rPr>
        <w:t xml:space="preserve">fanaticism</w:t>
      </w:r>
      <w:r>
        <w:rPr>
          <w:sz w:val="16"/>
          <w:szCs w:val="16"/>
        </w:rPr>
        <w:t xml:space="preserve"> </w:t>
      </w:r>
      <w:r>
        <w:rPr>
          <w:rStyle w:val="StyleUnderline"/>
          <w:u w:val="single"/>
        </w:rPr>
        <w:t xml:space="preserve">than</w:t>
      </w:r>
      <w:r>
        <w:rPr>
          <w:sz w:val="16"/>
          <w:szCs w:val="16"/>
        </w:rPr>
        <w:t xml:space="preserve"> to </w:t>
      </w:r>
      <w:r>
        <w:rPr>
          <w:rStyle w:val="StyleUnderline"/>
          <w:u w:val="single"/>
        </w:rPr>
        <w:t xml:space="preserve">wisdom</w:t>
      </w:r>
      <w:r>
        <w:rPr>
          <w:sz w:val="16"/>
          <w:szCs w:val="16"/>
        </w:rPr>
        <w:t xml:space="preserve">.</w:t>
      </w:r>
    </w:p>
    <w:p>
      <w:r>
        <w:rPr>
          <w:sz w:val="16"/>
          <w:szCs w:val="16"/>
        </w:rPr>
        <w:t xml:space="preserve">Such circumspection, moreover, is particularly difficult to maintain in a polarized political environment characterized by extremity bias, for it can subject one to endless vitriol from those who are unable or unwilling to acknowledge the nuanced challenges and constraints of the world as it is actually lived by complex and fallible human beings, and who are afraid to trust themselves or others with the responsibilities of meaningful choice-making within such complexity. Make no mistake, therefore: thoughtful moderation is damned hard work, and often quite thankless.</w:t>
      </w:r>
    </w:p>
    <w:p>
      <w:r>
        <w:rPr>
          <w:sz w:val="16"/>
          <w:szCs w:val="16"/>
        </w:rPr>
        <w:t xml:space="preserve">Yet I believe that modern political communities need to relearn the moral courage of moderation, and not to flee from the difficult engagement and struggles of putting it into practice, for we have great need of this. Government service has reinforced these lessons in my own mind and heart, and the despicable insurrection and seditious conspiracies of January 6 underline the point with brutal clarity.</w:t>
      </w:r>
    </w:p>
    <w:p>
      <w:r>
        <w:rPr>
          <w:sz w:val="16"/>
          <w:szCs w:val="16"/>
        </w:rPr>
        <w:t xml:space="preserve">One cannot but speak out against such horrors, and I freely admit feeling deeply certain about that. At the same time, however, I still cherish the hope that people of goodwill can yet work together, despite our manifest political differences, to rebuild this country’s damaged society and political culture—and </w:t>
      </w:r>
      <w:r>
        <w:rPr>
          <w:rStyle w:val="StyleUnderline"/>
          <w:u w:val="single"/>
        </w:rPr>
        <w:t xml:space="preserve">we</w:t>
      </w:r>
      <w:r>
        <w:rPr>
          <w:sz w:val="16"/>
          <w:szCs w:val="16"/>
        </w:rPr>
        <w:t xml:space="preserve"> will </w:t>
      </w:r>
      <w:r>
        <w:rPr>
          <w:rStyle w:val="Emphasis"/>
        </w:rPr>
        <w:t xml:space="preserve">all</w:t>
      </w:r>
      <w:r>
        <w:rPr>
          <w:sz w:val="16"/>
          <w:szCs w:val="16"/>
        </w:rPr>
        <w:t xml:space="preserve"> </w:t>
      </w:r>
      <w:r>
        <w:rPr>
          <w:rStyle w:val="StyleUnderline"/>
          <w:u w:val="single"/>
        </w:rPr>
        <w:t xml:space="preserve">have to keep a</w:t>
      </w:r>
      <w:r>
        <w:rPr>
          <w:sz w:val="16"/>
          <w:szCs w:val="16"/>
        </w:rPr>
        <w:t xml:space="preserve"> </w:t>
      </w:r>
      <w:r>
        <w:rPr>
          <w:rStyle w:val="Emphasis"/>
        </w:rPr>
        <w:t xml:space="preserve">watchful dharmic eye</w:t>
      </w:r>
      <w:r>
        <w:rPr>
          <w:sz w:val="16"/>
          <w:szCs w:val="16"/>
        </w:rPr>
        <w:t xml:space="preserve"> </w:t>
      </w:r>
      <w:r>
        <w:rPr>
          <w:rStyle w:val="StyleUnderline"/>
          <w:u w:val="single"/>
        </w:rPr>
        <w:t xml:space="preserve">on our</w:t>
      </w:r>
      <w:r>
        <w:rPr>
          <w:sz w:val="16"/>
          <w:szCs w:val="16"/>
        </w:rPr>
        <w:t xml:space="preserve"> </w:t>
      </w:r>
      <w:r>
        <w:rPr>
          <w:rStyle w:val="Emphasis"/>
        </w:rPr>
        <w:t xml:space="preserve">certainties</w:t>
      </w:r>
      <w:r>
        <w:rPr>
          <w:sz w:val="16"/>
          <w:szCs w:val="16"/>
        </w:rPr>
        <w:t xml:space="preserve"> in order to do that. </w:t>
      </w:r>
      <w:r>
        <w:rPr>
          <w:rStyle w:val="StyleUnderline"/>
          <w:u w:val="single"/>
        </w:rPr>
        <w:t xml:space="preserve">All sides in today’s polarized political context need to force down some of the Buddhist medicine that is “not knowing.”</w:t>
      </w:r>
    </w:p>
    <w:p>
      <w:pPr>
        <w:pStyle w:val="Heading2"/>
      </w:pPr>
      <w:bookmarkStart w:id="151" w:name="pmd-heading-951c8ad4-97e8-4c59-b6b3-444b7ded3106"/>
      <w:r>
        <w:rPr>
          <w:rFonts w:ascii="Calibri" w:hAnsi="Calibri" w:cs="Calibri"/>
        </w:rPr>
        <w:t xml:space="preserve">Alternative</w:t>
      </w:r>
      <w:bookmarkEnd w:id="151"/>
    </w:p>
    <w:p>
      <w:pPr>
        <w:pStyle w:val="Heading3"/>
      </w:pPr>
      <w:bookmarkStart w:id="152" w:name="pmd-heading-42bcbc34-6b30-4f1e-8d2c-4fb6"/>
      <w:r>
        <w:rPr>
          <w:rFonts w:ascii="Calibri" w:hAnsi="Calibri" w:cs="Calibri"/>
        </w:rPr>
        <w:t xml:space="preserve">Alt---Turn---2AC</w:t>
      </w:r>
      <w:bookmarkEnd w:id="152"/>
    </w:p>
    <w:p>
      <w:pPr>
        <w:pStyle w:val="Heading4"/>
      </w:pPr>
      <w:bookmarkStart w:id="153" w:name="pmd-heading-a148efef-94bb-41c9-8196-f6ee"/>
      <w:r>
        <w:rPr>
          <w:rFonts w:ascii="Calibri" w:hAnsi="Calibri" w:cs="Calibri"/>
        </w:rPr>
        <w:t xml:space="preserve">Non-Violence </w:t>
      </w:r>
      <w:r>
        <w:rPr>
          <w:rFonts w:ascii="Calibri" w:hAnsi="Calibri" w:cs="Calibri"/>
          <w:u w:val="single"/>
        </w:rPr>
        <w:t xml:space="preserve">prevents</w:t>
      </w:r>
      <w:r>
        <w:rPr>
          <w:rFonts w:ascii="Calibri" w:hAnsi="Calibri" w:cs="Calibri"/>
        </w:rPr>
        <w:t xml:space="preserve"> meaningful change and </w:t>
      </w:r>
      <w:r>
        <w:rPr>
          <w:rFonts w:ascii="Calibri" w:hAnsi="Calibri" w:cs="Calibri"/>
          <w:u w:val="single"/>
        </w:rPr>
        <w:t xml:space="preserve">reinforces</w:t>
      </w:r>
      <w:r>
        <w:rPr>
          <w:rFonts w:ascii="Calibri" w:hAnsi="Calibri" w:cs="Calibri"/>
        </w:rPr>
        <w:t xml:space="preserve"> the same impacts it attempts to solve</w:t>
      </w:r>
      <w:bookmarkEnd w:id="153"/>
    </w:p>
    <w:p>
      <w:pPr>
        <w:spacing w:after="0"/>
      </w:pPr>
      <w:r>
        <w:rPr>
          <w:b/>
          <w:sz w:val="26"/>
          <w:szCs w:val="26"/>
        </w:rPr>
        <w:t xml:space="preserve">Gelderloos 15</w:t>
      </w:r>
      <w:r>
        <w:rPr>
          <w:sz w:val="26"/>
          <w:szCs w:val="26"/>
        </w:rPr>
        <w:t xml:space="preserve"> </w:t>
      </w:r>
      <w:r>
        <w:t xml:space="preserve">[Peter Gelderloos, American anarchist activist and writer, author of </w:t>
      </w:r>
      <w:r>
        <w:rPr>
          <w:i/>
          <w:iCs/>
        </w:rPr>
        <w:t xml:space="preserve">How Nonviolence Protects the State</w:t>
      </w:r>
      <w:r>
        <w:t xml:space="preserve"> and other works on direct action and social movement strategy. </w:t>
      </w:r>
      <w:r>
        <w:rPr>
          <w:i/>
          <w:iCs/>
        </w:rPr>
        <w:t xml:space="preserve">The Failure of Nonviolence</w:t>
      </w:r>
      <w:r>
        <w:t xml:space="preserve">, Ch. 1. https://web.stanford.edu/group/peacejustice/Gelderloos-Failure-of-Nonviolence.pdf]//JWN</w:t>
      </w:r>
    </w:p>
    <w:p>
      <w:pPr>
        <w:spacing w:after="0"/>
      </w:pPr>
      <w:r>
        <w:rPr>
          <w:sz w:val="14"/>
          <w:szCs w:val="14"/>
        </w:rPr>
        <w:t xml:space="preserve">Perhaps the most important argument against nonviolence is that </w:t>
      </w:r>
      <w:r>
        <w:rPr>
          <w:rStyle w:val="StyleUnderline"/>
          <w:u w:val="single"/>
          <w:highlight w:val="cyan"/>
        </w:rPr>
        <w:t xml:space="preserve">violence</w:t>
      </w:r>
      <w:r>
        <w:rPr>
          <w:rStyle w:val="StyleUnderline"/>
          <w:u w:val="single"/>
        </w:rPr>
        <w:t xml:space="preserve"> as a concept </w:t>
      </w:r>
      <w:r>
        <w:rPr>
          <w:rStyle w:val="StyleUnderline"/>
          <w:u w:val="single"/>
          <w:highlight w:val="cyan"/>
        </w:rPr>
        <w:t xml:space="preserve">is ambiguous</w:t>
      </w:r>
      <w:r>
        <w:rPr>
          <w:rStyle w:val="StyleUnderline"/>
          <w:u w:val="single"/>
        </w:rPr>
        <w:t xml:space="preserve"> </w:t>
      </w:r>
      <w:r>
        <w:rPr>
          <w:sz w:val="14"/>
          <w:szCs w:val="14"/>
        </w:rPr>
        <w:t xml:space="preserve">to the point of being incoherent. </w:t>
      </w:r>
      <w:r>
        <w:rPr>
          <w:rStyle w:val="StyleUnderline"/>
          <w:u w:val="single"/>
          <w:highlight w:val="cyan"/>
        </w:rPr>
        <w:t xml:space="preserve">It is</w:t>
      </w:r>
      <w:r>
        <w:rPr>
          <w:rStyle w:val="StyleUnderline"/>
          <w:u w:val="single"/>
        </w:rPr>
        <w:t xml:space="preserve"> a concept that is </w:t>
      </w:r>
      <w:r>
        <w:rPr>
          <w:rStyle w:val="StyleUnderline"/>
          <w:u w:val="single"/>
          <w:highlight w:val="cyan"/>
        </w:rPr>
        <w:t xml:space="preserve">prone to manipulation</w:t>
      </w:r>
      <w:r>
        <w:rPr>
          <w:rStyle w:val="StyleUnderline"/>
          <w:u w:val="single"/>
        </w:rPr>
        <w:t xml:space="preserve">, and its definition is in the hands of the media and the government</w:t>
      </w:r>
      <w:r>
        <w:rPr>
          <w:sz w:val="14"/>
          <w:szCs w:val="14"/>
        </w:rPr>
        <w:t xml:space="preserve">, so that those who base their struggle on trying to avoid it will forever be taking cues and following the lead of those in power. </w:t>
      </w:r>
    </w:p>
    <w:p>
      <w:pPr>
        <w:spacing w:after="0"/>
      </w:pPr>
      <w:r>
        <w:rPr>
          <w:sz w:val="14"/>
          <w:szCs w:val="14"/>
        </w:rPr>
        <w:t xml:space="preserve">Put simply, </w:t>
      </w:r>
      <w:r>
        <w:rPr>
          <w:rStyle w:val="StyleUnderline"/>
          <w:u w:val="single"/>
        </w:rPr>
        <w:t xml:space="preserve">violence</w:t>
      </w:r>
      <w:r>
        <w:rPr>
          <w:sz w:val="14"/>
          <w:szCs w:val="14"/>
        </w:rPr>
        <w:t xml:space="preserve"> does not exist. It is not a </w:t>
      </w:r>
      <w:r>
        <w:rPr>
          <w:i/>
          <w:iCs/>
          <w:sz w:val="14"/>
          <w:szCs w:val="14"/>
        </w:rPr>
        <w:t xml:space="preserve">thing. </w:t>
      </w:r>
      <w:r>
        <w:rPr>
          <w:sz w:val="14"/>
          <w:szCs w:val="14"/>
        </w:rPr>
        <w:t xml:space="preserve">It </w:t>
      </w:r>
      <w:r>
        <w:rPr>
          <w:rStyle w:val="StyleUnderline"/>
          <w:u w:val="single"/>
        </w:rPr>
        <w:t xml:space="preserve">is a</w:t>
      </w:r>
      <w:r>
        <w:rPr>
          <w:sz w:val="14"/>
          <w:szCs w:val="14"/>
        </w:rPr>
        <w:t xml:space="preserve"> category, a human </w:t>
      </w:r>
      <w:r>
        <w:rPr>
          <w:rStyle w:val="StyleUnderline"/>
          <w:u w:val="single"/>
        </w:rPr>
        <w:t xml:space="preserve">construct</w:t>
      </w:r>
      <w:r>
        <w:rPr>
          <w:sz w:val="14"/>
          <w:szCs w:val="14"/>
        </w:rPr>
        <w:t xml:space="preserve"> in which we choose to place a wide array of actions, phenomena, situations, and so forth. “Violence” is whatever the person speaking at the moment decides to describe as violent. Usually, this means things they do not like. As a result, the use of the category “violence” tends towards hypocrisy. If it is done to me, it is violent. If it is done by me or for my benefit, it is justified, acceptable, or even invisible. </w:t>
      </w:r>
    </w:p>
    <w:p>
      <w:pPr>
        <w:spacing w:after="0"/>
      </w:pPr>
      <w:r>
        <w:rPr>
          <w:sz w:val="14"/>
          <w:szCs w:val="14"/>
        </w:rPr>
        <w:t xml:space="preserve">In the last ten years, I have organized or participated in dozens of workshops on the topic of nonviolence. Whenever I can, I ask people to define “violence”. The curious thing is that no group of people, whether they number five or a hundred, has ever agreed on the definition. And we're not talking about a random sample of the population, but relatively homogeneous groups who participate in social movements, who live in the same town and often know each other, or in a few cases a neighborhood association or study group. Excepting the occasional university class, we're talking about a self-selecting group of people who come out to a talk critical of or in support of nonviolence. And even in that narrow sample, there is no consensus about what violence actually means. </w:t>
      </w:r>
    </w:p>
    <w:p>
      <w:pPr>
        <w:spacing w:after="0"/>
      </w:pPr>
      <w:r>
        <w:rPr>
          <w:sz w:val="14"/>
          <w:szCs w:val="14"/>
        </w:rPr>
        <w:t xml:space="preserve">Sometimes I would try teasing it out by asking folks to stand or raise their hand if they thought a specific action or situation was violent. Then I named cases like, “a protestor punching a cop who is trying to arrest someone,” “breaking the windows of a bank that evicts people from their houses,” “buying and eating factory-farmed meat,” “buying and eating factory-farmed soy,” “a person killing someone trying to rape them,” “carrying a gun in public,” “paying your taxes,” “driving a car,” “the police evicting someone from their house,” “making a cop feel good about their job,” “a predator killing and eating prey,” “a lightning bolt killing someone,” “imprisonment” and so on. </w:t>
      </w:r>
    </w:p>
    <w:p>
      <w:pPr>
        <w:spacing w:after="0"/>
      </w:pPr>
      <w:r>
        <w:rPr>
          <w:sz w:val="14"/>
          <w:szCs w:val="14"/>
        </w:rPr>
        <w:t xml:space="preserve">After doing this exercise dozens of times, I noticed a few clear patterns. First, as I have already mentioned: there was no agreement. But even more interesting was what happened if I asked people to close their eyes while answering. If they could not see how their peers were responding, there was an even greater divergence. If people had their eyes open, most questions had a clear majority describing the case as “violent” or “not violent”. If their eyes were closed, many more cases were divided clearly down the middle (this divergence was even more evident if I asked people to position themselves on a spectrum rather than giving a simple yes or no). In other words, “violence” is not necessarily a category that is reasonably defined, so much as one that is defined by the reactions of our peers. What is considered normal or acceptable is much less likely to be defined as violent, no matter how much harm it may cause. </w:t>
      </w:r>
    </w:p>
    <w:p>
      <w:pPr>
        <w:spacing w:after="0"/>
      </w:pPr>
      <w:r>
        <w:rPr>
          <w:rStyle w:val="StyleUnderline"/>
          <w:u w:val="single"/>
        </w:rPr>
        <w:t xml:space="preserve">Something that critics of nonviolence have long said is that </w:t>
      </w:r>
      <w:r>
        <w:rPr>
          <w:rStyle w:val="StyleUnderline"/>
          <w:u w:val="single"/>
          <w:highlight w:val="cyan"/>
        </w:rPr>
        <w:t xml:space="preserve">nonviolence hides structural violence or the violence of the State</w:t>
      </w:r>
      <w:r>
        <w:rPr>
          <w:rStyle w:val="StyleUnderline"/>
          <w:u w:val="single"/>
        </w:rPr>
        <w:t xml:space="preserve">, yet it is this kind of violence, and not riots or liberation struggles, </w:t>
      </w:r>
      <w:r>
        <w:rPr>
          <w:rStyle w:val="StyleUnderline"/>
          <w:u w:val="single"/>
          <w:highlight w:val="cyan"/>
        </w:rPr>
        <w:t xml:space="preserve">that harms far more people</w:t>
      </w:r>
      <w:r>
        <w:rPr>
          <w:rStyle w:val="StyleUnderline"/>
          <w:u w:val="single"/>
        </w:rPr>
        <w:t xml:space="preserve"> around the world. </w:t>
      </w:r>
      <w:r>
        <w:rPr>
          <w:sz w:val="14"/>
          <w:szCs w:val="14"/>
        </w:rPr>
        <w:t xml:space="preserve">It was no surprise, then, that many people, especially outside the United States,1 thought that it was violent for someone to carry a gun in public, whereas hardly anyone considered working as a cop to be a violent act, even though being a cop means, among other things, carrying a gun in public</w:t>
      </w:r>
      <w:r>
        <w:rPr>
          <w:rStyle w:val="StyleUnderline"/>
          <w:u w:val="single"/>
        </w:rPr>
        <w:t xml:space="preserve">. In other words, </w:t>
      </w:r>
      <w:r>
        <w:rPr>
          <w:rStyle w:val="StyleUnderline"/>
          <w:u w:val="single"/>
          <w:highlight w:val="cyan"/>
        </w:rPr>
        <w:t xml:space="preserve">the category of violence makes the legal force of the police invisible</w:t>
      </w:r>
      <w:r>
        <w:rPr>
          <w:rStyle w:val="StyleUnderline"/>
          <w:u w:val="single"/>
        </w:rPr>
        <w:t xml:space="preserve">, whereas it highlights anyone who fights back against </w:t>
      </w:r>
    </w:p>
    <w:p>
      <w:pPr>
        <w:spacing w:after="0"/>
      </w:pPr>
      <w:r>
        <w:rPr>
          <w:rStyle w:val="StyleUnderline"/>
          <w:u w:val="single"/>
        </w:rPr>
        <w:t xml:space="preserve">this commonplace.</w:t>
      </w:r>
      <w:r>
        <w:rPr>
          <w:sz w:val="14"/>
          <w:szCs w:val="14"/>
        </w:rPr>
        <w:t xml:space="preserve"> This is why we say that nonviolence privileges and protects the violence of the State. This is why the most respected, longstanding pacifist organizations will prohibit people from coming armed to their demonstrations (even armed with things as innocuous as sticks or helmets) but will make no move to disarm the police, whom they often invite to oversee their protests. And this is why the police, in turn, try to urge protesters and protest organizations to be nonviolent, to publish nonviolent codes of conduct, and to expel or help arrest any “bad protester” who doesn't follow the law.2 </w:t>
      </w:r>
    </w:p>
    <w:p>
      <w:pPr>
        <w:spacing w:after="0"/>
      </w:pPr>
      <w:r>
        <w:rPr>
          <w:rStyle w:val="StyleUnderline"/>
          <w:u w:val="single"/>
          <w:highlight w:val="cyan"/>
        </w:rPr>
        <w:t xml:space="preserve">Only people who are involved in radical causes, or who have experienced it first hand, tend to see structural harm as violence</w:t>
      </w:r>
      <w:r>
        <w:rPr>
          <w:rStyle w:val="StyleUnderline"/>
          <w:u w:val="single"/>
        </w:rPr>
        <w:t xml:space="preserve">.</w:t>
      </w:r>
      <w:r>
        <w:rPr>
          <w:sz w:val="14"/>
          <w:szCs w:val="14"/>
        </w:rPr>
        <w:t xml:space="preserve"> People in a typical college class do not identify paying taxes or buying clothes made in a sweatshop as violent. People who have been foreclosed, or participants in a group that fights foreclosures, will identify an eviction as violent. Animal rights activists will identify eating meat as violent. Small farmer advocates or rainforest advocates will identify soy as violent. Almost no one will identify driving a car as violent, even though in objective terms it is the item on the list that has caused and will cause the most deaths, without a doubt. </w:t>
      </w:r>
    </w:p>
    <w:p>
      <w:pPr>
        <w:spacing w:after="0"/>
      </w:pPr>
      <w:r>
        <w:rPr>
          <w:sz w:val="14"/>
          <w:szCs w:val="14"/>
        </w:rPr>
        <w:t xml:space="preserve">What about natural violence? What about the harm caused by weather, by predators, by lack of predators, by the simple fact so many people still have not come to terms with, which is that everybody dies? How much does the concept of a “right to life” owe to Christian morality, founded in the idea that our lives belong to God and not to us? What is the relationship between this fear of violence and a fear of the naturalness and inevitability of harm and death? Categorically separating harm that is inevitable in nature and harm caused by humans is inextricable from a separation of humans from their environment, both philosophically and materially. How much suffering is caused by this separation? </w:t>
      </w:r>
    </w:p>
    <w:p>
      <w:pPr>
        <w:spacing w:after="0"/>
      </w:pPr>
      <w:r>
        <w:rPr>
          <w:rStyle w:val="StyleUnderline"/>
          <w:u w:val="single"/>
          <w:highlight w:val="cyan"/>
        </w:rPr>
        <w:t xml:space="preserve">Does violence mean causing harm? If we participate in a non-voluntary structure</w:t>
      </w:r>
      <w:r>
        <w:rPr>
          <w:rStyle w:val="StyleUnderline"/>
          <w:u w:val="single"/>
        </w:rPr>
        <w:t xml:space="preserve"> (like the State or the capitalist market) </w:t>
      </w:r>
      <w:r>
        <w:rPr>
          <w:rStyle w:val="StyleUnderline"/>
          <w:u w:val="single"/>
          <w:highlight w:val="cyan"/>
        </w:rPr>
        <w:t xml:space="preserve">that tortures, kills, or malnourishes</w:t>
      </w:r>
      <w:r>
        <w:rPr>
          <w:rStyle w:val="StyleUnderline"/>
          <w:u w:val="single"/>
        </w:rPr>
        <w:t xml:space="preserve"> millions of people, </w:t>
      </w:r>
      <w:r>
        <w:rPr>
          <w:rStyle w:val="StyleUnderline"/>
          <w:u w:val="single"/>
          <w:highlight w:val="cyan"/>
        </w:rPr>
        <w:t xml:space="preserve">are we</w:t>
      </w:r>
      <w:r>
        <w:rPr>
          <w:rStyle w:val="StyleUnderline"/>
          <w:u w:val="single"/>
        </w:rPr>
        <w:t xml:space="preserve"> </w:t>
      </w:r>
      <w:r>
        <w:rPr>
          <w:rStyle w:val="StyleUnderline"/>
          <w:u w:val="single"/>
          <w:highlight w:val="cyan"/>
        </w:rPr>
        <w:t xml:space="preserve">off the hook,</w:t>
      </w:r>
      <w:r>
        <w:rPr>
          <w:rStyle w:val="StyleUnderline"/>
          <w:u w:val="single"/>
        </w:rPr>
        <w:t xml:space="preserve"> just </w:t>
      </w:r>
      <w:r>
        <w:rPr>
          <w:rStyle w:val="StyleUnderline"/>
          <w:u w:val="single"/>
          <w:highlight w:val="cyan"/>
        </w:rPr>
        <w:t xml:space="preserve">because</w:t>
      </w:r>
      <w:r>
        <w:rPr>
          <w:rStyle w:val="StyleUnderline"/>
          <w:u w:val="single"/>
        </w:rPr>
        <w:t xml:space="preserve"> we would face negative </w:t>
      </w:r>
      <w:r>
        <w:rPr>
          <w:rStyle w:val="StyleUnderline"/>
          <w:u w:val="single"/>
          <w:highlight w:val="cyan"/>
        </w:rPr>
        <w:t xml:space="preserve">consequences</w:t>
      </w:r>
      <w:r>
        <w:rPr>
          <w:rStyle w:val="StyleUnderline"/>
          <w:u w:val="single"/>
        </w:rPr>
        <w:t xml:space="preserve"> for refusal (to pay taxes, to engage in any market exchange because, let's face it, even if you buy green, all economic activity fuels overall economic activity)?</w:t>
      </w:r>
      <w:r>
        <w:rPr>
          <w:sz w:val="14"/>
          <w:szCs w:val="14"/>
        </w:rPr>
        <w:t xml:space="preserve">3 This would make a joke of nonviolence, if those who fight back against structures of oppression are considered worse than those who accept them passively. And if complicity with violent structures is also to be defined as violent, then how much resistance is required of us so as not to be violent? If we participate in a protest once a year, that after over thirty years has still not succeeded in closing one military school, can we now be considered nonviolent? What if we get arrested for civil disobedience, even if we know that our arrest will probably change nothing? </w:t>
      </w:r>
    </w:p>
    <w:p>
      <w:pPr>
        <w:spacing w:after="0"/>
      </w:pPr>
      <w:r>
        <w:rPr>
          <w:rStyle w:val="StyleUnderline"/>
          <w:u w:val="single"/>
        </w:rPr>
        <w:t xml:space="preserve">These questions are impossible to answer</w:t>
      </w:r>
      <w:r>
        <w:rPr>
          <w:rStyle w:val="StyleUnderline"/>
          <w:u w:val="single"/>
          <w:highlight w:val="cyan"/>
        </w:rPr>
        <w:t xml:space="preserve">.</w:t>
      </w:r>
      <w:r>
        <w:rPr>
          <w:sz w:val="14"/>
          <w:szCs w:val="14"/>
        </w:rPr>
        <w:t xml:space="preserve"> We are all forced to participate in a society that is held together by structural violence, and rewarded for our participation with various privileges, though these privileges are spread unevenly across society. Given that those who use some form of visible, antisocial violence are often the least likely to enjoy the privileges of structural violence, there is no feasible way to determine who is violent and who is not. And if we define passive </w:t>
      </w:r>
    </w:p>
    <w:p>
      <w:pPr>
        <w:spacing w:after="0"/>
      </w:pPr>
      <w:r>
        <w:rPr>
          <w:sz w:val="14"/>
          <w:szCs w:val="14"/>
        </w:rPr>
        <w:t xml:space="preserve">complicity as support for violence, </w:t>
      </w:r>
      <w:r>
        <w:rPr>
          <w:rStyle w:val="StyleUnderline"/>
          <w:u w:val="single"/>
          <w:highlight w:val="cyan"/>
        </w:rPr>
        <w:t xml:space="preserve">there is no way to judge which methods</w:t>
      </w:r>
      <w:r>
        <w:rPr>
          <w:rStyle w:val="StyleUnderline"/>
          <w:u w:val="single"/>
        </w:rPr>
        <w:t xml:space="preserve"> of struggle </w:t>
      </w:r>
      <w:r>
        <w:rPr>
          <w:rStyle w:val="StyleUnderline"/>
          <w:u w:val="single"/>
          <w:highlight w:val="cyan"/>
        </w:rPr>
        <w:t xml:space="preserve">are more or less violent</w:t>
      </w:r>
      <w:r>
        <w:rPr>
          <w:rStyle w:val="StyleUnderline"/>
          <w:u w:val="single"/>
        </w:rPr>
        <w:t xml:space="preserve">, since </w:t>
      </w:r>
      <w:r>
        <w:rPr>
          <w:rStyle w:val="StyleUnderline"/>
          <w:u w:val="single"/>
          <w:highlight w:val="cyan"/>
        </w:rPr>
        <w:t xml:space="preserve">a peaceful method may be more complicit with structural violence.</w:t>
      </w:r>
      <w:r>
        <w:rPr>
          <w:sz w:val="14"/>
          <w:szCs w:val="14"/>
        </w:rPr>
        <w:t xml:space="preserve"> Given that we do not yet know for sure which methods will be most effective at finally abolishing the structures that are oppressing us and destroying the planet, no one can make a solid claim to having a truly peaceful method, unless we understand “peaceful” as “non-conflictive” and perhaps also as “at peace with existing structures of violence”. </w:t>
      </w:r>
    </w:p>
    <w:p>
      <w:pPr>
        <w:spacing w:after="0"/>
      </w:pPr>
      <w:r>
        <w:rPr>
          <w:sz w:val="14"/>
          <w:szCs w:val="14"/>
        </w:rPr>
        <w:t xml:space="preserve">Therefore, </w:t>
      </w:r>
      <w:r>
        <w:rPr>
          <w:rStyle w:val="StyleUnderline"/>
          <w:u w:val="single"/>
        </w:rPr>
        <w:t xml:space="preserve">nonviolence is not an absence, avoidance, or transformation of violence. That would be impossible to certify. </w:t>
      </w:r>
      <w:r>
        <w:rPr>
          <w:rStyle w:val="StyleUnderline"/>
          <w:u w:val="single"/>
          <w:highlight w:val="cyan"/>
        </w:rPr>
        <w:t xml:space="preserve">Nonviolence is an attempt to resolve, transform, or suppress those things in our society</w:t>
      </w:r>
      <w:r>
        <w:rPr>
          <w:rStyle w:val="StyleUnderline"/>
          <w:u w:val="single"/>
        </w:rPr>
        <w:t xml:space="preserve"> and in our social movements </w:t>
      </w:r>
      <w:r>
        <w:rPr>
          <w:rStyle w:val="StyleUnderline"/>
          <w:u w:val="single"/>
          <w:highlight w:val="cyan"/>
        </w:rPr>
        <w:t xml:space="preserve">that appear</w:t>
      </w:r>
      <w:r>
        <w:rPr>
          <w:rStyle w:val="StyleUnderline"/>
          <w:u w:val="single"/>
        </w:rPr>
        <w:t xml:space="preserve"> to its practitioners </w:t>
      </w:r>
      <w:r>
        <w:rPr>
          <w:rStyle w:val="StyleUnderline"/>
          <w:u w:val="single"/>
          <w:highlight w:val="cyan"/>
        </w:rPr>
        <w:t xml:space="preserve">to be violent. Because violence cannot be understood</w:t>
      </w:r>
      <w:r>
        <w:rPr>
          <w:rStyle w:val="StyleUnderline"/>
          <w:u w:val="single"/>
        </w:rPr>
        <w:t xml:space="preserve"> objectively, </w:t>
      </w:r>
      <w:r>
        <w:rPr>
          <w:rStyle w:val="StyleUnderline"/>
          <w:u w:val="single"/>
          <w:highlight w:val="cyan"/>
        </w:rPr>
        <w:t xml:space="preserve">nonviolent groups will tend to focus on eliminating</w:t>
      </w:r>
      <w:r>
        <w:rPr>
          <w:rStyle w:val="StyleUnderline"/>
          <w:u w:val="single"/>
        </w:rPr>
        <w:t xml:space="preserve"> or discouraging the </w:t>
      </w:r>
      <w:r>
        <w:rPr>
          <w:rStyle w:val="StyleUnderline"/>
          <w:u w:val="single"/>
          <w:highlight w:val="cyan"/>
        </w:rPr>
        <w:t xml:space="preserve">forms of violence that are more obvious</w:t>
      </w:r>
      <w:r>
        <w:rPr>
          <w:rStyle w:val="StyleUnderline"/>
          <w:u w:val="single"/>
        </w:rPr>
        <w:t xml:space="preserve">, and in their reach; </w:t>
      </w:r>
      <w:r>
        <w:rPr>
          <w:rStyle w:val="StyleUnderline"/>
          <w:u w:val="single"/>
          <w:highlight w:val="cyan"/>
        </w:rPr>
        <w:t xml:space="preserve">the kinds of violence</w:t>
      </w:r>
      <w:r>
        <w:rPr>
          <w:rStyle w:val="StyleUnderline"/>
          <w:u w:val="single"/>
        </w:rPr>
        <w:t xml:space="preserve"> that are not normal, but </w:t>
      </w:r>
      <w:r>
        <w:rPr>
          <w:rStyle w:val="StyleUnderline"/>
          <w:u w:val="single"/>
          <w:highlight w:val="cyan"/>
        </w:rPr>
        <w:t xml:space="preserve">that go against normality</w:t>
      </w:r>
      <w:r>
        <w:rPr>
          <w:rStyle w:val="StyleUnderline"/>
          <w:u w:val="single"/>
        </w:rPr>
        <w:t xml:space="preserve">; the kinds of violence that </w:t>
      </w:r>
      <w:r>
        <w:rPr>
          <w:rStyle w:val="StyleUnderline"/>
          <w:u w:val="single"/>
          <w:highlight w:val="cyan"/>
        </w:rPr>
        <w:t xml:space="preserve">are</w:t>
      </w:r>
      <w:r>
        <w:rPr>
          <w:rStyle w:val="StyleUnderline"/>
          <w:u w:val="single"/>
        </w:rPr>
        <w:t xml:space="preserve"> not invisible, but </w:t>
      </w:r>
      <w:r>
        <w:rPr>
          <w:rStyle w:val="StyleUnderline"/>
          <w:u w:val="single"/>
          <w:highlight w:val="cyan"/>
        </w:rPr>
        <w:t xml:space="preserve">spectacular</w:t>
      </w:r>
      <w:r>
        <w:rPr>
          <w:rStyle w:val="StyleUnderline"/>
          <w:u w:val="single"/>
        </w:rPr>
        <w:t xml:space="preserve">. This means </w:t>
      </w:r>
      <w:r>
        <w:rPr>
          <w:rStyle w:val="StyleUnderline"/>
          <w:u w:val="single"/>
          <w:highlight w:val="cyan"/>
        </w:rPr>
        <w:t xml:space="preserve">nonviolence will prioritize resistance against</w:t>
      </w:r>
      <w:r>
        <w:rPr>
          <w:rStyle w:val="StyleUnderline"/>
          <w:u w:val="single"/>
        </w:rPr>
        <w:t xml:space="preserve"> open </w:t>
      </w:r>
      <w:r>
        <w:rPr>
          <w:rStyle w:val="StyleUnderline"/>
          <w:u w:val="single"/>
          <w:highlight w:val="cyan"/>
        </w:rPr>
        <w:t xml:space="preserve">war</w:t>
      </w:r>
      <w:r>
        <w:rPr>
          <w:rStyle w:val="StyleUnderline"/>
          <w:u w:val="single"/>
        </w:rPr>
        <w:t xml:space="preserve"> (a “hot” war between states), against dictatorships, against military rule, </w:t>
      </w:r>
      <w:r>
        <w:rPr>
          <w:rStyle w:val="StyleUnderline"/>
          <w:u w:val="single"/>
          <w:highlight w:val="cyan"/>
        </w:rPr>
        <w:t xml:space="preserve">while downplaying</w:t>
      </w:r>
      <w:r>
        <w:rPr>
          <w:rStyle w:val="StyleUnderline"/>
          <w:u w:val="single"/>
        </w:rPr>
        <w:t xml:space="preserve"> or even cozying up to </w:t>
      </w:r>
      <w:r>
        <w:rPr>
          <w:rStyle w:val="StyleUnderline"/>
          <w:u w:val="single"/>
          <w:highlight w:val="cyan"/>
        </w:rPr>
        <w:t xml:space="preserve">the less visible violence</w:t>
      </w:r>
      <w:r>
        <w:rPr>
          <w:rStyle w:val="StyleUnderline"/>
          <w:u w:val="single"/>
        </w:rPr>
        <w:t xml:space="preserve"> of democratic government, capitalism, and structural warfare.</w:t>
      </w:r>
      <w:r>
        <w:rPr>
          <w:sz w:val="14"/>
          <w:szCs w:val="14"/>
        </w:rPr>
        <w:t xml:space="preserve"> This also means pacifying those who are fighting against power, because </w:t>
      </w:r>
      <w:r>
        <w:rPr>
          <w:rStyle w:val="StyleUnderline"/>
          <w:u w:val="single"/>
        </w:rPr>
        <w:t xml:space="preserve">the act of rebellion will always appear to be the most violent act in our society.</w:t>
      </w:r>
      <w:r>
        <w:rPr>
          <w:sz w:val="14"/>
          <w:szCs w:val="14"/>
        </w:rPr>
        <w:t xml:space="preserve"> For this reason, many proponents of nonviolence denounce any combative form of rebellion while normalizing and even justifying the repressive response of the State.4 This is not by any means true of all practitioners of nonviolence, but it is the logical outcome of the contradictions in the idea of nonviolence, and therefore it is the path that many or most practitioners will take. </w:t>
      </w:r>
    </w:p>
    <w:p>
      <w:pPr>
        <w:spacing w:after="0"/>
      </w:pPr>
      <w:r>
        <w:rPr>
          <w:sz w:val="14"/>
          <w:szCs w:val="14"/>
        </w:rPr>
        <w:t xml:space="preserve">It is no surprise, then, that one of the largest nonviolent movements of recent years, the “indignados” of Spain,5 declared any illegal actions including blocking streets or even guerrilla gardening—turning the grassy lawn of a public plaza into a garden—to be violent. In contrast, many self-described pacifists I have met have decided that self-defense or even assassinating dictators would not be violent because they were aggressors and such an action would avert a much greater harm. </w:t>
      </w:r>
      <w:r>
        <w:rPr>
          <w:rStyle w:val="StyleUnderline"/>
          <w:u w:val="single"/>
          <w:highlight w:val="cyan"/>
        </w:rPr>
        <w:t xml:space="preserve">Violence is a</w:t>
      </w:r>
      <w:r>
        <w:rPr>
          <w:rStyle w:val="StyleUnderline"/>
          <w:u w:val="single"/>
        </w:rPr>
        <w:t xml:space="preserve"> very </w:t>
      </w:r>
      <w:r>
        <w:rPr>
          <w:rStyle w:val="StyleUnderline"/>
          <w:u w:val="single"/>
          <w:highlight w:val="cyan"/>
        </w:rPr>
        <w:t xml:space="preserve">flexible term that people can bend and twist however they want to</w:t>
      </w:r>
      <w:r>
        <w:rPr>
          <w:rStyle w:val="StyleUnderline"/>
          <w:u w:val="single"/>
        </w:rPr>
        <w:t xml:space="preserve"> morally </w:t>
      </w:r>
      <w:r>
        <w:rPr>
          <w:rStyle w:val="StyleUnderline"/>
          <w:u w:val="single"/>
          <w:highlight w:val="cyan"/>
        </w:rPr>
        <w:t xml:space="preserve">justify or condemn</w:t>
      </w:r>
      <w:r>
        <w:rPr>
          <w:rStyle w:val="StyleUnderline"/>
          <w:u w:val="single"/>
        </w:rPr>
        <w:t xml:space="preserve"> the </w:t>
      </w:r>
      <w:r>
        <w:rPr>
          <w:rStyle w:val="StyleUnderline"/>
          <w:u w:val="single"/>
          <w:highlight w:val="cyan"/>
        </w:rPr>
        <w:t xml:space="preserve">actions</w:t>
      </w:r>
      <w:r>
        <w:rPr>
          <w:rStyle w:val="StyleUnderline"/>
          <w:u w:val="single"/>
        </w:rPr>
        <w:t xml:space="preserve"> they have already decided are acceptable or unacceptable. </w:t>
      </w:r>
    </w:p>
    <w:p>
      <w:pPr>
        <w:spacing w:after="0"/>
      </w:pPr>
      <w:r>
        <w:rPr>
          <w:sz w:val="14"/>
          <w:szCs w:val="14"/>
        </w:rPr>
        <w:t xml:space="preserve">Violence is so vague, so hard to define, it is useless as a strategic category. It would be silly to abolish it as a word, because it can succinctly describe a certain emotional reality. But to use it analytically, </w:t>
      </w:r>
      <w:r>
        <w:rPr>
          <w:rStyle w:val="StyleUnderline"/>
          <w:u w:val="single"/>
          <w:highlight w:val="cyan"/>
        </w:rPr>
        <w:t xml:space="preserve">to use it as a guiding criterion for our strategies of struggle, is an invitation to confusion.</w:t>
      </w:r>
      <w:r>
        <w:rPr>
          <w:rStyle w:val="StyleUnderline"/>
          <w:u w:val="single"/>
        </w:rPr>
        <w:t xml:space="preserve"> </w:t>
      </w:r>
    </w:p>
    <w:p/>
    <w:p>
      <w:pPr>
        <w:pStyle w:val="Heading4"/>
      </w:pPr>
      <w:bookmarkStart w:id="154" w:name="pmd-heading-6ee7967b-2ca3-4a39-b5a3-ca9c"/>
      <w:r>
        <w:rPr>
          <w:rFonts w:ascii="Calibri" w:hAnsi="Calibri" w:cs="Calibri"/>
        </w:rPr>
        <w:t xml:space="preserve">Starting the </w:t>
      </w:r>
      <w:r>
        <w:rPr>
          <w:rFonts w:ascii="Calibri" w:hAnsi="Calibri" w:cs="Calibri"/>
          <w:u w:val="single"/>
        </w:rPr>
        <w:t xml:space="preserve">movement</w:t>
      </w:r>
      <w:r>
        <w:rPr>
          <w:rFonts w:ascii="Calibri" w:hAnsi="Calibri" w:cs="Calibri"/>
        </w:rPr>
        <w:t xml:space="preserve"> in here causes </w:t>
      </w:r>
      <w:r>
        <w:rPr>
          <w:rFonts w:ascii="Calibri" w:hAnsi="Calibri" w:cs="Calibri"/>
          <w:u w:val="single"/>
        </w:rPr>
        <w:t xml:space="preserve">White</w:t>
      </w:r>
      <w:r>
        <w:rPr>
          <w:rFonts w:ascii="Calibri" w:hAnsi="Calibri" w:cs="Calibri"/>
        </w:rPr>
        <w:t xml:space="preserve"> cooption, diffusing the </w:t>
      </w:r>
      <w:r>
        <w:rPr>
          <w:rFonts w:ascii="Calibri" w:hAnsi="Calibri" w:cs="Calibri"/>
          <w:u w:val="single"/>
        </w:rPr>
        <w:t xml:space="preserve">ability</w:t>
      </w:r>
      <w:r>
        <w:rPr>
          <w:rFonts w:ascii="Calibri" w:hAnsi="Calibri" w:cs="Calibri"/>
        </w:rPr>
        <w:t xml:space="preserve"> to change </w:t>
      </w:r>
      <w:r>
        <w:rPr>
          <w:rFonts w:ascii="Calibri" w:hAnsi="Calibri" w:cs="Calibri"/>
          <w:u w:val="single"/>
        </w:rPr>
        <w:t xml:space="preserve">people</w:t>
      </w:r>
      <w:r>
        <w:rPr>
          <w:rFonts w:ascii="Calibri" w:hAnsi="Calibri" w:cs="Calibri"/>
        </w:rPr>
        <w:t xml:space="preserve">.</w:t>
      </w:r>
      <w:bookmarkEnd w:id="154"/>
    </w:p>
    <w:p>
      <w:r>
        <w:rPr>
          <w:rStyle w:val="Style13ptBold"/>
        </w:rPr>
        <w:t xml:space="preserve">Hickey '10</w:t>
      </w:r>
      <w:r>
        <w:t xml:space="preserve"> [Wakoh Shannon Hickey, Ph.D.; Assistant Professor of Religion, Division of Human Studies, Alfred University. "Two Buddhisms, Three Buddhisms, and Racism." Journal of Global Buddhism, 11: pp. 1-25] soho</w:t>
      </w:r>
    </w:p>
    <w:p>
      <w:r>
        <w:rPr>
          <w:sz w:val="16"/>
          <w:szCs w:val="16"/>
        </w:rPr>
        <w:t xml:space="preserve">Regardless of whether anyone involved in this debate is or is not personally racist, this conflict certainly reveals the </w:t>
      </w:r>
      <w:r>
        <w:rPr>
          <w:rStyle w:val="Emphasis"/>
          <w:highlight w:val="cyan"/>
        </w:rPr>
        <w:t xml:space="preserve">systemic</w:t>
      </w:r>
      <w:r>
        <w:rPr>
          <w:rStyle w:val="StyleUnderline"/>
          <w:u w:val="single"/>
          <w:highlight w:val="cyan"/>
        </w:rPr>
        <w:t xml:space="preserve"> racism affect</w:t>
      </w:r>
      <w:r>
        <w:rPr>
          <w:rStyle w:val="StyleUnderline"/>
          <w:u w:val="single"/>
        </w:rPr>
        <w:t xml:space="preserve">ing </w:t>
      </w:r>
      <w:r>
        <w:rPr>
          <w:rStyle w:val="Emphasis"/>
          <w:highlight w:val="cyan"/>
        </w:rPr>
        <w:t xml:space="preserve">all</w:t>
      </w:r>
      <w:r>
        <w:rPr>
          <w:sz w:val="16"/>
          <w:szCs w:val="16"/>
        </w:rPr>
        <w:t xml:space="preserve"> American </w:t>
      </w:r>
      <w:r>
        <w:rPr>
          <w:rStyle w:val="Emphasis"/>
          <w:highlight w:val="cyan"/>
        </w:rPr>
        <w:t xml:space="preserve">Buddhists</w:t>
      </w:r>
      <w:r>
        <w:rPr>
          <w:sz w:val="16"/>
          <w:szCs w:val="16"/>
        </w:rPr>
        <w:t xml:space="preserve">. As noted earlier, </w:t>
      </w:r>
      <w:r>
        <w:rPr>
          <w:rStyle w:val="StyleUnderline"/>
          <w:u w:val="single"/>
          <w:highlight w:val="cyan"/>
        </w:rPr>
        <w:t xml:space="preserve">racism “</w:t>
      </w:r>
      <w:r>
        <w:rPr>
          <w:rStyle w:val="Emphasis"/>
          <w:highlight w:val="cyan"/>
        </w:rPr>
        <w:t xml:space="preserve">creates</w:t>
      </w:r>
      <w:r>
        <w:rPr>
          <w:sz w:val="16"/>
          <w:szCs w:val="16"/>
        </w:rPr>
        <w:t xml:space="preserve"> or reproduces </w:t>
      </w:r>
      <w:r>
        <w:rPr>
          <w:rStyle w:val="StyleUnderline"/>
          <w:u w:val="single"/>
          <w:highlight w:val="cyan"/>
        </w:rPr>
        <w:t xml:space="preserve">structures of </w:t>
      </w:r>
      <w:r>
        <w:rPr>
          <w:rStyle w:val="Emphasis"/>
          <w:highlight w:val="cyan"/>
        </w:rPr>
        <w:t xml:space="preserve">domination</w:t>
      </w:r>
      <w:r>
        <w:rPr>
          <w:rStyle w:val="StyleUnderline"/>
          <w:u w:val="single"/>
          <w:highlight w:val="cyan"/>
        </w:rPr>
        <w:t xml:space="preserve"> based on</w:t>
      </w:r>
      <w:r>
        <w:rPr>
          <w:rStyle w:val="StyleUnderline"/>
          <w:u w:val="single"/>
        </w:rPr>
        <w:t xml:space="preserve"> essentialist </w:t>
      </w:r>
      <w:r>
        <w:rPr>
          <w:rStyle w:val="Emphasis"/>
          <w:highlight w:val="cyan"/>
        </w:rPr>
        <w:t xml:space="preserve">categories</w:t>
      </w:r>
      <w:r>
        <w:rPr>
          <w:rStyle w:val="StyleUnderline"/>
          <w:u w:val="single"/>
          <w:highlight w:val="cyan"/>
        </w:rPr>
        <w:t xml:space="preserve"> of race</w:t>
      </w:r>
      <w:r>
        <w:rPr>
          <w:sz w:val="16"/>
          <w:szCs w:val="16"/>
        </w:rPr>
        <w:t xml:space="preserve">.” Both Tworkov and her critics made essentializing statements about the members of racially defined groups: i.e., whites are one way and Asians are another. These statements both express and reinforce a long history of conflict in which people with European ancestry have dominated people with Asian ancestry. This dominance is a major reason that American Buddhist communities have been segregated.</w:t>
      </w:r>
    </w:p>
    <w:p>
      <w:r>
        <w:rPr>
          <w:sz w:val="16"/>
          <w:szCs w:val="16"/>
        </w:rPr>
        <w:t xml:space="preserve">Some examples: from 1878 to 1952, a series of court decisions and laws barred immigrant Chinese, Japanese, Filipinos, and Asian Indians from becoming citizens of the United States. Immigration itself was barred in various ways from 1858 to 1965. Women citizens were stripped of their citizenship if they married Asian immigrant men. Non-citizens were barred from owning land. And of course, there were countless acts of terrorism and violence against Asian immigrants, from the ghettoization and lynching of Chinese during and after the California Gold Rush, to the World War II internment of Japanese and Japanese Americans, many of whom were citizens by birth (Takaki, 2008, especially chapters 8, 10, and 14).8 As Rev. Imamura noted, Asian immigrants and their descendents developed ethnically focused communities partly in response to the white racism promoted and enforced by law, propaganda, and violence.9</w:t>
      </w:r>
    </w:p>
    <w:p>
      <w:r>
        <w:rPr>
          <w:sz w:val="16"/>
          <w:szCs w:val="16"/>
        </w:rPr>
        <w:t xml:space="preserve">Kenneth Tanaka has described how </w:t>
      </w:r>
      <w:r>
        <w:rPr>
          <w:rStyle w:val="Emphasis"/>
          <w:highlight w:val="cyan"/>
        </w:rPr>
        <w:t xml:space="preserve">internment</w:t>
      </w:r>
      <w:r>
        <w:rPr>
          <w:rStyle w:val="StyleUnderline"/>
          <w:u w:val="single"/>
          <w:highlight w:val="cyan"/>
        </w:rPr>
        <w:t xml:space="preserve"> caused</w:t>
      </w:r>
      <w:r>
        <w:rPr>
          <w:rStyle w:val="StyleUnderline"/>
          <w:u w:val="single"/>
        </w:rPr>
        <w:t xml:space="preserve"> the </w:t>
      </w:r>
      <w:r>
        <w:rPr>
          <w:rStyle w:val="Emphasis"/>
          <w:highlight w:val="cyan"/>
        </w:rPr>
        <w:t xml:space="preserve">Buddhist Churches</w:t>
      </w:r>
      <w:r>
        <w:rPr>
          <w:rStyle w:val="StyleUnderline"/>
          <w:u w:val="single"/>
        </w:rPr>
        <w:t xml:space="preserve"> of America </w:t>
      </w:r>
      <w:r>
        <w:rPr>
          <w:rStyle w:val="StyleUnderline"/>
          <w:u w:val="single"/>
          <w:highlight w:val="cyan"/>
        </w:rPr>
        <w:t xml:space="preserve">to </w:t>
      </w:r>
      <w:r>
        <w:rPr>
          <w:rStyle w:val="Emphasis"/>
          <w:highlight w:val="cyan"/>
        </w:rPr>
        <w:t xml:space="preserve">cohere</w:t>
      </w:r>
      <w:r>
        <w:rPr>
          <w:rStyle w:val="StyleUnderline"/>
          <w:u w:val="single"/>
          <w:highlight w:val="cyan"/>
        </w:rPr>
        <w:t xml:space="preserve"> around ethnic and </w:t>
      </w:r>
      <w:r>
        <w:rPr>
          <w:rStyle w:val="Emphasis"/>
          <w:highlight w:val="cyan"/>
        </w:rPr>
        <w:t xml:space="preserve">political concerns</w:t>
      </w:r>
      <w:r>
        <w:rPr>
          <w:sz w:val="16"/>
          <w:szCs w:val="16"/>
        </w:rPr>
        <w:t xml:space="preserve"> (Tanaka, 1999: 8).10 The BCA also adopted many of its so-called “Protestant” reforms—</w:t>
      </w:r>
      <w:r>
        <w:rPr>
          <w:rStyle w:val="Emphasis"/>
          <w:highlight w:val="cyan"/>
        </w:rPr>
        <w:t xml:space="preserve">church</w:t>
      </w:r>
      <w:r>
        <w:rPr>
          <w:rStyle w:val="StyleUnderline"/>
          <w:u w:val="single"/>
          <w:highlight w:val="cyan"/>
        </w:rPr>
        <w:t xml:space="preserve"> buildings</w:t>
      </w:r>
      <w:r>
        <w:rPr>
          <w:rStyle w:val="StyleUnderline"/>
          <w:u w:val="single"/>
        </w:rPr>
        <w:t xml:space="preserve"> with pews; </w:t>
      </w:r>
      <w:r>
        <w:rPr>
          <w:rStyle w:val="Emphasis"/>
          <w:highlight w:val="cyan"/>
        </w:rPr>
        <w:t xml:space="preserve">hymns</w:t>
      </w:r>
      <w:r>
        <w:rPr>
          <w:sz w:val="16"/>
          <w:szCs w:val="16"/>
        </w:rPr>
        <w:t xml:space="preserve">; Sunday services and </w:t>
      </w:r>
      <w:r>
        <w:rPr>
          <w:rStyle w:val="Emphasis"/>
          <w:highlight w:val="cyan"/>
        </w:rPr>
        <w:t xml:space="preserve">Sunday</w:t>
      </w:r>
      <w:r>
        <w:rPr>
          <w:rStyle w:val="StyleUnderline"/>
          <w:u w:val="single"/>
          <w:highlight w:val="cyan"/>
        </w:rPr>
        <w:t xml:space="preserve"> schools</w:t>
      </w:r>
      <w:r>
        <w:rPr>
          <w:sz w:val="16"/>
          <w:szCs w:val="16"/>
        </w:rPr>
        <w:t xml:space="preserve">, etc.—</w:t>
      </w:r>
      <w:r>
        <w:rPr>
          <w:rStyle w:val="StyleUnderline"/>
          <w:u w:val="single"/>
          <w:highlight w:val="cyan"/>
        </w:rPr>
        <w:t xml:space="preserve">to appear </w:t>
      </w:r>
      <w:r>
        <w:rPr>
          <w:rStyle w:val="Emphasis"/>
          <w:highlight w:val="cyan"/>
        </w:rPr>
        <w:t xml:space="preserve">less “foreign</w:t>
      </w:r>
      <w:r>
        <w:rPr>
          <w:rStyle w:val="StyleUnderline"/>
          <w:u w:val="single"/>
        </w:rPr>
        <w:t xml:space="preserve">” to xenophobes</w:t>
      </w:r>
      <w:r>
        <w:rPr>
          <w:sz w:val="16"/>
          <w:szCs w:val="16"/>
        </w:rPr>
        <w:t xml:space="preserve"> and thus to reduce racist persecution in the U.S. Although cultural and linguistic continuity is an important need internal to an immigrant group, we should not overlook external forces that create both a need for places of refuge, and ambivalence about practicing alongside Caucasian converts. Similar dynamics affect historically black Christian denominations in the United States.</w:t>
      </w:r>
    </w:p>
    <w:p>
      <w:r>
        <w:rPr>
          <w:sz w:val="16"/>
          <w:szCs w:val="16"/>
        </w:rPr>
        <w:t xml:space="preserve">Resistance to racial integration also has come from Caucasians. In a study of Asian-American Christian churches that tried to create multicultural congregations, for example, Russell Jeung observed that new African American and Latino members had a much easier time adapting to environments in which they were a minority, because they had long experience doing so. White congregants had a much harder time adapting to marginal status and tended to leave (Jeung, 2005). These are ways that racism has shaped religious communities on the ground.</w:t>
      </w:r>
    </w:p>
    <w:p>
      <w:r>
        <w:rPr>
          <w:sz w:val="16"/>
          <w:szCs w:val="16"/>
        </w:rPr>
        <w:t xml:space="preserve">Tworkov’s remarks about “</w:t>
      </w:r>
      <w:r>
        <w:rPr>
          <w:rStyle w:val="StyleUnderline"/>
          <w:u w:val="single"/>
          <w:highlight w:val="cyan"/>
        </w:rPr>
        <w:t xml:space="preserve">American </w:t>
      </w:r>
      <w:r>
        <w:rPr>
          <w:rStyle w:val="Emphasis"/>
          <w:highlight w:val="cyan"/>
        </w:rPr>
        <w:t xml:space="preserve">Buddhism</w:t>
      </w:r>
      <w:r>
        <w:rPr>
          <w:rStyle w:val="StyleUnderline"/>
          <w:u w:val="single"/>
        </w:rPr>
        <w:t xml:space="preserve">” also </w:t>
      </w:r>
      <w:r>
        <w:rPr>
          <w:rStyle w:val="StyleUnderline"/>
          <w:u w:val="single"/>
          <w:highlight w:val="cyan"/>
        </w:rPr>
        <w:t xml:space="preserve">reflected </w:t>
      </w:r>
      <w:r>
        <w:rPr>
          <w:rStyle w:val="Emphasis"/>
          <w:highlight w:val="cyan"/>
        </w:rPr>
        <w:t xml:space="preserve">white privilege</w:t>
      </w:r>
      <w:r>
        <w:rPr>
          <w:rStyle w:val="StyleUnderline"/>
          <w:u w:val="single"/>
        </w:rPr>
        <w:t xml:space="preserve"> in at least </w:t>
      </w:r>
      <w:r>
        <w:rPr>
          <w:rStyle w:val="Emphasis"/>
        </w:rPr>
        <w:t xml:space="preserve">three</w:t>
      </w:r>
      <w:r>
        <w:rPr>
          <w:rStyle w:val="StyleUnderline"/>
          <w:u w:val="single"/>
        </w:rPr>
        <w:t xml:space="preserve"> ways</w:t>
      </w:r>
      <w:r>
        <w:rPr>
          <w:sz w:val="16"/>
          <w:szCs w:val="16"/>
        </w:rPr>
        <w:t xml:space="preserve">. First was the </w:t>
      </w:r>
      <w:r>
        <w:rPr>
          <w:rStyle w:val="StyleUnderline"/>
          <w:u w:val="single"/>
        </w:rPr>
        <w:t xml:space="preserve">presumed </w:t>
      </w:r>
      <w:r>
        <w:rPr>
          <w:rStyle w:val="Emphasis"/>
          <w:highlight w:val="cyan"/>
        </w:rPr>
        <w:t xml:space="preserve">authority</w:t>
      </w:r>
      <w:r>
        <w:rPr>
          <w:rStyle w:val="StyleUnderline"/>
          <w:u w:val="single"/>
          <w:highlight w:val="cyan"/>
        </w:rPr>
        <w:t xml:space="preserve"> to define</w:t>
      </w:r>
      <w:r>
        <w:rPr>
          <w:rStyle w:val="StyleUnderline"/>
          <w:u w:val="single"/>
        </w:rPr>
        <w:t xml:space="preserve"> what “American </w:t>
      </w:r>
      <w:r>
        <w:rPr>
          <w:rStyle w:val="Emphasis"/>
          <w:highlight w:val="cyan"/>
        </w:rPr>
        <w:t xml:space="preserve">Buddhism</w:t>
      </w:r>
      <w:r>
        <w:rPr>
          <w:rStyle w:val="StyleUnderline"/>
          <w:u w:val="single"/>
          <w:highlight w:val="cyan"/>
        </w:rPr>
        <w:t xml:space="preserve">” is for </w:t>
      </w:r>
      <w:r>
        <w:rPr>
          <w:rStyle w:val="Emphasis"/>
          <w:highlight w:val="cyan"/>
        </w:rPr>
        <w:t xml:space="preserve">everyone</w:t>
      </w:r>
      <w:r>
        <w:rPr>
          <w:sz w:val="16"/>
          <w:szCs w:val="16"/>
        </w:rPr>
        <w:t xml:space="preserve">. In 1994, Rick Fields noted in the pages of Tricycle that “a powerful aspect of racism [I would say white privilege] … is the power to define.… [I]n the ongoing discussion about the meaning of an emergent ‘American Buddhism,’ it is mainly white Buddhists who are busy doing the defining. Nor is it surprising that they’re defining it in their own image.” (Fields, 1994: 54-56; 1998) In the same issue of the magazine, bell hooks11 critiqued the sense of entitlement “</w:t>
      </w:r>
      <w:r>
        <w:rPr>
          <w:rStyle w:val="StyleUnderline"/>
          <w:u w:val="single"/>
        </w:rPr>
        <w:t xml:space="preserve">that </w:t>
      </w:r>
      <w:r>
        <w:rPr>
          <w:rStyle w:val="StyleUnderline"/>
          <w:u w:val="single"/>
          <w:highlight w:val="cyan"/>
        </w:rPr>
        <w:t xml:space="preserve">allows white </w:t>
      </w:r>
      <w:r>
        <w:rPr>
          <w:rStyle w:val="Emphasis"/>
          <w:highlight w:val="cyan"/>
        </w:rPr>
        <w:t xml:space="preserve">comrades</w:t>
      </w:r>
      <w:r>
        <w:rPr>
          <w:rStyle w:val="StyleUnderline"/>
          <w:u w:val="single"/>
          <w:highlight w:val="cyan"/>
        </w:rPr>
        <w:t xml:space="preserve"> to feel</w:t>
      </w:r>
      <w:r>
        <w:rPr>
          <w:rStyle w:val="StyleUnderline"/>
          <w:u w:val="single"/>
        </w:rPr>
        <w:t xml:space="preserve"> so </w:t>
      </w:r>
      <w:r>
        <w:rPr>
          <w:rStyle w:val="Emphasis"/>
          <w:highlight w:val="cyan"/>
        </w:rPr>
        <w:t xml:space="preserve">comfortable</w:t>
      </w:r>
      <w:r>
        <w:rPr>
          <w:rStyle w:val="StyleUnderline"/>
          <w:u w:val="single"/>
          <w:highlight w:val="cyan"/>
        </w:rPr>
        <w:t xml:space="preserve"> with</w:t>
      </w:r>
      <w:r>
        <w:rPr>
          <w:rStyle w:val="StyleUnderline"/>
          <w:u w:val="single"/>
        </w:rPr>
        <w:t xml:space="preserve"> their ‘</w:t>
      </w:r>
      <w:r>
        <w:rPr>
          <w:rStyle w:val="Emphasis"/>
          <w:highlight w:val="cyan"/>
        </w:rPr>
        <w:t xml:space="preserve">control’</w:t>
      </w:r>
      <w:r>
        <w:rPr>
          <w:rStyle w:val="StyleUnderline"/>
          <w:u w:val="single"/>
          <w:highlight w:val="cyan"/>
        </w:rPr>
        <w:t xml:space="preserve"> and ‘</w:t>
      </w:r>
      <w:r>
        <w:rPr>
          <w:rStyle w:val="Emphasis"/>
          <w:highlight w:val="cyan"/>
        </w:rPr>
        <w:t xml:space="preserve">ownership’</w:t>
      </w:r>
      <w:r>
        <w:rPr>
          <w:rStyle w:val="StyleUnderline"/>
          <w:u w:val="single"/>
          <w:highlight w:val="cyan"/>
        </w:rPr>
        <w:t xml:space="preserve"> of Buddhist </w:t>
      </w:r>
      <w:r>
        <w:rPr>
          <w:rStyle w:val="Emphasis"/>
          <w:highlight w:val="cyan"/>
        </w:rPr>
        <w:t xml:space="preserve">thought</w:t>
      </w:r>
      <w:r>
        <w:rPr>
          <w:rStyle w:val="StyleUnderline"/>
          <w:u w:val="single"/>
        </w:rPr>
        <w:t xml:space="preserve"> and practice</w:t>
      </w:r>
      <w:r>
        <w:rPr>
          <w:sz w:val="16"/>
          <w:szCs w:val="16"/>
        </w:rPr>
        <w:t xml:space="preserve"> in the United States” (Fields, 1994: 42-45; see also Hori, 1994: 48-52). A sense of entitlement is often an aspect of privilege, and it is one of the reasons that white people (including me) sometimes react defensively when our privilege is pointed out to us.</w:t>
      </w:r>
    </w:p>
    <w:p>
      <w:r>
        <w:rPr>
          <w:sz w:val="16"/>
          <w:szCs w:val="16"/>
        </w:rPr>
        <w:t xml:space="preserve">Second was the assumption that “</w:t>
      </w:r>
      <w:r>
        <w:rPr>
          <w:rStyle w:val="Emphasis"/>
          <w:highlight w:val="cyan"/>
        </w:rPr>
        <w:t xml:space="preserve">white</w:t>
      </w:r>
      <w:r>
        <w:rPr>
          <w:rStyle w:val="StyleUnderline"/>
          <w:u w:val="single"/>
          <w:highlight w:val="cyan"/>
        </w:rPr>
        <w:t xml:space="preserve"> Buddhism” is </w:t>
      </w:r>
      <w:r>
        <w:rPr>
          <w:rStyle w:val="Emphasis"/>
          <w:highlight w:val="cyan"/>
        </w:rPr>
        <w:t xml:space="preserve">authentic</w:t>
      </w:r>
      <w:r>
        <w:rPr>
          <w:rStyle w:val="StyleUnderline"/>
          <w:u w:val="single"/>
        </w:rPr>
        <w:t xml:space="preserve"> American Buddhism, </w:t>
      </w:r>
      <w:r>
        <w:rPr>
          <w:rStyle w:val="StyleUnderline"/>
          <w:u w:val="single"/>
          <w:highlight w:val="cyan"/>
        </w:rPr>
        <w:t xml:space="preserve">and</w:t>
      </w:r>
      <w:r>
        <w:rPr>
          <w:rStyle w:val="StyleUnderline"/>
          <w:u w:val="single"/>
        </w:rPr>
        <w:t xml:space="preserve"> that “</w:t>
      </w:r>
      <w:r>
        <w:rPr>
          <w:rStyle w:val="Emphasis"/>
          <w:highlight w:val="cyan"/>
        </w:rPr>
        <w:t xml:space="preserve">Asian</w:t>
      </w:r>
      <w:r>
        <w:rPr>
          <w:rStyle w:val="StyleUnderline"/>
          <w:u w:val="single"/>
        </w:rPr>
        <w:t xml:space="preserve"> Buddhism” </w:t>
      </w:r>
      <w:r>
        <w:rPr>
          <w:rStyle w:val="StyleUnderline"/>
          <w:u w:val="single"/>
          <w:highlight w:val="cyan"/>
        </w:rPr>
        <w:t xml:space="preserve">is</w:t>
      </w:r>
      <w:r>
        <w:rPr>
          <w:rStyle w:val="StyleUnderline"/>
          <w:u w:val="single"/>
        </w:rPr>
        <w:t xml:space="preserve"> an essentially </w:t>
      </w:r>
      <w:r>
        <w:rPr>
          <w:rStyle w:val="Emphasis"/>
          <w:highlight w:val="cyan"/>
        </w:rPr>
        <w:t xml:space="preserve">foreign</w:t>
      </w:r>
      <w:r>
        <w:rPr>
          <w:sz w:val="16"/>
          <w:szCs w:val="16"/>
        </w:rPr>
        <w:t xml:space="preserve"> thing that happens to reside on American soil. Because the dominant culture does often equate “American” with “white,” some non-whites also internalize this assumption</w:t>
      </w:r>
      <w:r>
        <w:rPr>
          <w:rStyle w:val="StyleUnderline"/>
          <w:u w:val="single"/>
        </w:rPr>
        <w:t xml:space="preserve">, which </w:t>
      </w:r>
      <w:r>
        <w:rPr>
          <w:rStyle w:val="StyleUnderline"/>
          <w:u w:val="single"/>
          <w:highlight w:val="cyan"/>
        </w:rPr>
        <w:t xml:space="preserve">serves to </w:t>
      </w:r>
      <w:r>
        <w:rPr>
          <w:rStyle w:val="Emphasis"/>
          <w:highlight w:val="cyan"/>
        </w:rPr>
        <w:t xml:space="preserve">reinforce</w:t>
      </w:r>
      <w:r>
        <w:rPr>
          <w:rStyle w:val="StyleUnderline"/>
          <w:u w:val="single"/>
          <w:highlight w:val="cyan"/>
        </w:rPr>
        <w:t xml:space="preserve"> white </w:t>
      </w:r>
      <w:r>
        <w:rPr>
          <w:rStyle w:val="Emphasis"/>
          <w:highlight w:val="cyan"/>
        </w:rPr>
        <w:t xml:space="preserve">dominance</w:t>
      </w:r>
      <w:r>
        <w:rPr>
          <w:rStyle w:val="StyleUnderline"/>
          <w:u w:val="single"/>
        </w:rPr>
        <w:t xml:space="preserve">.</w:t>
      </w:r>
      <w:r>
        <w:rPr>
          <w:sz w:val="16"/>
          <w:szCs w:val="16"/>
        </w:rPr>
        <w:t xml:space="preserve"> Numrich noted, for example, “many if not most of the Asians in our temples are American citizens, and yet they commonly refer to the non-Asian members of the temples as ‘Americans’” (Numrich, 2006: 219). Internalized racism can be more pernicious than overt hostility.</w:t>
      </w:r>
    </w:p>
    <w:p>
      <w:r>
        <w:rPr>
          <w:sz w:val="16"/>
          <w:szCs w:val="16"/>
        </w:rPr>
        <w:t xml:space="preserve">Third, as the white editor of a glossy popular magazine, Tworkov could command a larger audience than Rev. Imamura could in a BCA newsletter. In general, </w:t>
      </w:r>
      <w:r>
        <w:rPr>
          <w:rStyle w:val="StyleUnderline"/>
          <w:u w:val="single"/>
          <w:highlight w:val="cyan"/>
        </w:rPr>
        <w:t xml:space="preserve">white </w:t>
      </w:r>
      <w:r>
        <w:rPr>
          <w:rStyle w:val="Emphasis"/>
          <w:highlight w:val="cyan"/>
        </w:rPr>
        <w:t xml:space="preserve">Buddhists</w:t>
      </w:r>
      <w:r>
        <w:rPr>
          <w:rStyle w:val="StyleUnderline"/>
          <w:u w:val="single"/>
        </w:rPr>
        <w:t xml:space="preserve"> have </w:t>
      </w:r>
      <w:r>
        <w:rPr>
          <w:rStyle w:val="StyleUnderline"/>
          <w:u w:val="single"/>
          <w:highlight w:val="cyan"/>
        </w:rPr>
        <w:t xml:space="preserve">gained</w:t>
      </w:r>
      <w:r>
        <w:rPr>
          <w:rStyle w:val="StyleUnderline"/>
          <w:u w:val="single"/>
        </w:rPr>
        <w:t xml:space="preserve"> disproportionate </w:t>
      </w:r>
      <w:r>
        <w:rPr>
          <w:rStyle w:val="Emphasis"/>
          <w:highlight w:val="cyan"/>
        </w:rPr>
        <w:t xml:space="preserve">public attention</w:t>
      </w:r>
      <w:r>
        <w:rPr>
          <w:rStyle w:val="StyleUnderline"/>
          <w:u w:val="single"/>
        </w:rPr>
        <w:t xml:space="preserve"> from white </w:t>
      </w:r>
      <w:r>
        <w:rPr>
          <w:rStyle w:val="Emphasis"/>
        </w:rPr>
        <w:t xml:space="preserve">scholars</w:t>
      </w:r>
      <w:r>
        <w:rPr>
          <w:rStyle w:val="StyleUnderline"/>
          <w:u w:val="single"/>
        </w:rPr>
        <w:t xml:space="preserve"> and journalists</w:t>
      </w:r>
      <w:r>
        <w:rPr>
          <w:sz w:val="16"/>
          <w:szCs w:val="16"/>
        </w:rPr>
        <w:t xml:space="preserve"> who have focused on people like ourselves in terms of race, class, and education. </w:t>
      </w:r>
      <w:r>
        <w:rPr>
          <w:rStyle w:val="StyleUnderline"/>
          <w:u w:val="single"/>
        </w:rPr>
        <w:t xml:space="preserve">The </w:t>
      </w:r>
      <w:r>
        <w:rPr>
          <w:rStyle w:val="StyleUnderline"/>
          <w:u w:val="single"/>
          <w:highlight w:val="cyan"/>
        </w:rPr>
        <w:t xml:space="preserve">advantages</w:t>
      </w:r>
      <w:r>
        <w:rPr>
          <w:rStyle w:val="StyleUnderline"/>
          <w:u w:val="single"/>
        </w:rPr>
        <w:t xml:space="preserve"> of privilege </w:t>
      </w:r>
      <w:r>
        <w:rPr>
          <w:rStyle w:val="StyleUnderline"/>
          <w:u w:val="single"/>
          <w:highlight w:val="cyan"/>
        </w:rPr>
        <w:t xml:space="preserve">are </w:t>
      </w:r>
      <w:r>
        <w:rPr>
          <w:rStyle w:val="Emphasis"/>
          <w:highlight w:val="cyan"/>
        </w:rPr>
        <w:t xml:space="preserve">cumulative</w:t>
      </w:r>
      <w:r>
        <w:rPr>
          <w:sz w:val="16"/>
          <w:szCs w:val="16"/>
        </w:rPr>
        <w:t xml:space="preserve">, and cumulative advantage </w:t>
      </w:r>
      <w:r>
        <w:rPr>
          <w:rStyle w:val="StyleUnderline"/>
          <w:u w:val="single"/>
          <w:highlight w:val="cyan"/>
        </w:rPr>
        <w:t xml:space="preserve">reinforces</w:t>
      </w:r>
      <w:r>
        <w:rPr>
          <w:rStyle w:val="StyleUnderline"/>
          <w:u w:val="single"/>
        </w:rPr>
        <w:t xml:space="preserve"> the </w:t>
      </w:r>
      <w:r>
        <w:rPr>
          <w:rStyle w:val="StyleUnderline"/>
          <w:u w:val="single"/>
          <w:highlight w:val="cyan"/>
        </w:rPr>
        <w:t xml:space="preserve">system of </w:t>
      </w:r>
      <w:r>
        <w:rPr>
          <w:rStyle w:val="Emphasis"/>
          <w:highlight w:val="cyan"/>
        </w:rPr>
        <w:t xml:space="preserve">privilege</w:t>
      </w:r>
      <w:r>
        <w:rPr>
          <w:rStyle w:val="StyleUnderline"/>
          <w:u w:val="single"/>
        </w:rPr>
        <w:t xml:space="preserve">,</w:t>
      </w:r>
      <w:r>
        <w:rPr>
          <w:sz w:val="16"/>
          <w:szCs w:val="16"/>
        </w:rPr>
        <w:t xml:space="preserve"> by determining whose voices are heard most easily.</w:t>
      </w:r>
    </w:p>
    <w:p>
      <w:pPr>
        <w:pStyle w:val="Heading3"/>
      </w:pPr>
      <w:bookmarkStart w:id="155" w:name="pmd-heading-74a82a2b-0675-4251-88bf-370555159fe9"/>
      <w:r>
        <w:t xml:space="preserve">Alt---Institutions---2AC</w:t>
      </w:r>
      <w:bookmarkEnd w:id="155"/>
    </w:p>
    <w:p>
      <w:pPr>
        <w:pStyle w:val="Heading4"/>
      </w:pPr>
      <w:bookmarkStart w:id="156" w:name="pmd-heading-e8a766b4-6751-4b76-8967-0cf3164ffd05"/>
      <w:r>
        <w:t xml:space="preserve">It </w:t>
      </w:r>
      <w:r>
        <w:rPr>
          <w:u w:val="single"/>
        </w:rPr>
        <w:t xml:space="preserve">can’t be implemented</w:t>
      </w:r>
      <w:r>
        <w:t xml:space="preserve"> in </w:t>
      </w:r>
      <w:r>
        <w:rPr>
          <w:u w:val="single"/>
        </w:rPr>
        <w:t xml:space="preserve">policy</w:t>
      </w:r>
      <w:r>
        <w:t xml:space="preserve">, attempting it </w:t>
      </w:r>
      <w:r>
        <w:rPr>
          <w:u w:val="single"/>
        </w:rPr>
        <w:t xml:space="preserve">kills billions</w:t>
      </w:r>
      <w:r>
        <w:t xml:space="preserve">, BUT a </w:t>
      </w:r>
      <w:r>
        <w:rPr>
          <w:u w:val="single"/>
        </w:rPr>
        <w:t xml:space="preserve">combination</w:t>
      </w:r>
      <w:r>
        <w:t xml:space="preserve"> based on </w:t>
      </w:r>
      <w:r>
        <w:rPr>
          <w:u w:val="single"/>
        </w:rPr>
        <w:t xml:space="preserve">mixed principles</w:t>
      </w:r>
      <w:r>
        <w:t xml:space="preserve"> solves.</w:t>
      </w:r>
      <w:bookmarkEnd w:id="156"/>
    </w:p>
    <w:p>
      <w:r>
        <w:rPr>
          <w:rStyle w:val="Style13ptBold"/>
        </w:rPr>
        <w:t xml:space="preserve">Guruge ‘6 </w:t>
      </w:r>
      <w:r>
        <w:t xml:space="preserve">[Ananda; 2006; Sri Lankan diplomat, Buddhist scholar and writer, former Ambassador Extraordinary and Plenipotentiary of Sri Lanka to UNESCO, France, and United States during the period from 1985 to 1994; Hsi Lai Journal of Humanistic Buddhism, “Buddhist Economics – Myth and Reality,” vol. 7]</w:t>
      </w:r>
    </w:p>
    <w:p>
      <w:r>
        <w:rPr>
          <w:sz w:val="16"/>
          <w:szCs w:val="16"/>
        </w:rPr>
        <w:t xml:space="preserve">Typical of the critics of Schumacher's interpretation of Buddhist Economics is Mark Skousen, a former economic analyst of CIA, President of the Foundation for Economic Education and a professor at the Columbia Business School of Columbia University. His article on "The Anti-Capitalistic Mentality, updated," published in November 2000 made the following points:</w:t>
      </w:r>
    </w:p>
    <w:p>
      <w:pPr>
        <w:ind w:left="720"/>
      </w:pPr>
      <w:r>
        <w:rPr>
          <w:sz w:val="16"/>
          <w:szCs w:val="16"/>
        </w:rPr>
        <w:t xml:space="preserve">• </w:t>
      </w:r>
      <w:r>
        <w:rPr>
          <w:rStyle w:val="StyleUnderline"/>
          <w:u w:val="single"/>
        </w:rPr>
        <w:t xml:space="preserve">Schumacher</w:t>
      </w:r>
      <w:r>
        <w:rPr>
          <w:sz w:val="16"/>
          <w:szCs w:val="16"/>
        </w:rPr>
        <w:t xml:space="preserve">, on discovering Keynes and Marx, renounced his Christian heritage and became a "revolutionary socialist" and, later on a visit to Burma, was </w:t>
      </w:r>
      <w:r>
        <w:rPr>
          <w:rStyle w:val="StyleUnderline"/>
          <w:u w:val="single"/>
        </w:rPr>
        <w:t xml:space="preserve">converted to </w:t>
      </w:r>
      <w:r>
        <w:rPr>
          <w:rStyle w:val="Emphasis"/>
          <w:highlight w:val="cyan"/>
        </w:rPr>
        <w:t xml:space="preserve">Buddhism</w:t>
      </w:r>
      <w:r>
        <w:rPr>
          <w:sz w:val="16"/>
          <w:szCs w:val="16"/>
        </w:rPr>
        <w:t xml:space="preserve">: he has </w:t>
      </w:r>
      <w:r>
        <w:rPr>
          <w:rStyle w:val="StyleUnderline"/>
          <w:u w:val="single"/>
        </w:rPr>
        <w:t xml:space="preserve">commented, "The </w:t>
      </w:r>
      <w:r>
        <w:rPr>
          <w:rStyle w:val="Emphasis"/>
        </w:rPr>
        <w:t xml:space="preserve">Burmese lived simply</w:t>
      </w:r>
      <w:r>
        <w:rPr>
          <w:sz w:val="16"/>
          <w:szCs w:val="16"/>
        </w:rPr>
        <w:t xml:space="preserve">. They had few wants and they were happy. It was wants that made a man poor and this made the role of the West very dangerous."</w:t>
      </w:r>
    </w:p>
    <w:p>
      <w:pPr>
        <w:ind w:left="720"/>
      </w:pPr>
      <w:r>
        <w:rPr>
          <w:sz w:val="16"/>
          <w:szCs w:val="16"/>
        </w:rPr>
        <w:t xml:space="preserve">• Schumacher, despite critics, has a flourishing following, including Schumacher College (in Devon, England) and the Schumacher Society (in Great Barrington, Massachusetts, USA).</w:t>
      </w:r>
    </w:p>
    <w:p>
      <w:pPr>
        <w:ind w:left="720"/>
      </w:pPr>
      <w:r>
        <w:rPr>
          <w:sz w:val="16"/>
          <w:szCs w:val="16"/>
        </w:rPr>
        <w:t xml:space="preserve">• His message appeals to environmentalists, self-reliant communitarians and advocates of "sustainable" growth (but not feminists).</w:t>
      </w:r>
    </w:p>
    <w:p>
      <w:pPr>
        <w:ind w:left="720"/>
      </w:pPr>
      <w:r>
        <w:rPr>
          <w:sz w:val="16"/>
          <w:szCs w:val="16"/>
        </w:rPr>
        <w:t xml:space="preserve">• [</w:t>
      </w:r>
      <w:r>
        <w:rPr>
          <w:rStyle w:val="StyleUnderline"/>
          <w:u w:val="single"/>
        </w:rPr>
        <w:t xml:space="preserve">Schumacher's point of view</w:t>
      </w:r>
      <w:r>
        <w:rPr>
          <w:sz w:val="16"/>
          <w:szCs w:val="16"/>
        </w:rPr>
        <w:t xml:space="preserve"> implies that] traditional Buddhism </w:t>
      </w:r>
      <w:r>
        <w:rPr>
          <w:rStyle w:val="Emphasis"/>
          <w:highlight w:val="cyan"/>
        </w:rPr>
        <w:t xml:space="preserve">rejects</w:t>
      </w:r>
      <w:r>
        <w:rPr>
          <w:rStyle w:val="Emphasis"/>
        </w:rPr>
        <w:t xml:space="preserve"> labor-saving machinery</w:t>
      </w:r>
      <w:r>
        <w:rPr>
          <w:rStyle w:val="StyleUnderline"/>
          <w:u w:val="single"/>
        </w:rPr>
        <w:t xml:space="preserve">, </w:t>
      </w:r>
      <w:r>
        <w:rPr>
          <w:rStyle w:val="Emphasis"/>
        </w:rPr>
        <w:t xml:space="preserve">assembly-line </w:t>
      </w:r>
      <w:r>
        <w:rPr>
          <w:rStyle w:val="Emphasis"/>
          <w:highlight w:val="cyan"/>
        </w:rPr>
        <w:t xml:space="preserve">production</w:t>
      </w:r>
      <w:r>
        <w:rPr>
          <w:rStyle w:val="StyleUnderline"/>
          <w:u w:val="single"/>
        </w:rPr>
        <w:t xml:space="preserve">, large-scale</w:t>
      </w:r>
      <w:r>
        <w:rPr>
          <w:sz w:val="16"/>
          <w:szCs w:val="16"/>
        </w:rPr>
        <w:t xml:space="preserve"> multinational </w:t>
      </w:r>
      <w:r>
        <w:rPr>
          <w:rStyle w:val="Emphasis"/>
          <w:highlight w:val="cyan"/>
        </w:rPr>
        <w:t xml:space="preserve">corporations</w:t>
      </w:r>
      <w:r>
        <w:rPr>
          <w:rStyle w:val="StyleUnderline"/>
          <w:u w:val="single"/>
        </w:rPr>
        <w:t xml:space="preserve">, foreign </w:t>
      </w:r>
      <w:r>
        <w:rPr>
          <w:rStyle w:val="Emphasis"/>
          <w:highlight w:val="cyan"/>
        </w:rPr>
        <w:t xml:space="preserve">trade</w:t>
      </w:r>
      <w:r>
        <w:rPr>
          <w:rStyle w:val="StyleUnderline"/>
          <w:u w:val="single"/>
          <w:highlight w:val="cyan"/>
        </w:rPr>
        <w:t xml:space="preserve"> </w:t>
      </w:r>
      <w:r>
        <w:rPr>
          <w:rStyle w:val="StyleUnderline"/>
          <w:u w:val="single"/>
        </w:rPr>
        <w:t xml:space="preserve">and the </w:t>
      </w:r>
      <w:r>
        <w:rPr>
          <w:rStyle w:val="Emphasis"/>
        </w:rPr>
        <w:t xml:space="preserve">consumer society</w:t>
      </w:r>
      <w:r>
        <w:rPr>
          <w:sz w:val="16"/>
          <w:szCs w:val="16"/>
        </w:rPr>
        <w:t xml:space="preserve">.</w:t>
      </w:r>
    </w:p>
    <w:p>
      <w:pPr>
        <w:ind w:left="720"/>
      </w:pPr>
      <w:r>
        <w:rPr>
          <w:sz w:val="16"/>
          <w:szCs w:val="16"/>
        </w:rPr>
        <w:t xml:space="preserve">• </w:t>
      </w:r>
      <w:r>
        <w:rPr>
          <w:rStyle w:val="StyleUnderline"/>
          <w:u w:val="single"/>
        </w:rPr>
        <w:t xml:space="preserve">There are</w:t>
      </w:r>
      <w:r>
        <w:rPr>
          <w:sz w:val="16"/>
          <w:szCs w:val="16"/>
        </w:rPr>
        <w:t xml:space="preserve"> two </w:t>
      </w:r>
      <w:r>
        <w:rPr>
          <w:rStyle w:val="Emphasis"/>
        </w:rPr>
        <w:t xml:space="preserve">problems</w:t>
      </w:r>
      <w:r>
        <w:rPr>
          <w:sz w:val="16"/>
          <w:szCs w:val="16"/>
        </w:rPr>
        <w:t xml:space="preserve"> </w:t>
      </w:r>
      <w:r>
        <w:rPr>
          <w:rStyle w:val="StyleUnderline"/>
          <w:u w:val="single"/>
        </w:rPr>
        <w:t xml:space="preserve">with</w:t>
      </w:r>
      <w:r>
        <w:rPr>
          <w:sz w:val="16"/>
          <w:szCs w:val="16"/>
        </w:rPr>
        <w:t xml:space="preserve"> Schumacher's </w:t>
      </w:r>
      <w:r>
        <w:rPr>
          <w:rStyle w:val="StyleUnderline"/>
          <w:u w:val="single"/>
        </w:rPr>
        <w:t xml:space="preserve">glorification of </w:t>
      </w:r>
      <w:r>
        <w:rPr>
          <w:rStyle w:val="Emphasis"/>
        </w:rPr>
        <w:t xml:space="preserve">Buddhist Economics</w:t>
      </w:r>
      <w:r>
        <w:rPr>
          <w:sz w:val="16"/>
          <w:szCs w:val="16"/>
        </w:rPr>
        <w:t xml:space="preserve">:</w:t>
      </w:r>
    </w:p>
    <w:p>
      <w:pPr>
        <w:ind w:left="1440"/>
      </w:pPr>
      <w:r>
        <w:rPr>
          <w:sz w:val="16"/>
          <w:szCs w:val="16"/>
        </w:rPr>
        <w:t xml:space="preserve">(i) </w:t>
      </w:r>
      <w:r>
        <w:rPr>
          <w:rStyle w:val="StyleUnderline"/>
          <w:u w:val="single"/>
        </w:rPr>
        <w:t xml:space="preserve">It </w:t>
      </w:r>
      <w:r>
        <w:rPr>
          <w:rStyle w:val="StyleUnderline"/>
          <w:u w:val="single"/>
          <w:highlight w:val="cyan"/>
        </w:rPr>
        <w:t xml:space="preserve">denies</w:t>
      </w:r>
      <w:r>
        <w:rPr>
          <w:sz w:val="16"/>
          <w:szCs w:val="16"/>
        </w:rPr>
        <w:t xml:space="preserve"> an individual's </w:t>
      </w:r>
      <w:r>
        <w:rPr>
          <w:rStyle w:val="Emphasis"/>
          <w:highlight w:val="cyan"/>
        </w:rPr>
        <w:t xml:space="preserve">freedom</w:t>
      </w:r>
      <w:r>
        <w:rPr>
          <w:rStyle w:val="Emphasis"/>
        </w:rPr>
        <w:t xml:space="preserve"> to choose</w:t>
      </w:r>
      <w:r>
        <w:rPr>
          <w:sz w:val="16"/>
          <w:szCs w:val="16"/>
        </w:rPr>
        <w:t xml:space="preserve"> a capitalistic mode of production </w:t>
      </w:r>
      <w:r>
        <w:rPr>
          <w:rStyle w:val="StyleUnderline"/>
          <w:u w:val="single"/>
          <w:highlight w:val="cyan"/>
        </w:rPr>
        <w:t xml:space="preserve">and</w:t>
      </w:r>
      <w:r>
        <w:rPr>
          <w:sz w:val="16"/>
          <w:szCs w:val="16"/>
          <w:highlight w:val="cyan"/>
        </w:rPr>
        <w:t xml:space="preserve"> </w:t>
      </w:r>
      <w:r>
        <w:rPr>
          <w:rStyle w:val="Emphasis"/>
          <w:highlight w:val="cyan"/>
        </w:rPr>
        <w:t xml:space="preserve">enslaves everyone</w:t>
      </w:r>
      <w:r>
        <w:rPr>
          <w:sz w:val="16"/>
          <w:szCs w:val="16"/>
          <w:highlight w:val="cyan"/>
        </w:rPr>
        <w:t xml:space="preserve"> </w:t>
      </w:r>
      <w:r>
        <w:rPr>
          <w:rStyle w:val="StyleUnderline"/>
          <w:u w:val="single"/>
          <w:highlight w:val="cyan"/>
        </w:rPr>
        <w:t xml:space="preserve">to</w:t>
      </w:r>
      <w:r>
        <w:rPr>
          <w:sz w:val="16"/>
          <w:szCs w:val="16"/>
        </w:rPr>
        <w:t xml:space="preserve"> a life of </w:t>
      </w:r>
      <w:r>
        <w:rPr>
          <w:rStyle w:val="Emphasis"/>
        </w:rPr>
        <w:t xml:space="preserve">nonmaterialistic values</w:t>
      </w:r>
      <w:r>
        <w:rPr>
          <w:sz w:val="16"/>
          <w:szCs w:val="16"/>
        </w:rPr>
        <w:t xml:space="preserve">.</w:t>
      </w:r>
    </w:p>
    <w:p>
      <w:pPr>
        <w:ind w:left="1440"/>
      </w:pPr>
      <w:r>
        <w:rPr>
          <w:sz w:val="16"/>
          <w:szCs w:val="16"/>
        </w:rPr>
        <w:t xml:space="preserve">(ii) </w:t>
      </w:r>
      <w:r>
        <w:rPr>
          <w:rStyle w:val="StyleUnderline"/>
          <w:u w:val="single"/>
        </w:rPr>
        <w:t xml:space="preserve">It clearly results in a </w:t>
      </w:r>
      <w:r>
        <w:rPr>
          <w:rStyle w:val="Emphasis"/>
        </w:rPr>
        <w:t xml:space="preserve">primitive economy</w:t>
      </w:r>
      <w:r>
        <w:rPr>
          <w:sz w:val="16"/>
          <w:szCs w:val="16"/>
        </w:rPr>
        <w:t xml:space="preserve">.</w:t>
      </w:r>
    </w:p>
    <w:p>
      <w:pPr>
        <w:ind w:left="720"/>
      </w:pPr>
      <w:r>
        <w:rPr>
          <w:sz w:val="16"/>
          <w:szCs w:val="16"/>
        </w:rPr>
        <w:t xml:space="preserve">• </w:t>
      </w:r>
      <w:r>
        <w:rPr>
          <w:rStyle w:val="StyleUnderline"/>
          <w:u w:val="single"/>
        </w:rPr>
        <w:t xml:space="preserve">It may be true that there are among Buddhist mendicants</w:t>
      </w:r>
      <w:r>
        <w:rPr>
          <w:sz w:val="16"/>
          <w:szCs w:val="16"/>
        </w:rPr>
        <w:t xml:space="preserve">, living on alms in dirt and penury, </w:t>
      </w:r>
      <w:r>
        <w:rPr>
          <w:rStyle w:val="Emphasis"/>
        </w:rPr>
        <w:t xml:space="preserve">some</w:t>
      </w:r>
      <w:r>
        <w:rPr>
          <w:sz w:val="16"/>
          <w:szCs w:val="16"/>
        </w:rPr>
        <w:t xml:space="preserve"> </w:t>
      </w:r>
      <w:r>
        <w:rPr>
          <w:rStyle w:val="StyleUnderline"/>
          <w:u w:val="single"/>
        </w:rPr>
        <w:t xml:space="preserve">who feel perfectly happy</w:t>
      </w:r>
      <w:r>
        <w:rPr>
          <w:sz w:val="16"/>
          <w:szCs w:val="16"/>
        </w:rPr>
        <w:t xml:space="preserve"> and do not envy any nabob. </w:t>
      </w:r>
      <w:r>
        <w:rPr>
          <w:rStyle w:val="StyleUnderline"/>
          <w:u w:val="single"/>
        </w:rPr>
        <w:t xml:space="preserve">However</w:t>
      </w:r>
      <w:r>
        <w:rPr>
          <w:sz w:val="16"/>
          <w:szCs w:val="16"/>
        </w:rPr>
        <w:t xml:space="preserve">, it is a fact that </w:t>
      </w:r>
      <w:r>
        <w:rPr>
          <w:rStyle w:val="StyleUnderline"/>
          <w:u w:val="single"/>
          <w:highlight w:val="cyan"/>
        </w:rPr>
        <w:t xml:space="preserve">for the </w:t>
      </w:r>
      <w:r>
        <w:rPr>
          <w:rStyle w:val="Emphasis"/>
        </w:rPr>
        <w:t xml:space="preserve">immense </w:t>
      </w:r>
      <w:r>
        <w:rPr>
          <w:rStyle w:val="Emphasis"/>
          <w:highlight w:val="cyan"/>
        </w:rPr>
        <w:t xml:space="preserve">majority</w:t>
      </w:r>
      <w:r>
        <w:rPr>
          <w:sz w:val="16"/>
          <w:szCs w:val="16"/>
        </w:rPr>
        <w:t xml:space="preserve"> of people </w:t>
      </w:r>
      <w:r>
        <w:rPr>
          <w:rStyle w:val="StyleUnderline"/>
          <w:u w:val="single"/>
          <w:highlight w:val="cyan"/>
        </w:rPr>
        <w:t xml:space="preserve">such</w:t>
      </w:r>
      <w:r>
        <w:rPr>
          <w:rStyle w:val="StyleUnderline"/>
          <w:u w:val="single"/>
        </w:rPr>
        <w:t xml:space="preserve"> a life </w:t>
      </w:r>
      <w:r>
        <w:rPr>
          <w:rStyle w:val="StyleUnderline"/>
          <w:u w:val="single"/>
          <w:highlight w:val="cyan"/>
        </w:rPr>
        <w:t xml:space="preserve">would be </w:t>
      </w:r>
      <w:r>
        <w:rPr>
          <w:rStyle w:val="Emphasis"/>
          <w:highlight w:val="cyan"/>
        </w:rPr>
        <w:t xml:space="preserve">unbearable</w:t>
      </w:r>
      <w:r>
        <w:rPr>
          <w:sz w:val="16"/>
          <w:szCs w:val="16"/>
        </w:rPr>
        <w:t xml:space="preserve">.</w:t>
      </w:r>
    </w:p>
    <w:p>
      <w:pPr>
        <w:ind w:left="720"/>
      </w:pPr>
      <w:r>
        <w:rPr>
          <w:sz w:val="16"/>
          <w:szCs w:val="16"/>
        </w:rPr>
        <w:t xml:space="preserve">• There is no objection to preaching the Buddhist value that sees "the essence of civilization not in a multiplication of wants but in the purification of human character."</w:t>
      </w:r>
    </w:p>
    <w:p>
      <w:pPr>
        <w:ind w:left="720"/>
      </w:pPr>
      <w:r>
        <w:rPr>
          <w:sz w:val="16"/>
          <w:szCs w:val="16"/>
        </w:rPr>
        <w:t xml:space="preserve">• Nor is localized market disapproved; but this idealism should not be forced on any other society. </w:t>
      </w:r>
    </w:p>
    <w:p>
      <w:pPr>
        <w:ind w:left="720"/>
      </w:pPr>
      <w:r>
        <w:rPr>
          <w:sz w:val="16"/>
          <w:szCs w:val="16"/>
        </w:rPr>
        <w:t xml:space="preserve">• Ultimately we must let people choose their own patterns of work and enjoyment.</w:t>
      </w:r>
    </w:p>
    <w:p>
      <w:pPr>
        <w:ind w:left="720"/>
      </w:pPr>
      <w:r>
        <w:rPr>
          <w:sz w:val="16"/>
          <w:szCs w:val="16"/>
        </w:rPr>
        <w:t xml:space="preserve">• Whenever freedom to choose was available, Third World Countries invariably choose capitalistic means of production and consumption.</w:t>
      </w:r>
    </w:p>
    <w:p>
      <w:r>
        <w:rPr>
          <w:sz w:val="16"/>
          <w:szCs w:val="16"/>
        </w:rPr>
        <w:t xml:space="preserve">Skousen's conclusion is that as a result of such a choice, "</w:t>
      </w:r>
      <w:r>
        <w:rPr>
          <w:rStyle w:val="StyleUnderline"/>
          <w:u w:val="single"/>
        </w:rPr>
        <w:t xml:space="preserve">poor people have been given </w:t>
      </w:r>
      <w:r>
        <w:rPr>
          <w:rStyle w:val="Emphasis"/>
        </w:rPr>
        <w:t xml:space="preserve">hope</w:t>
      </w:r>
      <w:r>
        <w:rPr>
          <w:sz w:val="16"/>
          <w:szCs w:val="16"/>
        </w:rPr>
        <w:t xml:space="preserve"> for the first time in their lives - </w:t>
      </w:r>
      <w:r>
        <w:rPr>
          <w:rStyle w:val="StyleUnderline"/>
          <w:u w:val="single"/>
        </w:rPr>
        <w:t xml:space="preserve">a chance</w:t>
      </w:r>
      <w:r>
        <w:rPr>
          <w:sz w:val="16"/>
          <w:szCs w:val="16"/>
        </w:rPr>
        <w:t xml:space="preserve"> for their families </w:t>
      </w:r>
      <w:r>
        <w:rPr>
          <w:rStyle w:val="StyleUnderline"/>
          <w:u w:val="single"/>
        </w:rPr>
        <w:t xml:space="preserve">to</w:t>
      </w:r>
      <w:r>
        <w:rPr>
          <w:sz w:val="16"/>
          <w:szCs w:val="16"/>
        </w:rPr>
        <w:t xml:space="preserve"> </w:t>
      </w:r>
      <w:r>
        <w:rPr>
          <w:rStyle w:val="Emphasis"/>
        </w:rPr>
        <w:t xml:space="preserve">break away</w:t>
      </w:r>
      <w:r>
        <w:rPr>
          <w:sz w:val="16"/>
          <w:szCs w:val="16"/>
        </w:rPr>
        <w:t xml:space="preserve"> </w:t>
      </w:r>
      <w:r>
        <w:rPr>
          <w:rStyle w:val="StyleUnderline"/>
          <w:u w:val="single"/>
        </w:rPr>
        <w:t xml:space="preserve">from</w:t>
      </w:r>
      <w:r>
        <w:rPr>
          <w:sz w:val="16"/>
          <w:szCs w:val="16"/>
        </w:rPr>
        <w:t xml:space="preserve"> the drudgery of </w:t>
      </w:r>
      <w:r>
        <w:rPr>
          <w:rStyle w:val="Emphasis"/>
        </w:rPr>
        <w:t xml:space="preserve">hard labor</w:t>
      </w:r>
      <w:r>
        <w:rPr>
          <w:sz w:val="16"/>
          <w:szCs w:val="16"/>
        </w:rPr>
        <w:t xml:space="preserve">, to </w:t>
      </w:r>
      <w:r>
        <w:rPr>
          <w:rStyle w:val="StyleUnderline"/>
          <w:u w:val="single"/>
        </w:rPr>
        <w:t xml:space="preserve">become </w:t>
      </w:r>
      <w:r>
        <w:rPr>
          <w:rStyle w:val="Emphasis"/>
        </w:rPr>
        <w:t xml:space="preserve">educated</w:t>
      </w:r>
      <w:r>
        <w:rPr>
          <w:rStyle w:val="StyleUnderline"/>
          <w:u w:val="single"/>
        </w:rPr>
        <w:t xml:space="preserve">, and enjoy 'right living'."</w:t>
      </w:r>
      <w:r>
        <w:rPr>
          <w:sz w:val="16"/>
          <w:szCs w:val="16"/>
        </w:rPr>
        <w:t xml:space="preserve"> He coins his own slogan to replace that of Schumacher and that is "</w:t>
      </w:r>
      <w:r>
        <w:rPr>
          <w:rStyle w:val="Emphasis"/>
        </w:rPr>
        <w:t xml:space="preserve">Freedom</w:t>
      </w:r>
      <w:r>
        <w:rPr>
          <w:sz w:val="16"/>
          <w:szCs w:val="16"/>
        </w:rPr>
        <w:t xml:space="preserve"> </w:t>
      </w:r>
      <w:r>
        <w:rPr>
          <w:rStyle w:val="StyleUnderline"/>
          <w:u w:val="single"/>
        </w:rPr>
        <w:t xml:space="preserve">is</w:t>
      </w:r>
      <w:r>
        <w:rPr>
          <w:sz w:val="16"/>
          <w:szCs w:val="16"/>
        </w:rPr>
        <w:t xml:space="preserve"> </w:t>
      </w:r>
      <w:r>
        <w:rPr>
          <w:rStyle w:val="Emphasis"/>
        </w:rPr>
        <w:t xml:space="preserve">beautiful</w:t>
      </w:r>
      <w:r>
        <w:rPr>
          <w:sz w:val="16"/>
          <w:szCs w:val="16"/>
        </w:rPr>
        <w:t xml:space="preserve">."</w:t>
      </w:r>
    </w:p>
    <w:p>
      <w:r>
        <w:rPr>
          <w:sz w:val="16"/>
          <w:szCs w:val="16"/>
        </w:rPr>
        <w:t xml:space="preserve">IV. Buddhist Economics and Right Living as Schumacher and his Supporters Interpret</w:t>
      </w:r>
    </w:p>
    <w:p>
      <w:r>
        <w:rPr>
          <w:sz w:val="16"/>
          <w:szCs w:val="16"/>
        </w:rPr>
        <w:t xml:space="preserve">Schumacher as well as his supporters for the most part dealt with their general impressions of Buddhism rather than the actual teachings of the Buddha. Three Buddhist concepts have had a significant impact on them and, in the order of emphasis given to them, they are</w:t>
      </w:r>
    </w:p>
    <w:p>
      <w:pPr>
        <w:ind w:left="720"/>
      </w:pPr>
      <w:r>
        <w:rPr>
          <w:sz w:val="16"/>
          <w:szCs w:val="16"/>
        </w:rPr>
        <w:t xml:space="preserve">(i) The world-view which encompasses all sentient beings as interdependent and inter-related and the resulting emphasis on loving kindness and compassion to all;</w:t>
      </w:r>
    </w:p>
    <w:p>
      <w:pPr>
        <w:ind w:left="720"/>
      </w:pPr>
      <w:r>
        <w:rPr>
          <w:sz w:val="16"/>
          <w:szCs w:val="16"/>
        </w:rPr>
        <w:t xml:space="preserve">(ii) the fifth aspect of the Noble Eightfold Path pertaining to Right Living or Livelihood (though taken literally and in a wider general sense than in the manner defined in Buddhist scriptures); and</w:t>
      </w:r>
    </w:p>
    <w:p>
      <w:pPr>
        <w:ind w:left="720"/>
      </w:pPr>
      <w:r>
        <w:rPr>
          <w:sz w:val="16"/>
          <w:szCs w:val="16"/>
        </w:rPr>
        <w:t xml:space="preserve">(iii) the Middle Way avoiding extremes of luxury and asceticism.</w:t>
      </w:r>
    </w:p>
    <w:p>
      <w:r>
        <w:rPr>
          <w:sz w:val="16"/>
          <w:szCs w:val="16"/>
        </w:rPr>
        <w:t xml:space="preserve">The underlying view of all promoters of Buddhist Economics has been that the wisdom and values represented by these concepts support a way of life, which not only assures the well-being of humans but is also friendly to fauna and flora, and preserves the ecological and environmental integrity of planet earth and ensures its sustainability. This view addressed the overriding concerns of the </w:t>
      </w:r>
      <w:r>
        <w:rPr>
          <w:rStyle w:val="StyleUnderline"/>
          <w:sz w:val="18"/>
          <w:szCs w:val="18"/>
          <w:u w:val="single"/>
        </w:rPr>
        <w:t xml:space="preserve">post-WWII</w:t>
      </w:r>
      <w:r>
        <w:rPr>
          <w:sz w:val="16"/>
          <w:szCs w:val="16"/>
        </w:rPr>
        <w:t xml:space="preserve"> era and reflected the hopes, aspirations and apprehensions of the world where two events in particular were spectacular:</w:t>
      </w:r>
    </w:p>
    <w:p>
      <w:pPr>
        <w:ind w:left="720"/>
      </w:pPr>
      <w:r>
        <w:rPr>
          <w:sz w:val="16"/>
          <w:szCs w:val="16"/>
        </w:rPr>
        <w:t xml:space="preserve">a. the decline and fall of empires and eradication of colonialism; and</w:t>
      </w:r>
    </w:p>
    <w:p>
      <w:pPr>
        <w:ind w:left="720"/>
      </w:pPr>
      <w:r>
        <w:rPr>
          <w:sz w:val="16"/>
          <w:szCs w:val="16"/>
        </w:rPr>
        <w:t xml:space="preserve">b. the birth of new nations.</w:t>
      </w:r>
    </w:p>
    <w:p>
      <w:r>
        <w:rPr>
          <w:rStyle w:val="StyleUnderline"/>
          <w:u w:val="single"/>
        </w:rPr>
        <w:t xml:space="preserve">The world did </w:t>
      </w:r>
      <w:r>
        <w:rPr>
          <w:rStyle w:val="Emphasis"/>
        </w:rPr>
        <w:t xml:space="preserve">look</w:t>
      </w:r>
      <w:r>
        <w:rPr>
          <w:sz w:val="16"/>
          <w:szCs w:val="16"/>
        </w:rPr>
        <w:t xml:space="preserve"> </w:t>
      </w:r>
      <w:r>
        <w:rPr>
          <w:rStyle w:val="StyleUnderline"/>
          <w:u w:val="single"/>
        </w:rPr>
        <w:t xml:space="preserve">ready for radical and far-reaching reform</w:t>
      </w:r>
      <w:r>
        <w:rPr>
          <w:sz w:val="16"/>
          <w:szCs w:val="16"/>
        </w:rPr>
        <w:t xml:space="preserve"> and, whether admitted or not, the growing impact of Marxism, evident mainly in USSR and China, seemed to change public opinion in favor of socialist policies of state enterprise and egalitarian, state-sponsored welfare initiatives.</w:t>
      </w:r>
    </w:p>
    <w:p>
      <w:r>
        <w:rPr>
          <w:sz w:val="16"/>
          <w:szCs w:val="16"/>
        </w:rPr>
        <w:t xml:space="preserve">A corresponding disenchantment with Capitalism, described empirically as Materialism, was the order of the day. As Ludwig von Mises observed in 1956, </w:t>
      </w:r>
    </w:p>
    <w:p>
      <w:pPr>
        <w:ind w:left="720"/>
      </w:pPr>
      <w:r>
        <w:rPr>
          <w:sz w:val="16"/>
          <w:szCs w:val="16"/>
        </w:rPr>
        <w:t xml:space="preserve">"The great ideological conflict of our age is, which of the two systems, capitalism or socialism, warrants a higher productivity of human efforts to improve people's standard of living." (Mises 1956 p.62)</w:t>
      </w:r>
    </w:p>
    <w:p>
      <w:r>
        <w:rPr>
          <w:sz w:val="16"/>
          <w:szCs w:val="16"/>
        </w:rPr>
        <w:t xml:space="preserve">Socialism in a variety of forms, ranging from total ownership and direction of production, distribution and consumption of goods and services by the state to partial combinations and permutations of mixed economies, found favor in nations recuperating from war damage and poorer nations gaining or regaining independence. Europe's post-war acceptance of socialism as the dominant ideology was indicative of that trend.</w:t>
      </w:r>
    </w:p>
    <w:p>
      <w:r>
        <w:rPr>
          <w:sz w:val="16"/>
          <w:szCs w:val="16"/>
        </w:rPr>
        <w:t xml:space="preserve">United Nations, as the emerging conscience of humanity, through its Specialized Agencies approached development with a bias for state-involved or state-inspired central planning and an expressed dedication to raising the living standards of the disadvantaged sections of the world population. Just as per capita income or share of Gross National or Domestic Product became a unit of measurement of economic development, the life-related criteria of infant and child mortality, life expectancy at birth, literacy and level of education, especially of girls and women, daily calorie intake, availability of drinking water, immunization and health services were widely adopted as equally important measurements of social development. The Physical Quality of Life Index (PQLI) was developed as an alternative measurement of development. In fact, these criteria attained much higher attention, especially in the countries designated as the least developed, underdeveloped, developing or Third World Nations. The ideological conflict persisted within the United Nations system and the world did look for a third force, which politically manifested itself as the Non-aligned Movement.</w:t>
      </w:r>
    </w:p>
    <w:p>
      <w:r>
        <w:rPr>
          <w:sz w:val="16"/>
          <w:szCs w:val="16"/>
        </w:rPr>
        <w:t xml:space="preserve">The third force in the development front had to emerge with a characteristic not shared by either Capitalism or Socialism and that is where religion came in. Both Capitalism and Socialism advocated materialistic development as opposed to spiritual development. It is, therefore, not surprising that Schumacher's thinking was deeply influenced by Mahatma Gandhi at first and subsequently by Buddhism in Burma. Mahatma Gandhi's interpretation of Hinduism in the service of humanity and the Burmese efforts in the nineteenfifties to give equal weight to spiritual and social development as to economic well-being inspired Schumacher and continue to inspire supporters of his thinking. As time went on, however, Buddhism seems to have had a greater impact and hence Buddhist Economics4 • The role which spiritual values played in what Schumacher proposed brought his ideas the kind of support represented by those like John B. Cobb Jr.</w:t>
      </w:r>
    </w:p>
    <w:p>
      <w:r>
        <w:rPr>
          <w:rStyle w:val="Emphasis"/>
        </w:rPr>
        <w:t xml:space="preserve">Schumacher's</w:t>
      </w:r>
      <w:r>
        <w:rPr>
          <w:sz w:val="16"/>
          <w:szCs w:val="16"/>
        </w:rPr>
        <w:t xml:space="preserve"> </w:t>
      </w:r>
      <w:r>
        <w:rPr>
          <w:rStyle w:val="StyleUnderline"/>
          <w:u w:val="single"/>
        </w:rPr>
        <w:t xml:space="preserve">model, besides </w:t>
      </w:r>
      <w:r>
        <w:rPr>
          <w:rStyle w:val="Emphasis"/>
        </w:rPr>
        <w:t xml:space="preserve">denouncing</w:t>
      </w:r>
      <w:r>
        <w:rPr>
          <w:sz w:val="16"/>
          <w:szCs w:val="16"/>
        </w:rPr>
        <w:t xml:space="preserve"> big </w:t>
      </w:r>
      <w:r>
        <w:rPr>
          <w:rStyle w:val="Emphasis"/>
        </w:rPr>
        <w:t xml:space="preserve">cities and</w:t>
      </w:r>
      <w:r>
        <w:rPr>
          <w:sz w:val="16"/>
          <w:szCs w:val="16"/>
        </w:rPr>
        <w:t xml:space="preserve"> big </w:t>
      </w:r>
      <w:r>
        <w:rPr>
          <w:rStyle w:val="Emphasis"/>
        </w:rPr>
        <w:t xml:space="preserve">businesses</w:t>
      </w:r>
      <w:r>
        <w:rPr>
          <w:rStyle w:val="StyleUnderline"/>
          <w:u w:val="single"/>
        </w:rPr>
        <w:t xml:space="preserve">, suggests</w:t>
      </w:r>
      <w:r>
        <w:rPr>
          <w:sz w:val="16"/>
          <w:szCs w:val="16"/>
        </w:rPr>
        <w:t xml:space="preserve"> the socialist approach of </w:t>
      </w:r>
      <w:r>
        <w:rPr>
          <w:rStyle w:val="Emphasis"/>
        </w:rPr>
        <w:t xml:space="preserve">state ownership</w:t>
      </w:r>
      <w:r>
        <w:rPr>
          <w:sz w:val="16"/>
          <w:szCs w:val="16"/>
        </w:rPr>
        <w:t xml:space="preserve"> </w:t>
      </w:r>
      <w:r>
        <w:rPr>
          <w:rStyle w:val="StyleUnderline"/>
          <w:u w:val="single"/>
        </w:rPr>
        <w:t xml:space="preserve">of means of production</w:t>
      </w:r>
      <w:r>
        <w:rPr>
          <w:sz w:val="16"/>
          <w:szCs w:val="16"/>
        </w:rPr>
        <w:t xml:space="preserve"> and Cobb has expressed more explicitly his reservations on privatization. </w:t>
      </w:r>
      <w:r>
        <w:rPr>
          <w:rStyle w:val="StyleUnderline"/>
          <w:u w:val="single"/>
        </w:rPr>
        <w:t xml:space="preserve">Schumacher has</w:t>
      </w:r>
      <w:r>
        <w:rPr>
          <w:sz w:val="16"/>
          <w:szCs w:val="16"/>
        </w:rPr>
        <w:t xml:space="preserve"> some </w:t>
      </w:r>
      <w:r>
        <w:rPr>
          <w:rStyle w:val="Emphasis"/>
        </w:rPr>
        <w:t xml:space="preserve">strong opinions</w:t>
      </w:r>
      <w:r>
        <w:rPr>
          <w:rStyle w:val="StyleUnderline"/>
          <w:u w:val="single"/>
        </w:rPr>
        <w:t xml:space="preserve"> on the </w:t>
      </w:r>
      <w:r>
        <w:rPr>
          <w:rStyle w:val="Emphasis"/>
        </w:rPr>
        <w:t xml:space="preserve">role of women in "outside"</w:t>
      </w:r>
      <w:r>
        <w:rPr>
          <w:sz w:val="16"/>
          <w:szCs w:val="16"/>
        </w:rPr>
        <w:t xml:space="preserve"> economic </w:t>
      </w:r>
      <w:r>
        <w:rPr>
          <w:rStyle w:val="Emphasis"/>
        </w:rPr>
        <w:t xml:space="preserve">activity</w:t>
      </w:r>
      <w:r>
        <w:rPr>
          <w:sz w:val="16"/>
          <w:szCs w:val="16"/>
        </w:rPr>
        <w:t xml:space="preserve">, and Cobb sees advantages of a bottom up process of development and favors localized markets and small-scale economic enterprises. But, and this has to be emphasized, neither Schumacher nor his supporters have said anything which would lead to or justify Skousen's statement: (emphasis mine)</w:t>
      </w:r>
    </w:p>
    <w:p>
      <w:r>
        <w:rPr>
          <w:sz w:val="16"/>
          <w:szCs w:val="16"/>
        </w:rPr>
        <w:t xml:space="preserve">&lt;&lt;TEXT CONDENSED, NONE OMITTED&gt;&gt;</w:t>
      </w:r>
    </w:p>
    <w:p>
      <w:r>
        <w:rPr>
          <w:sz w:val="8"/>
          <w:szCs w:val="8"/>
        </w:rPr>
        <w:t xml:space="preserve">In sum, traditional Buddhism rejects labor saving machinery, assembly-line production, large-scale multinational corporations, foreign trade, and the consumer society5 . As Schumacher's Buddhist Economist is only a figment of his imagination - a populist idealist who is nowhere to be found in either traditionally Buddhist countries of Asia or elsewhere - the ideas and positions ascribed to that economist need to be reviewed in the light of current thinking of Buddhist activists and scholars, who have addressed the issues raised by Schumacher. Interestingly we have several exponents of Buddhist Economics from Thailand, Sri Lanka, Mongolia and Bhutan. Before proceeding to review their views, it is necessary to outline what the Buddha had to say on matters economic. V. The Buddha's Teachings on Economics as in the Pali Canon and Corresponding Agama Sutras It is in the Pali Canon and the corresponding Agama Siltras of the Chinese Tripitaka that we find statements attributed to the Buddha, remembered and codified by his immediate disciples and preserved by the incredibly sophisticated educational system of the Buddhist Sangha. (For details see Guruge 2004 and 2005). The Buddha was presenting a path of deliverance. How to achieve the end of suffering through a process of moral upliftment and the cultivation of the mind was the primary goal of his teachings. But he had advice to those who were neither ready nor prepared to seek salvation. Such advice delivered on his own initiative as well as opinions expressed when questioned deals with his views on wealth, consumption and other economic issues. Though scanty in comparison with his statements on ethical issues and spiritual development, these ideas and opinions should rightly form the foundation of any discussion on Buddhist views on economics. Several disciples of the Buddha such as Sudinna and Ranhapala considered the wealth offered to them as worthless and advised their parents to throw the gold and the silver into the river where it was deepest (Sv. 1,5. and M. 32). But the Buddha himself has said nothing against wealth or affluence. In keeping with his spiritual message, he has upheld "wanting the least" (appicchata) as a desirable quality. (A. X, 181-190: A. IV, 28: M. 33) So has he stated laconically but eloquently "Contentment is the greatest wealth." (Santuffhi paramarrz dhanarrz) (Dhp.v. 204) He presented the acquisition of wealth or following a path of spiritual development as two options open to the youth:  Those who have not led the holy life or acquired wealth in the youth pine away like old herons at a dry pond without fish or like worn-out bows, sighing after the past. (Dhp. 155 - 156) A person is described as two-eyed as opposed to the blind and the one-eyed when he or she uses one eye to acquire and improve one's wealth and the other eye to pursue spiritual development. (A. III, 128) This conforms to the Buddha's overall definition of prosperity as • abundance of material goods • abundance of virtue or knowledge (A.I, 93) He listed four advantages of being rich and prosperous • happiness of having (atthisukha) • happiness of consuming (bhogasukha) • happiness of being free from debt (anal')asukha) • happiness of blameless conduct (anavajjasukha) (A II. 62) and stressed the disadvantages, both moral and material, of poverty and indebtedness. (A. 111, 351) The Buddha recognized that money was needed for basic needs and listed the following as what a lay person had to spend on: a) food, clothing etc(= food, clothing and shelter) b) attending to parents, wives, children and servants c) illness and such other emergencies d) charity e) treating relatives f) treating guests and visitors g) alms in memory of the departed h) meritorious acts to offer merit to deities; and i) payment of taxes and dues to the state (A. II. 65) Even a monastic has basic needs, which, of course, were few and consist of • robes • food • shelter • medication (A.11,27) He also presented in Kamabhogi-sutta (A. V, 176; S. IV, 331) a carefully prepared matrix of fifty squares, in which he categorized the wealthy enjoyers of sensual pleasure on how they acquired and utilized wealth, and recognized its harmful impact on sense-pleasure. The Buddha's concept of consumption, investment and saving is dealt with in several discourses. (S. I, 213: Sn. pp. 31-33) According to the oft-quoted Sigiiloviida-sutta, one's income has to be divided into four and used as follows:  One part for one's expenditure(= consumption); Two parts to be plowed back to expand and improve one's business ( = investment); and One part to be saved for use in times of adversity(= saving) (D. 31) Elsewhere, the list includes five uses: i. support for oneself, family and dependents ii. sharing with friends and associates iii. investment for future use iv. offerings to  (i) relatives, (ii) guests and visitors, (iii) departed ones, (iv) state by way of taxes and dues and ( v) deities (oblations etc.) support to spiritual teachers and monastics. (A. III, 45) Sharing wealth with others is a virtue particularly emphasized (M. 2) while not doing so is listed as a cause of one's downfall. (Sn. vv. 91-115) To Dighajanu, who sought advice applicable to a layman encumbered with wives and children and used to luxuries like imported perfume, handled silver and gold and decked themselves with garlands, perfumes and ungents, the Buddha enumerated the following • persistent effort (utthiinasampadii) - in whatever profession to be skilful and diligent, reasoning out ways and means of accomplishing tasks and being efficient and capable; • security and wariness (iirakkhasampadii) - protecting one's wealth so that king would not seize it, thieves would not steal it, fire would not bum it, water would not carry it away or ill-disposed heirs would not take it away. • good friendship (kalyiil)amittatii) - as also discussed in greater detail in Sigalovada-sutta, avoiding association with persons who would lead one to economic ruin; and • balanced livelihood (samajlvkatii) - knowing one's income and expenditure and leading a balanced life without being either too extravagant or too niggardly but within one's income. (A. IV, 281; repeated in A.IV, 285) Similarly, Ariathapil).c;lika, the wealthy patron of the Buddha, was told that wealth, rightfully gained, gave such advantages as enjoyment by oneself, friends and relatives, security in times of need, ability to pay taxes, and spending on one's religion. (A. III, 45: for similar teaching addressed to Ariathapil).c;lika, see Malalasekera: DPPN p. 70). Further, a person following the Buddha's path is said to grow in ten ways: lands and fields, wealth and possessions, wife and family, servants and retinue, beasts of burden, faith, virtue, leaning, generosity and wisdom. (A. V, 13 7: first five only in A. III, 80) How a diligent farmer or trader succeeds is discussed in A. I, 239 and S. V, 412. An equally interesting statement is found in which the Buddha describes three qualities of a successful shopkeeper as shrewdness to succeed, skill to win customers and capable of generating trust. The last quality is elaborated as the capacity to generate confidence in financiers who would invest capital in his business for the interest that he would generate. The Buddha referred to the main economic activities practiced during his time as: • agriculture • trade • animal husbandry (mainly cattle-rearing) • military services • government services • other professional service (e.g. medicine) and condemned five kinds of trade: namely 1. weapons 2. human beings (for slavery or prostitution) 3. flesh 4. intoxicants 5. poison (A. III. 207) In fact, the Buddha's own definition of Samma Ajiva (Right Livelihood or Right living) - which Schumacher interpreted in his own way as the foundation of Buddhist Economics - referred to the following activities to be avoided in earning one's livelihood: 1. trade in weapons, living beings, intoxicants and poison 2. slaughtering animals and fishing 3. military service 4. deceit and treachery 5. soothsaying (astrology) 6. trickery 7. Usury (money lending) The Buddha went to the extent of laying down how an employer should treat employees. Five obligations of an employer are listed as 1. Assigning work according to capability 2. giving due wages 3. assuring health care 4. sharing occasional luxuries (e.g. bonuses) 5. giving leave and time off (D.31)  Similarly, he enjoined one to avoid meanness or niggardliness as regards - assigning or providing dwelling places sharing one's friends and acquaintances enabling one to gain profit offer of recognition and praise sharing knowledge and skills (A. III, 271) Even though the Buddha's teachings do not include anything similar to Hindu human objectives (puru</w:t>
      </w:r>
      <w:r>
        <w:rPr>
          <w:rFonts w:ascii="Tahoma" w:hAnsi="Tahoma" w:cs="Tahoma"/>
          <w:sz w:val="8"/>
          <w:szCs w:val="8"/>
        </w:rPr>
        <w:t xml:space="preserve">�</w:t>
      </w:r>
      <w:r>
        <w:rPr>
          <w:sz w:val="8"/>
          <w:szCs w:val="8"/>
        </w:rPr>
        <w:t xml:space="preserve">iirthas) like Kama (sensual gratification), Artha (wealth or economic viability), Dharma (performance of duties or obligations) and Mok</w:t>
      </w:r>
      <w:r>
        <w:rPr>
          <w:rFonts w:ascii="Tahoma" w:hAnsi="Tahoma" w:cs="Tahoma"/>
          <w:sz w:val="8"/>
          <w:szCs w:val="8"/>
        </w:rPr>
        <w:t xml:space="preserve">�</w:t>
      </w:r>
      <w:r>
        <w:rPr>
          <w:sz w:val="8"/>
          <w:szCs w:val="8"/>
        </w:rPr>
        <w:t xml:space="preserve">a (spiritual liberation), four factors are mentioned as accruing to persor.s who are virtuous. They are iiyu (longevity). va</w:t>
      </w:r>
      <w:r>
        <w:rPr>
          <w:rFonts w:ascii="Tahoma" w:hAnsi="Tahoma" w:cs="Tahoma"/>
          <w:sz w:val="8"/>
          <w:szCs w:val="8"/>
        </w:rPr>
        <w:t xml:space="preserve">��</w:t>
      </w:r>
      <w:r>
        <w:rPr>
          <w:sz w:val="8"/>
          <w:szCs w:val="8"/>
        </w:rPr>
        <w:t xml:space="preserve">a (good complexion), sukha (health and comfort) and bala (energy or power). These may not be stated in economic terms. Yet, they are benefits associated with economic well-being. The Buddha as a scion of a royal family knew the advantages of wealth. He listed being wealthy as one of the desirable qualities of a woman. (S. XXXVII.1). He also maintained very close friendships with rich and generous donors like AnathapiQc;lika and Visakha. While all statements so far quoted deal with economics at the microlevel, the Buddha made a few statements relating to macroeconomics, too. Associating poverty as a root cause of violence and crime, he suggested the following as remedies to be effected by the state: (i) give fodder and seed-com to those who keep cattle and cultivate farms (i.e. subsidize agriculture and animal husbandry); (ii) give wages and food to those in government service. These steps are envisaged to increase state revenue and also ensure peace. (D. 5) A king who knows the factors of welfare (atthadhamma) is required to be aware of moderation or limit (matta), proper time (kala) and the nature of the assemblies (parisii) - A. III, 147.The ten royal virtues or duties (dasa-riijadhamma), listed not in a Canonical text but in a Jataka, have little to do with economics as the emphasis is primarily ethical. On the other hand, the twelve duties of a wheel-wielding universal emperor (Cakkavatti), list the branches of government and sections of the population, including animals, to be nurtured such as, • those in emperor's immediate circle • armed forces • governors and administrative officers, • royal dependents and civil servants • Brahmans, householders, craftsmen and traders • town and country dwellers  • religious devotees • beasts and birds In addition, the universal emperor is obliged to distribute wealth to the poor. Only three of the duties, thus, are non-economic in nature: (i) ruling by righteousness (ii) preventing wrong-doing in the country and (iii) seeking advice from sages, aspiring to greater virtue. (D 26) One may also delve into the Jataka literature to glean further concepts relevant to economics. Jatakas reflect the feudalistic economy of ancient fudia. Agriculture, including animal husbandry, trade, both internal and external, and a variety of crafts and services are mentioned as principal modes of economic activity. Jatakas deal with all kinds of abuses ranging from adulteration, profiteering, deceit and bribery as practiced in the course of these activities, showing invariably how the injustice is rectified or punished. There is, however, in Cullsetthijataka, (Jataka 4) the story of a man who is upheld as a paragon of economic success. Starting with the carcass of a rat as his only asset, he times his sales, hoards goods to create artificial shortages, profiteers taking advantage of a natural disaster, and becomes extraordinarily rich. It is interesting that all negative elements of a capitalistic economy are reflected in this story but without any comment6 . Do these teachings convey anything pertaining to "Small is beautiful?" Do they provide the foundation for what Schumacher elaborated as Buddhist economics? Have they been ever applied to a real world situation? We may begin to answer these questions with a peep into Buddhist history and proceeding from there to recent interpretations of Buddhist Economics by practicing Buddhists in a number of traditionally Buddhist countries of Asia. Nearly three centuries after the death of the Buddha, one traces the impact of the teachings of the Buddha in the admonitions of Maurya Emperor Asoka to his people. In Rock Edict III is the statement: Connnendable is to spend little (apavyavatii) and possess few things (apabhadatg). (Guruge 1993 556) He assured the people that he was constantly available to serve the people as The welfare of the whole world is considered by me my duty. Whatever effort I make is for this. What? That I may discharge my debt to living beings. I will cause them to be happy. (Rock Edict VI - lbid.560) He portrayed himself as a father figure to his subject</w:t>
      </w:r>
      <w:r>
        <w:rPr>
          <w:rFonts w:ascii="Tahoma" w:hAnsi="Tahoma" w:cs="Tahoma"/>
          <w:sz w:val="8"/>
          <w:szCs w:val="8"/>
        </w:rPr>
        <w:t xml:space="preserve">�</w:t>
      </w:r>
      <w:r>
        <w:rPr>
          <w:sz w:val="8"/>
          <w:szCs w:val="8"/>
        </w:rPr>
        <w:t xml:space="preserve"> and ordered his officers to inspire the people to think,  The king thus is like a father to us. Just as he feels for himself, so does he feel for us. We are thus to the king like his progeny" (Rock Edict XV &amp; XVI Ibid 570 - 572) Asoka's desire was to provide his· subjects "every welfare and happiness in this world and the next." (Ibid. 572). He also mentions that "causing happiness by Dharma" was one of his injunctions (Pillar Edict I - Ibid. 574). In Pillar Edict VI, he has said, "Thinking 'How could I bring happiness to somebody?' I investigate, 'Thus are welfare and happiness of people?" (Ibid. 579) He also claims, "many other </w:t>
      </w:r>
      <w:r>
        <w:rPr>
          <w:rFonts w:ascii="Tahoma" w:hAnsi="Tahoma" w:cs="Tahoma"/>
          <w:sz w:val="8"/>
          <w:szCs w:val="8"/>
        </w:rPr>
        <w:t xml:space="preserve">�</w:t>
      </w:r>
      <w:r>
        <w:rPr>
          <w:sz w:val="8"/>
          <w:szCs w:val="8"/>
        </w:rPr>
        <w:t xml:space="preserve">ood deeds have been done by me." (Pillar Edict I, Ibid). Asoka had progressively restricted the slaughter of animals in the royal kitchen (Rock Edict I - Ibid 555) and become a vegetarian himself. (Minor Rock Edict IV)Besides prohibiting animal sacrifice, he also discouraged the slaughter of animals. Pillar Edict V listed protected species to be given sanctuary. He specifically urged, "The living should not be nourished by the living." He also expressed his concern with the environment with such directions as the following. Husks with living creatures should not be burnt. Forests should not be burnt without a purpose or to harm. He listed his welfare measures as the following done for the use of people and animals: );;;&gt;- planting shade trees along roads );;;&gt;- planting mango groves );;;&gt;- digging wells );;;&gt;- building rest houses );;;&gt;- establishing water stations (Pillar Edict VII - Ibid. 5 81) In another list, he mentions similar services rendered to people in neighboring countries as well. These are </w:t>
      </w:r>
      <w:r>
        <w:rPr>
          <w:rFonts w:ascii="Tahoma" w:hAnsi="Tahoma" w:cs="Tahoma"/>
          <w:sz w:val="8"/>
          <w:szCs w:val="8"/>
        </w:rPr>
        <w:t xml:space="preserve">�</w:t>
      </w:r>
      <w:r>
        <w:rPr>
          <w:sz w:val="8"/>
          <w:szCs w:val="8"/>
        </w:rPr>
        <w:t xml:space="preserve"> provision of medical facilities to humans and animals </w:t>
      </w:r>
      <w:r>
        <w:rPr>
          <w:rFonts w:ascii="Tahoma" w:hAnsi="Tahoma" w:cs="Tahoma"/>
          <w:sz w:val="8"/>
          <w:szCs w:val="8"/>
        </w:rPr>
        <w:t xml:space="preserve">�</w:t>
      </w:r>
      <w:r>
        <w:rPr>
          <w:sz w:val="8"/>
          <w:szCs w:val="8"/>
        </w:rPr>
        <w:t xml:space="preserve"> planting medicinal herbs beneficial to humans and animals - especially where such herbs had not been available </w:t>
      </w:r>
      <w:r>
        <w:rPr>
          <w:rFonts w:ascii="Tahoma" w:hAnsi="Tahoma" w:cs="Tahoma"/>
          <w:sz w:val="8"/>
          <w:szCs w:val="8"/>
        </w:rPr>
        <w:t xml:space="preserve">�</w:t>
      </w:r>
      <w:r>
        <w:rPr>
          <w:sz w:val="8"/>
          <w:szCs w:val="8"/>
        </w:rPr>
        <w:t xml:space="preserve"> introducing fruit and roots(? yams) to new places </w:t>
      </w:r>
      <w:r>
        <w:rPr>
          <w:rFonts w:ascii="Tahoma" w:hAnsi="Tahoma" w:cs="Tahoma"/>
          <w:sz w:val="8"/>
          <w:szCs w:val="8"/>
        </w:rPr>
        <w:t xml:space="preserve">�</w:t>
      </w:r>
      <w:r>
        <w:rPr>
          <w:sz w:val="8"/>
          <w:szCs w:val="8"/>
        </w:rPr>
        <w:t xml:space="preserve"> provision of shade and water on roads (Rock Edict II - Ibid. 555) Asoka had been a role model for kings wherever Buddhism was introduced by missions sent after the Third Buddhist Council. The Sri Lankan Chronicles maintain records of its kings pertaining to their public services, listed under three categories: • service to Buddhism • welfare measures for the people • action on defense of the nation.  Under the welfare measures, the most important acttv1ty mentioned is the construction of massive reservoirs and canal systems to irrigate rice fields, which for many centuries made Sri Lanka the 'the granary of the East.' One king (Amal)&lt;;ia-Gamil)i) is said to have prohibited the killing of animals (miighiita) and declared the whole island a sanctuary for wildlife. The vast network of reservoirs and irrigation canals constructed by ancient kings, which continue to be in service, as well as Greco-Roman, Chinese and Arabic records on Sri Lanka's foreign trade and diplomatic missions testify to significant economic development in a Buddhist environment. Further testimony comes from the massive monuments and the artistic heritage which Buddhism inspired but needed a sound economic system to achieve. VI. "Buddhist Economics - A Middle Way for the Market Place:" Venerable P.A. Payutto Since Schumacher introduced the concept of Buddhist Economics, the most important contribution to its analysis and elaboration has come from Venerable Dhammapitaka (earlier known as P.A. Payutto). His first publication in Thai in 1988 has since been translated into English and published in 1992 under the title of "Buddhist Economics -A Middle way for the Market Place." It has been compiled from several works of the author and, in its present form, is available on-line in http://www.geocities.com/athens/academy/9280/econ.htm. The objective of the book is stated in the Preface as follows:</w:t>
      </w:r>
    </w:p>
    <w:p>
      <w:r>
        <w:rPr>
          <w:sz w:val="16"/>
          <w:szCs w:val="16"/>
        </w:rPr>
        <w:t xml:space="preserve">&lt;&lt;PARAGRAPH BREAKS RESUME&gt;&gt;</w:t>
      </w:r>
    </w:p>
    <w:p>
      <w:pPr>
        <w:ind w:left="720"/>
      </w:pPr>
      <w:r>
        <w:rPr>
          <w:rStyle w:val="StyleUnderline"/>
          <w:u w:val="single"/>
        </w:rPr>
        <w:t xml:space="preserve">It is well known that the study of economics </w:t>
      </w:r>
      <w:r>
        <w:rPr>
          <w:rStyle w:val="Emphasis"/>
        </w:rPr>
        <w:t xml:space="preserve">has</w:t>
      </w:r>
      <w:r>
        <w:rPr>
          <w:sz w:val="16"/>
          <w:szCs w:val="16"/>
        </w:rPr>
        <w:t xml:space="preserve"> up till now </w:t>
      </w:r>
      <w:r>
        <w:rPr>
          <w:rStyle w:val="StyleUnderline"/>
          <w:u w:val="single"/>
        </w:rPr>
        <w:t xml:space="preserve">avoided questions of </w:t>
      </w:r>
      <w:r>
        <w:rPr>
          <w:rStyle w:val="Emphasis"/>
        </w:rPr>
        <w:t xml:space="preserve">moral values</w:t>
      </w:r>
      <w:r>
        <w:rPr>
          <w:sz w:val="16"/>
          <w:szCs w:val="16"/>
        </w:rPr>
        <w:t xml:space="preserve"> and considerations of ethics, </w:t>
      </w:r>
      <w:r>
        <w:rPr>
          <w:rStyle w:val="StyleUnderline"/>
          <w:u w:val="single"/>
        </w:rPr>
        <w:t xml:space="preserve">which are </w:t>
      </w:r>
      <w:r>
        <w:rPr>
          <w:rStyle w:val="Emphasis"/>
        </w:rPr>
        <w:t xml:space="preserve">abstract</w:t>
      </w:r>
      <w:r>
        <w:rPr>
          <w:rStyle w:val="StyleUnderline"/>
          <w:u w:val="single"/>
        </w:rPr>
        <w:t xml:space="preserve"> qualities. However, it is becoming obvious that in order </w:t>
      </w:r>
      <w:r>
        <w:rPr>
          <w:rStyle w:val="StyleUnderline"/>
          <w:u w:val="single"/>
          <w:highlight w:val="cyan"/>
        </w:rPr>
        <w:t xml:space="preserve">to </w:t>
      </w:r>
      <w:r>
        <w:rPr>
          <w:rStyle w:val="Emphasis"/>
          <w:highlight w:val="cyan"/>
        </w:rPr>
        <w:t xml:space="preserve">solve</w:t>
      </w:r>
      <w:r>
        <w:rPr>
          <w:sz w:val="16"/>
          <w:szCs w:val="16"/>
        </w:rPr>
        <w:t xml:space="preserve"> the </w:t>
      </w:r>
      <w:r>
        <w:rPr>
          <w:rStyle w:val="Emphasis"/>
          <w:highlight w:val="cyan"/>
        </w:rPr>
        <w:t xml:space="preserve">problems</w:t>
      </w:r>
      <w:r>
        <w:rPr>
          <w:sz w:val="16"/>
          <w:szCs w:val="16"/>
        </w:rPr>
        <w:t xml:space="preserve"> that confront us in the world </w:t>
      </w:r>
      <w:r>
        <w:rPr>
          <w:rStyle w:val="Emphasis"/>
          <w:highlight w:val="cyan"/>
        </w:rPr>
        <w:t xml:space="preserve">today</w:t>
      </w:r>
      <w:r>
        <w:rPr>
          <w:sz w:val="16"/>
          <w:szCs w:val="16"/>
          <w:highlight w:val="cyan"/>
        </w:rPr>
        <w:t xml:space="preserve"> </w:t>
      </w:r>
      <w:r>
        <w:rPr>
          <w:rStyle w:val="StyleUnderline"/>
          <w:u w:val="single"/>
          <w:highlight w:val="cyan"/>
        </w:rPr>
        <w:t xml:space="preserve">it will be </w:t>
      </w:r>
      <w:r>
        <w:rPr>
          <w:rStyle w:val="Emphasis"/>
          <w:highlight w:val="cyan"/>
        </w:rPr>
        <w:t xml:space="preserve">necessary</w:t>
      </w:r>
      <w:r>
        <w:rPr>
          <w:rStyle w:val="StyleUnderline"/>
          <w:u w:val="single"/>
          <w:highlight w:val="cyan"/>
        </w:rPr>
        <w:t xml:space="preserve"> to</w:t>
      </w:r>
      <w:r>
        <w:rPr>
          <w:rStyle w:val="StyleUnderline"/>
          <w:u w:val="single"/>
        </w:rPr>
        <w:t xml:space="preserve"> take into </w:t>
      </w:r>
      <w:r>
        <w:rPr>
          <w:rStyle w:val="Emphasis"/>
          <w:highlight w:val="cyan"/>
        </w:rPr>
        <w:t xml:space="preserve">consider</w:t>
      </w:r>
      <w:r>
        <w:rPr>
          <w:rStyle w:val="StyleUnderline"/>
          <w:u w:val="single"/>
        </w:rPr>
        <w:t xml:space="preserve">ation </w:t>
      </w:r>
      <w:r>
        <w:rPr>
          <w:rStyle w:val="Emphasis"/>
          <w:highlight w:val="cyan"/>
        </w:rPr>
        <w:t xml:space="preserve">both</w:t>
      </w:r>
      <w:r>
        <w:rPr>
          <w:rStyle w:val="StyleUnderline"/>
          <w:u w:val="single"/>
          <w:highlight w:val="cyan"/>
        </w:rPr>
        <w:t xml:space="preserve"> concrete and abstract factors</w:t>
      </w:r>
      <w:r>
        <w:rPr>
          <w:rStyle w:val="StyleUnderline"/>
          <w:u w:val="single"/>
        </w:rPr>
        <w:t xml:space="preserve">, and as such it is impossible to </w:t>
      </w:r>
      <w:r>
        <w:rPr>
          <w:rStyle w:val="Emphasis"/>
        </w:rPr>
        <w:t xml:space="preserve">avoid</w:t>
      </w:r>
      <w:r>
        <w:rPr>
          <w:rStyle w:val="StyleUnderline"/>
          <w:u w:val="single"/>
        </w:rPr>
        <w:t xml:space="preserve"> the subject of moral values. If the study of economics is to play any part in the solution of our problems, it can </w:t>
      </w:r>
      <w:r>
        <w:rPr>
          <w:rStyle w:val="Emphasis"/>
        </w:rPr>
        <w:t xml:space="preserve">no longer evade</w:t>
      </w:r>
      <w:r>
        <w:rPr>
          <w:sz w:val="16"/>
          <w:szCs w:val="16"/>
        </w:rPr>
        <w:t xml:space="preserve"> the subject of </w:t>
      </w:r>
      <w:r>
        <w:rPr>
          <w:rStyle w:val="Emphasis"/>
        </w:rPr>
        <w:t xml:space="preserve">ethics</w:t>
      </w:r>
      <w:r>
        <w:rPr>
          <w:sz w:val="16"/>
          <w:szCs w:val="16"/>
        </w:rPr>
        <w:t xml:space="preserve">. Nowadays environmental factors are taken into account both in economic transactions and in solving economic problems, and the need for ethics in addressing the problem of conservation and the environment is becoming more and more apparent.</w:t>
      </w:r>
    </w:p>
    <w:p>
      <w:r>
        <w:rPr>
          <w:sz w:val="16"/>
          <w:szCs w:val="16"/>
        </w:rPr>
        <w:t xml:space="preserve">Proposing </w:t>
      </w:r>
      <w:r>
        <w:rPr>
          <w:rStyle w:val="StyleUnderline"/>
          <w:u w:val="single"/>
        </w:rPr>
        <w:t xml:space="preserve">a </w:t>
      </w:r>
      <w:r>
        <w:rPr>
          <w:rStyle w:val="Emphasis"/>
        </w:rPr>
        <w:t xml:space="preserve">spiritual</w:t>
      </w:r>
      <w:r>
        <w:rPr>
          <w:rStyle w:val="StyleUnderline"/>
          <w:u w:val="single"/>
        </w:rPr>
        <w:t xml:space="preserve"> approach</w:t>
      </w:r>
      <w:r>
        <w:rPr>
          <w:sz w:val="16"/>
          <w:szCs w:val="16"/>
        </w:rPr>
        <w:t xml:space="preserve"> to Economics, this book of Venerable Dhammapitaka (henceforth referred to as Venerable Payutto) </w:t>
      </w:r>
      <w:r>
        <w:rPr>
          <w:rStyle w:val="StyleUnderline"/>
          <w:u w:val="single"/>
        </w:rPr>
        <w:t xml:space="preserve">traces the </w:t>
      </w:r>
      <w:r>
        <w:rPr>
          <w:rStyle w:val="Emphasis"/>
        </w:rPr>
        <w:t xml:space="preserve">economic</w:t>
      </w:r>
      <w:r>
        <w:rPr>
          <w:rStyle w:val="StyleUnderline"/>
          <w:u w:val="single"/>
        </w:rPr>
        <w:t xml:space="preserve"> concerns of humans to the </w:t>
      </w:r>
      <w:r>
        <w:rPr>
          <w:rStyle w:val="Emphasis"/>
        </w:rPr>
        <w:t xml:space="preserve">emotional urge for self-preservation</w:t>
      </w:r>
      <w:r>
        <w:rPr>
          <w:rStyle w:val="StyleUnderline"/>
          <w:u w:val="single"/>
        </w:rPr>
        <w:t xml:space="preserve">: "</w:t>
      </w:r>
      <w:r>
        <w:rPr>
          <w:rStyle w:val="Emphasis"/>
          <w:highlight w:val="cyan"/>
        </w:rPr>
        <w:t xml:space="preserve">emotion</w:t>
      </w:r>
      <w:r>
        <w:rPr>
          <w:rStyle w:val="StyleUnderline"/>
          <w:u w:val="single"/>
        </w:rPr>
        <w:t xml:space="preserve">al factors - fear and desire and the irrationality they generate - </w:t>
      </w:r>
      <w:r>
        <w:rPr>
          <w:rStyle w:val="StyleUnderline"/>
          <w:u w:val="single"/>
          <w:highlight w:val="cyan"/>
        </w:rPr>
        <w:t xml:space="preserve">have</w:t>
      </w:r>
      <w:r>
        <w:rPr>
          <w:rStyle w:val="StyleUnderline"/>
          <w:u w:val="single"/>
        </w:rPr>
        <w:t xml:space="preserve"> a very </w:t>
      </w:r>
      <w:r>
        <w:rPr>
          <w:rStyle w:val="Emphasis"/>
          <w:highlight w:val="cyan"/>
        </w:rPr>
        <w:t xml:space="preserve">powerful influence on</w:t>
      </w:r>
      <w:r>
        <w:rPr>
          <w:rStyle w:val="Emphasis"/>
        </w:rPr>
        <w:t xml:space="preserve"> the market</w:t>
      </w:r>
      <w:r>
        <w:rPr>
          <w:sz w:val="16"/>
          <w:szCs w:val="16"/>
        </w:rPr>
        <w:t xml:space="preserve"> place. Economic decisions - </w:t>
      </w:r>
      <w:r>
        <w:rPr>
          <w:rStyle w:val="StyleUnderline"/>
          <w:u w:val="single"/>
        </w:rPr>
        <w:t xml:space="preserve">decisions about </w:t>
      </w:r>
      <w:r>
        <w:rPr>
          <w:rStyle w:val="Emphasis"/>
          <w:highlight w:val="cyan"/>
        </w:rPr>
        <w:t xml:space="preserve">production</w:t>
      </w:r>
      <w:r>
        <w:rPr>
          <w:sz w:val="16"/>
          <w:szCs w:val="16"/>
        </w:rPr>
        <w:t xml:space="preserve">, consumption </w:t>
      </w:r>
      <w:r>
        <w:rPr>
          <w:rStyle w:val="StyleUnderline"/>
          <w:u w:val="single"/>
        </w:rPr>
        <w:t xml:space="preserve">and</w:t>
      </w:r>
      <w:r>
        <w:rPr>
          <w:sz w:val="16"/>
          <w:szCs w:val="16"/>
        </w:rPr>
        <w:t xml:space="preserve"> </w:t>
      </w:r>
      <w:r>
        <w:rPr>
          <w:rStyle w:val="Emphasis"/>
        </w:rPr>
        <w:t xml:space="preserve">distribution</w:t>
      </w:r>
      <w:r>
        <w:rPr>
          <w:sz w:val="16"/>
          <w:szCs w:val="16"/>
        </w:rPr>
        <w:t xml:space="preserve"> </w:t>
      </w:r>
      <w:r>
        <w:rPr>
          <w:rStyle w:val="StyleUnderline"/>
          <w:u w:val="single"/>
        </w:rPr>
        <w:t xml:space="preserve">- are made by people in their </w:t>
      </w:r>
      <w:r>
        <w:rPr>
          <w:rStyle w:val="Emphasis"/>
        </w:rPr>
        <w:t xml:space="preserve">struggle to survive</w:t>
      </w:r>
      <w:r>
        <w:rPr>
          <w:sz w:val="16"/>
          <w:szCs w:val="16"/>
        </w:rPr>
        <w:t xml:space="preserve"> and prosper." (Introduction by Bruce Evans and Jordan Arenson). </w:t>
      </w:r>
    </w:p>
    <w:p>
      <w:r>
        <w:rPr>
          <w:sz w:val="16"/>
          <w:szCs w:val="16"/>
        </w:rPr>
        <w:t xml:space="preserve">Referring to Schumacher's pioneering writings, Ven. Payutto states,</w:t>
      </w:r>
    </w:p>
    <w:p>
      <w:pPr>
        <w:ind w:left="720"/>
      </w:pPr>
      <w:r>
        <w:rPr>
          <w:sz w:val="16"/>
          <w:szCs w:val="16"/>
        </w:rPr>
        <w:t xml:space="preserve">Looking back, we can see that both the writing of Small is Beautiful, and the subsequent </w:t>
      </w:r>
      <w:r>
        <w:rPr>
          <w:rStyle w:val="StyleUnderline"/>
          <w:u w:val="single"/>
        </w:rPr>
        <w:t xml:space="preserve">interest in </w:t>
      </w:r>
      <w:r>
        <w:rPr>
          <w:rStyle w:val="Emphasis"/>
        </w:rPr>
        <w:t xml:space="preserve">Buddhist economics</w:t>
      </w:r>
      <w:r>
        <w:rPr>
          <w:sz w:val="16"/>
          <w:szCs w:val="16"/>
        </w:rPr>
        <w:t xml:space="preserve"> shown by some Western academics, </w:t>
      </w:r>
      <w:r>
        <w:rPr>
          <w:rStyle w:val="StyleUnderline"/>
          <w:u w:val="single"/>
        </w:rPr>
        <w:t xml:space="preserve">took place in response to a </w:t>
      </w:r>
      <w:r>
        <w:rPr>
          <w:rStyle w:val="Emphasis"/>
        </w:rPr>
        <w:t xml:space="preserve">crisis</w:t>
      </w:r>
      <w:r>
        <w:rPr>
          <w:sz w:val="16"/>
          <w:szCs w:val="16"/>
        </w:rPr>
        <w:t xml:space="preserve">. Western academic disciplines and conceptual structures have reached a point which many feel to be a dead end, or if not, at least a turning point demanding new paradigms of thought and methodology. </w:t>
      </w:r>
      <w:r>
        <w:rPr>
          <w:rStyle w:val="StyleUnderline"/>
          <w:u w:val="single"/>
        </w:rPr>
        <w:t xml:space="preserve">This</w:t>
      </w:r>
      <w:r>
        <w:rPr>
          <w:sz w:val="16"/>
          <w:szCs w:val="16"/>
        </w:rPr>
        <w:t xml:space="preserve"> has </w:t>
      </w:r>
      <w:r>
        <w:rPr>
          <w:rStyle w:val="StyleUnderline"/>
          <w:u w:val="single"/>
        </w:rPr>
        <w:t xml:space="preserve">led many economists to </w:t>
      </w:r>
      <w:r>
        <w:rPr>
          <w:rStyle w:val="Emphasis"/>
        </w:rPr>
        <w:t xml:space="preserve">rethink</w:t>
      </w:r>
      <w:r>
        <w:rPr>
          <w:rStyle w:val="StyleUnderline"/>
          <w:u w:val="single"/>
        </w:rPr>
        <w:t xml:space="preserve"> their isolated, specialized approach</w:t>
      </w:r>
      <w:r>
        <w:rPr>
          <w:sz w:val="16"/>
          <w:szCs w:val="16"/>
        </w:rPr>
        <w:t xml:space="preserve">. The serious environmental repercussions of rampant consumerism have compelled economics to develop more ecological awareness. Some even propose that all new students of economics incorporate basic ecology into their curriculum. (Chap. I)</w:t>
      </w:r>
    </w:p>
    <w:p>
      <w:r>
        <w:rPr>
          <w:sz w:val="16"/>
          <w:szCs w:val="16"/>
        </w:rPr>
        <w:t xml:space="preserve">He further shows that Right Livelihood, which Schumacher, with his own definition, took as the foundation of Buddhist economics is only one factor out of eight in the Noble Eightfold Path and argues that Buddhist economics would not only consider the ethical values of economic activity, but also strive to understand reality and direct economic activity to be in harmony with the way things are.</w:t>
      </w:r>
    </w:p>
    <w:p>
      <w:r>
        <w:rPr>
          <w:rStyle w:val="StyleUnderline"/>
          <w:u w:val="single"/>
        </w:rPr>
        <w:t xml:space="preserve">Venerable </w:t>
      </w:r>
      <w:r>
        <w:rPr>
          <w:rStyle w:val="Emphasis"/>
        </w:rPr>
        <w:t xml:space="preserve">Payutto</w:t>
      </w:r>
      <w:r>
        <w:rPr>
          <w:sz w:val="16"/>
          <w:szCs w:val="16"/>
        </w:rPr>
        <w:t xml:space="preserve"> is concerned with unethical business practices which are prompted and promoted by economic considerations: e.g. using substandard ingredients in foodstuffs to make undue profits; profiteering; manipulating the public through advertisement to buy unnecessary things and run into debt. He connected such practices as inherent in the free market system, of which his assessment was negative:</w:t>
      </w:r>
    </w:p>
    <w:p>
      <w:pPr>
        <w:ind w:left="720"/>
      </w:pPr>
      <w:r>
        <w:rPr>
          <w:sz w:val="16"/>
          <w:szCs w:val="16"/>
        </w:rPr>
        <w:t xml:space="preserve">Taking a wider perspective, it can be seen that the free market system itself is ultimately based on a minimum of ethics. The freedom of the free market system may be lost through businesses using unscrupulous means of competition; the creation of a monopoly through influence is one common example; the use of thugs to assassinate a competitor a more unorthodox one. The violent elimination of rivals heralds the end of the free market system, although it is a method scarcely mentioned in the economics textbooks. (Ibid) 7</w:t>
      </w:r>
    </w:p>
    <w:p>
      <w:r>
        <w:rPr>
          <w:sz w:val="16"/>
          <w:szCs w:val="16"/>
        </w:rPr>
        <w:t xml:space="preserve">In its place, he </w:t>
      </w:r>
      <w:r>
        <w:rPr>
          <w:rStyle w:val="StyleUnderline"/>
          <w:u w:val="single"/>
        </w:rPr>
        <w:t xml:space="preserve">recommends </w:t>
      </w:r>
      <w:r>
        <w:rPr>
          <w:rStyle w:val="Emphasis"/>
          <w:highlight w:val="cyan"/>
        </w:rPr>
        <w:t xml:space="preserve">a</w:t>
      </w:r>
      <w:r>
        <w:rPr>
          <w:rStyle w:val="StyleUnderline"/>
          <w:u w:val="single"/>
        </w:rPr>
        <w:t xml:space="preserve">n economic </w:t>
      </w:r>
      <w:r>
        <w:rPr>
          <w:rStyle w:val="StyleUnderline"/>
          <w:u w:val="single"/>
          <w:highlight w:val="cyan"/>
        </w:rPr>
        <w:t xml:space="preserve">system, </w:t>
      </w:r>
      <w:r>
        <w:rPr>
          <w:rStyle w:val="Emphasis"/>
          <w:highlight w:val="cyan"/>
        </w:rPr>
        <w:t xml:space="preserve">inspired by Buddhism</w:t>
      </w:r>
      <w:r>
        <w:rPr>
          <w:rStyle w:val="StyleUnderline"/>
          <w:u w:val="single"/>
        </w:rPr>
        <w:t xml:space="preserve">, which gives due </w:t>
      </w:r>
      <w:r>
        <w:rPr>
          <w:rStyle w:val="Emphasis"/>
        </w:rPr>
        <w:t xml:space="preserve">consideration</w:t>
      </w:r>
      <w:r>
        <w:rPr>
          <w:rStyle w:val="StyleUnderline"/>
          <w:u w:val="single"/>
        </w:rPr>
        <w:t xml:space="preserve"> to </w:t>
      </w:r>
      <w:r>
        <w:rPr>
          <w:rStyle w:val="Emphasis"/>
        </w:rPr>
        <w:t xml:space="preserve">values</w:t>
      </w:r>
      <w:r>
        <w:rPr>
          <w:sz w:val="16"/>
          <w:szCs w:val="16"/>
        </w:rPr>
        <w:t xml:space="preserve">, ethics and mental qualities. He says,</w:t>
      </w:r>
    </w:p>
    <w:p>
      <w:r>
        <w:rPr>
          <w:sz w:val="16"/>
          <w:szCs w:val="16"/>
        </w:rPr>
        <w:t xml:space="preserve">&lt;&lt;TEXT CONDENSED, NONE OMITTED&gt;&gt;</w:t>
      </w:r>
    </w:p>
    <w:p>
      <w:r>
        <w:rPr>
          <w:sz w:val="8"/>
          <w:szCs w:val="8"/>
        </w:rPr>
        <w:t xml:space="preserve">If the world is to be saved from the ravages of over-consumption and over-production, economists must come to an understanding of the importance of ethics to their field. Just as they might study ecology, they should also study ethics and the nature of human desire, and understand them thoroughly. Here is one area in which Buddhism can be of great help. (Ibid) Venerable Payutto proceeded to examine in depth the two kinds of desire elaborated in Buddhism, namely Tanha (craving or selfish desire) and Chanda (explained as desire for true well-being)8 . He observes, As they struggle against each other and the world around them to fulfill their selfish desires, human beings live in conflict with themselves, with their societies and with the natural environment. There is a conflict of interests; a life guided by ignorance is full of conflict and disharmony. (Chap.2) He urges that ignorance be replaced by Pafifia or wisdom. As far as economic activity is concerned, he suggests two ways of evaluating the related ethical quality: (i) the effect an economic activity has on the individual consumer, on society and on the environment; (ii) kind of desire (i.e. Tanha or Chanda), which is at the root of the activity. He urges that decisions dealing with consumption, production and use of technology be made on such an evaluation. These same factors are utilized to unravel Buddhist perspectives on economic concepts, such as value of goods, consumption, moderation, nonconsumption, over-consumption, work, production and non-production, competition and cooperation, choice, and life views. Looking at each of these from the standpoint of ethics, Venerable Payutto advocates moderation, the curtailment of Tanha, and a corresponding increase in Chanda as desire to gain satisfaction through service to others. His comment on Chanda is indeed interesting. He says, "Too much contentment with regard to Chanda easily turns into complacency and apathy." (chap.3). Basing broadly on the criterion that what is prompted by Tanhli is bad and what is motivated by Chanda is commendable, the conclusion of the discussion in Chapter 3 is on the form of ideal happiness: (emphasis mine) Dependent happiness leads to competition and conflict in the struggle to acquire material goods. Any happiness arising from such activity is a contentious kind of happiness. There is, however, a third kind of happiness which, while not as exalted as the truly independent kind, is nevertheless more skillful than the contentious kind. It is a happiness that is more altruistically based, directed toward well-being and motivated by goodwill and compassion. Through personal development, people can appreciate this truer kind of happiness -- the desire to bring happiness to others (which in Buddhism we call mettii). With this kind of happiness, we can experience gladness at the happiness of others, just as parents feel glad at the happiness of their children. This kind of happiness might be called "harmonious happiness," as distinct from the contentious kind of happiness. It is less dependent on the acquisition of material goods and arises more from giving than receiving. Although such ha,ppiness is not truly independent, it is much more skillful than the happiness resulting from selfish acquisition. The most assured level of happiness is the liberation resulting from enlightenment, which is irreversible. But even to train the mind, through study and meditation practice, to achieve some inner contentment is a powerful antidote to the dissatisfaction of the consumer society. And with the clarity of inner calm comes an insight into one of life's profound ironies: striving for happiness, we create suffering; understanding suffering, we find peace. (Chap.3) Chapter 4 of Venerable Payutto's "Buddhist Economics -A Middle Way for the Market Place" discusses the role of wealth in Buddhism. It begins with clarifications of the Buddhist view on asceticism, poverty and wealth: Although Buddhism has been characterized as an ascetic religion, asceticism was in fact experimented with and rejected by the Buddha before he attained enlightenment. As far as Buddhism is concerned, the meaning of the word 'asceticism' is ambiguous and should not be used without qualification. The term 'poverty' is also misleading. The familiar Buddhist concepts are rather contentment (santutthi) or limited desires (appicchata). Poverty (dadiddiya) is in no place praised or encouraged in Buddhism. As the Buddha said, "For householders in this world, poverty is suffering" [A.III.350]; "Woeful in the world is poverty and debt." [A. IIl.352] In fact, the possession of wealth by certain people is often praised and encouraged in the Pali Canon, indicating that wealth is something to be sought after. Among the Buddha's lay disciples, the better known, the most helpful, and the most often praised were in large part wealthy persons, such as Anathapindika. (Chapter 4) With copious quotes from the scriptures to illustrate how wealth and the wealthy were not disapproved by the Buddha and how, on the contrary, miserliness was roundly criticized, the conclusions drawn are: (a) harmful actions associated with wealth can appear in three forms: seeking wealth in dishonest or unethical ways, hoarding wealth for its own sake, and using wealth in ways that are harmful; and (b) while wealth destroys the foolish, a wise person enjoys life on both the mundane and the spiritual planes by using wealth without greed, longing or infatuation, heedful of the dangers and possessed of the insight that sustains spiritual freedom. (Chap.4) The two major characteristics of Buddhist Economics, which Venerable Payutto calls "Middle Way Economics," are - • realization of true well-bein );&gt; Middle Way = the right or optimum amount = moderation = balance or equilibrium; );&gt; Consumption attuned to an amount appropriate to the attainment of well-being rather than the satisfaction of desires; );&gt; In contrast to the classical economic equation of "maximum consumption&gt; maximum satisfaction," adopt a new equation of "moderate or wise consumption&gt; well-being."  • not harming oneself or others </w:t>
      </w:r>
      <w:r>
        <w:rPr>
          <w:rFonts w:ascii="Tahoma" w:hAnsi="Tahoma" w:cs="Tahoma"/>
          <w:sz w:val="8"/>
          <w:szCs w:val="8"/>
        </w:rPr>
        <w:t xml:space="preserve">�</w:t>
      </w:r>
      <w:r>
        <w:rPr>
          <w:sz w:val="8"/>
          <w:szCs w:val="8"/>
        </w:rPr>
        <w:t xml:space="preserve"> not harming others applies not only to humans but to all that lives; </w:t>
      </w:r>
      <w:r>
        <w:rPr>
          <w:rFonts w:ascii="Tahoma" w:hAnsi="Tahoma" w:cs="Tahoma"/>
          <w:sz w:val="8"/>
          <w:szCs w:val="8"/>
        </w:rPr>
        <w:t xml:space="preserve">�</w:t>
      </w:r>
      <w:r>
        <w:rPr>
          <w:sz w:val="8"/>
          <w:szCs w:val="8"/>
        </w:rPr>
        <w:t xml:space="preserve"> In concord with the whole causal process with proper relationship among human beings, society and the natural environment, which have to be in harmony and mutually supportive; </w:t>
      </w:r>
      <w:r>
        <w:rPr>
          <w:rFonts w:ascii="Tahoma" w:hAnsi="Tahoma" w:cs="Tahoma"/>
          <w:sz w:val="8"/>
          <w:szCs w:val="8"/>
        </w:rPr>
        <w:t xml:space="preserve">�</w:t>
      </w:r>
      <w:r>
        <w:rPr>
          <w:sz w:val="8"/>
          <w:szCs w:val="8"/>
        </w:rPr>
        <w:t xml:space="preserve"> A voiding activities harmful to the health of individuals and welfare of society and the environment (e.g. use and disposal of toxic chemicals and fossil fuels). (Chap.4)9 The concluding chapter, entitled "Teaching on Economics from the Buddhist Scriptures" again presents copious quotes from Canonical texts as applicable to the Sangha, householders and government, and relevant to seeking and protecting wealth, happiness of a householder and benefits of wealth. Interestingly, the final section on wealth and spiritual development emphasizes the Buddha's teaching that basic material needs must be fulfilled before spiritual development: (emphasis mine) Buddhism considers economics to be of great significance -- this is demonstrated by the Buddha having the peasant eat something before teaching him. Economists might differ as to whether the Buddha's investment of a 45 kilometer walk was worth the enlightenment of one single person, but the point is that not only is Right Livelihood one of the factors of the Eightfold path, but that hungry people cannot appreciate the Dhamma. Although consumption and economic wealth are important, they are not goals in themselves, but are merely the foundations for human development and the enhancement of the quality of life. They allow us to realize the profound: after eating, the peasant listened to Dhamma and became enlightened. Buddhist economics ensures that the creation of wealth leads to a life in which people can develop their potentials and increase in goodness. Quality of life, rather than wealth for its own sake, is the goal. (Chap.5) Venerable Payutto's well-documented discussion has four basic messages: 1. Poverty is undesirable and must be eradicated. 2. Wealth is desirable and should be honestly and ethically earned without harming, individuals, society and the environment and used for one's own and others benefit. 3. All economic ills such as profiteering, hoarding of wealth, over-consumption, commodification of animals, abuse of ecology and environment arise from wrongful desires (equated to Tanha, which are inherent in the free market system. 4. Once Tanha (wrongful desire) is replaced with Chanda (right desire), economic pursuits will conform to Buddhist ideals.  It is the ethical element that is stressed upon: (emphasis mine) Negative mental constituents such as greed, aversion, delusion and pride motivate economic activity as do the positive constituents such as non-greed, non-aversion and non-delusion, faith, generosity, and goodwill. In this respect, the Abhidhamma is a study of economics on its most fundamental level. In a similar connection, the more esoteric practices of Buddhism, meditation in particular, relate indirectly but fundamentally to economics. Through meditation and mental training, we come to witness the stream of causes and conditions that begin as mental conditions and lead to economic activity. With this insight, we can investigate our mental process and make sound ethical judgments. Meditation helps us to see how ethical and unethical behaviors are the natural consequence of the mental conditions, which motivate them. Individual people, classes, races and nationalities are neither intrinsically good nor evil. It is rather our mental qualities that guide our behavior toward the ethical and unethical. Greed, hatred and delusion drive us to unethical acts. Wisdom and a desire for true well-being guide us to ethical behavior and a good life. With meditation, we gain perspective on our motivations: we sharpen our awareness and strengthen free will. Thus, when it comes to making economic decisions, decisions about our livelihood and consumption, we can better resist compulsions driven by fear, craving, and pride and choose instead a moral course that aims at true well-being. In this way, we begin to see how mental factors form the basis of all economic matters, and we realize that the development of this kind of mental discernment leads the way to true economic and human development. Perhaps more importantly, through meditation training it is possible to realize a higher kind of happiness-inner peace, the independent kind of happiness. When we have the ability to find peace within ourselves we can use wealth, which is no longer necessary for our own happiness, freely for the social good. Coming from a learned and highly venerated monastic leader of Thailand, Buddhist Economics as he perceives is based primary on ethical transformation and spiritual development of individuals and society. It is meant to replace the free market system although no attempt is made to show how it is to be done unless, of course, he expects it to happen automatically once everyone adheres to Buddhist ethical principles, engage in meditation, and find inner peace through the eradication of Tanha.  VII. "Buddhist Economics" of Phra Bhavanaviriyakhun (Phadet Dattajeevo) and "Buddhist Economics: A Thai Theravada Buddhist Perspective" of Tavivat Puntarigvat Immediately after the tragic event in New York, USA of September 11, 2001, another Thai monk Venerable Phra Bhavanaviriyakhun (an accountant in lay career) wrote a book of eight chapters, called simply "Buddhist Economics." The rationale for Buddhist Economics, according to him, is that Buddhist scriptures are rich in advice from the Buddha regarding sound economic values and such values are concerned with the quality of life - as defined in both material and spiritual terms. The latter relates to mental well-being and ultimately to the liberation of the mind from negative latent tendencies. With the recent terrorist incident in mind, he began his presentation with a chapter entitled "The Economic Hidden Agenda Behind Every War." Tracing wars - from the Crusades to Thai-Burmese war of the sixteenth century -- to economic factors, the author asserts, "when one nation's army turns its guns on another, far from starting a war, they are the products of a war started long ago through economic exploitation." (Chap.1) Concerned directly with the prevailing economic conditions and practices internationally referred to as "economic colonization," and their impact on Thailand as "an economic plaything to more dominant superpowers," he identifies two issues to be addressed: • The scrupulousness of how wealth is accrued • The scrupulousness of those who accrue it. He says, In brief, it can be said that when resources are acquired, hoarded or used unscrupulously, it soon leads to conflict and chaos throughout the world. Insignificant incidences of exploitation gradually exacerbate the burden of bitterness, which eventually stops short at nothing less than armed conflict (Chap.1) What is significant in Phra Bhavanaviriyakhun's analysis is that it is not a study of an abstract nature as those of Schumacher and Venerable Payutto. His is a search for macroeconomics at the level of national policy and microeconomics relating to individuals and his recommendations are specifically for Thailand. His base for the study is ethical and the hypothesis he seeks to prove is as follows: Buddhist Economics and western economics diverge whenever economic advantage is used as a reason to justify conflict. In Buddhism economics, economic advantage is not seen as adequate means to justify ignoble ends. (Chap.I) Chapter 3, titled "Buddhist Microeconomics for the here and now" elaborates the Buddha's advice to Sigala and Dighajanu and the list of wrongful trades (A. III, 207) and concludes with the statement:  If you heed the Buddha's words on economics and put them into practice you will have prosperity in your future, never falling upon hard times. The next chapter on "Buddhist Microeconomics for Hereafter" amplifies four principles for happiness hereafter as enumerated in A IV, 284: (i) Saddhasampada - faith or confidence in the wisdom and values as presented in the Buddha's teachings (ii) Pafiasampada - wisdom (iii) Silasampada - self discipline by observance of the Five Precepts (iv) Cagasampada - self-sacrifice or generosity Again, he concludes with an admonition: (emphasize mine) Anyone who works diligently and is not reckless with their earnings, who knows how to earn their living in· an appropriate way, while at the same time having faith, self-discipline, who is helpful to those in need (giving an amount to them which is appropriate), whose mind is free of stinginess, who cultivates continuously the path to happiness in the hereafter (rather than doing virtuous deeds sporadically or according to whim) -- making such good deeds habitual. Thus, faith, self-discipline, self-sacrifice and wisdom are the microeconomic practices recommended by the Buddha for happiness in lives to come. (Chap.4) Progressing further to "Buddhist Microeconomics of the ultimate level" Phra Bhavanaviriyakhun delves into the philosophical teachings of the Buddha to attain "inner freedom (especially from the defilement of grasping in the mind". He devotes chapter 5 to a search for economic values and practices leading to "uprooting sense-pleasure from the mind." He says, When everyone is overrun with the defilements of greed the whole of the time, it causes people to seek endlessly for happiness from sensual objectsthis is why such people are referred to as 'consumers of sense pleasure' [Kamabhogi]. In such a search there is a never-ending work to do-whether it be acquisition or spending of wealth throughout one's life. (Chap.5) He sees the answers in the Kamabhogi-sutta (A.V, 176; S.IV, 331) addressed to the Buddha's wealthy patron, Anathapil).&lt;;lika, and presents the ten points made by the Buddha in concise tabular form to show how nine ways are blind to the harm caused by sense-pleasure. The tenth way, which the Buddha approves, is the following; Consumers of sense-pleasure who acquire money solely by scrupulous means, who derive pleasure from their wealth, who disburse their wealth for others and donate it for meritorious causes. In addition, those of this category are no longer blind to the harmfulness of sense pleasure-thus they have the wisdom to want to escape from the cycle of existence (sarrzsara) and this wisdom will allow them to renounce attachment to the use of the wealth. Such an attitude to wealth can be considered smart in the acquisition, the usage and the saving and furthermore allows one to overcome one's defilements, ultimately to enter upon Nirvana. The next chapter on "Ideals and goals in Buddhist Microeconomics" summarizes the ethical teachings of the Buddha on three levels: (i) purely materialistic level (material comfort and economic security) (ii) material/spiritual level (mental well-being) (iii) purely spiritual level (inner freedom) Using Alavaka-sutta (S. I, 213-215) as the basic text, the discussion leads to four qualities through which one can avoid sorrow when leaving the world for the next: • Sacca (truthfulness) • Dama (restraint, which is translated by the author as 'training oneself without end') • Ditthi (right view, which is translated as 'patience'?) • Ciiga (self-sacrifice or generosity) Phra Bhavanaviriyakhun has made an interesting observation in this chapter about happiness. He says, "Our modem neglect of virtue and good character are (sic!) relatively recent, being traceable back to the work of Kant who was the first to 'invent' happiness as distinct from virtue."10 So far Phra Bhavanaviriyakhun has devoted the bulk of his work to what he calls 'Buddhist Microeconomics' and exploitation as concerned with "our personal economic habits." The point made is that the application of the main ethical principles of Buddhism to production, consumption and distribution would eliminate greed and grasping, exploitation of others and such other social ills prevalent as a result of prevailing economic values and practices. One would hardly dispute it. But it is easier said than done. The author is conscious of the fact that as a Buddhist monk he is presenting an ideal. His position becomes clearer in the last chapter on "Principles of Buddhist Macroeconomics." Here, he relies on the Kutadanta-sutta (D.5) to which he reads more that it really conveys. For example, he says, The Buddha thus distinguished two levels or socioeconomic groups in society: those at the top o politicians o senior civil servants o academics o major businessmen and bankers  those at the grassroots o farmers and laborers o shop-keepers and traders o clerks and low-ranking civil-servants He taught that any government or benefactor wishing to make the perfect sacrifice of benefit both to themselves and to society at large needed to take heed of the four upper groups and give to the three lower levels. As regards, government investment, Phra Bhavanaviriyakhun speak of good old days when principles (as embodied in the Five Precepts and Right Livelihood) were easier to follow and kings would help people of real virtue, who as exemplars of virtue would shine forth in the kingdom. He continues to make recommendations applicable to present-day society. These include: a committee to look after allocation of local budgets; investing government funds at the grassroots level even if they might easily disappear; engaging local M.P. or local head of the civil service or academics to help set up systems and procedures for those who are less knowledgeable at the grassroots level; enabling accountants to help teach recipients of government funds to regulate their finances; encouraging businessmen at the top to get involved with investments at the grassroots level; big businesses to allocate a part of the company's budget for 'good works' to benefit fellow countrymen; and thus upgrading the bottom rungs of society to take responsibility for their own future. What the author expects the government to do is to "clean up society". Apparently recognizing as 'roads to ruin' the multibillion baht industry in Thailand relating to sense-pleasure, he states, (emphasize mine) Even on a national level, it is the 'roads to ruin,' which do most damage to a fair economy. If roads to ruin must continue to exist in society, then they should be zone- restricted and with clear opening hours so as not to encourage them to spread throughout society indiscriminately. Better than that, however is to try to eradicate the 'roads to ruin' completely from our society - something which can only ever happen if there is co-operation on all levels. (Chap.7) The book concludes in a tone of realistic modesty (emphasis mine): Riches ruin only the foolish Not those in quest of the Beyond. By craving for riches the witless man Ruins himself as well as other Dhp.355 This book has dealt with the problems of the world through the eyes of Buddhist Economics. Usually such matters are not the domain of expertise of a monk such as the present author -- but when economics become such an implicit part of everyone's life, even monks cannot afford not to have a standpoint -</w:t>
        <w:softHyphen/>
        <w:t xml:space="preserve"> however, where monks do become involved in such matters, it should be in a way suitable for a monk . ....... that is, to try to gain insight into the reality of economics and waking people up to that reality, helping to train-up virtuous people and encouraging Buddhists truly to pursue Perfections in the footsteps of the Buddha -- spreading the wisdom of Buddhism far and wide, while helping to forge an amenable homeground (patirupadesa) for Buddhism. It is the hope of the present author that by clarifying Buddhist principles relating to economics on the three levels of aim in life, it will be easier for Buddhists in conscience to know where compromises can be made and where compromises would be unscrupulous. What sort of wealth is worthwhile and what sorts undermine the fabric of society. It is also the present author's hope that readers will start to grasp that from the point of view of Buddhism it is not just money or economic figures per se that matters in economics -- but happiness on three levels of aim in life. Often things other than money can better bring happiness and from the Buddhist economic viewpoint we would say that the virtues mentioned in this book that bring mental wellbeing or inner freedom are more valuable than money can buy -- and so economically priceless. (Chap.8) (http://www.urbandharma.org/udharma/buddhisteco.html) The influence, which Venerables Payutto and Bhavanaviriyakhun, exerted in Thailand is further illustrated by the writings of young scholars like Tavivat Puntarigvivat, Director of the Institute of Research and Development of the World Buddhist University, Bangkok. In his article entitled "Buddhist Economics: A Thai Theravada Perspective," published in World Buddhism: Journal of the World Buddhist University (No. 1 - 2004), he contrasts the concepts of Buddhist Economics developed by Schumacher and Venerable Payutto with Capitalism: Capitalism with its logic of minimizing cost and maximizing profit for the accumulation of private property has caused economic, social, cultural and ecological crises not only in the Third World but also in the First. There is an attempt among Buddhists both in the East and the West to establish a Buddhist economic model in response to the exploitative and destructive nature of capitalist economic structures . ... I present a theory of Buddhist economics, an economic theory essentially derived from Thai Theravada Buddhism, an approach which stands in stark contrast to the modem capitalist economic perspective. Buddhist economics emphasizes the normative or the ethical elements found in Buddhist sources and scriptures. Besides agreeing generally with Schumacher and Venerable Payutto and especially with Glen and Barbara Alexandrin, Tavivat hardly offers an alternative system but concludes his analysis as follows:  The results of modern economic development appear to be disastrous: a collapse of rural economies, structural unemployment in town and country, and the growth of an urban lower class and an underclass, two socioeconomic groups structurally denied nourishment for either the body or the mind. Pursuing Buddhist economics is not a question of choosing between "modern growth" and "traditional stagnation" but rather question of finding the right path of development: the middle way between materialistic heedlessness and traditional immobility. How this middle way is to be achieved is left for others to explore. VIII. "Buddhist Theory of Development Economics" of J.W. Wickramasinghe of Sri Lanka Jagath W. Wickremasinghe, Vice Chancellor of the University of Sri Jayawardanepura, Sri Lanka, presented in January 2000 an "Introduction to the Buddhist Theory of Development Economics" with the title "People Friendly Economic Development." Dharmavijaya Foundation which published this paper as a brochure tied it to the following recommendation of the International Buddhist Conference, Colombo 1998: "From a Buddhist perspective, development is a holistic process which should be directed to meeting the material, social and spiritual needs of human beings. A feasible plan of development should also recognize that human society exists in essential dependence on the broader environment, and developments should not be pursued in ways, which threaten the sustaining capabilities of the ecosystem. The current dominant economic model based on unregulated market economics and rampant consumerism has proved to be inadequate for meeting the above objectives. To the contrary, this model has led to massive human suffering, the degradation of society, and the unrelenting exploitation of nature. The model has also encouraged narrow fixation on short term economic gains for a privileged few at the expense of the long-term welfare of humanity as a whole. It is recommended that a new model be evolved which will ensure that no one is deprived of the basic material needs consistent with human dignity. At the same time such a plan of development should recognize that there are natural limits to the fulfillment of people's material needs and that the pursuit of material consumption beyond these limits is harmful both to the individual and society. A healthy plan of development would encourage human relations governed by a spirit of cooperation, kindness and compassion rather than competition and exploitation in the pursuit of private gains. For the purpose of evolving such a new model, it is recommended that a committee of innovative Buddhist economic thinkers should be convened to produce, in collaboration with other organizations working out alternative models of development, the outlines of an ethically guided programme of economic and social development." (Recommendation No.5)  Commencing with a learned analysis of W estem thought as expressed by Adam Smith, Hobbes, Locke, Hume, Hutcheson, Bentham, Lionel Robins, J.S. Mill and Alfred Marshall, Wickremasinghe points out the evil consequences of self-interest and contradictions in modem economic reasoning and chooses the following as the objective for his study: (emphasize mine) The purpose of this essay is to show that there are internal contradictions in the western economic rationale, philosophy and reasoning and are inappropriate guidelines in the voyage of discovery of solution to complex socioeconomic problems of the modem society; and also they misdirect human beings in their endeavor of achieving "human happiness". In fact, it is extremely clear that the responsibility for the creation of the current economic morass, in which we live in, lies on the western philosophy, rationale and reasoning. Now we are at crossroads: either we flounder on an ill-fated search for the type of development based on universal consumption and technology building up a system of social segregation on a global scale driven by self centered power, or else branch off on to fresh ground by accepting the challenge to build a new order in which economic system is governed by moral, ethical and spiritual principles, a framework in which respect for nature and containment of human wants would be key social objectives. It is intended to prove that the Buddha has penetrated far more deep into the working of the socioeconomic system than the western economists were able to and his teaching would provide the required framework for people to remain small actors in the economy, aiming to satisfy their needs only, without compromising with perseverance. The main objective of this work is to enlighten the western reader who may be unfamiliar with Buddhist philosophy, which is more people friendly, and the application of Buddhist principles, which is more humanistic in approach, to economic development and would provide lasting solutions to modem burning socio-economic problems. Without subverting the western traditional notion of development, it will be impossible to grapple with problems of growing poverty and inequality and also impossible to incorporate ecological balance into social purpose. Western economic reasoning will perpetrate the problems by creating a large number of new problems once a solution is found to one problem in view of the Buddha's discourse that there is no limit to craving of human beings and craving is an insatiable phenomenon. (Ranhapala Sutta) His view that Buddhist teachings would provide the required framework for "people to remain small actors in the economy" is indicative of the impact of Schumacher's thinking. Wickremasinghe sees that some aspects of socialism and communism have similarities with the Buddhist thinking. But he rejects both as "a spent force with the fall of USSR in 1989" and as much concerned with materialism as capitalism is. His criticism of the modem economic system is based on the fact that "it has not only aggravated the poverty and mal-distribution of income both at local and global levels but it has also made the life of millions of people miserable and this process is still continuing." He quotes copiously from UN and World Bank statistics to prove this point. From the global he gets down to the local situation of Sri Lanka and the statistics he presents, are alarming. Wickremasinghe proceeds to elaborate Right Livelihood (conceived more in line with Schumacher than in the traditional definition of Samma Ajiva in the Noble Eightfold Path) and presents the Buddha's teachings, which Venerable Payutto and Phra Bhavanaviriyakhun have utilized for their model of Buddhist Economics and I have summarized in Section III above. His conclusions on this aspect of the study are the following: It is very important to distinguish between consumable objects and craving. Craving is a phenomenon appearing in one's mind. These consumable objects are impermanent. With that, arise desire or displeasure, and the want to have desirable things permanently in that status for his enjoyment. Desired things change their status against the wishes of the person and he becomes unhappy. What Buddhism is against is not enjoyment of these objects but lustful attachment towards them. Consumption according to Buddhist principles is not the final goal of the society. It serves another objective if taken in proper perspective (without craving towards them), i.e.; it permits achievement of the higher status of Nirvana, the ultimate goal of Buddhists It is unrealistic to go to the extreme extent of pronouncing that wealth is evil and poverty is a blessing. What is relevant here is that Buddhism is against the type of consumerism followed by our modern societies, but not against people's enjoyment of wealth and improvement of happiness. The reality is that happiness is impermanent. It would not last long. Once it fades away one faces suffering. This phenomenon is unavoidable. By making efforts to make them permanent, people fall into unwholesome situations. The permanent "happiness is Nirvai:ia. That is what all Buddhists strive to achieve. That is supra mundane and in economics what has to be determined is mundane objectives, short of this ultimate objective. Further discussion of motivation for work and modern theory of development brings Wickremasinghe to his thesis that the prevailing theory of development is unsuitable for developing countries. He says,  Unsuitability of the modem theory of development for the problems of the developing countries lies on their dismissal of religious and spiritual values as a guiding principle of behavior of individuals. The rational of the reasoning of these theories is the efficacy of self-centered approach. Of course, there are certain mythical beliefs and rituals, which are a hindrance to development, but as far as the Buddhist way of life is concerned we must emphasize that they are 'growth' promoting rather than 'growth' retarding. Here 'growth' refers to the growth of both spiritual and material advancement, which is long lasting, and human friendly. The final section of his study has as its heading "Theory of Peoplefriendly Development." Shorn of reiterated criticisms of the modem economic model, the main elements of his theory may be extracted as follows: In contrast to self-centered economic approaches, a redefinition of accepted objectives of economic development and reformation of strategies adopted are crucial. The conceptual model should be based on the Buddhist perception that achieving only material targets should be facilitating the achievement of ultimate objective, Nirva</w:t>
      </w:r>
      <w:r>
        <w:rPr>
          <w:rFonts w:ascii="Tahoma" w:hAnsi="Tahoma" w:cs="Tahoma"/>
          <w:sz w:val="8"/>
          <w:szCs w:val="8"/>
        </w:rPr>
        <w:t xml:space="preserve">�</w:t>
      </w:r>
      <w:r>
        <w:rPr>
          <w:sz w:val="8"/>
          <w:szCs w:val="8"/>
        </w:rPr>
        <w:t xml:space="preserve">a. Project evaluators should not only look into the highest rate of return on investment but also into the social consequences of the project. Ethical, spiritual and moral factors must be incorporated in social cost-benefit analysis of projects. As each country is assumed to have sufficient resources to meet all the needs but not the wants, the model must concentrate only on human needs. Objectives of people-friendly development have to be twofold: a. achievement of material goals of the modem development theory; b. achievement of the final goal of spiritual advancement, Nirval).ic bliss. The strategy suitable to achieve these objectives is the application of the Noble Eightfold Path. Summery of the model: Basic assumption - Available resources and present technology are sufficient to meet all the needs of the people living in the world. Objectives of Development - Sustenance, self-esteem and freedom in the context of atthi sukha, bhoga sukha, anm:ia sukha and anavajja sukha.  Strategies - Noble Eightfold Path; in particular, Right Livelihood. Samma ajiva.</w:t>
      </w:r>
    </w:p>
    <w:p>
      <w:r>
        <w:rPr>
          <w:sz w:val="16"/>
          <w:szCs w:val="16"/>
        </w:rPr>
        <w:t xml:space="preserve">&lt;&lt;PARAGRAPH BREAKS RESUME&gt;&gt;</w:t>
      </w:r>
    </w:p>
    <w:p>
      <w:r>
        <w:rPr>
          <w:rStyle w:val="StyleUnderline"/>
          <w:u w:val="single"/>
        </w:rPr>
        <w:t xml:space="preserve">The</w:t>
      </w:r>
      <w:r>
        <w:rPr>
          <w:sz w:val="14"/>
          <w:szCs w:val="14"/>
        </w:rPr>
        <w:t xml:space="preserve"> </w:t>
      </w:r>
      <w:r>
        <w:rPr>
          <w:rStyle w:val="Emphasis"/>
        </w:rPr>
        <w:t xml:space="preserve">idealist</w:t>
      </w:r>
      <w:r>
        <w:rPr>
          <w:sz w:val="14"/>
          <w:szCs w:val="14"/>
        </w:rPr>
        <w:t xml:space="preserve"> in Wickremasinghe prompts him to </w:t>
      </w:r>
      <w:r>
        <w:rPr>
          <w:rStyle w:val="Emphasis"/>
        </w:rPr>
        <w:t xml:space="preserve">urge</w:t>
      </w:r>
      <w:r>
        <w:rPr>
          <w:sz w:val="14"/>
          <w:szCs w:val="14"/>
        </w:rPr>
        <w:t xml:space="preserve"> </w:t>
      </w:r>
      <w:r>
        <w:rPr>
          <w:rStyle w:val="StyleUnderline"/>
          <w:u w:val="single"/>
        </w:rPr>
        <w:t xml:space="preserve">the </w:t>
      </w:r>
      <w:r>
        <w:rPr>
          <w:rStyle w:val="Emphasis"/>
        </w:rPr>
        <w:t xml:space="preserve">adoption</w:t>
      </w:r>
      <w:r>
        <w:rPr>
          <w:rStyle w:val="StyleUnderline"/>
          <w:u w:val="single"/>
        </w:rPr>
        <w:t xml:space="preserve"> of his model, which he has</w:t>
      </w:r>
      <w:r>
        <w:rPr>
          <w:sz w:val="14"/>
          <w:szCs w:val="14"/>
        </w:rPr>
        <w:t xml:space="preserve"> amply </w:t>
      </w:r>
      <w:r>
        <w:rPr>
          <w:rStyle w:val="StyleUnderline"/>
          <w:u w:val="single"/>
        </w:rPr>
        <w:t xml:space="preserve">argued as capable of eradicating</w:t>
      </w:r>
      <w:r>
        <w:rPr>
          <w:sz w:val="14"/>
          <w:szCs w:val="14"/>
        </w:rPr>
        <w:t xml:space="preserve"> the evil consequences of </w:t>
      </w:r>
      <w:r>
        <w:rPr>
          <w:rStyle w:val="StyleUnderline"/>
          <w:u w:val="single"/>
        </w:rPr>
        <w:t xml:space="preserve">Adam Smith's model. But </w:t>
      </w:r>
      <w:r>
        <w:rPr>
          <w:rStyle w:val="StyleUnderline"/>
          <w:u w:val="single"/>
          <w:highlight w:val="cyan"/>
        </w:rPr>
        <w:t xml:space="preserve">the</w:t>
      </w:r>
      <w:r>
        <w:rPr>
          <w:sz w:val="14"/>
          <w:szCs w:val="14"/>
          <w:highlight w:val="cyan"/>
        </w:rPr>
        <w:t xml:space="preserve"> </w:t>
      </w:r>
      <w:r>
        <w:rPr>
          <w:rStyle w:val="Emphasis"/>
          <w:highlight w:val="cyan"/>
        </w:rPr>
        <w:t xml:space="preserve">realist</w:t>
      </w:r>
      <w:r>
        <w:rPr>
          <w:sz w:val="14"/>
          <w:szCs w:val="14"/>
        </w:rPr>
        <w:t xml:space="preserve">ic scholar he </w:t>
      </w:r>
      <w:r>
        <w:rPr>
          <w:rStyle w:val="StyleUnderline"/>
          <w:u w:val="single"/>
          <w:highlight w:val="cyan"/>
        </w:rPr>
        <w:t xml:space="preserve">is</w:t>
      </w:r>
      <w:r>
        <w:rPr>
          <w:sz w:val="14"/>
          <w:szCs w:val="14"/>
        </w:rPr>
        <w:t xml:space="preserve"> has </w:t>
      </w:r>
      <w:r>
        <w:rPr>
          <w:rStyle w:val="Emphasis"/>
          <w:highlight w:val="cyan"/>
        </w:rPr>
        <w:t xml:space="preserve">obliged</w:t>
      </w:r>
      <w:r>
        <w:rPr>
          <w:sz w:val="14"/>
          <w:szCs w:val="14"/>
        </w:rPr>
        <w:t xml:space="preserve"> him </w:t>
      </w:r>
      <w:r>
        <w:rPr>
          <w:rStyle w:val="StyleUnderline"/>
          <w:u w:val="single"/>
          <w:highlight w:val="cyan"/>
        </w:rPr>
        <w:t xml:space="preserve">to assess how </w:t>
      </w:r>
      <w:r>
        <w:rPr>
          <w:rStyle w:val="Emphasis"/>
          <w:highlight w:val="cyan"/>
        </w:rPr>
        <w:t xml:space="preserve">feasible</w:t>
      </w:r>
      <w:r>
        <w:rPr>
          <w:rStyle w:val="Emphasis"/>
        </w:rPr>
        <w:t xml:space="preserve"> his </w:t>
      </w:r>
      <w:r>
        <w:rPr>
          <w:rStyle w:val="Emphasis"/>
          <w:highlight w:val="cyan"/>
        </w:rPr>
        <w:t xml:space="preserve">people-friendly</w:t>
      </w:r>
      <w:r>
        <w:rPr>
          <w:rStyle w:val="Emphasis"/>
        </w:rPr>
        <w:t xml:space="preserve"> model </w:t>
      </w:r>
      <w:r>
        <w:rPr>
          <w:rStyle w:val="Emphasis"/>
          <w:highlight w:val="cyan"/>
        </w:rPr>
        <w:t xml:space="preserve">is</w:t>
      </w:r>
      <w:r>
        <w:rPr>
          <w:sz w:val="14"/>
          <w:szCs w:val="14"/>
        </w:rPr>
        <w:t xml:space="preserve">. He makes two important points: (emphasize mine)</w:t>
      </w:r>
    </w:p>
    <w:p>
      <w:pPr>
        <w:ind w:left="720"/>
      </w:pPr>
      <w:r>
        <w:rPr>
          <w:sz w:val="14"/>
          <w:szCs w:val="14"/>
        </w:rPr>
        <w:t xml:space="preserve">(1) </w:t>
      </w:r>
      <w:r>
        <w:rPr>
          <w:rStyle w:val="StyleUnderline"/>
          <w:u w:val="single"/>
        </w:rPr>
        <w:t xml:space="preserve">The</w:t>
      </w:r>
      <w:r>
        <w:rPr>
          <w:sz w:val="14"/>
          <w:szCs w:val="14"/>
        </w:rPr>
        <w:t xml:space="preserve"> </w:t>
      </w:r>
      <w:r>
        <w:rPr>
          <w:rStyle w:val="Emphasis"/>
        </w:rPr>
        <w:t xml:space="preserve">strategies</w:t>
      </w:r>
      <w:r>
        <w:rPr>
          <w:sz w:val="14"/>
          <w:szCs w:val="14"/>
        </w:rPr>
        <w:t xml:space="preserve"> suitable </w:t>
      </w:r>
      <w:r>
        <w:rPr>
          <w:rStyle w:val="StyleUnderline"/>
          <w:u w:val="single"/>
        </w:rPr>
        <w:t xml:space="preserve">for the achievement of </w:t>
      </w:r>
      <w:r>
        <w:rPr>
          <w:rStyle w:val="Emphasis"/>
        </w:rPr>
        <w:t xml:space="preserve">material</w:t>
      </w:r>
      <w:r>
        <w:rPr>
          <w:rStyle w:val="StyleUnderline"/>
          <w:u w:val="single"/>
        </w:rPr>
        <w:t xml:space="preserve"> objectives are fairly </w:t>
      </w:r>
      <w:r>
        <w:rPr>
          <w:rStyle w:val="Emphasis"/>
        </w:rPr>
        <w:t xml:space="preserve">well known</w:t>
      </w:r>
      <w:r>
        <w:rPr>
          <w:rStyle w:val="StyleUnderline"/>
          <w:u w:val="single"/>
        </w:rPr>
        <w:t xml:space="preserve">. However, the strategies suitable for </w:t>
      </w:r>
      <w:r>
        <w:rPr>
          <w:rStyle w:val="Emphasis"/>
        </w:rPr>
        <w:t xml:space="preserve">spiritual</w:t>
      </w:r>
      <w:r>
        <w:rPr>
          <w:sz w:val="14"/>
          <w:szCs w:val="14"/>
        </w:rPr>
        <w:t xml:space="preserve"> </w:t>
      </w:r>
      <w:r>
        <w:rPr>
          <w:rStyle w:val="StyleUnderline"/>
          <w:u w:val="single"/>
        </w:rPr>
        <w:t xml:space="preserve">objectives will have to be </w:t>
      </w:r>
      <w:r>
        <w:rPr>
          <w:rStyle w:val="Emphasis"/>
        </w:rPr>
        <w:t xml:space="preserve">worked out</w:t>
      </w:r>
      <w:r>
        <w:rPr>
          <w:sz w:val="14"/>
          <w:szCs w:val="14"/>
        </w:rPr>
        <w:t xml:space="preserve"> </w:t>
      </w:r>
      <w:r>
        <w:rPr>
          <w:rStyle w:val="StyleUnderline"/>
          <w:u w:val="single"/>
        </w:rPr>
        <w:t xml:space="preserve">and an </w:t>
      </w:r>
      <w:r>
        <w:rPr>
          <w:rStyle w:val="Emphasis"/>
        </w:rPr>
        <w:t xml:space="preserve">environment</w:t>
      </w:r>
      <w:r>
        <w:rPr>
          <w:rStyle w:val="StyleUnderline"/>
          <w:u w:val="single"/>
        </w:rPr>
        <w:t xml:space="preserve"> that is </w:t>
      </w:r>
      <w:r>
        <w:rPr>
          <w:rStyle w:val="Emphasis"/>
        </w:rPr>
        <w:t xml:space="preserve">conducive</w:t>
      </w:r>
      <w:r>
        <w:rPr>
          <w:sz w:val="14"/>
          <w:szCs w:val="14"/>
        </w:rPr>
        <w:t xml:space="preserve"> </w:t>
      </w:r>
      <w:r>
        <w:rPr>
          <w:rStyle w:val="StyleUnderline"/>
          <w:u w:val="single"/>
        </w:rPr>
        <w:t xml:space="preserve">for this has to be </w:t>
      </w:r>
      <w:r>
        <w:rPr>
          <w:rStyle w:val="Emphasis"/>
        </w:rPr>
        <w:t xml:space="preserve">established</w:t>
      </w:r>
      <w:r>
        <w:rPr>
          <w:rStyle w:val="StyleUnderline"/>
          <w:u w:val="single"/>
        </w:rPr>
        <w:t xml:space="preserve">. As</w:t>
      </w:r>
      <w:r>
        <w:rPr>
          <w:sz w:val="14"/>
          <w:szCs w:val="14"/>
        </w:rPr>
        <w:t xml:space="preserve"> these lopsided </w:t>
      </w:r>
      <w:r>
        <w:rPr>
          <w:rStyle w:val="Emphasis"/>
          <w:highlight w:val="cyan"/>
        </w:rPr>
        <w:t xml:space="preserve">econ</w:t>
      </w:r>
      <w:r>
        <w:rPr>
          <w:rStyle w:val="StyleUnderline"/>
          <w:u w:val="single"/>
        </w:rPr>
        <w:t xml:space="preserve">omic activities </w:t>
      </w:r>
      <w:r>
        <w:rPr>
          <w:rStyle w:val="StyleUnderline"/>
          <w:u w:val="single"/>
          <w:highlight w:val="cyan"/>
        </w:rPr>
        <w:t xml:space="preserve">have been in </w:t>
      </w:r>
      <w:r>
        <w:rPr>
          <w:rStyle w:val="Emphasis"/>
          <w:highlight w:val="cyan"/>
        </w:rPr>
        <w:t xml:space="preserve">application</w:t>
      </w:r>
      <w:r>
        <w:rPr>
          <w:rStyle w:val="StyleUnderline"/>
          <w:u w:val="single"/>
          <w:highlight w:val="cyan"/>
        </w:rPr>
        <w:t xml:space="preserve"> for </w:t>
      </w:r>
      <w:r>
        <w:rPr>
          <w:rStyle w:val="Emphasis"/>
          <w:highlight w:val="cyan"/>
        </w:rPr>
        <w:t xml:space="preserve">centuries</w:t>
      </w:r>
      <w:r>
        <w:rPr>
          <w:rStyle w:val="StyleUnderline"/>
          <w:u w:val="single"/>
        </w:rPr>
        <w:t xml:space="preserve">, it is </w:t>
      </w:r>
      <w:r>
        <w:rPr>
          <w:rStyle w:val="Emphasis"/>
          <w:highlight w:val="cyan"/>
        </w:rPr>
        <w:t xml:space="preserve">not easy to erase</w:t>
      </w:r>
      <w:r>
        <w:rPr>
          <w:rStyle w:val="Emphasis"/>
        </w:rPr>
        <w:t xml:space="preserve"> them instantaneously</w:t>
      </w:r>
      <w:r>
        <w:rPr>
          <w:sz w:val="14"/>
          <w:szCs w:val="14"/>
        </w:rPr>
        <w:t xml:space="preserve">. </w:t>
      </w:r>
      <w:r>
        <w:rPr>
          <w:rStyle w:val="StyleUnderline"/>
          <w:u w:val="single"/>
        </w:rPr>
        <w:t xml:space="preserve">What is </w:t>
      </w:r>
      <w:r>
        <w:rPr>
          <w:rStyle w:val="StyleUnderline"/>
          <w:u w:val="single"/>
          <w:highlight w:val="cyan"/>
        </w:rPr>
        <w:t xml:space="preserve">required is</w:t>
      </w:r>
      <w:r>
        <w:rPr>
          <w:rStyle w:val="StyleUnderline"/>
          <w:u w:val="single"/>
        </w:rPr>
        <w:t xml:space="preserve"> the </w:t>
      </w:r>
      <w:r>
        <w:rPr>
          <w:rStyle w:val="Emphasis"/>
          <w:highlight w:val="cyan"/>
        </w:rPr>
        <w:t xml:space="preserve">'stages</w:t>
      </w:r>
      <w:r>
        <w:rPr>
          <w:rStyle w:val="Emphasis"/>
        </w:rPr>
        <w:t xml:space="preserve"> approach'</w:t>
      </w:r>
      <w:r>
        <w:rPr>
          <w:sz w:val="14"/>
          <w:szCs w:val="14"/>
        </w:rPr>
        <w:t xml:space="preserve">. Initially, </w:t>
      </w:r>
      <w:r>
        <w:rPr>
          <w:rStyle w:val="StyleUnderline"/>
          <w:u w:val="single"/>
          <w:highlight w:val="cyan"/>
        </w:rPr>
        <w:t xml:space="preserve">the</w:t>
      </w:r>
      <w:r>
        <w:rPr>
          <w:sz w:val="14"/>
          <w:szCs w:val="14"/>
          <w:highlight w:val="cyan"/>
        </w:rPr>
        <w:t xml:space="preserve"> </w:t>
      </w:r>
      <w:r>
        <w:rPr>
          <w:rStyle w:val="Emphasis"/>
          <w:highlight w:val="cyan"/>
        </w:rPr>
        <w:t xml:space="preserve">existing </w:t>
      </w:r>
      <w:r>
        <w:rPr>
          <w:rStyle w:val="Emphasis"/>
        </w:rPr>
        <w:t xml:space="preserve">materialistic biased </w:t>
      </w:r>
      <w:r>
        <w:rPr>
          <w:rStyle w:val="Emphasis"/>
          <w:highlight w:val="cyan"/>
        </w:rPr>
        <w:t xml:space="preserve">economic strategy</w:t>
      </w:r>
      <w:r>
        <w:rPr>
          <w:sz w:val="14"/>
          <w:szCs w:val="14"/>
          <w:highlight w:val="cyan"/>
        </w:rPr>
        <w:t xml:space="preserve"> </w:t>
      </w:r>
      <w:r>
        <w:rPr>
          <w:rStyle w:val="StyleUnderline"/>
          <w:u w:val="single"/>
          <w:highlight w:val="cyan"/>
        </w:rPr>
        <w:t xml:space="preserve">has to be </w:t>
      </w:r>
      <w:r>
        <w:rPr>
          <w:rStyle w:val="Emphasis"/>
          <w:highlight w:val="cyan"/>
        </w:rPr>
        <w:t xml:space="preserve">gradually </w:t>
      </w:r>
      <w:r>
        <w:rPr>
          <w:rStyle w:val="Emphasis"/>
        </w:rPr>
        <w:t xml:space="preserve">modified</w:t>
      </w:r>
      <w:r>
        <w:rPr>
          <w:sz w:val="14"/>
          <w:szCs w:val="14"/>
        </w:rPr>
        <w:t xml:space="preserve"> </w:t>
      </w:r>
      <w:r>
        <w:rPr>
          <w:rStyle w:val="StyleUnderline"/>
          <w:u w:val="single"/>
        </w:rPr>
        <w:t xml:space="preserve">by implementing</w:t>
      </w:r>
      <w:r>
        <w:rPr>
          <w:sz w:val="14"/>
          <w:szCs w:val="14"/>
        </w:rPr>
        <w:t xml:space="preserve"> </w:t>
      </w:r>
      <w:r>
        <w:rPr>
          <w:rStyle w:val="Emphasis"/>
        </w:rPr>
        <w:t xml:space="preserve">restrictive aspects</w:t>
      </w:r>
      <w:r>
        <w:rPr>
          <w:sz w:val="14"/>
          <w:szCs w:val="14"/>
        </w:rPr>
        <w:t xml:space="preserve"> </w:t>
      </w:r>
      <w:r>
        <w:rPr>
          <w:rStyle w:val="StyleUnderline"/>
          <w:u w:val="single"/>
        </w:rPr>
        <w:t xml:space="preserve">of economic activities</w:t>
      </w:r>
      <w:r>
        <w:rPr>
          <w:sz w:val="14"/>
          <w:szCs w:val="14"/>
        </w:rPr>
        <w:t xml:space="preserve"> announced by the Buddha. </w:t>
      </w:r>
      <w:r>
        <w:rPr>
          <w:rStyle w:val="Emphasis"/>
          <w:highlight w:val="cyan"/>
        </w:rPr>
        <w:t xml:space="preserve">Drastic</w:t>
      </w:r>
      <w:r>
        <w:rPr>
          <w:sz w:val="14"/>
          <w:szCs w:val="14"/>
          <w:highlight w:val="cyan"/>
        </w:rPr>
        <w:t xml:space="preserve"> </w:t>
      </w:r>
      <w:r>
        <w:rPr>
          <w:rStyle w:val="StyleUnderline"/>
          <w:u w:val="single"/>
          <w:highlight w:val="cyan"/>
        </w:rPr>
        <w:t xml:space="preserve">changes in </w:t>
      </w:r>
      <w:r>
        <w:rPr>
          <w:rStyle w:val="Emphasis"/>
          <w:highlight w:val="cyan"/>
        </w:rPr>
        <w:t xml:space="preserve">attitudes</w:t>
      </w:r>
      <w:r>
        <w:rPr>
          <w:sz w:val="14"/>
          <w:szCs w:val="14"/>
        </w:rPr>
        <w:t xml:space="preserve"> </w:t>
      </w:r>
      <w:r>
        <w:rPr>
          <w:rStyle w:val="StyleUnderline"/>
          <w:u w:val="single"/>
        </w:rPr>
        <w:t xml:space="preserve">of</w:t>
      </w:r>
      <w:r>
        <w:rPr>
          <w:sz w:val="14"/>
          <w:szCs w:val="14"/>
        </w:rPr>
        <w:t xml:space="preserve"> the </w:t>
      </w:r>
      <w:r>
        <w:rPr>
          <w:rStyle w:val="StyleUnderline"/>
          <w:u w:val="single"/>
        </w:rPr>
        <w:t xml:space="preserve">individuals </w:t>
      </w:r>
      <w:r>
        <w:rPr>
          <w:rStyle w:val="StyleUnderline"/>
          <w:u w:val="single"/>
          <w:highlight w:val="cyan"/>
        </w:rPr>
        <w:t xml:space="preserve">are </w:t>
      </w:r>
      <w:r>
        <w:rPr>
          <w:rStyle w:val="Emphasis"/>
          <w:highlight w:val="cyan"/>
        </w:rPr>
        <w:t xml:space="preserve">not feasible</w:t>
      </w:r>
      <w:r>
        <w:rPr>
          <w:sz w:val="14"/>
          <w:szCs w:val="14"/>
        </w:rPr>
        <w:t xml:space="preserve">. A rigorous study has to be made about the psychological aspect of these changes.</w:t>
      </w:r>
    </w:p>
    <w:p>
      <w:pPr>
        <w:ind w:left="720"/>
      </w:pPr>
      <w:r>
        <w:rPr>
          <w:sz w:val="14"/>
          <w:szCs w:val="14"/>
        </w:rPr>
        <w:t xml:space="preserve">(2) </w:t>
      </w:r>
      <w:r>
        <w:rPr>
          <w:rStyle w:val="StyleUnderline"/>
          <w:u w:val="single"/>
        </w:rPr>
        <w:t xml:space="preserve">One important </w:t>
      </w:r>
      <w:r>
        <w:rPr>
          <w:rStyle w:val="Emphasis"/>
        </w:rPr>
        <w:t xml:space="preserve">constraint</w:t>
      </w:r>
      <w:r>
        <w:rPr>
          <w:sz w:val="14"/>
          <w:szCs w:val="14"/>
        </w:rPr>
        <w:t xml:space="preserve"> in this endeavor </w:t>
      </w:r>
      <w:r>
        <w:rPr>
          <w:rStyle w:val="StyleUnderline"/>
          <w:u w:val="single"/>
        </w:rPr>
        <w:t xml:space="preserve">is</w:t>
      </w:r>
      <w:r>
        <w:rPr>
          <w:sz w:val="14"/>
          <w:szCs w:val="14"/>
        </w:rPr>
        <w:t xml:space="preserve"> the </w:t>
      </w:r>
      <w:r>
        <w:rPr>
          <w:rStyle w:val="Emphasis"/>
        </w:rPr>
        <w:t xml:space="preserve">backlash</w:t>
      </w:r>
      <w:r>
        <w:rPr>
          <w:sz w:val="14"/>
          <w:szCs w:val="14"/>
        </w:rPr>
        <w:t xml:space="preserve"> that would result </w:t>
      </w:r>
      <w:r>
        <w:rPr>
          <w:rStyle w:val="StyleUnderline"/>
          <w:u w:val="single"/>
        </w:rPr>
        <w:t xml:space="preserve">from the </w:t>
      </w:r>
      <w:r>
        <w:rPr>
          <w:rStyle w:val="Emphasis"/>
        </w:rPr>
        <w:t xml:space="preserve">international setup</w:t>
      </w:r>
      <w:r>
        <w:rPr>
          <w:rStyle w:val="StyleUnderline"/>
          <w:u w:val="single"/>
        </w:rPr>
        <w:t xml:space="preserve">. </w:t>
      </w:r>
      <w:r>
        <w:rPr>
          <w:rStyle w:val="StyleUnderline"/>
          <w:u w:val="single"/>
          <w:highlight w:val="cyan"/>
        </w:rPr>
        <w:t xml:space="preserve">If</w:t>
      </w:r>
      <w:r>
        <w:rPr>
          <w:rStyle w:val="StyleUnderline"/>
          <w:u w:val="single"/>
        </w:rPr>
        <w:t xml:space="preserve"> this system were </w:t>
      </w:r>
      <w:r>
        <w:rPr>
          <w:rStyle w:val="Emphasis"/>
          <w:highlight w:val="cyan"/>
        </w:rPr>
        <w:t xml:space="preserve">experimented</w:t>
      </w:r>
      <w:r>
        <w:rPr>
          <w:rStyle w:val="StyleUnderline"/>
          <w:u w:val="single"/>
          <w:highlight w:val="cyan"/>
        </w:rPr>
        <w:t xml:space="preserve"> in </w:t>
      </w:r>
      <w:r>
        <w:rPr>
          <w:rStyle w:val="Emphasis"/>
          <w:highlight w:val="cyan"/>
        </w:rPr>
        <w:t xml:space="preserve">one country</w:t>
      </w:r>
      <w:r>
        <w:rPr>
          <w:rStyle w:val="Emphasis"/>
        </w:rPr>
        <w:t xml:space="preserve"> only</w:t>
      </w:r>
      <w:r>
        <w:rPr>
          <w:sz w:val="14"/>
          <w:szCs w:val="14"/>
        </w:rPr>
        <w:t xml:space="preserve">, leaving others alone, the </w:t>
      </w:r>
      <w:r>
        <w:rPr>
          <w:rStyle w:val="StyleUnderline"/>
          <w:u w:val="single"/>
          <w:highlight w:val="cyan"/>
        </w:rPr>
        <w:t xml:space="preserve">backlash from the </w:t>
      </w:r>
      <w:r>
        <w:rPr>
          <w:rStyle w:val="Emphasis"/>
          <w:highlight w:val="cyan"/>
        </w:rPr>
        <w:t xml:space="preserve">rest</w:t>
      </w:r>
      <w:r>
        <w:rPr>
          <w:sz w:val="14"/>
          <w:szCs w:val="14"/>
        </w:rPr>
        <w:t xml:space="preserve"> of the world </w:t>
      </w:r>
      <w:r>
        <w:rPr>
          <w:rStyle w:val="StyleUnderline"/>
          <w:u w:val="single"/>
          <w:highlight w:val="cyan"/>
        </w:rPr>
        <w:t xml:space="preserve">would</w:t>
      </w:r>
      <w:r>
        <w:rPr>
          <w:sz w:val="14"/>
          <w:szCs w:val="14"/>
        </w:rPr>
        <w:t xml:space="preserve"> </w:t>
      </w:r>
      <w:r>
        <w:rPr>
          <w:rStyle w:val="Emphasis"/>
        </w:rPr>
        <w:t xml:space="preserve">totally </w:t>
      </w:r>
      <w:r>
        <w:rPr>
          <w:rStyle w:val="Emphasis"/>
          <w:highlight w:val="cyan"/>
        </w:rPr>
        <w:t xml:space="preserve">swallow the new system</w:t>
      </w:r>
      <w:r>
        <w:rPr>
          <w:sz w:val="14"/>
          <w:szCs w:val="14"/>
        </w:rPr>
        <w:t xml:space="preserve">. Hence, </w:t>
      </w:r>
      <w:r>
        <w:rPr>
          <w:rStyle w:val="StyleUnderline"/>
          <w:u w:val="single"/>
        </w:rPr>
        <w:t xml:space="preserve">this system has to be </w:t>
      </w:r>
      <w:r>
        <w:rPr>
          <w:rStyle w:val="Emphasis"/>
        </w:rPr>
        <w:t xml:space="preserve">simultaneously</w:t>
      </w:r>
      <w:r>
        <w:rPr>
          <w:sz w:val="14"/>
          <w:szCs w:val="14"/>
        </w:rPr>
        <w:t xml:space="preserve"> </w:t>
      </w:r>
      <w:r>
        <w:rPr>
          <w:rStyle w:val="StyleUnderline"/>
          <w:u w:val="single"/>
        </w:rPr>
        <w:t xml:space="preserve">applied in </w:t>
      </w:r>
      <w:r>
        <w:rPr>
          <w:rStyle w:val="Emphasis"/>
        </w:rPr>
        <w:t xml:space="preserve">all</w:t>
      </w:r>
      <w:r>
        <w:rPr>
          <w:sz w:val="14"/>
          <w:szCs w:val="14"/>
        </w:rPr>
        <w:t xml:space="preserve"> </w:t>
      </w:r>
      <w:r>
        <w:rPr>
          <w:rStyle w:val="StyleUnderline"/>
          <w:u w:val="single"/>
        </w:rPr>
        <w:t xml:space="preserve">countries</w:t>
      </w:r>
      <w:r>
        <w:rPr>
          <w:sz w:val="14"/>
          <w:szCs w:val="14"/>
        </w:rPr>
        <w:t xml:space="preserve"> together to avoid retardiness (sic!). </w:t>
      </w:r>
      <w:r>
        <w:rPr>
          <w:rStyle w:val="StyleUnderline"/>
          <w:u w:val="single"/>
        </w:rPr>
        <w:t xml:space="preserve">This is </w:t>
      </w:r>
      <w:r>
        <w:rPr>
          <w:rStyle w:val="Emphasis"/>
        </w:rPr>
        <w:t xml:space="preserve">no easy task</w:t>
      </w:r>
      <w:r>
        <w:rPr>
          <w:rStyle w:val="StyleUnderline"/>
          <w:u w:val="single"/>
        </w:rPr>
        <w:t xml:space="preserve">.</w:t>
      </w:r>
      <w:r>
        <w:rPr>
          <w:sz w:val="14"/>
          <w:szCs w:val="14"/>
        </w:rPr>
        <w:t xml:space="preserve"> However, the purpose of this exercise, as stated earlier is only to enlighten the western reader the availability of an alternative system. </w:t>
      </w:r>
      <w:r>
        <w:rPr>
          <w:rStyle w:val="StyleUnderline"/>
          <w:u w:val="single"/>
        </w:rPr>
        <w:t xml:space="preserve">Buddhism</w:t>
      </w:r>
      <w:r>
        <w:rPr>
          <w:sz w:val="14"/>
          <w:szCs w:val="14"/>
        </w:rPr>
        <w:t xml:space="preserve"> </w:t>
      </w:r>
      <w:r>
        <w:rPr>
          <w:rStyle w:val="Emphasis"/>
        </w:rPr>
        <w:t xml:space="preserve">respects</w:t>
      </w:r>
      <w:r>
        <w:rPr>
          <w:sz w:val="14"/>
          <w:szCs w:val="14"/>
        </w:rPr>
        <w:t xml:space="preserve"> </w:t>
      </w:r>
      <w:r>
        <w:rPr>
          <w:rStyle w:val="StyleUnderline"/>
          <w:u w:val="single"/>
        </w:rPr>
        <w:t xml:space="preserve">the individual's </w:t>
      </w:r>
      <w:r>
        <w:rPr>
          <w:rStyle w:val="Emphasis"/>
        </w:rPr>
        <w:t xml:space="preserve">freedom</w:t>
      </w:r>
      <w:r>
        <w:rPr>
          <w:rStyle w:val="StyleUnderline"/>
          <w:u w:val="single"/>
        </w:rPr>
        <w:t xml:space="preserve"> of </w:t>
      </w:r>
      <w:r>
        <w:rPr>
          <w:rStyle w:val="Emphasis"/>
        </w:rPr>
        <w:t xml:space="preserve">choice</w:t>
      </w:r>
      <w:r>
        <w:rPr>
          <w:rStyle w:val="StyleUnderline"/>
          <w:u w:val="single"/>
        </w:rPr>
        <w:t xml:space="preserve">, hence, the </w:t>
      </w:r>
      <w:r>
        <w:rPr>
          <w:rStyle w:val="Emphasis"/>
        </w:rPr>
        <w:t xml:space="preserve">acceptance</w:t>
      </w:r>
      <w:r>
        <w:rPr>
          <w:rStyle w:val="StyleUnderline"/>
          <w:u w:val="single"/>
        </w:rPr>
        <w:t xml:space="preserve"> or the </w:t>
      </w:r>
      <w:r>
        <w:rPr>
          <w:rStyle w:val="Emphasis"/>
        </w:rPr>
        <w:t xml:space="preserve">rejection</w:t>
      </w:r>
      <w:r>
        <w:rPr>
          <w:sz w:val="14"/>
          <w:szCs w:val="14"/>
        </w:rPr>
        <w:t xml:space="preserve"> </w:t>
      </w:r>
      <w:r>
        <w:rPr>
          <w:rStyle w:val="StyleUnderline"/>
          <w:u w:val="single"/>
        </w:rPr>
        <w:t xml:space="preserve">of the alternative system.</w:t>
      </w:r>
    </w:p>
    <w:p>
      <w:r>
        <w:rPr>
          <w:sz w:val="14"/>
          <w:szCs w:val="14"/>
        </w:rPr>
        <w:t xml:space="preserve">In fairness to Wickremasinghe's sincere enthusiasm, it has to be recognized that he has achieved the objective of his study of presenting to his readers the alternative system, which the Buddha's teachings suggest.</w:t>
      </w:r>
    </w:p>
    <w:p>
      <w:r>
        <w:rPr>
          <w:sz w:val="10"/>
          <w:szCs w:val="10"/>
        </w:rPr>
        <w:t xml:space="preserve">IX. "On Buddhist Economics as a Science of Right Livelihood" Hans-Guenter Wagner of Germany</w:t>
      </w:r>
    </w:p>
    <w:p>
      <w:r>
        <w:rPr>
          <w:sz w:val="10"/>
          <w:szCs w:val="10"/>
        </w:rPr>
        <w:t xml:space="preserve">Equally inspired and influenced by Schumacher and Venerable Payutto, Hans-Guenter Wagner, in an essay available on www.buddhanetz.org, sees Buddhist Economics as both a science of right livelihood and an art of living. He traces Buddhist Economics to the days of the Buddha and says, </w:t>
      </w:r>
    </w:p>
    <w:p>
      <w:pPr>
        <w:ind w:left="720"/>
      </w:pPr>
      <w:r>
        <w:rPr>
          <w:sz w:val="10"/>
          <w:szCs w:val="10"/>
        </w:rPr>
        <w:t xml:space="preserve">Although the fundamentals of the Dhamma (Dharma) are directed to the existential level of our human existence, in the Buddhist scriptures we also find numerous teachings and advice on how to manage life in a way that spiritual health and material well-being can come together, so that we can enjoy the benefits of both. Thus, Buddhist economics is no recent branch of knowledge or even a peculiarity of Engaged Buddhism. On the opposite, it is something that can be traced back to very beginning of the Buddha's teachings on the duties of a good householder and has its roots in the concept of the Middle Way between extreme asceticism and materialist heedlessness.</w:t>
      </w:r>
    </w:p>
    <w:p>
      <w:r>
        <w:rPr>
          <w:sz w:val="10"/>
          <w:szCs w:val="10"/>
        </w:rPr>
        <w:t xml:space="preserve">Agreeing with Venerable Payutto that economic decisions are kamma in the sense that "every time an economic decision is made, kamma is made and the process of fruition is immediately set in motion for better or worse, for the individual, society and environment," Wagner finds in the Abhidhamma the Buddhist study of economics in the most fundamental level as it deals with "the negative mental states like greed, aversion, delusion and pride, which doubtless influence economic behavior. He upholds the ethical principles of Buddhism as applicable to economic activity:"</w:t>
      </w:r>
    </w:p>
    <w:p>
      <w:pPr>
        <w:ind w:left="720"/>
      </w:pPr>
      <w:r>
        <w:rPr>
          <w:sz w:val="10"/>
          <w:szCs w:val="10"/>
        </w:rPr>
        <w:t xml:space="preserve">Buddhist economics combines inner and outer reality; i.e. it connects the structure of the mind with the so-called objective reality of the external world. The bridge between internal and external realities is ethical thinking, judgment and behavior. In Buddhist ethics, ethical laws follow the natural laws of cause and effect: virtuous action leads to benefit and evil action leads to harm.</w:t>
      </w:r>
    </w:p>
    <w:p>
      <w:r>
        <w:rPr>
          <w:sz w:val="10"/>
          <w:szCs w:val="10"/>
        </w:rPr>
        <w:t xml:space="preserve">Based on this understanding, he compares Modern Western and Buddhist Economics:</w:t>
      </w:r>
    </w:p>
    <w:p>
      <w:r>
        <w:rPr>
          <w:sz w:val="10"/>
          <w:szCs w:val="10"/>
        </w:rPr>
        <w:t xml:space="preserve">He concludes the comparison, and states in agreement with Venerable Payutto,</w:t>
      </w:r>
    </w:p>
    <w:p>
      <w:pPr>
        <w:ind w:left="720"/>
      </w:pPr>
      <w:r>
        <w:rPr>
          <w:sz w:val="10"/>
          <w:szCs w:val="10"/>
        </w:rPr>
        <w:t xml:space="preserve">Buddhism therefore advocates the wisdom of moderation and contentment. Whenever using things, we should reflect on their true purpose rather than using them regardless of natural environment and the interests of other beings.</w:t>
      </w:r>
    </w:p>
    <w:p>
      <w:r>
        <w:rPr>
          <w:sz w:val="10"/>
          <w:szCs w:val="10"/>
        </w:rPr>
        <w:t xml:space="preserve">He proceeds to discuss concisely the main teachings of the Buddha relevant to the issues discussed.</w:t>
      </w:r>
    </w:p>
    <w:p>
      <w:r>
        <w:rPr>
          <w:sz w:val="10"/>
          <w:szCs w:val="10"/>
        </w:rPr>
        <w:t xml:space="preserve">What makes Wagner's contribution to the on-going debate on Buddhist Economics significant is his recognition of the challenges of the modern world in modern times and the limitations of the teachings of the Buddha. He says, (emphasis mine)</w:t>
      </w:r>
    </w:p>
    <w:p>
      <w:pPr>
        <w:ind w:left="720"/>
      </w:pPr>
      <w:r>
        <w:rPr>
          <w:sz w:val="10"/>
          <w:szCs w:val="10"/>
        </w:rPr>
        <w:t xml:space="preserve">As most of the canonical teachings on the right way of social and economic action are developed against the background of the old Indian society with their prevailing feudalistic structures and a mainly agricultural mode of production, not all of this partly detailed advice and recommendations can be transferred to the modern industrial and post-industrial world. It is not only because most of these economic teachings are addressed to small traders, artisans and servants-occupations which all have lost importance in present-day society-but mainly because the modern world is far more complex than the easily comprehensible societies of former time. In the Information Society we live in, we are showered with pieces of information; and cause and effectrelations are often not even easy to predict. The relations of cause, condition and result are in the modern world much more complex than at the Buddha's time. The patterns of taking decision and responsibility m an Industrial Society are far more difficult than in an Agrarian one.</w:t>
      </w:r>
    </w:p>
    <w:p>
      <w:r>
        <w:rPr>
          <w:sz w:val="10"/>
          <w:szCs w:val="10"/>
        </w:rPr>
        <w:t xml:space="preserve">What he sees realistically as Buddhist Economics are "the psychological values" which can serve as a "compass to guide our everyday lives in a meaningful way." He continues, (Emphasis mine)</w:t>
      </w:r>
    </w:p>
    <w:p>
      <w:pPr>
        <w:ind w:left="720"/>
      </w:pPr>
      <w:r>
        <w:rPr>
          <w:sz w:val="10"/>
          <w:szCs w:val="10"/>
        </w:rPr>
        <w:t xml:space="preserve">Even though our motives are fundamental, to have a pure motivation is not always enough. We also must give attention to our actions and the direct and indirect results of them. We need a profound understanding of the impact of all our actions on the ecological systems as well as on the social conditions around us. The scope of Buddhist Economics has affinities with current social developments in many fields of thoughts and practice. Like the ascending values of the social and green movement, the psychological values of Buddhist economics involve a shift of emphasis from means to ends, from heedlessness to taking responsibility, and from aggressive competition to peaceful cooperation. The way we live and work, the way we interact with other beings is of much higher importance than high rates of material output, a maximum of consumption or everlasting economic growth.</w:t>
      </w:r>
    </w:p>
    <w:p>
      <w:r>
        <w:rPr>
          <w:sz w:val="14"/>
          <w:szCs w:val="14"/>
        </w:rPr>
        <w:t xml:space="preserve">Wagner's comment on </w:t>
      </w:r>
      <w:r>
        <w:rPr>
          <w:rStyle w:val="StyleUnderline"/>
          <w:u w:val="single"/>
        </w:rPr>
        <w:t xml:space="preserve">Schumacher's</w:t>
      </w:r>
      <w:r>
        <w:rPr>
          <w:sz w:val="14"/>
          <w:szCs w:val="14"/>
        </w:rPr>
        <w:t xml:space="preserve"> "</w:t>
      </w:r>
      <w:r>
        <w:rPr>
          <w:rStyle w:val="Emphasis"/>
          <w:highlight w:val="cyan"/>
        </w:rPr>
        <w:t xml:space="preserve">Small is beautiful</w:t>
      </w:r>
      <w:r>
        <w:rPr>
          <w:sz w:val="14"/>
          <w:szCs w:val="14"/>
        </w:rPr>
        <w:t xml:space="preserve">" </w:t>
      </w:r>
      <w:r>
        <w:rPr>
          <w:rStyle w:val="StyleUnderline"/>
          <w:u w:val="single"/>
        </w:rPr>
        <w:t xml:space="preserve">concept is</w:t>
      </w:r>
      <w:r>
        <w:rPr>
          <w:sz w:val="14"/>
          <w:szCs w:val="14"/>
        </w:rPr>
        <w:t xml:space="preserve"> that "it is </w:t>
      </w:r>
      <w:r>
        <w:rPr>
          <w:rStyle w:val="Emphasis"/>
        </w:rPr>
        <w:t xml:space="preserve">basically right</w:t>
      </w:r>
      <w:r>
        <w:rPr>
          <w:sz w:val="14"/>
          <w:szCs w:val="14"/>
        </w:rPr>
        <w:t xml:space="preserve"> </w:t>
      </w:r>
      <w:r>
        <w:rPr>
          <w:rStyle w:val="StyleUnderline"/>
          <w:u w:val="single"/>
        </w:rPr>
        <w:t xml:space="preserve">but</w:t>
      </w:r>
      <w:r>
        <w:rPr>
          <w:sz w:val="14"/>
          <w:szCs w:val="14"/>
        </w:rPr>
        <w:t xml:space="preserve"> </w:t>
      </w:r>
      <w:r>
        <w:rPr>
          <w:rStyle w:val="Emphasis"/>
        </w:rPr>
        <w:t xml:space="preserve">should not be taken absolutely</w:t>
      </w:r>
      <w:r>
        <w:rPr>
          <w:sz w:val="14"/>
          <w:szCs w:val="14"/>
        </w:rPr>
        <w:t xml:space="preserve"> </w:t>
      </w:r>
      <w:r>
        <w:rPr>
          <w:rStyle w:val="StyleUnderline"/>
          <w:u w:val="single"/>
        </w:rPr>
        <w:t xml:space="preserve">or like a</w:t>
      </w:r>
      <w:r>
        <w:rPr>
          <w:sz w:val="14"/>
          <w:szCs w:val="14"/>
        </w:rPr>
        <w:t xml:space="preserve"> </w:t>
      </w:r>
      <w:r>
        <w:rPr>
          <w:rStyle w:val="Emphasis"/>
        </w:rPr>
        <w:t xml:space="preserve">prescription</w:t>
      </w:r>
      <w:r>
        <w:rPr>
          <w:sz w:val="14"/>
          <w:szCs w:val="14"/>
        </w:rPr>
        <w:t xml:space="preserve"> </w:t>
      </w:r>
      <w:r>
        <w:rPr>
          <w:rStyle w:val="StyleUnderline"/>
          <w:u w:val="single"/>
        </w:rPr>
        <w:t xml:space="preserve">to</w:t>
      </w:r>
      <w:r>
        <w:rPr>
          <w:sz w:val="14"/>
          <w:szCs w:val="14"/>
        </w:rPr>
        <w:t xml:space="preserve"> </w:t>
      </w:r>
      <w:r>
        <w:rPr>
          <w:rStyle w:val="Emphasis"/>
        </w:rPr>
        <w:t xml:space="preserve">cure</w:t>
      </w:r>
      <w:r>
        <w:rPr>
          <w:sz w:val="14"/>
          <w:szCs w:val="14"/>
        </w:rPr>
        <w:t xml:space="preserve"> all kinds of </w:t>
      </w:r>
      <w:r>
        <w:rPr>
          <w:rStyle w:val="Emphasis"/>
        </w:rPr>
        <w:t xml:space="preserve">social and economic disease</w:t>
      </w:r>
      <w:r>
        <w:rPr>
          <w:sz w:val="14"/>
          <w:szCs w:val="14"/>
        </w:rPr>
        <w:t xml:space="preserve">," and that "</w:t>
      </w:r>
      <w:r>
        <w:rPr>
          <w:rStyle w:val="StyleUnderline"/>
          <w:u w:val="single"/>
        </w:rPr>
        <w:t xml:space="preserve">it cannot be applied to </w:t>
      </w:r>
      <w:r>
        <w:rPr>
          <w:rStyle w:val="Emphasis"/>
        </w:rPr>
        <w:t xml:space="preserve">all</w:t>
      </w:r>
      <w:r>
        <w:rPr>
          <w:rStyle w:val="StyleUnderline"/>
          <w:u w:val="single"/>
        </w:rPr>
        <w:t xml:space="preserve"> and </w:t>
      </w:r>
      <w:r>
        <w:rPr>
          <w:rStyle w:val="Emphasis"/>
        </w:rPr>
        <w:t xml:space="preserve">everything</w:t>
      </w:r>
      <w:r>
        <w:rPr>
          <w:sz w:val="14"/>
          <w:szCs w:val="14"/>
        </w:rPr>
        <w:t xml:space="preserve">."</w:t>
      </w:r>
    </w:p>
    <w:p>
      <w:pPr>
        <w:ind w:left="720"/>
      </w:pPr>
      <w:r>
        <w:rPr>
          <w:rStyle w:val="StyleUnderline"/>
          <w:u w:val="single"/>
        </w:rPr>
        <w:t xml:space="preserve">In some areas</w:t>
      </w:r>
      <w:r>
        <w:rPr>
          <w:sz w:val="14"/>
          <w:szCs w:val="14"/>
        </w:rPr>
        <w:t xml:space="preserve"> as railway and telecommunication networks </w:t>
      </w:r>
      <w:r>
        <w:rPr>
          <w:rStyle w:val="StyleUnderline"/>
          <w:u w:val="single"/>
        </w:rPr>
        <w:t xml:space="preserve">it </w:t>
      </w:r>
      <w:r>
        <w:rPr>
          <w:rStyle w:val="StyleUnderline"/>
          <w:u w:val="single"/>
          <w:highlight w:val="cyan"/>
        </w:rPr>
        <w:t xml:space="preserve">is</w:t>
      </w:r>
      <w:r>
        <w:rPr>
          <w:sz w:val="14"/>
          <w:szCs w:val="14"/>
          <w:highlight w:val="cyan"/>
        </w:rPr>
        <w:t xml:space="preserve"> </w:t>
      </w:r>
      <w:r>
        <w:rPr>
          <w:rStyle w:val="Emphasis"/>
        </w:rPr>
        <w:t xml:space="preserve">logically </w:t>
      </w:r>
      <w:r>
        <w:rPr>
          <w:rStyle w:val="Emphasis"/>
          <w:highlight w:val="cyan"/>
        </w:rPr>
        <w:t xml:space="preserve">impracticable</w:t>
      </w:r>
      <w:r>
        <w:rPr>
          <w:sz w:val="14"/>
          <w:szCs w:val="14"/>
          <w:highlight w:val="cyan"/>
        </w:rPr>
        <w:t xml:space="preserve"> </w:t>
      </w:r>
      <w:r>
        <w:rPr>
          <w:rStyle w:val="StyleUnderline"/>
          <w:u w:val="single"/>
        </w:rPr>
        <w:t xml:space="preserve">and</w:t>
      </w:r>
      <w:r>
        <w:rPr>
          <w:sz w:val="14"/>
          <w:szCs w:val="14"/>
        </w:rPr>
        <w:t xml:space="preserve"> </w:t>
      </w:r>
      <w:r>
        <w:rPr>
          <w:rStyle w:val="Emphasis"/>
        </w:rPr>
        <w:t xml:space="preserve">prohibitively expensive</w:t>
      </w:r>
      <w:r>
        <w:rPr>
          <w:sz w:val="14"/>
          <w:szCs w:val="14"/>
        </w:rPr>
        <w:t xml:space="preserve"> </w:t>
      </w:r>
      <w:r>
        <w:rPr>
          <w:rStyle w:val="StyleUnderline"/>
          <w:u w:val="single"/>
        </w:rPr>
        <w:t xml:space="preserve">to operate small and highly autonomous units.</w:t>
      </w:r>
      <w:r>
        <w:rPr>
          <w:sz w:val="14"/>
          <w:szCs w:val="14"/>
        </w:rPr>
        <w:t xml:space="preserve"> </w:t>
      </w:r>
      <w:r>
        <w:rPr>
          <w:rStyle w:val="Emphasis"/>
          <w:highlight w:val="cyan"/>
        </w:rPr>
        <w:t xml:space="preserve">Steel</w:t>
      </w:r>
      <w:r>
        <w:rPr>
          <w:sz w:val="14"/>
          <w:szCs w:val="14"/>
        </w:rPr>
        <w:t xml:space="preserve"> </w:t>
      </w:r>
      <w:r>
        <w:rPr>
          <w:rStyle w:val="StyleUnderline"/>
          <w:u w:val="single"/>
        </w:rPr>
        <w:t xml:space="preserve">production </w:t>
      </w:r>
      <w:r>
        <w:rPr>
          <w:rStyle w:val="StyleUnderline"/>
          <w:u w:val="single"/>
          <w:highlight w:val="cyan"/>
        </w:rPr>
        <w:t xml:space="preserve">on a</w:t>
      </w:r>
      <w:r>
        <w:rPr>
          <w:rStyle w:val="StyleUnderline"/>
          <w:u w:val="single"/>
        </w:rPr>
        <w:t xml:space="preserve"> small </w:t>
      </w:r>
      <w:r>
        <w:rPr>
          <w:rStyle w:val="Emphasis"/>
          <w:highlight w:val="cyan"/>
        </w:rPr>
        <w:t xml:space="preserve">local</w:t>
      </w:r>
      <w:r>
        <w:rPr>
          <w:rStyle w:val="StyleUnderline"/>
          <w:u w:val="single"/>
          <w:highlight w:val="cyan"/>
        </w:rPr>
        <w:t xml:space="preserve"> level</w:t>
      </w:r>
      <w:r>
        <w:rPr>
          <w:sz w:val="14"/>
          <w:szCs w:val="14"/>
        </w:rPr>
        <w:t xml:space="preserve">, for instance, </w:t>
      </w:r>
      <w:r>
        <w:rPr>
          <w:rStyle w:val="StyleUnderline"/>
          <w:u w:val="single"/>
        </w:rPr>
        <w:t xml:space="preserve">leads not only to a kind of steel which </w:t>
      </w:r>
      <w:r>
        <w:rPr>
          <w:rStyle w:val="StyleUnderline"/>
          <w:u w:val="single"/>
          <w:highlight w:val="cyan"/>
        </w:rPr>
        <w:t xml:space="preserve">is</w:t>
      </w:r>
      <w:r>
        <w:rPr>
          <w:rStyle w:val="StyleUnderline"/>
          <w:u w:val="single"/>
        </w:rPr>
        <w:t xml:space="preserve"> almost </w:t>
      </w:r>
      <w:r>
        <w:rPr>
          <w:rStyle w:val="Emphasis"/>
          <w:highlight w:val="cyan"/>
        </w:rPr>
        <w:t xml:space="preserve">useless</w:t>
      </w:r>
      <w:r>
        <w:rPr>
          <w:sz w:val="14"/>
          <w:szCs w:val="14"/>
        </w:rPr>
        <w:t xml:space="preserve">, </w:t>
      </w:r>
      <w:r>
        <w:rPr>
          <w:rStyle w:val="StyleUnderline"/>
          <w:u w:val="single"/>
        </w:rPr>
        <w:t xml:space="preserve">but</w:t>
      </w:r>
      <w:r>
        <w:rPr>
          <w:sz w:val="14"/>
          <w:szCs w:val="14"/>
        </w:rPr>
        <w:t xml:space="preserve"> </w:t>
      </w:r>
      <w:r>
        <w:rPr>
          <w:rStyle w:val="StyleUnderline"/>
          <w:u w:val="single"/>
        </w:rPr>
        <w:t xml:space="preserve">contributes</w:t>
      </w:r>
      <w:r>
        <w:rPr>
          <w:sz w:val="14"/>
          <w:szCs w:val="14"/>
        </w:rPr>
        <w:t xml:space="preserve"> furthermore </w:t>
      </w:r>
      <w:r>
        <w:rPr>
          <w:rStyle w:val="StyleUnderline"/>
          <w:u w:val="single"/>
        </w:rPr>
        <w:t xml:space="preserve">to</w:t>
      </w:r>
      <w:r>
        <w:rPr>
          <w:sz w:val="14"/>
          <w:szCs w:val="14"/>
        </w:rPr>
        <w:t xml:space="preserve"> </w:t>
      </w:r>
      <w:r>
        <w:rPr>
          <w:rStyle w:val="StyleUnderline"/>
          <w:u w:val="single"/>
        </w:rPr>
        <w:t xml:space="preserve">tremendous</w:t>
      </w:r>
      <w:r>
        <w:rPr>
          <w:sz w:val="14"/>
          <w:szCs w:val="14"/>
        </w:rPr>
        <w:t xml:space="preserve"> </w:t>
      </w:r>
      <w:r>
        <w:rPr>
          <w:rStyle w:val="Emphasis"/>
        </w:rPr>
        <w:t xml:space="preserve">waste</w:t>
      </w:r>
      <w:r>
        <w:rPr>
          <w:sz w:val="14"/>
          <w:szCs w:val="14"/>
        </w:rPr>
        <w:t xml:space="preserve"> of natural resources and human energies </w:t>
      </w:r>
      <w:r>
        <w:rPr>
          <w:rStyle w:val="StyleUnderline"/>
          <w:u w:val="single"/>
        </w:rPr>
        <w:t xml:space="preserve">as the Chinese policy of the Great Leap Forward</w:t>
      </w:r>
      <w:r>
        <w:rPr>
          <w:sz w:val="14"/>
          <w:szCs w:val="14"/>
        </w:rPr>
        <w:t xml:space="preserve"> in the late fifties </w:t>
      </w:r>
      <w:r>
        <w:rPr>
          <w:rStyle w:val="StyleUnderline"/>
          <w:u w:val="single"/>
        </w:rPr>
        <w:t xml:space="preserve">has vividly shown</w:t>
      </w:r>
      <w:r>
        <w:rPr>
          <w:sz w:val="14"/>
          <w:szCs w:val="14"/>
        </w:rPr>
        <w:t xml:space="preserve">, where such a vain attempt had been undertaken.</w:t>
      </w:r>
    </w:p>
    <w:p>
      <w:r>
        <w:rPr>
          <w:sz w:val="16"/>
          <w:szCs w:val="16"/>
        </w:rPr>
        <w:t xml:space="preserve">&lt;&lt;TEXT CONDENSED, NONE OMITTED&gt;&gt;</w:t>
      </w:r>
    </w:p>
    <w:p>
      <w:r>
        <w:rPr>
          <w:sz w:val="8"/>
          <w:szCs w:val="8"/>
        </w:rPr>
        <w:t xml:space="preserve">On the contrary, he sees much to recommend in Schumacher's concept of and attitude to work: (emphasis mine) Schumacher shows now the Buddhist point of view takes "the function of work to be at least threefold: 1. work should give a man a chance to utilize and develop his faculties; 2. it should enable him to overcome his ego-centeredness by joining with other people in a common task; and so 3. to bring forth the goods and services needed for a becoming existence. . ..... Work and leisure are complementary parts of the same living process and cannot be separated without destroying the joy of work and the bliss of leisure." It follows that according to the Buddhist view work should not be organized in a way that it become meaningless, boring, stultifying or nerve-wracking for the worker, because it would indicate "a greater concern with goods than people, an evil lack of compassion and a soul-destroying degree of attachment to the most primitive side of this worldly existence." Admittedly an enthusiastic supporter of the Green Movement and its emphasis on the conservation of ecology and environment, Wagner continues to express his concerns over the impact of how natural resources are utilized: As long as we respect the self regenerating power of nature and for that reason not take more out than we put back, we can live in stable permaculture with the natural environment for millenniums. But as the human mind is possessed by what the Buddhist teachings call tanhii that means craving, ambition, restlessness and thirst, mankind has already broken what we may call the nature-budget income restriction. The ecological crisis is finally caused by the mental state of tanhli, which has such a far-reaching influence on the global conditions of life. His conclusion is in conformity with the position which both Venerable Payutto and Phra Bhavanaviriyakhun advocate: (emphasis mine) The teachings of the Buddha enjoin a reverent and non-violent attitude not only to all sentient beings, but to nature in general. No other being should be killed or hurt; and even no plant should be unnecessarily broken. When we enjoy the kinship with all forms of life, we can overcome taoha. With a simpler mode of life, with emphasis on means and not on ends we can attain true happiness. True happiness does not rely on objects of the outer world, such happiness comes from within. Dhamma-happiness can be attained with a minimum of material things. It arises when the defiled mind becomes clear, and it creates inner peace when always cultivated in the right manner. Buddhist economics can be defined as the systematic study on how to attain true happiness by dealing with the objects of the economic sphere of life in a right way. He however, falls short of equating "Dhamma-happiness" to the ultimate Buddhist goal of Nirval}.a as the last three exponents of the Buddhist Economics, discussed in my paper, had done. X. Mongolian Buddhism and Economics: Initiative of Prime Minister Nambaryn Enkhbayar The Mongolian Parliamentary Group had discussed the subject of Mongolian Buddhism and Economics. Asian Buddhist Network of the Alliance of Religions and Conservation (ARC) has issued a digest of the papers from the Group's meetings and the Mongolian Nomadics and Buddhist Economics Conference (Phnom Penh, 2004). This digest has been compiled and edited by the Mongolian Prime Minister Nambaryn Enkhbayar, who is also the President of ARC. The document is intended "to help in understanding the peculiarity of the Buddhist approach to economics." In the context of the present paper, what makes the Mongolian initiative important is that the inspiration comes from the Mahayana tradition, whereas the other exponents had relied on the Southern Buddhist tradition. The points highlighted in this document by Prime Minister Enkhbayar include the following: • In Buddhism it is explained that everything has been created by cause or because of a cause. There is a cause behind everything and every phenomenon. • Buddhist philosophy aims at finding a cause or a complex of causes lying behind a phenomenon or phenomena. • Economics in a general way is or should be a science, which aims at finding a reason or complex of causes behind every economic and social phenomenon. • The general understanding of the theory or causation regulating the very existence and/or activity of everything in the world according to Buddhist philosophy brings us to the notion of karma. Karma is a kind of accumulated potential power or weakness gained as a result of each deed done in the past. The notion of karma shows: a. The uniqueness of every human being (all human beings and in a broader sense all communities and/or nations are different from one another because of their deeds). The economic development of each nation is something unique in a sense that it is a kind of accumulation of bad or good things, which have been done by the leadership of a given country after they have been given power to rule a nation. b. The responsibility of everybody. That is everybody and/or every nation is to be aware of the responsibility for any action or inaction because it eventually, let us say, "accumulates" one's or its present status in a broad sense: "One is responsible for one's present status however good or bad it is" ('Each nation is responsible for its present status in the world'). c. The understanding of everybody's accountability. In other words karma indirectly means accountability. Everybody, every government, every nation should be accountable for its deeds. There is nobody without his or her karma, similarly there is no nation and/or Government without accountability. d. The deep understanding or feeling of one's right space (where) and time (when) of activities. One should be aware of the necessity to stay within limits of space and time of one's activities in order 'to accumulate good deeds'. • One of the Three Treasures of Buddhism is Sangha or Buddhist Brotherhood or the community of monks. The community, or living in the community, is considered to be one of the treasures of Buddhism. Living in community means learning of sharing. Sharing not only good but sharing suffering, happiness, sharing others' pain. • One can draw a line to the modern understanding of economic and social development, according to which development can be achieved not at the expense and/or excluding someone or any nation into the process of development. • From the statement of learning to share other's pain it is easy to come to one of the very important characteristics of Buddhism, namely; of Mahayana Buddhism. This characteristic is the ideal of Bodhisattva. • The Bodhisattva stays at the present level of existence because of great compassion and mercifulness towards the human beings, because of the great ability to feel others' pain. 'If someone or some nations have reached the relatively better level of existence (in our case development) it is immoral and because of it, it is impossible to develop further without 'feeling the pain of underdevelopment of others' (both human beings and nations) in a broad sense. • The meaning of the Buddhist ideal of Bodhisattva could be put in the modern economic language in the following way: "The more you help others, the better, faster and more qualitatively you develop yourself." • According to Buddhist philosophy, development means assisting others. The main difference of quantitative and qualitative development is that the latter means and includes morality, responsibility, accountability, feeling of community and of necessity to assist others, and uniqueness in each example of development. • Another important link between Buddhism and economics is the one of attachment and non-attachment. • According to Buddhism, attachment or passion for someone or something brings suffering. Once a person or a society (let us say consumer society) is attached in a broad sense to something, it starts turning into a body absorbed only by its desire to satisfy insatiable demands and starts loosing its mobility and adaptability to new challenges, and flexibility. • Buddhism considers the creation of a good balance or a healthy environment where everyone and everything can enjoy freedom to realize or improve its potential and that is the condition for the qualitative development. • The realization (or improvement) of one's potential (or karma) is development. Under the good balance of material and spiritual, of cause and effect, the interdependence (not contradiction) of everyone and everything is implied. Buddhist philosophy proceeds from understanding that . real, qualitative development is based not on theory of contradiction of two or multiple polarities (or interests) but rather on the notion of interdependence of everyone and everything. • The famous theory of Siinyata (or voidness) seems to be a philosophical basis for such understanding of economic and social development from the Buddhist point of view. • If one is to be logically loyal to the general implication of the Siinyata concept, one has to admit that there cannot be permanent indicators of development from a Buddhist point of view, because everything is dependent upon causation and is in constant move and change: everything is impermanent and relative. • In the search for indicators one always has to proceed from understanding that the main, ultimate indicator of development is a human being. • The Buddha said that when one was wounded he would not try to find out who did the shooting, what is the size of the arrow, what is it made of. Instead he would try to remove the arrow from his body as soon as possible:  • It is worthwhile to remove as soon as possible arrows which wound us: irresponsibility, lack of accountability, narrowness of mind, ignorance of the fact that everyone and everything is dependent on causation and on each other. The indicator and the ultimate aim of the qualitative development is a human being. (http://www. arcwor ld.org/proj ects. asp ?proj ectID= 186) This document, which I have quoted above in almost its entirely, summarizes the views of delegates from Mongolia. China, Laos, Thailand, Cambodia and Vietnam. The values they represent come from the "common spiritual culture that teaches to value nature and have compassion for all living things." That Enkhbayar shares these values is significant because he grew up as a communist and now draws upon his Buddhist faith to rebuild Mongolia. XI. From Idealistic Theory or Utopian Expectations to Government Policy on National Development What we have so far discussed can be categorized as idealistic theory or Utopian expectations based on the teachings of the Buddha. We now proceed to examine two national initiatives of two Buddhist kingdoms, which have attempted to formulate their economic policies on these idealistic principles or Utopian expectations. Significantly, both these initiatives have their origin in the thinking of two ruling Buddhist monarchs. A. Gross National Happiness (GNH) of Bhutan His Majesty Jigme Singye Wanchuck is accredited with the coinage of the term Gross National Happiness as far back as 1972. The king of this landlocked Buddhist nation of an estimated population of 750,000 had, on his assumption of the throne, defined development in terms of happiness of its people rather than in terms of the widely used economic indicator of Gross National Product. Development thus defined as pursuit of happiness based on non-material values has been explained by the senior officials of the Bhutanese government as "a vision that puts the individual's self-cultivation at the center of the nation's developmental goals, a primary priority for Bhutanese society as a whole as well as for the individual concerned." This model of development is aimed at "improving the quality of life while respecting natural and cultural constraints rather than the quantity of material production and consumption." Taking happiness to be a balance among economic, social, emotional and cultural needs, the Bhutanese ideology seeks to balance materialism with spirituality and depends on the knowledge of the self to achieve liberty and freedom. In this sense, the Buddhist implication that the mistaken self-view leading to selfish desire, arrogance, self-importance (cf. sakkiiyaditthi) is the first and foremost fetter or obstacle to deliverance gives this concept a religious significance. Yet nowhere do the Bhutanese refer to it as Buddhist Economics.  On the contrary, "the four pillars" of the concept display a realistic appreciation of the challenges of modern times. The four pillars are 1. Economic growth and development 2. Preservation and sustainable use of the environment 3. Preservation and promotion of cultural heritage 4. Good governance A country of its size and isolation from external forces could have adopted Schumacher's "Small is beautiful." Just as it avoided the term Buddhist Economics, it has desisted from adopting Schumacher's slogan. The effectiveness of GNH, on the other hand, is established with anecdotal "evidence" such as the story of a farmer, who by using scientific farming doubled his harvest, takes leave of his cultivation to enter a monastery for self-improvement as he had "enough to eat for another year." No other evidence is readily available. But internationally the Bhutanese ideology has been a tremendous success in that it has, in fact, surpassed both Schumacher's and Venerable Payutto's concepts when judged from the attention received all over the world. First announced internationally in 1998 at the Asia Pacific Millennium Summit in Seoul, Republic of Korea, GNH has been presented to the United Nations, the South Asian Association of Regional Cooperation (SAARC) and international conferences in far-flung places like Zeist, Netherlands and San Diego, California, USA. In June 2000, CBS 60-minute program "Gross National Happiness: Nirval)a in the Himalayas" was followed by a poll on the question whether Bhutan was deluding itself in pursing happiness in preference to material wealth. 87% of the listeners voted to say "No." Only a meager 13% thought otherwise. The Centre for Bhutan Studies, Thimpu, has published a 755 page-book entitled "Gross National Happiness and Development" - a collection of 45 papers by senior academics, research fellows, journalists, Buddhist monks and a variety of development specialists, who attended a well represented international conference in Bhutan in February 2004. Canada held the most recent international conference on GNH in Antigonish, Nova Scotia from 20 to 24 June, 2005 on the theme "GNH - Local Pathways to Global well-being," co-hosted by Genuine Progress Index Atlantic, the Province of Nova Scotia; the Gorsebrook Research Institute at Saint Mary's University; and the University of New Brunswick. The sheer volume of documentation that has been generated testifies to the enthusiasm with which the world media and social activists have responded and reacted to the concept or ideology of GNH11• Yahoo records as many as 1,130,000 entries. An organization to internationalize the concept describes GIH as an extension of GNH in its website. (www.grossinternationalhappiness.org) The GIH Project believes that GNH should not remain merely a slogan, but that it should become a guiding force for day-to-day economic and political decision-making for Bhutan and other countries "for there are many societies on the edge of the global capitalist system who are similarly searching for appropriate yardsticks for sustainable development, trade and foreign investment while respecting cultural and ecological integrity." Bhutan, however, remains realistic in its plans and approaches to development. Thus this country, which has a long history of attracting the philatelic world by producing the most attractive and exotic postal stamps, recognizes that a market economy is inevitable. Its Finance Minister Lyonpo Yeshey Zimba is reported have said, "Now we are ready for democracy and a market economy. But we have to go slowly." (www.globalpolicy.org) He has also to plan for modern sector employment: "Young people who have received an education are not going back to their villages to work on their farms, so we have to generate employment." Thus plans for expansion of tourism may result a significant change in the current policy, which he described as follows: "We decided to limit the number of visitors through a pricing mechanism, so you don't get too many people and don't let people in, who might bring bad influences." The $200 a day minimum expenditure, which hitherto brought in only the affluent foreigners, may need to be revised if he expects an income of$ 21 million a year from 2007. An equally significant pressure has been exerted on its expanded participation in international trade by joining the World Trade Organization. How the GNH as an ideology undergoes change in the land of its birth will be as interesting a project for research as how the world - especially countries said to be on the edge of a free market economy - will be influenced by GNH. B. Sufficiency Economy of Thailand The concept or rather the philosophy (as Thai scholars prefer to call it) of Sufficiency Economy was enunciated on December 4, 1997 by His Majesty Bhumibol Adulyadej, King of Thailand in a birthday address to the nation. As in the case of GNH of Bhutan, the royal initiative had an overriding impact on the nation. It came at a crucial moment when Thailand was experiencing a financial meltdown demonstrating the failure of the free market economy it had successfully pursued for decades. Sufficiency Economy, through not specifically called Buddhist Economics, is deeply inspired by the teachings of the Buddha. Not only is it based on the Buddhist principle of the Middle Way but has as its pillars the threefold path of practice: Dana (giving or generosity), Sila (Virtue or morality) and Bhavana (meditation). Sufficiency is defined as moderation and due consideration in all modes of conduct and sufficient protection from internal and external shocks. The way to achieve it is to "strengthen the moral fiber of the nation, so that everyone, particularly political and public officials, technocrats, business men and financiers, adheres first and foremost to the principles of honesty and integrity.'" (www.buddhistnews.tv and www.info.tdri.or.th) Answering the question whether Sufficiency Economy opposed globalization and liberation, the Thai Development Research Institute's year-end conference in 1999 held in Jomtien (co-hosted by National Institute of Development Administration, National Economic and Social Development Board, National Research Council of Thailand and Chai Pattana Foundation) conceptualized Sufficiency Economy in the following terms: • Although the philosophy of the Sufficiency Economy stresses self-reliance, it by no means favors self-sufficiency and isolationism. • Self-reliance refers to the ability to assess strengths and weaknesses with wisdom and knowledge, and to foster appropriate tools to immunize the country and society against internal and external volatility. • The middle path can be achieved only through moderation, rationality, prudence, wisdom and proper and honest use of knowledge. • It encourages harmonious and constructive participation in globalization and liberalization to optimally utilize appropriate knowledge and resources and benefit from them. • It guides the country and society to assess and correct factors hindering appropriate development; these hindrances can be in the form of national policies, ways of life, ways of thinking, or even values in society. • Optimal behavior links the Sufficiency Economy to mainstream economics. In mainstream economics, human behavior is an effort to reach the optimum. • Sufficiency Economy seeks to find appropriate behaviors for optimal benefits, taking into account limitations, risks, uncertainties and volatility. • It takes into consideration market uncertainties in mainstream economics, and seeks patterns of decisions and behaviors that are based on prudence and a wise examination of the risks and uncertainties that are involved. • It does not oppose the creation of wealth and growth. Growth and wealth are among development objectives of any society. However, growth is not the only contribution to economic development, nor is wealth the only provision of security. • Its ultimate goal is sustainable development, and to reach sustainability, it is important that all citizens have equal opportunities and freedom despite their individual shortcomings. • Equal opportunity to good education and health will lead to the ability to make optimal use of open doors in life. Citizens also need an equal opportunity to own land and other production capital, as well as to make a living within a fair and transparent environment. • It embraces a holistic approach to development and takes into account political freedom and stability, economic development, social capital, cultural values and traditions, ethics, attitudes and the environment. • Its application needs proper understanding and supporting attitudes, for instance, self-reliance and not seeking causes of problems from the outside but from one's own strengths and weaknesses. • It accords with the Thai way of life and encourages the revitalization of the moral and ethical fabric of Thai society. It respects compassion, goodwill, mutual assistance in society, and outweighing social benefits to individual benefits. As a fundamental guidance of conduct and decision-making, Sufficiency Economy is presented as containing five major components:  • Integrity • Moderation and middle path • Prudence achieved via mindfulness and wisdom • Rationality that will lead to patience and perseverance • Balance and sustainability (www.info.tdri.or.th) The president of the Privy Council, General Prem Tinsulanoda, addressing a Leadership Forum in March 2001 elaborated the concept further and stressed the following: • Sufficiency Economy is an enlightened way forward, a feasible approach to achieving the common objective of a stable, equitable Thailand. • The severe over-reliance of our private-sector on short-term foreign currency dominated loans became our undoing. • The exit of capital flows proved faster than its entry. • Globalization cannot be wished away and hence the task of integrating ourselves with the new global environment makes it imperative for us to shield ourselves from the negative aspects of globalization. • Domestically, the seeds of failure had already been sown well before the fateful month of July 1 997. Economic growth, higher incomes, and material accumulation were pursued increasingly as ends in themselves. The volume, variety, and speed of economic and financial activities and services expanded at a breakneck pace. Sky-high buildings transformed the landscape of many cities and towns in Thailand. Sky-high corporate profits and salaries, and conspicuous consumption were being confused with economic development itself, as were prestige projects and prestigious material trappings. • Poverty is the root of all problems facing our nation, and most of life in public has been dedicated to task of alleviating poverty, in the firm belief that it would help solving each and every one of those problems. But this crisis made the yawning gap between the haves and have-nots widen even further, against a background of searing social warmth. Unrelenting quest for material wealth seemed to have undermined compassion and caring, which in tum weakened the social fabric, community bond. And traditional values. • Sufficiency Economy does not advocate isolationism but presupposes the inevitable process of increasing global interdependence. • Sufficiency Economy seeks to strengthen the symbiosis and harmony between men and his natural environment. The crisis has brought into sharp focus His Majesty's lifelong work in agriculture. • Agriculture, the mainstay of the majority of the Thai population who are still toiling in poverty, can serve as buffer against external shocks, testifying to the value of "going back to basics." For too long, the growth-oriented strategy has led to the rapid depletion of environmental assets priced cheaply at below their replacement cost. Conservation is but an integral part of sustainable development. • Beyond the national context, "Sufficiency Economy" has been acclaimed by the international community at the Tenth United Nations Conference on Trade and Development (UNCTAD) in February 2000 which expressly recognized His Majesty as "the Developer King." (www.se-ed.net)  Just as Bhutan's GNH, Sufficiency Economy is an ideology in operation. But the Thai experience has a greater impact on economic thinking in that it is being applied in a country with a substantial population, a robust economy and a diverse economically active populace. The Thai five-year Plan of National Development (2002-2006) is based on it. The government is fully committed to its successful implementation. The national leadership is trained and motivated to comply with it. Professor Apichai Puntasen provides the theoretical foundation for what he promotes as an alternative economic path through the Buddhist Economics Unit of Thammasat University in Bangkok, and offers PhDs in the program of Natural Laws and Moral Sciences. Kalinga Seneviratne reporting from Singapore has outlined the impetus given by Sufficiency Economy to localized enterprises such as Phra Payom Kalyano's "Thai help Thai" based on the concept of Dana (giving), Phra Subin Paneeto's "Sajja Sasomsap" (Honesty Savings) similar to Bangladesh Grameen Bank project, and Sulak Sivaraksa's Spirit in Education Movement (SEM), mobilizing and training Buddhist social activists. There are, of cause, critics who say, "Sufficiency Economy may slow down Thailand's growth and interfere with its industrialization and development." Medhi Krongkaew, an economist of Thammasat University is quoted as stating. "Buddhism should not be used as an excuse to reject the market economy. Buddhism teaches every one of us to perform our duties to the best of our ability. This is in keeping with the concept of efficiency in mainstream economics." (www.buddhistnews.tv) XII. From "Small is Beautiful" to "Optimum Sufficiency" -Assessment of Feasibility What I have reviewed in this paper is the development of the concept of "Buddhist Economics" over the last four decades as an alternative to two major systems of economic development that had dominated the world scene: Socialist/Communist Model with state ownership of means of production and central planning; and the Free Market System with emphasis on privatization and freedom. The search for alternatives coincided with the challenges, which new nations with stagnant economies emerging from Western Colonialism, faced on the transfer of power to nationals. Dependent on imports from their colonial masters, the path to economic freedom was first conceived by them as importsubstitution. In the wake of industrialization for this purpose, the poverty-ridden new nations disrupted their rural self-reliant economy, leading to such grave social problems as rural-urban exodus, shanty towns, mass unemployment and resulting social unrest. Schumacher's imaginary Buddhist Economist favored localized small-scale initiatives; leaned towards the Socialist System; agitated against imports from abroad, the search for full employment, and the employment of women in "outside" jobs; and advocated a massive attitudinal change from consumption to moderation through the adoption of Buddhist ethical values of curtailing desire and attachment.  It was not surprising that the emphasis on Buddhist values won the admiration of Buddhist monastics like Venerable Payutto and Phra Bhavanaviriyakhun of Thailand and devoted Sri Lankan Buddhist lay scholars like Jagath W. Wickremasinghe. The Buddha's teachings do touch upon the principal areas of concern to an economist: relevance, use, abuse, and protection of wealth; consumption, investment and saving; insatiability of desire and the tendency to "keep up with the Jones;" conservation of scarce resources; importance of freedom from debt; balanced budget; and prevention of economic rum. The enthusiasm of the Buddhist Scholars, who delved into Canonical texts, was shared by John Cobb who saw how Christianity would uphold the same values. All of them from Schumacher to Wagner had no hesitation to uphold, if not advocate, their concept of Buddhist Economics as a panacea to prevailing economic ills of the modern world. It is true that the teachings of the Buddha, as identified through careful research by Venerable Payutto, Phra Bhavanaviriyakhun and Jagath W. Wickremasinghe can be utilized at the macroeconomic decision-making level of the state. The governance and the economic viability of the Sangha, as counseled by the Buddha, have elements like collective democratic decision-making, decentralized and localized units, joint or common ownership of property, noninheritance to individuals, recycling of resources to the point that nothing is wasted; and non-injury to fauna and flora. These elements are already in operation in political and economic decisions of most states in the world (e.g. Parliamentary system, Socialist/Communist state policies, ecological and environmental laws). But it was never the intention of the Buddha who addressed issues relevant to individuals like Sigala, Dighajanu and Anathpil)&lt;;iika to dictate policies to contemporary rulers, most of whom were his friends and patrons. It is interesting to note that the Buddha counseled the King of Kosala to regulate his diet and lose weight. But it does not appear that any matter of state was ever discussed with the Buddha. The Buddha's teachings are for the individuals and Phra Bhavanaviriyakhun rightly categorizes them under microeconomics. If every member of society lives strictly according to the Buddhist ethical code and be content with minimum desires, the cumulative effect on the state and in fact the whole world is undeniable. But is that an ideal in any way attainable? In this context, it is necessary to point out that Schumacher started the tendency to give an extended meaning to Right Living or Right Livelihood (Samma Ajiva) of the Noble Eightfold Path. He took the literal meaning and attributed to the Buddhist Economist, as he pictured, a system of wider values not associated in Buddhism with Samma Ajiva, which traditionally refers to the avoidance of a number of specified trades and careers. The moral compass of Buddhism covers three of the eight elements of the Noble Eightfold Path - Right Speech, Right Action, Right Livelihood. So does Phra Bhavanaviriyakhun emphasize that Right Livelihood is only one of the eight elements. One also wonders whether the Buddha in any way upheld the principle of "Small is beautifu!."  It is true that he advised his disciples to learn a little and not all the books but practice what was learned. But that did not prevent him from encouraging all his discourses, debates, discussions and extensive poetic works to be remembered, codified and arranged for easy retrieval to the point that the fortyfive volume Buddhist Canon is the largest and the most diversified of all the scriptures of world religions. He kept on adding to the rules of discipline for monastics to the point that the number came up to 227 in Early Buddhism. Though, at the beginning, he preferred forests, mango groves, potter's halls and public buildings for his own and his disciples' residence, he eventually accepted massive monastic complexes as Pubbarama, Gho</w:t>
      </w:r>
      <w:r>
        <w:rPr>
          <w:rFonts w:ascii="Tahoma" w:hAnsi="Tahoma" w:cs="Tahoma"/>
          <w:sz w:val="8"/>
          <w:szCs w:val="8"/>
        </w:rPr>
        <w:t xml:space="preserve">�</w:t>
      </w:r>
      <w:r>
        <w:rPr>
          <w:sz w:val="8"/>
          <w:szCs w:val="8"/>
        </w:rPr>
        <w:t xml:space="preserve">tarama and Jetavana, and also enjoined the donation of beautiful monasteries to the Sangha. If the Buddha believed in "Small is beautiful", he would not have laid the foundation to a religious system that could spread worldwide. In any case, as Buddhism spread outside where it arose, it promoted architectural and artistic works, most of which are gigantic in design and complex in execution. Stupas and statues of the Buddhist cultural heritage seem to suggest a principle "the larger and more complex, the better." (cf. Sanchi, and Amaravati Stupas and Ajanta, Ellora and Nalanda monastery complexes of India, Ruwanveliseya, Abhayagiri and Jetavana Stupas and Aukana, Maligawila and Galvihara statues of Sri Lanka, Bamiyan and Begram of Afghanistan, Loyang, Dunhuang and Leshan of China, Borobudur of Indonesia, Angkor Wat and Bayon of Cambodia, Todaiji and Kamakura of Japan, Sakkaragam of Korea, Shwedagon, Pegu and Pagan of Myanmar and Sukhothai, Chiengmai, Ayuthia, and Bangkok of Thailand). Wagner questions the applicability of "Small is beautiful" to the modem economic situation with reference to railways and telecommunications. Ivan Ilich of "Deschooling and Re-tooling Society" fame, speaking in New Delhi early in 1970s, spoke in favor of "Small is beautiful" by referring to a major earth-moving project using heavy machines. He criticized the use of mechanical power when doing the same with shovels would have given employment to several thousands. At question time, a young Indian engineer asked a simple question, bringing the large audience to reality and, of cause, laughter, "How about using tea-spoons and employing a couple of millions?"</w:t>
      </w:r>
    </w:p>
    <w:p>
      <w:r>
        <w:rPr>
          <w:sz w:val="16"/>
          <w:szCs w:val="16"/>
        </w:rPr>
        <w:t xml:space="preserve">&lt;&lt;PARAGRAPH BREAKS RESUME&gt;&gt;</w:t>
      </w:r>
    </w:p>
    <w:p>
      <w:r>
        <w:rPr>
          <w:rStyle w:val="StyleUnderline"/>
          <w:u w:val="single"/>
        </w:rPr>
        <w:t xml:space="preserve">A realistic </w:t>
      </w:r>
      <w:r>
        <w:rPr>
          <w:rStyle w:val="Emphasis"/>
          <w:highlight w:val="cyan"/>
        </w:rPr>
        <w:t xml:space="preserve">balance</w:t>
      </w:r>
      <w:r>
        <w:rPr>
          <w:sz w:val="14"/>
          <w:szCs w:val="14"/>
        </w:rPr>
        <w:t xml:space="preserve"> </w:t>
      </w:r>
      <w:r>
        <w:rPr>
          <w:rStyle w:val="StyleUnderline"/>
          <w:u w:val="single"/>
        </w:rPr>
        <w:t xml:space="preserve">between what benefits </w:t>
      </w:r>
      <w:r>
        <w:rPr>
          <w:rStyle w:val="Emphasis"/>
        </w:rPr>
        <w:t xml:space="preserve">communities</w:t>
      </w:r>
      <w:r>
        <w:rPr>
          <w:sz w:val="14"/>
          <w:szCs w:val="14"/>
        </w:rPr>
        <w:t xml:space="preserve"> </w:t>
      </w:r>
      <w:r>
        <w:rPr>
          <w:rStyle w:val="StyleUnderline"/>
          <w:u w:val="single"/>
        </w:rPr>
        <w:t xml:space="preserve">through</w:t>
      </w:r>
      <w:r>
        <w:rPr>
          <w:sz w:val="14"/>
          <w:szCs w:val="14"/>
        </w:rPr>
        <w:t xml:space="preserve"> </w:t>
      </w:r>
      <w:r>
        <w:rPr>
          <w:rStyle w:val="Emphasis"/>
        </w:rPr>
        <w:t xml:space="preserve">localized</w:t>
      </w:r>
      <w:r>
        <w:rPr>
          <w:sz w:val="14"/>
          <w:szCs w:val="14"/>
        </w:rPr>
        <w:t xml:space="preserve"> </w:t>
      </w:r>
      <w:r>
        <w:rPr>
          <w:rStyle w:val="StyleUnderline"/>
          <w:u w:val="single"/>
        </w:rPr>
        <w:t xml:space="preserve">pursuits and what has to be done with economies of </w:t>
      </w:r>
      <w:r>
        <w:rPr>
          <w:rStyle w:val="Emphasis"/>
        </w:rPr>
        <w:t xml:space="preserve">scale</w:t>
      </w:r>
      <w:r>
        <w:rPr>
          <w:rStyle w:val="StyleUnderline"/>
          <w:u w:val="single"/>
        </w:rPr>
        <w:t xml:space="preserve"> </w:t>
      </w:r>
      <w:r>
        <w:rPr>
          <w:rStyle w:val="StyleUnderline"/>
          <w:u w:val="single"/>
          <w:highlight w:val="cyan"/>
        </w:rPr>
        <w:t xml:space="preserve">is</w:t>
      </w:r>
      <w:r>
        <w:rPr>
          <w:rStyle w:val="StyleUnderline"/>
          <w:u w:val="single"/>
        </w:rPr>
        <w:t xml:space="preserve"> indeed </w:t>
      </w:r>
      <w:r>
        <w:rPr>
          <w:rStyle w:val="Emphasis"/>
          <w:highlight w:val="cyan"/>
        </w:rPr>
        <w:t xml:space="preserve">essential</w:t>
      </w:r>
      <w:r>
        <w:rPr>
          <w:sz w:val="14"/>
          <w:szCs w:val="14"/>
        </w:rPr>
        <w:t xml:space="preserve">. </w:t>
      </w:r>
      <w:r>
        <w:rPr>
          <w:rStyle w:val="StyleUnderline"/>
          <w:u w:val="single"/>
        </w:rPr>
        <w:t xml:space="preserve">One</w:t>
      </w:r>
      <w:r>
        <w:rPr>
          <w:sz w:val="14"/>
          <w:szCs w:val="14"/>
        </w:rPr>
        <w:t xml:space="preserve"> </w:t>
      </w:r>
      <w:r>
        <w:rPr>
          <w:rStyle w:val="Emphasis"/>
        </w:rPr>
        <w:t xml:space="preserve">need not always be at the expense of the other</w:t>
      </w:r>
      <w:r>
        <w:rPr>
          <w:sz w:val="14"/>
          <w:szCs w:val="14"/>
        </w:rPr>
        <w:t xml:space="preserve">. </w:t>
      </w:r>
      <w:r>
        <w:rPr>
          <w:rStyle w:val="StyleUnderline"/>
          <w:u w:val="single"/>
          <w:highlight w:val="cyan"/>
        </w:rPr>
        <w:t xml:space="preserve">They are </w:t>
      </w:r>
      <w:r>
        <w:rPr>
          <w:rStyle w:val="Emphasis"/>
          <w:highlight w:val="cyan"/>
        </w:rPr>
        <w:t xml:space="preserve">not</w:t>
      </w:r>
      <w:r>
        <w:rPr>
          <w:rStyle w:val="Emphasis"/>
        </w:rPr>
        <w:t xml:space="preserve"> mutually </w:t>
      </w:r>
      <w:r>
        <w:rPr>
          <w:rStyle w:val="Emphasis"/>
          <w:highlight w:val="cyan"/>
        </w:rPr>
        <w:t xml:space="preserve">exclusive</w:t>
      </w:r>
      <w:r>
        <w:rPr>
          <w:sz w:val="14"/>
          <w:szCs w:val="14"/>
        </w:rPr>
        <w:t xml:space="preserve">. It is in this respect that </w:t>
      </w:r>
      <w:r>
        <w:rPr>
          <w:rStyle w:val="Emphasis"/>
        </w:rPr>
        <w:t xml:space="preserve">myth and reality</w:t>
      </w:r>
      <w:r>
        <w:rPr>
          <w:sz w:val="14"/>
          <w:szCs w:val="14"/>
        </w:rPr>
        <w:t xml:space="preserve"> </w:t>
      </w:r>
      <w:r>
        <w:rPr>
          <w:rStyle w:val="StyleUnderline"/>
          <w:u w:val="single"/>
        </w:rPr>
        <w:t xml:space="preserve">have to be </w:t>
      </w:r>
      <w:r>
        <w:rPr>
          <w:rStyle w:val="Emphasis"/>
        </w:rPr>
        <w:t xml:space="preserve">discerned</w:t>
      </w:r>
      <w:r>
        <w:rPr>
          <w:rStyle w:val="StyleUnderline"/>
          <w:u w:val="single"/>
        </w:rPr>
        <w:t xml:space="preserve"> in what is proposed and promised as Buddhist Economics.</w:t>
      </w:r>
    </w:p>
    <w:p>
      <w:r>
        <w:rPr>
          <w:sz w:val="14"/>
          <w:szCs w:val="14"/>
        </w:rPr>
        <w:t xml:space="preserve">In the light of the idealistic standpoint of Schumacher and supporters of his views, the two royal initiatives of Bhutan and Thailand are realistic in approach and promise a greater chance of being implemented. The fact that both are top-down plans seems to be advantageous in_ the two countries where they are being experimented with, though Cobb would not approve it. Both recognize the reality of economic growth and development as currently viewed by mainstream economists. They both have a common feature arising from Buddhist wisdom and values: namely that </w:t>
      </w:r>
      <w:r>
        <w:rPr>
          <w:rStyle w:val="StyleUnderline"/>
          <w:u w:val="single"/>
        </w:rPr>
        <w:t xml:space="preserve">humans</w:t>
      </w:r>
      <w:r>
        <w:rPr>
          <w:sz w:val="14"/>
          <w:szCs w:val="14"/>
        </w:rPr>
        <w:t xml:space="preserve"> </w:t>
      </w:r>
      <w:r>
        <w:rPr>
          <w:rStyle w:val="Emphasis"/>
        </w:rPr>
        <w:t xml:space="preserve">share the world</w:t>
      </w:r>
      <w:r>
        <w:rPr>
          <w:sz w:val="14"/>
          <w:szCs w:val="14"/>
        </w:rPr>
        <w:t xml:space="preserve"> </w:t>
      </w:r>
      <w:r>
        <w:rPr>
          <w:rStyle w:val="StyleUnderline"/>
          <w:u w:val="single"/>
        </w:rPr>
        <w:t xml:space="preserve">with flora and fauna and the </w:t>
      </w:r>
      <w:r>
        <w:rPr>
          <w:rStyle w:val="StyleUnderline"/>
          <w:u w:val="single"/>
          <w:highlight w:val="cyan"/>
        </w:rPr>
        <w:t xml:space="preserve">respect for</w:t>
      </w:r>
      <w:r>
        <w:rPr>
          <w:rStyle w:val="StyleUnderline"/>
          <w:u w:val="single"/>
        </w:rPr>
        <w:t xml:space="preserve"> all </w:t>
      </w:r>
      <w:r>
        <w:rPr>
          <w:rStyle w:val="StyleUnderline"/>
          <w:u w:val="single"/>
          <w:highlight w:val="cyan"/>
        </w:rPr>
        <w:t xml:space="preserve">sentient beings</w:t>
      </w:r>
      <w:r>
        <w:rPr>
          <w:rStyle w:val="StyleUnderline"/>
          <w:u w:val="single"/>
        </w:rPr>
        <w:t xml:space="preserve"> and environment </w:t>
      </w:r>
      <w:r>
        <w:rPr>
          <w:rStyle w:val="StyleUnderline"/>
          <w:u w:val="single"/>
          <w:highlight w:val="cyan"/>
        </w:rPr>
        <w:t xml:space="preserve">is </w:t>
      </w:r>
      <w:r>
        <w:rPr>
          <w:rStyle w:val="Emphasis"/>
          <w:highlight w:val="cyan"/>
        </w:rPr>
        <w:t xml:space="preserve">fundamental</w:t>
      </w:r>
      <w:r>
        <w:rPr>
          <w:sz w:val="14"/>
          <w:szCs w:val="14"/>
        </w:rPr>
        <w:t xml:space="preserve">.</w:t>
      </w:r>
    </w:p>
    <w:p>
      <w:r>
        <w:rPr>
          <w:rStyle w:val="StyleUnderline"/>
          <w:u w:val="single"/>
        </w:rPr>
        <w:t xml:space="preserve">With that feature is imprinted the </w:t>
      </w:r>
      <w:r>
        <w:rPr>
          <w:rStyle w:val="Emphasis"/>
        </w:rPr>
        <w:t xml:space="preserve">responsibility</w:t>
      </w:r>
      <w:r>
        <w:rPr>
          <w:sz w:val="14"/>
          <w:szCs w:val="14"/>
        </w:rPr>
        <w:t xml:space="preserve"> </w:t>
      </w:r>
      <w:r>
        <w:rPr>
          <w:rStyle w:val="StyleUnderline"/>
          <w:u w:val="single"/>
        </w:rPr>
        <w:t xml:space="preserve">that each generation functions as </w:t>
      </w:r>
      <w:r>
        <w:rPr>
          <w:rStyle w:val="Emphasis"/>
        </w:rPr>
        <w:t xml:space="preserve">custodians of the planet and its resources</w:t>
      </w:r>
      <w:r>
        <w:rPr>
          <w:sz w:val="14"/>
          <w:szCs w:val="14"/>
        </w:rPr>
        <w:t xml:space="preserve"> for generations to come. </w:t>
      </w:r>
      <w:r>
        <w:rPr>
          <w:rStyle w:val="StyleUnderline"/>
          <w:u w:val="single"/>
        </w:rPr>
        <w:t xml:space="preserve">Such a realization prompts an </w:t>
      </w:r>
      <w:r>
        <w:rPr>
          <w:rStyle w:val="Emphasis"/>
        </w:rPr>
        <w:t xml:space="preserve">attitudinal</w:t>
      </w:r>
      <w:r>
        <w:rPr>
          <w:sz w:val="14"/>
          <w:szCs w:val="14"/>
        </w:rPr>
        <w:t xml:space="preserve"> </w:t>
      </w:r>
      <w:r>
        <w:rPr>
          <w:rStyle w:val="StyleUnderline"/>
          <w:u w:val="single"/>
        </w:rPr>
        <w:t xml:space="preserve">change</w:t>
      </w:r>
      <w:r>
        <w:rPr>
          <w:sz w:val="14"/>
          <w:szCs w:val="14"/>
        </w:rPr>
        <w:t xml:space="preserve"> conducive to reconciling globalization and state obligation with the good and the benefit of the many. Sufficiency Economy of Thailand promises greater success in implementation. The results achieved by Thailand will undoubtedly be of special interest not only to traditionally Buddhist countries but also the world in general. That experience is bound to demonstrate whether Buddhist Economics is a myth or a reality and, if it is a reality, how far it can influence the world today.</w:t>
      </w:r>
    </w:p>
    <w:p>
      <w:r>
        <w:rPr>
          <w:sz w:val="14"/>
          <w:szCs w:val="14"/>
        </w:rPr>
        <w:t xml:space="preserve">XIII. Conclusion</w:t>
      </w:r>
    </w:p>
    <w:p>
      <w:r>
        <w:rPr>
          <w:sz w:val="14"/>
          <w:szCs w:val="14"/>
        </w:rPr>
        <w:t xml:space="preserve">The following are the conclusions, which emerge from the above analysis:</w:t>
      </w:r>
    </w:p>
    <w:p>
      <w:pPr>
        <w:ind w:left="720"/>
      </w:pPr>
      <w:r>
        <w:rPr>
          <w:sz w:val="14"/>
          <w:szCs w:val="14"/>
        </w:rPr>
        <w:t xml:space="preserve">1. </w:t>
      </w:r>
      <w:r>
        <w:rPr>
          <w:rStyle w:val="StyleUnderline"/>
          <w:u w:val="single"/>
          <w:highlight w:val="cyan"/>
        </w:rPr>
        <w:t xml:space="preserve">An</w:t>
      </w:r>
      <w:r>
        <w:rPr>
          <w:sz w:val="14"/>
          <w:szCs w:val="14"/>
          <w:highlight w:val="cyan"/>
        </w:rPr>
        <w:t xml:space="preserve"> </w:t>
      </w:r>
      <w:r>
        <w:rPr>
          <w:rStyle w:val="Emphasis"/>
          <w:highlight w:val="cyan"/>
        </w:rPr>
        <w:t xml:space="preserve">exclusive</w:t>
      </w:r>
      <w:r>
        <w:rPr>
          <w:sz w:val="14"/>
          <w:szCs w:val="14"/>
          <w:highlight w:val="cyan"/>
        </w:rPr>
        <w:t xml:space="preserve"> </w:t>
      </w:r>
      <w:r>
        <w:rPr>
          <w:rStyle w:val="StyleUnderline"/>
          <w:u w:val="single"/>
          <w:highlight w:val="cyan"/>
        </w:rPr>
        <w:t xml:space="preserve">system</w:t>
      </w:r>
      <w:r>
        <w:rPr>
          <w:rStyle w:val="StyleUnderline"/>
          <w:u w:val="single"/>
        </w:rPr>
        <w:t xml:space="preserve"> of economics </w:t>
      </w:r>
      <w:r>
        <w:rPr>
          <w:rStyle w:val="StyleUnderline"/>
          <w:u w:val="single"/>
          <w:highlight w:val="cyan"/>
        </w:rPr>
        <w:t xml:space="preserve">by</w:t>
      </w:r>
      <w:r>
        <w:rPr>
          <w:sz w:val="14"/>
          <w:szCs w:val="14"/>
        </w:rPr>
        <w:t xml:space="preserve"> any name or designation for </w:t>
      </w:r>
      <w:r>
        <w:rPr>
          <w:rStyle w:val="StyleUnderline"/>
          <w:u w:val="single"/>
          <w:highlight w:val="cyan"/>
        </w:rPr>
        <w:t xml:space="preserve">Buddhists</w:t>
      </w:r>
      <w:r>
        <w:rPr>
          <w:sz w:val="14"/>
          <w:szCs w:val="14"/>
        </w:rPr>
        <w:t xml:space="preserve"> as individuals, communities or nations </w:t>
      </w:r>
      <w:r>
        <w:rPr>
          <w:rStyle w:val="StyleUnderline"/>
          <w:u w:val="single"/>
          <w:highlight w:val="cyan"/>
        </w:rPr>
        <w:t xml:space="preserve">is</w:t>
      </w:r>
      <w:r>
        <w:rPr>
          <w:sz w:val="14"/>
          <w:szCs w:val="14"/>
        </w:rPr>
        <w:t xml:space="preserve"> </w:t>
      </w:r>
      <w:r>
        <w:rPr>
          <w:rStyle w:val="Emphasis"/>
        </w:rPr>
        <w:t xml:space="preserve">impractical</w:t>
      </w:r>
      <w:r>
        <w:rPr>
          <w:sz w:val="14"/>
          <w:szCs w:val="14"/>
        </w:rPr>
        <w:t xml:space="preserve">, </w:t>
      </w:r>
      <w:r>
        <w:rPr>
          <w:rStyle w:val="Emphasis"/>
          <w:highlight w:val="cyan"/>
        </w:rPr>
        <w:t xml:space="preserve">unimplementable</w:t>
      </w:r>
      <w:r>
        <w:rPr>
          <w:sz w:val="14"/>
          <w:szCs w:val="14"/>
          <w:highlight w:val="cyan"/>
        </w:rPr>
        <w:t xml:space="preserve"> </w:t>
      </w:r>
      <w:r>
        <w:rPr>
          <w:rStyle w:val="StyleUnderline"/>
          <w:u w:val="single"/>
          <w:highlight w:val="cyan"/>
        </w:rPr>
        <w:t xml:space="preserve">and</w:t>
      </w:r>
      <w:r>
        <w:rPr>
          <w:sz w:val="14"/>
          <w:szCs w:val="14"/>
          <w:highlight w:val="cyan"/>
        </w:rPr>
        <w:t xml:space="preserve"> </w:t>
      </w:r>
      <w:r>
        <w:rPr>
          <w:rStyle w:val="Emphasis"/>
          <w:highlight w:val="cyan"/>
        </w:rPr>
        <w:t xml:space="preserve">unwarranted</w:t>
      </w:r>
      <w:r>
        <w:rPr>
          <w:sz w:val="14"/>
          <w:szCs w:val="14"/>
        </w:rPr>
        <w:t xml:space="preserve">. </w:t>
      </w:r>
      <w:r>
        <w:rPr>
          <w:rStyle w:val="StyleUnderline"/>
          <w:u w:val="single"/>
        </w:rPr>
        <w:t xml:space="preserve">It is </w:t>
      </w:r>
      <w:r>
        <w:rPr>
          <w:rStyle w:val="Emphasis"/>
        </w:rPr>
        <w:t xml:space="preserve">idle</w:t>
      </w:r>
      <w:r>
        <w:rPr>
          <w:rStyle w:val="StyleUnderline"/>
          <w:u w:val="single"/>
        </w:rPr>
        <w:t xml:space="preserve"> to pursue a discipline or practice of </w:t>
      </w:r>
      <w:r>
        <w:rPr>
          <w:rStyle w:val="Emphasis"/>
        </w:rPr>
        <w:t xml:space="preserve">Buddhist Economics</w:t>
      </w:r>
      <w:r>
        <w:rPr>
          <w:sz w:val="14"/>
          <w:szCs w:val="14"/>
        </w:rPr>
        <w:t xml:space="preserve">.</w:t>
      </w:r>
    </w:p>
    <w:p>
      <w:pPr>
        <w:ind w:left="720"/>
      </w:pPr>
      <w:r>
        <w:rPr>
          <w:sz w:val="14"/>
          <w:szCs w:val="14"/>
        </w:rPr>
        <w:t xml:space="preserve">2. </w:t>
      </w:r>
      <w:r>
        <w:rPr>
          <w:rStyle w:val="StyleUnderline"/>
          <w:u w:val="single"/>
          <w:highlight w:val="cyan"/>
        </w:rPr>
        <w:t xml:space="preserve">While </w:t>
      </w:r>
      <w:r>
        <w:rPr>
          <w:rStyle w:val="Emphasis"/>
          <w:highlight w:val="cyan"/>
        </w:rPr>
        <w:t xml:space="preserve">Buddhist</w:t>
      </w:r>
      <w:r>
        <w:rPr>
          <w:rStyle w:val="StyleUnderline"/>
          <w:u w:val="single"/>
        </w:rPr>
        <w:t xml:space="preserve"> wisdom and </w:t>
      </w:r>
      <w:r>
        <w:rPr>
          <w:rStyle w:val="Emphasis"/>
          <w:highlight w:val="cyan"/>
        </w:rPr>
        <w:t xml:space="preserve">values</w:t>
      </w:r>
      <w:r>
        <w:rPr>
          <w:rStyle w:val="StyleUnderline"/>
          <w:u w:val="single"/>
          <w:highlight w:val="cyan"/>
        </w:rPr>
        <w:t xml:space="preserve"> have a</w:t>
      </w:r>
      <w:r>
        <w:rPr>
          <w:rStyle w:val="StyleUnderline"/>
          <w:u w:val="single"/>
        </w:rPr>
        <w:t xml:space="preserve"> very </w:t>
      </w:r>
      <w:r>
        <w:rPr>
          <w:rStyle w:val="Emphasis"/>
          <w:highlight w:val="cyan"/>
        </w:rPr>
        <w:t xml:space="preserve">important contribution</w:t>
      </w:r>
      <w:r>
        <w:rPr>
          <w:sz w:val="14"/>
          <w:szCs w:val="14"/>
        </w:rPr>
        <w:t xml:space="preserve"> </w:t>
      </w:r>
      <w:r>
        <w:rPr>
          <w:rStyle w:val="StyleUnderline"/>
          <w:u w:val="single"/>
        </w:rPr>
        <w:t xml:space="preserve">to make to any economic system which a nation adopts for its development, whatever has been offered by various advocates as Buddhist Economics </w:t>
      </w:r>
      <w:r>
        <w:rPr>
          <w:rStyle w:val="StyleUnderline"/>
          <w:u w:val="single"/>
          <w:highlight w:val="cyan"/>
        </w:rPr>
        <w:t xml:space="preserve">may </w:t>
      </w:r>
      <w:r>
        <w:rPr>
          <w:rStyle w:val="Emphasis"/>
          <w:highlight w:val="cyan"/>
        </w:rPr>
        <w:t xml:space="preserve">not</w:t>
      </w:r>
      <w:r>
        <w:rPr>
          <w:rStyle w:val="StyleUnderline"/>
          <w:u w:val="single"/>
          <w:highlight w:val="cyan"/>
        </w:rPr>
        <w:t xml:space="preserve"> </w:t>
      </w:r>
      <w:r>
        <w:rPr>
          <w:rStyle w:val="Emphasis"/>
          <w:highlight w:val="cyan"/>
        </w:rPr>
        <w:t xml:space="preserve">replace</w:t>
      </w:r>
      <w:r>
        <w:rPr>
          <w:sz w:val="14"/>
          <w:szCs w:val="14"/>
        </w:rPr>
        <w:t xml:space="preserve"> either centrally planned socialist economics or </w:t>
      </w:r>
      <w:r>
        <w:rPr>
          <w:rStyle w:val="Emphasis"/>
        </w:rPr>
        <w:t xml:space="preserve">free </w:t>
      </w:r>
      <w:r>
        <w:rPr>
          <w:rStyle w:val="Emphasis"/>
          <w:highlight w:val="cyan"/>
        </w:rPr>
        <w:t xml:space="preserve">market</w:t>
      </w:r>
      <w:r>
        <w:rPr>
          <w:rStyle w:val="Emphasis"/>
        </w:rPr>
        <w:t xml:space="preserve"> capitalist </w:t>
      </w:r>
      <w:r>
        <w:rPr>
          <w:rStyle w:val="Emphasis"/>
          <w:highlight w:val="cyan"/>
        </w:rPr>
        <w:t xml:space="preserve">economics</w:t>
      </w:r>
      <w:r>
        <w:rPr>
          <w:sz w:val="14"/>
          <w:szCs w:val="14"/>
        </w:rPr>
        <w:t xml:space="preserve">.</w:t>
      </w:r>
    </w:p>
    <w:p>
      <w:pPr>
        <w:ind w:left="720"/>
      </w:pPr>
      <w:r>
        <w:rPr>
          <w:sz w:val="14"/>
          <w:szCs w:val="14"/>
        </w:rPr>
        <w:t xml:space="preserve">3. </w:t>
      </w:r>
      <w:r>
        <w:rPr>
          <w:rStyle w:val="Emphasis"/>
        </w:rPr>
        <w:t xml:space="preserve">Basic needs</w:t>
      </w:r>
      <w:r>
        <w:rPr>
          <w:sz w:val="14"/>
          <w:szCs w:val="14"/>
        </w:rPr>
        <w:t xml:space="preserve"> </w:t>
      </w:r>
      <w:r>
        <w:rPr>
          <w:rStyle w:val="StyleUnderline"/>
          <w:u w:val="single"/>
        </w:rPr>
        <w:t xml:space="preserve">of every human being</w:t>
      </w:r>
      <w:r>
        <w:rPr>
          <w:sz w:val="14"/>
          <w:szCs w:val="14"/>
        </w:rPr>
        <w:t xml:space="preserve"> </w:t>
      </w:r>
      <w:r>
        <w:rPr>
          <w:rStyle w:val="Emphasis"/>
        </w:rPr>
        <w:t xml:space="preserve">have to be met</w:t>
      </w:r>
      <w:r>
        <w:rPr>
          <w:sz w:val="14"/>
          <w:szCs w:val="14"/>
        </w:rPr>
        <w:t xml:space="preserve"> </w:t>
      </w:r>
      <w:r>
        <w:rPr>
          <w:rStyle w:val="StyleUnderline"/>
          <w:u w:val="single"/>
        </w:rPr>
        <w:t xml:space="preserve">wherever one may be</w:t>
      </w:r>
      <w:r>
        <w:rPr>
          <w:sz w:val="14"/>
          <w:szCs w:val="14"/>
        </w:rPr>
        <w:t xml:space="preserve"> - irrespective of ethnicity, creed, or any other specificity - - so that NO man, woman or child goes hungry; is subject of malnutrition, preventable disease, illiteracy and ignorance; is discriminated on any ground or socially and economically exploited; and is obstructed or prevented from achieving the highest fulfillment of one's destiny according to talent, skill and aptitude.</w:t>
      </w:r>
    </w:p>
    <w:p>
      <w:pPr>
        <w:pStyle w:val="Heading4"/>
      </w:pPr>
      <w:bookmarkStart w:id="157" w:name="pmd-heading-f8c5b060-6b26-409f-92ef-8a8cfc8684ab"/>
      <w:r>
        <w:t xml:space="preserve">Institutional action to reduce suffering is </w:t>
      </w:r>
      <w:r>
        <w:rPr>
          <w:u w:val="single"/>
        </w:rPr>
        <w:t xml:space="preserve">compassionate</w:t>
      </w:r>
      <w:r>
        <w:t xml:space="preserve"> and </w:t>
      </w:r>
      <w:r>
        <w:rPr>
          <w:u w:val="single"/>
        </w:rPr>
        <w:t xml:space="preserve">ethical</w:t>
      </w:r>
      <w:r>
        <w:t xml:space="preserve">---this requires </w:t>
      </w:r>
      <w:r>
        <w:rPr>
          <w:u w:val="single"/>
        </w:rPr>
        <w:t xml:space="preserve">evaluating consequences</w:t>
      </w:r>
      <w:r>
        <w:t xml:space="preserve"> and acting </w:t>
      </w:r>
      <w:r>
        <w:rPr>
          <w:u w:val="single"/>
        </w:rPr>
        <w:t xml:space="preserve">despite</w:t>
      </w:r>
      <w:r>
        <w:t xml:space="preserve"> uncertainty</w:t>
      </w:r>
      <w:bookmarkEnd w:id="157"/>
    </w:p>
    <w:p>
      <w:r>
        <w:rPr>
          <w:rStyle w:val="Style13ptBold"/>
        </w:rPr>
        <w:t xml:space="preserve">Ford 9 –</w:t>
      </w:r>
      <w:r>
        <w:t xml:space="preserve"> Dr. Christopher Ford, D.Phil from Oxford University, JD from Yale Law School, Rhodes Scholar, BA from Harvard University, Former Senior Fellow at the Hudson Institute, “Nukes and the Vow: Security Strategy as Peacework”, July, https://www.upaya.org/uploads/pdfs/NukesandtheVowfinal.pdf</w:t>
      </w:r>
    </w:p>
    <w:p>
      <w:r>
        <w:rPr>
          <w:sz w:val="16"/>
          <w:szCs w:val="16"/>
        </w:rPr>
        <w:t xml:space="preserve">It is relatively easy to vow to save all sentient beings; it is much harder to figure out how best to do it. </w:t>
      </w:r>
      <w:r>
        <w:rPr>
          <w:rStyle w:val="StyleUnderline"/>
          <w:u w:val="single"/>
          <w:highlight w:val="cyan"/>
        </w:rPr>
        <w:t xml:space="preserve">Engaged Buddhism</w:t>
      </w:r>
      <w:r>
        <w:rPr>
          <w:sz w:val="16"/>
          <w:szCs w:val="16"/>
        </w:rPr>
        <w:t xml:space="preserve"> – that rich field of action in the world that devotes itself to the alleviation of suffering by trying to address unhealthy patterns and structures in human social life – </w:t>
      </w:r>
      <w:r>
        <w:rPr>
          <w:rStyle w:val="StyleUnderline"/>
          <w:u w:val="single"/>
          <w:highlight w:val="cyan"/>
        </w:rPr>
        <w:t xml:space="preserve">aims </w:t>
      </w:r>
      <w:r>
        <w:rPr>
          <w:rStyle w:val="Emphasis"/>
          <w:highlight w:val="cyan"/>
        </w:rPr>
        <w:t xml:space="preserve">beyond</w:t>
      </w:r>
      <w:r>
        <w:rPr>
          <w:rStyle w:val="StyleUnderline"/>
          <w:u w:val="single"/>
        </w:rPr>
        <w:t xml:space="preserve"> merely the transformation of </w:t>
      </w:r>
      <w:r>
        <w:rPr>
          <w:rStyle w:val="Emphasis"/>
          <w:highlight w:val="cyan"/>
        </w:rPr>
        <w:t xml:space="preserve">individual hearts</w:t>
      </w:r>
      <w:r>
        <w:rPr>
          <w:rStyle w:val="StyleUnderline"/>
          <w:u w:val="single"/>
        </w:rPr>
        <w:t xml:space="preserve">. It aspires also </w:t>
      </w:r>
      <w:r>
        <w:rPr>
          <w:rStyle w:val="StyleUnderline"/>
          <w:u w:val="single"/>
          <w:highlight w:val="cyan"/>
        </w:rPr>
        <w:t xml:space="preserve">to </w:t>
      </w:r>
      <w:r>
        <w:rPr>
          <w:rStyle w:val="Emphasis"/>
          <w:highlight w:val="cyan"/>
        </w:rPr>
        <w:t xml:space="preserve">systemic transformation</w:t>
      </w:r>
      <w:r>
        <w:rPr>
          <w:sz w:val="16"/>
          <w:szCs w:val="16"/>
        </w:rPr>
        <w:t xml:space="preserve">. This inescapably entangles it, however, with quite conventional issues of public policy.</w:t>
      </w:r>
    </w:p>
    <w:p>
      <w:r>
        <w:rPr>
          <w:rStyle w:val="StyleUnderline"/>
          <w:u w:val="single"/>
          <w:highlight w:val="cyan"/>
        </w:rPr>
        <w:t xml:space="preserve">The</w:t>
      </w:r>
      <w:r>
        <w:rPr>
          <w:rStyle w:val="StyleUnderline"/>
          <w:u w:val="single"/>
        </w:rPr>
        <w:t xml:space="preserve"> </w:t>
      </w:r>
      <w:r>
        <w:rPr>
          <w:rStyle w:val="Emphasis"/>
        </w:rPr>
        <w:t xml:space="preserve">compassionate </w:t>
      </w:r>
      <w:r>
        <w:rPr>
          <w:rStyle w:val="Emphasis"/>
          <w:highlight w:val="cyan"/>
        </w:rPr>
        <w:t xml:space="preserve">imperative</w:t>
      </w:r>
      <w:r>
        <w:rPr>
          <w:sz w:val="16"/>
          <w:szCs w:val="16"/>
        </w:rPr>
        <w:t xml:space="preserve"> of the Bodhisattva’s vow </w:t>
      </w:r>
      <w:r>
        <w:rPr>
          <w:rStyle w:val="StyleUnderline"/>
          <w:u w:val="single"/>
          <w:highlight w:val="cyan"/>
        </w:rPr>
        <w:t xml:space="preserve">to save</w:t>
      </w:r>
      <w:r>
        <w:rPr>
          <w:rStyle w:val="StyleUnderline"/>
          <w:u w:val="single"/>
        </w:rPr>
        <w:t xml:space="preserve"> all sentient beings </w:t>
      </w:r>
      <w:r>
        <w:rPr>
          <w:rStyle w:val="StyleUnderline"/>
          <w:u w:val="single"/>
          <w:highlight w:val="cyan"/>
        </w:rPr>
        <w:t xml:space="preserve">is</w:t>
      </w:r>
      <w:r>
        <w:rPr>
          <w:rStyle w:val="StyleUnderline"/>
          <w:u w:val="single"/>
        </w:rPr>
        <w:t xml:space="preserve"> certainly </w:t>
      </w:r>
      <w:r>
        <w:rPr>
          <w:rStyle w:val="StyleUnderline"/>
          <w:u w:val="single"/>
          <w:highlight w:val="cyan"/>
        </w:rPr>
        <w:t xml:space="preserve">clear</w:t>
      </w:r>
      <w:r>
        <w:rPr>
          <w:sz w:val="16"/>
          <w:szCs w:val="16"/>
        </w:rPr>
        <w:t xml:space="preserve"> enough for any Mahayana practitioner interested in engaged practice, </w:t>
      </w:r>
      <w:r>
        <w:rPr>
          <w:rStyle w:val="StyleUnderline"/>
          <w:u w:val="single"/>
        </w:rPr>
        <w:t xml:space="preserve">but</w:t>
      </w:r>
      <w:r>
        <w:rPr>
          <w:sz w:val="16"/>
          <w:szCs w:val="16"/>
        </w:rPr>
        <w:t xml:space="preserve"> the vow is notably </w:t>
      </w:r>
      <w:r>
        <w:rPr>
          <w:rStyle w:val="StyleUnderline"/>
          <w:u w:val="single"/>
        </w:rPr>
        <w:t xml:space="preserve">unspecific about policy details</w:t>
      </w:r>
      <w:r>
        <w:rPr>
          <w:sz w:val="16"/>
          <w:szCs w:val="16"/>
        </w:rPr>
        <w:t xml:space="preserve">. This is how it must be, however, for as it is said in the Four Vows, creations are numberless and delusions are indeed inexhaustible. Consequently, numberless too are the “skillful means” (upaya) that may be needed to overcome delusion.</w:t>
      </w:r>
    </w:p>
    <w:p>
      <w:r>
        <w:rPr>
          <w:sz w:val="16"/>
          <w:szCs w:val="16"/>
        </w:rPr>
        <w:t xml:space="preserve">In traditional Buddhist iconography, Avalokiteshvara – the Bodhisattva of Compassion, the archetype of the enlightened being committed to bringing all others to salvation – is for this reason sometimes depicted with a thousand arms, each with its own tool. So varied are the forms of suffering in the world, the message seems to be, that only thus equipped could anyone hope to alleviate it. Any insight into the fundamentally transitory nature of things in the samsaric world suggests that no simple or invariant specific recipe would long retain relevance anyway. In other words, the many-handed bodhisattva will have to switch tools frequently.</w:t>
      </w:r>
    </w:p>
    <w:p>
      <w:r>
        <w:rPr>
          <w:sz w:val="16"/>
          <w:szCs w:val="16"/>
        </w:rPr>
        <w:t xml:space="preserve">So of course the Vow does not provide us with useful details! It shouldn’t. In any kind of fixed form, such details would not be useful for long, nor for all the “targets” of compassionate action anyway. Such codification, in fact, might well delude us still further by encouraging unhealthy fixation where in fact we need improvisational flexibility. Genuinely compassionate action is necessarily rooted in an open-minded not knowing. Fixed and rigid answers are not skillful means.</w:t>
      </w:r>
    </w:p>
    <w:p>
      <w:r>
        <w:rPr>
          <w:sz w:val="16"/>
          <w:szCs w:val="16"/>
        </w:rPr>
        <w:t xml:space="preserve">Nevertheless, </w:t>
      </w:r>
      <w:r>
        <w:rPr>
          <w:rStyle w:val="StyleUnderline"/>
          <w:u w:val="single"/>
        </w:rPr>
        <w:t xml:space="preserve">the vow provides our moral compass, the mountaintop toward which we strive</w:t>
      </w:r>
      <w:r>
        <w:rPr>
          <w:sz w:val="16"/>
          <w:szCs w:val="16"/>
        </w:rPr>
        <w:t xml:space="preserve">. It is then up to us – in all our inadequacy, and in the face of the hugeness of the task – to navigate through the forests and ravines that lie between us and that peak. </w:t>
      </w:r>
      <w:r>
        <w:rPr>
          <w:rStyle w:val="StyleUnderline"/>
          <w:u w:val="single"/>
        </w:rPr>
        <w:t xml:space="preserve">It is our </w:t>
      </w:r>
      <w:r>
        <w:rPr>
          <w:rStyle w:val="Emphasis"/>
        </w:rPr>
        <w:t xml:space="preserve">responsibility</w:t>
      </w:r>
      <w:r>
        <w:rPr>
          <w:rStyle w:val="StyleUnderline"/>
          <w:u w:val="single"/>
        </w:rPr>
        <w:t xml:space="preserve"> to figure out what our commitment to alleviating suffering means as applied to our particular circumstances</w:t>
      </w:r>
      <w:r>
        <w:rPr>
          <w:sz w:val="16"/>
          <w:szCs w:val="16"/>
        </w:rPr>
        <w:t xml:space="preserve">. Since we lack Avalokiteshvara’s endless supply of helping hands and useful tools, and because we ourselves may suffer from all manner of samsaric delusions, we must acknowledge that our efforts will frequently fall short or go awry. Where the Vow meets the complexity and contingency of the world, there may be no transcendentally or permanently “right” answer, and even the best informed and well-intentioned actions today may have sweepingly contrary consequences tomorrow. We cannot know with utter certainty.</w:t>
      </w:r>
    </w:p>
    <w:p>
      <w:r>
        <w:rPr>
          <w:sz w:val="16"/>
          <w:szCs w:val="16"/>
        </w:rPr>
        <w:t xml:space="preserve">Buddhism thus does not dictate policy as much as it dictates where our hearts must lie in working on public policy issues. </w:t>
      </w:r>
      <w:r>
        <w:rPr>
          <w:rStyle w:val="StyleUnderline"/>
          <w:u w:val="single"/>
        </w:rPr>
        <w:t xml:space="preserve">The Bodhisattva Vow tells us why these things matter</w:t>
      </w:r>
      <w:r>
        <w:rPr>
          <w:sz w:val="16"/>
          <w:szCs w:val="16"/>
        </w:rPr>
        <w:t xml:space="preserve">, but while </w:t>
      </w:r>
      <w:r>
        <w:rPr>
          <w:rStyle w:val="StyleUnderline"/>
          <w:u w:val="single"/>
          <w:highlight w:val="cyan"/>
        </w:rPr>
        <w:t xml:space="preserve">compassion offers a </w:t>
      </w:r>
      <w:r>
        <w:rPr>
          <w:rStyle w:val="Emphasis"/>
          <w:highlight w:val="cyan"/>
        </w:rPr>
        <w:t xml:space="preserve">yardstick</w:t>
      </w:r>
      <w:r>
        <w:rPr>
          <w:rStyle w:val="StyleUnderline"/>
          <w:u w:val="single"/>
        </w:rPr>
        <w:t xml:space="preserve"> for trying </w:t>
      </w:r>
      <w:r>
        <w:rPr>
          <w:rStyle w:val="StyleUnderline"/>
          <w:u w:val="single"/>
          <w:highlight w:val="cyan"/>
        </w:rPr>
        <w:t xml:space="preserve">to evaluate</w:t>
      </w:r>
      <w:r>
        <w:rPr>
          <w:rStyle w:val="StyleUnderline"/>
          <w:u w:val="single"/>
        </w:rPr>
        <w:t xml:space="preserve"> the available </w:t>
      </w:r>
      <w:r>
        <w:rPr>
          <w:rStyle w:val="StyleUnderline"/>
          <w:u w:val="single"/>
          <w:highlight w:val="cyan"/>
        </w:rPr>
        <w:t xml:space="preserve">options</w:t>
      </w:r>
      <w:r>
        <w:rPr>
          <w:sz w:val="16"/>
          <w:szCs w:val="16"/>
        </w:rPr>
        <w:t xml:space="preserve"> and develop new ones, we fall into delusion and attachment if we presume that Buddhism confers upon us infallibility or dictates every specific policy outcome. </w:t>
      </w:r>
      <w:r>
        <w:rPr>
          <w:rStyle w:val="StyleUnderline"/>
          <w:u w:val="single"/>
        </w:rPr>
        <w:t xml:space="preserve">Certainty is the “near-enemy”</w:t>
      </w:r>
      <w:r>
        <w:rPr>
          <w:sz w:val="16"/>
          <w:szCs w:val="16"/>
        </w:rPr>
        <w:t xml:space="preserve"> – the dark shadow side – </w:t>
      </w:r>
      <w:r>
        <w:rPr>
          <w:rStyle w:val="StyleUnderline"/>
          <w:u w:val="single"/>
        </w:rPr>
        <w:t xml:space="preserve">of insight</w:t>
      </w:r>
      <w:r>
        <w:rPr>
          <w:sz w:val="16"/>
          <w:szCs w:val="16"/>
        </w:rPr>
        <w:t xml:space="preserve">. If we know that our position is wholly right and that those who disagree are wholly wrong, we are part of the problem.</w:t>
      </w:r>
    </w:p>
    <w:p>
      <w:r>
        <w:rPr>
          <w:rStyle w:val="StyleUnderline"/>
          <w:u w:val="single"/>
        </w:rPr>
        <w:t xml:space="preserve">Yet, this should </w:t>
      </w:r>
      <w:r>
        <w:rPr>
          <w:rStyle w:val="Emphasis"/>
        </w:rPr>
        <w:t xml:space="preserve">not b</w:t>
      </w:r>
      <w:r>
        <w:rPr>
          <w:rStyle w:val="StyleUnderline"/>
          <w:u w:val="single"/>
        </w:rPr>
        <w:t xml:space="preserve">e a call to despair, a message of </w:t>
      </w:r>
      <w:r>
        <w:rPr>
          <w:rStyle w:val="Emphasis"/>
        </w:rPr>
        <w:t xml:space="preserve">futility</w:t>
      </w:r>
      <w:r>
        <w:rPr>
          <w:rStyle w:val="StyleUnderline"/>
          <w:u w:val="single"/>
        </w:rPr>
        <w:t xml:space="preserve">, or an </w:t>
      </w:r>
      <w:r>
        <w:rPr>
          <w:rStyle w:val="Emphasis"/>
        </w:rPr>
        <w:t xml:space="preserve">amoral relativism bred in a sense of indeterminacy</w:t>
      </w:r>
      <w:r>
        <w:rPr>
          <w:rStyle w:val="StyleUnderline"/>
          <w:u w:val="single"/>
        </w:rPr>
        <w:t xml:space="preserve"> so seemingly profound that no intelligible course of action can be chosen at all. The very</w:t>
      </w:r>
      <w:r>
        <w:rPr>
          <w:sz w:val="16"/>
          <w:szCs w:val="16"/>
        </w:rPr>
        <w:t xml:space="preserve"> contingency and </w:t>
      </w:r>
      <w:r>
        <w:rPr>
          <w:rStyle w:val="Emphasis"/>
          <w:highlight w:val="cyan"/>
        </w:rPr>
        <w:t xml:space="preserve">unpredictability</w:t>
      </w:r>
      <w:r>
        <w:rPr>
          <w:rStyle w:val="StyleUnderline"/>
          <w:u w:val="single"/>
        </w:rPr>
        <w:t xml:space="preserve"> of the world – which makes illusions of our pretenses to prediction</w:t>
      </w:r>
      <w:r>
        <w:rPr>
          <w:sz w:val="16"/>
          <w:szCs w:val="16"/>
        </w:rPr>
        <w:t xml:space="preserve"> and certitude – </w:t>
      </w:r>
      <w:r>
        <w:rPr>
          <w:rStyle w:val="StyleUnderline"/>
          <w:u w:val="single"/>
        </w:rPr>
        <w:t xml:space="preserve">actually </w:t>
      </w:r>
      <w:r>
        <w:rPr>
          <w:rStyle w:val="StyleUnderline"/>
          <w:u w:val="single"/>
          <w:highlight w:val="cyan"/>
        </w:rPr>
        <w:t xml:space="preserve">counsels </w:t>
      </w:r>
      <w:r>
        <w:rPr>
          <w:rStyle w:val="Emphasis"/>
          <w:highlight w:val="cyan"/>
        </w:rPr>
        <w:t xml:space="preserve">hope</w:t>
      </w:r>
      <w:r>
        <w:rPr>
          <w:rStyle w:val="StyleUnderline"/>
          <w:u w:val="single"/>
        </w:rPr>
        <w:t xml:space="preserve">: it may yet be that in the volatile soup of public affairs, </w:t>
      </w:r>
      <w:r>
        <w:rPr>
          <w:rStyle w:val="StyleUnderline"/>
          <w:u w:val="single"/>
          <w:highlight w:val="cyan"/>
        </w:rPr>
        <w:t xml:space="preserve">even</w:t>
      </w:r>
      <w:r>
        <w:rPr>
          <w:rStyle w:val="StyleUnderline"/>
          <w:u w:val="single"/>
        </w:rPr>
        <w:t xml:space="preserve"> our </w:t>
      </w:r>
      <w:r>
        <w:rPr>
          <w:rStyle w:val="StyleUnderline"/>
          <w:u w:val="single"/>
          <w:highlight w:val="cyan"/>
        </w:rPr>
        <w:t xml:space="preserve">faltering</w:t>
      </w:r>
      <w:r>
        <w:rPr>
          <w:rStyle w:val="StyleUnderline"/>
          <w:u w:val="single"/>
        </w:rPr>
        <w:t xml:space="preserve">, incomplete, and confused </w:t>
      </w:r>
      <w:r>
        <w:rPr>
          <w:rStyle w:val="StyleUnderline"/>
          <w:u w:val="single"/>
          <w:highlight w:val="cyan"/>
        </w:rPr>
        <w:t xml:space="preserve">interventions</w:t>
      </w:r>
      <w:r>
        <w:rPr>
          <w:rStyle w:val="StyleUnderline"/>
          <w:u w:val="single"/>
        </w:rPr>
        <w:t xml:space="preserve"> will </w:t>
      </w:r>
      <w:r>
        <w:rPr>
          <w:rStyle w:val="StyleUnderline"/>
          <w:u w:val="single"/>
          <w:highlight w:val="cyan"/>
        </w:rPr>
        <w:t xml:space="preserve">yield</w:t>
      </w:r>
      <w:r>
        <w:rPr>
          <w:rStyle w:val="StyleUnderline"/>
          <w:u w:val="single"/>
        </w:rPr>
        <w:t xml:space="preserve"> </w:t>
      </w:r>
      <w:r>
        <w:rPr>
          <w:rStyle w:val="Emphasis"/>
        </w:rPr>
        <w:t xml:space="preserve">transformative </w:t>
      </w:r>
      <w:r>
        <w:rPr>
          <w:rStyle w:val="Emphasis"/>
          <w:highlight w:val="cyan"/>
        </w:rPr>
        <w:t xml:space="preserve">results</w:t>
      </w:r>
      <w:r>
        <w:rPr>
          <w:rStyle w:val="StyleUnderline"/>
          <w:u w:val="single"/>
        </w:rPr>
        <w:t xml:space="preserve">. Nor does insight into the </w:t>
      </w:r>
      <w:r>
        <w:rPr>
          <w:rStyle w:val="Emphasis"/>
        </w:rPr>
        <w:t xml:space="preserve">fundamental unknowability</w:t>
      </w:r>
      <w:r>
        <w:rPr>
          <w:rStyle w:val="StyleUnderline"/>
          <w:u w:val="single"/>
        </w:rPr>
        <w:t xml:space="preserve"> of outcomes necessarily mean that </w:t>
      </w:r>
      <w:r>
        <w:rPr>
          <w:rStyle w:val="Emphasis"/>
        </w:rPr>
        <w:t xml:space="preserve">every path</w:t>
      </w:r>
      <w:r>
        <w:rPr>
          <w:rStyle w:val="StyleUnderline"/>
          <w:u w:val="single"/>
        </w:rPr>
        <w:t xml:space="preserve"> is as good as the next one. Not knowing need not be the same thing as having no bearings; </w:t>
      </w:r>
      <w:r>
        <w:rPr>
          <w:rStyle w:val="StyleUnderline"/>
          <w:u w:val="single"/>
          <w:highlight w:val="cyan"/>
        </w:rPr>
        <w:t xml:space="preserve">we can</w:t>
      </w:r>
      <w:r>
        <w:rPr>
          <w:rStyle w:val="StyleUnderline"/>
          <w:u w:val="single"/>
        </w:rPr>
        <w:t xml:space="preserve"> yet </w:t>
      </w:r>
      <w:r>
        <w:rPr>
          <w:rStyle w:val="Emphasis"/>
          <w:highlight w:val="cyan"/>
        </w:rPr>
        <w:t xml:space="preserve">aspire</w:t>
      </w:r>
      <w:r>
        <w:rPr>
          <w:rStyle w:val="StyleUnderline"/>
          <w:u w:val="single"/>
        </w:rPr>
        <w:t xml:space="preserve"> sometimes </w:t>
      </w:r>
      <w:r>
        <w:rPr>
          <w:rStyle w:val="StyleUnderline"/>
          <w:u w:val="single"/>
          <w:highlight w:val="cyan"/>
        </w:rPr>
        <w:t xml:space="preserve">to </w:t>
      </w:r>
      <w:r>
        <w:rPr>
          <w:rStyle w:val="Emphasis"/>
          <w:highlight w:val="cyan"/>
        </w:rPr>
        <w:t xml:space="preserve">glimpse</w:t>
      </w:r>
      <w:r>
        <w:rPr>
          <w:rStyle w:val="StyleUnderline"/>
          <w:u w:val="single"/>
          <w:highlight w:val="cyan"/>
        </w:rPr>
        <w:t xml:space="preserve"> that one path </w:t>
      </w:r>
      <w:r>
        <w:rPr>
          <w:rStyle w:val="Emphasis"/>
          <w:highlight w:val="cyan"/>
        </w:rPr>
        <w:t xml:space="preserve">probably is better</w:t>
      </w:r>
      <w:r>
        <w:rPr>
          <w:rStyle w:val="StyleUnderline"/>
          <w:u w:val="single"/>
        </w:rPr>
        <w:t xml:space="preserve"> than another</w:t>
      </w:r>
      <w:r>
        <w:rPr>
          <w:sz w:val="16"/>
          <w:szCs w:val="16"/>
        </w:rPr>
        <w:t xml:space="preserve">.</w:t>
      </w:r>
    </w:p>
    <w:p>
      <w:r>
        <w:rPr>
          <w:sz w:val="16"/>
          <w:szCs w:val="16"/>
        </w:rPr>
        <w:t xml:space="preserve">In any event, </w:t>
      </w:r>
      <w:r>
        <w:rPr>
          <w:rStyle w:val="StyleUnderline"/>
          <w:u w:val="single"/>
          <w:highlight w:val="cyan"/>
        </w:rPr>
        <w:t xml:space="preserve">the Vow leaves</w:t>
      </w:r>
      <w:r>
        <w:rPr>
          <w:rStyle w:val="StyleUnderline"/>
          <w:u w:val="single"/>
        </w:rPr>
        <w:t xml:space="preserve"> engaged Buddhists with </w:t>
      </w:r>
      <w:r>
        <w:rPr>
          <w:rStyle w:val="Emphasis"/>
          <w:highlight w:val="cyan"/>
        </w:rPr>
        <w:t xml:space="preserve">no alt</w:t>
      </w:r>
      <w:r>
        <w:rPr>
          <w:rStyle w:val="Emphasis"/>
        </w:rPr>
        <w:t xml:space="preserve">ernative </w:t>
      </w:r>
      <w:r>
        <w:rPr>
          <w:rStyle w:val="Emphasis"/>
          <w:highlight w:val="cyan"/>
        </w:rPr>
        <w:t xml:space="preserve">but to try</w:t>
      </w:r>
      <w:r>
        <w:rPr>
          <w:rStyle w:val="StyleUnderline"/>
          <w:u w:val="single"/>
          <w:highlight w:val="cyan"/>
        </w:rPr>
        <w:t xml:space="preserve"> to alleviate suffering</w:t>
      </w:r>
      <w:r>
        <w:rPr>
          <w:rStyle w:val="StyleUnderline"/>
          <w:u w:val="single"/>
        </w:rPr>
        <w:t xml:space="preserve">. In doing so, we must acknowledge and embrace all this not knowing, while </w:t>
      </w:r>
      <w:r>
        <w:rPr>
          <w:rStyle w:val="Emphasis"/>
          <w:highlight w:val="cyan"/>
        </w:rPr>
        <w:t xml:space="preserve">grounding</w:t>
      </w:r>
      <w:r>
        <w:rPr>
          <w:rStyle w:val="StyleUnderline"/>
          <w:u w:val="single"/>
        </w:rPr>
        <w:t xml:space="preserve"> our </w:t>
      </w:r>
      <w:r>
        <w:rPr>
          <w:rStyle w:val="StyleUnderline"/>
          <w:u w:val="single"/>
          <w:highlight w:val="cyan"/>
        </w:rPr>
        <w:t xml:space="preserve">efforts</w:t>
      </w:r>
      <w:r>
        <w:rPr>
          <w:rStyle w:val="StyleUnderline"/>
          <w:u w:val="single"/>
        </w:rPr>
        <w:t xml:space="preserve"> for change </w:t>
      </w:r>
      <w:r>
        <w:rPr>
          <w:rStyle w:val="StyleUnderline"/>
          <w:u w:val="single"/>
          <w:highlight w:val="cyan"/>
        </w:rPr>
        <w:t xml:space="preserve">in</w:t>
      </w:r>
      <w:r>
        <w:rPr>
          <w:rStyle w:val="StyleUnderline"/>
          <w:u w:val="single"/>
        </w:rPr>
        <w:t xml:space="preserve"> as deep a wellspring of </w:t>
      </w:r>
      <w:r>
        <w:rPr>
          <w:rStyle w:val="StyleUnderline"/>
          <w:u w:val="single"/>
          <w:highlight w:val="cyan"/>
        </w:rPr>
        <w:t xml:space="preserve">compassion</w:t>
      </w:r>
      <w:r>
        <w:rPr>
          <w:rStyle w:val="StyleUnderline"/>
          <w:u w:val="single"/>
        </w:rPr>
        <w:t xml:space="preserve"> and clarity as we can</w:t>
      </w:r>
      <w:r>
        <w:rPr>
          <w:sz w:val="16"/>
          <w:szCs w:val="16"/>
        </w:rPr>
        <w:t xml:space="preserve">. And we should hold our specific policy convictions lightly enough that we do not damage real insight and clarity on the sharp edges of their seeming certainties, even as we grasp the compassionate grounding of social action with all our strength.</w:t>
      </w:r>
    </w:p>
    <w:p>
      <w:r>
        <w:rPr>
          <w:sz w:val="16"/>
          <w:szCs w:val="16"/>
        </w:rPr>
        <w:t xml:space="preserve">This is the perspective that I try to bring to Buddhist peacework in the area of nuclear disarmament. It is essential, I feel, to begin from the perspective that the overriding objective is to create a world that contains as little human suffering as possible. Whatever else it might mean for a Mahayana Buddhist to seek, through social action, to create conditions maximally conducive to the enlightenment of other sentient beings, it presumably includes working to ensure a relatively stable global security environment. To put it rather bloodlessly, people who are being slaughtered probably face significant constraints upon their capacity for spiritual practice.</w:t>
      </w:r>
    </w:p>
    <w:p>
      <w:r>
        <w:rPr>
          <w:sz w:val="16"/>
          <w:szCs w:val="16"/>
        </w:rPr>
        <w:t xml:space="preserve">You will notice, however, that I did not begin from the presupposition that it should be a fundamental goal of Buddhist peacework to eliminate nuclear weapons. Many Buddhist peaceworkers seem to believe this, but to my eye it puts the cart before the horse. The compassionate objective is to prevent or alleviate suffering as Buddhists understand this term: we seek a future world structured so as to offer ever better opportunities for humans to overcome samsaric confusion and attachment. If it could be shown conclusively that the existence of nuclear weapons inherently inhibits spiritual progress – and that a world containing such weapons is intrinsically more enlightenmentinhibiting than any imaginable world without them – then a good Buddhist would surely have to be their implacable foe. This, however, is probably not the case. The world of 2009 is a dangerous and troublesome one in many respects, but I myself would not trade it for 1914 or 1942.</w:t>
      </w:r>
    </w:p>
    <w:p>
      <w:r>
        <w:rPr>
          <w:sz w:val="16"/>
          <w:szCs w:val="16"/>
        </w:rPr>
        <w:t xml:space="preserve">One foreign diplomat friend of mine likes to joke, at least privately, that the disarmament movement needs to be careful lest it “make the world safe again for largescale conventional war.” He is only partly joking, however. From the perspective of Buddhist compassion, some global security environments without nuclear weapons are surely less desirable than some scenarios that contain them. </w:t>
      </w:r>
      <w:r>
        <w:rPr>
          <w:rStyle w:val="StyleUnderline"/>
          <w:u w:val="single"/>
        </w:rPr>
        <w:t xml:space="preserve">We must do what we can to avoid offering cures more harmful than the disease we seek to treat, and while it is notoriously difficult to predict outcomes – one way or the other – in the complex adaptive system of modern international politics, </w:t>
      </w:r>
      <w:r>
        <w:rPr>
          <w:rStyle w:val="StyleUnderline"/>
          <w:u w:val="single"/>
          <w:highlight w:val="cyan"/>
        </w:rPr>
        <w:t xml:space="preserve">we are no friends</w:t>
      </w:r>
      <w:r>
        <w:rPr>
          <w:rStyle w:val="StyleUnderline"/>
          <w:u w:val="single"/>
        </w:rPr>
        <w:t xml:space="preserve"> of compassion </w:t>
      </w:r>
      <w:r>
        <w:rPr>
          <w:rStyle w:val="StyleUnderline"/>
          <w:u w:val="single"/>
          <w:highlight w:val="cyan"/>
        </w:rPr>
        <w:t xml:space="preserve">if we do not</w:t>
      </w:r>
      <w:r>
        <w:rPr>
          <w:rStyle w:val="StyleUnderline"/>
          <w:u w:val="single"/>
        </w:rPr>
        <w:t xml:space="preserve"> at least </w:t>
      </w:r>
      <w:r>
        <w:rPr>
          <w:rStyle w:val="StyleUnderline"/>
          <w:u w:val="single"/>
          <w:highlight w:val="cyan"/>
        </w:rPr>
        <w:t xml:space="preserve">worry about</w:t>
      </w:r>
      <w:r>
        <w:rPr>
          <w:rStyle w:val="StyleUnderline"/>
          <w:u w:val="single"/>
        </w:rPr>
        <w:t xml:space="preserve"> the potential unintended </w:t>
      </w:r>
      <w:r>
        <w:rPr>
          <w:rStyle w:val="Emphasis"/>
          <w:highlight w:val="cyan"/>
        </w:rPr>
        <w:t xml:space="preserve">consequences</w:t>
      </w:r>
      <w:r>
        <w:rPr>
          <w:rStyle w:val="StyleUnderline"/>
          <w:u w:val="single"/>
        </w:rPr>
        <w:t xml:space="preserve"> of our policy agendas</w:t>
      </w:r>
      <w:r>
        <w:rPr>
          <w:sz w:val="16"/>
          <w:szCs w:val="16"/>
        </w:rPr>
        <w:t xml:space="preserve">.</w:t>
      </w:r>
    </w:p>
    <w:p>
      <w:r>
        <w:rPr>
          <w:rStyle w:val="StyleUnderline"/>
          <w:u w:val="single"/>
          <w:highlight w:val="cyan"/>
        </w:rPr>
        <w:t xml:space="preserve">We </w:t>
      </w:r>
      <w:r>
        <w:rPr>
          <w:rStyle w:val="Emphasis"/>
          <w:highlight w:val="cyan"/>
        </w:rPr>
        <w:t xml:space="preserve">cannot</w:t>
      </w:r>
      <w:r>
        <w:rPr>
          <w:sz w:val="16"/>
          <w:szCs w:val="16"/>
        </w:rPr>
        <w:t xml:space="preserve">, therefore, </w:t>
      </w:r>
      <w:r>
        <w:rPr>
          <w:rStyle w:val="StyleUnderline"/>
          <w:u w:val="single"/>
          <w:highlight w:val="cyan"/>
        </w:rPr>
        <w:t xml:space="preserve">be absolutists</w:t>
      </w:r>
      <w:r>
        <w:rPr>
          <w:sz w:val="16"/>
          <w:szCs w:val="16"/>
        </w:rPr>
        <w:t xml:space="preserve">, nor “theologize” disarmament. We must remember that peace and security is the public policy objective, not nuclear disarmament per se. Weapons elimination is just one possible upaya, to be used or discarded depending upon its contribution to the goal. To treat it as an axiom that no stable and enlightenment-facilitating future world could possibly contain any nuclear weapons seems to me a form of delusive knowing. I am no more willing simply to assume the necessity of eliminating such weapons than I am to assume the imperative of keeping them. From the vantage point of genuine compassion, details matter.</w:t>
      </w:r>
    </w:p>
    <w:p>
      <w:pPr>
        <w:pStyle w:val="Heading4"/>
      </w:pPr>
      <w:bookmarkStart w:id="158" w:name="pmd-heading-51a86ec0-d62b-4341-977b-a7949bb909cb"/>
      <w:r>
        <w:t xml:space="preserve">Inner serenity </w:t>
      </w:r>
      <w:r>
        <w:rPr>
          <w:u w:val="single"/>
        </w:rPr>
        <w:t xml:space="preserve">depends upon</w:t>
      </w:r>
      <w:r>
        <w:t xml:space="preserve"> external peace, which </w:t>
      </w:r>
      <w:r>
        <w:rPr>
          <w:u w:val="single"/>
        </w:rPr>
        <w:t xml:space="preserve">requires</w:t>
      </w:r>
      <w:r>
        <w:t xml:space="preserve"> political engagement to create </w:t>
      </w:r>
      <w:r>
        <w:rPr>
          <w:u w:val="single"/>
        </w:rPr>
        <w:t xml:space="preserve">minimal conditions</w:t>
      </w:r>
      <w:r>
        <w:t xml:space="preserve"> of security</w:t>
      </w:r>
      <w:bookmarkEnd w:id="158"/>
    </w:p>
    <w:p>
      <w:r>
        <w:rPr>
          <w:rStyle w:val="Style13ptBold"/>
        </w:rPr>
        <w:t xml:space="preserve">Ford 10 –</w:t>
      </w:r>
      <w:r>
        <w:t xml:space="preserve"> Dr. Christopher Ford, D.Phil from Oxford University, JD from Yale Law School, Rhodes Scholar, BA from Harvard University, Former Senior Fellow at the Hudson Institute, “Action and Force in Engaged Buddhism: Public Policy and the Koan of Engagement”, Dissertation Submitted in Partial Satisfaction of Requirements for Chaplaincy Ordination at the Prajna Mountain Order of Soto Zen Buddhism, 2-1, p. 23-25</w:t>
      </w:r>
    </w:p>
    <w:p>
      <w:r>
        <w:rPr>
          <w:sz w:val="16"/>
          <w:szCs w:val="16"/>
        </w:rPr>
        <w:t xml:space="preserve">On the other hand, some authors do at least hint at the type of answer Engaged Buddhism must provide if it is to defend itself as a specifically Buddhist variety of activism addressed to suffering as Buddhists understand the term. Kenneth Kraft, for example, has suggested that </w:t>
      </w:r>
      <w:r>
        <w:rPr>
          <w:rStyle w:val="Emphasis"/>
          <w:highlight w:val="cyan"/>
        </w:rPr>
        <w:t xml:space="preserve">“inner serenity is fostered or impeded by external conditions.”</w:t>
      </w:r>
      <w:r>
        <w:rPr>
          <w:sz w:val="16"/>
          <w:szCs w:val="16"/>
        </w:rPr>
        <w:t xml:space="preserve">104 He has not, however, spelled out the critical details that any such theory would have to provide in order for Engaged Buddhists to be able to articulate an intelligible plan for social action. </w:t>
      </w:r>
      <w:r>
        <w:rPr>
          <w:rStyle w:val="StyleUnderline"/>
          <w:u w:val="single"/>
          <w:highlight w:val="cyan"/>
        </w:rPr>
        <w:t xml:space="preserve">Despite</w:t>
      </w:r>
      <w:r>
        <w:rPr>
          <w:rStyle w:val="StyleUnderline"/>
          <w:u w:val="single"/>
        </w:rPr>
        <w:t xml:space="preserve"> his </w:t>
      </w:r>
      <w:r>
        <w:rPr>
          <w:rStyle w:val="StyleUnderline"/>
          <w:u w:val="single"/>
          <w:highlight w:val="cyan"/>
        </w:rPr>
        <w:t xml:space="preserve">prioritization of internal work</w:t>
      </w:r>
      <w:r>
        <w:rPr>
          <w:sz w:val="16"/>
          <w:szCs w:val="16"/>
        </w:rPr>
        <w:t xml:space="preserve">, Thich Nhat </w:t>
      </w:r>
      <w:r>
        <w:rPr>
          <w:rStyle w:val="StyleUnderline"/>
          <w:u w:val="single"/>
          <w:highlight w:val="cyan"/>
        </w:rPr>
        <w:t xml:space="preserve">Hanh</w:t>
      </w:r>
      <w:r>
        <w:rPr>
          <w:rStyle w:val="StyleUnderline"/>
          <w:u w:val="single"/>
        </w:rPr>
        <w:t xml:space="preserve"> has also </w:t>
      </w:r>
      <w:r>
        <w:rPr>
          <w:rStyle w:val="StyleUnderline"/>
          <w:u w:val="single"/>
          <w:highlight w:val="cyan"/>
        </w:rPr>
        <w:t xml:space="preserve">articulated</w:t>
      </w:r>
      <w:r>
        <w:rPr>
          <w:rStyle w:val="StyleUnderline"/>
          <w:u w:val="single"/>
        </w:rPr>
        <w:t xml:space="preserve"> a </w:t>
      </w:r>
      <w:r>
        <w:rPr>
          <w:rStyle w:val="Emphasis"/>
          <w:highlight w:val="cyan"/>
        </w:rPr>
        <w:t xml:space="preserve">clear</w:t>
      </w:r>
      <w:r>
        <w:rPr>
          <w:rStyle w:val="StyleUnderline"/>
          <w:u w:val="single"/>
        </w:rPr>
        <w:t xml:space="preserve"> call for creating </w:t>
      </w:r>
      <w:r>
        <w:rPr>
          <w:rStyle w:val="Emphasis"/>
          <w:highlight w:val="cyan"/>
        </w:rPr>
        <w:t xml:space="preserve">conditions</w:t>
      </w:r>
      <w:r>
        <w:rPr>
          <w:rStyle w:val="StyleUnderline"/>
          <w:u w:val="single"/>
        </w:rPr>
        <w:t xml:space="preserve"> favorable </w:t>
      </w:r>
      <w:r>
        <w:rPr>
          <w:rStyle w:val="StyleUnderline"/>
          <w:u w:val="single"/>
          <w:highlight w:val="cyan"/>
        </w:rPr>
        <w:t xml:space="preserve">to</w:t>
      </w:r>
      <w:r>
        <w:rPr>
          <w:rStyle w:val="StyleUnderline"/>
          <w:u w:val="single"/>
        </w:rPr>
        <w:t xml:space="preserve"> other beings’ </w:t>
      </w:r>
      <w:r>
        <w:rPr>
          <w:rStyle w:val="StyleUnderline"/>
          <w:u w:val="single"/>
          <w:highlight w:val="cyan"/>
        </w:rPr>
        <w:t xml:space="preserve">enlightenment</w:t>
      </w:r>
      <w:r>
        <w:rPr>
          <w:rStyle w:val="StyleUnderline"/>
          <w:u w:val="single"/>
        </w:rPr>
        <w:t xml:space="preserve">: in order for individuals to recover from the mental sicknesses of the world and be whole, he says, they </w:t>
      </w:r>
      <w:r>
        <w:rPr>
          <w:rStyle w:val="Emphasis"/>
        </w:rPr>
        <w:t xml:space="preserve">must</w:t>
      </w:r>
      <w:r>
        <w:rPr>
          <w:rStyle w:val="StyleUnderline"/>
          <w:u w:val="single"/>
        </w:rPr>
        <w:t xml:space="preserve"> be in “an environment favorable to healing.” Analogizing spiritual progress to psychiatric treatment, he declares that health “requires environmental change and psychiatrists must participate in efforts to change the environment.”</w:t>
      </w:r>
      <w:r>
        <w:rPr>
          <w:sz w:val="16"/>
          <w:szCs w:val="16"/>
        </w:rPr>
        <w:t xml:space="preserve">105 Sulak Sivaraksa has also suggested that </w:t>
      </w:r>
      <w:r>
        <w:rPr>
          <w:rStyle w:val="StyleUnderline"/>
          <w:u w:val="single"/>
          <w:highlight w:val="cyan"/>
        </w:rPr>
        <w:t xml:space="preserve">engagement is necessary to improve</w:t>
      </w:r>
      <w:r>
        <w:rPr>
          <w:rStyle w:val="StyleUnderline"/>
          <w:u w:val="single"/>
        </w:rPr>
        <w:t xml:space="preserve"> the </w:t>
      </w:r>
      <w:r>
        <w:rPr>
          <w:rStyle w:val="StyleUnderline"/>
          <w:u w:val="single"/>
          <w:highlight w:val="cyan"/>
        </w:rPr>
        <w:t xml:space="preserve">conditions</w:t>
      </w:r>
      <w:r>
        <w:rPr>
          <w:sz w:val="16"/>
          <w:szCs w:val="16"/>
        </w:rPr>
        <w:t xml:space="preserve"> of samsara </w:t>
      </w:r>
      <w:r>
        <w:rPr>
          <w:rStyle w:val="StyleUnderline"/>
          <w:u w:val="single"/>
          <w:highlight w:val="cyan"/>
        </w:rPr>
        <w:t xml:space="preserve">because “[w]ithout freedom from</w:t>
      </w:r>
      <w:r>
        <w:rPr>
          <w:sz w:val="16"/>
          <w:szCs w:val="16"/>
        </w:rPr>
        <w:t xml:space="preserve"> want and </w:t>
      </w:r>
      <w:r>
        <w:rPr>
          <w:rStyle w:val="StyleUnderline"/>
          <w:u w:val="single"/>
          <w:highlight w:val="cyan"/>
        </w:rPr>
        <w:t xml:space="preserve">oppression, people cannot</w:t>
      </w:r>
      <w:r>
        <w:rPr>
          <w:rStyle w:val="StyleUnderline"/>
          <w:u w:val="single"/>
        </w:rPr>
        <w:t xml:space="preserve"> be expected to </w:t>
      </w:r>
      <w:r>
        <w:rPr>
          <w:rStyle w:val="StyleUnderline"/>
          <w:u w:val="single"/>
          <w:highlight w:val="cyan"/>
        </w:rPr>
        <w:t xml:space="preserve">appreciate</w:t>
      </w:r>
      <w:r>
        <w:rPr>
          <w:rStyle w:val="StyleUnderline"/>
          <w:u w:val="single"/>
        </w:rPr>
        <w:t xml:space="preserve"> more </w:t>
      </w:r>
      <w:r>
        <w:rPr>
          <w:rStyle w:val="StyleUnderline"/>
          <w:u w:val="single"/>
          <w:highlight w:val="cyan"/>
        </w:rPr>
        <w:t xml:space="preserve">sublime</w:t>
      </w:r>
      <w:r>
        <w:rPr>
          <w:rStyle w:val="StyleUnderline"/>
          <w:u w:val="single"/>
        </w:rPr>
        <w:t xml:space="preserve"> forms of personal </w:t>
      </w:r>
      <w:r>
        <w:rPr>
          <w:rStyle w:val="StyleUnderline"/>
          <w:u w:val="single"/>
          <w:highlight w:val="cyan"/>
        </w:rPr>
        <w:t xml:space="preserve">liberation</w:t>
      </w:r>
      <w:r>
        <w:rPr>
          <w:rStyle w:val="StyleUnderline"/>
          <w:u w:val="single"/>
        </w:rPr>
        <w:t xml:space="preserve">.”</w:t>
      </w:r>
      <w:r>
        <w:rPr>
          <w:sz w:val="16"/>
          <w:szCs w:val="16"/>
        </w:rPr>
        <w:t xml:space="preserve">106 This is genuine insight, but more is needed: such vague generalities are still a thin reed upon which to hang a serious public policy agenda.</w:t>
      </w:r>
    </w:p>
    <w:p>
      <w:r>
        <w:rPr>
          <w:sz w:val="16"/>
          <w:szCs w:val="16"/>
        </w:rPr>
        <w:t xml:space="preserve">David Loy has attempted to provide a specifically Buddhist theory of social engagement – a full-blown “Buddhist Social Theory” – in some detail. For each type of dukkha described in the Pali suttas, for instance, he tries to articulate what this category would mean as applied in the social sphere: he asks whether it has a specifically “communal” manifestation. He suggests, for instance, that dukkha-dukkhata corresponds in the social realm, in part, to things such as the gap between rich and poor, or the “deteriorating biosphere.” 107 This translation from individual to social, he thinks, is what helps give him the conceptual traction to articulate a political agenda of engagement, prescribing specific policies and structures suited to addressing this form of suffering. Unfortunately, however, Loy’s ambitious articulation of “social” suffering still fails to provide a clear theory of connection and redress – an account of what circumstances in the samsaric world promote enlightenment and which ones impede it, and of how social activism can help increase the frequency of the former compared to the latter. As we will see, Loy has much to say about what specific policies he believes Buddhists should promote in their activism to change the circumstances of samsara. He does not, however, always clearly or compellingly ground such recommendations in a theory of why such steps contribute to ending suffering in the very specific sense that Buddhists use the term.</w:t>
      </w:r>
    </w:p>
    <w:p>
      <w:r>
        <w:rPr>
          <w:sz w:val="16"/>
          <w:szCs w:val="16"/>
        </w:rPr>
        <w:t xml:space="preserve">This is not to say that such a theory is impossible. Quite the contrary. Such writers would seem to be right to intuit that there exists a rationale for social “engagement” in an appreciation for the fact that – </w:t>
      </w:r>
      <w:r>
        <w:rPr>
          <w:rStyle w:val="StyleUnderline"/>
          <w:u w:val="single"/>
        </w:rPr>
        <w:t xml:space="preserve">notwithstanding Buddhism’s understanding that suffering arises not from conditions themselves but from how we relate to them through the delusive attachments of the ego-self – there exists some nexus between the circumstances of the</w:t>
      </w:r>
      <w:r>
        <w:rPr>
          <w:sz w:val="16"/>
          <w:szCs w:val="16"/>
        </w:rPr>
        <w:t xml:space="preserve"> samsaric </w:t>
      </w:r>
      <w:r>
        <w:rPr>
          <w:rStyle w:val="StyleUnderline"/>
          <w:u w:val="single"/>
        </w:rPr>
        <w:t xml:space="preserve">world and the likelihood of sentient beings being able to achieve enlightenment. </w:t>
      </w:r>
      <w:r>
        <w:rPr>
          <w:rStyle w:val="StyleUnderline"/>
          <w:u w:val="single"/>
          <w:highlight w:val="cyan"/>
        </w:rPr>
        <w:t xml:space="preserve">Circumstances may not be</w:t>
      </w:r>
      <w:r>
        <w:rPr>
          <w:rStyle w:val="StyleUnderline"/>
          <w:u w:val="single"/>
        </w:rPr>
        <w:t xml:space="preserve"> the </w:t>
      </w:r>
      <w:r>
        <w:rPr>
          <w:rStyle w:val="StyleUnderline"/>
          <w:u w:val="single"/>
          <w:highlight w:val="cyan"/>
        </w:rPr>
        <w:t xml:space="preserve">fundamental causes of suffering</w:t>
      </w:r>
      <w:r>
        <w:rPr>
          <w:sz w:val="16"/>
          <w:szCs w:val="16"/>
        </w:rPr>
        <w:t xml:space="preserve">, this argument might run, </w:t>
      </w:r>
      <w:r>
        <w:rPr>
          <w:rStyle w:val="Emphasis"/>
          <w:highlight w:val="cyan"/>
        </w:rPr>
        <w:t xml:space="preserve">but neither are they</w:t>
      </w:r>
      <w:r>
        <w:rPr>
          <w:rStyle w:val="Emphasis"/>
        </w:rPr>
        <w:t xml:space="preserve"> entirely </w:t>
      </w:r>
      <w:r>
        <w:rPr>
          <w:rStyle w:val="Emphasis"/>
          <w:highlight w:val="cyan"/>
        </w:rPr>
        <w:t xml:space="preserve">irrelevant to</w:t>
      </w:r>
      <w:r>
        <w:rPr>
          <w:rStyle w:val="Emphasis"/>
        </w:rPr>
        <w:t xml:space="preserve"> its </w:t>
      </w:r>
      <w:r>
        <w:rPr>
          <w:rStyle w:val="Emphasis"/>
          <w:highlight w:val="cyan"/>
        </w:rPr>
        <w:t xml:space="preserve">alleviation</w:t>
      </w:r>
      <w:r>
        <w:rPr>
          <w:sz w:val="16"/>
          <w:szCs w:val="16"/>
        </w:rPr>
        <w:t xml:space="preserve">. As Tashi Tsering reminds us, while the Dalai Lama has noted that our external surroundings can only cause us limited disturbance if we maintain a calm and peaceful mind, “His Holiness does not say that once we have a calm mind, we will never be disturbed by external things. His Holiness presents a more realistic view.”108 Engaged Buddhists, one might argue, are realistic as well.</w:t>
      </w:r>
    </w:p>
    <w:p>
      <w:r>
        <w:rPr>
          <w:rStyle w:val="StyleUnderline"/>
          <w:i/>
          <w:iCs/>
          <w:u w:val="single"/>
          <w:highlight w:val="cyan"/>
        </w:rPr>
        <w:t xml:space="preserve">Some</w:t>
      </w:r>
      <w:r>
        <w:rPr>
          <w:rStyle w:val="StyleUnderline"/>
          <w:u w:val="single"/>
          <w:highlight w:val="cyan"/>
        </w:rPr>
        <w:t xml:space="preserve"> circumstances</w:t>
      </w:r>
      <w:r>
        <w:rPr>
          <w:sz w:val="16"/>
          <w:szCs w:val="16"/>
        </w:rPr>
        <w:t xml:space="preserve">, in other words, </w:t>
      </w:r>
      <w:r>
        <w:rPr>
          <w:rStyle w:val="StyleUnderline"/>
          <w:u w:val="single"/>
          <w:highlight w:val="cyan"/>
        </w:rPr>
        <w:t xml:space="preserve">are</w:t>
      </w:r>
      <w:r>
        <w:rPr>
          <w:rStyle w:val="StyleUnderline"/>
          <w:u w:val="single"/>
        </w:rPr>
        <w:t xml:space="preserve"> likely to be </w:t>
      </w:r>
      <w:r>
        <w:rPr>
          <w:rStyle w:val="StyleUnderline"/>
          <w:u w:val="single"/>
          <w:highlight w:val="cyan"/>
        </w:rPr>
        <w:t xml:space="preserve">more conducive</w:t>
      </w:r>
      <w:r>
        <w:rPr>
          <w:rStyle w:val="StyleUnderline"/>
          <w:u w:val="single"/>
        </w:rPr>
        <w:t xml:space="preserve"> than others </w:t>
      </w:r>
      <w:r>
        <w:rPr>
          <w:rStyle w:val="StyleUnderline"/>
          <w:u w:val="single"/>
          <w:highlight w:val="cyan"/>
        </w:rPr>
        <w:t xml:space="preserve">to</w:t>
      </w:r>
      <w:r>
        <w:rPr>
          <w:rStyle w:val="StyleUnderline"/>
          <w:u w:val="single"/>
        </w:rPr>
        <w:t xml:space="preserve"> sentient beings’ progress toward </w:t>
      </w:r>
      <w:r>
        <w:rPr>
          <w:rStyle w:val="StyleUnderline"/>
          <w:u w:val="single"/>
          <w:highlight w:val="cyan"/>
        </w:rPr>
        <w:t xml:space="preserve">awakening, and it is the job</w:t>
      </w:r>
      <w:r>
        <w:rPr>
          <w:rStyle w:val="StyleUnderline"/>
          <w:u w:val="single"/>
        </w:rPr>
        <w:t xml:space="preserve"> of Engaged Buddhists </w:t>
      </w:r>
      <w:r>
        <w:rPr>
          <w:rStyle w:val="StyleUnderline"/>
          <w:u w:val="single"/>
          <w:highlight w:val="cyan"/>
        </w:rPr>
        <w:t xml:space="preserve">to bring about</w:t>
      </w:r>
      <w:r>
        <w:rPr>
          <w:rStyle w:val="StyleUnderline"/>
          <w:u w:val="single"/>
        </w:rPr>
        <w:t xml:space="preserve"> more (rather than less) enlightenment-</w:t>
      </w:r>
      <w:r>
        <w:rPr>
          <w:rStyle w:val="StyleUnderline"/>
          <w:u w:val="single"/>
          <w:highlight w:val="cyan"/>
        </w:rPr>
        <w:t xml:space="preserve">facilitating circumstances</w:t>
      </w:r>
      <w:r>
        <w:rPr>
          <w:rStyle w:val="StyleUnderline"/>
          <w:u w:val="single"/>
        </w:rPr>
        <w:t xml:space="preserve"> out of the messy raw materials of samsara</w:t>
      </w:r>
      <w:r>
        <w:rPr>
          <w:sz w:val="16"/>
          <w:szCs w:val="16"/>
        </w:rPr>
        <w:t xml:space="preserve">. A Buddhist social theory might not care about changing samsaric circumstances per se, but it should care about worldly conditions to the extent that they create an environment more or less conducive to the enlightenment of the sentient beings therein. Buddhist social engagement, therefore, should be about creating ever more enlightenment-facilitating conditions. In Jones’ words, “[t]he social order to which Buddhist social action is ultimately directed must be one that … offers encouraging conditions for its citizens to see more clearly into their true nature and overcome their karmic inheritance.” 109</w:t>
      </w:r>
    </w:p>
    <w:p>
      <w:r>
        <w:rPr>
          <w:sz w:val="16"/>
          <w:szCs w:val="16"/>
        </w:rPr>
        <w:t xml:space="preserve">A Buddhist politics, therefore, would presumably focus upon developing theories about how to do this, and policies designed to achieve this end of creating enlightenmentconducive circumstances. Such work inescapably involves us in the classically political and policy-focused tasks of finding levers with which to manipulate the conditions of the modern world.</w:t>
      </w:r>
    </w:p>
    <w:p>
      <w:r>
        <w:rPr>
          <w:rStyle w:val="StyleUnderline"/>
          <w:u w:val="single"/>
        </w:rPr>
        <w:t xml:space="preserve">Some policy agendas might seem to flow relatively easily from this insight</w:t>
      </w:r>
      <w:r>
        <w:rPr>
          <w:sz w:val="16"/>
          <w:szCs w:val="16"/>
        </w:rPr>
        <w:t xml:space="preserve">. As we have seen with the example of the Buddha’s decision to abandon his harsh asceticism because hunger and weakness prevented proper dharma practice, it may be possible to conclude that </w:t>
      </w:r>
      <w:r>
        <w:rPr>
          <w:rStyle w:val="StyleUnderline"/>
          <w:u w:val="single"/>
          <w:highlight w:val="cyan"/>
        </w:rPr>
        <w:t xml:space="preserve">there exists</w:t>
      </w:r>
      <w:r>
        <w:rPr>
          <w:rStyle w:val="StyleUnderline"/>
          <w:u w:val="single"/>
        </w:rPr>
        <w:t xml:space="preserve"> at least a </w:t>
      </w:r>
      <w:r>
        <w:rPr>
          <w:rStyle w:val="Emphasis"/>
          <w:highlight w:val="cyan"/>
        </w:rPr>
        <w:t xml:space="preserve">minimum</w:t>
      </w:r>
      <w:r>
        <w:rPr>
          <w:rStyle w:val="StyleUnderline"/>
          <w:u w:val="single"/>
        </w:rPr>
        <w:t xml:space="preserve"> set of concrete </w:t>
      </w:r>
      <w:r>
        <w:rPr>
          <w:rStyle w:val="Emphasis"/>
          <w:highlight w:val="cyan"/>
        </w:rPr>
        <w:t xml:space="preserve">circumstances</w:t>
      </w:r>
      <w:r>
        <w:rPr>
          <w:sz w:val="16"/>
          <w:szCs w:val="16"/>
        </w:rPr>
        <w:t xml:space="preserve"> that are </w:t>
      </w:r>
      <w:r>
        <w:rPr>
          <w:rStyle w:val="Emphasis"/>
          <w:highlight w:val="cyan"/>
        </w:rPr>
        <w:t xml:space="preserve">necessary</w:t>
      </w:r>
      <w:r>
        <w:rPr>
          <w:rStyle w:val="StyleUnderline"/>
          <w:u w:val="single"/>
        </w:rPr>
        <w:t xml:space="preserve"> to permit</w:t>
      </w:r>
      <w:r>
        <w:rPr>
          <w:sz w:val="16"/>
          <w:szCs w:val="16"/>
        </w:rPr>
        <w:t xml:space="preserve"> the kind of </w:t>
      </w:r>
      <w:r>
        <w:rPr>
          <w:rStyle w:val="StyleUnderline"/>
          <w:u w:val="single"/>
        </w:rPr>
        <w:t xml:space="preserve">spiritual</w:t>
      </w:r>
      <w:r>
        <w:rPr>
          <w:sz w:val="16"/>
          <w:szCs w:val="16"/>
        </w:rPr>
        <w:t xml:space="preserve"> endeavor needed for </w:t>
      </w:r>
      <w:r>
        <w:rPr>
          <w:rStyle w:val="StyleUnderline"/>
          <w:u w:val="single"/>
        </w:rPr>
        <w:t xml:space="preserve">Awakening</w:t>
      </w:r>
      <w:r>
        <w:rPr>
          <w:sz w:val="16"/>
          <w:szCs w:val="16"/>
        </w:rPr>
        <w:t xml:space="preserve">. If so, </w:t>
      </w:r>
      <w:r>
        <w:rPr>
          <w:rStyle w:val="StyleUnderline"/>
          <w:u w:val="single"/>
        </w:rPr>
        <w:t xml:space="preserve">a Buddhist social </w:t>
      </w:r>
      <w:r>
        <w:rPr>
          <w:rStyle w:val="StyleUnderline"/>
          <w:u w:val="single"/>
          <w:highlight w:val="cyan"/>
        </w:rPr>
        <w:t xml:space="preserve">policy would</w:t>
      </w:r>
      <w:r>
        <w:rPr>
          <w:sz w:val="16"/>
          <w:szCs w:val="16"/>
        </w:rPr>
        <w:t xml:space="preserve"> presumably devote itself to helping </w:t>
      </w:r>
      <w:r>
        <w:rPr>
          <w:rStyle w:val="StyleUnderline"/>
          <w:u w:val="single"/>
          <w:highlight w:val="cyan"/>
        </w:rPr>
        <w:t xml:space="preserve">ensure</w:t>
      </w:r>
      <w:r>
        <w:rPr>
          <w:sz w:val="16"/>
          <w:szCs w:val="16"/>
        </w:rPr>
        <w:t xml:space="preserve"> that members of </w:t>
      </w:r>
      <w:r>
        <w:rPr>
          <w:rStyle w:val="StyleUnderline"/>
          <w:u w:val="single"/>
          <w:highlight w:val="cyan"/>
        </w:rPr>
        <w:t xml:space="preserve">the public did not </w:t>
      </w:r>
      <w:r>
        <w:rPr>
          <w:rStyle w:val="Emphasis"/>
          <w:highlight w:val="cyan"/>
        </w:rPr>
        <w:t xml:space="preserve">fall below this “floor”</w:t>
      </w:r>
      <w:r>
        <w:rPr>
          <w:rStyle w:val="StyleUnderline"/>
          <w:u w:val="single"/>
          <w:highlight w:val="cyan"/>
        </w:rPr>
        <w:t xml:space="preserve"> of </w:t>
      </w:r>
      <w:r>
        <w:rPr>
          <w:rStyle w:val="Emphasis"/>
          <w:highlight w:val="cyan"/>
        </w:rPr>
        <w:t xml:space="preserve">practice-impeding</w:t>
      </w:r>
      <w:r>
        <w:rPr>
          <w:rStyle w:val="StyleUnderline"/>
          <w:u w:val="single"/>
        </w:rPr>
        <w:t xml:space="preserve"> absolute penury, wracking illness, civil chaos, or </w:t>
      </w:r>
      <w:r>
        <w:rPr>
          <w:rStyle w:val="StyleUnderline"/>
          <w:u w:val="single"/>
          <w:highlight w:val="cyan"/>
        </w:rPr>
        <w:t xml:space="preserve">war</w:t>
      </w:r>
      <w:r>
        <w:rPr>
          <w:rStyle w:val="StyleUnderline"/>
          <w:u w:val="single"/>
        </w:rPr>
        <w:t xml:space="preserve">time bloodshed</w:t>
      </w:r>
      <w:r>
        <w:rPr>
          <w:sz w:val="16"/>
          <w:szCs w:val="16"/>
        </w:rPr>
        <w:t xml:space="preserve">. Nelson </w:t>
      </w:r>
      <w:r>
        <w:rPr>
          <w:rStyle w:val="StyleUnderline"/>
          <w:u w:val="single"/>
        </w:rPr>
        <w:t xml:space="preserve">Foster has suggested that the </w:t>
      </w:r>
      <w:r>
        <w:rPr>
          <w:rStyle w:val="Emphasis"/>
          <w:highlight w:val="cyan"/>
        </w:rPr>
        <w:t xml:space="preserve">prevention of nuclear war</w:t>
      </w:r>
      <w:r>
        <w:rPr>
          <w:rStyle w:val="Emphasis"/>
        </w:rPr>
        <w:t xml:space="preserve">fare </w:t>
      </w:r>
      <w:r>
        <w:rPr>
          <w:rStyle w:val="Emphasis"/>
          <w:highlight w:val="cyan"/>
        </w:rPr>
        <w:t xml:space="preserve">is an easy case</w:t>
      </w:r>
      <w:r>
        <w:rPr>
          <w:sz w:val="16"/>
          <w:szCs w:val="16"/>
        </w:rPr>
        <w:t xml:space="preserve"> for a Buddhist policy priority, </w:t>
      </w:r>
      <w:r>
        <w:rPr>
          <w:rStyle w:val="StyleUnderline"/>
          <w:u w:val="single"/>
        </w:rPr>
        <w:t xml:space="preserve">wryly quoting</w:t>
      </w:r>
      <w:r>
        <w:rPr>
          <w:sz w:val="16"/>
          <w:szCs w:val="16"/>
        </w:rPr>
        <w:t xml:space="preserve"> the slogan of one group within the Buddhist Peace Fellowship </w:t>
      </w:r>
      <w:r>
        <w:rPr>
          <w:rStyle w:val="StyleUnderline"/>
          <w:u w:val="single"/>
        </w:rPr>
        <w:t xml:space="preserve">that “[n]uclear war is bad for our practice.”</w:t>
      </w:r>
      <w:r>
        <w:rPr>
          <w:sz w:val="16"/>
          <w:szCs w:val="16"/>
        </w:rPr>
        <w:t xml:space="preserve">110 </w:t>
      </w:r>
    </w:p>
    <w:p>
      <w:pPr>
        <w:pStyle w:val="Heading4"/>
      </w:pPr>
      <w:bookmarkStart w:id="159" w:name="pmd-heading-9b0092fa-9718-4774-abc8-2069d8768e18"/>
      <w:r>
        <w:t xml:space="preserve">Internal, individual transformation fails to alter </w:t>
      </w:r>
      <w:r>
        <w:rPr>
          <w:u w:val="single"/>
        </w:rPr>
        <w:t xml:space="preserve">structural</w:t>
      </w:r>
      <w:r>
        <w:t xml:space="preserve"> conditions of violence---engaged political action is key</w:t>
      </w:r>
      <w:bookmarkEnd w:id="159"/>
    </w:p>
    <w:p>
      <w:r>
        <w:rPr>
          <w:rStyle w:val="Style13ptBold"/>
        </w:rPr>
        <w:t xml:space="preserve">Ford 10 –</w:t>
      </w:r>
      <w:r>
        <w:t xml:space="preserve"> Dr. Christopher Ford, D.Phil from Oxford University, JD from Yale Law School, Rhodes Scholar, BA from Harvard University, Former Senior Fellow at the Hudson Institute, “Action and Force in Engaged Buddhism: Public Policy and the Koan of Engagement”, Dissertation Submitted in Partial Satisfaction of Requirements for Chaplaincy Ordination at the Prajna Mountain Order of Soto Zen Buddhism, 2-1, p. 20-21</w:t>
      </w:r>
    </w:p>
    <w:p>
      <w:r>
        <w:rPr>
          <w:sz w:val="16"/>
          <w:szCs w:val="16"/>
        </w:rPr>
        <w:t xml:space="preserve">IV. Fumbling for a Buddhist Social Theory</w:t>
      </w:r>
    </w:p>
    <w:p>
      <w:r>
        <w:rPr>
          <w:sz w:val="16"/>
          <w:szCs w:val="16"/>
        </w:rPr>
        <w:t xml:space="preserve">Adherents what one Ken Jones might call the “soft” school of Buddhist practice, perhaps, need not worry too much about the distinction between conventional and Buddhist notions of suffering – or about any need to provide a theory explaining how purposeful changes to samsaric circumstances will redound to the benefit of beings’ enlightenment. </w:t>
      </w:r>
      <w:r>
        <w:rPr>
          <w:rStyle w:val="StyleUnderline"/>
          <w:u w:val="single"/>
          <w:highlight w:val="cyan"/>
        </w:rPr>
        <w:t xml:space="preserve">Their approach</w:t>
      </w:r>
      <w:r>
        <w:rPr>
          <w:sz w:val="16"/>
          <w:szCs w:val="16"/>
        </w:rPr>
        <w:t xml:space="preserve"> to practice, after all, addresses such enlightenment directly: it </w:t>
      </w:r>
      <w:r>
        <w:rPr>
          <w:rStyle w:val="StyleUnderline"/>
          <w:u w:val="single"/>
          <w:highlight w:val="cyan"/>
        </w:rPr>
        <w:t xml:space="preserve">is</w:t>
      </w:r>
      <w:r>
        <w:rPr>
          <w:sz w:val="16"/>
          <w:szCs w:val="16"/>
        </w:rPr>
        <w:t xml:space="preserve"> an </w:t>
      </w:r>
      <w:r>
        <w:rPr>
          <w:rStyle w:val="Emphasis"/>
          <w:highlight w:val="cyan"/>
        </w:rPr>
        <w:t xml:space="preserve">inward</w:t>
      </w:r>
      <w:r>
        <w:rPr>
          <w:rStyle w:val="StyleUnderline"/>
          <w:u w:val="single"/>
        </w:rPr>
        <w:t xml:space="preserve">ly-focused</w:t>
      </w:r>
      <w:r>
        <w:rPr>
          <w:sz w:val="16"/>
          <w:szCs w:val="16"/>
        </w:rPr>
        <w:t xml:space="preserve"> answer that deals with suffering in the same basic way in all cases – through ministry to the individual heads and hearts of practitioners. </w:t>
      </w:r>
      <w:r>
        <w:rPr>
          <w:rStyle w:val="StyleUnderline"/>
          <w:u w:val="single"/>
          <w:highlight w:val="cyan"/>
        </w:rPr>
        <w:t xml:space="preserve">Peace</w:t>
      </w:r>
      <w:r>
        <w:rPr>
          <w:rStyle w:val="StyleUnderline"/>
          <w:u w:val="single"/>
        </w:rPr>
        <w:t xml:space="preserve"> in the world and in </w:t>
      </w:r>
      <w:r>
        <w:rPr>
          <w:rStyle w:val="StyleUnderline"/>
          <w:u w:val="single"/>
          <w:highlight w:val="cyan"/>
        </w:rPr>
        <w:t xml:space="preserve">its larger</w:t>
      </w:r>
      <w:r>
        <w:rPr>
          <w:rStyle w:val="StyleUnderline"/>
          <w:u w:val="single"/>
        </w:rPr>
        <w:t xml:space="preserve"> political</w:t>
      </w:r>
      <w:r>
        <w:rPr>
          <w:sz w:val="16"/>
          <w:szCs w:val="16"/>
        </w:rPr>
        <w:t xml:space="preserve"> and socio-economic </w:t>
      </w:r>
      <w:r>
        <w:rPr>
          <w:rStyle w:val="StyleUnderline"/>
          <w:u w:val="single"/>
          <w:highlight w:val="cyan"/>
        </w:rPr>
        <w:t xml:space="preserve">structures will be addressed</w:t>
      </w:r>
      <w:r>
        <w:rPr>
          <w:sz w:val="16"/>
          <w:szCs w:val="16"/>
        </w:rPr>
        <w:t xml:space="preserve">, in this view, </w:t>
      </w:r>
      <w:r>
        <w:rPr>
          <w:rStyle w:val="StyleUnderline"/>
          <w:u w:val="single"/>
          <w:highlight w:val="cyan"/>
        </w:rPr>
        <w:t xml:space="preserve">as</w:t>
      </w:r>
      <w:r>
        <w:rPr>
          <w:rStyle w:val="StyleUnderline"/>
          <w:u w:val="single"/>
        </w:rPr>
        <w:t xml:space="preserve"> the myriad </w:t>
      </w:r>
      <w:r>
        <w:rPr>
          <w:rStyle w:val="StyleUnderline"/>
          <w:u w:val="single"/>
          <w:highlight w:val="cyan"/>
        </w:rPr>
        <w:t xml:space="preserve">individual participants</w:t>
      </w:r>
      <w:r>
        <w:rPr>
          <w:sz w:val="16"/>
          <w:szCs w:val="16"/>
        </w:rPr>
        <w:t xml:space="preserve"> in such systems </w:t>
      </w:r>
      <w:r>
        <w:rPr>
          <w:rStyle w:val="StyleUnderline"/>
          <w:u w:val="single"/>
          <w:highlight w:val="cyan"/>
        </w:rPr>
        <w:t xml:space="preserve">make</w:t>
      </w:r>
      <w:r>
        <w:rPr>
          <w:rStyle w:val="StyleUnderline"/>
          <w:u w:val="single"/>
        </w:rPr>
        <w:t xml:space="preserve"> spiritual </w:t>
      </w:r>
      <w:r>
        <w:rPr>
          <w:rStyle w:val="StyleUnderline"/>
          <w:u w:val="single"/>
          <w:highlight w:val="cyan"/>
        </w:rPr>
        <w:t xml:space="preserve">progress</w:t>
      </w:r>
      <w:r>
        <w:rPr>
          <w:sz w:val="16"/>
          <w:szCs w:val="16"/>
        </w:rPr>
        <w:t xml:space="preserve">, as individual hearts are awakened </w:t>
      </w:r>
      <w:r>
        <w:rPr>
          <w:rStyle w:val="StyleUnderline"/>
          <w:u w:val="single"/>
        </w:rPr>
        <w:t xml:space="preserve">one by one</w:t>
      </w:r>
      <w:r>
        <w:rPr>
          <w:sz w:val="16"/>
          <w:szCs w:val="16"/>
        </w:rPr>
        <w:t xml:space="preserve">. Through this lens, as it were, all suffering – and all redress – is retail.</w:t>
      </w:r>
    </w:p>
    <w:p>
      <w:r>
        <w:rPr>
          <w:sz w:val="16"/>
          <w:szCs w:val="16"/>
        </w:rPr>
        <w:t xml:space="preserve">Even among writers expressly dedicated to some form of socio-political engagement, it should be noted, there remains a strong commitment to the “inner work” of self-cultivation. As Kraft phrases it, Buddhism offers a “fresh contribution[] to politics” in the notion that “personal peace is connected with world peace on a fundamental level.” As a result, “we cannot meaningfully ‘work for peace’ as long as we feel upset, angry, or confrontational.”</w:t>
      </w:r>
    </w:p>
    <w:p>
      <w:r>
        <w:rPr>
          <w:sz w:val="16"/>
          <w:szCs w:val="16"/>
        </w:rPr>
        <w:t xml:space="preserve">90 Thich Nhat Hanh emphasizes that our task of changing the world begins inside, because our leaders are “in each of us.” This is why he sees inner work as the key to peacemaking: we must change ourselves if we wish to change the world.91 Similarly, the Dalai Lama contends that we must start peacework in our own hearts, by “controlling the mind” by “cultivating less anger, more respect for others’ rights, more concern for other people, more clear realization of the sameness of human beings.”92</w:t>
      </w:r>
    </w:p>
    <w:p>
      <w:r>
        <w:rPr>
          <w:sz w:val="16"/>
          <w:szCs w:val="16"/>
        </w:rPr>
        <w:t xml:space="preserve">Such inward-directed work is felt likely to have an impact upon the external world – and thus to fit well with the broader socio-political agenda of engagement – in part because one who has become calm and compassionate through such cultivation can have a profound impact in catalyzing peace around him. According to Thich Nhat Hanh, “[w]e need such a person to inspire us with calm confidence, to tell us what to do. … Only with such a person – calm, lucid, aware – will our situation improve. … I think that if peaceworkers are really peaceful and happy, they will radiate peace themselves.”93</w:t>
      </w:r>
    </w:p>
    <w:p>
      <w:r>
        <w:rPr>
          <w:sz w:val="16"/>
          <w:szCs w:val="16"/>
        </w:rPr>
        <w:t xml:space="preserve">Similarly, Robert Thurman describes Nagarjuna’s Jewel Garland of Royal Counsels as articulating an “individualist transcendentalism,” in which the best thing a king can do for his people is to “perfect himself.”94 From this perspective, inner work is of the utmost priority. 95</w:t>
      </w:r>
    </w:p>
    <w:p>
      <w:r>
        <w:rPr>
          <w:rStyle w:val="StyleUnderline"/>
          <w:u w:val="single"/>
          <w:highlight w:val="cyan"/>
        </w:rPr>
        <w:t xml:space="preserve">Nevertheless</w:t>
      </w:r>
      <w:r>
        <w:rPr>
          <w:rStyle w:val="StyleUnderline"/>
          <w:u w:val="single"/>
        </w:rPr>
        <w:t xml:space="preserve">, it is the hallmark of </w:t>
      </w:r>
      <w:r>
        <w:rPr>
          <w:rStyle w:val="StyleUnderline"/>
          <w:i/>
          <w:iCs/>
          <w:u w:val="single"/>
        </w:rPr>
        <w:t xml:space="preserve">engaged</w:t>
      </w:r>
      <w:r>
        <w:rPr>
          <w:rStyle w:val="StyleUnderline"/>
          <w:u w:val="single"/>
        </w:rPr>
        <w:t xml:space="preserve"> Buddhism to maintain that this </w:t>
      </w:r>
      <w:r>
        <w:rPr>
          <w:rStyle w:val="StyleUnderline"/>
          <w:u w:val="single"/>
          <w:highlight w:val="cyan"/>
        </w:rPr>
        <w:t xml:space="preserve">inner work is </w:t>
      </w:r>
      <w:r>
        <w:rPr>
          <w:rStyle w:val="Emphasis"/>
          <w:highlight w:val="cyan"/>
        </w:rPr>
        <w:t xml:space="preserve">not</w:t>
      </w:r>
      <w:r>
        <w:rPr>
          <w:rStyle w:val="Emphasis"/>
        </w:rPr>
        <w:t xml:space="preserve"> always enough</w:t>
      </w:r>
      <w:r>
        <w:rPr>
          <w:rStyle w:val="StyleUnderline"/>
          <w:u w:val="single"/>
          <w:highlight w:val="cyan"/>
        </w:rPr>
        <w:t xml:space="preserve">: “[e]fforts to change the environment </w:t>
      </w:r>
      <w:r>
        <w:rPr>
          <w:rStyle w:val="Emphasis"/>
          <w:highlight w:val="cyan"/>
        </w:rPr>
        <w:t xml:space="preserve">and</w:t>
      </w:r>
      <w:r>
        <w:rPr>
          <w:rStyle w:val="StyleUnderline"/>
          <w:u w:val="single"/>
        </w:rPr>
        <w:t xml:space="preserve"> to change the </w:t>
      </w:r>
      <w:r>
        <w:rPr>
          <w:rStyle w:val="StyleUnderline"/>
          <w:u w:val="single"/>
          <w:highlight w:val="cyan"/>
        </w:rPr>
        <w:t xml:space="preserve">individual are </w:t>
      </w:r>
      <w:r>
        <w:rPr>
          <w:rStyle w:val="Emphasis"/>
          <w:highlight w:val="cyan"/>
        </w:rPr>
        <w:t xml:space="preserve">both</w:t>
      </w:r>
      <w:r>
        <w:rPr>
          <w:rStyle w:val="StyleUnderline"/>
          <w:u w:val="single"/>
          <w:highlight w:val="cyan"/>
        </w:rPr>
        <w:t xml:space="preserve"> necessary</w:t>
      </w:r>
      <w:r>
        <w:rPr>
          <w:rStyle w:val="StyleUnderline"/>
          <w:u w:val="single"/>
        </w:rPr>
        <w:t xml:space="preserve">.”</w:t>
      </w:r>
      <w:r>
        <w:rPr>
          <w:sz w:val="16"/>
          <w:szCs w:val="16"/>
        </w:rPr>
        <w:t xml:space="preserve">96 </w:t>
      </w:r>
      <w:r>
        <w:rPr>
          <w:rStyle w:val="StyleUnderline"/>
          <w:u w:val="single"/>
          <w:highlight w:val="cyan"/>
        </w:rPr>
        <w:t xml:space="preserve">Because Engaged Buddhism aspires to</w:t>
      </w:r>
      <w:r>
        <w:rPr>
          <w:rStyle w:val="StyleUnderline"/>
          <w:u w:val="single"/>
        </w:rPr>
        <w:t xml:space="preserve"> a </w:t>
      </w:r>
      <w:r>
        <w:rPr>
          <w:rStyle w:val="Emphasis"/>
          <w:i/>
          <w:iCs/>
          <w:highlight w:val="cyan"/>
        </w:rPr>
        <w:t xml:space="preserve">wholesale</w:t>
      </w:r>
      <w:r>
        <w:rPr>
          <w:rStyle w:val="Emphasis"/>
          <w:highlight w:val="cyan"/>
        </w:rPr>
        <w:t xml:space="preserve"> engagement</w:t>
      </w:r>
      <w:r>
        <w:rPr>
          <w:rStyle w:val="StyleUnderline"/>
          <w:u w:val="single"/>
          <w:highlight w:val="cyan"/>
        </w:rPr>
        <w:t xml:space="preserve"> with suffering, its </w:t>
      </w:r>
      <w:r>
        <w:rPr>
          <w:rStyle w:val="Emphasis"/>
          <w:highlight w:val="cyan"/>
        </w:rPr>
        <w:t xml:space="preserve">explicit</w:t>
      </w:r>
      <w:r>
        <w:rPr>
          <w:rStyle w:val="StyleUnderline"/>
          <w:u w:val="single"/>
        </w:rPr>
        <w:t xml:space="preserve"> social </w:t>
      </w:r>
      <w:r>
        <w:rPr>
          <w:rStyle w:val="StyleUnderline"/>
          <w:u w:val="single"/>
          <w:highlight w:val="cyan"/>
        </w:rPr>
        <w:t xml:space="preserve">activism does </w:t>
      </w:r>
      <w:r>
        <w:rPr>
          <w:rStyle w:val="Emphasis"/>
          <w:highlight w:val="cyan"/>
        </w:rPr>
        <w:t xml:space="preserve">not</w:t>
      </w:r>
      <w:r>
        <w:rPr>
          <w:rStyle w:val="StyleUnderline"/>
          <w:u w:val="single"/>
          <w:highlight w:val="cyan"/>
        </w:rPr>
        <w:t xml:space="preserve"> allow</w:t>
      </w:r>
      <w:r>
        <w:rPr>
          <w:rStyle w:val="StyleUnderline"/>
          <w:u w:val="single"/>
        </w:rPr>
        <w:t xml:space="preserve"> itself to work exclusively on </w:t>
      </w:r>
      <w:r>
        <w:rPr>
          <w:rStyle w:val="StyleUnderline"/>
          <w:u w:val="single"/>
          <w:highlight w:val="cyan"/>
        </w:rPr>
        <w:t xml:space="preserve">a </w:t>
      </w:r>
      <w:r>
        <w:rPr>
          <w:rStyle w:val="Emphasis"/>
          <w:highlight w:val="cyan"/>
        </w:rPr>
        <w:t xml:space="preserve">one-heart-at-a-time basis</w:t>
      </w:r>
      <w:r>
        <w:rPr>
          <w:sz w:val="16"/>
          <w:szCs w:val="16"/>
        </w:rPr>
        <w:t xml:space="preserve">. As we have seen, </w:t>
      </w:r>
      <w:r>
        <w:rPr>
          <w:rStyle w:val="StyleUnderline"/>
          <w:u w:val="single"/>
          <w:highlight w:val="cyan"/>
        </w:rPr>
        <w:t xml:space="preserve">engagement</w:t>
      </w:r>
      <w:r>
        <w:rPr>
          <w:rStyle w:val="StyleUnderline"/>
          <w:u w:val="single"/>
        </w:rPr>
        <w:t xml:space="preserve"> is impatient with such an approach, and </w:t>
      </w:r>
      <w:r>
        <w:rPr>
          <w:rStyle w:val="StyleUnderline"/>
          <w:u w:val="single"/>
          <w:highlight w:val="cyan"/>
        </w:rPr>
        <w:t xml:space="preserve">feels it necessary to address</w:t>
      </w:r>
      <w:r>
        <w:rPr>
          <w:sz w:val="16"/>
          <w:szCs w:val="16"/>
        </w:rPr>
        <w:t xml:space="preserve"> </w:t>
      </w:r>
      <w:r>
        <w:rPr>
          <w:i/>
          <w:iCs/>
          <w:sz w:val="16"/>
          <w:szCs w:val="16"/>
        </w:rPr>
        <w:t xml:space="preserve">dukkha</w:t>
      </w:r>
      <w:r>
        <w:rPr>
          <w:sz w:val="16"/>
          <w:szCs w:val="16"/>
        </w:rPr>
        <w:t xml:space="preserve"> </w:t>
      </w:r>
      <w:r>
        <w:rPr>
          <w:rStyle w:val="StyleUnderline"/>
          <w:u w:val="single"/>
        </w:rPr>
        <w:t xml:space="preserve">at </w:t>
      </w:r>
      <w:r>
        <w:rPr>
          <w:rStyle w:val="StyleUnderline"/>
          <w:u w:val="single"/>
          <w:highlight w:val="cyan"/>
        </w:rPr>
        <w:t xml:space="preserve">the level of </w:t>
      </w:r>
      <w:r>
        <w:rPr>
          <w:rStyle w:val="Emphasis"/>
          <w:i/>
          <w:iCs/>
          <w:highlight w:val="cyan"/>
        </w:rPr>
        <w:t xml:space="preserve">systems</w:t>
      </w:r>
      <w:r>
        <w:rPr>
          <w:rStyle w:val="StyleUnderline"/>
          <w:u w:val="single"/>
          <w:highlight w:val="cyan"/>
        </w:rPr>
        <w:t xml:space="preserve">, not just individual beings</w:t>
      </w:r>
      <w:r>
        <w:rPr>
          <w:sz w:val="16"/>
          <w:szCs w:val="16"/>
        </w:rPr>
        <w:t xml:space="preserve">. Accordingly, </w:t>
      </w:r>
      <w:r>
        <w:rPr>
          <w:rStyle w:val="StyleUnderline"/>
          <w:u w:val="single"/>
          <w:highlight w:val="cyan"/>
        </w:rPr>
        <w:t xml:space="preserve">it is</w:t>
      </w:r>
      <w:r>
        <w:rPr>
          <w:sz w:val="16"/>
          <w:szCs w:val="16"/>
        </w:rPr>
        <w:t xml:space="preserve"> probably </w:t>
      </w:r>
      <w:r>
        <w:rPr>
          <w:rStyle w:val="Emphasis"/>
          <w:highlight w:val="cyan"/>
        </w:rPr>
        <w:t xml:space="preserve">inadequate</w:t>
      </w:r>
      <w:r>
        <w:rPr>
          <w:rStyle w:val="StyleUnderline"/>
          <w:u w:val="single"/>
          <w:highlight w:val="cyan"/>
        </w:rPr>
        <w:t xml:space="preserve"> to argue</w:t>
      </w:r>
      <w:r>
        <w:rPr>
          <w:sz w:val="16"/>
          <w:szCs w:val="16"/>
        </w:rPr>
        <w:t xml:space="preserve"> – as does Cynthia Eller, citing the views of monks from the Sri Lankan Sarvodaya movement </w:t>
      </w:r>
      <w:r>
        <w:rPr>
          <w:rStyle w:val="StyleUnderline"/>
          <w:u w:val="single"/>
        </w:rPr>
        <w:t xml:space="preserve">– that </w:t>
      </w:r>
      <w:r>
        <w:rPr>
          <w:rStyle w:val="StyleUnderline"/>
          <w:u w:val="single"/>
          <w:highlight w:val="cyan"/>
        </w:rPr>
        <w:t xml:space="preserve">internal work and social action are</w:t>
      </w:r>
      <w:r>
        <w:rPr>
          <w:rStyle w:val="StyleUnderline"/>
          <w:u w:val="single"/>
        </w:rPr>
        <w:t xml:space="preserve"> precisely “</w:t>
      </w:r>
      <w:r>
        <w:rPr>
          <w:rStyle w:val="StyleUnderline"/>
          <w:u w:val="single"/>
          <w:highlight w:val="cyan"/>
        </w:rPr>
        <w:t xml:space="preserve">the same</w:t>
      </w:r>
      <w:r>
        <w:rPr>
          <w:rStyle w:val="StyleUnderline"/>
          <w:u w:val="single"/>
        </w:rPr>
        <w:t xml:space="preserve"> teaching.”</w:t>
      </w:r>
      <w:r>
        <w:rPr>
          <w:sz w:val="16"/>
          <w:szCs w:val="16"/>
        </w:rPr>
        <w:t xml:space="preserve"> She contends that “[w]hether you put it on the psycho-spiritual plane or on the socio-economic plane, there is suffering and there is cessation of suffering.”97 </w:t>
      </w:r>
      <w:r>
        <w:rPr>
          <w:rStyle w:val="StyleUnderline"/>
          <w:u w:val="single"/>
          <w:highlight w:val="cyan"/>
        </w:rPr>
        <w:t xml:space="preserve">This</w:t>
      </w:r>
      <w:r>
        <w:rPr>
          <w:rStyle w:val="StyleUnderline"/>
          <w:u w:val="single"/>
        </w:rPr>
        <w:t xml:space="preserve"> seems to </w:t>
      </w:r>
      <w:r>
        <w:rPr>
          <w:rStyle w:val="Emphasis"/>
          <w:highlight w:val="cyan"/>
        </w:rPr>
        <w:t xml:space="preserve">oversimplify</w:t>
      </w:r>
      <w:r>
        <w:rPr>
          <w:rStyle w:val="StyleUnderline"/>
          <w:u w:val="single"/>
          <w:highlight w:val="cyan"/>
        </w:rPr>
        <w:t xml:space="preserve"> the problem</w:t>
      </w:r>
      <w:r>
        <w:rPr>
          <w:sz w:val="16"/>
          <w:szCs w:val="16"/>
        </w:rPr>
        <w:t xml:space="preserve">, however, conflating conventional and Buddhist notions of suffering, and ignoring the need for a theory of connection and redress that can serve to tie Buddhist suffering to specific circumstances and explain how rearranging the samsaric deck chairs will lead to a lessening of dukkha. </w:t>
      </w:r>
    </w:p>
    <w:p>
      <w:pPr>
        <w:pStyle w:val="Heading4"/>
      </w:pPr>
      <w:bookmarkStart w:id="160" w:name="pmd-heading-57aeaa7a-b5d1-4c36-86f6-c3cc94d042c5"/>
      <w:r>
        <w:t xml:space="preserve">Conflict makes spiritual enlightenment impossible---avoiding it is a </w:t>
      </w:r>
      <w:r>
        <w:rPr>
          <w:u w:val="single"/>
        </w:rPr>
        <w:t xml:space="preserve">key Buddhist task</w:t>
      </w:r>
      <w:bookmarkEnd w:id="160"/>
    </w:p>
    <w:p>
      <w:r>
        <w:rPr>
          <w:rStyle w:val="Style13ptBold"/>
        </w:rPr>
        <w:t xml:space="preserve">Ford 9 –</w:t>
      </w:r>
      <w:r>
        <w:t xml:space="preserve"> Dr. Christopher Ford, D.Phil from Oxford University, JD from Yale Law School, Rhodes Scholar, BA from Harvard University, Former Senior Fellow at the Hudson Institute, “Nukes and the Vow: Security Strategy as Peacework”, July, https://www.upaya.org/uploads/pdfs/NukesandtheVowfinal.pdf</w:t>
      </w:r>
    </w:p>
    <w:p>
      <w:r>
        <w:rPr>
          <w:rStyle w:val="StyleUnderline"/>
          <w:u w:val="single"/>
        </w:rPr>
        <w:t xml:space="preserve">This is the perspective that </w:t>
      </w:r>
      <w:r>
        <w:rPr>
          <w:sz w:val="16"/>
          <w:szCs w:val="16"/>
        </w:rPr>
        <w:t xml:space="preserve">I try to bring to Buddhist peacework in the area of nuclear disarmament. </w:t>
      </w:r>
      <w:r>
        <w:rPr>
          <w:rStyle w:val="StyleUnderline"/>
          <w:u w:val="single"/>
          <w:highlight w:val="cyan"/>
        </w:rPr>
        <w:t xml:space="preserve">It is </w:t>
      </w:r>
      <w:r>
        <w:rPr>
          <w:rStyle w:val="Emphasis"/>
          <w:highlight w:val="cyan"/>
        </w:rPr>
        <w:t xml:space="preserve">essential</w:t>
      </w:r>
      <w:r>
        <w:rPr>
          <w:sz w:val="16"/>
          <w:szCs w:val="16"/>
        </w:rPr>
        <w:t xml:space="preserve">, I feel, </w:t>
      </w:r>
      <w:r>
        <w:rPr>
          <w:rStyle w:val="StyleUnderline"/>
          <w:u w:val="single"/>
          <w:highlight w:val="cyan"/>
        </w:rPr>
        <w:t xml:space="preserve">to</w:t>
      </w:r>
      <w:r>
        <w:rPr>
          <w:rStyle w:val="StyleUnderline"/>
          <w:u w:val="single"/>
        </w:rPr>
        <w:t xml:space="preserve"> begin from the perspective that the overriding objective is to </w:t>
      </w:r>
      <w:r>
        <w:rPr>
          <w:rStyle w:val="StyleUnderline"/>
          <w:u w:val="single"/>
          <w:highlight w:val="cyan"/>
        </w:rPr>
        <w:t xml:space="preserve">create a world that contains as little</w:t>
      </w:r>
      <w:r>
        <w:rPr>
          <w:rStyle w:val="StyleUnderline"/>
          <w:u w:val="single"/>
        </w:rPr>
        <w:t xml:space="preserve"> human </w:t>
      </w:r>
      <w:r>
        <w:rPr>
          <w:rStyle w:val="StyleUnderline"/>
          <w:u w:val="single"/>
          <w:highlight w:val="cyan"/>
        </w:rPr>
        <w:t xml:space="preserve">suffering as possible. </w:t>
      </w:r>
      <w:r>
        <w:rPr>
          <w:rStyle w:val="Emphasis"/>
          <w:highlight w:val="cyan"/>
        </w:rPr>
        <w:t xml:space="preserve">Whatever else</w:t>
      </w:r>
      <w:r>
        <w:rPr>
          <w:rStyle w:val="StyleUnderline"/>
          <w:u w:val="single"/>
        </w:rPr>
        <w:t xml:space="preserve"> it might mean for </w:t>
      </w:r>
      <w:r>
        <w:rPr>
          <w:rStyle w:val="StyleUnderline"/>
          <w:u w:val="single"/>
          <w:highlight w:val="cyan"/>
        </w:rPr>
        <w:t xml:space="preserve">a</w:t>
      </w:r>
      <w:r>
        <w:rPr>
          <w:rStyle w:val="StyleUnderline"/>
          <w:u w:val="single"/>
        </w:rPr>
        <w:t xml:space="preserve"> Mahayana </w:t>
      </w:r>
      <w:r>
        <w:rPr>
          <w:rStyle w:val="StyleUnderline"/>
          <w:u w:val="single"/>
          <w:highlight w:val="cyan"/>
        </w:rPr>
        <w:t xml:space="preserve">Buddhist</w:t>
      </w:r>
      <w:r>
        <w:rPr>
          <w:rStyle w:val="StyleUnderline"/>
          <w:u w:val="single"/>
        </w:rPr>
        <w:t xml:space="preserve"> to </w:t>
      </w:r>
      <w:r>
        <w:rPr>
          <w:rStyle w:val="StyleUnderline"/>
          <w:u w:val="single"/>
          <w:highlight w:val="cyan"/>
        </w:rPr>
        <w:t xml:space="preserve">seek</w:t>
      </w:r>
      <w:r>
        <w:rPr>
          <w:rStyle w:val="StyleUnderline"/>
          <w:u w:val="single"/>
        </w:rPr>
        <w:t xml:space="preserve">, through social action,</w:t>
      </w:r>
      <w:r>
        <w:rPr>
          <w:sz w:val="16"/>
          <w:szCs w:val="16"/>
        </w:rPr>
        <w:t xml:space="preserve"> </w:t>
      </w:r>
      <w:r>
        <w:rPr>
          <w:rStyle w:val="Emphasis"/>
        </w:rPr>
        <w:t xml:space="preserve">to create </w:t>
      </w:r>
      <w:r>
        <w:rPr>
          <w:rStyle w:val="Emphasis"/>
          <w:highlight w:val="cyan"/>
        </w:rPr>
        <w:t xml:space="preserve">conditions</w:t>
      </w:r>
      <w:r>
        <w:rPr>
          <w:rStyle w:val="Emphasis"/>
        </w:rPr>
        <w:t xml:space="preserve"> maximally </w:t>
      </w:r>
      <w:r>
        <w:rPr>
          <w:rStyle w:val="Emphasis"/>
          <w:highlight w:val="cyan"/>
        </w:rPr>
        <w:t xml:space="preserve">conducive to</w:t>
      </w:r>
      <w:r>
        <w:rPr>
          <w:rStyle w:val="Emphasis"/>
        </w:rPr>
        <w:t xml:space="preserve"> the </w:t>
      </w:r>
      <w:r>
        <w:rPr>
          <w:rStyle w:val="Emphasis"/>
          <w:highlight w:val="cyan"/>
        </w:rPr>
        <w:t xml:space="preserve">enlightenment</w:t>
      </w:r>
      <w:r>
        <w:rPr>
          <w:rStyle w:val="Emphasis"/>
        </w:rPr>
        <w:t xml:space="preserve"> of</w:t>
      </w:r>
      <w:r>
        <w:rPr>
          <w:sz w:val="16"/>
          <w:szCs w:val="16"/>
        </w:rPr>
        <w:t xml:space="preserve"> other </w:t>
      </w:r>
      <w:r>
        <w:rPr>
          <w:rStyle w:val="Emphasis"/>
        </w:rPr>
        <w:t xml:space="preserve">sentient beings</w:t>
      </w:r>
      <w:r>
        <w:rPr>
          <w:sz w:val="16"/>
          <w:szCs w:val="16"/>
        </w:rPr>
        <w:t xml:space="preserve">, it presumably </w:t>
      </w:r>
      <w:r>
        <w:rPr>
          <w:rStyle w:val="Emphasis"/>
          <w:highlight w:val="cyan"/>
        </w:rPr>
        <w:t xml:space="preserve">include</w:t>
      </w:r>
      <w:r>
        <w:rPr>
          <w:rStyle w:val="Emphasis"/>
        </w:rPr>
        <w:t xml:space="preserve">s working to ensure a relatively </w:t>
      </w:r>
      <w:r>
        <w:rPr>
          <w:rStyle w:val="Emphasis"/>
          <w:highlight w:val="cyan"/>
        </w:rPr>
        <w:t xml:space="preserve">stable</w:t>
      </w:r>
      <w:r>
        <w:rPr>
          <w:rStyle w:val="Emphasis"/>
        </w:rPr>
        <w:t xml:space="preserve"> global </w:t>
      </w:r>
      <w:r>
        <w:rPr>
          <w:rStyle w:val="Emphasis"/>
          <w:highlight w:val="cyan"/>
        </w:rPr>
        <w:t xml:space="preserve">security</w:t>
      </w:r>
      <w:r>
        <w:rPr>
          <w:rStyle w:val="Emphasis"/>
        </w:rPr>
        <w:t xml:space="preserve"> environment</w:t>
      </w:r>
      <w:r>
        <w:rPr>
          <w:rStyle w:val="StyleUnderline"/>
          <w:u w:val="single"/>
        </w:rPr>
        <w:t xml:space="preserve">. To put it rather bloodlessly, </w:t>
      </w:r>
      <w:r>
        <w:rPr>
          <w:rStyle w:val="StyleUnderline"/>
          <w:u w:val="single"/>
          <w:highlight w:val="cyan"/>
        </w:rPr>
        <w:t xml:space="preserve">people</w:t>
      </w:r>
      <w:r>
        <w:rPr>
          <w:rStyle w:val="StyleUnderline"/>
          <w:u w:val="single"/>
        </w:rPr>
        <w:t xml:space="preserve"> who are </w:t>
      </w:r>
      <w:r>
        <w:rPr>
          <w:rStyle w:val="StyleUnderline"/>
          <w:u w:val="single"/>
          <w:highlight w:val="cyan"/>
        </w:rPr>
        <w:t xml:space="preserve">being slaughtered</w:t>
      </w:r>
      <w:r>
        <w:rPr>
          <w:rStyle w:val="StyleUnderline"/>
          <w:u w:val="single"/>
        </w:rPr>
        <w:t xml:space="preserve"> probably </w:t>
      </w:r>
      <w:r>
        <w:rPr>
          <w:rStyle w:val="StyleUnderline"/>
          <w:u w:val="single"/>
          <w:highlight w:val="cyan"/>
        </w:rPr>
        <w:t xml:space="preserve">face </w:t>
      </w:r>
      <w:r>
        <w:rPr>
          <w:rStyle w:val="Emphasis"/>
          <w:highlight w:val="cyan"/>
        </w:rPr>
        <w:t xml:space="preserve">significant constraints</w:t>
      </w:r>
      <w:r>
        <w:rPr>
          <w:rStyle w:val="StyleUnderline"/>
          <w:u w:val="single"/>
          <w:highlight w:val="cyan"/>
        </w:rPr>
        <w:t xml:space="preserve"> upon</w:t>
      </w:r>
      <w:r>
        <w:rPr>
          <w:rStyle w:val="StyleUnderline"/>
          <w:u w:val="single"/>
        </w:rPr>
        <w:t xml:space="preserve"> their capacity for </w:t>
      </w:r>
      <w:r>
        <w:rPr>
          <w:rStyle w:val="StyleUnderline"/>
          <w:u w:val="single"/>
          <w:highlight w:val="cyan"/>
        </w:rPr>
        <w:t xml:space="preserve">spiritual practice</w:t>
      </w:r>
      <w:r>
        <w:rPr>
          <w:sz w:val="16"/>
          <w:szCs w:val="16"/>
        </w:rPr>
        <w:t xml:space="preserve">.</w:t>
      </w:r>
    </w:p>
    <w:p>
      <w:r>
        <w:rPr>
          <w:sz w:val="16"/>
          <w:szCs w:val="16"/>
        </w:rPr>
        <w:t xml:space="preserve">You will notice, however, that I did not begin from the presupposition that it should be a fundamental goal of Buddhist peacework to eliminate nuclear weapons. Many Buddhist peaceworkers seem to believe this, but to my eye it puts the cart before the horse. The compassionate objective is to prevent or alleviate suffering as Buddhists understand this term: we seek a future world structured so as to offer ever better opportunities for humans to overcome samsaric confusion and attachment. If it could be shown conclusively that </w:t>
      </w:r>
      <w:r>
        <w:rPr>
          <w:rStyle w:val="StyleUnderline"/>
          <w:u w:val="single"/>
        </w:rPr>
        <w:t xml:space="preserve">the </w:t>
      </w:r>
      <w:r>
        <w:rPr>
          <w:rStyle w:val="StyleUnderline"/>
          <w:u w:val="single"/>
          <w:highlight w:val="cyan"/>
        </w:rPr>
        <w:t xml:space="preserve">existence of nuclear weapons</w:t>
      </w:r>
      <w:r>
        <w:rPr>
          <w:rStyle w:val="StyleUnderline"/>
          <w:u w:val="single"/>
        </w:rPr>
        <w:t xml:space="preserve"> </w:t>
      </w:r>
      <w:r>
        <w:rPr>
          <w:rStyle w:val="Emphasis"/>
        </w:rPr>
        <w:t xml:space="preserve">inherently </w:t>
      </w:r>
      <w:r>
        <w:rPr>
          <w:rStyle w:val="Emphasis"/>
          <w:highlight w:val="cyan"/>
        </w:rPr>
        <w:t xml:space="preserve">inhibits</w:t>
      </w:r>
      <w:r>
        <w:rPr>
          <w:rStyle w:val="Emphasis"/>
        </w:rPr>
        <w:t xml:space="preserve"> spiritual </w:t>
      </w:r>
      <w:r>
        <w:rPr>
          <w:rStyle w:val="Emphasis"/>
          <w:highlight w:val="cyan"/>
        </w:rPr>
        <w:t xml:space="preserve">progress</w:t>
      </w:r>
      <w:r>
        <w:rPr>
          <w:sz w:val="16"/>
          <w:szCs w:val="16"/>
        </w:rPr>
        <w:t xml:space="preserve"> – and that a world containing such weapons is intrinsically more enlightenment inhibiting than any imaginable world without them – then a good Buddhist would surely have to be their implacable foe. This, however, is probably not the case. The world of 2009 is a dangerous and troublesome one in many respects, but I myself would not trade it for 1914 or 1942.</w:t>
      </w:r>
    </w:p>
    <w:p>
      <w:pPr>
        <w:pStyle w:val="Heading3"/>
      </w:pPr>
      <w:bookmarkStart w:id="161" w:name="pmd-heading-56f3969a-9547-45e3-9bfe-cc9d"/>
      <w:r>
        <w:t xml:space="preserve">Alt---AT: Meditation---2AC</w:t>
      </w:r>
      <w:bookmarkEnd w:id="161"/>
    </w:p>
    <w:p>
      <w:pPr>
        <w:pStyle w:val="Heading4"/>
      </w:pPr>
      <w:bookmarkStart w:id="162" w:name="pmd-heading-53daf64b-e148-46e2-9caa-1bc2"/>
      <w:r>
        <w:t xml:space="preserve">Meta studies prove meditative therapies are </w:t>
      </w:r>
      <w:r>
        <w:rPr>
          <w:u w:val="single"/>
        </w:rPr>
        <w:t xml:space="preserve">not beneficial</w:t>
      </w:r>
      <w:r>
        <w:t xml:space="preserve">---they cannot solve </w:t>
      </w:r>
      <w:r>
        <w:rPr>
          <w:u w:val="single"/>
        </w:rPr>
        <w:t xml:space="preserve">psychiatric and physical ailments</w:t>
      </w:r>
      <w:r>
        <w:t xml:space="preserve">. </w:t>
      </w:r>
      <w:bookmarkEnd w:id="162"/>
    </w:p>
    <w:p>
      <w:r>
        <w:rPr>
          <w:rStyle w:val="Style13ptBold"/>
        </w:rPr>
        <w:t xml:space="preserve">John Hopkins 14</w:t>
      </w:r>
      <w:r>
        <w:t xml:space="preserve"> [nvestigators: Madhav Goyal, MD, MPH, Sonal Singh, MD, MPH, Erica MS Sibinga, MD, MHS, Neda F Gould, PhD, Anastasia Rowland-Seymour, MD, Ritu Sharma, BSc, Zackary Berger, MD, PhD, Dana Sleicher, MS, MPH, David D Maron, MHS, Hasan M Shihab, MBChB, MPH, Padmini D Ranasinghe, MD, MPH, Shauna Linn, BA, Shonali Saha, MD, Eric B Bass, MD, MPH, and Jennifer A Haythornthwaite, PhD., Meditation Programs for Psychological Stress and Well-Being, Comparative Effectiveness Reviews, No. 124https://pubmed.ncbi.nlm.nih.gov/24395196/]//stames</w:t>
      </w:r>
    </w:p>
    <w:p>
      <w:r>
        <w:rPr>
          <w:sz w:val="16"/>
          <w:szCs w:val="16"/>
        </w:rPr>
        <w:t xml:space="preserve">We </w:t>
      </w:r>
      <w:r>
        <w:rPr>
          <w:rStyle w:val="StyleUnderline"/>
          <w:u w:val="single"/>
        </w:rPr>
        <w:t xml:space="preserve">assessed applicability separately for the different outcomes of </w:t>
      </w:r>
      <w:r>
        <w:rPr>
          <w:rStyle w:val="Emphasis"/>
        </w:rPr>
        <w:t xml:space="preserve">benefit</w:t>
      </w:r>
      <w:r>
        <w:rPr>
          <w:rStyle w:val="StyleUnderline"/>
          <w:u w:val="single"/>
        </w:rPr>
        <w:t xml:space="preserve"> and </w:t>
      </w:r>
      <w:r>
        <w:rPr>
          <w:rStyle w:val="Emphasis"/>
        </w:rPr>
        <w:t xml:space="preserve">harm</w:t>
      </w:r>
      <w:r>
        <w:rPr>
          <w:rStyle w:val="StyleUnderline"/>
          <w:u w:val="single"/>
        </w:rPr>
        <w:t xml:space="preserve"> for the entire body of evidence guided by the PICOTS framework,</w:t>
      </w:r>
      <w:r>
        <w:rPr>
          <w:sz w:val="16"/>
          <w:szCs w:val="16"/>
        </w:rPr>
        <w:t xml:space="preserve"> as recommended in the Methods Guide.28 We assessed whether findings were applicable to various ethnic groups, and whether race, ethnicity, or education limited the applicability of the evidence. Results Literature Search Results The </w:t>
      </w:r>
      <w:r>
        <w:rPr>
          <w:rStyle w:val="StyleUnderline"/>
          <w:u w:val="single"/>
          <w:highlight w:val="cyan"/>
        </w:rPr>
        <w:t xml:space="preserve">literature</w:t>
      </w:r>
      <w:r>
        <w:rPr>
          <w:rStyle w:val="StyleUnderline"/>
          <w:u w:val="single"/>
        </w:rPr>
        <w:t xml:space="preserve"> search </w:t>
      </w:r>
      <w:r>
        <w:rPr>
          <w:rStyle w:val="StyleUnderline"/>
          <w:u w:val="single"/>
          <w:highlight w:val="cyan"/>
        </w:rPr>
        <w:t xml:space="preserve">identified 17,801</w:t>
      </w:r>
      <w:r>
        <w:rPr>
          <w:rStyle w:val="StyleUnderline"/>
          <w:u w:val="single"/>
        </w:rPr>
        <w:t xml:space="preserve"> unique </w:t>
      </w:r>
      <w:r>
        <w:rPr>
          <w:rStyle w:val="StyleUnderline"/>
          <w:u w:val="single"/>
          <w:highlight w:val="cyan"/>
        </w:rPr>
        <w:t xml:space="preserve">citations</w:t>
      </w:r>
      <w:r>
        <w:rPr>
          <w:sz w:val="16"/>
          <w:szCs w:val="16"/>
        </w:rPr>
        <w:t xml:space="preserve">. During the title-and-abstract screening, we excluded 16,177 citations. During the article screening, we excluded 1,447 citations. During KQ applicability screening, we excluded an additional 136 articles that did not meet one or more of the inclusion criteria. We included </w:t>
      </w:r>
      <w:r>
        <w:rPr>
          <w:rStyle w:val="Emphasis"/>
        </w:rPr>
        <w:t xml:space="preserve">41 articles</w:t>
      </w:r>
      <w:r>
        <w:rPr>
          <w:rStyle w:val="StyleUnderline"/>
          <w:u w:val="single"/>
        </w:rPr>
        <w:t xml:space="preserve"> in the review</w:t>
      </w:r>
      <w:r>
        <w:rPr>
          <w:sz w:val="16"/>
          <w:szCs w:val="16"/>
        </w:rPr>
        <w:t xml:space="preserve">.31-71 Most trials were short term, but they ranged from 4 weeks to 9 years in duration. Since the amount of training and practice in any meditation program may affect its results, we collected this information and found a fair range in the quality of information. Not all trials reported on amount of training and home practice recommended. MBSR programs typically provided 20– 27.5 hours of training over 8 weeks. The mindfulness meditation trials typically provided about half this amount. TM trials provided 16–39 hours over 3–12 months, while other mantra meditation programs provided about half this amount. Only five of the trials reported the trainers’ actual meditation experience (ranging from 4 months to 25 years), and six reported the trainers’ actual teaching experience (ranging from 0 to 15.7 years). Findings Of the 41 trials we reviewed, 15 studied psychiatric populations, including those with anxiety, depression, stress, chronic worry, and insomnia. Five trials studied substance-abusing populations such as smokers and alcoholics, 5 studied chronic pain populations, and 16 studied diverse medical populations, including those with heart disease, lung disease, breast cancer, diabetes, hypertension, and HIV. ES-9 The strength of evidence on the outcomes of our review is shown in Figures B1 and B2. Since there were numerous scales for the different measures of affect, we organized the scales to best represent the clinically relevant aspects of each affect. For this review, the comparisons with nonspecific active controls provided efficacy data, whereas comparisons with specific active controls provided comparative effectiveness data. </w:t>
      </w:r>
      <w:r>
        <w:rPr>
          <w:rStyle w:val="StyleUnderline"/>
          <w:u w:val="single"/>
        </w:rPr>
        <w:t xml:space="preserve">We found it difficult to draw comparative effectiveness conclusions from comparisons with specific active controls due to the large heterogeneity of type and strength of control groups</w:t>
      </w:r>
      <w:r>
        <w:rPr>
          <w:sz w:val="16"/>
          <w:szCs w:val="16"/>
        </w:rPr>
        <w:t xml:space="preserve">. Therefore, we presented our results first for all the comparisons with nonspecific active controls in Figure B1 (efficacy), and then for the specific active controls in Figure B2 (comparative effectiveness). The direction and magnitude of effect are derived from the relative difference between groups in the change score. </w:t>
      </w:r>
      <w:r>
        <w:rPr>
          <w:rStyle w:val="StyleUnderline"/>
          <w:u w:val="single"/>
        </w:rPr>
        <w:t xml:space="preserve">In our efficacy analysis (Figure B1) we </w:t>
      </w:r>
      <w:r>
        <w:rPr>
          <w:rStyle w:val="StyleUnderline"/>
          <w:u w:val="single"/>
          <w:highlight w:val="cyan"/>
        </w:rPr>
        <w:t xml:space="preserve">found low SOE of</w:t>
      </w:r>
      <w:r>
        <w:rPr>
          <w:rStyle w:val="StyleUnderline"/>
          <w:u w:val="single"/>
        </w:rPr>
        <w:t xml:space="preserve"> no effect or </w:t>
      </w:r>
      <w:r>
        <w:rPr>
          <w:rStyle w:val="Emphasis"/>
          <w:highlight w:val="cyan"/>
        </w:rPr>
        <w:t xml:space="preserve">insufficient</w:t>
      </w:r>
      <w:r>
        <w:rPr>
          <w:rStyle w:val="StyleUnderline"/>
          <w:u w:val="single"/>
          <w:highlight w:val="cyan"/>
        </w:rPr>
        <w:t xml:space="preserve"> </w:t>
      </w:r>
      <w:r>
        <w:rPr>
          <w:rStyle w:val="Emphasis"/>
          <w:highlight w:val="cyan"/>
        </w:rPr>
        <w:t xml:space="preserve">evidence</w:t>
      </w:r>
      <w:r>
        <w:rPr>
          <w:rStyle w:val="StyleUnderline"/>
          <w:u w:val="single"/>
          <w:highlight w:val="cyan"/>
        </w:rPr>
        <w:t xml:space="preserve"> that mantra</w:t>
      </w:r>
      <w:r>
        <w:rPr>
          <w:rStyle w:val="StyleUnderline"/>
          <w:u w:val="single"/>
        </w:rPr>
        <w:t xml:space="preserve"> meditation </w:t>
      </w:r>
      <w:r>
        <w:rPr>
          <w:rStyle w:val="StyleUnderline"/>
          <w:u w:val="single"/>
          <w:highlight w:val="cyan"/>
        </w:rPr>
        <w:t xml:space="preserve">programs had</w:t>
      </w:r>
      <w:r>
        <w:rPr>
          <w:rStyle w:val="StyleUnderline"/>
          <w:u w:val="single"/>
        </w:rPr>
        <w:t xml:space="preserve"> an </w:t>
      </w:r>
      <w:r>
        <w:rPr>
          <w:rStyle w:val="StyleUnderline"/>
          <w:u w:val="single"/>
          <w:highlight w:val="cyan"/>
        </w:rPr>
        <w:t xml:space="preserve">effect on</w:t>
      </w:r>
      <w:r>
        <w:rPr>
          <w:rStyle w:val="StyleUnderline"/>
          <w:u w:val="single"/>
        </w:rPr>
        <w:t xml:space="preserve"> any of the </w:t>
      </w:r>
      <w:r>
        <w:rPr>
          <w:rStyle w:val="Emphasis"/>
          <w:highlight w:val="cyan"/>
        </w:rPr>
        <w:t xml:space="preserve">psychological</w:t>
      </w:r>
      <w:r>
        <w:rPr>
          <w:rStyle w:val="StyleUnderline"/>
          <w:u w:val="single"/>
          <w:highlight w:val="cyan"/>
        </w:rPr>
        <w:t xml:space="preserve"> </w:t>
      </w:r>
      <w:r>
        <w:rPr>
          <w:rStyle w:val="Emphasis"/>
          <w:highlight w:val="cyan"/>
        </w:rPr>
        <w:t xml:space="preserve">stress</w:t>
      </w:r>
      <w:r>
        <w:rPr>
          <w:rStyle w:val="StyleUnderline"/>
          <w:u w:val="single"/>
          <w:highlight w:val="cyan"/>
        </w:rPr>
        <w:t xml:space="preserve"> and well-being outcomes</w:t>
      </w:r>
      <w:r>
        <w:rPr>
          <w:rStyle w:val="StyleUnderline"/>
          <w:u w:val="single"/>
        </w:rPr>
        <w:t xml:space="preserve"> we </w:t>
      </w:r>
      <w:r>
        <w:rPr>
          <w:rStyle w:val="StyleUnderline"/>
          <w:u w:val="single"/>
          <w:highlight w:val="cyan"/>
        </w:rPr>
        <w:t xml:space="preserve">examined</w:t>
      </w:r>
      <w:r>
        <w:rPr>
          <w:rStyle w:val="StyleUnderline"/>
          <w:u w:val="single"/>
        </w:rPr>
        <w:t xml:space="preserve"> in these </w:t>
      </w:r>
      <w:r>
        <w:rPr>
          <w:rStyle w:val="StyleUnderline"/>
          <w:u w:val="single"/>
          <w:highlight w:val="cyan"/>
        </w:rPr>
        <w:t xml:space="preserve">diverse</w:t>
      </w:r>
      <w:r>
        <w:rPr>
          <w:rStyle w:val="StyleUnderline"/>
          <w:u w:val="single"/>
        </w:rPr>
        <w:t xml:space="preserve"> adult </w:t>
      </w:r>
      <w:r>
        <w:rPr>
          <w:rStyle w:val="StyleUnderline"/>
          <w:u w:val="single"/>
          <w:highlight w:val="cyan"/>
        </w:rPr>
        <w:t xml:space="preserve">clinical conditions</w:t>
      </w:r>
      <w:r>
        <w:rPr>
          <w:rStyle w:val="StyleUnderline"/>
          <w:u w:val="single"/>
        </w:rPr>
        <w:t xml:space="preserve">. Mindfulness meditation </w:t>
      </w:r>
      <w:r>
        <w:rPr>
          <w:rStyle w:val="StyleUnderline"/>
          <w:u w:val="single"/>
          <w:highlight w:val="cyan"/>
        </w:rPr>
        <w:t xml:space="preserve">programs had moderate</w:t>
      </w:r>
      <w:r>
        <w:rPr>
          <w:rStyle w:val="StyleUnderline"/>
          <w:u w:val="single"/>
        </w:rPr>
        <w:t xml:space="preserve"> SOE for </w:t>
      </w:r>
      <w:r>
        <w:rPr>
          <w:rStyle w:val="StyleUnderline"/>
          <w:u w:val="single"/>
          <w:highlight w:val="cyan"/>
        </w:rPr>
        <w:t xml:space="preserve">improvement</w:t>
      </w:r>
      <w:r>
        <w:rPr>
          <w:rStyle w:val="StyleUnderline"/>
          <w:u w:val="single"/>
        </w:rPr>
        <w:t xml:space="preserve"> in anxiety</w:t>
      </w:r>
      <w:r>
        <w:rPr>
          <w:sz w:val="16"/>
          <w:szCs w:val="16"/>
        </w:rPr>
        <w:t xml:space="preserve"> (effect size [ES], 0.40; confidence interval [CI], 0.08 to 0.71 at 8 weeks; ES, 0.22; CI, .02 to .43 at 3–6 months); depression (ES, 0.32; CI, −.01 to +0.66 at 8 weeks; ES, 0.23; CI, .05 to .42 at 3–6 months); and pain (ES, 0.33; CI, .03 to .62); </w:t>
      </w:r>
      <w:r>
        <w:rPr>
          <w:rStyle w:val="StyleUnderline"/>
          <w:u w:val="single"/>
        </w:rPr>
        <w:t xml:space="preserve">and they had </w:t>
      </w:r>
      <w:r>
        <w:rPr>
          <w:rStyle w:val="Emphasis"/>
        </w:rPr>
        <w:t xml:space="preserve">low</w:t>
      </w:r>
      <w:r>
        <w:rPr>
          <w:rStyle w:val="StyleUnderline"/>
          <w:u w:val="single"/>
        </w:rPr>
        <w:t xml:space="preserve"> SOE for improvement in stress/distress and mental health–related quality of life</w:t>
      </w:r>
      <w:r>
        <w:rPr>
          <w:sz w:val="16"/>
          <w:szCs w:val="16"/>
        </w:rPr>
        <w:t xml:space="preserve">. We found either low SOE of no effect or insufficient SOE of an effect of meditation programs on positive mood, attention, and weight. We </w:t>
      </w:r>
      <w:r>
        <w:rPr>
          <w:rStyle w:val="StyleUnderline"/>
          <w:u w:val="single"/>
        </w:rPr>
        <w:t xml:space="preserve">also found </w:t>
      </w:r>
      <w:r>
        <w:rPr>
          <w:rStyle w:val="Emphasis"/>
          <w:highlight w:val="cyan"/>
        </w:rPr>
        <w:t xml:space="preserve">insufficient</w:t>
      </w:r>
      <w:r>
        <w:rPr>
          <w:rStyle w:val="StyleUnderline"/>
          <w:u w:val="single"/>
          <w:highlight w:val="cyan"/>
        </w:rPr>
        <w:t xml:space="preserve"> evidence that</w:t>
      </w:r>
      <w:r>
        <w:rPr>
          <w:rStyle w:val="StyleUnderline"/>
          <w:u w:val="single"/>
        </w:rPr>
        <w:t xml:space="preserve"> meditation </w:t>
      </w:r>
      <w:r>
        <w:rPr>
          <w:rStyle w:val="Emphasis"/>
          <w:highlight w:val="cyan"/>
        </w:rPr>
        <w:t xml:space="preserve">programs</w:t>
      </w:r>
      <w:r>
        <w:rPr>
          <w:rStyle w:val="StyleUnderline"/>
          <w:u w:val="single"/>
          <w:highlight w:val="cyan"/>
        </w:rPr>
        <w:t xml:space="preserve"> had</w:t>
      </w:r>
      <w:r>
        <w:rPr>
          <w:rStyle w:val="StyleUnderline"/>
          <w:u w:val="single"/>
        </w:rPr>
        <w:t xml:space="preserve"> an </w:t>
      </w:r>
      <w:r>
        <w:rPr>
          <w:rStyle w:val="StyleUnderline"/>
          <w:u w:val="single"/>
          <w:highlight w:val="cyan"/>
        </w:rPr>
        <w:t xml:space="preserve">effect on </w:t>
      </w:r>
      <w:r>
        <w:rPr>
          <w:rStyle w:val="Emphasis"/>
          <w:highlight w:val="cyan"/>
        </w:rPr>
        <w:t xml:space="preserve">health</w:t>
      </w:r>
      <w:r>
        <w:rPr>
          <w:rStyle w:val="StyleUnderline"/>
          <w:u w:val="single"/>
          <w:highlight w:val="cyan"/>
        </w:rPr>
        <w:t xml:space="preserve">-</w:t>
      </w:r>
      <w:r>
        <w:rPr>
          <w:rStyle w:val="Emphasis"/>
          <w:highlight w:val="cyan"/>
        </w:rPr>
        <w:t xml:space="preserve">related</w:t>
      </w:r>
      <w:r>
        <w:rPr>
          <w:rStyle w:val="StyleUnderline"/>
          <w:u w:val="single"/>
          <w:highlight w:val="cyan"/>
        </w:rPr>
        <w:t xml:space="preserve"> </w:t>
      </w:r>
      <w:r>
        <w:rPr>
          <w:rStyle w:val="Emphasis"/>
          <w:highlight w:val="cyan"/>
        </w:rPr>
        <w:t xml:space="preserve">behaviors</w:t>
      </w:r>
      <w:r>
        <w:rPr>
          <w:rStyle w:val="StyleUnderline"/>
          <w:u w:val="single"/>
        </w:rPr>
        <w:t xml:space="preserve"> affected by stress</w:t>
      </w:r>
      <w:r>
        <w:rPr>
          <w:sz w:val="16"/>
          <w:szCs w:val="16"/>
        </w:rPr>
        <w:t xml:space="preserve">, including substance use and sleep. </w:t>
      </w:r>
      <w:r>
        <w:rPr>
          <w:rStyle w:val="StyleUnderline"/>
          <w:u w:val="single"/>
        </w:rPr>
        <w:t xml:space="preserve">In our </w:t>
      </w:r>
      <w:r>
        <w:rPr>
          <w:rStyle w:val="StyleUnderline"/>
          <w:u w:val="single"/>
          <w:highlight w:val="cyan"/>
        </w:rPr>
        <w:t xml:space="preserve">comparative effectiveness</w:t>
      </w:r>
      <w:r>
        <w:rPr>
          <w:rStyle w:val="StyleUnderline"/>
          <w:u w:val="single"/>
        </w:rPr>
        <w:t xml:space="preserve"> analyses</w:t>
      </w:r>
      <w:r>
        <w:rPr>
          <w:sz w:val="16"/>
          <w:szCs w:val="16"/>
        </w:rPr>
        <w:t xml:space="preserve"> </w:t>
      </w:r>
      <w:r>
        <w:rPr>
          <w:rStyle w:val="StyleUnderline"/>
          <w:u w:val="single"/>
        </w:rPr>
        <w:t xml:space="preserve">(</w:t>
      </w:r>
      <w:r>
        <w:rPr>
          <w:sz w:val="16"/>
          <w:szCs w:val="16"/>
        </w:rPr>
        <w:t xml:space="preserve">Figure B2), we </w:t>
      </w:r>
      <w:r>
        <w:rPr>
          <w:rStyle w:val="StyleUnderline"/>
          <w:u w:val="single"/>
        </w:rPr>
        <w:t xml:space="preserve">found low SOE</w:t>
      </w:r>
      <w:r>
        <w:rPr>
          <w:sz w:val="16"/>
          <w:szCs w:val="16"/>
        </w:rPr>
        <w:t xml:space="preserve"> of </w:t>
      </w:r>
      <w:r>
        <w:rPr>
          <w:rStyle w:val="StyleUnderline"/>
          <w:u w:val="single"/>
          <w:highlight w:val="cyan"/>
        </w:rPr>
        <w:t xml:space="preserve">no effect</w:t>
      </w:r>
      <w:r>
        <w:rPr>
          <w:sz w:val="16"/>
          <w:szCs w:val="16"/>
        </w:rPr>
        <w:t xml:space="preserve"> or insufficient SOE that </w:t>
      </w:r>
      <w:r>
        <w:rPr>
          <w:rStyle w:val="StyleUnderline"/>
          <w:u w:val="single"/>
          <w:highlight w:val="cyan"/>
        </w:rPr>
        <w:t xml:space="preserve">meditation programs were more effective than exercise</w:t>
      </w:r>
      <w:r>
        <w:rPr>
          <w:rStyle w:val="StyleUnderline"/>
          <w:u w:val="single"/>
        </w:rPr>
        <w:t xml:space="preserve">, progressive </w:t>
      </w:r>
      <w:r>
        <w:rPr>
          <w:rStyle w:val="StyleUnderline"/>
          <w:u w:val="single"/>
          <w:highlight w:val="cyan"/>
        </w:rPr>
        <w:t xml:space="preserve">muscle relaxation, cognitive</w:t>
      </w:r>
      <w:r>
        <w:rPr>
          <w:rStyle w:val="StyleUnderline"/>
          <w:u w:val="single"/>
        </w:rPr>
        <w:t xml:space="preserve">-</w:t>
      </w:r>
      <w:r>
        <w:rPr>
          <w:rStyle w:val="StyleUnderline"/>
          <w:u w:val="single"/>
          <w:highlight w:val="cyan"/>
        </w:rPr>
        <w:t xml:space="preserve">behavioral group therapy</w:t>
      </w:r>
      <w:r>
        <w:rPr>
          <w:sz w:val="16"/>
          <w:szCs w:val="16"/>
        </w:rPr>
        <w:t xml:space="preserve">, or other specific comparators in changing any outcomes of interest.</w:t>
      </w:r>
    </w:p>
    <w:p>
      <w:pPr>
        <w:pStyle w:val="Heading4"/>
      </w:pPr>
      <w:bookmarkStart w:id="163" w:name="pmd-heading-8d4bfec9-07f8-4604-a0f3-6f26810b3307"/>
      <w:r>
        <w:t xml:space="preserve">Meta-studies </w:t>
      </w:r>
      <w:r>
        <w:rPr>
          <w:u w:val="single"/>
        </w:rPr>
        <w:t xml:space="preserve">confirm</w:t>
      </w:r>
      <w:r>
        <w:t xml:space="preserve"> that meditation </w:t>
      </w:r>
      <w:r>
        <w:rPr>
          <w:u w:val="single"/>
        </w:rPr>
        <w:t xml:space="preserve">doesn't</w:t>
      </w:r>
      <w:r>
        <w:t xml:space="preserve"> have any noticeable affect on </w:t>
      </w:r>
      <w:r>
        <w:rPr>
          <w:u w:val="single"/>
        </w:rPr>
        <w:t xml:space="preserve">neural pathways</w:t>
      </w:r>
      <w:r>
        <w:t xml:space="preserve">.</w:t>
      </w:r>
      <w:bookmarkEnd w:id="163"/>
    </w:p>
    <w:p>
      <w:r>
        <w:rPr>
          <w:rStyle w:val="Style13ptBold"/>
        </w:rPr>
        <w:t xml:space="preserve">Ruther et. al 26</w:t>
      </w:r>
      <w:r>
        <w:t xml:space="preserve"> [Eric VanSonnenberg is a professor at the University of Arizona College of Medicine; Stacy Ruther is a Fourth-year medical student at the University of Arizona College of Medicine; Eric Jackson works at the Department of Psychiatry in the University of Washington School of Medicine; 2-10-26; "Mindfulness on the brain: a review of structural and functional MRI findings in mindfulness-based stress reduction," Science Direct, https://www.sciencedirect.com/science/article/pii/S0720048X25007053, accessed 7-20-2026] //e-ye</w:t>
      </w:r>
    </w:p>
    <w:p>
      <w:r>
        <w:rPr>
          <w:rStyle w:val="StyleUnderline"/>
          <w:u w:val="single"/>
          <w:highlight w:val="cyan"/>
        </w:rPr>
        <w:t xml:space="preserve">Seven studies</w:t>
      </w:r>
      <w:r>
        <w:rPr>
          <w:rStyle w:val="StyleUnderline"/>
          <w:u w:val="single"/>
        </w:rPr>
        <w:t xml:space="preserve"> included whole brain analysis</w:t>
      </w:r>
      <w:r>
        <w:rPr>
          <w:sz w:val="16"/>
          <w:szCs w:val="16"/>
        </w:rPr>
        <w:t xml:space="preserve">. A summary of the included studies’ characteristics and findings are included in Table 1. Of these, </w:t>
      </w:r>
      <w:r>
        <w:rPr>
          <w:rStyle w:val="StyleUnderline"/>
          <w:u w:val="single"/>
          <w:highlight w:val="cyan"/>
        </w:rPr>
        <w:t xml:space="preserve">only 2</w:t>
      </w:r>
      <w:r>
        <w:rPr>
          <w:rStyle w:val="StyleUnderline"/>
          <w:u w:val="single"/>
        </w:rPr>
        <w:t xml:space="preserve">/7 </w:t>
      </w:r>
      <w:r>
        <w:rPr>
          <w:rStyle w:val="StyleUnderline"/>
          <w:u w:val="single"/>
          <w:highlight w:val="cyan"/>
        </w:rPr>
        <w:t xml:space="preserve">found any </w:t>
      </w:r>
      <w:r>
        <w:rPr>
          <w:rStyle w:val="Emphasis"/>
          <w:highlight w:val="cyan"/>
        </w:rPr>
        <w:t xml:space="preserve">significant changes</w:t>
      </w:r>
      <w:r>
        <w:rPr>
          <w:rStyle w:val="StyleUnderline"/>
          <w:u w:val="single"/>
        </w:rPr>
        <w:t xml:space="preserve"> between groups </w:t>
      </w:r>
      <w:r>
        <w:rPr>
          <w:rStyle w:val="StyleUnderline"/>
          <w:u w:val="single"/>
          <w:highlight w:val="cyan"/>
        </w:rPr>
        <w:t xml:space="preserve">after MBSR training</w:t>
      </w:r>
      <w:r>
        <w:rPr>
          <w:rStyle w:val="StyleUnderline"/>
          <w:u w:val="single"/>
        </w:rPr>
        <w:t xml:space="preserve">.</w:t>
      </w:r>
      <w:r>
        <w:rPr>
          <w:sz w:val="16"/>
          <w:szCs w:val="16"/>
        </w:rPr>
        <w:t xml:space="preserve"> One study noted increased gray matter density in the bilateral caudate, left lingual gyrus, cuneus, bilateral temporo-parietal junction, and left thalamus [22]. Another study found increased gray matter concentration in the posterior cingulate cortex, temporo-parietal junction, and regions of the cerebellum [18]. These studies had 27 and 33 participants, respectively. The remaining </w:t>
      </w:r>
      <w:r>
        <w:rPr>
          <w:rStyle w:val="StyleUnderline"/>
          <w:u w:val="single"/>
          <w:highlight w:val="cyan"/>
        </w:rPr>
        <w:t xml:space="preserve">5 studies did </w:t>
      </w:r>
      <w:r>
        <w:rPr>
          <w:rStyle w:val="Emphasis"/>
          <w:highlight w:val="cyan"/>
        </w:rPr>
        <w:t xml:space="preserve">not identify</w:t>
      </w:r>
      <w:r>
        <w:rPr>
          <w:rStyle w:val="StyleUnderline"/>
          <w:u w:val="single"/>
          <w:highlight w:val="cyan"/>
        </w:rPr>
        <w:t xml:space="preserve"> any</w:t>
      </w:r>
      <w:r>
        <w:rPr>
          <w:rStyle w:val="StyleUnderline"/>
          <w:u w:val="single"/>
        </w:rPr>
        <w:t xml:space="preserve"> significant </w:t>
      </w:r>
      <w:r>
        <w:rPr>
          <w:rStyle w:val="StyleUnderline"/>
          <w:u w:val="single"/>
          <w:highlight w:val="cyan"/>
        </w:rPr>
        <w:t xml:space="preserve">changes in structure between groups on</w:t>
      </w:r>
      <w:r>
        <w:rPr>
          <w:rStyle w:val="StyleUnderline"/>
          <w:u w:val="single"/>
        </w:rPr>
        <w:t xml:space="preserve"> whole </w:t>
      </w:r>
      <w:r>
        <w:rPr>
          <w:rStyle w:val="StyleUnderline"/>
          <w:u w:val="single"/>
          <w:highlight w:val="cyan"/>
        </w:rPr>
        <w:t xml:space="preserve">brain</w:t>
      </w:r>
      <w:r>
        <w:rPr>
          <w:rStyle w:val="StyleUnderline"/>
          <w:u w:val="single"/>
        </w:rPr>
        <w:t xml:space="preserve"> analysis, </w:t>
      </w:r>
      <w:r>
        <w:rPr>
          <w:rStyle w:val="StyleUnderline"/>
          <w:u w:val="single"/>
          <w:highlight w:val="cyan"/>
        </w:rPr>
        <w:t xml:space="preserve">including studies with </w:t>
      </w:r>
      <w:r>
        <w:rPr>
          <w:rStyle w:val="Emphasis"/>
          <w:highlight w:val="cyan"/>
        </w:rPr>
        <w:t xml:space="preserve">large samples</w:t>
      </w:r>
      <w:r>
        <w:rPr>
          <w:sz w:val="16"/>
          <w:szCs w:val="16"/>
        </w:rPr>
        <w:t xml:space="preserve"> of 218 and 585 participants, respectively [19,20].</w:t>
      </w:r>
    </w:p>
    <w:p>
      <w:r>
        <w:rPr>
          <w:sz w:val="16"/>
          <w:szCs w:val="16"/>
        </w:rPr>
        <w:t xml:space="preserve">3.1.2. Changes in region of interest analysis</w:t>
      </w:r>
    </w:p>
    <w:p>
      <w:r>
        <w:rPr>
          <w:sz w:val="16"/>
          <w:szCs w:val="16"/>
        </w:rPr>
        <w:t xml:space="preserve">Eight studies analyzed structural MRI changes using region of interest (ROI) analysis, focused on predefined neuroanatomic regions. These studies are summarized in Table 1 with their key characteristics and findings. Of these, 4/8 studies found structural changes between groups after MBSR training. The most frequent structural change involved the hippocampus; 2/5 found increases in hippocampal densities [18,22]. One study found no change in hippocampus volume at 6 months, but later identified decreased hippocampus volume among MBSR trainees at the 18 month follow-up [20]. The remaining 2/5 studies did not identify any changes in hippocampus structure between groups [19,21]. Additionally, only 1/3 studies that analyzed the amygdala found an increase in density post-MBSR [22]. Other regions that were noted to have structural increases include the left angular gyrus and right cuneus [16], although these </w:t>
      </w:r>
      <w:r>
        <w:rPr>
          <w:rStyle w:val="StyleUnderline"/>
          <w:u w:val="single"/>
          <w:highlight w:val="cyan"/>
        </w:rPr>
        <w:t xml:space="preserve">regions</w:t>
      </w:r>
      <w:r>
        <w:rPr>
          <w:rStyle w:val="StyleUnderline"/>
          <w:u w:val="single"/>
        </w:rPr>
        <w:t xml:space="preserve"> were </w:t>
      </w:r>
      <w:r>
        <w:rPr>
          <w:rStyle w:val="StyleUnderline"/>
          <w:u w:val="single"/>
          <w:highlight w:val="cyan"/>
        </w:rPr>
        <w:t xml:space="preserve">not </w:t>
      </w:r>
      <w:r>
        <w:rPr>
          <w:rStyle w:val="Emphasis"/>
          <w:highlight w:val="cyan"/>
        </w:rPr>
        <w:t xml:space="preserve">consistently analyzed</w:t>
      </w:r>
      <w:r>
        <w:rPr>
          <w:rStyle w:val="StyleUnderline"/>
          <w:u w:val="single"/>
          <w:highlight w:val="cyan"/>
        </w:rPr>
        <w:t xml:space="preserve"> across the various studies.</w:t>
      </w:r>
    </w:p>
    <w:p>
      <w:r>
        <w:t xml:space="preserve">Overall, </w:t>
      </w:r>
      <w:r>
        <w:rPr>
          <w:rStyle w:val="StyleUnderline"/>
          <w:u w:val="single"/>
          <w:highlight w:val="cyan"/>
        </w:rPr>
        <w:t xml:space="preserve">structural MRI findings</w:t>
      </w:r>
      <w:r>
        <w:rPr>
          <w:rStyle w:val="StyleUnderline"/>
          <w:u w:val="single"/>
        </w:rPr>
        <w:t xml:space="preserve"> were </w:t>
      </w:r>
      <w:r>
        <w:rPr>
          <w:rStyle w:val="Emphasis"/>
          <w:highlight w:val="cyan"/>
        </w:rPr>
        <w:t xml:space="preserve">inconsistent</w:t>
      </w:r>
      <w:r>
        <w:rPr>
          <w:rStyle w:val="StyleUnderline"/>
          <w:u w:val="single"/>
        </w:rPr>
        <w:t xml:space="preserve">, with </w:t>
      </w:r>
      <w:r>
        <w:rPr>
          <w:rStyle w:val="StyleUnderline"/>
          <w:u w:val="single"/>
          <w:highlight w:val="cyan"/>
        </w:rPr>
        <w:t xml:space="preserve">only</w:t>
      </w:r>
      <w:r>
        <w:rPr>
          <w:rStyle w:val="StyleUnderline"/>
          <w:u w:val="single"/>
        </w:rPr>
        <w:t xml:space="preserve"> a </w:t>
      </w:r>
      <w:r>
        <w:rPr>
          <w:rStyle w:val="StyleUnderline"/>
          <w:u w:val="single"/>
          <w:highlight w:val="cyan"/>
        </w:rPr>
        <w:t xml:space="preserve">minority</w:t>
      </w:r>
      <w:r>
        <w:rPr>
          <w:rStyle w:val="StyleUnderline"/>
          <w:u w:val="single"/>
        </w:rPr>
        <w:t xml:space="preserve"> of </w:t>
      </w:r>
      <w:r>
        <w:rPr>
          <w:rStyle w:val="StyleUnderline"/>
          <w:u w:val="single"/>
          <w:highlight w:val="cyan"/>
        </w:rPr>
        <w:t xml:space="preserve">studies identifying </w:t>
      </w:r>
      <w:r>
        <w:rPr>
          <w:rStyle w:val="Emphasis"/>
          <w:highlight w:val="cyan"/>
        </w:rPr>
        <w:t xml:space="preserve">gray matter changes</w:t>
      </w:r>
      <w:r>
        <w:rPr>
          <w:rStyle w:val="StyleUnderline"/>
          <w:u w:val="single"/>
        </w:rPr>
        <w:t xml:space="preserve"> after MBSR,</w:t>
      </w:r>
      <w:r>
        <w:t xml:space="preserve"> most commonly within the hippocampus.</w:t>
      </w:r>
    </w:p>
    <w:p>
      <w:r>
        <w:t xml:space="preserve">3</w:t>
      </w:r>
      <w:r>
        <w:rPr>
          <w:sz w:val="16"/>
          <w:szCs w:val="16"/>
        </w:rPr>
        <w:t xml:space="preserve">.2. Neural activation fMRI findings</w:t>
      </w:r>
    </w:p>
    <w:p>
      <w:r>
        <w:rPr>
          <w:sz w:val="16"/>
          <w:szCs w:val="16"/>
        </w:rPr>
        <w:t xml:space="preserve">Several brain regions were analyzed for changes in neural activation after MBSR training. </w:t>
      </w:r>
      <w:r>
        <w:rPr>
          <w:rStyle w:val="StyleUnderline"/>
          <w:u w:val="single"/>
          <w:highlight w:val="cyan"/>
        </w:rPr>
        <w:t xml:space="preserve">Among the </w:t>
      </w:r>
      <w:r>
        <w:rPr>
          <w:rStyle w:val="Emphasis"/>
          <w:highlight w:val="cyan"/>
        </w:rPr>
        <w:t xml:space="preserve">ten neural activation studies</w:t>
      </w:r>
      <w:r>
        <w:rPr>
          <w:sz w:val="16"/>
          <w:szCs w:val="16"/>
        </w:rPr>
        <w:t xml:space="preserve">, the most frequently observed change was in the superior parietal lobule, with three studies finding significant increases in this area post-MBSR [24,27,30]. Increased activation in the precuneus [24,28], posterior cingulate cortex [28,31], and inferior parietal lobule [24,30] were seen in 2/10 studies each post-MBSR.</w:t>
      </w:r>
    </w:p>
    <w:p>
      <w:r>
        <w:rPr>
          <w:sz w:val="16"/>
          <w:szCs w:val="16"/>
        </w:rPr>
        <w:t xml:space="preserve">Although two studies reported increases in the dorsolateral prefrontal cortex [27,28], a third study </w:t>
      </w:r>
      <w:r>
        <w:rPr>
          <w:rStyle w:val="StyleUnderline"/>
          <w:u w:val="single"/>
          <w:highlight w:val="cyan"/>
        </w:rPr>
        <w:t xml:space="preserve">found </w:t>
      </w:r>
      <w:r>
        <w:rPr>
          <w:rStyle w:val="Emphasis"/>
          <w:highlight w:val="cyan"/>
        </w:rPr>
        <w:t xml:space="preserve">no change</w:t>
      </w:r>
      <w:r>
        <w:rPr>
          <w:rStyle w:val="StyleUnderline"/>
          <w:u w:val="single"/>
          <w:highlight w:val="cyan"/>
        </w:rPr>
        <w:t xml:space="preserve"> in this region </w:t>
      </w:r>
      <w:r>
        <w:rPr>
          <w:rStyle w:val="Emphasis"/>
          <w:highlight w:val="cyan"/>
        </w:rPr>
        <w:t xml:space="preserve">despite</w:t>
      </w:r>
      <w:r>
        <w:rPr>
          <w:rStyle w:val="StyleUnderline"/>
          <w:u w:val="single"/>
          <w:highlight w:val="cyan"/>
        </w:rPr>
        <w:t xml:space="preserve"> including it as an ROI</w:t>
      </w:r>
      <w:r>
        <w:rPr>
          <w:sz w:val="16"/>
          <w:szCs w:val="16"/>
        </w:rPr>
        <w:t xml:space="preserve"> [15]. These studies were </w:t>
      </w:r>
      <w:r>
        <w:rPr>
          <w:rStyle w:val="StyleUnderline"/>
          <w:u w:val="single"/>
          <w:highlight w:val="cyan"/>
        </w:rPr>
        <w:t xml:space="preserve">performed in </w:t>
      </w:r>
      <w:r>
        <w:rPr>
          <w:rStyle w:val="Emphasis"/>
          <w:highlight w:val="cyan"/>
        </w:rPr>
        <w:t xml:space="preserve">different populations</w:t>
      </w:r>
      <w:r>
        <w:rPr>
          <w:sz w:val="16"/>
          <w:szCs w:val="16"/>
        </w:rPr>
        <w:t xml:space="preserve">. Two </w:t>
      </w:r>
      <w:r>
        <w:rPr>
          <w:rStyle w:val="StyleUnderline"/>
          <w:u w:val="single"/>
        </w:rPr>
        <w:t xml:space="preserve">studies found</w:t>
      </w:r>
      <w:r>
        <w:rPr>
          <w:sz w:val="16"/>
          <w:szCs w:val="16"/>
        </w:rPr>
        <w:t xml:space="preserve"> increased ventrolateral prefrontal cortex activity on ROI analysis [27,32], while another showed a decrease in this region during whole brain analysis [30]. This decrease was specific to a task condition in which participants were reacting to negative self-beliefs compared to neutral stimulus.</w:t>
      </w:r>
    </w:p>
    <w:p>
      <w:r>
        <w:rPr>
          <w:sz w:val="16"/>
          <w:szCs w:val="16"/>
        </w:rPr>
        <w:t xml:space="preserve">Finally, one study found a decrease in amygdala activation on two separate arms: cross-sectional analysis of long-term meditators vs non-meditators and randomized controlled trial of participants post-MBSR vs controls [29]. Only the MBSR arm was included in the analysis. A summary of these studies that reflects their key characteristics and findings is shown in Table 2.</w:t>
      </w:r>
    </w:p>
    <w:p>
      <w:r>
        <w:rPr>
          <w:sz w:val="16"/>
          <w:szCs w:val="16"/>
        </w:rPr>
        <w:t xml:space="preserve">Across neural activation studies, the most consistent post-MBSR changes involved increased activation in prefrontal and parietal regions, as well as the posterior cingulate cortex</w:t>
      </w:r>
      <w:r>
        <w:t xml:space="preserve">.</w:t>
      </w:r>
    </w:p>
    <w:p>
      <w:r>
        <w:t xml:space="preserve">&lt;&lt;PARAGRAPH INTEGRITY PAUSES&gt;&gt;</w:t>
      </w:r>
    </w:p>
    <w:p>
      <w:r>
        <w:rPr>
          <w:sz w:val="10"/>
          <w:szCs w:val="10"/>
        </w:rPr>
        <w:t xml:space="preserve">3.3. Functional connectivity fMRI findings All 11 functional connectivity studies reported changes across overlapping regions in the default mode, salience, limbic, and executive networks. Fig. 6 provides a visual summary of the functional connectivity changes observed across studies. Broadly, these studies demonstrated increased integration both within and between these large-scale networks following MBSR. The most frequently implicated regions within each network are summarized in the sections below. Detailed findings from each study are presented in Table 3. Download: Download high-res image (405KB) Download: Download full-size image Fig. 6. Summary of Functional Brain Network Interactions in MBSR Studies. Schematic of the overall functional brain network interactions identified in MBSR studies. Nodes represent brain regions observed to exhibit altered functional connectivity following MBSR. Regions are color-coded by functional network affiliation (see legend); gray nodes represent regions outside the four core networks of interest and are grouped as “Other Networks” (e.g., sensorimotor and visual regions). Bolded lines indicate connections that were reported in multiple independent studies. This figure summarizes converging evidence across neuroimaging literature, illustrating cross-network dynamics underlying MBSR’s effects on attention, self-referential processing, emotional regulation, and interoception. Created and modified from BioRender; (2025) https://BioRender.com/dak5vle. Legend: inf. = inferior; sup. = superior; mid. = middle; post. = posterior; vmPFC = ventromedial prefrontal cortex; PCC = posterior cingulate cortex; mPFC = medial prefrontal cortex; dmPFC = dorsomedial prefrontal cortex; dACC = dorsal anterior cingulate cortex. 3.3.1. Limbic network Following MBSR, 5/11 studies observed increased functional connectivity of the limbic network to all three neural networks. Among these, 4/5 of the observed changes were seen in the amygdala. Three studies found increased functional connectivity between the amygdala and the ventromedial prefrontal cortex [29,33,35], with Laubacher [33] specifying the subgenual anterior cingulate cortex extending into the medial orbital frontal cortex. The remaining study observed increased connectivity of the hippocampus to the posterior cingulate cortex [21]. 3.3.2. Default mode network Changes in connectivity within the default mode network were noted in 8/11 studies. Three studies involved the amygdala and ventromedial prefrontal cortex of the default mode network, as noted previously [29,33,35]. Three additional studies found increased connectivity between the medial prefrontal cortex and the posterior cingulate cortex [21,34,37]. Among these, one study specifically noted increased posterior cingulate cortex connectivity to the frontal pole, a subregion of the medial prefrontal cortex [37]. Alterations in the connectivity of the posterior cingulate cortex were seen in 4/11 studies. These include increased connection to the inferior temporal gyrus, dorsolateral prefrontal cortex and hippocampus [21,36]. Conversely, decreased connectivity of the posterior cingulate cortex to the precentral gyri, superior frontal gyrus, and pons was observed among females with chronic neuropathic pain [34]. 3.3.3. Salience network Changes within the salience network were seen in 6/11 studies. Four of these included increased connection of the dorsal anterior cingulate cortex with multiple regions. Among these regions were the insula and amygdala (limbic network) [33], the parietal operculum (salience network) [38], and dorsolateral prefrontal cortex (central executive network) [39]. Within the default mode network, the anterior cingulate cortex had increased connectivity with the dorsomedial prefrontal cortex [38] and posterior cingulate cortex [34]. Changes in insular connectivity were observed in 4/11 studies, and included increased connection to the thalamus, cuneus, and the pre/post-central gyri [15,37,39]. Decreased connectivity of the insula to the posterior parietal cortex was observed in one study [15]. 3.3.4. Central executive network The central executive network encompasses regions of the frontal cortex and displayed altered connectivity in 4/11 studies. The middle frontal cortex exhibited increased connection to the amygdala and anterior cingulate cortex [32,39]. The superior frontal cortex displayed increased connectivity to the amygdala [32] and decreased connectivity to the posterior cingulate cortex of the default mode network [34]. Increased connectivity of the inferior frontal gyrus to the to the posterior cingulate cortex was observed [36]. The above findings are summarized in Table 3 that shows each respective study’s characteristics and results.</w:t>
      </w:r>
    </w:p>
    <w:p>
      <w:r>
        <w:t xml:space="preserve">&lt;&lt;PARAGRAPH INTEGRITY RESUMES&gt;&gt;</w:t>
      </w:r>
    </w:p>
    <w:p>
      <w:r>
        <w:t xml:space="preserve">4. Discussion</w:t>
      </w:r>
    </w:p>
    <w:p>
      <w:r>
        <w:rPr>
          <w:sz w:val="16"/>
          <w:szCs w:val="16"/>
        </w:rPr>
        <w:t xml:space="preserve">Overall, </w:t>
      </w:r>
      <w:r>
        <w:rPr>
          <w:rStyle w:val="StyleUnderline"/>
          <w:u w:val="single"/>
          <w:highlight w:val="cyan"/>
        </w:rPr>
        <w:t xml:space="preserve">structural MRI findings were </w:t>
      </w:r>
      <w:r>
        <w:rPr>
          <w:rStyle w:val="Emphasis"/>
          <w:highlight w:val="cyan"/>
        </w:rPr>
        <w:t xml:space="preserve">inconsistent</w:t>
      </w:r>
      <w:r>
        <w:rPr>
          <w:rStyle w:val="StyleUnderline"/>
          <w:u w:val="single"/>
          <w:highlight w:val="cyan"/>
        </w:rPr>
        <w:t xml:space="preserve"> across studies, with </w:t>
      </w:r>
      <w:r>
        <w:rPr>
          <w:rStyle w:val="Emphasis"/>
          <w:highlight w:val="cyan"/>
        </w:rPr>
        <w:t xml:space="preserve">no reliable evidence</w:t>
      </w:r>
      <w:r>
        <w:rPr>
          <w:rStyle w:val="StyleUnderline"/>
          <w:u w:val="single"/>
          <w:highlight w:val="cyan"/>
        </w:rPr>
        <w:t xml:space="preserve"> for </w:t>
      </w:r>
      <w:r>
        <w:rPr>
          <w:rStyle w:val="Emphasis"/>
          <w:highlight w:val="cyan"/>
        </w:rPr>
        <w:t xml:space="preserve">reproducible</w:t>
      </w:r>
      <w:r>
        <w:rPr>
          <w:rStyle w:val="StyleUnderline"/>
          <w:u w:val="single"/>
          <w:highlight w:val="cyan"/>
        </w:rPr>
        <w:t xml:space="preserve"> gray matter changes</w:t>
      </w:r>
      <w:r>
        <w:rPr>
          <w:sz w:val="16"/>
          <w:szCs w:val="16"/>
        </w:rPr>
        <w:t xml:space="preserve">. This review identified three main functional conclusions. First, MBSR consistently increased functional connectivity between the ventromedial prefrontal cortex and the amygdala, a pathway central to emotion regulation. Second, within the default mode network, MBSR strengthened connectivity between the posterior cingulate cortex and the medial prefrontal cortex, regions involved in self-reflection and internal thought. Third, MBSR produced widespread changes in connectivity of the dorsal anterior cingulate cortex across multiple networks, a pattern associated with attentional control. Together, these </w:t>
      </w:r>
      <w:r>
        <w:rPr>
          <w:rStyle w:val="StyleUnderline"/>
          <w:u w:val="single"/>
          <w:highlight w:val="cyan"/>
        </w:rPr>
        <w:t xml:space="preserve">findings suggest that MBSR’s effects are </w:t>
      </w:r>
      <w:r>
        <w:rPr>
          <w:rStyle w:val="Emphasis"/>
          <w:highlight w:val="cyan"/>
        </w:rPr>
        <w:t xml:space="preserve">primarily functional</w:t>
      </w:r>
      <w:r>
        <w:rPr>
          <w:rStyle w:val="StyleUnderline"/>
          <w:u w:val="single"/>
          <w:highlight w:val="cyan"/>
        </w:rPr>
        <w:t xml:space="preserve"> rather than </w:t>
      </w:r>
      <w:r>
        <w:rPr>
          <w:rStyle w:val="Emphasis"/>
          <w:highlight w:val="cyan"/>
        </w:rPr>
        <w:t xml:space="preserve">structural</w:t>
      </w:r>
      <w:r>
        <w:rPr>
          <w:rStyle w:val="StyleUnderline"/>
          <w:u w:val="single"/>
          <w:highlight w:val="cyan"/>
        </w:rPr>
        <w:t xml:space="preserve">.</w:t>
      </w:r>
    </w:p>
    <w:p>
      <w:pPr>
        <w:pStyle w:val="Heading3"/>
      </w:pPr>
      <w:bookmarkStart w:id="164" w:name="pmd-heading-dbccb0fd-ca17-4972-a137-abab"/>
      <w:r>
        <w:rPr>
          <w:rFonts w:ascii="Calibri" w:hAnsi="Calibri" w:cs="Calibri"/>
        </w:rPr>
        <w:t xml:space="preserve">Alt---AT: Compassion---2AC</w:t>
      </w:r>
      <w:bookmarkEnd w:id="164"/>
    </w:p>
    <w:p>
      <w:pPr>
        <w:pStyle w:val="Heading4"/>
      </w:pPr>
      <w:bookmarkStart w:id="165" w:name="pmd-heading-f163892a-8a38-47e7-a1a1-9da4"/>
      <w:r>
        <w:rPr>
          <w:rFonts w:ascii="Calibri" w:hAnsi="Calibri" w:cs="Calibri"/>
        </w:rPr>
        <w:t xml:space="preserve">Buddhist studies about ‘compassion’ are </w:t>
      </w:r>
      <w:r>
        <w:rPr>
          <w:rFonts w:ascii="Calibri" w:hAnsi="Calibri" w:cs="Calibri"/>
          <w:u w:val="single"/>
        </w:rPr>
        <w:t xml:space="preserve">limited</w:t>
      </w:r>
      <w:r>
        <w:rPr>
          <w:rFonts w:ascii="Calibri" w:hAnsi="Calibri" w:cs="Calibri"/>
        </w:rPr>
        <w:t xml:space="preserve">, biased, and have </w:t>
      </w:r>
      <w:r>
        <w:rPr>
          <w:rFonts w:ascii="Calibri" w:hAnsi="Calibri" w:cs="Calibri"/>
          <w:u w:val="single"/>
        </w:rPr>
        <w:t xml:space="preserve">garbage</w:t>
      </w:r>
      <w:r>
        <w:rPr>
          <w:rFonts w:ascii="Calibri" w:hAnsi="Calibri" w:cs="Calibri"/>
        </w:rPr>
        <w:t xml:space="preserve"> quality.</w:t>
      </w:r>
      <w:bookmarkEnd w:id="165"/>
    </w:p>
    <w:p>
      <w:r>
        <w:rPr>
          <w:rStyle w:val="Style13ptBold"/>
        </w:rPr>
        <w:t xml:space="preserve">Kreplin ’18</w:t>
      </w:r>
      <w:r>
        <w:t xml:space="preserve"> [Ute, “The Limited Prosocial Effects of Meditation: A Systematic Review and Meta-Analysis.” Scientific Reports, vol. 8, 2018, article 2403. Springer Nature. DOI: 10.1038/s41598-018-20299-z. Published 7 Feb. 2018] soho</w:t>
      </w:r>
    </w:p>
    <w:p>
      <w:r>
        <w:rPr>
          <w:sz w:val="16"/>
          <w:szCs w:val="16"/>
        </w:rPr>
        <w:t xml:space="preserve">We found that the </w:t>
      </w:r>
      <w:r>
        <w:rPr>
          <w:rStyle w:val="StyleUnderline"/>
          <w:u w:val="single"/>
          <w:highlight w:val="cyan"/>
        </w:rPr>
        <w:t xml:space="preserve">effects of </w:t>
      </w:r>
      <w:r>
        <w:rPr>
          <w:rStyle w:val="Emphasis"/>
          <w:highlight w:val="cyan"/>
        </w:rPr>
        <w:t xml:space="preserve">meditation</w:t>
      </w:r>
      <w:r>
        <w:rPr>
          <w:rStyle w:val="StyleUnderline"/>
          <w:u w:val="single"/>
          <w:highlight w:val="cyan"/>
        </w:rPr>
        <w:t xml:space="preserve"> </w:t>
      </w:r>
      <w:r>
        <w:rPr>
          <w:rStyle w:val="StyleUnderline"/>
          <w:u w:val="single"/>
        </w:rPr>
        <w:t xml:space="preserve">interventions on </w:t>
      </w:r>
      <w:r>
        <w:rPr>
          <w:rStyle w:val="Emphasis"/>
        </w:rPr>
        <w:t xml:space="preserve">prosociality</w:t>
      </w:r>
      <w:r>
        <w:rPr>
          <w:rStyle w:val="StyleUnderline"/>
          <w:u w:val="single"/>
        </w:rPr>
        <w:t xml:space="preserve"> were </w:t>
      </w:r>
      <w:r>
        <w:rPr>
          <w:rStyle w:val="Emphasis"/>
          <w:highlight w:val="cyan"/>
        </w:rPr>
        <w:t xml:space="preserve">limited</w:t>
      </w:r>
      <w:r>
        <w:rPr>
          <w:sz w:val="16"/>
          <w:szCs w:val="16"/>
        </w:rPr>
        <w:t xml:space="preserve">. The methodological quality of 61% of the studies was graded as weak. Although there was a moderate increase in prosociality when considering all studies, further analyses indicated that this effect was qualified by two factors: category of prosociality and methodological quality. Meditation interventions had an effect on the categories of compassion and empathy, but not on aggression, connectedness, or prejudice. The low number of empathy studies prevented a more detailed analysis of moderators. For the category of compassion, we found that </w:t>
      </w:r>
      <w:r>
        <w:rPr>
          <w:rStyle w:val="Emphasis"/>
          <w:highlight w:val="cyan"/>
        </w:rPr>
        <w:t xml:space="preserve">methodological</w:t>
      </w:r>
      <w:r>
        <w:rPr>
          <w:rStyle w:val="StyleUnderline"/>
          <w:u w:val="single"/>
          <w:highlight w:val="cyan"/>
        </w:rPr>
        <w:t xml:space="preserve"> quality </w:t>
      </w:r>
      <w:r>
        <w:rPr>
          <w:rStyle w:val="Emphasis"/>
          <w:highlight w:val="cyan"/>
        </w:rPr>
        <w:t xml:space="preserve">impacted</w:t>
      </w:r>
      <w:r>
        <w:rPr>
          <w:rStyle w:val="StyleUnderline"/>
          <w:u w:val="single"/>
        </w:rPr>
        <w:t xml:space="preserve"> the </w:t>
      </w:r>
      <w:r>
        <w:rPr>
          <w:rStyle w:val="StyleUnderline"/>
          <w:u w:val="single"/>
          <w:highlight w:val="cyan"/>
        </w:rPr>
        <w:t xml:space="preserve">outcomes</w:t>
      </w:r>
      <w:r>
        <w:rPr>
          <w:sz w:val="16"/>
          <w:szCs w:val="16"/>
        </w:rPr>
        <w:t xml:space="preserve"> so that an increase from baseline to post-intervention was moderated by the use of a meditation teacher. Specifically, the moderation results showed that a </w:t>
      </w:r>
      <w:r>
        <w:rPr>
          <w:rStyle w:val="StyleUnderline"/>
          <w:u w:val="single"/>
        </w:rPr>
        <w:t xml:space="preserve">significant </w:t>
      </w:r>
      <w:r>
        <w:rPr>
          <w:rStyle w:val="StyleUnderline"/>
          <w:u w:val="single"/>
          <w:highlight w:val="cyan"/>
        </w:rPr>
        <w:t xml:space="preserve">increase in </w:t>
      </w:r>
      <w:r>
        <w:rPr>
          <w:rStyle w:val="Emphasis"/>
          <w:highlight w:val="cyan"/>
        </w:rPr>
        <w:t xml:space="preserve">compassion</w:t>
      </w:r>
      <w:r>
        <w:rPr>
          <w:rStyle w:val="StyleUnderline"/>
          <w:u w:val="single"/>
          <w:highlight w:val="cyan"/>
        </w:rPr>
        <w:t xml:space="preserve"> only occurred if</w:t>
      </w:r>
      <w:r>
        <w:rPr>
          <w:rStyle w:val="StyleUnderline"/>
          <w:u w:val="single"/>
        </w:rPr>
        <w:t xml:space="preserve"> the </w:t>
      </w:r>
      <w:r>
        <w:rPr>
          <w:rStyle w:val="Emphasis"/>
          <w:highlight w:val="cyan"/>
        </w:rPr>
        <w:t xml:space="preserve">intervention</w:t>
      </w:r>
      <w:r>
        <w:rPr>
          <w:rStyle w:val="StyleUnderline"/>
          <w:u w:val="single"/>
        </w:rPr>
        <w:t xml:space="preserve"> </w:t>
      </w:r>
      <w:r>
        <w:rPr>
          <w:rStyle w:val="StyleUnderline"/>
          <w:u w:val="single"/>
          <w:highlight w:val="cyan"/>
        </w:rPr>
        <w:t xml:space="preserve">teacher was a </w:t>
      </w:r>
      <w:r>
        <w:rPr>
          <w:rStyle w:val="Emphasis"/>
          <w:highlight w:val="cyan"/>
        </w:rPr>
        <w:t xml:space="preserve">co-author</w:t>
      </w:r>
      <w:r>
        <w:rPr>
          <w:sz w:val="16"/>
          <w:szCs w:val="16"/>
        </w:rPr>
        <w:t xml:space="preserve"> in the published study, but </w:t>
      </w:r>
      <w:r>
        <w:rPr>
          <w:rStyle w:val="StyleUnderline"/>
          <w:u w:val="single"/>
          <w:highlight w:val="cyan"/>
        </w:rPr>
        <w:t xml:space="preserve">not when</w:t>
      </w:r>
      <w:r>
        <w:rPr>
          <w:rStyle w:val="StyleUnderline"/>
          <w:u w:val="single"/>
        </w:rPr>
        <w:t xml:space="preserve"> the </w:t>
      </w:r>
      <w:r>
        <w:rPr>
          <w:rStyle w:val="Emphasis"/>
          <w:highlight w:val="cyan"/>
        </w:rPr>
        <w:t xml:space="preserve">intervention</w:t>
      </w:r>
      <w:r>
        <w:rPr>
          <w:rStyle w:val="StyleUnderline"/>
          <w:u w:val="single"/>
          <w:highlight w:val="cyan"/>
        </w:rPr>
        <w:t xml:space="preserve"> was delivered by </w:t>
      </w:r>
      <w:r>
        <w:rPr>
          <w:rStyle w:val="Emphasis"/>
          <w:highlight w:val="cyan"/>
        </w:rPr>
        <w:t xml:space="preserve">other means</w:t>
      </w:r>
      <w:r>
        <w:rPr>
          <w:sz w:val="16"/>
          <w:szCs w:val="16"/>
        </w:rPr>
        <w:t xml:space="preserve"> (written/audio) or by a teacher that was not a co-author in the publication. </w:t>
      </w:r>
      <w:r>
        <w:rPr>
          <w:rStyle w:val="StyleUnderline"/>
          <w:u w:val="single"/>
        </w:rPr>
        <w:t xml:space="preserve">The </w:t>
      </w:r>
      <w:r>
        <w:rPr>
          <w:rStyle w:val="StyleUnderline"/>
          <w:u w:val="single"/>
          <w:highlight w:val="cyan"/>
        </w:rPr>
        <w:t xml:space="preserve">results for </w:t>
      </w:r>
      <w:r>
        <w:rPr>
          <w:rStyle w:val="Emphasis"/>
          <w:highlight w:val="cyan"/>
        </w:rPr>
        <w:t xml:space="preserve">compassion</w:t>
      </w:r>
      <w:r>
        <w:rPr>
          <w:rStyle w:val="StyleUnderline"/>
          <w:u w:val="single"/>
          <w:highlight w:val="cyan"/>
        </w:rPr>
        <w:t xml:space="preserve"> were</w:t>
      </w:r>
      <w:r>
        <w:rPr>
          <w:rStyle w:val="StyleUnderline"/>
          <w:u w:val="single"/>
        </w:rPr>
        <w:t xml:space="preserve"> also moderated by the type of control</w:t>
      </w:r>
      <w:r>
        <w:rPr>
          <w:sz w:val="16"/>
          <w:szCs w:val="16"/>
        </w:rPr>
        <w:t xml:space="preserve"> group; specifically, the </w:t>
      </w:r>
      <w:r>
        <w:rPr>
          <w:rStyle w:val="StyleUnderline"/>
          <w:u w:val="single"/>
        </w:rPr>
        <w:t xml:space="preserve">effect became </w:t>
      </w:r>
      <w:r>
        <w:rPr>
          <w:rStyle w:val="Emphasis"/>
          <w:highlight w:val="cyan"/>
        </w:rPr>
        <w:t xml:space="preserve">non-significant</w:t>
      </w:r>
      <w:r>
        <w:rPr>
          <w:rStyle w:val="StyleUnderline"/>
          <w:u w:val="single"/>
          <w:highlight w:val="cyan"/>
        </w:rPr>
        <w:t xml:space="preserve"> when</w:t>
      </w:r>
      <w:r>
        <w:rPr>
          <w:rStyle w:val="StyleUnderline"/>
          <w:u w:val="single"/>
        </w:rPr>
        <w:t xml:space="preserve"> an active control group was used</w:t>
      </w:r>
      <w:r>
        <w:rPr>
          <w:sz w:val="16"/>
          <w:szCs w:val="16"/>
        </w:rPr>
        <w:t xml:space="preserve">. Although the effect size remained similar for active and passive controls, the confidence intervals showed a much wider variation in the results for studies employing an active control group (−0.04, 0.78) indicating that some studies produced results where there were no changes in compassion, or there was a reduction from baseline to post-intervention. Overall, </w:t>
      </w:r>
      <w:r>
        <w:rPr>
          <w:rStyle w:val="StyleUnderline"/>
          <w:u w:val="single"/>
        </w:rPr>
        <w:t xml:space="preserve">the </w:t>
      </w:r>
      <w:r>
        <w:rPr>
          <w:rStyle w:val="Emphasis"/>
          <w:highlight w:val="cyan"/>
        </w:rPr>
        <w:t xml:space="preserve">weak</w:t>
      </w:r>
      <w:r>
        <w:rPr>
          <w:rStyle w:val="StyleUnderline"/>
          <w:u w:val="single"/>
          <w:highlight w:val="cyan"/>
        </w:rPr>
        <w:t xml:space="preserve"> methodological quality of</w:t>
      </w:r>
      <w:r>
        <w:rPr>
          <w:rStyle w:val="StyleUnderline"/>
          <w:u w:val="single"/>
        </w:rPr>
        <w:t xml:space="preserve"> the </w:t>
      </w:r>
      <w:r>
        <w:rPr>
          <w:rStyle w:val="Emphasis"/>
          <w:highlight w:val="cyan"/>
        </w:rPr>
        <w:t xml:space="preserve">studies</w:t>
      </w:r>
      <w:r>
        <w:rPr>
          <w:rStyle w:val="StyleUnderline"/>
          <w:u w:val="single"/>
        </w:rPr>
        <w:t xml:space="preserve"> and the results for the moderator analysis</w:t>
      </w:r>
      <w:r>
        <w:rPr>
          <w:sz w:val="16"/>
          <w:szCs w:val="16"/>
        </w:rPr>
        <w:t xml:space="preserve"> indicates low confidence in the validity and replicability of the examined studies. The </w:t>
      </w:r>
      <w:r>
        <w:rPr>
          <w:rStyle w:val="StyleUnderline"/>
          <w:u w:val="single"/>
        </w:rPr>
        <w:t xml:space="preserve">studies </w:t>
      </w:r>
      <w:r>
        <w:rPr>
          <w:rStyle w:val="StyleUnderline"/>
          <w:u w:val="single"/>
          <w:highlight w:val="cyan"/>
        </w:rPr>
        <w:t xml:space="preserve">used</w:t>
      </w:r>
      <w:r>
        <w:rPr>
          <w:rStyle w:val="StyleUnderline"/>
          <w:u w:val="single"/>
        </w:rPr>
        <w:t xml:space="preserve"> a </w:t>
      </w:r>
      <w:r>
        <w:rPr>
          <w:rStyle w:val="Emphasis"/>
          <w:highlight w:val="cyan"/>
        </w:rPr>
        <w:t xml:space="preserve">wide</w:t>
      </w:r>
      <w:r>
        <w:rPr>
          <w:rStyle w:val="StyleUnderline"/>
          <w:u w:val="single"/>
          <w:highlight w:val="cyan"/>
        </w:rPr>
        <w:t xml:space="preserve"> range</w:t>
      </w:r>
      <w:r>
        <w:rPr>
          <w:rStyle w:val="StyleUnderline"/>
          <w:u w:val="single"/>
        </w:rPr>
        <w:t xml:space="preserve"> </w:t>
      </w:r>
      <w:r>
        <w:rPr>
          <w:rStyle w:val="StyleUnderline"/>
          <w:u w:val="single"/>
          <w:highlight w:val="cyan"/>
        </w:rPr>
        <w:t xml:space="preserve">of</w:t>
      </w:r>
      <w:r>
        <w:rPr>
          <w:rStyle w:val="StyleUnderline"/>
          <w:u w:val="single"/>
        </w:rPr>
        <w:t xml:space="preserve"> prosocial </w:t>
      </w:r>
      <w:r>
        <w:rPr>
          <w:rStyle w:val="StyleUnderline"/>
          <w:u w:val="single"/>
          <w:highlight w:val="cyan"/>
        </w:rPr>
        <w:t xml:space="preserve">outcome</w:t>
      </w:r>
      <w:r>
        <w:rPr>
          <w:rStyle w:val="StyleUnderline"/>
          <w:u w:val="single"/>
        </w:rPr>
        <w:t xml:space="preserve"> measures, </w:t>
      </w:r>
      <w:r>
        <w:rPr>
          <w:rStyle w:val="StyleUnderline"/>
          <w:u w:val="single"/>
          <w:highlight w:val="cyan"/>
        </w:rPr>
        <w:t xml:space="preserve">including </w:t>
      </w:r>
      <w:r>
        <w:rPr>
          <w:rStyle w:val="Emphasis"/>
          <w:highlight w:val="cyan"/>
        </w:rPr>
        <w:t xml:space="preserve">self-report</w:t>
      </w:r>
      <w:r>
        <w:rPr>
          <w:rStyle w:val="StyleUnderline"/>
          <w:u w:val="single"/>
        </w:rPr>
        <w:t xml:space="preserve"> instruments</w:t>
      </w:r>
      <w:r>
        <w:rPr>
          <w:sz w:val="16"/>
          <w:szCs w:val="16"/>
        </w:rPr>
        <w:t xml:space="preserve">, implicit association tasks, and behavioural measures. Not all of these had been previously validated, but the crux of the methodological shortcomings lies elsewhere, as the quality of studies analysis and moderator analysis reveals. Below we expand on these shortcomings and how they might be avoided in future studies.</w:t>
      </w:r>
    </w:p>
    <w:p>
      <w:r>
        <w:rPr>
          <w:sz w:val="16"/>
          <w:szCs w:val="16"/>
        </w:rPr>
        <w:t xml:space="preserve">&lt;&lt;CONDENSED&gt;&gt;</w:t>
      </w:r>
    </w:p>
    <w:p>
      <w:r>
        <w:rPr>
          <w:sz w:val="6"/>
          <w:szCs w:val="6"/>
        </w:rPr>
        <w:t xml:space="preserve">On the whole, there was some evidence favouring the prosocial effects of meditation, but this was limited by various factors, including: (1) the finding that the initial results were moderated by the meditation effects on empathy and compassion alone; (2) that the effects on compassion were moderated by the type of control group used and the role of the teacher; (3) the weak methodological quality of the studies. Concerning point (1), it is intriguing that we found that the effects of meditation on empathy and compassion were significantly stronger than for the other types of prosociality. One explanation could be that the meditation interventions focused on the development of empathic and compassionate qualities. This is clearly the case for the majority of the compassion studies analysed, where the meditation training (LKM and CM) used statements that explicitly asked participants to focus on feelings such as ‘love’ and ‘kindness’ towards oneself and others. Also, these studies used as the major outcome measure a scale of Self-Compassion that assessed the same emotions that were elicited during the intervention35,37,38,47. Only one study attempted to extricate the affective element in the intervention by including two different types of meditation11. On the other hand, the studies on aggression, prejudice and connectedness tended to use a type of mindfulness-based meditation which did not directly mention qualities of reduced aggression, prejudice or increased connectedness. Regarding point (2), that the effects of meditation on compassion were only significant when compared to passive control groups suggests that other forms of active interventions (like watching a nature video) might produce similar outcomes to meditation. Another meta-analysis has shown a similar pattern of non-significant or weak results concerning the effects of meditation on psychological stress and well-being when compared to active controls20. The second moderator we found is more controversial, and this seems to be a novel finding. In what way does the joint status of study co-author and meditation teacher affect the results of the compassion studies? At best this shows that a motivated meditation teacher will impact to a greater extent one’s students; at worse, it suggests that experimenter biases are introduced which affect the outcomes of the studies. These are just one kind of bias that are likely to be affecting studies in this area and which we review below (point 3), alongside offering potential solutions to overcoming them. Our assessment of the quality of the studies identified several methodological weaknesses, which increase the likelihood that biases were introduced. First, despite Rosenthal’s48 well-known work on experimenter biases and the importance of using double blind designs in experimental psychology, meditation studies seldom try to avoid this particular bias. Recent work indicates that experimenter biases are not a thing of the past. When Doyen and colleagues49 attempted to replicate a previous experiment suggesting that priming participants with age-related stereotypes had an effect on walking speed50, they failed to find any significant results when using a double-blind procedure (prior studies were not blinded). They further showed that when making some experimenters believe that priming participants with age-related stereotypes would slow them down, this indeed had a significant effect, but only in those experimenters that were made to believe in the stereotypes. This example illustrates how experimenter beliefs can directly influence the outcome of a study. In the context of the studies included in our review, authors provided the training in 48% of the studies. Only one study stated that the meditation instructor, although being part of the research team, had no part in the data analysis (Neff and Germer, personal communication) and another study engaged an external instructor who was not connected to the study in any other way41. Information about the intervention teacher could not be obtained for 10% of the studies and the remaining 42% used audio recordings or online instructions. In sum, for about half of the studies we reviewed, unintentional experimenter biases could have been introduced by researchers/ teachers with a personal interest in the intervention (e.g., by giving preferential treatment or being particularly enthusiastic to participants in the experimental group). But the prevalence of experimenter effects is only one side of the coin. The media portrayal of meditation as a cure for a range of mental health problems or to improve well-being51 is very likely to feedback into participants who will have a high expectation of the benefits of a meditation intervention. Despite potential to introduce unintentional expectation bias in participants, only one of the studies we examined controlled for expectation effects and this methodological concern is generally absent in the meditation literature. The exception was a study by Creswell and colleagues22, which included a four item scale assessing beliefs about the efficacy and relevance of the intervention (meditation versus analytical training) and found that the meditation group had substantially higher expectations of a positive effect for the intervention, even though participants were not explicitly told that they were engaging in meditation. What is the solution to unintentional experimenter and expectation effects? Acknowledging them is a good starting point and supplementing this with short scales that try to measure participants’ expectations can only improve the validity of studies — for an example from the anxiety treatment literature, see the Credibility and Expectancy Questionnaire52. But more can be done. Importantly, larger gains can be made by introducing at least some aspect of blinding procedures in randomized controlled studies. Then, the challenge is to find suitable interventions that can function as active control conditions. An interesting solution was developed by Smith53, who developed a 71-page manual describing the rationale and benefits of a made-up meditation technique. He gave the manual to a research assistant, who was unaware that it was a placebo, and who then proceeded to give a lecture to participants in the control group about the merits of the technique (very much like in the experimental group that used Transcendental Meditation). When it came to the actual placebo technique, participants were instructed to sit quietly for 20minutes twice per day in a dark room, and to think of anything they wanted. Although this was an innovative approach, we acknowledge that it may create other problems such as the elimination of intentional positive expectancy. In sum, the negative impact of experimenter and expectation biases should not be overlooked in modern meditation studies, especially given the lack of double-blind designs in this field. Planning double-blind studies that use a placebo is possible and desirable in meditation research, particularly when dealing with the elicitation of positive emotions, such as compassion or empathy. Having a meditation teacher who knows nothing about the hypotheses of the study and has no part in designing, analysing and writing the results, would also reduce the likelihood of methodological biases.</w:t>
      </w:r>
    </w:p>
    <w:p>
      <w:r>
        <w:rPr>
          <w:sz w:val="16"/>
          <w:szCs w:val="16"/>
        </w:rPr>
        <w:t xml:space="preserve">Methodological flaws allow for many other biases, such as those concerning data analysis and reporting. Interpreting statistical results and choosing what to highlight is challenging. Kaptchuk54 has summarised a number of potential interpretative biases that have become widespread in science reporting, including a confirmation bias, where one tends to evaluate evidence that supports one’s beliefs more favourably than evidence that challenges it.</w:t>
      </w:r>
    </w:p>
    <w:p>
      <w:r>
        <w:rPr>
          <w:sz w:val="16"/>
          <w:szCs w:val="16"/>
        </w:rPr>
        <w:t xml:space="preserve">A </w:t>
      </w:r>
      <w:r>
        <w:rPr>
          <w:rStyle w:val="Emphasis"/>
          <w:highlight w:val="cyan"/>
        </w:rPr>
        <w:t xml:space="preserve">confirmation</w:t>
      </w:r>
      <w:r>
        <w:rPr>
          <w:rStyle w:val="StyleUnderline"/>
          <w:u w:val="single"/>
          <w:highlight w:val="cyan"/>
        </w:rPr>
        <w:t xml:space="preserve"> bias</w:t>
      </w:r>
      <w:r>
        <w:rPr>
          <w:rStyle w:val="StyleUnderline"/>
          <w:u w:val="single"/>
        </w:rPr>
        <w:t xml:space="preserve"> was particularly </w:t>
      </w:r>
      <w:r>
        <w:rPr>
          <w:rStyle w:val="Emphasis"/>
          <w:highlight w:val="cyan"/>
        </w:rPr>
        <w:t xml:space="preserve">prevalent</w:t>
      </w:r>
      <w:r>
        <w:rPr>
          <w:rStyle w:val="StyleUnderline"/>
          <w:u w:val="single"/>
          <w:highlight w:val="cyan"/>
        </w:rPr>
        <w:t xml:space="preserve"> in</w:t>
      </w:r>
      <w:r>
        <w:rPr>
          <w:rStyle w:val="StyleUnderline"/>
          <w:u w:val="single"/>
        </w:rPr>
        <w:t xml:space="preserve"> the </w:t>
      </w:r>
      <w:r>
        <w:rPr>
          <w:rStyle w:val="StyleUnderline"/>
          <w:u w:val="single"/>
          <w:highlight w:val="cyan"/>
        </w:rPr>
        <w:t xml:space="preserve">studies</w:t>
      </w:r>
      <w:r>
        <w:rPr>
          <w:rStyle w:val="StyleUnderline"/>
          <w:u w:val="single"/>
        </w:rPr>
        <w:t xml:space="preserve"> we </w:t>
      </w:r>
      <w:r>
        <w:rPr>
          <w:rStyle w:val="Emphasis"/>
        </w:rPr>
        <w:t xml:space="preserve">reviewed</w:t>
      </w:r>
      <w:r>
        <w:rPr>
          <w:sz w:val="16"/>
          <w:szCs w:val="16"/>
        </w:rPr>
        <w:t xml:space="preserve"> in the </w:t>
      </w:r>
      <w:r>
        <w:rPr>
          <w:rStyle w:val="StyleUnderline"/>
          <w:u w:val="single"/>
          <w:highlight w:val="cyan"/>
        </w:rPr>
        <w:t xml:space="preserve">form of</w:t>
      </w:r>
      <w:r>
        <w:rPr>
          <w:rStyle w:val="StyleUnderline"/>
          <w:u w:val="single"/>
        </w:rPr>
        <w:t xml:space="preserve"> an </w:t>
      </w:r>
      <w:r>
        <w:rPr>
          <w:rStyle w:val="StyleUnderline"/>
          <w:u w:val="single"/>
          <w:highlight w:val="cyan"/>
        </w:rPr>
        <w:t xml:space="preserve">over-</w:t>
      </w:r>
      <w:r>
        <w:rPr>
          <w:rStyle w:val="Emphasis"/>
          <w:highlight w:val="cyan"/>
        </w:rPr>
        <w:t xml:space="preserve">reporting</w:t>
      </w:r>
      <w:r>
        <w:rPr>
          <w:rStyle w:val="StyleUnderline"/>
          <w:u w:val="single"/>
        </w:rPr>
        <w:t xml:space="preserve"> of ‘marginally significant’ results</w:t>
      </w:r>
      <w:r>
        <w:rPr>
          <w:sz w:val="16"/>
          <w:szCs w:val="16"/>
        </w:rPr>
        <w:t xml:space="preserve">. In addition to statistically significant results (p0.05), which varied considerably — p-values ranged from 0.06 to 0.14. Further, the majority of studies failed to urge caution in the interpretation of these marginally significant results and, in some cases, discussed them a par with other statistically significant effects. This over-reliance on marginally significant results to generate theoretical interpretations naturally increases the chances of a Type I error55. Just to illustrate this bias, let us take an example from one of the studies we reviewed and meta-analysed. On p. 461, the authors reported a marginally significant difference (p=0.069) in favour of the meditation intervention relative to the control group. However, on the following page, when the authors reported a different set of results that did not favour the meditation intervention they claimed the exact same p-level as non-significant: “The results confirmed our hypotheses for intergroup anxiety. Contrast 1 was not significant, t(75)=1.85, p=0.069” (p. 462,44)</w:t>
      </w:r>
    </w:p>
    <w:p>
      <w:r>
        <w:rPr>
          <w:sz w:val="16"/>
          <w:szCs w:val="16"/>
        </w:rPr>
        <w:t xml:space="preserve">Another potential instance of a confirmation bias we identified </w:t>
      </w:r>
      <w:r>
        <w:rPr>
          <w:rStyle w:val="StyleUnderline"/>
          <w:u w:val="single"/>
        </w:rPr>
        <w:t xml:space="preserve">was the </w:t>
      </w:r>
      <w:r>
        <w:rPr>
          <w:rStyle w:val="Emphasis"/>
          <w:highlight w:val="cyan"/>
        </w:rPr>
        <w:t xml:space="preserve">inconsistency</w:t>
      </w:r>
      <w:r>
        <w:rPr>
          <w:rStyle w:val="StyleUnderline"/>
          <w:u w:val="single"/>
          <w:highlight w:val="cyan"/>
        </w:rPr>
        <w:t xml:space="preserve"> of reported results in</w:t>
      </w:r>
      <w:r>
        <w:rPr>
          <w:rStyle w:val="StyleUnderline"/>
          <w:u w:val="single"/>
        </w:rPr>
        <w:t xml:space="preserve"> the </w:t>
      </w:r>
      <w:r>
        <w:rPr>
          <w:rStyle w:val="StyleUnderline"/>
          <w:u w:val="single"/>
          <w:highlight w:val="cyan"/>
        </w:rPr>
        <w:t xml:space="preserve">way that </w:t>
      </w:r>
      <w:r>
        <w:rPr>
          <w:rStyle w:val="Emphasis"/>
          <w:highlight w:val="cyan"/>
        </w:rPr>
        <w:t xml:space="preserve">meditation</w:t>
      </w:r>
      <w:r>
        <w:rPr>
          <w:rStyle w:val="StyleUnderline"/>
          <w:u w:val="single"/>
          <w:highlight w:val="cyan"/>
        </w:rPr>
        <w:t xml:space="preserve"> intervention</w:t>
      </w:r>
      <w:r>
        <w:rPr>
          <w:rStyle w:val="StyleUnderline"/>
          <w:u w:val="single"/>
        </w:rPr>
        <w:t xml:space="preserve"> effects </w:t>
      </w:r>
      <w:r>
        <w:rPr>
          <w:rStyle w:val="StyleUnderline"/>
          <w:u w:val="single"/>
          <w:highlight w:val="cyan"/>
        </w:rPr>
        <w:t xml:space="preserve">were </w:t>
      </w:r>
      <w:r>
        <w:rPr>
          <w:rStyle w:val="Emphasis"/>
          <w:highlight w:val="cyan"/>
        </w:rPr>
        <w:t xml:space="preserve">assessed</w:t>
      </w:r>
      <w:r>
        <w:rPr>
          <w:sz w:val="16"/>
          <w:szCs w:val="16"/>
        </w:rPr>
        <w:t xml:space="preserve">. Some studies reported within-subjects effects from pre- to post-test, whereas others reported changes from post-testing to follow up, yet others only compared between-subject effects at post-test. It is unclear what exactly underpins this inconsistency, but it is likely to be the result of a bias to report significant results and neglect non-significant ones.</w:t>
      </w:r>
    </w:p>
    <w:p>
      <w:r>
        <w:rPr>
          <w:sz w:val="16"/>
          <w:szCs w:val="16"/>
        </w:rPr>
        <w:t xml:space="preserve">Potential suggestions to ameliorate confirmation biases include: a full disclosure of results, including all non-significant ones; a clear treatment of p-values as either significant or non-significant; and to run two different families of statistical tests, such as traditional null-hypothesis testing and non-parametric tests (e.g. bootstrapping), or Bayesian tests, and see if the findings converge. Meditation studies would benefit from being pre-registered to prevent ad-hoc analysis and reduce the experimental degrees of freedom during analysis. Finally, the presence of a confirmation bias has an impact on the interpretation of the results by biasing the generation of theoretical assumptions about their meaning.</w:t>
      </w:r>
    </w:p>
    <w:p>
      <w:r>
        <w:rPr>
          <w:sz w:val="16"/>
          <w:szCs w:val="16"/>
        </w:rPr>
        <w:t xml:space="preserve">The </w:t>
      </w:r>
      <w:r>
        <w:rPr>
          <w:rStyle w:val="Emphasis"/>
          <w:highlight w:val="cyan"/>
        </w:rPr>
        <w:t xml:space="preserve">majority</w:t>
      </w:r>
      <w:r>
        <w:rPr>
          <w:rStyle w:val="StyleUnderline"/>
          <w:u w:val="single"/>
          <w:highlight w:val="cyan"/>
        </w:rPr>
        <w:t xml:space="preserve"> of studies</w:t>
      </w:r>
      <w:r>
        <w:rPr>
          <w:rStyle w:val="StyleUnderline"/>
          <w:u w:val="single"/>
        </w:rPr>
        <w:t xml:space="preserve"> we reviewed </w:t>
      </w:r>
      <w:r>
        <w:rPr>
          <w:rStyle w:val="StyleUnderline"/>
          <w:u w:val="single"/>
          <w:highlight w:val="cyan"/>
        </w:rPr>
        <w:t xml:space="preserve">presented</w:t>
      </w:r>
      <w:r>
        <w:rPr>
          <w:rStyle w:val="StyleUnderline"/>
          <w:u w:val="single"/>
        </w:rPr>
        <w:t xml:space="preserve"> very </w:t>
      </w:r>
      <w:r>
        <w:rPr>
          <w:rStyle w:val="Emphasis"/>
          <w:highlight w:val="cyan"/>
        </w:rPr>
        <w:t xml:space="preserve">tenuous</w:t>
      </w:r>
      <w:r>
        <w:rPr>
          <w:rStyle w:val="StyleUnderline"/>
          <w:u w:val="single"/>
        </w:rPr>
        <w:t xml:space="preserve"> and </w:t>
      </w:r>
      <w:r>
        <w:rPr>
          <w:rStyle w:val="Emphasis"/>
          <w:highlight w:val="cyan"/>
        </w:rPr>
        <w:t xml:space="preserve">unclear justifications</w:t>
      </w:r>
      <w:r>
        <w:rPr>
          <w:rStyle w:val="StyleUnderline"/>
          <w:u w:val="single"/>
          <w:highlight w:val="cyan"/>
        </w:rPr>
        <w:t xml:space="preserve"> for why</w:t>
      </w:r>
      <w:r>
        <w:rPr>
          <w:rStyle w:val="StyleUnderline"/>
          <w:u w:val="single"/>
        </w:rPr>
        <w:t xml:space="preserve"> a </w:t>
      </w:r>
      <w:r>
        <w:rPr>
          <w:rStyle w:val="Emphasis"/>
          <w:highlight w:val="cyan"/>
        </w:rPr>
        <w:t xml:space="preserve">meditation</w:t>
      </w:r>
      <w:r>
        <w:rPr>
          <w:rStyle w:val="StyleUnderline"/>
          <w:u w:val="single"/>
        </w:rPr>
        <w:t xml:space="preserve"> intervention</w:t>
      </w:r>
      <w:r>
        <w:rPr>
          <w:sz w:val="16"/>
          <w:szCs w:val="16"/>
        </w:rPr>
        <w:t xml:space="preserve"> ought </w:t>
      </w:r>
      <w:r>
        <w:rPr>
          <w:rStyle w:val="StyleUnderline"/>
          <w:u w:val="single"/>
        </w:rPr>
        <w:t xml:space="preserve">to </w:t>
      </w:r>
      <w:r>
        <w:rPr>
          <w:rStyle w:val="StyleUnderline"/>
          <w:u w:val="single"/>
          <w:highlight w:val="cyan"/>
        </w:rPr>
        <w:t xml:space="preserve">improve</w:t>
      </w:r>
      <w:r>
        <w:rPr>
          <w:rStyle w:val="StyleUnderline"/>
          <w:u w:val="single"/>
        </w:rPr>
        <w:t xml:space="preserve"> prosocial </w:t>
      </w:r>
      <w:r>
        <w:rPr>
          <w:rStyle w:val="Emphasis"/>
          <w:highlight w:val="cyan"/>
        </w:rPr>
        <w:t xml:space="preserve">outcomes</w:t>
      </w:r>
      <w:r>
        <w:rPr>
          <w:sz w:val="16"/>
          <w:szCs w:val="16"/>
        </w:rPr>
        <w:t xml:space="preserve">. The research literature tends to swiftly reference the health benefits of meditation and/or mention the alleged prosocial effects of meditation in the Buddhist tradition36,38,41. Further, this literature generally conveys the impression that Buddhism is particularly concerned with the promotion of prosociality and that meditation is the means to achieve it. This is a rather inaccurate understanding of a rich and plural religious tradition. Leading academics of South Asian religions have highlighted the Western misreading and reconstruction of Buddhism as a rational form of inquiry focused on meditation, which has been uncritically accepted by psychology researchers56. For example, such authors highlight that for most forms of Buddhism, it is not meditation but the study of sacred scriptures that is the most valued means to achieve deep personal transformation. Other scholars have also cast a critical light upon the definition of mindfulness as a process of paying attention, in the present moment and non-judgmentally57, regarding it as something different from what the Buddha scriptures describe – less than a form of attention or awareness to one’s thoughts, feelings and sensations, but rather a reflection upon the impermanence of all things, starting with one’s body58.</w:t>
      </w:r>
    </w:p>
    <w:p>
      <w:r>
        <w:rPr>
          <w:sz w:val="16"/>
          <w:szCs w:val="16"/>
        </w:rPr>
        <w:t xml:space="preserve">This is not the place to dwell upon the lack of agreement between psychology and the Eastern spiritual traditions on what meditation is and its precise role in effecting personal change. We simply wish to point out the conceptual mist which comes across in the reports we examined, either in the lack of an overall coherent theoretical framework, or even the lack of an attempt to theorise about how meditation works. Most of the reports focus on meditation as a tool that can be used for various purposes, such as the cure of social isolation13. Only rarely do studies try to look at underpinning mechanisms, such as the role of meditation in increasing empathic accuracy43 or in decreasing psychological stress41. However, the </w:t>
      </w:r>
      <w:r>
        <w:rPr>
          <w:rStyle w:val="Emphasis"/>
          <w:highlight w:val="cyan"/>
        </w:rPr>
        <w:t xml:space="preserve">results</w:t>
      </w:r>
      <w:r>
        <w:rPr>
          <w:rStyle w:val="StyleUnderline"/>
          <w:u w:val="single"/>
        </w:rPr>
        <w:t xml:space="preserve"> either </w:t>
      </w:r>
      <w:r>
        <w:rPr>
          <w:rStyle w:val="Emphasis"/>
          <w:highlight w:val="cyan"/>
        </w:rPr>
        <w:t xml:space="preserve">failed</w:t>
      </w:r>
      <w:r>
        <w:rPr>
          <w:rStyle w:val="StyleUnderline"/>
          <w:u w:val="single"/>
          <w:highlight w:val="cyan"/>
        </w:rPr>
        <w:t xml:space="preserve"> to show</w:t>
      </w:r>
      <w:r>
        <w:rPr>
          <w:rStyle w:val="StyleUnderline"/>
          <w:u w:val="single"/>
        </w:rPr>
        <w:t xml:space="preserve"> that the </w:t>
      </w:r>
      <w:r>
        <w:rPr>
          <w:rStyle w:val="StyleUnderline"/>
          <w:u w:val="single"/>
          <w:highlight w:val="cyan"/>
        </w:rPr>
        <w:t xml:space="preserve">mechanism</w:t>
      </w:r>
      <w:r>
        <w:rPr>
          <w:rStyle w:val="StyleUnderline"/>
          <w:u w:val="single"/>
        </w:rPr>
        <w:t xml:space="preserve"> in question </w:t>
      </w:r>
      <w:r>
        <w:rPr>
          <w:rStyle w:val="Emphasis"/>
          <w:highlight w:val="cyan"/>
        </w:rPr>
        <w:t xml:space="preserve">played</w:t>
      </w:r>
      <w:r>
        <w:rPr>
          <w:rStyle w:val="StyleUnderline"/>
          <w:u w:val="single"/>
          <w:highlight w:val="cyan"/>
        </w:rPr>
        <w:t xml:space="preserve"> any</w:t>
      </w:r>
      <w:r>
        <w:rPr>
          <w:rStyle w:val="StyleUnderline"/>
          <w:u w:val="single"/>
        </w:rPr>
        <w:t xml:space="preserve"> </w:t>
      </w:r>
      <w:r>
        <w:rPr>
          <w:rStyle w:val="Emphasis"/>
        </w:rPr>
        <w:t xml:space="preserve">significant </w:t>
      </w:r>
      <w:r>
        <w:rPr>
          <w:rStyle w:val="Emphasis"/>
          <w:highlight w:val="cyan"/>
        </w:rPr>
        <w:t xml:space="preserve">role</w:t>
      </w:r>
      <w:r>
        <w:rPr>
          <w:sz w:val="16"/>
          <w:szCs w:val="16"/>
        </w:rPr>
        <w:t xml:space="preserve"> or </w:t>
      </w:r>
      <w:r>
        <w:rPr>
          <w:rStyle w:val="StyleUnderline"/>
          <w:u w:val="single"/>
        </w:rPr>
        <w:t xml:space="preserve">it only worked </w:t>
      </w:r>
      <w:r>
        <w:rPr>
          <w:rStyle w:val="Emphasis"/>
        </w:rPr>
        <w:t xml:space="preserve">partially</w:t>
      </w:r>
      <w:r>
        <w:rPr>
          <w:sz w:val="16"/>
          <w:szCs w:val="16"/>
        </w:rPr>
        <w:t xml:space="preserve"> (reducing psychological distress when dealing with prejudice regarding homeless but not Black people)41.</w:t>
      </w:r>
    </w:p>
    <w:p>
      <w:r>
        <w:rPr>
          <w:sz w:val="16"/>
          <w:szCs w:val="16"/>
        </w:rPr>
        <w:t xml:space="preserve">The lack of a clear attempt to address underpinning mechanisms of meditation makes the literature more vulnerable to implicit magical beliefs about the power of Eastern contemplative techniques, even when adapted into medical and mental health settings. Previous systematic reviews and meta-analyses have voiced parallel concerns. For example, a recent review of LKM and CM found these techniques ill-defined and lacking standardised protocols19. Also, </w:t>
      </w:r>
      <w:r>
        <w:rPr>
          <w:rStyle w:val="StyleUnderline"/>
          <w:u w:val="single"/>
        </w:rPr>
        <w:t xml:space="preserve">the </w:t>
      </w:r>
      <w:r>
        <w:rPr>
          <w:rStyle w:val="StyleUnderline"/>
          <w:u w:val="single"/>
          <w:highlight w:val="cyan"/>
        </w:rPr>
        <w:t xml:space="preserve">majority of </w:t>
      </w:r>
      <w:r>
        <w:rPr>
          <w:rStyle w:val="Emphasis"/>
          <w:highlight w:val="cyan"/>
        </w:rPr>
        <w:t xml:space="preserve">meta-analyses</w:t>
      </w:r>
      <w:r>
        <w:rPr>
          <w:rStyle w:val="StyleUnderline"/>
          <w:u w:val="single"/>
        </w:rPr>
        <w:t xml:space="preserve"> on the benefits of meditation </w:t>
      </w:r>
      <w:r>
        <w:rPr>
          <w:rStyle w:val="StyleUnderline"/>
          <w:u w:val="single"/>
          <w:highlight w:val="cyan"/>
        </w:rPr>
        <w:t xml:space="preserve">acknowledge</w:t>
      </w:r>
      <w:r>
        <w:rPr>
          <w:sz w:val="16"/>
          <w:szCs w:val="16"/>
        </w:rPr>
        <w:t xml:space="preserve"> the </w:t>
      </w:r>
      <w:r>
        <w:rPr>
          <w:rStyle w:val="StyleUnderline"/>
          <w:u w:val="single"/>
        </w:rPr>
        <w:t xml:space="preserve">pervasive </w:t>
      </w:r>
      <w:r>
        <w:rPr>
          <w:rStyle w:val="StyleUnderline"/>
          <w:u w:val="single"/>
          <w:highlight w:val="cyan"/>
        </w:rPr>
        <w:t xml:space="preserve">methodological </w:t>
      </w:r>
      <w:r>
        <w:rPr>
          <w:rStyle w:val="Emphasis"/>
          <w:highlight w:val="cyan"/>
        </w:rPr>
        <w:t xml:space="preserve">shortcomings</w:t>
      </w:r>
      <w:r>
        <w:rPr>
          <w:rStyle w:val="StyleUnderline"/>
          <w:u w:val="single"/>
          <w:highlight w:val="cyan"/>
        </w:rPr>
        <w:t xml:space="preserve"> of</w:t>
      </w:r>
      <w:r>
        <w:rPr>
          <w:rStyle w:val="StyleUnderline"/>
          <w:u w:val="single"/>
        </w:rPr>
        <w:t xml:space="preserve"> the </w:t>
      </w:r>
      <w:r>
        <w:rPr>
          <w:rStyle w:val="Emphasis"/>
          <w:highlight w:val="cyan"/>
        </w:rPr>
        <w:t xml:space="preserve">studies</w:t>
      </w:r>
      <w:r>
        <w:rPr>
          <w:rStyle w:val="Emphasis"/>
        </w:rPr>
        <w:t xml:space="preserve"> analysed</w:t>
      </w:r>
      <w:r>
        <w:rPr>
          <w:sz w:val="16"/>
          <w:szCs w:val="16"/>
        </w:rPr>
        <w:t xml:space="preserve">, but still suggest that such results are ‘encouraging’ or ‘promising’20,21,26,59–62. Unfortunately, </w:t>
      </w:r>
      <w:r>
        <w:rPr>
          <w:rStyle w:val="StyleUnderline"/>
          <w:u w:val="single"/>
        </w:rPr>
        <w:t xml:space="preserve">such note of </w:t>
      </w:r>
      <w:r>
        <w:rPr>
          <w:rStyle w:val="StyleUnderline"/>
          <w:u w:val="single"/>
          <w:highlight w:val="cyan"/>
        </w:rPr>
        <w:t xml:space="preserve">optimism is </w:t>
      </w:r>
      <w:r>
        <w:rPr>
          <w:rStyle w:val="Emphasis"/>
          <w:highlight w:val="cyan"/>
        </w:rPr>
        <w:t xml:space="preserve">premature</w:t>
      </w:r>
      <w:r>
        <w:rPr>
          <w:rStyle w:val="StyleUnderline"/>
          <w:u w:val="single"/>
        </w:rPr>
        <w:t xml:space="preserve"> in what concerns the </w:t>
      </w:r>
      <w:r>
        <w:rPr>
          <w:rStyle w:val="Emphasis"/>
        </w:rPr>
        <w:t xml:space="preserve">literature</w:t>
      </w:r>
      <w:r>
        <w:rPr>
          <w:sz w:val="16"/>
          <w:szCs w:val="16"/>
        </w:rPr>
        <w:t xml:space="preserve"> on the prosocial effects of meditation. We need new studies that take seriously the potential biases and methodological limitations we highlight above, as well as providing a clear theoretical grounding, including the role of potential psychological processes underpinning the prosocial effects of meditation.</w:t>
      </w:r>
    </w:p>
    <w:p>
      <w:r>
        <w:rPr>
          <w:sz w:val="16"/>
          <w:szCs w:val="16"/>
        </w:rPr>
        <w:t xml:space="preserve">Conclusion: Can Meditation Make the World a Better Place? All world religions promise that the world would change for the better if only people were to follow its rules and practices. The popularisation of meditation techniques in a secular format is offering the hope of a better self and a better world to many. In the early 1970s, Transcendental Meditation conveyed this message openly, announcing that the rising number of individuals practising this technique would lead to world peace in the short term63. Psychologists using mindfulness or other Buddhism-derived meditation techniques are now advancing similar ideas about the prosocial effects of meditation. In the foreword to the Mindfulness Initiative UK (2015) report launched at the British Parliament, Kabat-Zinn wrote of the profound potential of meditation to bring about societal changes. Despite these high hopes, </w:t>
      </w:r>
      <w:r>
        <w:rPr>
          <w:rStyle w:val="StyleUnderline"/>
          <w:u w:val="single"/>
        </w:rPr>
        <w:t xml:space="preserve">our analysis suggests that </w:t>
      </w:r>
      <w:r>
        <w:rPr>
          <w:rStyle w:val="Emphasis"/>
          <w:highlight w:val="cyan"/>
        </w:rPr>
        <w:t xml:space="preserve">meditating</w:t>
      </w:r>
      <w:r>
        <w:rPr>
          <w:rStyle w:val="StyleUnderline"/>
          <w:u w:val="single"/>
        </w:rPr>
        <w:t xml:space="preserve"> is </w:t>
      </w:r>
      <w:r>
        <w:rPr>
          <w:rStyle w:val="Emphasis"/>
        </w:rPr>
        <w:t xml:space="preserve">likely</w:t>
      </w:r>
      <w:r>
        <w:rPr>
          <w:rStyle w:val="StyleUnderline"/>
          <w:u w:val="single"/>
        </w:rPr>
        <w:t xml:space="preserve"> to </w:t>
      </w:r>
      <w:r>
        <w:rPr>
          <w:rStyle w:val="StyleUnderline"/>
          <w:u w:val="single"/>
          <w:highlight w:val="cyan"/>
        </w:rPr>
        <w:t xml:space="preserve">have</w:t>
      </w:r>
      <w:r>
        <w:rPr>
          <w:sz w:val="16"/>
          <w:szCs w:val="16"/>
        </w:rPr>
        <w:t xml:space="preserve"> a positive, but still relatively </w:t>
      </w:r>
      <w:r>
        <w:rPr>
          <w:rStyle w:val="Emphasis"/>
          <w:highlight w:val="cyan"/>
        </w:rPr>
        <w:t xml:space="preserve">limited</w:t>
      </w:r>
      <w:r>
        <w:rPr>
          <w:rStyle w:val="StyleUnderline"/>
          <w:u w:val="single"/>
          <w:highlight w:val="cyan"/>
        </w:rPr>
        <w:t xml:space="preserve"> effect in making individuals </w:t>
      </w:r>
      <w:r>
        <w:rPr>
          <w:rStyle w:val="Emphasis"/>
          <w:highlight w:val="cyan"/>
        </w:rPr>
        <w:t xml:space="preserve">feel</w:t>
      </w:r>
      <w:r>
        <w:rPr>
          <w:rStyle w:val="StyleUnderline"/>
          <w:u w:val="single"/>
        </w:rPr>
        <w:t xml:space="preserve"> or act in a substantially more </w:t>
      </w:r>
      <w:r>
        <w:rPr>
          <w:rStyle w:val="Emphasis"/>
          <w:highlight w:val="cyan"/>
        </w:rPr>
        <w:t xml:space="preserve">socially</w:t>
      </w:r>
      <w:r>
        <w:rPr>
          <w:rStyle w:val="StyleUnderline"/>
          <w:u w:val="single"/>
          <w:highlight w:val="cyan"/>
        </w:rPr>
        <w:t xml:space="preserve"> connected</w:t>
      </w:r>
      <w:r>
        <w:rPr>
          <w:rStyle w:val="StyleUnderline"/>
          <w:sz w:val="16"/>
          <w:szCs w:val="16"/>
          <w:u w:val="single"/>
        </w:rPr>
        <w:t xml:space="preserve">, </w:t>
      </w:r>
      <w:r>
        <w:rPr>
          <w:rStyle w:val="StyleUnderline"/>
          <w:u w:val="single"/>
        </w:rPr>
        <w:t xml:space="preserve">or less aggressive and </w:t>
      </w:r>
      <w:r>
        <w:rPr>
          <w:rStyle w:val="Emphasis"/>
        </w:rPr>
        <w:t xml:space="preserve">prejudiced</w:t>
      </w:r>
      <w:r>
        <w:rPr>
          <w:rStyle w:val="StyleUnderline"/>
          <w:u w:val="single"/>
        </w:rPr>
        <w:t xml:space="preserve"> way</w:t>
      </w:r>
      <w:r>
        <w:rPr>
          <w:sz w:val="16"/>
          <w:szCs w:val="16"/>
        </w:rPr>
        <w:t xml:space="preserve">. Compared to doing no new emotionally engaging activity, it might make one feel moderately </w:t>
      </w:r>
      <w:r>
        <w:rPr>
          <w:rStyle w:val="StyleUnderline"/>
          <w:u w:val="single"/>
          <w:highlight w:val="cyan"/>
        </w:rPr>
        <w:t xml:space="preserve">more </w:t>
      </w:r>
      <w:r>
        <w:rPr>
          <w:rStyle w:val="Emphasis"/>
          <w:highlight w:val="cyan"/>
        </w:rPr>
        <w:t xml:space="preserve">compassionate</w:t>
      </w:r>
      <w:r>
        <w:rPr>
          <w:rStyle w:val="StyleUnderline"/>
          <w:u w:val="single"/>
          <w:highlight w:val="cyan"/>
        </w:rPr>
        <w:t xml:space="preserve"> or </w:t>
      </w:r>
      <w:r>
        <w:rPr>
          <w:rStyle w:val="Emphasis"/>
          <w:highlight w:val="cyan"/>
        </w:rPr>
        <w:t xml:space="preserve">empathic</w:t>
      </w:r>
      <w:r>
        <w:rPr>
          <w:sz w:val="16"/>
          <w:szCs w:val="16"/>
        </w:rPr>
        <w:t xml:space="preserve">, but our findings suggest that these effects may be, at least in part, the result of methodological frailties, such as biases introduced by the meditation teacher, the type of control group used and the beliefs and expectations of participants about the power of meditation.</w:t>
      </w:r>
    </w:p>
    <w:p>
      <w:pPr>
        <w:pStyle w:val="Heading4"/>
      </w:pPr>
      <w:bookmarkStart w:id="166" w:name="pmd-heading-29f1a128-8749-42cd-ac46-6c32"/>
      <w:r>
        <w:rPr>
          <w:rFonts w:ascii="Calibri" w:hAnsi="Calibri" w:cs="Calibri"/>
        </w:rPr>
        <w:t xml:space="preserve">Buddhism doesn’t create compassion – prosocial behavior is more aligned with non-religiosity.</w:t>
      </w:r>
      <w:bookmarkEnd w:id="166"/>
    </w:p>
    <w:p>
      <w:r>
        <w:t xml:space="preserve">Olga </w:t>
      </w:r>
      <w:r>
        <w:rPr>
          <w:rStyle w:val="Style13ptBold"/>
        </w:rPr>
        <w:t xml:space="preserve">Stavrova and</w:t>
      </w:r>
      <w:r>
        <w:t xml:space="preserve"> Pascal </w:t>
      </w:r>
      <w:r>
        <w:rPr>
          <w:rStyle w:val="Style13ptBold"/>
        </w:rPr>
        <w:t xml:space="preserve">Siegers 13</w:t>
      </w:r>
      <w:r>
        <w:t xml:space="preserve">, Olga is a Social Psychologist with a PhD from the University of Cologne, Pascal is a Deputy Director at the GESIS Leibniz-Institute for the Social Sciences, “Religious Prosociality and Morality Across Cultures: How Social Enforcement of Religion Shapes the Effects of Personal Religiosity on Prosocial and Moral Attitudes and Behaviors,” Personality and Social Psychology Bulletin, Volume 40 Issue 3, 2013</w:t>
      </w:r>
    </w:p>
    <w:p>
      <w:r>
        <w:rPr>
          <w:sz w:val="16"/>
          <w:szCs w:val="16"/>
        </w:rPr>
        <w:t xml:space="preserve">In this research, we examined whether the widely supported belief that religious individuals are more prosocial than non-religious individuals (the so-called religious prosociality hypothesis) holds across countries. Using data from over 70 countries, we tested the cultural universality of the religious prosociality hypothesis with respect to a variety of prosocial and antisocial behaviors that ranged from membership in charitable organizations to insurance fraud. Our results suggest that, on average, religious individuals were more likely to be members of charitable organizations, less likely to justify lying in their own interest, and less likely to have committed insurance fraud or traffic offenses compared with non-religious peers. However, there are cultural contexts in which these prosocial effects of religiosity are considerably weaker or even absent, i.e., countries with strong social enforcement of religiosity. Across four studies, </w:t>
      </w:r>
      <w:r>
        <w:rPr>
          <w:rStyle w:val="StyleUnderline"/>
          <w:u w:val="single"/>
        </w:rPr>
        <w:t xml:space="preserve">we found that the </w:t>
      </w:r>
      <w:r>
        <w:rPr>
          <w:rStyle w:val="StyleUnderline"/>
          <w:u w:val="single"/>
          <w:highlight w:val="cyan"/>
        </w:rPr>
        <w:t xml:space="preserve">prosocial effects of individuals’ religiosity were</w:t>
      </w:r>
      <w:r>
        <w:rPr>
          <w:rStyle w:val="StyleUnderline"/>
          <w:u w:val="single"/>
        </w:rPr>
        <w:t xml:space="preserve"> consistently </w:t>
      </w:r>
      <w:r>
        <w:rPr>
          <w:rStyle w:val="StyleUnderline"/>
          <w:u w:val="single"/>
          <w:highlight w:val="cyan"/>
        </w:rPr>
        <w:t xml:space="preserve">stronger in countries in which religious behavior is a</w:t>
      </w:r>
      <w:r>
        <w:rPr>
          <w:rStyle w:val="StyleUnderline"/>
          <w:u w:val="single"/>
        </w:rPr>
        <w:t xml:space="preserve"> matter of </w:t>
      </w:r>
      <w:r>
        <w:rPr>
          <w:rStyle w:val="StyleUnderline"/>
          <w:u w:val="single"/>
          <w:highlight w:val="cyan"/>
        </w:rPr>
        <w:t xml:space="preserve">personal choice</w:t>
      </w:r>
      <w:r>
        <w:rPr>
          <w:rStyle w:val="StyleUnderline"/>
          <w:u w:val="single"/>
        </w:rPr>
        <w:t xml:space="preserve"> </w:t>
      </w:r>
      <w:r>
        <w:rPr>
          <w:rStyle w:val="StyleUnderline"/>
          <w:u w:val="single"/>
          <w:highlight w:val="cyan"/>
        </w:rPr>
        <w:t xml:space="preserve">compared with</w:t>
      </w:r>
      <w:r>
        <w:rPr>
          <w:rStyle w:val="StyleUnderline"/>
          <w:u w:val="single"/>
        </w:rPr>
        <w:t xml:space="preserve"> countries in which religious behavior is </w:t>
      </w:r>
      <w:r>
        <w:rPr>
          <w:rStyle w:val="StyleUnderline"/>
          <w:u w:val="single"/>
          <w:highlight w:val="cyan"/>
        </w:rPr>
        <w:t xml:space="preserve">imposed by social norms</w:t>
      </w:r>
      <w:r>
        <w:rPr>
          <w:sz w:val="16"/>
          <w:szCs w:val="16"/>
        </w:rPr>
        <w:t xml:space="preserve">. These results </w:t>
      </w:r>
      <w:r>
        <w:rPr>
          <w:rStyle w:val="StyleUnderline"/>
          <w:u w:val="single"/>
        </w:rPr>
        <w:t xml:space="preserve">held for the effect of religiosity on behavior that benefited others (charity participation</w:t>
      </w:r>
      <w:r>
        <w:rPr>
          <w:sz w:val="16"/>
          <w:szCs w:val="16"/>
        </w:rPr>
        <w:t xml:space="preserve"> in Study 2), </w:t>
      </w:r>
      <w:r>
        <w:rPr>
          <w:rStyle w:val="StyleUnderline"/>
          <w:u w:val="single"/>
        </w:rPr>
        <w:t xml:space="preserve">condemnation of egoistic behaviors</w:t>
      </w:r>
      <w:r>
        <w:rPr>
          <w:sz w:val="16"/>
          <w:szCs w:val="16"/>
        </w:rPr>
        <w:t xml:space="preserve"> (lying in one’s own interests in Study 3), </w:t>
      </w:r>
      <w:r>
        <w:rPr>
          <w:rStyle w:val="StyleUnderline"/>
          <w:u w:val="single"/>
        </w:rPr>
        <w:t xml:space="preserve">and fraudulent behaviors</w:t>
      </w:r>
      <w:r>
        <w:rPr>
          <w:sz w:val="16"/>
          <w:szCs w:val="16"/>
        </w:rPr>
        <w:t xml:space="preserve"> (insurance fraud, the experience of buying stolen goods and traffic offenses in Study 4). In other words, </w:t>
      </w:r>
      <w:r>
        <w:rPr>
          <w:rStyle w:val="StyleUnderline"/>
          <w:u w:val="single"/>
          <w:highlight w:val="cyan"/>
        </w:rPr>
        <w:t xml:space="preserve">in countries in which religiosity is a “must”</w:t>
      </w:r>
      <w:r>
        <w:rPr>
          <w:sz w:val="16"/>
          <w:szCs w:val="16"/>
          <w:highlight w:val="cyan"/>
        </w:rPr>
        <w:t xml:space="preserve"> (</w:t>
      </w:r>
      <w:r>
        <w:rPr>
          <w:rStyle w:val="StyleUnderline"/>
          <w:u w:val="single"/>
          <w:highlight w:val="cyan"/>
        </w:rPr>
        <w:t xml:space="preserve">such as</w:t>
      </w:r>
      <w:r>
        <w:rPr>
          <w:sz w:val="16"/>
          <w:szCs w:val="16"/>
        </w:rPr>
        <w:t xml:space="preserve"> Georgia or </w:t>
      </w:r>
      <w:r>
        <w:rPr>
          <w:rStyle w:val="StyleUnderline"/>
          <w:u w:val="single"/>
          <w:highlight w:val="cyan"/>
        </w:rPr>
        <w:t xml:space="preserve">Indonesia</w:t>
      </w:r>
      <w:r>
        <w:rPr>
          <w:sz w:val="16"/>
          <w:szCs w:val="16"/>
        </w:rPr>
        <w:t xml:space="preserve">), </w:t>
      </w:r>
      <w:r>
        <w:rPr>
          <w:rStyle w:val="StyleUnderline"/>
          <w:u w:val="single"/>
          <w:highlight w:val="cyan"/>
        </w:rPr>
        <w:t xml:space="preserve">religious individuals are not more likely to participate in charities, and are no less likely to justify lying and to commit fraud</w:t>
      </w:r>
      <w:r>
        <w:rPr>
          <w:rStyle w:val="StyleUnderline"/>
          <w:u w:val="single"/>
        </w:rPr>
        <w:t xml:space="preserve"> than non-religious individuals.</w:t>
      </w:r>
    </w:p>
    <w:p>
      <w:r>
        <w:rPr>
          <w:sz w:val="16"/>
          <w:szCs w:val="16"/>
        </w:rPr>
        <w:t xml:space="preserve">Why does </w:t>
      </w:r>
      <w:r>
        <w:rPr>
          <w:rStyle w:val="StyleUnderline"/>
          <w:u w:val="single"/>
        </w:rPr>
        <w:t xml:space="preserve">religious prosociality thrive in social contexts that are freed from religious enforcement? We explain</w:t>
      </w:r>
      <w:r>
        <w:rPr>
          <w:sz w:val="16"/>
          <w:szCs w:val="16"/>
        </w:rPr>
        <w:t xml:space="preserve"> this effect </w:t>
      </w:r>
      <w:r>
        <w:rPr>
          <w:rStyle w:val="StyleUnderline"/>
          <w:u w:val="single"/>
        </w:rPr>
        <w:t xml:space="preserve">in terms of self-determination theory</w:t>
      </w:r>
      <w:r>
        <w:rPr>
          <w:sz w:val="16"/>
          <w:szCs w:val="16"/>
        </w:rPr>
        <w:t xml:space="preserve"> (Ryan &amp; Deci, 2000). Self-determination theory states that </w:t>
      </w:r>
      <w:r>
        <w:rPr>
          <w:rStyle w:val="StyleUnderline"/>
          <w:u w:val="single"/>
          <w:highlight w:val="cyan"/>
        </w:rPr>
        <w:t xml:space="preserve">contexts that allow for</w:t>
      </w:r>
      <w:r>
        <w:rPr>
          <w:rStyle w:val="StyleUnderline"/>
          <w:u w:val="single"/>
        </w:rPr>
        <w:t xml:space="preserve"> the freedom of choice and the fostering of </w:t>
      </w:r>
      <w:r>
        <w:rPr>
          <w:rStyle w:val="StyleUnderline"/>
          <w:u w:val="single"/>
          <w:highlight w:val="cyan"/>
        </w:rPr>
        <w:t xml:space="preserve">individuals’ autonomy enhance intrinsic motivation and internalization of values</w:t>
      </w:r>
      <w:r>
        <w:rPr>
          <w:sz w:val="16"/>
          <w:szCs w:val="16"/>
        </w:rPr>
        <w:t xml:space="preserve">. In other words, </w:t>
      </w:r>
      <w:r>
        <w:rPr>
          <w:rStyle w:val="StyleUnderline"/>
          <w:u w:val="single"/>
        </w:rPr>
        <w:t xml:space="preserve">individuals </w:t>
      </w:r>
      <w:r>
        <w:rPr>
          <w:rStyle w:val="StyleUnderline"/>
          <w:u w:val="single"/>
          <w:highlight w:val="cyan"/>
        </w:rPr>
        <w:t xml:space="preserve">are more strongly committed to their values if they believe those values to be personally chosen</w:t>
      </w:r>
      <w:r>
        <w:rPr>
          <w:rStyle w:val="StyleUnderline"/>
          <w:u w:val="single"/>
        </w:rPr>
        <w:t xml:space="preserve"> rather than socially imposed</w:t>
      </w:r>
      <w:r>
        <w:rPr>
          <w:sz w:val="16"/>
          <w:szCs w:val="16"/>
        </w:rPr>
        <w:t xml:space="preserve">. Drawing on this argument, we proposed that the commitment to </w:t>
      </w:r>
      <w:r>
        <w:rPr>
          <w:rStyle w:val="StyleUnderline"/>
          <w:u w:val="single"/>
        </w:rPr>
        <w:t xml:space="preserve">religious values is strengthened in contexts that allow for the freedom of choice. When individuals are free to choose whether to follow a religion, their personal religious choices are characterized by stronger commitments and a stronger intrinsic orientations than when religious beliefs are imposed on them in the form of social norms</w:t>
      </w:r>
      <w:r>
        <w:rPr>
          <w:sz w:val="16"/>
          <w:szCs w:val="16"/>
        </w:rPr>
        <w:t xml:space="preserve">. Our analyses support this assumption; </w:t>
      </w:r>
      <w:r>
        <w:rPr>
          <w:rStyle w:val="StyleUnderline"/>
          <w:u w:val="single"/>
        </w:rPr>
        <w:t xml:space="preserve">i</w:t>
      </w:r>
      <w:r>
        <w:rPr>
          <w:rStyle w:val="StyleUnderline"/>
          <w:u w:val="single"/>
          <w:highlight w:val="cyan"/>
        </w:rPr>
        <w:t xml:space="preserve">n countries in which religiosity is left to one’s own choice</w:t>
      </w:r>
      <w:r>
        <w:rPr>
          <w:sz w:val="16"/>
          <w:szCs w:val="16"/>
        </w:rPr>
        <w:t xml:space="preserve"> (like most Scandinavian countries), </w:t>
      </w:r>
      <w:r>
        <w:rPr>
          <w:rStyle w:val="StyleUnderline"/>
          <w:u w:val="single"/>
          <w:highlight w:val="cyan"/>
        </w:rPr>
        <w:t xml:space="preserve">religious </w:t>
      </w:r>
      <w:r>
        <w:rPr>
          <w:rStyle w:val="StyleUnderline"/>
          <w:u w:val="single"/>
        </w:rPr>
        <w:t xml:space="preserve">identifications and </w:t>
      </w:r>
      <w:r>
        <w:rPr>
          <w:rStyle w:val="StyleUnderline"/>
          <w:u w:val="single"/>
          <w:highlight w:val="cyan"/>
        </w:rPr>
        <w:t xml:space="preserve">practices are more likely to be associated with intrinsic religious orientations</w:t>
      </w:r>
      <w:r>
        <w:rPr>
          <w:sz w:val="16"/>
          <w:szCs w:val="16"/>
        </w:rPr>
        <w:t xml:space="preserve"> (i.e., commitments to religion as the meaning of life and ends in themselves) than they are in countries in which religiosity is socially imposed (Study 1). That is, cultural contexts that allow for the freedom to be non-religious promote the prosociality of religious individuals by enhancing their intrinsic religious orientations and their commitments to religious values in general.</w:t>
      </w:r>
    </w:p>
    <w:p>
      <w:pPr>
        <w:pStyle w:val="Heading3"/>
      </w:pPr>
      <w:bookmarkStart w:id="167" w:name="pmd-heading-ba240ff9-7bb5-43bb-b473-6c8c"/>
      <w:r>
        <w:rPr>
          <w:rFonts w:ascii="Calibri" w:hAnsi="Calibri" w:cs="Calibri"/>
        </w:rPr>
        <w:t xml:space="preserve">Alt---AT: Meditation---2AC</w:t>
      </w:r>
      <w:bookmarkEnd w:id="167"/>
    </w:p>
    <w:p>
      <w:pPr>
        <w:pStyle w:val="Heading4"/>
      </w:pPr>
      <w:bookmarkStart w:id="168" w:name="pmd-heading-e947d3c4-30b7-4d89-9a1a-be72"/>
      <w:r>
        <w:rPr>
          <w:rFonts w:ascii="Calibri" w:hAnsi="Calibri" w:cs="Calibri"/>
        </w:rPr>
        <w:t xml:space="preserve">Meditation is bankrupt---it can cause depression that hurts people</w:t>
      </w:r>
      <w:bookmarkEnd w:id="168"/>
    </w:p>
    <w:p>
      <w:r>
        <w:rPr>
          <w:rStyle w:val="Style13ptBold"/>
        </w:rPr>
        <w:t xml:space="preserve">Horgan ‘3</w:t>
      </w:r>
      <w:r>
        <w:t xml:space="preserve"> [John, science writer, “Why I Can’t Embrace Buddhism,” </w:t>
      </w:r>
      <w:r>
        <w:rPr>
          <w:i/>
          <w:iCs/>
        </w:rPr>
        <w:t xml:space="preserve">Slate</w:t>
      </w:r>
      <w:r>
        <w:t xml:space="preserve">, February 12, www.johnhorgan.org/work17.htm, acc. 1-22-06//uwyo-ajl] </w:t>
      </w:r>
    </w:p>
    <w:p>
      <w:r>
        <w:t xml:space="preserve">The </w:t>
      </w:r>
      <w:r>
        <w:rPr>
          <w:rStyle w:val="StyleUnderline"/>
          <w:u w:val="single"/>
          <w:highlight w:val="cyan"/>
        </w:rPr>
        <w:t xml:space="preserve">major vehicle for achieving enlightenment is meditation</w:t>
      </w:r>
      <w:r>
        <w:rPr>
          <w:sz w:val="14"/>
          <w:szCs w:val="14"/>
        </w:rPr>
        <w:t xml:space="preserve">, touted by both Buddhists and alternative-medicine gurus as a potent way to calm and comprehend our minds. The trouble is, </w:t>
      </w:r>
      <w:r>
        <w:rPr>
          <w:rStyle w:val="Emphasis"/>
          <w:highlight w:val="cyan"/>
        </w:rPr>
        <w:t xml:space="preserve">decades of research have shown meditation's effects to be highly unreliable</w:t>
      </w:r>
      <w:r>
        <w:t xml:space="preserve">, as James Austin, a neurologist and Zen Buddhist, points out</w:t>
      </w:r>
      <w:r>
        <w:rPr>
          <w:sz w:val="14"/>
          <w:szCs w:val="14"/>
        </w:rPr>
        <w:t xml:space="preserve"> in Zen and Brain. </w:t>
      </w:r>
      <w:r>
        <w:t xml:space="preserve">Yes, </w:t>
      </w:r>
      <w:r>
        <w:rPr>
          <w:rStyle w:val="StyleUnderline"/>
          <w:u w:val="single"/>
          <w:highlight w:val="cyan"/>
        </w:rPr>
        <w:t xml:space="preserve">it can reduce stress, but</w:t>
      </w:r>
      <w:r>
        <w:t xml:space="preserve">, as it turns out, </w:t>
      </w:r>
      <w:r>
        <w:rPr>
          <w:rStyle w:val="Emphasis"/>
          <w:highlight w:val="cyan"/>
        </w:rPr>
        <w:t xml:space="preserve">no more so than simply sitting still does</w:t>
      </w:r>
      <w:r>
        <w:t xml:space="preserve">. </w:t>
      </w:r>
      <w:r>
        <w:rPr>
          <w:rStyle w:val="Emphasis"/>
          <w:highlight w:val="cyan"/>
        </w:rPr>
        <w:t xml:space="preserve">Meditation can even exacerbate depression</w:t>
      </w:r>
      <w:r>
        <w:rPr>
          <w:sz w:val="14"/>
          <w:szCs w:val="14"/>
        </w:rPr>
        <w:t xml:space="preserve">, anxiety, and other negative emotions in certain people. The insights imputed to meditation are questionable, too. Meditation, the brain researcher Francisco Varela told me before he died in 2001, confirms the Buddhist doctrine of anatta, which holds that the self is an illusion. Varela contended that anatta has also been corroborated by cognitive science, which has discovered that our perception of our minds as discrete, unified entities is an illusion foisted upon us by our clever brains. In fact, </w:t>
      </w:r>
      <w:r>
        <w:t xml:space="preserve">all that cognitive science has revealed is that </w:t>
      </w:r>
      <w:r>
        <w:rPr>
          <w:rStyle w:val="Emphasis"/>
          <w:highlight w:val="cyan"/>
        </w:rPr>
        <w:t xml:space="preserve">the mind is an emergent phenomenon</w:t>
      </w:r>
      <w:r>
        <w:t xml:space="preserve">, which is </w:t>
      </w:r>
      <w:r>
        <w:rPr>
          <w:rStyle w:val="Emphasis"/>
          <w:highlight w:val="cyan"/>
        </w:rPr>
        <w:t xml:space="preserve">difficult to explain</w:t>
      </w:r>
      <w:r>
        <w:t xml:space="preserve"> or predict in terms of its parts; few scientists would equate the property of emergence with nonexistence</w:t>
      </w:r>
      <w:r>
        <w:rPr>
          <w:sz w:val="14"/>
          <w:szCs w:val="14"/>
        </w:rPr>
        <w:t xml:space="preserve">, as anatta does. </w:t>
      </w:r>
    </w:p>
    <w:p>
      <w:pPr>
        <w:pStyle w:val="Heading3"/>
      </w:pPr>
      <w:bookmarkStart w:id="169" w:name="pmd-heading-84374828-57cc-4794-b433-6930"/>
      <w:r>
        <w:rPr>
          <w:rFonts w:ascii="Calibri" w:hAnsi="Calibri" w:cs="Calibri"/>
        </w:rPr>
        <w:t xml:space="preserve">Alt---AT: Mindfulness---2AC</w:t>
      </w:r>
      <w:bookmarkEnd w:id="169"/>
    </w:p>
    <w:p>
      <w:pPr>
        <w:pStyle w:val="Heading4"/>
      </w:pPr>
      <w:bookmarkStart w:id="170" w:name="pmd-heading-9cdc52f5-f635-4d6e-845a-95ce"/>
      <w:r>
        <w:rPr>
          <w:rFonts w:ascii="Calibri" w:hAnsi="Calibri" w:cs="Calibri"/>
        </w:rPr>
        <w:t xml:space="preserve">“Attention </w:t>
      </w:r>
      <w:r>
        <w:rPr>
          <w:rFonts w:ascii="Calibri" w:hAnsi="Calibri" w:cs="Calibri"/>
          <w:u w:val="single"/>
        </w:rPr>
        <w:t xml:space="preserve">training</w:t>
      </w:r>
      <w:r>
        <w:rPr>
          <w:rFonts w:ascii="Calibri" w:hAnsi="Calibri" w:cs="Calibri"/>
        </w:rPr>
        <w:t xml:space="preserve">” and “meditation” gets </w:t>
      </w:r>
      <w:r>
        <w:rPr>
          <w:rFonts w:ascii="Calibri" w:hAnsi="Calibri" w:cs="Calibri"/>
          <w:u w:val="single"/>
        </w:rPr>
        <w:t xml:space="preserve">co-opted</w:t>
      </w:r>
      <w:r>
        <w:rPr>
          <w:rFonts w:ascii="Calibri" w:hAnsi="Calibri" w:cs="Calibri"/>
        </w:rPr>
        <w:t xml:space="preserve"> by the U.S. to </w:t>
      </w:r>
      <w:r>
        <w:rPr>
          <w:rFonts w:ascii="Calibri" w:hAnsi="Calibri" w:cs="Calibri"/>
          <w:u w:val="single"/>
        </w:rPr>
        <w:t xml:space="preserve">train</w:t>
      </w:r>
      <w:r>
        <w:rPr>
          <w:rFonts w:ascii="Calibri" w:hAnsi="Calibri" w:cs="Calibri"/>
        </w:rPr>
        <w:t xml:space="preserve"> specialized </w:t>
      </w:r>
      <w:r>
        <w:rPr>
          <w:rFonts w:ascii="Calibri" w:hAnsi="Calibri" w:cs="Calibri"/>
          <w:u w:val="single"/>
        </w:rPr>
        <w:t xml:space="preserve">killing</w:t>
      </w:r>
      <w:r>
        <w:rPr>
          <w:rFonts w:ascii="Calibri" w:hAnsi="Calibri" w:cs="Calibri"/>
        </w:rPr>
        <w:t xml:space="preserve"> soldiers.</w:t>
      </w:r>
      <w:bookmarkEnd w:id="170"/>
    </w:p>
    <w:p>
      <w:r>
        <w:rPr>
          <w:rStyle w:val="Style13ptBold"/>
        </w:rPr>
        <w:t xml:space="preserve">Purser ’19</w:t>
      </w:r>
      <w:r>
        <w:t xml:space="preserve"> [Ronald E. Professor of Management at San Francisco State University. McMindfulness: How Mindfulness Became the New Capitalist Spirituality. Repeater Books, July 9, 2019] soho</w:t>
      </w:r>
    </w:p>
    <w:p>
      <w:r>
        <w:rPr>
          <w:rStyle w:val="Emphasis"/>
          <w:highlight w:val="cyan"/>
        </w:rPr>
        <w:t xml:space="preserve">Mindful</w:t>
      </w:r>
      <w:r>
        <w:rPr>
          <w:rStyle w:val="StyleUnderline"/>
          <w:u w:val="single"/>
          <w:highlight w:val="cyan"/>
        </w:rPr>
        <w:t xml:space="preserve"> Terrorists</w:t>
      </w:r>
    </w:p>
    <w:p>
      <w:r>
        <w:rPr>
          <w:sz w:val="16"/>
          <w:szCs w:val="16"/>
        </w:rPr>
        <w:t xml:space="preserve">Japanese </w:t>
      </w:r>
      <w:r>
        <w:rPr>
          <w:rStyle w:val="StyleUnderline"/>
          <w:u w:val="single"/>
        </w:rPr>
        <w:t xml:space="preserve">assassins </w:t>
      </w:r>
      <w:r>
        <w:rPr>
          <w:rStyle w:val="StyleUnderline"/>
          <w:u w:val="single"/>
          <w:highlight w:val="cyan"/>
        </w:rPr>
        <w:t xml:space="preserve">used </w:t>
      </w:r>
      <w:r>
        <w:rPr>
          <w:rStyle w:val="Emphasis"/>
          <w:highlight w:val="cyan"/>
        </w:rPr>
        <w:t xml:space="preserve">Zen</w:t>
      </w:r>
      <w:r>
        <w:rPr>
          <w:sz w:val="16"/>
          <w:szCs w:val="16"/>
        </w:rPr>
        <w:t xml:space="preserve"> samadhi </w:t>
      </w:r>
      <w:r>
        <w:rPr>
          <w:rStyle w:val="StyleUnderline"/>
          <w:u w:val="single"/>
          <w:highlight w:val="cyan"/>
        </w:rPr>
        <w:t xml:space="preserve">power</w:t>
      </w:r>
      <w:r>
        <w:rPr>
          <w:rStyle w:val="StyleUnderline"/>
          <w:u w:val="single"/>
        </w:rPr>
        <w:t xml:space="preserve"> in the 1930s, </w:t>
      </w:r>
      <w:r>
        <w:rPr>
          <w:rStyle w:val="Emphasis"/>
          <w:highlight w:val="cyan"/>
        </w:rPr>
        <w:t xml:space="preserve">killing</w:t>
      </w:r>
      <w:r>
        <w:rPr>
          <w:rStyle w:val="StyleUnderline"/>
          <w:u w:val="single"/>
        </w:rPr>
        <w:t xml:space="preserve"> the former </w:t>
      </w:r>
      <w:r>
        <w:rPr>
          <w:rStyle w:val="Emphasis"/>
        </w:rPr>
        <w:t xml:space="preserve">finance </w:t>
      </w:r>
      <w:r>
        <w:rPr>
          <w:rStyle w:val="Emphasis"/>
          <w:highlight w:val="cyan"/>
        </w:rPr>
        <w:t xml:space="preserve">minister</w:t>
      </w:r>
      <w:r>
        <w:rPr>
          <w:sz w:val="16"/>
          <w:szCs w:val="16"/>
        </w:rPr>
        <w:t xml:space="preserve">, among others. As one of the killers explained when brought to trial:</w:t>
      </w:r>
    </w:p>
    <w:p>
      <w:r>
        <w:rPr>
          <w:sz w:val="16"/>
          <w:szCs w:val="16"/>
        </w:rPr>
        <w:t xml:space="preserve">After starting my practice of zazen, I entered a state of samadhi the likes of which I had never experienced before. I felt my spirit become unified, really unified, and when I opened my eyes from their half-closed meditative position I noticed the smoke from the incense curling up and touching the ceiling. At this point it suddenly came to me — I would be able to carry out [the killing] that night. 30</w:t>
      </w:r>
    </w:p>
    <w:p>
      <w:r>
        <w:rPr>
          <w:sz w:val="16"/>
          <w:szCs w:val="16"/>
        </w:rPr>
        <w:t xml:space="preserve">A more contemporary example of something similar is the Norwegian far-right extremist and mass murderer Anders Behring Breivik. In 2011, Breivik detonated a car bomb in downtown Oslo, killing eight people. He then went on a shooting spree, killing sixty-nine others at a summer camp. As well as identifying as a fascist, a worshipper of Odin and a Nazi, Breivik compared himself to a Japanese banzai warrior seeking enlightenment. In a psychiatric evaluation, Breivik described how he used meditation to “numb the full spectrum of human emotion — happiness to sorrow, despair, hopelessness and fear.”31 Yet this taught him no empathy for his victims. A court psychiatric expert wrote in his report:</w:t>
      </w:r>
    </w:p>
    <w:p>
      <w:r>
        <w:rPr>
          <w:sz w:val="16"/>
          <w:szCs w:val="16"/>
        </w:rPr>
        <w:t xml:space="preserve">He shows no emotion in relation to the act he is charged with, and explains his desensitized state as a result of meditation (Bushido = meditation to be able to show contempt of death), like other ‘Warriors’ for example Afghanistan soldiers and others who must do what they do (take lives). 32</w:t>
      </w:r>
    </w:p>
    <w:p>
      <w:r>
        <w:rPr>
          <w:sz w:val="16"/>
          <w:szCs w:val="16"/>
        </w:rPr>
        <w:t xml:space="preserve">These examples illustrate the </w:t>
      </w:r>
      <w:r>
        <w:rPr>
          <w:rStyle w:val="StyleUnderline"/>
          <w:u w:val="single"/>
          <w:highlight w:val="cyan"/>
        </w:rPr>
        <w:t xml:space="preserve">dangers of viewing </w:t>
      </w:r>
      <w:r>
        <w:rPr>
          <w:rStyle w:val="Emphasis"/>
          <w:highlight w:val="cyan"/>
        </w:rPr>
        <w:t xml:space="preserve">meditation</w:t>
      </w:r>
      <w:r>
        <w:rPr>
          <w:rStyle w:val="StyleUnderline"/>
          <w:u w:val="single"/>
          <w:highlight w:val="cyan"/>
        </w:rPr>
        <w:t xml:space="preserve"> as simply</w:t>
      </w:r>
      <w:r>
        <w:rPr>
          <w:rStyle w:val="StyleUnderline"/>
          <w:u w:val="single"/>
        </w:rPr>
        <w:t xml:space="preserve"> a </w:t>
      </w:r>
      <w:r>
        <w:rPr>
          <w:rStyle w:val="StyleUnderline"/>
          <w:u w:val="single"/>
          <w:highlight w:val="cyan"/>
        </w:rPr>
        <w:t xml:space="preserve">method for </w:t>
      </w:r>
      <w:r>
        <w:rPr>
          <w:rStyle w:val="Emphasis"/>
          <w:highlight w:val="cyan"/>
        </w:rPr>
        <w:t xml:space="preserve">training attention</w:t>
      </w:r>
      <w:r>
        <w:rPr>
          <w:sz w:val="16"/>
          <w:szCs w:val="16"/>
        </w:rPr>
        <w:t xml:space="preserve">. </w:t>
      </w:r>
      <w:r>
        <w:rPr>
          <w:rStyle w:val="Emphasis"/>
        </w:rPr>
        <w:t xml:space="preserve">Decontextualizing</w:t>
      </w:r>
      <w:r>
        <w:rPr>
          <w:rStyle w:val="StyleUnderline"/>
          <w:u w:val="single"/>
        </w:rPr>
        <w:t xml:space="preserve"> mindfulness </w:t>
      </w:r>
      <w:r>
        <w:rPr>
          <w:rStyle w:val="StyleUnderline"/>
          <w:u w:val="single"/>
          <w:highlight w:val="cyan"/>
        </w:rPr>
        <w:t xml:space="preserve">makes it</w:t>
      </w:r>
      <w:r>
        <w:rPr>
          <w:rStyle w:val="StyleUnderline"/>
          <w:u w:val="single"/>
        </w:rPr>
        <w:t xml:space="preserve"> more </w:t>
      </w:r>
      <w:r>
        <w:rPr>
          <w:rStyle w:val="Emphasis"/>
          <w:highlight w:val="cyan"/>
        </w:rPr>
        <w:t xml:space="preserve">available</w:t>
      </w:r>
      <w:r>
        <w:rPr>
          <w:rStyle w:val="StyleUnderline"/>
          <w:u w:val="single"/>
          <w:highlight w:val="cyan"/>
        </w:rPr>
        <w:t xml:space="preserve"> to terrorists and </w:t>
      </w:r>
      <w:r>
        <w:rPr>
          <w:rStyle w:val="Emphasis"/>
          <w:highlight w:val="cyan"/>
        </w:rPr>
        <w:t xml:space="preserve">killers</w:t>
      </w:r>
      <w:r>
        <w:rPr>
          <w:sz w:val="16"/>
          <w:szCs w:val="16"/>
        </w:rPr>
        <w:t xml:space="preserve">. Yet whenever Kabat-Zinn is asked to address these important concerns about militarized practice, he responds with trademark flowery vagueness:</w:t>
      </w:r>
    </w:p>
    <w:p>
      <w:r>
        <w:rPr>
          <w:sz w:val="16"/>
          <w:szCs w:val="16"/>
        </w:rPr>
        <w:t xml:space="preserve">Woven into mindfulness is an orientation towards non-harming and seeing deeply into the nature of things, which in some way implies, or at least invites, seeing the interconnectedness between the seer and the seen, the object and the subject. It is a non-dual perspective from the very beginning, resting on an ethical foundation. 33</w:t>
      </w:r>
    </w:p>
    <w:p>
      <w:r>
        <w:rPr>
          <w:sz w:val="16"/>
          <w:szCs w:val="16"/>
        </w:rPr>
        <w:t xml:space="preserve">He compounds this by claiming that mindfulness, as he imparts it, involves the cultivation of “affectionate attention,” and that it is therefore inherently wholesome. 34</w:t>
      </w:r>
    </w:p>
    <w:p>
      <w:r>
        <w:rPr>
          <w:sz w:val="16"/>
          <w:szCs w:val="16"/>
        </w:rPr>
        <w:t xml:space="preserve">The idea of a solider showing “affectionate attention” towards an Afghan while pulling the trigger on his M-16 seems absurd. How exactly does training combat troops result in “non-harming” and “seeing the interconnectedness” between Marines and their targets? It seems </w:t>
      </w:r>
      <w:r>
        <w:rPr>
          <w:rStyle w:val="StyleUnderline"/>
          <w:u w:val="single"/>
        </w:rPr>
        <w:t xml:space="preserve">very </w:t>
      </w:r>
      <w:r>
        <w:rPr>
          <w:rStyle w:val="StyleUnderline"/>
          <w:u w:val="single"/>
          <w:highlight w:val="cyan"/>
        </w:rPr>
        <w:t xml:space="preserve">difficult to </w:t>
      </w:r>
      <w:r>
        <w:rPr>
          <w:rStyle w:val="Emphasis"/>
          <w:highlight w:val="cyan"/>
        </w:rPr>
        <w:t xml:space="preserve">integrate</w:t>
      </w:r>
      <w:r>
        <w:rPr>
          <w:rStyle w:val="StyleUnderline"/>
          <w:u w:val="single"/>
          <w:highlight w:val="cyan"/>
        </w:rPr>
        <w:t xml:space="preserve"> ethics into </w:t>
      </w:r>
      <w:r>
        <w:rPr>
          <w:rStyle w:val="Emphasis"/>
          <w:highlight w:val="cyan"/>
        </w:rPr>
        <w:t xml:space="preserve">military</w:t>
      </w:r>
      <w:r>
        <w:rPr>
          <w:rStyle w:val="StyleUnderline"/>
          <w:u w:val="single"/>
        </w:rPr>
        <w:t xml:space="preserve"> mindfulness</w:t>
      </w:r>
      <w:r>
        <w:rPr>
          <w:sz w:val="16"/>
          <w:szCs w:val="16"/>
        </w:rPr>
        <w:t xml:space="preserve">, not least on </w:t>
      </w:r>
      <w:r>
        <w:rPr>
          <w:rStyle w:val="StyleUnderline"/>
          <w:u w:val="single"/>
        </w:rPr>
        <w:t xml:space="preserve">account of the </w:t>
      </w:r>
      <w:r>
        <w:rPr>
          <w:rStyle w:val="Emphasis"/>
          <w:highlight w:val="cyan"/>
        </w:rPr>
        <w:t xml:space="preserve">dubious</w:t>
      </w:r>
      <w:r>
        <w:rPr>
          <w:rStyle w:val="StyleUnderline"/>
          <w:u w:val="single"/>
          <w:highlight w:val="cyan"/>
        </w:rPr>
        <w:t xml:space="preserve"> nature of US missions</w:t>
      </w:r>
      <w:r>
        <w:rPr>
          <w:rStyle w:val="StyleUnderline"/>
          <w:u w:val="single"/>
        </w:rPr>
        <w:t xml:space="preserve"> and political </w:t>
      </w:r>
      <w:r>
        <w:rPr>
          <w:rStyle w:val="Emphasis"/>
        </w:rPr>
        <w:t xml:space="preserve">objectives</w:t>
      </w:r>
      <w:r>
        <w:rPr>
          <w:sz w:val="16"/>
          <w:szCs w:val="16"/>
        </w:rPr>
        <w:t xml:space="preserve">.</w:t>
      </w:r>
    </w:p>
    <w:p>
      <w:r>
        <w:rPr>
          <w:sz w:val="16"/>
          <w:szCs w:val="16"/>
        </w:rPr>
        <w:t xml:space="preserve">As noted by Matthieu Ricard, a French Buddhist monk, “there can be mindful snipers and mindful psychopaths who maintain a calm and stable mind. But there cannot be caring snipers and caring psychopaths.”35 Training soldiers to care while killing seems unlikely to change much, however sincerely people try. Rejecting the rationalizations of Kabat-Zinn, John Dyckman suggests learning from Japanese Zen Buddhism, which is still suffering from its enthusiastic collaboration with militarism. “We need to be very careful in separating the ‘techniques’ of </w:t>
      </w:r>
      <w:r>
        <w:rPr>
          <w:rStyle w:val="Emphasis"/>
          <w:highlight w:val="cyan"/>
        </w:rPr>
        <w:t xml:space="preserve">Buddhist</w:t>
      </w:r>
      <w:r>
        <w:rPr>
          <w:rStyle w:val="StyleUnderline"/>
          <w:u w:val="single"/>
          <w:highlight w:val="cyan"/>
        </w:rPr>
        <w:t xml:space="preserve"> practice</w:t>
      </w:r>
      <w:r>
        <w:rPr>
          <w:rStyle w:val="StyleUnderline"/>
          <w:u w:val="single"/>
        </w:rPr>
        <w:t xml:space="preserve"> from the context of </w:t>
      </w:r>
      <w:r>
        <w:rPr>
          <w:rStyle w:val="Emphasis"/>
        </w:rPr>
        <w:t xml:space="preserve">nonviolence</w:t>
      </w:r>
      <w:r>
        <w:rPr>
          <w:sz w:val="16"/>
          <w:szCs w:val="16"/>
        </w:rPr>
        <w:t xml:space="preserve"> lest we repeat the same shameful history,” Dyckman warns. 36</w:t>
      </w:r>
    </w:p>
    <w:p>
      <w:r>
        <w:rPr>
          <w:sz w:val="16"/>
          <w:szCs w:val="16"/>
        </w:rPr>
        <w:t xml:space="preserve">Proponents of military mindfulness call it a form of “harm reduction.” They say it improves working memory capacity and emotional self-regulation, preventing soldiers in war zones from overreacting. These are not empty statements, </w:t>
      </w:r>
      <w:r>
        <w:rPr>
          <w:rStyle w:val="Emphasis"/>
          <w:highlight w:val="cyan"/>
        </w:rPr>
        <w:t xml:space="preserve">and</w:t>
      </w:r>
      <w:r>
        <w:rPr>
          <w:rStyle w:val="StyleUnderline"/>
          <w:u w:val="single"/>
        </w:rPr>
        <w:t xml:space="preserve"> it is obviously better</w:t>
      </w:r>
      <w:r>
        <w:rPr>
          <w:sz w:val="16"/>
          <w:szCs w:val="16"/>
        </w:rPr>
        <w:t xml:space="preserve"> to distinguish combatants from children. However, focusing on such benefits shifts attention away from the broader ethics and politics of using </w:t>
      </w:r>
      <w:r>
        <w:rPr>
          <w:rStyle w:val="StyleUnderline"/>
          <w:u w:val="single"/>
          <w:highlight w:val="cyan"/>
        </w:rPr>
        <w:t xml:space="preserve">mindfulness</w:t>
      </w:r>
      <w:r>
        <w:rPr>
          <w:rStyle w:val="StyleUnderline"/>
          <w:u w:val="single"/>
        </w:rPr>
        <w:t xml:space="preserve"> to </w:t>
      </w:r>
      <w:r>
        <w:rPr>
          <w:rStyle w:val="StyleUnderline"/>
          <w:u w:val="single"/>
          <w:highlight w:val="cyan"/>
        </w:rPr>
        <w:t xml:space="preserve">make trained </w:t>
      </w:r>
      <w:r>
        <w:rPr>
          <w:rStyle w:val="Emphasis"/>
          <w:highlight w:val="cyan"/>
        </w:rPr>
        <w:t xml:space="preserve">killers</w:t>
      </w:r>
      <w:r>
        <w:rPr>
          <w:rStyle w:val="StyleUnderline"/>
          <w:u w:val="single"/>
        </w:rPr>
        <w:t xml:space="preserve"> more </w:t>
      </w:r>
      <w:r>
        <w:rPr>
          <w:rStyle w:val="Emphasis"/>
          <w:highlight w:val="cyan"/>
        </w:rPr>
        <w:t xml:space="preserve">effective</w:t>
      </w:r>
      <w:r>
        <w:rPr>
          <w:rStyle w:val="StyleUnderline"/>
          <w:u w:val="single"/>
        </w:rPr>
        <w:t xml:space="preserve">. “</w:t>
      </w:r>
      <w:r>
        <w:rPr>
          <w:rStyle w:val="StyleUnderline"/>
          <w:u w:val="single"/>
          <w:highlight w:val="cyan"/>
        </w:rPr>
        <w:t xml:space="preserve">Attention </w:t>
      </w:r>
      <w:r>
        <w:rPr>
          <w:rStyle w:val="Emphasis"/>
          <w:highlight w:val="cyan"/>
        </w:rPr>
        <w:t xml:space="preserve">control</w:t>
      </w:r>
      <w:r>
        <w:rPr>
          <w:rStyle w:val="StyleUnderline"/>
          <w:u w:val="single"/>
        </w:rPr>
        <w:t xml:space="preserve">”</w:t>
      </w:r>
      <w:r>
        <w:rPr>
          <w:sz w:val="16"/>
          <w:szCs w:val="16"/>
        </w:rPr>
        <w:t xml:space="preserve"> for soldiers needs to be differentiated from Buddhist right mindfulness — where the aim is not improvements in marksmanship, but to develop compassion, wholesome mental states, and skillful (nonharming) behaviors, which are put in the service of all sentient beings, including those perceived as “enemies”. 37</w:t>
      </w:r>
    </w:p>
    <w:p>
      <w:pPr>
        <w:pStyle w:val="Heading4"/>
      </w:pPr>
      <w:bookmarkStart w:id="171" w:name="pmd-heading-a49342e5-8c9b-452c-97b3-9cf6"/>
      <w:r>
        <w:rPr>
          <w:rFonts w:ascii="Calibri" w:hAnsi="Calibri" w:cs="Calibri"/>
        </w:rPr>
        <w:t xml:space="preserve">Mindfulness is </w:t>
      </w:r>
      <w:r>
        <w:rPr>
          <w:rFonts w:ascii="Calibri" w:hAnsi="Calibri" w:cs="Calibri"/>
          <w:u w:val="single"/>
        </w:rPr>
        <w:t xml:space="preserve">capitalist</w:t>
      </w:r>
      <w:r>
        <w:rPr>
          <w:rFonts w:ascii="Calibri" w:hAnsi="Calibri" w:cs="Calibri"/>
        </w:rPr>
        <w:t xml:space="preserve">, studies are </w:t>
      </w:r>
      <w:r>
        <w:rPr>
          <w:rFonts w:ascii="Calibri" w:hAnsi="Calibri" w:cs="Calibri"/>
          <w:u w:val="single"/>
        </w:rPr>
        <w:t xml:space="preserve">conceptualized</w:t>
      </w:r>
      <w:r>
        <w:rPr>
          <w:rFonts w:ascii="Calibri" w:hAnsi="Calibri" w:cs="Calibri"/>
        </w:rPr>
        <w:t xml:space="preserve"> incorrectly, AND scriptures </w:t>
      </w:r>
      <w:r>
        <w:rPr>
          <w:rFonts w:ascii="Calibri" w:hAnsi="Calibri" w:cs="Calibri"/>
          <w:u w:val="single"/>
        </w:rPr>
        <w:t xml:space="preserve">disagree</w:t>
      </w:r>
      <w:r>
        <w:rPr>
          <w:rFonts w:ascii="Calibri" w:hAnsi="Calibri" w:cs="Calibri"/>
        </w:rPr>
        <w:t xml:space="preserve"> with them.</w:t>
      </w:r>
      <w:bookmarkEnd w:id="171"/>
    </w:p>
    <w:p>
      <w:r>
        <w:rPr>
          <w:rStyle w:val="Style13ptBold"/>
        </w:rPr>
        <w:t xml:space="preserve">Thompson ’20</w:t>
      </w:r>
      <w:r>
        <w:t xml:space="preserve"> [Evan; Professor of Philosophy at the University of British Columbia, specialization in cognitive studies; Fellow of the Royal Society of Canada; Why I Am Not a Buddhist. New Haven, CT: Yale University Press, 2020] soho</w:t>
      </w:r>
    </w:p>
    <w:p>
      <w:r>
        <w:rPr>
          <w:sz w:val="16"/>
          <w:szCs w:val="16"/>
        </w:rPr>
        <w:t xml:space="preserve">This critique is fine as far as it goes. But it’s superficial. Social critics, philosophers, and scholars of religion have long pointed out that the modern fetishizing of </w:t>
      </w:r>
      <w:r>
        <w:rPr>
          <w:rStyle w:val="Emphasis"/>
          <w:highlight w:val="cyan"/>
        </w:rPr>
        <w:t xml:space="preserve">Buddhism</w:t>
      </w:r>
      <w:r>
        <w:rPr>
          <w:rStyle w:val="StyleUnderline"/>
          <w:u w:val="single"/>
        </w:rPr>
        <w:t xml:space="preserve"> and yoga</w:t>
      </w:r>
      <w:r>
        <w:rPr>
          <w:sz w:val="16"/>
          <w:szCs w:val="16"/>
        </w:rPr>
        <w:t xml:space="preserve">, and Asian religions in general, </w:t>
      </w:r>
      <w:r>
        <w:rPr>
          <w:rStyle w:val="StyleUnderline"/>
          <w:u w:val="single"/>
          <w:highlight w:val="cyan"/>
        </w:rPr>
        <w:t xml:space="preserve">fits</w:t>
      </w:r>
      <w:r>
        <w:rPr>
          <w:rStyle w:val="StyleUnderline"/>
          <w:u w:val="single"/>
        </w:rPr>
        <w:t xml:space="preserve"> </w:t>
      </w:r>
      <w:r>
        <w:rPr>
          <w:rStyle w:val="Emphasis"/>
        </w:rPr>
        <w:t xml:space="preserve">perfectly</w:t>
      </w:r>
      <w:r>
        <w:rPr>
          <w:rStyle w:val="StyleUnderline"/>
          <w:u w:val="single"/>
        </w:rPr>
        <w:t xml:space="preserve"> </w:t>
      </w:r>
      <w:r>
        <w:rPr>
          <w:rStyle w:val="StyleUnderline"/>
          <w:u w:val="single"/>
          <w:highlight w:val="cyan"/>
        </w:rPr>
        <w:t xml:space="preserve">into</w:t>
      </w:r>
      <w:r>
        <w:rPr>
          <w:rStyle w:val="StyleUnderline"/>
          <w:u w:val="single"/>
        </w:rPr>
        <w:t xml:space="preserve"> a </w:t>
      </w:r>
      <w:r>
        <w:rPr>
          <w:rStyle w:val="Emphasis"/>
          <w:highlight w:val="cyan"/>
        </w:rPr>
        <w:t xml:space="preserve">consumerist</w:t>
      </w:r>
      <w:r>
        <w:rPr>
          <w:rStyle w:val="Emphasis"/>
        </w:rPr>
        <w:t xml:space="preserve"> corporate</w:t>
      </w:r>
      <w:r>
        <w:rPr>
          <w:rStyle w:val="StyleUnderline"/>
          <w:u w:val="single"/>
        </w:rPr>
        <w:t xml:space="preserve"> </w:t>
      </w:r>
      <w:r>
        <w:rPr>
          <w:rStyle w:val="StyleUnderline"/>
          <w:u w:val="single"/>
          <w:highlight w:val="cyan"/>
        </w:rPr>
        <w:t xml:space="preserve">culture</w:t>
      </w:r>
      <w:r>
        <w:rPr>
          <w:rStyle w:val="StyleUnderline"/>
          <w:u w:val="single"/>
        </w:rPr>
        <w:t xml:space="preserve"> that </w:t>
      </w:r>
      <w:r>
        <w:rPr>
          <w:rStyle w:val="StyleUnderline"/>
          <w:u w:val="single"/>
          <w:highlight w:val="cyan"/>
        </w:rPr>
        <w:t xml:space="preserve">needs to </w:t>
      </w:r>
      <w:r>
        <w:rPr>
          <w:rStyle w:val="Emphasis"/>
          <w:highlight w:val="cyan"/>
        </w:rPr>
        <w:t xml:space="preserve">pacify</w:t>
      </w:r>
      <w:r>
        <w:rPr>
          <w:rStyle w:val="StyleUnderline"/>
          <w:u w:val="single"/>
        </w:rPr>
        <w:t xml:space="preserve"> itself </w:t>
      </w:r>
      <w:r>
        <w:rPr>
          <w:rStyle w:val="StyleUnderline"/>
          <w:u w:val="single"/>
          <w:highlight w:val="cyan"/>
        </w:rPr>
        <w:t xml:space="preserve">from</w:t>
      </w:r>
      <w:r>
        <w:rPr>
          <w:sz w:val="16"/>
          <w:szCs w:val="16"/>
        </w:rPr>
        <w:t xml:space="preserve"> the endless </w:t>
      </w:r>
      <w:r>
        <w:rPr>
          <w:rStyle w:val="StyleUnderline"/>
          <w:u w:val="single"/>
          <w:highlight w:val="cyan"/>
        </w:rPr>
        <w:t xml:space="preserve">stress of </w:t>
      </w:r>
      <w:r>
        <w:rPr>
          <w:rStyle w:val="Emphasis"/>
        </w:rPr>
        <w:t xml:space="preserve">global </w:t>
      </w:r>
      <w:r>
        <w:rPr>
          <w:rStyle w:val="Emphasis"/>
          <w:highlight w:val="cyan"/>
        </w:rPr>
        <w:t xml:space="preserve">capitalism</w:t>
      </w:r>
      <w:r>
        <w:rPr>
          <w:sz w:val="16"/>
          <w:szCs w:val="16"/>
        </w:rPr>
        <w:t xml:space="preserve">. 8 It’s undeniable that </w:t>
      </w:r>
      <w:r>
        <w:rPr>
          <w:rStyle w:val="StyleUnderline"/>
          <w:u w:val="single"/>
          <w:highlight w:val="cyan"/>
        </w:rPr>
        <w:t xml:space="preserve">mindfulness </w:t>
      </w:r>
      <w:r>
        <w:rPr>
          <w:rStyle w:val="Emphasis"/>
          <w:highlight w:val="cyan"/>
        </w:rPr>
        <w:t xml:space="preserve">techniques</w:t>
      </w:r>
      <w:r>
        <w:rPr>
          <w:rStyle w:val="StyleUnderline"/>
          <w:u w:val="single"/>
        </w:rPr>
        <w:t xml:space="preserve"> have become one </w:t>
      </w:r>
      <w:r>
        <w:rPr>
          <w:rStyle w:val="Emphasis"/>
        </w:rPr>
        <w:t xml:space="preserve">means</w:t>
      </w:r>
      <w:r>
        <w:rPr>
          <w:rStyle w:val="StyleUnderline"/>
          <w:u w:val="single"/>
        </w:rPr>
        <w:t xml:space="preserve"> to achieve this end</w:t>
      </w:r>
      <w:r>
        <w:rPr>
          <w:sz w:val="16"/>
          <w:szCs w:val="16"/>
        </w:rPr>
        <w:t xml:space="preserve">, and it’s undeniable that </w:t>
      </w:r>
      <w:r>
        <w:rPr>
          <w:rStyle w:val="StyleUnderline"/>
          <w:u w:val="single"/>
        </w:rPr>
        <w:t xml:space="preserve">Buddhist modernism </w:t>
      </w:r>
      <w:r>
        <w:rPr>
          <w:rStyle w:val="StyleUnderline"/>
          <w:u w:val="single"/>
          <w:highlight w:val="cyan"/>
        </w:rPr>
        <w:t xml:space="preserve">has been a </w:t>
      </w:r>
      <w:r>
        <w:rPr>
          <w:rStyle w:val="Emphasis"/>
          <w:highlight w:val="cyan"/>
        </w:rPr>
        <w:t xml:space="preserve">driving force</w:t>
      </w:r>
      <w:r>
        <w:rPr>
          <w:sz w:val="16"/>
          <w:szCs w:val="16"/>
        </w:rPr>
        <w:t xml:space="preserve"> for making them into an international marketable commodity for individual “happiness” and “peace of mind.”</w:t>
      </w:r>
    </w:p>
    <w:p>
      <w:r>
        <w:rPr>
          <w:sz w:val="16"/>
          <w:szCs w:val="16"/>
        </w:rPr>
        <w:t xml:space="preserve">Sometimes people insist that this trend isn’t “authentically” Buddhist. The idea of “authentic Buddhism,” however, is unhelpful. Buddhism is a constantly evolving tradition that has taken numerous forms throughout its history. It’s a missionary religion and has always been enmeshed in the economic systems of its home cultures. For example, the Buddha and his followers relied on lay donations. Rich bankers, caravan merchants, and powerful rulers supported the Buddha and the later establishment of monasteries, and in return they received religious “merit.” Buddhism spread throughout Asia on the Silk Road trade routes between India and China. So, if one intends to criticize mass-marketed mindfulness, the criticisms have to be made on grounds other than appealing to authenticity and economic purity.</w:t>
      </w:r>
    </w:p>
    <w:p>
      <w:r>
        <w:rPr>
          <w:sz w:val="16"/>
          <w:szCs w:val="16"/>
        </w:rPr>
        <w:t xml:space="preserve">Another nonstarter is disparaging Buddhist modernist conceptions of mindfulness in favor of traditional ones. </w:t>
      </w:r>
      <w:r>
        <w:rPr>
          <w:rStyle w:val="Emphasis"/>
          <w:highlight w:val="cyan"/>
        </w:rPr>
        <w:t xml:space="preserve">Buddhism</w:t>
      </w:r>
      <w:r>
        <w:rPr>
          <w:rStyle w:val="StyleUnderline"/>
          <w:u w:val="single"/>
          <w:highlight w:val="cyan"/>
        </w:rPr>
        <w:t xml:space="preserve"> has no</w:t>
      </w:r>
      <w:r>
        <w:rPr>
          <w:rStyle w:val="StyleUnderline"/>
          <w:u w:val="single"/>
        </w:rPr>
        <w:t xml:space="preserve"> single, </w:t>
      </w:r>
      <w:r>
        <w:rPr>
          <w:rStyle w:val="Emphasis"/>
        </w:rPr>
        <w:t xml:space="preserve">agreed-upon</w:t>
      </w:r>
      <w:r>
        <w:rPr>
          <w:rStyle w:val="StyleUnderline"/>
          <w:u w:val="single"/>
        </w:rPr>
        <w:t xml:space="preserve"> </w:t>
      </w:r>
      <w:r>
        <w:rPr>
          <w:rStyle w:val="StyleUnderline"/>
          <w:u w:val="single"/>
          <w:highlight w:val="cyan"/>
        </w:rPr>
        <w:t xml:space="preserve">traditional</w:t>
      </w:r>
      <w:r>
        <w:rPr>
          <w:sz w:val="16"/>
          <w:szCs w:val="16"/>
        </w:rPr>
        <w:t xml:space="preserve"> understanding of </w:t>
      </w:r>
      <w:r>
        <w:rPr>
          <w:rStyle w:val="Emphasis"/>
          <w:highlight w:val="cyan"/>
        </w:rPr>
        <w:t xml:space="preserve">mindfulness</w:t>
      </w:r>
      <w:r>
        <w:rPr>
          <w:sz w:val="16"/>
          <w:szCs w:val="16"/>
        </w:rPr>
        <w:t xml:space="preserve">. Rather, </w:t>
      </w:r>
      <w:r>
        <w:rPr>
          <w:rStyle w:val="StyleUnderline"/>
          <w:u w:val="single"/>
          <w:highlight w:val="cyan"/>
        </w:rPr>
        <w:t xml:space="preserve">Buddhism offers </w:t>
      </w:r>
      <w:r>
        <w:rPr>
          <w:rStyle w:val="Emphasis"/>
          <w:highlight w:val="cyan"/>
        </w:rPr>
        <w:t xml:space="preserve">multiple</w:t>
      </w:r>
      <w:r>
        <w:rPr>
          <w:rStyle w:val="StyleUnderline"/>
          <w:u w:val="single"/>
        </w:rPr>
        <w:t xml:space="preserve"> and sometimes </w:t>
      </w:r>
      <w:r>
        <w:rPr>
          <w:rStyle w:val="StyleUnderline"/>
          <w:u w:val="single"/>
          <w:highlight w:val="cyan"/>
        </w:rPr>
        <w:t xml:space="preserve">incompatible </w:t>
      </w:r>
      <w:r>
        <w:rPr>
          <w:rStyle w:val="Emphasis"/>
          <w:highlight w:val="cyan"/>
        </w:rPr>
        <w:t xml:space="preserve">conceptions</w:t>
      </w:r>
      <w:r>
        <w:rPr>
          <w:rStyle w:val="Emphasis"/>
        </w:rPr>
        <w:t xml:space="preserve"> of mindfulness</w:t>
      </w:r>
      <w:r>
        <w:rPr>
          <w:sz w:val="16"/>
          <w:szCs w:val="16"/>
        </w:rPr>
        <w:t xml:space="preserve">. 10 The word “mindfulness” translates the Sanskrit smṛ ti or the Pali sati, which means “memory.” In the context of meditation, it refers to the ability to hold a chosen object in mind without distraction or forgetfulness. According to some Buddhist psychological systems, mindfulness is intrinsically wholesome; according to others, it’s neutral (neither wholesome nor unwholesome). One position is that every moment of awareness is always associated with some quality of mindfulness; another position is that mindfulness is sometimes present and sometimes absent. 11 “Classical” approaches to mindfulness meditation practice emphasize the importance of judging what’s before the mind according to an explicit set of values; “nondual” approaches reject evaluative judgment, downplay moral codes, and emphasize “mere nondistraction” without discrimination. 12 “Contemporary mindfulness,” the style of mindfulness practice central to Buddhist modernism, draws largely from the “nondual” style rather than the “classical” style of mindfulness practice. 13</w:t>
      </w:r>
    </w:p>
    <w:p>
      <w:r>
        <w:rPr>
          <w:sz w:val="16"/>
          <w:szCs w:val="16"/>
        </w:rPr>
        <w:t xml:space="preserve">Many of the </w:t>
      </w:r>
      <w:r>
        <w:rPr>
          <w:rStyle w:val="Emphasis"/>
          <w:highlight w:val="cyan"/>
        </w:rPr>
        <w:t xml:space="preserve">scientists</w:t>
      </w:r>
      <w:r>
        <w:rPr>
          <w:rStyle w:val="StyleUnderline"/>
          <w:u w:val="single"/>
          <w:highlight w:val="cyan"/>
        </w:rPr>
        <w:t xml:space="preserve"> who investigate</w:t>
      </w:r>
      <w:r>
        <w:rPr>
          <w:rStyle w:val="StyleUnderline"/>
          <w:u w:val="single"/>
        </w:rPr>
        <w:t xml:space="preserve"> mindfulness </w:t>
      </w:r>
      <w:r>
        <w:rPr>
          <w:rStyle w:val="Emphasis"/>
          <w:highlight w:val="cyan"/>
        </w:rPr>
        <w:t xml:space="preserve">meditation</w:t>
      </w:r>
      <w:r>
        <w:rPr>
          <w:rStyle w:val="StyleUnderline"/>
          <w:u w:val="single"/>
        </w:rPr>
        <w:t xml:space="preserve"> have helped to </w:t>
      </w:r>
      <w:r>
        <w:rPr>
          <w:rStyle w:val="StyleUnderline"/>
          <w:u w:val="single"/>
          <w:highlight w:val="cyan"/>
        </w:rPr>
        <w:t xml:space="preserve">enable</w:t>
      </w:r>
      <w:r>
        <w:rPr>
          <w:rStyle w:val="StyleUnderline"/>
          <w:u w:val="single"/>
        </w:rPr>
        <w:t xml:space="preserve"> its </w:t>
      </w:r>
      <w:r>
        <w:rPr>
          <w:rStyle w:val="Emphasis"/>
          <w:highlight w:val="cyan"/>
        </w:rPr>
        <w:t xml:space="preserve">mass marketing</w:t>
      </w:r>
      <w:r>
        <w:rPr>
          <w:sz w:val="16"/>
          <w:szCs w:val="16"/>
        </w:rPr>
        <w:t xml:space="preserve">. These scientists, and not just the journalists who report their findings, bear responsibility for the meaningless mantra that mindfulness “literally changes” or “rewires” your brain. Anything you do changes your brain. Despite the hype, scientific evidence that mindfulness practices induce long-lasting, beneficial changes in the brain is still tentative. 14 Indeed, one recent scientific study suggests that there </w:t>
      </w:r>
      <w:r>
        <w:rPr>
          <w:rStyle w:val="StyleUnderline"/>
          <w:u w:val="single"/>
        </w:rPr>
        <w:t xml:space="preserve">may be a </w:t>
      </w:r>
      <w:r>
        <w:rPr>
          <w:rStyle w:val="Emphasis"/>
          <w:highlight w:val="cyan"/>
        </w:rPr>
        <w:t xml:space="preserve">bias</w:t>
      </w:r>
      <w:r>
        <w:rPr>
          <w:rStyle w:val="StyleUnderline"/>
          <w:u w:val="single"/>
          <w:highlight w:val="cyan"/>
        </w:rPr>
        <w:t xml:space="preserve"> toward</w:t>
      </w:r>
      <w:r>
        <w:rPr>
          <w:rStyle w:val="StyleUnderline"/>
          <w:u w:val="single"/>
        </w:rPr>
        <w:t xml:space="preserve"> </w:t>
      </w:r>
      <w:r>
        <w:rPr>
          <w:rStyle w:val="StyleUnderline"/>
          <w:u w:val="single"/>
          <w:highlight w:val="cyan"/>
        </w:rPr>
        <w:t xml:space="preserve">reporting </w:t>
      </w:r>
      <w:r>
        <w:rPr>
          <w:rStyle w:val="Emphasis"/>
          <w:highlight w:val="cyan"/>
        </w:rPr>
        <w:t xml:space="preserve">positive findings</w:t>
      </w:r>
      <w:r>
        <w:rPr>
          <w:sz w:val="16"/>
          <w:szCs w:val="16"/>
        </w:rPr>
        <w:t xml:space="preserve"> in clinical studies of mindfulness </w:t>
      </w:r>
      <w:r>
        <w:rPr>
          <w:rStyle w:val="StyleUnderline"/>
          <w:u w:val="single"/>
        </w:rPr>
        <w:t xml:space="preserve">and that </w:t>
      </w:r>
      <w:r>
        <w:rPr>
          <w:rStyle w:val="Emphasis"/>
          <w:highlight w:val="cyan"/>
        </w:rPr>
        <w:t xml:space="preserve">negative</w:t>
      </w:r>
      <w:r>
        <w:rPr>
          <w:rStyle w:val="StyleUnderline"/>
          <w:u w:val="single"/>
          <w:highlight w:val="cyan"/>
        </w:rPr>
        <w:t xml:space="preserve"> results</w:t>
      </w:r>
      <w:r>
        <w:rPr>
          <w:rStyle w:val="StyleUnderline"/>
          <w:u w:val="single"/>
        </w:rPr>
        <w:t xml:space="preserve"> may </w:t>
      </w:r>
      <w:r>
        <w:rPr>
          <w:rStyle w:val="StyleUnderline"/>
          <w:u w:val="single"/>
          <w:highlight w:val="cyan"/>
        </w:rPr>
        <w:t xml:space="preserve">go </w:t>
      </w:r>
      <w:r>
        <w:rPr>
          <w:rStyle w:val="Emphasis"/>
          <w:highlight w:val="cyan"/>
        </w:rPr>
        <w:t xml:space="preserve">unreported</w:t>
      </w:r>
      <w:r>
        <w:rPr>
          <w:sz w:val="16"/>
          <w:szCs w:val="16"/>
        </w:rPr>
        <w:t xml:space="preserve">. 15 Furthermore, the idea that there’s such a thing as a distinct “mindfulness” component, which is isolable from the social context of meditation practice and which functions as an “active ingredient” in the individual brain, is likely a mistake, because many of the experienced benefits of mindfulness practices, whether religious or secular, are inseparable from the social and communal settings of the practice. 16</w:t>
      </w:r>
    </w:p>
    <w:p>
      <w:r>
        <w:rPr>
          <w:rStyle w:val="StyleUnderline"/>
          <w:u w:val="single"/>
        </w:rPr>
        <w:t xml:space="preserve">Two </w:t>
      </w:r>
      <w:r>
        <w:rPr>
          <w:rStyle w:val="Emphasis"/>
          <w:highlight w:val="cyan"/>
        </w:rPr>
        <w:t xml:space="preserve">misguided</w:t>
      </w:r>
      <w:r>
        <w:rPr>
          <w:rStyle w:val="StyleUnderline"/>
          <w:u w:val="single"/>
          <w:highlight w:val="cyan"/>
        </w:rPr>
        <w:t xml:space="preserve"> ideas about</w:t>
      </w:r>
      <w:r>
        <w:rPr>
          <w:rStyle w:val="StyleUnderline"/>
          <w:u w:val="single"/>
        </w:rPr>
        <w:t xml:space="preserve"> mindfulness </w:t>
      </w:r>
      <w:r>
        <w:rPr>
          <w:rStyle w:val="Emphasis"/>
        </w:rPr>
        <w:t xml:space="preserve">meditation</w:t>
      </w:r>
      <w:r>
        <w:rPr>
          <w:rStyle w:val="StyleUnderline"/>
          <w:u w:val="single"/>
        </w:rPr>
        <w:t xml:space="preserve"> are widespread</w:t>
      </w:r>
      <w:r>
        <w:rPr>
          <w:sz w:val="16"/>
          <w:szCs w:val="16"/>
        </w:rPr>
        <w:t xml:space="preserve">. </w:t>
      </w:r>
      <w:r>
        <w:rPr>
          <w:rStyle w:val="StyleUnderline"/>
          <w:u w:val="single"/>
        </w:rPr>
        <w:t xml:space="preserve">One is that </w:t>
      </w:r>
      <w:r>
        <w:rPr>
          <w:rStyle w:val="Emphasis"/>
          <w:highlight w:val="cyan"/>
        </w:rPr>
        <w:t xml:space="preserve">mindfulness</w:t>
      </w:r>
      <w:r>
        <w:rPr>
          <w:rStyle w:val="StyleUnderline"/>
          <w:u w:val="single"/>
        </w:rPr>
        <w:t xml:space="preserve"> is an essentially </w:t>
      </w:r>
      <w:r>
        <w:rPr>
          <w:rStyle w:val="Emphasis"/>
        </w:rPr>
        <w:t xml:space="preserve">inward awareness</w:t>
      </w:r>
      <w:r>
        <w:rPr>
          <w:sz w:val="16"/>
          <w:szCs w:val="16"/>
        </w:rPr>
        <w:t xml:space="preserve"> of your own private mind. The other is that the best way to understand the effects of mindfulness practices is to look inside the head at the brain. These two ideas reinforce each other. Given how we’re prone to think about the mind and the brain, if you think that being mindful is gazing inward at your own private mind, you’re likely to think that measuring its effects is best done by looking inside your brain. And if you think that the real action of mindfulness is what goes on inside your brain, you’re likely to think that being mindful is about observing your own private mind. In both cases, the way of thinking is what philosophers call “internalist.” It focuses on what goes on inside the individual mind, which is taken to be a kind of private theater, and superimposes this onto what goes on inside the brain.</w:t>
      </w:r>
    </w:p>
    <w:p>
      <w:r>
        <w:rPr>
          <w:sz w:val="16"/>
          <w:szCs w:val="16"/>
        </w:rPr>
        <w:t xml:space="preserve">These ideas loop back onto how we think and talk about ourselves. Scientists and clinicians—and not just journalists—make statements like, “To be a mindful parent or a mindful co-worker, you need to learn how to down-regulate your amygdala through mindfulness training.” </w:t>
      </w:r>
      <w:r>
        <w:rPr>
          <w:rStyle w:val="StyleUnderline"/>
          <w:u w:val="single"/>
        </w:rPr>
        <w:t xml:space="preserve">Mindfulness is </w:t>
      </w:r>
      <w:r>
        <w:rPr>
          <w:rStyle w:val="Emphasis"/>
          <w:highlight w:val="cyan"/>
        </w:rPr>
        <w:t xml:space="preserve">conceptualized</w:t>
      </w:r>
      <w:r>
        <w:rPr>
          <w:rStyle w:val="StyleUnderline"/>
          <w:u w:val="single"/>
          <w:highlight w:val="cyan"/>
        </w:rPr>
        <w:t xml:space="preserve"> as inside</w:t>
      </w:r>
      <w:r>
        <w:rPr>
          <w:rStyle w:val="StyleUnderline"/>
          <w:u w:val="single"/>
        </w:rPr>
        <w:t xml:space="preserve"> the </w:t>
      </w:r>
      <w:r>
        <w:rPr>
          <w:rStyle w:val="Emphasis"/>
        </w:rPr>
        <w:t xml:space="preserve">individual mind</w:t>
      </w:r>
      <w:r>
        <w:rPr>
          <w:sz w:val="16"/>
          <w:szCs w:val="16"/>
        </w:rPr>
        <w:t xml:space="preserve">, while the mind is taken to be fundamentally the brain. As a result, we come to think of ourselves, especially our mental lives, through the confused construct of the “mindful brain.” 17</w:t>
      </w:r>
    </w:p>
    <w:p>
      <w:r>
        <w:rPr>
          <w:sz w:val="16"/>
          <w:szCs w:val="16"/>
        </w:rPr>
        <w:t xml:space="preserve">People are mindful, not brains. The expression “the mindful brain” may be a case of metonymy (the figure of speech whereby we substitute an attribute for the whole of the thing meant). More likely it’s just a category mistake: it ascribes a property to the brain that properly belongs only to people.</w:t>
      </w:r>
    </w:p>
    <w:p>
      <w:r>
        <w:rPr>
          <w:sz w:val="16"/>
          <w:szCs w:val="16"/>
        </w:rPr>
        <w:t xml:space="preserve">The category mistake is tied to a fundamentally unstable way of thinking about who you are in relation to your brain. On one hand, you’re separate from your brain, because you can learn to control it through mindfulness training. Training your mind changes your brain. On the other hand, you are your brain, because your mind is taken to be fundamentally what your brain does. You need to train your brain for mindfulness to become a lasting mental trait. One way of thinking is dualist; the other is materialist. Western culture is presently caught up in the back-and-forth oscillation between these two extremes.</w:t>
      </w:r>
    </w:p>
    <w:p>
      <w:r>
        <w:rPr>
          <w:sz w:val="16"/>
          <w:szCs w:val="16"/>
        </w:rPr>
        <w:t xml:space="preserve">To get beyond them, we need a way to understand how you’re not your brain without your being separate from it. The embodied and enactive approach in cognitive science gives us this understanding: you are an embodied being, and your brain enables your cognition to take place, but your mind isn’t the same as what happens in your brain. Your mind includes the rest of your embodied being embedded in the world and in relation to others.</w:t>
      </w:r>
    </w:p>
    <w:p>
      <w:r>
        <w:rPr>
          <w:sz w:val="16"/>
          <w:szCs w:val="16"/>
        </w:rPr>
        <w:t xml:space="preserve">Here’s an analogy. A bird needs wings to fly, but the bird’s flight isn’t inside its wings; it’s a relation between the whole animal and its environment. Flying is a kind of embodied action. Similarly, you need a brain to think or to perceive, but your thinking isn’t inside your brain; it’s a relation between you and the world. Cognition is a kind of embodied sense-making. More generally, you need a brain to have a human mind, but your mind isn’t inside your brain; it’s a relation between you and the world, including society and culture.</w:t>
      </w:r>
    </w:p>
    <w:p>
      <w:r>
        <w:rPr>
          <w:sz w:val="16"/>
          <w:szCs w:val="16"/>
        </w:rPr>
        <w:t xml:space="preserve">A figure from a 2014 Scientific American article on the neuroscience of meditation vividly illustrates the problematic idea that mindfulness is in the head. 18 The article discusses three kinds of meditation practices—“focused attention” meditation, “open monitoring” meditation, and compassion and loving kindness meditation. Focused attention meditation requires keeping your attention on a chosen object, such as the sensation of breathing, and cultivates the ability to remain centered in the present moment while being vigilant of distractions. Open monitoring meditation drops the selective focus on a chosen object, while keeping the attitude of vigilance and fostering the ability to be aware of whatever thoughts, emotions, and sensations arise from moment to moment. Compassion and loving kindness meditation aims to cultivate an altruistic perspective toward others and a readiness to act to relieve their suffering.</w:t>
      </w:r>
    </w:p>
    <w:p>
      <w:r>
        <w:rPr>
          <w:sz w:val="16"/>
          <w:szCs w:val="16"/>
        </w:rPr>
        <w:t xml:space="preserve">The figure depicts focused attention meditation in terms of a dynamic cycle of mental processes and corresponding brain activations. The mental cycle comprises sustained attention, distraction and mind wandering, becoming aware of the distraction, reorientation of awareness, return to sustained attention, distraction and mind wandering, and so forth. Each of these mental processes or cognitive activities is depicted as being tied to the activation of particular brain areas, that is, neural regions understood as crucial nodes of neural networks specific for particular cognitive activities. Mind wandering is tied to activation of the default-mode network (posterior cingulate cortex, precuneus, and posterior inferior parietal region); becoming aware of distraction is tied to activation of the salience network (anterior insula, anterior cingulate cortex); reorientation of awareness is tied to activation of the dorsolateral prefrontal cortex and the inferior parietal lobule; and sustaining focus is tied to activation of the dorsolateral prefrontal cortex.</w:t>
      </w:r>
    </w:p>
    <w:p>
      <w:r>
        <w:rPr>
          <w:sz w:val="16"/>
          <w:szCs w:val="16"/>
        </w:rPr>
        <w:t xml:space="preserve">I give two arguments against this way of </w:t>
      </w:r>
      <w:r>
        <w:rPr>
          <w:rStyle w:val="StyleUnderline"/>
          <w:u w:val="single"/>
        </w:rPr>
        <w:t xml:space="preserve">thinking about </w:t>
      </w:r>
      <w:r>
        <w:rPr>
          <w:rStyle w:val="Emphasis"/>
          <w:highlight w:val="cyan"/>
        </w:rPr>
        <w:t xml:space="preserve">meditation</w:t>
      </w:r>
      <w:r>
        <w:rPr>
          <w:rStyle w:val="StyleUnderline"/>
          <w:u w:val="single"/>
          <w:highlight w:val="cyan"/>
        </w:rPr>
        <w:t xml:space="preserve"> and the brain</w:t>
      </w:r>
      <w:r>
        <w:rPr>
          <w:sz w:val="16"/>
          <w:szCs w:val="16"/>
        </w:rPr>
        <w:t xml:space="preserve">. The first argument shows that it’s </w:t>
      </w:r>
      <w:r>
        <w:rPr>
          <w:rStyle w:val="StyleUnderline"/>
          <w:u w:val="single"/>
        </w:rPr>
        <w:t xml:space="preserve">empirically </w:t>
      </w:r>
      <w:r>
        <w:rPr>
          <w:rStyle w:val="Emphasis"/>
          <w:highlight w:val="cyan"/>
        </w:rPr>
        <w:t xml:space="preserve">unwarranted</w:t>
      </w:r>
      <w:r>
        <w:rPr>
          <w:rStyle w:val="StyleUnderline"/>
          <w:u w:val="single"/>
          <w:highlight w:val="cyan"/>
        </w:rPr>
        <w:t xml:space="preserve"> to map</w:t>
      </w:r>
      <w:r>
        <w:rPr>
          <w:rStyle w:val="StyleUnderline"/>
          <w:u w:val="single"/>
        </w:rPr>
        <w:t xml:space="preserve"> the </w:t>
      </w:r>
      <w:r>
        <w:rPr>
          <w:rStyle w:val="Emphasis"/>
          <w:highlight w:val="cyan"/>
        </w:rPr>
        <w:t xml:space="preserve">cognitive functions</w:t>
      </w:r>
      <w:r>
        <w:rPr>
          <w:rStyle w:val="StyleUnderline"/>
          <w:u w:val="single"/>
          <w:highlight w:val="cyan"/>
        </w:rPr>
        <w:t xml:space="preserve"> involved in meditation</w:t>
      </w:r>
      <w:r>
        <w:rPr>
          <w:rStyle w:val="StyleUnderline"/>
          <w:u w:val="single"/>
        </w:rPr>
        <w:t xml:space="preserve"> practice in general</w:t>
      </w:r>
      <w:r>
        <w:rPr>
          <w:sz w:val="16"/>
          <w:szCs w:val="16"/>
        </w:rPr>
        <w:t xml:space="preserve">, and mindfulness meditation in particular, onto particular brain areas or networks. The second argument shows that it’s a </w:t>
      </w:r>
      <w:r>
        <w:rPr>
          <w:rStyle w:val="StyleUnderline"/>
          <w:u w:val="single"/>
        </w:rPr>
        <w:t xml:space="preserve">conceptual </w:t>
      </w:r>
      <w:r>
        <w:rPr>
          <w:rStyle w:val="Emphasis"/>
          <w:highlight w:val="cyan"/>
        </w:rPr>
        <w:t xml:space="preserve">mistake</w:t>
      </w:r>
      <w:r>
        <w:rPr>
          <w:rStyle w:val="StyleUnderline"/>
          <w:u w:val="single"/>
          <w:highlight w:val="cyan"/>
        </w:rPr>
        <w:t xml:space="preserve"> to </w:t>
      </w:r>
      <w:r>
        <w:rPr>
          <w:rStyle w:val="Emphasis"/>
          <w:highlight w:val="cyan"/>
        </w:rPr>
        <w:t xml:space="preserve">superimpose</w:t>
      </w:r>
      <w:r>
        <w:rPr>
          <w:rStyle w:val="StyleUnderline"/>
          <w:u w:val="single"/>
        </w:rPr>
        <w:t xml:space="preserve"> mindfulness </w:t>
      </w:r>
      <w:r>
        <w:rPr>
          <w:rStyle w:val="StyleUnderline"/>
          <w:u w:val="single"/>
          <w:highlight w:val="cyan"/>
        </w:rPr>
        <w:t xml:space="preserve">onto </w:t>
      </w:r>
      <w:r>
        <w:rPr>
          <w:rStyle w:val="Emphasis"/>
          <w:highlight w:val="cyan"/>
        </w:rPr>
        <w:t xml:space="preserve">particular brain areas</w:t>
      </w:r>
      <w:r>
        <w:rPr>
          <w:sz w:val="16"/>
          <w:szCs w:val="16"/>
        </w:rPr>
        <w:t xml:space="preserve"> or networks.</w:t>
      </w:r>
    </w:p>
    <w:p>
      <w:r>
        <w:rPr>
          <w:sz w:val="16"/>
          <w:szCs w:val="16"/>
        </w:rPr>
        <w:t xml:space="preserve">The first argument starts from the premise that the proper level of description for any cognitive function, such as attention, is the whole, embodied subject or person, not brain areas or networks. For example, it’s not brain areas or networks, but rather the embodied subject or person who is, properly speaking, attentive. This is a conceptual point.</w:t>
      </w:r>
    </w:p>
    <w:p>
      <w:r>
        <w:rPr>
          <w:sz w:val="16"/>
          <w:szCs w:val="16"/>
        </w:rPr>
        <w:t xml:space="preserve">The second step of the argument is an empirical point. </w:t>
      </w:r>
      <w:r>
        <w:rPr>
          <w:rStyle w:val="StyleUnderline"/>
          <w:u w:val="single"/>
        </w:rPr>
        <w:t xml:space="preserve">It is </w:t>
      </w:r>
      <w:r>
        <w:rPr>
          <w:rStyle w:val="Emphasis"/>
          <w:highlight w:val="cyan"/>
        </w:rPr>
        <w:t xml:space="preserve">unlikely</w:t>
      </w:r>
      <w:r>
        <w:rPr>
          <w:rStyle w:val="StyleUnderline"/>
          <w:u w:val="single"/>
          <w:highlight w:val="cyan"/>
        </w:rPr>
        <w:t xml:space="preserve"> that there is</w:t>
      </w:r>
      <w:r>
        <w:rPr>
          <w:rStyle w:val="StyleUnderline"/>
          <w:u w:val="single"/>
        </w:rPr>
        <w:t xml:space="preserve"> a </w:t>
      </w:r>
      <w:r>
        <w:rPr>
          <w:rStyle w:val="Emphasis"/>
          <w:highlight w:val="cyan"/>
        </w:rPr>
        <w:t xml:space="preserve">one-to-one</w:t>
      </w:r>
      <w:r>
        <w:rPr>
          <w:rStyle w:val="StyleUnderline"/>
          <w:u w:val="single"/>
          <w:highlight w:val="cyan"/>
        </w:rPr>
        <w:t xml:space="preserve"> mapping between</w:t>
      </w:r>
      <w:r>
        <w:rPr>
          <w:rStyle w:val="StyleUnderline"/>
          <w:u w:val="single"/>
        </w:rPr>
        <w:t xml:space="preserve"> particular </w:t>
      </w:r>
      <w:r>
        <w:rPr>
          <w:rStyle w:val="Emphasis"/>
          <w:highlight w:val="cyan"/>
        </w:rPr>
        <w:t xml:space="preserve">cognitive</w:t>
      </w:r>
      <w:r>
        <w:rPr>
          <w:rStyle w:val="StyleUnderline"/>
          <w:u w:val="single"/>
        </w:rPr>
        <w:t xml:space="preserve"> </w:t>
      </w:r>
      <w:r>
        <w:rPr>
          <w:rStyle w:val="StyleUnderline"/>
          <w:u w:val="single"/>
          <w:highlight w:val="cyan"/>
        </w:rPr>
        <w:t xml:space="preserve">functions and</w:t>
      </w:r>
      <w:r>
        <w:rPr>
          <w:rStyle w:val="StyleUnderline"/>
          <w:u w:val="single"/>
        </w:rPr>
        <w:t xml:space="preserve"> particular </w:t>
      </w:r>
      <w:r>
        <w:rPr>
          <w:rStyle w:val="Emphasis"/>
          <w:highlight w:val="cyan"/>
        </w:rPr>
        <w:t xml:space="preserve">brain areas</w:t>
      </w:r>
      <w:r>
        <w:rPr>
          <w:sz w:val="16"/>
          <w:szCs w:val="16"/>
        </w:rPr>
        <w:t xml:space="preserve"> or particular neural networks (especially as currently identified using functional brain imaging). For example, there is no straightforward correspondence between the cognitive function of attention and activity in a particular area of the brain.</w:t>
      </w:r>
    </w:p>
    <w:p>
      <w:r>
        <w:rPr>
          <w:sz w:val="16"/>
          <w:szCs w:val="16"/>
        </w:rPr>
        <w:t xml:space="preserve">It follows from these two points that it’s unwarranted to map the cognitive functions involved in meditation practice in general, and mindfulness meditation practice in particular, onto particular brain areas or the differential activation of particular neural networks.</w:t>
      </w:r>
    </w:p>
    <w:p>
      <w:r>
        <w:rPr>
          <w:sz w:val="16"/>
          <w:szCs w:val="16"/>
        </w:rPr>
        <w:t xml:space="preserve">In support of the first step of the argument—that the locus of cognition is the person, not the brain—consider the cognitive function of attention. Christopher Mole, a philosopher of cognitive science, has argued that the best way to conceptualize attention is not as a distinct process, but rather as a mode in which multiple cognitive processes unfold in relation to each other. 19 His term for this mode is “cognitive unison.” The idea is that performing a task—whether it be a perceptual and motor task or a mental one—draws on a variety of cognitive processes, which must operate together in a coordinated, coherent, and sustained way. Attention isn’t any one of these particular processes, nor is it some collection of them; rather, attention is the unison of their operation in the service of the task performance. As long as the processes continue to operate in unison, the agent is attentive. At the level of the brain, various kinds of neural processes may facilitate cognitive unison, but such unison happens at the level of the whole embodied agent performing a task. Just as there is no place in the orchestra where unison resides, so there is no place in the brain where attention resides. Attention is the agent-level phenomenon of the task-relevant, cognitive processes operating in unison.</w:t>
      </w:r>
    </w:p>
    <w:p>
      <w:r>
        <w:rPr>
          <w:sz w:val="16"/>
          <w:szCs w:val="16"/>
        </w:rPr>
        <w:t xml:space="preserve">These ideas apply to meditation. Focused attention meditation requires cognitive unison. First, you need to place and keep your body in a particular position in relation to your immediate environment, which often includes the social setting of other practitioners. Second, you need to choose an object of attention, such as the felt sensation of breathing, from the range of your experience. Third, you need to make your interoceptive and cognitive resources operate in unison in order to focus on that object and return to it when you notice that you’ve strayed from it. These three requirements hold, too, for a purely mental object of attention, such as a visualized mental image. Indeed, the task demands on cognitive unison are greater in this case, because the object must be mentally sustained in order to be attended to, and it must be attended to in order to be mentally sustained.</w:t>
      </w:r>
    </w:p>
    <w:p>
      <w:r>
        <w:rPr>
          <w:sz w:val="16"/>
          <w:szCs w:val="16"/>
        </w:rPr>
        <w:t xml:space="preserve">Open monitoring meditation also requires a kind of cognitive unison. In this kind of meditation practice, being mindful takes the form of “mere nondistraction” no matter what arises, rather than selective focus on a particular object of attention. Nevertheless, the overall task structure of maintaining unison, with its dynamic cycle of distraction versus nondistraction, remains in place. Mere nondistraction requires the unison of moment-to-moment mental, sensory, and motor processes, so cognitive unison is operative. From the perspective of the cognitive unison model, open monitoring meditation practice is a kind of attentional practice, even if the kind of attention isn’t selective or focal.</w:t>
      </w:r>
    </w:p>
    <w:p>
      <w:r>
        <w:rPr>
          <w:sz w:val="16"/>
          <w:szCs w:val="16"/>
        </w:rPr>
        <w:t xml:space="preserve">Given this understanding of attention as cognitive unison, </w:t>
      </w:r>
      <w:r>
        <w:rPr>
          <w:rStyle w:val="Emphasis"/>
          <w:highlight w:val="cyan"/>
        </w:rPr>
        <w:t xml:space="preserve">mapping</w:t>
      </w:r>
      <w:r>
        <w:rPr>
          <w:rStyle w:val="StyleUnderline"/>
          <w:u w:val="single"/>
        </w:rPr>
        <w:t xml:space="preserve"> sustained </w:t>
      </w:r>
      <w:r>
        <w:rPr>
          <w:rStyle w:val="Emphasis"/>
          <w:highlight w:val="cyan"/>
        </w:rPr>
        <w:t xml:space="preserve">attention</w:t>
      </w:r>
      <w:r>
        <w:rPr>
          <w:rStyle w:val="StyleUnderline"/>
          <w:u w:val="single"/>
          <w:highlight w:val="cyan"/>
        </w:rPr>
        <w:t xml:space="preserve"> onto</w:t>
      </w:r>
      <w:r>
        <w:rPr>
          <w:rStyle w:val="StyleUnderline"/>
          <w:u w:val="single"/>
        </w:rPr>
        <w:t xml:space="preserve"> a particular </w:t>
      </w:r>
      <w:r>
        <w:rPr>
          <w:rStyle w:val="StyleUnderline"/>
          <w:u w:val="single"/>
          <w:highlight w:val="cyan"/>
        </w:rPr>
        <w:t xml:space="preserve">brain </w:t>
      </w:r>
      <w:r>
        <w:rPr>
          <w:rStyle w:val="Emphasis"/>
          <w:highlight w:val="cyan"/>
        </w:rPr>
        <w:t xml:space="preserve">area</w:t>
      </w:r>
      <w:r>
        <w:rPr>
          <w:rStyle w:val="StyleUnderline"/>
          <w:u w:val="single"/>
        </w:rPr>
        <w:t xml:space="preserve">, such as the dorsolateral prefrontal cortex, </w:t>
      </w:r>
      <w:r>
        <w:rPr>
          <w:rStyle w:val="StyleUnderline"/>
          <w:u w:val="single"/>
          <w:highlight w:val="cyan"/>
        </w:rPr>
        <w:t xml:space="preserve">is a </w:t>
      </w:r>
      <w:r>
        <w:rPr>
          <w:rStyle w:val="Emphasis"/>
          <w:highlight w:val="cyan"/>
        </w:rPr>
        <w:t xml:space="preserve">category mistake</w:t>
      </w:r>
      <w:r>
        <w:rPr>
          <w:sz w:val="16"/>
          <w:szCs w:val="16"/>
          <w:highlight w:val="cyan"/>
        </w:rPr>
        <w:t xml:space="preserve">.</w:t>
      </w:r>
      <w:r>
        <w:rPr>
          <w:sz w:val="16"/>
          <w:szCs w:val="16"/>
        </w:rPr>
        <w:t xml:space="preserve"> In certain contexts, activation of that brain area facilitates attention, but it doesn’t generate or constitute attention. </w:t>
      </w:r>
      <w:r>
        <w:rPr>
          <w:rStyle w:val="Emphasis"/>
          <w:highlight w:val="cyan"/>
        </w:rPr>
        <w:t xml:space="preserve">Attention</w:t>
      </w:r>
      <w:r>
        <w:rPr>
          <w:rStyle w:val="StyleUnderline"/>
          <w:u w:val="single"/>
        </w:rPr>
        <w:t xml:space="preserve"> isn’t inside the brain</w:t>
      </w:r>
      <w:r>
        <w:rPr>
          <w:sz w:val="16"/>
          <w:szCs w:val="16"/>
        </w:rPr>
        <w:t xml:space="preserve">; it’s a way in which the whole person (partly because of his or her brain) </w:t>
      </w:r>
      <w:r>
        <w:rPr>
          <w:rStyle w:val="Emphasis"/>
          <w:highlight w:val="cyan"/>
        </w:rPr>
        <w:t xml:space="preserve">is</w:t>
      </w:r>
      <w:r>
        <w:rPr>
          <w:rStyle w:val="StyleUnderline"/>
          <w:u w:val="single"/>
        </w:rPr>
        <w:t xml:space="preserve"> engaged in a task—the way of </w:t>
      </w:r>
      <w:r>
        <w:rPr>
          <w:rStyle w:val="StyleUnderline"/>
          <w:u w:val="single"/>
          <w:highlight w:val="cyan"/>
        </w:rPr>
        <w:t xml:space="preserve">cognitive </w:t>
      </w:r>
      <w:r>
        <w:rPr>
          <w:rStyle w:val="Emphasis"/>
          <w:highlight w:val="cyan"/>
        </w:rPr>
        <w:t xml:space="preserve">unison</w:t>
      </w:r>
      <w:r>
        <w:rPr>
          <w:rStyle w:val="StyleUnderline"/>
          <w:u w:val="single"/>
          <w:highlight w:val="cyan"/>
        </w:rPr>
        <w:t xml:space="preserve">.</w:t>
      </w:r>
    </w:p>
    <w:p>
      <w:r>
        <w:rPr>
          <w:sz w:val="16"/>
          <w:szCs w:val="16"/>
        </w:rPr>
        <w:t xml:space="preserve">Let me turn to the second step of the argument, that there is no one-to-one correspondencebetween cognitive functions and brain areas or networks. Here I rely on work by the philosopher Michael Anderson and the cognitive neuroscientist Luiz Pessoa. 20 In an examination of large databases of brain imaging data, they demonstrate that there is no one-to-one correspondence between particular brain regions and particular cognitive functions. Rather, any given region can be activated across a wide array of tasks, depending on the context, and any given task can activate a variety of regions. In addition, they argue that it is highly unlikely that there is any one-to-one mapping between cognitive functions and neural networks. Thus, understanding the brain in terms of networks rather than individual regions will not make the mapping between brain activities and cognitive functions one-to-one, rather than many-to-many.</w:t>
      </w:r>
    </w:p>
    <w:p>
      <w:r>
        <w:rPr>
          <w:sz w:val="16"/>
          <w:szCs w:val="16"/>
        </w:rPr>
        <w:t xml:space="preserve">For these two reasons—first, that cognitive functions, such as attention, are modes of activity at the level of the whole person or agent, rather than being particular brain processes; and second, that the mapping between brain regions or networks and cognitive functions is many-to-many—it’s empirically unwarranted to map the cognitive processes that make up meditation onto particular brain areas or networks in a one-to-one way</w:t>
      </w:r>
    </w:p>
    <w:p>
      <w:r>
        <w:rPr>
          <w:sz w:val="16"/>
          <w:szCs w:val="16"/>
        </w:rPr>
        <w:t xml:space="preserve">I turn now to my second argument against superimposing meditation onto the brain. I summarize each step of the argument and then present them in detail.</w:t>
      </w:r>
    </w:p>
    <w:p>
      <w:r>
        <w:rPr>
          <w:sz w:val="16"/>
          <w:szCs w:val="16"/>
        </w:rPr>
        <w:t xml:space="preserve">The first step is that mindfulness consists in the integrated exercise of a host of cognitive, affective, and bodily skills in situated action. The second step is that brain processes are necessary enabling conditions of mindfulness but are only partially constitutive of it, and they become constitutive only given the wider context of embodied and embedded cognition and action. The conclusion is that it is a conceptual mistake to superimpose mindfulness onto the differential activation of distinct neural networks.</w:t>
      </w:r>
    </w:p>
    <w:p>
      <w:r>
        <w:rPr>
          <w:sz w:val="16"/>
          <w:szCs w:val="16"/>
        </w:rPr>
        <w:t xml:space="preserve">The first step of the argument concerns the understanding of mindfulness. As noted earlier, </w:t>
      </w:r>
      <w:r>
        <w:rPr>
          <w:rStyle w:val="StyleUnderline"/>
          <w:u w:val="single"/>
        </w:rPr>
        <w:t xml:space="preserve">“</w:t>
      </w:r>
      <w:r>
        <w:rPr>
          <w:rStyle w:val="Emphasis"/>
          <w:highlight w:val="cyan"/>
        </w:rPr>
        <w:t xml:space="preserve">mindfulness</w:t>
      </w:r>
      <w:r>
        <w:rPr>
          <w:rStyle w:val="StyleUnderline"/>
          <w:u w:val="single"/>
        </w:rPr>
        <w:t xml:space="preserve">” </w:t>
      </w:r>
      <w:r>
        <w:rPr>
          <w:rStyle w:val="StyleUnderline"/>
          <w:u w:val="single"/>
          <w:highlight w:val="cyan"/>
        </w:rPr>
        <w:t xml:space="preserve">has </w:t>
      </w:r>
      <w:r>
        <w:rPr>
          <w:rStyle w:val="Emphasis"/>
          <w:highlight w:val="cyan"/>
        </w:rPr>
        <w:t xml:space="preserve">no single meaning</w:t>
      </w:r>
      <w:r>
        <w:rPr>
          <w:rStyle w:val="StyleUnderline"/>
          <w:u w:val="single"/>
        </w:rPr>
        <w:t xml:space="preserve"> or definition </w:t>
      </w:r>
      <w:r>
        <w:rPr>
          <w:rStyle w:val="StyleUnderline"/>
          <w:u w:val="single"/>
          <w:highlight w:val="cyan"/>
        </w:rPr>
        <w:t xml:space="preserve">in</w:t>
      </w:r>
      <w:r>
        <w:rPr>
          <w:rStyle w:val="StyleUnderline"/>
          <w:u w:val="single"/>
        </w:rPr>
        <w:t xml:space="preserve"> the </w:t>
      </w:r>
      <w:r>
        <w:rPr>
          <w:rStyle w:val="StyleUnderline"/>
          <w:u w:val="single"/>
          <w:highlight w:val="cyan"/>
        </w:rPr>
        <w:t xml:space="preserve">Buddhist </w:t>
      </w:r>
      <w:r>
        <w:rPr>
          <w:rStyle w:val="Emphasis"/>
          <w:highlight w:val="cyan"/>
        </w:rPr>
        <w:t xml:space="preserve">tradition</w:t>
      </w:r>
      <w:r>
        <w:rPr>
          <w:sz w:val="16"/>
          <w:szCs w:val="16"/>
        </w:rPr>
        <w:t xml:space="preserve">. Buddhist modernists typically interpret “mindfulness” to mean “bare attention,” which they take to be direct awareness of sensations and thoughts as they occur, without making any judgments about them. The Pali word sati and the Sanskrit word smṛ ti, however, have the sense of continually “bearing in mind,” “remembering,” or “recollecting” something. According to the Satipaṭṭ hāna Sutta, the scriptural authority on the cultivation of mindfulness in the Pali Canon, one strives continually to bear in mind the body, feelings, mental states, and mental factors. 21 This kind of mindfulness practice requires attention, memory, and metacognition (cognizing one’s own mental processes), as well as a proper conceptual understanding of phenomena as impermanent and not-self. As Buddhism grows and develops across Asia, however, “</w:t>
      </w:r>
      <w:r>
        <w:rPr>
          <w:rStyle w:val="Emphasis"/>
          <w:highlight w:val="cyan"/>
        </w:rPr>
        <w:t xml:space="preserve">nondual</w:t>
      </w:r>
      <w:r>
        <w:rPr>
          <w:rStyle w:val="StyleUnderline"/>
          <w:u w:val="single"/>
          <w:highlight w:val="cyan"/>
        </w:rPr>
        <w:t xml:space="preserve">” styles of </w:t>
      </w:r>
      <w:r>
        <w:rPr>
          <w:rStyle w:val="Emphasis"/>
          <w:highlight w:val="cyan"/>
        </w:rPr>
        <w:t xml:space="preserve">mindfulness</w:t>
      </w:r>
      <w:r>
        <w:rPr>
          <w:rStyle w:val="StyleUnderline"/>
          <w:u w:val="single"/>
          <w:highlight w:val="cyan"/>
        </w:rPr>
        <w:t xml:space="preserve"> arise</w:t>
      </w:r>
      <w:r>
        <w:rPr>
          <w:rStyle w:val="StyleUnderline"/>
          <w:u w:val="single"/>
        </w:rPr>
        <w:t xml:space="preserve"> that </w:t>
      </w:r>
      <w:r>
        <w:rPr>
          <w:rStyle w:val="Emphasis"/>
          <w:highlight w:val="cyan"/>
        </w:rPr>
        <w:t xml:space="preserve">depart</w:t>
      </w:r>
      <w:r>
        <w:rPr>
          <w:rStyle w:val="StyleUnderline"/>
          <w:u w:val="single"/>
          <w:highlight w:val="cyan"/>
        </w:rPr>
        <w:t xml:space="preserve"> from</w:t>
      </w:r>
      <w:r>
        <w:rPr>
          <w:rStyle w:val="StyleUnderline"/>
          <w:u w:val="single"/>
        </w:rPr>
        <w:t xml:space="preserve"> this “</w:t>
      </w:r>
      <w:r>
        <w:rPr>
          <w:rStyle w:val="Emphasis"/>
          <w:highlight w:val="cyan"/>
        </w:rPr>
        <w:t xml:space="preserve">classical” conception</w:t>
      </w:r>
      <w:r>
        <w:rPr>
          <w:sz w:val="16"/>
          <w:szCs w:val="16"/>
        </w:rPr>
        <w:t xml:space="preserve"> of mindfulness in various ways. 22 In particular, these nondual styles aim to induce a state in which the subject-object structure of ordinary experience subsides and mindfulness consists in “mere nondistraction” devoid of subject and object.</w:t>
      </w:r>
    </w:p>
    <w:p>
      <w:pPr>
        <w:pStyle w:val="Heading3"/>
      </w:pPr>
      <w:bookmarkStart w:id="172" w:name="pmd-heading-f8416619-58f0-4d91-ad51-5367b94e490e"/>
      <w:r>
        <w:t xml:space="preserve">AT: Embrace Suffering Alt</w:t>
      </w:r>
      <w:bookmarkEnd w:id="172"/>
    </w:p>
    <w:p>
      <w:pPr>
        <w:pStyle w:val="Heading4"/>
      </w:pPr>
      <w:bookmarkStart w:id="173" w:name="pmd-heading-f6397ec6-aa28-4852-81c1-5dc6979c1589"/>
      <w:r>
        <w:t xml:space="preserve">Even if suffering is inevitable and detachment is good, it’s unethical for them to make that choice for anyone else, which means the K can never impact turn the case and if we win framework, you vote AFF – BUT our discussion of the prevention of the suffering of others is also important to develop compassion, which is a Buddhist ethical responsibility, and is not mutually exclusive with detachment to our own personal suffering</w:t>
      </w:r>
      <w:bookmarkEnd w:id="173"/>
    </w:p>
    <w:p>
      <w:r>
        <w:t xml:space="preserve">Richard </w:t>
      </w:r>
      <w:r>
        <w:rPr>
          <w:b/>
        </w:rPr>
        <w:t xml:space="preserve">White 12</w:t>
      </w:r>
      <w:r>
        <w:t xml:space="preserve">. Associate professor of philosophy Creighton University. 2012.  "Levinas, the Philosophy of Suffering, and the Ethics of Compassion" The Heythrop Journal Volume 53, Issue 1, pages 111–123, Wiley</w:t>
      </w:r>
    </w:p>
    <w:p>
      <w:r>
        <w:rPr>
          <w:sz w:val="14"/>
          <w:szCs w:val="14"/>
        </w:rPr>
        <w:t xml:space="preserve">Levinas's phenomenology of suffering is compelling and to a great extent his account is confirmed by Scarry and Amery who write from very different standpoints. However, </w:t>
      </w:r>
      <w:r>
        <w:rPr>
          <w:rStyle w:val="StyleUnderline"/>
          <w:u w:val="single"/>
        </w:rPr>
        <w:t xml:space="preserve">we may note one point of concern: Levinas does not dwell on </w:t>
      </w:r>
      <w:r>
        <w:rPr>
          <w:rStyle w:val="StyleUnderline"/>
          <w:u w:val="single"/>
          <w:highlight w:val="cyan"/>
        </w:rPr>
        <w:t xml:space="preserve">the distinction between suffering that is </w:t>
      </w:r>
      <w:r>
        <w:rPr>
          <w:rStyle w:val="Emphasis"/>
          <w:highlight w:val="cyan"/>
        </w:rPr>
        <w:t xml:space="preserve">voluntary</w:t>
      </w:r>
      <w:r>
        <w:rPr>
          <w:rStyle w:val="StyleUnderline"/>
          <w:u w:val="single"/>
          <w:highlight w:val="cyan"/>
        </w:rPr>
        <w:t xml:space="preserve"> and suffering that is </w:t>
      </w:r>
      <w:r>
        <w:rPr>
          <w:rStyle w:val="Emphasis"/>
          <w:highlight w:val="cyan"/>
        </w:rPr>
        <w:t xml:space="preserve">not chosen</w:t>
      </w:r>
      <w:r>
        <w:rPr>
          <w:sz w:val="14"/>
          <w:szCs w:val="14"/>
        </w:rPr>
        <w:t xml:space="preserve">. </w:t>
      </w:r>
      <w:r>
        <w:rPr>
          <w:rStyle w:val="StyleUnderline"/>
          <w:u w:val="single"/>
        </w:rPr>
        <w:t xml:space="preserve">The fighter who is hurt</w:t>
      </w:r>
      <w:r>
        <w:rPr>
          <w:sz w:val="14"/>
          <w:szCs w:val="14"/>
        </w:rPr>
        <w:t xml:space="preserve"> in the ring </w:t>
      </w:r>
      <w:r>
        <w:rPr>
          <w:rStyle w:val="StyleUnderline"/>
          <w:u w:val="single"/>
        </w:rPr>
        <w:t xml:space="preserve">may actually suffer more than the innocent person</w:t>
      </w:r>
      <w:r>
        <w:rPr>
          <w:sz w:val="14"/>
          <w:szCs w:val="14"/>
        </w:rPr>
        <w:t xml:space="preserve"> who is beaten, </w:t>
      </w:r>
      <w:r>
        <w:rPr>
          <w:rStyle w:val="StyleUnderline"/>
          <w:u w:val="single"/>
        </w:rPr>
        <w:t xml:space="preserve">but his </w:t>
      </w:r>
      <w:r>
        <w:rPr>
          <w:rStyle w:val="StyleUnderline"/>
          <w:u w:val="single"/>
          <w:highlight w:val="cyan"/>
        </w:rPr>
        <w:t xml:space="preserve">suffering</w:t>
      </w:r>
      <w:r>
        <w:rPr>
          <w:rStyle w:val="StyleUnderline"/>
          <w:u w:val="single"/>
        </w:rPr>
        <w:t xml:space="preserve"> is not experienced as a violation because it </w:t>
      </w:r>
      <w:r>
        <w:rPr>
          <w:rStyle w:val="StyleUnderline"/>
          <w:u w:val="single"/>
          <w:highlight w:val="cyan"/>
        </w:rPr>
        <w:t xml:space="preserve">is </w:t>
      </w:r>
      <w:r>
        <w:rPr>
          <w:rStyle w:val="Emphasis"/>
          <w:highlight w:val="cyan"/>
        </w:rPr>
        <w:t xml:space="preserve">chosen as a means to the end of success</w:t>
      </w:r>
      <w:r>
        <w:rPr>
          <w:sz w:val="14"/>
          <w:szCs w:val="14"/>
        </w:rPr>
        <w:t xml:space="preserve">. This suggests that </w:t>
      </w:r>
      <w:r>
        <w:rPr>
          <w:rStyle w:val="StyleUnderline"/>
          <w:u w:val="single"/>
          <w:highlight w:val="cyan"/>
        </w:rPr>
        <w:t xml:space="preserve">suffering is </w:t>
      </w:r>
      <w:r>
        <w:rPr>
          <w:rStyle w:val="Emphasis"/>
          <w:highlight w:val="cyan"/>
        </w:rPr>
        <w:t xml:space="preserve">not always measured by</w:t>
      </w:r>
      <w:r>
        <w:rPr>
          <w:rStyle w:val="Emphasis"/>
        </w:rPr>
        <w:t xml:space="preserve"> the </w:t>
      </w:r>
      <w:r>
        <w:rPr>
          <w:rStyle w:val="Emphasis"/>
          <w:highlight w:val="cyan"/>
        </w:rPr>
        <w:t xml:space="preserve">sheer</w:t>
      </w:r>
      <w:r>
        <w:rPr>
          <w:rStyle w:val="Emphasis"/>
        </w:rPr>
        <w:t xml:space="preserve"> amount of </w:t>
      </w:r>
      <w:r>
        <w:rPr>
          <w:rStyle w:val="Emphasis"/>
          <w:highlight w:val="cyan"/>
        </w:rPr>
        <w:t xml:space="preserve">physical pain</w:t>
      </w:r>
      <w:r>
        <w:rPr>
          <w:sz w:val="14"/>
          <w:szCs w:val="14"/>
        </w:rPr>
        <w:t xml:space="preserve">. Likewise, </w:t>
      </w:r>
      <w:r>
        <w:rPr>
          <w:rStyle w:val="StyleUnderline"/>
          <w:u w:val="single"/>
          <w:highlight w:val="cyan"/>
        </w:rPr>
        <w:t xml:space="preserve">it is more traumatic to be hurt</w:t>
      </w:r>
      <w:r>
        <w:rPr>
          <w:rStyle w:val="StyleUnderline"/>
          <w:u w:val="single"/>
        </w:rPr>
        <w:t xml:space="preserve"> deliberately </w:t>
      </w:r>
      <w:r>
        <w:rPr>
          <w:rStyle w:val="StyleUnderline"/>
          <w:u w:val="single"/>
          <w:highlight w:val="cyan"/>
        </w:rPr>
        <w:t xml:space="preserve">by others</w:t>
      </w:r>
      <w:r>
        <w:rPr>
          <w:rStyle w:val="StyleUnderline"/>
          <w:u w:val="single"/>
        </w:rPr>
        <w:t xml:space="preserve">, even though one may suffer exactly the same amount of pain</w:t>
      </w:r>
      <w:r>
        <w:rPr>
          <w:sz w:val="14"/>
          <w:szCs w:val="14"/>
        </w:rPr>
        <w:t xml:space="preserve"> during the course of a physical illness. Of course, Levinas argues that in a sense all pain is experienced as ‘personally directed’, but </w:t>
      </w:r>
      <w:r>
        <w:rPr>
          <w:rStyle w:val="StyleUnderline"/>
          <w:u w:val="single"/>
        </w:rPr>
        <w:t xml:space="preserve">the fact that someone else has deliberately inflicted this pain on me gives it an even more repellent aspect</w:t>
      </w:r>
      <w:r>
        <w:rPr>
          <w:sz w:val="14"/>
          <w:szCs w:val="14"/>
        </w:rPr>
        <w:t xml:space="preserve">. As Amery comments: ‘</w:t>
      </w:r>
      <w:r>
        <w:rPr>
          <w:rStyle w:val="StyleUnderline"/>
          <w:u w:val="single"/>
          <w:highlight w:val="cyan"/>
        </w:rPr>
        <w:t xml:space="preserve">Whoever has succumbed to torture can no longer feel at home</w:t>
      </w:r>
      <w:r>
        <w:rPr>
          <w:rStyle w:val="StyleUnderline"/>
          <w:u w:val="single"/>
        </w:rPr>
        <w:t xml:space="preserve"> in the world.</w:t>
      </w:r>
      <w:r>
        <w:rPr>
          <w:sz w:val="14"/>
          <w:szCs w:val="14"/>
        </w:rPr>
        <w:t xml:space="preserve"> The shame of destruction cannot be erased … That one's fellow man was experienced as the antiman remains in the tortured person as accumulated horror. </w:t>
      </w:r>
      <w:r>
        <w:rPr>
          <w:rStyle w:val="StyleUnderline"/>
          <w:u w:val="single"/>
        </w:rPr>
        <w:t xml:space="preserve">It blocks the view into a world in which the principle of hope rules’</w:t>
      </w:r>
      <w:r>
        <w:rPr>
          <w:sz w:val="14"/>
          <w:szCs w:val="14"/>
        </w:rPr>
        <w:t xml:space="preserve">.[30] We would ask Levinas to what extent one can ever speak about suffering in general; perhaps it is possible, but </w:t>
      </w:r>
      <w:r>
        <w:rPr>
          <w:rStyle w:val="Emphasis"/>
        </w:rPr>
        <w:t xml:space="preserve">the origin of any given suffering is an essential aspect of</w:t>
      </w:r>
      <w:r>
        <w:rPr>
          <w:sz w:val="14"/>
          <w:szCs w:val="14"/>
        </w:rPr>
        <w:t xml:space="preserve"> </w:t>
      </w:r>
      <w:r>
        <w:rPr>
          <w:rStyle w:val="Emphasis"/>
        </w:rPr>
        <w:t xml:space="preserve">it</w:t>
      </w:r>
      <w:r>
        <w:rPr>
          <w:sz w:val="14"/>
          <w:szCs w:val="14"/>
        </w:rPr>
        <w:t xml:space="preserve">.</w:t>
      </w:r>
      <w:r>
        <w:rPr>
          <w:sz w:val="12"/>
          <w:szCs w:val="12"/>
        </w:rPr>
        <w:t xml:space="preserve">¶</w:t>
      </w:r>
      <w:r>
        <w:rPr>
          <w:sz w:val="14"/>
          <w:szCs w:val="14"/>
        </w:rPr>
        <w:t xml:space="preserve"> The second question is</w:t>
      </w:r>
      <w:r>
        <w:rPr>
          <w:rStyle w:val="Emphasis"/>
        </w:rPr>
        <w:t xml:space="preserve">: Can suffering ever be meaningful?</w:t>
      </w:r>
      <w:r>
        <w:rPr>
          <w:sz w:val="14"/>
          <w:szCs w:val="14"/>
        </w:rPr>
        <w:t xml:space="preserve"> As we have already noted, </w:t>
      </w:r>
      <w:r>
        <w:rPr>
          <w:rStyle w:val="StyleUnderline"/>
          <w:u w:val="single"/>
        </w:rPr>
        <w:t xml:space="preserve">some philosophers, including Nietzsche, </w:t>
      </w:r>
      <w:r>
        <w:rPr>
          <w:rStyle w:val="Emphasis"/>
        </w:rPr>
        <w:t xml:space="preserve">exalt the value of suffering</w:t>
      </w:r>
      <w:r>
        <w:rPr>
          <w:rStyle w:val="StyleUnderline"/>
          <w:u w:val="single"/>
        </w:rPr>
        <w:t xml:space="preserve"> because it promotes ‘character’</w:t>
      </w:r>
      <w:r>
        <w:rPr>
          <w:sz w:val="14"/>
          <w:szCs w:val="14"/>
        </w:rPr>
        <w:t xml:space="preserve">. In Beyond Good and Evil, for example, </w:t>
      </w:r>
      <w:r>
        <w:rPr>
          <w:rStyle w:val="StyleUnderline"/>
          <w:u w:val="single"/>
        </w:rPr>
        <w:t xml:space="preserve">Nietzsche claims that, ‘profound suffering makes noble</w:t>
      </w:r>
      <w:r>
        <w:rPr>
          <w:sz w:val="14"/>
          <w:szCs w:val="14"/>
        </w:rPr>
        <w:t xml:space="preserve">’;[31] in The Gay Science, he says that, ‘only great pain is the ultimate liberator of the spirit’;[32] and in Thus Spoke Zarathustra, he describes the sickness of the modern world in trying to eliminate all pain: ‘We have invented happiness’, say the last men, ‘and they blink’.[33</w:t>
      </w:r>
      <w:r>
        <w:rPr>
          <w:rStyle w:val="StyleUnderline"/>
          <w:u w:val="single"/>
        </w:rPr>
        <w:t xml:space="preserve">] Of course, it may well be the case that some kind of a struggle is necessary for living a flourishing life; and the possibility of a successful struggle also comes with the possibility of failure and the suffering that failure entails.</w:t>
      </w:r>
      <w:r>
        <w:rPr>
          <w:sz w:val="14"/>
          <w:szCs w:val="14"/>
        </w:rPr>
        <w:t xml:space="preserve"> Levinas, </w:t>
      </w:r>
      <w:r>
        <w:rPr>
          <w:rStyle w:val="Emphasis"/>
          <w:highlight w:val="cyan"/>
        </w:rPr>
        <w:t xml:space="preserve">however</w:t>
      </w:r>
      <w:r>
        <w:rPr>
          <w:sz w:val="14"/>
          <w:szCs w:val="14"/>
        </w:rPr>
        <w:t xml:space="preserve">, is more concerned with </w:t>
      </w:r>
      <w:r>
        <w:rPr>
          <w:rStyle w:val="StyleUnderline"/>
          <w:u w:val="single"/>
          <w:highlight w:val="cyan"/>
        </w:rPr>
        <w:t xml:space="preserve">the </w:t>
      </w:r>
      <w:r>
        <w:rPr>
          <w:rStyle w:val="Emphasis"/>
          <w:highlight w:val="cyan"/>
        </w:rPr>
        <w:t xml:space="preserve">most extreme forms of suffering</w:t>
      </w:r>
      <w:r>
        <w:rPr>
          <w:sz w:val="14"/>
          <w:szCs w:val="14"/>
        </w:rPr>
        <w:t xml:space="preserve"> that </w:t>
      </w:r>
      <w:r>
        <w:rPr>
          <w:rStyle w:val="Emphasis"/>
          <w:highlight w:val="cyan"/>
        </w:rPr>
        <w:t xml:space="preserve">completely destroy the well-being of people</w:t>
      </w:r>
      <w:r>
        <w:rPr>
          <w:sz w:val="14"/>
          <w:szCs w:val="14"/>
          <w:highlight w:val="cyan"/>
        </w:rPr>
        <w:t xml:space="preserve"> </w:t>
      </w:r>
      <w:r>
        <w:rPr>
          <w:rStyle w:val="StyleUnderline"/>
          <w:u w:val="single"/>
          <w:highlight w:val="cyan"/>
        </w:rPr>
        <w:t xml:space="preserve">without</w:t>
      </w:r>
      <w:r>
        <w:rPr>
          <w:rStyle w:val="StyleUnderline"/>
          <w:u w:val="single"/>
        </w:rPr>
        <w:t xml:space="preserve"> any </w:t>
      </w:r>
      <w:r>
        <w:rPr>
          <w:rStyle w:val="StyleUnderline"/>
          <w:u w:val="single"/>
          <w:highlight w:val="cyan"/>
        </w:rPr>
        <w:t xml:space="preserve">possibility of redemption</w:t>
      </w:r>
      <w:r>
        <w:rPr>
          <w:sz w:val="14"/>
          <w:szCs w:val="14"/>
        </w:rPr>
        <w:t xml:space="preserve"> in the future. For example, the suffering of those who are mentally handicapped, who cannot understand their suffering or communicate it to others: ‘One can go further – and doubtless thus arrive at the essential facts of pure pain – by evoking the “pain illnesses” of beings who are psychically deprived, backward, handicapped, in their relational life and in their relationships to the Other, relationships where suffering, without losing anything of its savage malignancy, no longer covers up the totality of the mental and comes across novel lights within new horizons’.[34] </w:t>
      </w:r>
      <w:r>
        <w:rPr>
          <w:rStyle w:val="StyleUnderline"/>
          <w:u w:val="single"/>
        </w:rPr>
        <w:t xml:space="preserve">How could such pure, unmediated pain finally be recuperated into the context of a meaningful life?</w:t>
      </w:r>
      <w:r>
        <w:rPr>
          <w:sz w:val="14"/>
          <w:szCs w:val="14"/>
        </w:rPr>
        <w:t xml:space="preserve"> Or following Ivan's ruminations in The Brothers Karamazov, </w:t>
      </w:r>
      <w:r>
        <w:rPr>
          <w:rStyle w:val="StyleUnderline"/>
          <w:u w:val="single"/>
          <w:highlight w:val="cyan"/>
        </w:rPr>
        <w:t xml:space="preserve">how can we reconcile</w:t>
      </w:r>
      <w:r>
        <w:rPr>
          <w:rStyle w:val="StyleUnderline"/>
          <w:u w:val="single"/>
        </w:rPr>
        <w:t xml:space="preserve"> the </w:t>
      </w:r>
      <w:r>
        <w:rPr>
          <w:rStyle w:val="StyleUnderline"/>
          <w:u w:val="single"/>
          <w:highlight w:val="cyan"/>
        </w:rPr>
        <w:t xml:space="preserve">suffering and the murder of children with</w:t>
      </w:r>
      <w:r>
        <w:rPr>
          <w:rStyle w:val="StyleUnderline"/>
          <w:u w:val="single"/>
        </w:rPr>
        <w:t xml:space="preserve"> the </w:t>
      </w:r>
      <w:r>
        <w:rPr>
          <w:rStyle w:val="StyleUnderline"/>
          <w:u w:val="single"/>
          <w:highlight w:val="cyan"/>
        </w:rPr>
        <w:t xml:space="preserve">goodness</w:t>
      </w:r>
      <w:r>
        <w:rPr>
          <w:rStyle w:val="StyleUnderline"/>
          <w:u w:val="single"/>
        </w:rPr>
        <w:t xml:space="preserve"> of creation? </w:t>
      </w:r>
      <w:r>
        <w:rPr>
          <w:rStyle w:val="Emphasis"/>
          <w:highlight w:val="cyan"/>
        </w:rPr>
        <w:t xml:space="preserve">How could such things ever be ‘for the best?’</w:t>
      </w:r>
      <w:r>
        <w:rPr>
          <w:sz w:val="12"/>
          <w:szCs w:val="12"/>
        </w:rPr>
        <w:t xml:space="preserve">¶</w:t>
      </w:r>
      <w:r>
        <w:rPr>
          <w:rStyle w:val="StyleUnderline"/>
          <w:b/>
          <w:sz w:val="12"/>
          <w:szCs w:val="12"/>
          <w:u w:val="single"/>
        </w:rPr>
        <w:t xml:space="preserve"> </w:t>
      </w:r>
      <w:r>
        <w:rPr>
          <w:sz w:val="14"/>
          <w:szCs w:val="14"/>
        </w:rPr>
        <w:t xml:space="preserve">In his essay, ‘Useless Suffering’, Levinas focuses on the mountain of suffering that belongs to the 20th century. Such excessive suffering – the torture and destruction of millions of innocent people, the elderly, children, even babies, calls into question the traditional conception of God as supremely powerful and supremely good, and appears to undermine ‘theodicy’ as a lie. And today, when some people even deny that the Holocaust ever happened, it would seem that the suffering of those who endured the Holocaust has become more pointless than ever. Levinas explains: ‘This would be pain in its undiluted malignity, suffering for nothing. It renders impossible and odious every proposal and every thought which would explain it by the sins of those who have suffered or are dead’.[35] This leads him to argue that theodicy as the justification of the other person's pain, is ‘certainly the source of all immorality’.[36] – In the case of the Holocaust, it was the bystanders, and not just the perpetrators, who allowed this great evil to happen, using rationalization and justification which implied that the victims deserved their fate. In this regard, theodicy is not a good thing, but actually an evil and a temptation insofar as it turns us away from the reality of someone else's suffering by framing it within the context of a larger metaphysical order.</w:t>
      </w:r>
      <w:r>
        <w:rPr>
          <w:sz w:val="12"/>
          <w:szCs w:val="12"/>
        </w:rPr>
        <w:t xml:space="preserve">¶</w:t>
      </w:r>
      <w:r>
        <w:rPr>
          <w:sz w:val="14"/>
          <w:szCs w:val="14"/>
        </w:rPr>
        <w:t xml:space="preserve"> But </w:t>
      </w:r>
      <w:r>
        <w:rPr>
          <w:rStyle w:val="StyleUnderline"/>
          <w:u w:val="single"/>
        </w:rPr>
        <w:t xml:space="preserve">Levinas does not claim that all suffering is meaningless</w:t>
      </w:r>
      <w:r>
        <w:rPr>
          <w:sz w:val="14"/>
          <w:szCs w:val="14"/>
        </w:rPr>
        <w:t xml:space="preserve">. As we have already noted, he claims that </w:t>
      </w:r>
      <w:r>
        <w:rPr>
          <w:rStyle w:val="StyleUnderline"/>
          <w:u w:val="single"/>
        </w:rPr>
        <w:t xml:space="preserve">even though the suffering of the other cannot be made meaningful from my perspective</w:t>
      </w:r>
      <w:r>
        <w:rPr>
          <w:rStyle w:val="StyleUnderline"/>
          <w:u w:val="single"/>
          <w:highlight w:val="cyan"/>
        </w:rPr>
        <w:t xml:space="preserve">, </w:t>
      </w:r>
      <w:r>
        <w:rPr>
          <w:rStyle w:val="Emphasis"/>
          <w:highlight w:val="cyan"/>
        </w:rPr>
        <w:t xml:space="preserve">my</w:t>
      </w:r>
      <w:r>
        <w:rPr>
          <w:rStyle w:val="Emphasis"/>
        </w:rPr>
        <w:t xml:space="preserve"> own </w:t>
      </w:r>
      <w:r>
        <w:rPr>
          <w:rStyle w:val="Emphasis"/>
          <w:highlight w:val="cyan"/>
        </w:rPr>
        <w:t xml:space="preserve">suffering can have meaning if I suffer for the other</w:t>
      </w:r>
      <w:r>
        <w:rPr>
          <w:sz w:val="14"/>
          <w:szCs w:val="14"/>
        </w:rPr>
        <w:t xml:space="preserve"> and thereby respond to her suffering: ‘</w:t>
      </w:r>
      <w:r>
        <w:rPr>
          <w:rStyle w:val="StyleUnderline"/>
          <w:u w:val="single"/>
        </w:rPr>
        <w:t xml:space="preserve">In this perspective a radical difference develops between suffering in the other, which</w:t>
      </w:r>
      <w:r>
        <w:rPr>
          <w:sz w:val="14"/>
          <w:szCs w:val="14"/>
        </w:rPr>
        <w:t xml:space="preserve"> for me </w:t>
      </w:r>
      <w:r>
        <w:rPr>
          <w:rStyle w:val="StyleUnderline"/>
          <w:u w:val="single"/>
        </w:rPr>
        <w:t xml:space="preserve">is unpardonable and solicits me and calls me, and suffering in me, </w:t>
      </w:r>
      <w:r>
        <w:rPr>
          <w:rStyle w:val="Emphasis"/>
        </w:rPr>
        <w:t xml:space="preserve">my own adventure of suffering</w:t>
      </w:r>
      <w:r>
        <w:rPr>
          <w:rStyle w:val="StyleUnderline"/>
          <w:u w:val="single"/>
        </w:rPr>
        <w:t xml:space="preserve">, whose constitutional</w:t>
      </w:r>
      <w:r>
        <w:rPr>
          <w:sz w:val="14"/>
          <w:szCs w:val="14"/>
        </w:rPr>
        <w:t xml:space="preserve"> or congenital </w:t>
      </w:r>
      <w:r>
        <w:rPr>
          <w:rStyle w:val="StyleUnderline"/>
          <w:u w:val="single"/>
        </w:rPr>
        <w:t xml:space="preserve">uselessness can take on a meaning, the only meaning to which suffering is susceptible, in becoming a suffering for the suffering – be it inexorable – of someone else’</w:t>
      </w:r>
      <w:r>
        <w:rPr>
          <w:sz w:val="14"/>
          <w:szCs w:val="14"/>
        </w:rPr>
        <w:t xml:space="preserve">.[37] This is the perspective that Levinas intimated earlier in his essay, ‘Transcendence and Evil’, the inter-human region of being that exists insofar as I am bound to acknowledge the suffering of the Other and his claims upon me. According to Levinas: </w:t>
      </w:r>
      <w:r>
        <w:rPr>
          <w:rStyle w:val="StyleUnderline"/>
          <w:u w:val="single"/>
        </w:rPr>
        <w:t xml:space="preserve">‘</w:t>
      </w:r>
      <w:r>
        <w:rPr>
          <w:rStyle w:val="StyleUnderline"/>
          <w:u w:val="single"/>
          <w:highlight w:val="cyan"/>
        </w:rPr>
        <w:t xml:space="preserve">It is this attention to the Other which</w:t>
      </w:r>
      <w:r>
        <w:rPr>
          <w:rStyle w:val="StyleUnderline"/>
          <w:u w:val="single"/>
        </w:rPr>
        <w:t xml:space="preserve">, across the cruelties of our century</w:t>
      </w:r>
      <w:r>
        <w:rPr>
          <w:sz w:val="14"/>
          <w:szCs w:val="14"/>
        </w:rPr>
        <w:t xml:space="preserve"> – despite these cruelties, because of these cruelties – </w:t>
      </w:r>
      <w:r>
        <w:rPr>
          <w:rStyle w:val="StyleUnderline"/>
          <w:u w:val="single"/>
          <w:highlight w:val="cyan"/>
        </w:rPr>
        <w:t xml:space="preserve">can be </w:t>
      </w:r>
      <w:r>
        <w:rPr>
          <w:rStyle w:val="Emphasis"/>
          <w:highlight w:val="cyan"/>
        </w:rPr>
        <w:t xml:space="preserve">affirmed as the very bond of human subjectivity</w:t>
      </w:r>
      <w:r>
        <w:rPr>
          <w:sz w:val="14"/>
          <w:szCs w:val="14"/>
        </w:rPr>
        <w:t xml:space="preserve">, even to the point of being </w:t>
      </w:r>
      <w:r>
        <w:rPr>
          <w:rStyle w:val="StyleUnderline"/>
          <w:u w:val="single"/>
        </w:rPr>
        <w:t xml:space="preserve">raised to a supreme ethical principle</w:t>
      </w:r>
      <w:r>
        <w:rPr>
          <w:sz w:val="14"/>
          <w:szCs w:val="14"/>
        </w:rPr>
        <w:t xml:space="preserve"> – the only one which it is not possible to contest – a principle which can go so far as to command the hopes and practical discipline of vast human groups’.[38] </w:t>
      </w:r>
      <w:r>
        <w:rPr>
          <w:rStyle w:val="StyleUnderline"/>
          <w:u w:val="single"/>
        </w:rPr>
        <w:t xml:space="preserve">This is the </w:t>
      </w:r>
      <w:r>
        <w:rPr>
          <w:rStyle w:val="Emphasis"/>
        </w:rPr>
        <w:t xml:space="preserve">breakthrough of </w:t>
      </w:r>
      <w:r>
        <w:rPr>
          <w:rStyle w:val="Emphasis"/>
          <w:highlight w:val="cyan"/>
        </w:rPr>
        <w:t xml:space="preserve">the Good</w:t>
      </w:r>
      <w:r>
        <w:rPr>
          <w:rStyle w:val="Emphasis"/>
        </w:rPr>
        <w:t xml:space="preserve">, which </w:t>
      </w:r>
      <w:r>
        <w:rPr>
          <w:rStyle w:val="Emphasis"/>
          <w:highlight w:val="cyan"/>
        </w:rPr>
        <w:t xml:space="preserve">inaugurates</w:t>
      </w:r>
      <w:r>
        <w:rPr>
          <w:rStyle w:val="Emphasis"/>
        </w:rPr>
        <w:t xml:space="preserve"> </w:t>
      </w:r>
      <w:r>
        <w:rPr>
          <w:rStyle w:val="Emphasis"/>
          <w:highlight w:val="cyan"/>
        </w:rPr>
        <w:t xml:space="preserve">subjectivity</w:t>
      </w:r>
      <w:r>
        <w:rPr>
          <w:sz w:val="14"/>
          <w:szCs w:val="14"/>
        </w:rPr>
        <w:t xml:space="preserve">; for I am summoned to responsibility by the face of the Other which commands my obedience now.</w:t>
      </w:r>
      <w:r>
        <w:rPr>
          <w:sz w:val="12"/>
          <w:szCs w:val="12"/>
        </w:rPr>
        <w:t xml:space="preserve">¶</w:t>
      </w:r>
      <w:r>
        <w:rPr>
          <w:sz w:val="14"/>
          <w:szCs w:val="14"/>
        </w:rPr>
        <w:t xml:space="preserve"> At one point in his essay, ‘Useless Suffering’, </w:t>
      </w:r>
      <w:r>
        <w:rPr>
          <w:rStyle w:val="StyleUnderline"/>
          <w:u w:val="single"/>
        </w:rPr>
        <w:t xml:space="preserve">Levinas elaborates his position on the possibility of </w:t>
      </w:r>
      <w:r>
        <w:rPr>
          <w:rStyle w:val="Emphasis"/>
        </w:rPr>
        <w:t xml:space="preserve">useful suffering</w:t>
      </w:r>
      <w:r>
        <w:rPr>
          <w:sz w:val="14"/>
          <w:szCs w:val="14"/>
        </w:rPr>
        <w:t xml:space="preserve">, </w:t>
      </w:r>
      <w:r>
        <w:rPr>
          <w:rStyle w:val="Emphasis"/>
        </w:rPr>
        <w:t xml:space="preserve">in terms of compassion</w:t>
      </w:r>
      <w:r>
        <w:rPr>
          <w:sz w:val="14"/>
          <w:szCs w:val="14"/>
        </w:rPr>
        <w:t xml:space="preserve">, </w:t>
      </w:r>
      <w:r>
        <w:rPr>
          <w:rStyle w:val="StyleUnderline"/>
          <w:u w:val="single"/>
        </w:rPr>
        <w:t xml:space="preserve">which other thinkers</w:t>
      </w:r>
      <w:r>
        <w:rPr>
          <w:sz w:val="14"/>
          <w:szCs w:val="14"/>
        </w:rPr>
        <w:t xml:space="preserve">, including Schopenhauer, Rousseau, Nussbaum and a long line of Buddhist writers, </w:t>
      </w:r>
      <w:r>
        <w:rPr>
          <w:rStyle w:val="StyleUnderline"/>
          <w:u w:val="single"/>
        </w:rPr>
        <w:t xml:space="preserve">have also viewed as the key to morality</w:t>
      </w:r>
      <w:r>
        <w:rPr>
          <w:sz w:val="14"/>
          <w:szCs w:val="14"/>
        </w:rPr>
        <w:t xml:space="preserve">. According to Martha Nussbaum, for example, </w:t>
      </w:r>
      <w:r>
        <w:rPr>
          <w:rStyle w:val="StyleUnderline"/>
          <w:u w:val="single"/>
          <w:highlight w:val="cyan"/>
        </w:rPr>
        <w:t xml:space="preserve">compassion is fundamental and</w:t>
      </w:r>
      <w:r>
        <w:rPr>
          <w:rStyle w:val="StyleUnderline"/>
          <w:u w:val="single"/>
        </w:rPr>
        <w:t xml:space="preserve"> it </w:t>
      </w:r>
      <w:r>
        <w:rPr>
          <w:rStyle w:val="StyleUnderline"/>
          <w:u w:val="single"/>
          <w:highlight w:val="cyan"/>
        </w:rPr>
        <w:t xml:space="preserve">must be cultivated because it is the basic social emotion</w:t>
      </w:r>
      <w:r>
        <w:rPr>
          <w:sz w:val="14"/>
          <w:szCs w:val="14"/>
        </w:rPr>
        <w:t xml:space="preserve">.[39] Levinas himself puts it this way: ‘</w:t>
      </w:r>
      <w:r>
        <w:rPr>
          <w:rStyle w:val="StyleUnderline"/>
          <w:u w:val="single"/>
        </w:rPr>
        <w:t xml:space="preserve">Must not humanity now, in a faith more difficult than ever</w:t>
      </w:r>
      <w:r>
        <w:rPr>
          <w:sz w:val="14"/>
          <w:szCs w:val="14"/>
        </w:rPr>
        <w:t xml:space="preserve">, in a faith without theodicy, </w:t>
      </w:r>
      <w:r>
        <w:rPr>
          <w:rStyle w:val="StyleUnderline"/>
          <w:u w:val="single"/>
        </w:rPr>
        <w:t xml:space="preserve">continue</w:t>
      </w:r>
      <w:r>
        <w:rPr>
          <w:sz w:val="14"/>
          <w:szCs w:val="14"/>
        </w:rPr>
        <w:t xml:space="preserve"> Sacred History; a </w:t>
      </w:r>
      <w:r>
        <w:rPr>
          <w:rStyle w:val="StyleUnderline"/>
          <w:u w:val="single"/>
        </w:rPr>
        <w:t xml:space="preserve">history which now demands</w:t>
      </w:r>
      <w:r>
        <w:rPr>
          <w:sz w:val="14"/>
          <w:szCs w:val="14"/>
        </w:rPr>
        <w:t xml:space="preserve"> even </w:t>
      </w:r>
      <w:r>
        <w:rPr>
          <w:rStyle w:val="StyleUnderline"/>
          <w:u w:val="single"/>
        </w:rPr>
        <w:t xml:space="preserve">more of the resources of the self</w:t>
      </w:r>
      <w:r>
        <w:rPr>
          <w:sz w:val="14"/>
          <w:szCs w:val="14"/>
        </w:rPr>
        <w:t xml:space="preserve"> in each one, </w:t>
      </w:r>
      <w:r>
        <w:rPr>
          <w:rStyle w:val="StyleUnderline"/>
          <w:u w:val="single"/>
        </w:rPr>
        <w:t xml:space="preserve">and appeals to its suffering inspired by the suffering of the other person</w:t>
      </w:r>
      <w:r>
        <w:rPr>
          <w:sz w:val="14"/>
          <w:szCs w:val="14"/>
        </w:rPr>
        <w:t xml:space="preserve">, to its compassion which is a non-useless suffering (or love), which is no longer suffering “for nothing”, </w:t>
      </w:r>
      <w:r>
        <w:rPr>
          <w:rStyle w:val="StyleUnderline"/>
          <w:u w:val="single"/>
        </w:rPr>
        <w:t xml:space="preserve">and which straightaway </w:t>
      </w:r>
      <w:r>
        <w:rPr>
          <w:rStyle w:val="Emphasis"/>
        </w:rPr>
        <w:t xml:space="preserve">has a meaning</w:t>
      </w:r>
      <w:r>
        <w:rPr>
          <w:rStyle w:val="StyleUnderline"/>
          <w:u w:val="single"/>
        </w:rPr>
        <w:t xml:space="preserve">?</w:t>
      </w:r>
      <w:r>
        <w:rPr>
          <w:sz w:val="14"/>
          <w:szCs w:val="14"/>
        </w:rPr>
        <w:t xml:space="preserve">’[40] – In this passage, Levinas is claiming that </w:t>
      </w:r>
      <w:r>
        <w:rPr>
          <w:rStyle w:val="StyleUnderline"/>
          <w:u w:val="single"/>
        </w:rPr>
        <w:t xml:space="preserve">my own suffering only becomes meaningful when it is suffering which is for the other person</w:t>
      </w:r>
      <w:r>
        <w:rPr>
          <w:sz w:val="14"/>
          <w:szCs w:val="14"/>
        </w:rPr>
        <w:t xml:space="preserve">. But how would this be possible? One response is to say that </w:t>
      </w:r>
      <w:r>
        <w:rPr>
          <w:rStyle w:val="StyleUnderline"/>
          <w:u w:val="single"/>
          <w:highlight w:val="cyan"/>
        </w:rPr>
        <w:t xml:space="preserve">by </w:t>
      </w:r>
      <w:r>
        <w:rPr>
          <w:rStyle w:val="Emphasis"/>
          <w:highlight w:val="cyan"/>
        </w:rPr>
        <w:t xml:space="preserve">cultivating an awareness of the suffering of others</w:t>
      </w:r>
      <w:r>
        <w:rPr>
          <w:sz w:val="14"/>
          <w:szCs w:val="14"/>
        </w:rPr>
        <w:t xml:space="preserve">, and by using my moral imagination to identify with their plight, </w:t>
      </w:r>
      <w:r>
        <w:rPr>
          <w:rStyle w:val="StyleUnderline"/>
          <w:u w:val="single"/>
          <w:highlight w:val="cyan"/>
        </w:rPr>
        <w:t xml:space="preserve">I can develop</w:t>
      </w:r>
      <w:r>
        <w:rPr>
          <w:rStyle w:val="StyleUnderline"/>
          <w:u w:val="single"/>
        </w:rPr>
        <w:t xml:space="preserve"> my </w:t>
      </w:r>
      <w:r>
        <w:rPr>
          <w:rStyle w:val="Emphasis"/>
          <w:highlight w:val="cyan"/>
        </w:rPr>
        <w:t xml:space="preserve">natural compassion</w:t>
      </w:r>
      <w:r>
        <w:rPr>
          <w:sz w:val="14"/>
          <w:szCs w:val="14"/>
        </w:rPr>
        <w:t xml:space="preserve">, and in this way I could become </w:t>
      </w:r>
      <w:r>
        <w:rPr>
          <w:rStyle w:val="StyleUnderline"/>
          <w:u w:val="single"/>
        </w:rPr>
        <w:t xml:space="preserve">more responsive to the needs of other people</w:t>
      </w:r>
      <w:r>
        <w:rPr>
          <w:sz w:val="14"/>
          <w:szCs w:val="14"/>
        </w:rPr>
        <w:t xml:space="preserve">. Also, </w:t>
      </w:r>
      <w:r>
        <w:rPr>
          <w:rStyle w:val="StyleUnderline"/>
          <w:u w:val="single"/>
        </w:rPr>
        <w:t xml:space="preserve">by facing up to my own suffering – and not just ignoring it – I can learn to be more aware of the sufferings of others</w:t>
      </w:r>
      <w:r>
        <w:rPr>
          <w:sz w:val="14"/>
          <w:szCs w:val="14"/>
        </w:rPr>
        <w:t xml:space="preserve">, and in this way I will be more available to help them. Something like </w:t>
      </w:r>
      <w:r>
        <w:rPr>
          <w:rStyle w:val="Emphasis"/>
          <w:highlight w:val="cyan"/>
        </w:rPr>
        <w:t xml:space="preserve">this would be the Buddhist position on suffering</w:t>
      </w:r>
      <w:r>
        <w:rPr>
          <w:sz w:val="14"/>
          <w:szCs w:val="14"/>
        </w:rPr>
        <w:t xml:space="preserve"> which we will briefly consider in the final section of this paper. But is this what Levinas has in mind in the passage just quoted?</w:t>
      </w:r>
    </w:p>
    <w:p/>
    <w:p/>
    <w:p/>
    <w:p>
      <w:pPr>
        <w:pStyle w:val="Heading3"/>
      </w:pPr>
      <w:bookmarkStart w:id="174" w:name="pmd-heading-d63c1190-f7d3-420a-8545-e6551997c72b"/>
      <w:r>
        <w:t xml:space="preserve">AT: Say No to Aff</w:t>
      </w:r>
      <w:bookmarkEnd w:id="174"/>
    </w:p>
    <w:p>
      <w:pPr>
        <w:pStyle w:val="Heading4"/>
      </w:pPr>
      <w:bookmarkStart w:id="175" w:name="pmd-heading-ea6e45c8-baf7-4ae6-9d0f-5163a3615db3"/>
      <w:r>
        <w:t xml:space="preserve">Permutation: say no to voting negative. The alt is wordplay intended to demonstrate that all of reality is vacuous and lacks coherence. The perm establishes provisional ethics in the face of that non-knowledge but paradoxically acts to save beings in the dream. </w:t>
      </w:r>
      <w:bookmarkEnd w:id="175"/>
    </w:p>
    <w:p>
      <w:r>
        <w:t xml:space="preserve">Jiryu </w:t>
      </w:r>
      <w:r>
        <w:rPr>
          <w:b/>
        </w:rPr>
        <w:t xml:space="preserve">Mark 17</w:t>
      </w:r>
      <w:r>
        <w:t xml:space="preserve">, Jiryu Mark Rutschman-Byler is a Soto Zen Buddhist priest and teacher in the lineage of Shunryu Suzuki Roshi.  He lives and practices currently at Green Gulch Farm Zen Center with his family, and is also a co-leader of the Buddhadharma Sangha at San Quentin State Prison. He has lived in temples and monasteries in the U.S. and Japan since the age of twenty, 1996, was ordained a priest in 2002 with Seido Lee deBarros, served as shuso in 2008 under the late Myōgen Steve Stücky, and received Dharma Transmission in 2014 from Sojun Mel Weitsman. He also holds a Master’s Degree in Asian Studies from UC Berkeley (2014), where he worked on Japanese and Chinese Buddhism under the mentorship of the Group in Buddhist Studies. 1-6-2017, "Buddhism is Apolitical? (Or, Stop Trying to Wiggle Out of the Damn Koan!)," No Zen in the West, https://nozeninthewest.wordpress.com/2017/01/06/buddhism-is-apolitical-or-stop-trying-to-wiggle-out-of-the-damn-koan/</w:t>
      </w:r>
    </w:p>
    <w:p>
      <w:r>
        <w:rPr>
          <w:sz w:val="16"/>
          <w:szCs w:val="16"/>
        </w:rPr>
        <w:t xml:space="preserve">I’m surprised to have to write this post (which surely wiser heads would advise me not to), but I’ve come to see recently that </w:t>
      </w:r>
      <w:r>
        <w:rPr>
          <w:rStyle w:val="StyleUnderline"/>
          <w:u w:val="single"/>
          <w:highlight w:val="cyan"/>
        </w:rPr>
        <w:t xml:space="preserve">the idea that “Buddhism is apolitical</w:t>
      </w:r>
      <w:r>
        <w:rPr>
          <w:rStyle w:val="StyleUnderline"/>
          <w:u w:val="single"/>
        </w:rPr>
        <w:t xml:space="preserve">”/“Buddhism should stay apolitical” </w:t>
      </w:r>
      <w:r>
        <w:rPr>
          <w:rStyle w:val="StyleUnderline"/>
          <w:u w:val="single"/>
          <w:highlight w:val="cyan"/>
        </w:rPr>
        <w:t xml:space="preserve">is</w:t>
      </w:r>
      <w:r>
        <w:rPr>
          <w:rStyle w:val="StyleUnderline"/>
          <w:u w:val="single"/>
        </w:rPr>
        <w:t xml:space="preserve"> deep</w:t>
      </w:r>
      <w:r>
        <w:rPr>
          <w:sz w:val="16"/>
          <w:szCs w:val="16"/>
        </w:rPr>
        <w:t xml:space="preserve">er than I thought </w:t>
      </w:r>
      <w:r>
        <w:rPr>
          <w:rStyle w:val="StyleUnderline"/>
          <w:u w:val="single"/>
        </w:rPr>
        <w:t xml:space="preserve">in the American Buddhist community. It’s also </w:t>
      </w:r>
      <w:r>
        <w:rPr>
          <w:rStyle w:val="Emphasis"/>
          <w:highlight w:val="cyan"/>
        </w:rPr>
        <w:t xml:space="preserve">not true</w:t>
      </w:r>
      <w:r>
        <w:rPr>
          <w:rStyle w:val="StyleUnderline"/>
          <w:u w:val="single"/>
          <w:highlight w:val="cyan"/>
        </w:rPr>
        <w:t xml:space="preserve">, and</w:t>
      </w:r>
      <w:r>
        <w:rPr>
          <w:rStyle w:val="StyleUnderline"/>
          <w:u w:val="single"/>
        </w:rPr>
        <w:t xml:space="preserve"> it’s </w:t>
      </w:r>
      <w:r>
        <w:rPr>
          <w:rStyle w:val="Emphasis"/>
          <w:highlight w:val="cyan"/>
        </w:rPr>
        <w:t xml:space="preserve">not helpful</w:t>
      </w:r>
      <w:r>
        <w:rPr>
          <w:sz w:val="16"/>
          <w:szCs w:val="16"/>
        </w:rPr>
        <w:t xml:space="preserve">, and I’d like to talk about why. First, let’s just be clear that Buddhist doctrine is about two things and only two things. The first let’s call Emptiness, and let’s say it like this: everything you think misses the point entirely, has zero traction, zero contact with anything like reality. Even the thought “reality.” Even the most basic of thoughts: “there is” or “there is not.” No concept reaches, and no thing anywhere at all can be grasped. The second let’s call Precepts. It’s a little more complicated, because there’s something to it, but we can say it simply too: </w:t>
      </w:r>
      <w:r>
        <w:rPr>
          <w:rStyle w:val="StyleUnderline"/>
          <w:u w:val="single"/>
        </w:rPr>
        <w:t xml:space="preserve">there is a </w:t>
      </w:r>
      <w:r>
        <w:rPr>
          <w:rStyle w:val="Emphasis"/>
        </w:rPr>
        <w:t xml:space="preserve">right way and a wrong way to live</w:t>
      </w:r>
      <w:r>
        <w:rPr>
          <w:rStyle w:val="StyleUnderline"/>
          <w:u w:val="single"/>
        </w:rPr>
        <w:t xml:space="preserve">. There is wholesome action, and unwholesome action. The basic nature of things</w:t>
      </w:r>
      <w:r>
        <w:rPr>
          <w:sz w:val="16"/>
          <w:szCs w:val="16"/>
        </w:rPr>
        <w:t xml:space="preserve"> (underlying even this “Emptiness” notion) </w:t>
      </w:r>
      <w:r>
        <w:rPr>
          <w:rStyle w:val="StyleUnderline"/>
          <w:u w:val="single"/>
        </w:rPr>
        <w:t xml:space="preserve">is </w:t>
      </w:r>
      <w:r>
        <w:rPr>
          <w:rStyle w:val="Emphasis"/>
        </w:rPr>
        <w:t xml:space="preserve">interdependence</w:t>
      </w:r>
      <w:r>
        <w:rPr>
          <w:sz w:val="16"/>
          <w:szCs w:val="16"/>
        </w:rPr>
        <w:t xml:space="preserve"> </w:t>
      </w:r>
      <w:r>
        <w:rPr>
          <w:rStyle w:val="StyleUnderline"/>
          <w:u w:val="single"/>
        </w:rPr>
        <w:t xml:space="preserve">or </w:t>
      </w:r>
      <w:r>
        <w:rPr>
          <w:rStyle w:val="Emphasis"/>
        </w:rPr>
        <w:t xml:space="preserve">dependent co-arising,</w:t>
      </w:r>
      <w:r>
        <w:rPr>
          <w:sz w:val="16"/>
          <w:szCs w:val="16"/>
        </w:rPr>
        <w:t xml:space="preserve"> </w:t>
      </w:r>
      <w:r>
        <w:rPr>
          <w:rStyle w:val="StyleUnderline"/>
          <w:u w:val="single"/>
        </w:rPr>
        <w:t xml:space="preserve">the total and complete depedence of </w:t>
      </w:r>
      <w:r>
        <w:rPr>
          <w:rStyle w:val="Emphasis"/>
        </w:rPr>
        <w:t xml:space="preserve">each thing on each other thing</w:t>
      </w:r>
      <w:r>
        <w:rPr>
          <w:rStyle w:val="StyleUnderline"/>
          <w:u w:val="single"/>
        </w:rPr>
        <w:t xml:space="preserve">, throughout space and time. </w:t>
      </w:r>
      <w:r>
        <w:rPr>
          <w:rStyle w:val="StyleUnderline"/>
          <w:u w:val="single"/>
          <w:highlight w:val="cyan"/>
        </w:rPr>
        <w:t xml:space="preserve">The Buddhist</w:t>
      </w:r>
      <w:r>
        <w:rPr>
          <w:rStyle w:val="StyleUnderline"/>
          <w:u w:val="single"/>
        </w:rPr>
        <w:t xml:space="preserve"> life and </w:t>
      </w:r>
      <w:r>
        <w:rPr>
          <w:rStyle w:val="StyleUnderline"/>
          <w:u w:val="single"/>
          <w:highlight w:val="cyan"/>
        </w:rPr>
        <w:t xml:space="preserve">path is to</w:t>
      </w:r>
      <w:r>
        <w:rPr>
          <w:rStyle w:val="StyleUnderline"/>
          <w:u w:val="single"/>
        </w:rPr>
        <w:t xml:space="preserve"> </w:t>
      </w:r>
      <w:r>
        <w:rPr>
          <w:rStyle w:val="Emphasis"/>
        </w:rPr>
        <w:t xml:space="preserve">honor and </w:t>
      </w:r>
      <w:r>
        <w:rPr>
          <w:rStyle w:val="Emphasis"/>
          <w:highlight w:val="cyan"/>
        </w:rPr>
        <w:t xml:space="preserve">celebrate</w:t>
      </w:r>
      <w:r>
        <w:rPr>
          <w:rStyle w:val="Emphasis"/>
        </w:rPr>
        <w:t xml:space="preserve"> this </w:t>
      </w:r>
      <w:r>
        <w:rPr>
          <w:rStyle w:val="Emphasis"/>
          <w:highlight w:val="cyan"/>
        </w:rPr>
        <w:t xml:space="preserve">interdependence</w:t>
      </w:r>
      <w:r>
        <w:rPr>
          <w:sz w:val="16"/>
          <w:szCs w:val="16"/>
        </w:rPr>
        <w:t xml:space="preserve">, to meet all things with respect and gratitude, </w:t>
      </w:r>
      <w:r>
        <w:rPr>
          <w:rStyle w:val="StyleUnderline"/>
          <w:u w:val="single"/>
        </w:rPr>
        <w:t xml:space="preserve">and to act altruistically such that this basic interdependence is </w:t>
      </w:r>
      <w:r>
        <w:rPr>
          <w:rStyle w:val="Emphasis"/>
        </w:rPr>
        <w:t xml:space="preserve">celebrated and revealed</w:t>
      </w:r>
      <w:r>
        <w:rPr>
          <w:sz w:val="16"/>
          <w:szCs w:val="16"/>
        </w:rPr>
        <w:t xml:space="preserve">. </w:t>
      </w:r>
      <w:r>
        <w:rPr>
          <w:rStyle w:val="StyleUnderline"/>
          <w:u w:val="single"/>
        </w:rPr>
        <w:t xml:space="preserve">Selfishness, violence, and contempt emerge from and further reinforce the delusion of </w:t>
      </w:r>
      <w:r>
        <w:rPr>
          <w:rStyle w:val="Emphasis"/>
        </w:rPr>
        <w:t xml:space="preserve">individual separability</w:t>
      </w:r>
      <w:r>
        <w:rPr>
          <w:rStyle w:val="StyleUnderline"/>
          <w:u w:val="single"/>
        </w:rPr>
        <w:t xml:space="preserve">, and as such are the root of all suffering. </w:t>
      </w:r>
      <w:r>
        <w:rPr>
          <w:sz w:val="16"/>
          <w:szCs w:val="16"/>
        </w:rPr>
        <w:t xml:space="preserve">If there’s a third teaching, it’s just this: Emptiness needs Precepts and Precepts needs Emptiness. The bird with one wing doesn’t just fail to fly – it dies an awful writhing death in a pool of its own blood. I assume all of the above is clear to my dear readers. And if you disagree, I hope I’ll hear from you. Now to this “apolitical” business. In the last couple of days I’ve had roughly four versions of it thrown at me, and I’ll say more about each below. The short version though is that they’re all nonsense. They are most basically nonsense because </w:t>
      </w:r>
      <w:r>
        <w:rPr>
          <w:rStyle w:val="Emphasis"/>
          <w:highlight w:val="cyan"/>
        </w:rPr>
        <w:t xml:space="preserve">“apolitical” isn’t a thing</w:t>
      </w:r>
      <w:r>
        <w:rPr>
          <w:sz w:val="16"/>
          <w:szCs w:val="16"/>
          <w:highlight w:val="cyan"/>
        </w:rPr>
        <w:t xml:space="preserve"> </w:t>
      </w:r>
      <w:r>
        <w:rPr>
          <w:rStyle w:val="StyleUnderline"/>
          <w:u w:val="single"/>
          <w:highlight w:val="cyan"/>
        </w:rPr>
        <w:t xml:space="preserve">– “apolitical” </w:t>
      </w:r>
      <w:r>
        <w:rPr>
          <w:rStyle w:val="Emphasis"/>
          <w:highlight w:val="cyan"/>
        </w:rPr>
        <w:t xml:space="preserve">doesn’t exist</w:t>
      </w:r>
      <w:r>
        <w:rPr>
          <w:sz w:val="16"/>
          <w:szCs w:val="16"/>
        </w:rPr>
        <w:t xml:space="preserve">. </w:t>
      </w:r>
      <w:r>
        <w:rPr>
          <w:rStyle w:val="StyleUnderline"/>
          <w:u w:val="single"/>
        </w:rPr>
        <w:t xml:space="preserve">To say that Buddhism should be “apolitical” is just to say “I prefer to see Buddhism not through the lens of its political operation.” But </w:t>
      </w:r>
      <w:r>
        <w:rPr>
          <w:rStyle w:val="StyleUnderline"/>
          <w:u w:val="single"/>
          <w:highlight w:val="cyan"/>
        </w:rPr>
        <w:t xml:space="preserve">Buddhism</w:t>
      </w:r>
      <w:r>
        <w:rPr>
          <w:rStyle w:val="StyleUnderline"/>
          <w:u w:val="single"/>
        </w:rPr>
        <w:t xml:space="preserve"> </w:t>
      </w:r>
      <w:r>
        <w:rPr>
          <w:rStyle w:val="Emphasis"/>
        </w:rPr>
        <w:t xml:space="preserve">still </w:t>
      </w:r>
      <w:r>
        <w:rPr>
          <w:rStyle w:val="Emphasis"/>
          <w:highlight w:val="cyan"/>
        </w:rPr>
        <w:t xml:space="preserve">has people in it, doing things</w:t>
      </w:r>
      <w:r>
        <w:rPr>
          <w:rStyle w:val="StyleUnderline"/>
          <w:u w:val="single"/>
          <w:highlight w:val="cyan"/>
        </w:rPr>
        <w:t xml:space="preserve">. It</w:t>
      </w:r>
      <w:r>
        <w:rPr>
          <w:rStyle w:val="StyleUnderline"/>
          <w:u w:val="single"/>
        </w:rPr>
        <w:t xml:space="preserve"> still </w:t>
      </w:r>
      <w:r>
        <w:rPr>
          <w:rStyle w:val="StyleUnderline"/>
          <w:u w:val="single"/>
          <w:highlight w:val="cyan"/>
        </w:rPr>
        <w:t xml:space="preserve">has a</w:t>
      </w:r>
      <w:r>
        <w:rPr>
          <w:rStyle w:val="StyleUnderline"/>
          <w:u w:val="single"/>
        </w:rPr>
        <w:t xml:space="preserve"> culture, and a flavor, and a </w:t>
      </w:r>
      <w:r>
        <w:rPr>
          <w:rStyle w:val="Emphasis"/>
          <w:highlight w:val="cyan"/>
        </w:rPr>
        <w:t xml:space="preserve">social impact</w:t>
      </w:r>
      <w:r>
        <w:rPr>
          <w:rStyle w:val="StyleUnderline"/>
          <w:u w:val="single"/>
          <w:highlight w:val="cyan"/>
        </w:rPr>
        <w:t xml:space="preserve">. It</w:t>
      </w:r>
      <w:r>
        <w:rPr>
          <w:rStyle w:val="StyleUnderline"/>
          <w:u w:val="single"/>
        </w:rPr>
        <w:t xml:space="preserve"> still </w:t>
      </w:r>
      <w:r>
        <w:rPr>
          <w:rStyle w:val="Emphasis"/>
          <w:highlight w:val="cyan"/>
        </w:rPr>
        <w:t xml:space="preserve">supports some</w:t>
      </w:r>
      <w:r>
        <w:rPr>
          <w:rStyle w:val="Emphasis"/>
        </w:rPr>
        <w:t xml:space="preserve"> political </w:t>
      </w:r>
      <w:r>
        <w:rPr>
          <w:rStyle w:val="Emphasis"/>
          <w:highlight w:val="cyan"/>
        </w:rPr>
        <w:t xml:space="preserve">expressions and</w:t>
      </w:r>
      <w:r>
        <w:rPr>
          <w:rStyle w:val="Emphasis"/>
        </w:rPr>
        <w:t xml:space="preserve"> doesn’t </w:t>
      </w:r>
      <w:r>
        <w:rPr>
          <w:rStyle w:val="Emphasis"/>
          <w:highlight w:val="cyan"/>
        </w:rPr>
        <w:t xml:space="preserve">[not]</w:t>
      </w:r>
      <w:r>
        <w:rPr>
          <w:rStyle w:val="Emphasis"/>
        </w:rPr>
        <w:t xml:space="preserve"> support </w:t>
      </w:r>
      <w:r>
        <w:rPr>
          <w:rStyle w:val="Emphasis"/>
          <w:highlight w:val="cyan"/>
        </w:rPr>
        <w:t xml:space="preserve">others</w:t>
      </w:r>
      <w:r>
        <w:rPr>
          <w:rStyle w:val="StyleUnderline"/>
          <w:u w:val="single"/>
        </w:rPr>
        <w:t xml:space="preserve">. Believing something is “apolitical” is like believing that “secular” or “science” is not a belief system. Secularity is just another belief system, just as </w:t>
      </w:r>
      <w:r>
        <w:rPr>
          <w:rStyle w:val="Emphasis"/>
          <w:highlight w:val="cyan"/>
        </w:rPr>
        <w:t xml:space="preserve">“apolitical” is just another politics</w:t>
      </w:r>
      <w:r>
        <w:rPr>
          <w:rStyle w:val="StyleUnderline"/>
          <w:u w:val="single"/>
        </w:rPr>
        <w:t xml:space="preserve">. Politics can’t be removed from the operation of humans together</w:t>
      </w:r>
      <w:r>
        <w:rPr>
          <w:sz w:val="16"/>
          <w:szCs w:val="16"/>
        </w:rPr>
        <w:t xml:space="preserve">. </w:t>
      </w:r>
      <w:r>
        <w:rPr>
          <w:rStyle w:val="StyleUnderline"/>
          <w:u w:val="single"/>
        </w:rPr>
        <w:t xml:space="preserve">More specifically, the politics of “apolitical” </w:t>
      </w:r>
      <w:r>
        <w:rPr>
          <w:rStyle w:val="StyleUnderline"/>
          <w:u w:val="single"/>
          <w:highlight w:val="cyan"/>
        </w:rPr>
        <w:t xml:space="preserve">here and now, as we approach</w:t>
      </w:r>
      <w:r>
        <w:rPr>
          <w:rStyle w:val="StyleUnderline"/>
          <w:u w:val="single"/>
        </w:rPr>
        <w:t xml:space="preserve"> the inauguration of</w:t>
      </w:r>
      <w:r>
        <w:rPr>
          <w:sz w:val="16"/>
          <w:szCs w:val="16"/>
        </w:rPr>
        <w:t xml:space="preserve"> Donald </w:t>
      </w:r>
      <w:r>
        <w:rPr>
          <w:rStyle w:val="StyleUnderline"/>
          <w:u w:val="single"/>
          <w:highlight w:val="cyan"/>
        </w:rPr>
        <w:t xml:space="preserve">Trump</w:t>
      </w:r>
      <w:r>
        <w:rPr>
          <w:rStyle w:val="StyleUnderline"/>
          <w:u w:val="single"/>
        </w:rPr>
        <w:t xml:space="preserve">, is </w:t>
      </w:r>
      <w:r>
        <w:rPr>
          <w:rStyle w:val="Emphasis"/>
        </w:rPr>
        <w:t xml:space="preserve">very clear</w:t>
      </w:r>
      <w:r>
        <w:rPr>
          <w:rStyle w:val="StyleUnderline"/>
          <w:u w:val="single"/>
        </w:rPr>
        <w:t xml:space="preserve">. Expressing the </w:t>
      </w:r>
      <w:r>
        <w:rPr>
          <w:rStyle w:val="Emphasis"/>
        </w:rPr>
        <w:t xml:space="preserve">value of </w:t>
      </w:r>
      <w:r>
        <w:rPr>
          <w:rStyle w:val="Emphasis"/>
          <w:highlight w:val="cyan"/>
        </w:rPr>
        <w:t xml:space="preserve">“apolitical”</w:t>
      </w:r>
      <w:r>
        <w:rPr>
          <w:sz w:val="16"/>
          <w:szCs w:val="16"/>
          <w:highlight w:val="cyan"/>
        </w:rPr>
        <w:t xml:space="preserve"> </w:t>
      </w:r>
      <w:r>
        <w:rPr>
          <w:rStyle w:val="StyleUnderline"/>
          <w:u w:val="single"/>
          <w:highlight w:val="cyan"/>
        </w:rPr>
        <w:t xml:space="preserve">is</w:t>
      </w:r>
      <w:r>
        <w:rPr>
          <w:rStyle w:val="StyleUnderline"/>
          <w:u w:val="single"/>
        </w:rPr>
        <w:t xml:space="preserve"> an </w:t>
      </w:r>
      <w:r>
        <w:rPr>
          <w:rStyle w:val="Emphasis"/>
        </w:rPr>
        <w:t xml:space="preserve">active politics of </w:t>
      </w:r>
      <w:r>
        <w:rPr>
          <w:rStyle w:val="Emphasis"/>
          <w:highlight w:val="cyan"/>
        </w:rPr>
        <w:t xml:space="preserve">complacency and complicity</w:t>
      </w:r>
      <w:r>
        <w:rPr>
          <w:rStyle w:val="Emphasis"/>
        </w:rPr>
        <w:t xml:space="preserve">.</w:t>
      </w:r>
      <w:r>
        <w:rPr>
          <w:sz w:val="16"/>
          <w:szCs w:val="16"/>
        </w:rPr>
        <w:t xml:space="preserve"> </w:t>
      </w:r>
      <w:r>
        <w:rPr>
          <w:rStyle w:val="Emphasis"/>
        </w:rPr>
        <w:t xml:space="preserve">Who does “apolitical” benefit?</w:t>
      </w:r>
      <w:r>
        <w:rPr>
          <w:sz w:val="16"/>
          <w:szCs w:val="16"/>
        </w:rPr>
        <w:t xml:space="preserve"> A friend shared Desmond Tutu’s words: </w:t>
      </w:r>
      <w:r>
        <w:rPr>
          <w:rStyle w:val="StyleUnderline"/>
          <w:u w:val="single"/>
        </w:rPr>
        <w:t xml:space="preserve">“If you are neutral in situations of injustice, you have </w:t>
      </w:r>
      <w:r>
        <w:rPr>
          <w:rStyle w:val="Emphasis"/>
        </w:rPr>
        <w:t xml:space="preserve">chosen the side of the oppressor</w:t>
      </w:r>
      <w:r>
        <w:rPr>
          <w:rStyle w:val="StyleUnderline"/>
          <w:u w:val="single"/>
        </w:rPr>
        <w:t xml:space="preserve">. If an elephant has its foot on the tail of a mouse and you say that you are neutral, the mouse will not appreciate your neutrality.”</w:t>
      </w:r>
      <w:r>
        <w:rPr>
          <w:sz w:val="16"/>
          <w:szCs w:val="16"/>
        </w:rPr>
        <w:t xml:space="preserve"> My friends who advocate for apolitical Buddhism ask with such sincerity: “Why do you have to take sides? That just alienates people! Why not just love and accept everyone equally? &lt;Squeak, squeak, squeak&gt; goes the mouse. &lt;Snap, snap, snap&gt; go its tiny bones. Anyway, here are the versions of “Buddism is apolitical,” helpfully annonated with how they are nonsense: 1) Emptiness The idea: Remember item #1 above, how no idea, no thought, even remotely touches “reality”? Being “apolitical” is closer to emptiness than is having a political view. Why? Having some political view is obviously one of those inherently false views. It’s actually worse – it’s a bunch of layers of views, starting from the most basic one of “there is something” and then adding lots of even further deluded layers of “there should be something else,” etc. These views from their most basic to their most elaborate are completely deluded, have no reference to any kind of actual world. So let it go, man! Buddhism doesn’t get into that stuff. In a more memorable quip, someone dismissed my political and social justice concerns as “Much ado about emptiness.” &lt;Squeak, squeak, squeak&gt;. Why it’s nonsense: A) </w:t>
      </w:r>
      <w:r>
        <w:rPr>
          <w:rStyle w:val="StyleUnderline"/>
          <w:u w:val="single"/>
          <w:highlight w:val="cyan"/>
        </w:rPr>
        <w:t xml:space="preserve">The idea that no-view is</w:t>
      </w:r>
      <w:r>
        <w:rPr>
          <w:rStyle w:val="StyleUnderline"/>
          <w:u w:val="single"/>
        </w:rPr>
        <w:t xml:space="preserve"> closer to </w:t>
      </w:r>
      <w:r>
        <w:rPr>
          <w:rStyle w:val="StyleUnderline"/>
          <w:u w:val="single"/>
          <w:highlight w:val="cyan"/>
        </w:rPr>
        <w:t xml:space="preserve">emptiness</w:t>
      </w:r>
      <w:r>
        <w:rPr>
          <w:rStyle w:val="StyleUnderline"/>
          <w:u w:val="single"/>
        </w:rPr>
        <w:t xml:space="preserve"> than a-view </w:t>
      </w:r>
      <w:r>
        <w:rPr>
          <w:rStyle w:val="Emphasis"/>
          <w:highlight w:val="cyan"/>
        </w:rPr>
        <w:t xml:space="preserve">misses</w:t>
      </w:r>
      <w:r>
        <w:rPr>
          <w:rStyle w:val="Emphasis"/>
        </w:rPr>
        <w:t xml:space="preserve"> entirely </w:t>
      </w:r>
      <w:r>
        <w:rPr>
          <w:rStyle w:val="Emphasis"/>
          <w:highlight w:val="cyan"/>
        </w:rPr>
        <w:t xml:space="preserve">the point</w:t>
      </w:r>
      <w:r>
        <w:rPr>
          <w:rStyle w:val="Emphasis"/>
        </w:rPr>
        <w:t xml:space="preserve"> of emptiness</w:t>
      </w:r>
      <w:r>
        <w:rPr>
          <w:rStyle w:val="StyleUnderline"/>
          <w:u w:val="single"/>
        </w:rPr>
        <w:t xml:space="preserve">. “No view” is </w:t>
      </w:r>
      <w:r>
        <w:rPr>
          <w:rStyle w:val="Emphasis"/>
        </w:rPr>
        <w:t xml:space="preserve">just another view </w:t>
      </w:r>
      <w:r>
        <w:rPr>
          <w:rStyle w:val="StyleUnderline"/>
          <w:u w:val="single"/>
        </w:rPr>
        <w:t xml:space="preserve">– you can’t get off this train with </w:t>
      </w:r>
      <w:r>
        <w:rPr>
          <w:rStyle w:val="Emphasis"/>
        </w:rPr>
        <w:t xml:space="preserve">any formulation</w:t>
      </w:r>
      <w:r>
        <w:rPr>
          <w:rStyle w:val="StyleUnderline"/>
          <w:u w:val="single"/>
        </w:rPr>
        <w:t xml:space="preserve">. </w:t>
      </w:r>
      <w:r>
        <w:rPr>
          <w:rStyle w:val="StyleUnderline"/>
          <w:u w:val="single"/>
          <w:highlight w:val="cyan"/>
        </w:rPr>
        <w:t xml:space="preserve">You </w:t>
      </w:r>
      <w:r>
        <w:rPr>
          <w:rStyle w:val="Emphasis"/>
          <w:highlight w:val="cyan"/>
        </w:rPr>
        <w:t xml:space="preserve">don’t get closer to or farther from emptiness</w:t>
      </w:r>
      <w:r>
        <w:rPr>
          <w:sz w:val="16"/>
          <w:szCs w:val="16"/>
        </w:rPr>
        <w:t xml:space="preserve">. </w:t>
      </w:r>
      <w:r>
        <w:rPr>
          <w:rStyle w:val="StyleUnderline"/>
          <w:u w:val="single"/>
        </w:rPr>
        <w:t xml:space="preserve">In fact, sticking to emptiness – </w:t>
      </w:r>
      <w:r>
        <w:rPr>
          <w:rStyle w:val="StyleUnderline"/>
          <w:u w:val="single"/>
          <w:highlight w:val="cyan"/>
        </w:rPr>
        <w:t xml:space="preserve">that no-view</w:t>
      </w:r>
      <w:r>
        <w:rPr>
          <w:rStyle w:val="StyleUnderline"/>
          <w:u w:val="single"/>
        </w:rPr>
        <w:t xml:space="preserve"> somehow </w:t>
      </w:r>
      <w:r>
        <w:rPr>
          <w:rStyle w:val="StyleUnderline"/>
          <w:u w:val="single"/>
          <w:highlight w:val="cyan"/>
        </w:rPr>
        <w:t xml:space="preserve">gets it while a-view doesn’t</w:t>
      </w:r>
      <w:r>
        <w:rPr>
          <w:rStyle w:val="StyleUnderline"/>
          <w:u w:val="single"/>
        </w:rPr>
        <w:t xml:space="preserve"> get it – </w:t>
      </w:r>
      <w:r>
        <w:rPr>
          <w:rStyle w:val="StyleUnderline"/>
          <w:u w:val="single"/>
          <w:highlight w:val="cyan"/>
        </w:rPr>
        <w:t xml:space="preserve">is </w:t>
      </w:r>
      <w:r>
        <w:rPr>
          <w:rStyle w:val="Emphasis"/>
          <w:highlight w:val="cyan"/>
        </w:rPr>
        <w:t xml:space="preserve">not just wrong but is</w:t>
      </w:r>
      <w:r>
        <w:rPr>
          <w:rStyle w:val="Emphasis"/>
        </w:rPr>
        <w:t xml:space="preserve"> a </w:t>
      </w:r>
      <w:r>
        <w:rPr>
          <w:rStyle w:val="Emphasis"/>
          <w:highlight w:val="cyan"/>
        </w:rPr>
        <w:t xml:space="preserve">deep Dharma sickness</w:t>
      </w:r>
      <w:r>
        <w:rPr>
          <w:sz w:val="16"/>
          <w:szCs w:val="16"/>
        </w:rPr>
        <w:t xml:space="preserve">. As Yunmen says, </w:t>
      </w:r>
      <w:r>
        <w:rPr>
          <w:rStyle w:val="StyleUnderline"/>
          <w:u w:val="single"/>
        </w:rPr>
        <w:t xml:space="preserve">it’s better to have a whole mountain of views of “existence” than just a particle of view of “</w:t>
      </w:r>
      <w:r>
        <w:rPr>
          <w:rStyle w:val="StyleUnderline"/>
          <w:u w:val="single"/>
          <w:highlight w:val="cyan"/>
        </w:rPr>
        <w:t xml:space="preserve">nonexistence</w:t>
      </w:r>
      <w:r>
        <w:rPr>
          <w:rStyle w:val="StyleUnderline"/>
          <w:u w:val="single"/>
        </w:rPr>
        <w:t xml:space="preserve">.” </w:t>
      </w:r>
      <w:r>
        <w:rPr>
          <w:sz w:val="16"/>
          <w:szCs w:val="16"/>
        </w:rPr>
        <w:t xml:space="preserve">But more to the point, B), </w:t>
      </w:r>
      <w:r>
        <w:rPr>
          <w:rStyle w:val="StyleUnderline"/>
          <w:u w:val="single"/>
          <w:highlight w:val="cyan"/>
        </w:rPr>
        <w:t xml:space="preserve">is</w:t>
      </w:r>
      <w:r>
        <w:rPr>
          <w:sz w:val="16"/>
          <w:szCs w:val="16"/>
        </w:rPr>
        <w:t xml:space="preserve"> just #2 above – Precepts. The bleeding dead bird of thinking Emptiness is a complete teaching. </w:t>
      </w:r>
      <w:r>
        <w:rPr>
          <w:rStyle w:val="StyleUnderline"/>
          <w:u w:val="single"/>
        </w:rPr>
        <w:t xml:space="preserve">“Much ado about emptiness.” </w:t>
      </w:r>
      <w:r>
        <w:rPr>
          <w:rStyle w:val="Emphasis"/>
          <w:highlight w:val="cyan"/>
        </w:rPr>
        <w:t xml:space="preserve">Easy to say about other people’s suffering</w:t>
      </w:r>
      <w:r>
        <w:rPr>
          <w:rStyle w:val="StyleUnderline"/>
          <w:u w:val="single"/>
        </w:rPr>
        <w:t xml:space="preserve">.</w:t>
      </w:r>
      <w:r>
        <w:rPr>
          <w:sz w:val="16"/>
          <w:szCs w:val="16"/>
        </w:rPr>
        <w:t xml:space="preserve"> </w:t>
      </w:r>
      <w:r>
        <w:rPr>
          <w:rStyle w:val="StyleUnderline"/>
          <w:u w:val="single"/>
        </w:rPr>
        <w:t xml:space="preserve">So</w:t>
      </w:r>
      <w:r>
        <w:rPr>
          <w:sz w:val="16"/>
          <w:szCs w:val="16"/>
        </w:rPr>
        <w:t xml:space="preserve"> it’s best not to say it. In fact, </w:t>
      </w:r>
      <w:r>
        <w:rPr>
          <w:rStyle w:val="Emphasis"/>
        </w:rPr>
        <w:t xml:space="preserve">never say it like that.</w:t>
      </w:r>
      <w:r>
        <w:rPr>
          <w:sz w:val="16"/>
          <w:szCs w:val="16"/>
        </w:rPr>
        <w:t xml:space="preserve"> </w:t>
      </w:r>
      <w:r>
        <w:rPr>
          <w:rStyle w:val="StyleUnderline"/>
          <w:u w:val="single"/>
        </w:rPr>
        <w:t xml:space="preserve">We know it, we know the deep ground, but the </w:t>
      </w:r>
      <w:r>
        <w:rPr>
          <w:rStyle w:val="Emphasis"/>
        </w:rPr>
        <w:t xml:space="preserve">activity</w:t>
      </w:r>
      <w:r>
        <w:rPr>
          <w:rStyle w:val="StyleUnderline"/>
          <w:u w:val="single"/>
        </w:rPr>
        <w:t xml:space="preserve"> is </w:t>
      </w:r>
      <w:r>
        <w:rPr>
          <w:rStyle w:val="Emphasis"/>
        </w:rPr>
        <w:t xml:space="preserve">compassion</w:t>
      </w:r>
      <w:r>
        <w:rPr>
          <w:rStyle w:val="StyleUnderline"/>
          <w:u w:val="single"/>
        </w:rPr>
        <w:t xml:space="preserve">, </w:t>
      </w:r>
      <w:r>
        <w:rPr>
          <w:rStyle w:val="Emphasis"/>
        </w:rPr>
        <w:t xml:space="preserve">relation</w:t>
      </w:r>
      <w:r>
        <w:rPr>
          <w:rStyle w:val="StyleUnderline"/>
          <w:u w:val="single"/>
        </w:rPr>
        <w:t xml:space="preserve">, the relative deluded world of people living and dying.</w:t>
      </w:r>
      <w:r>
        <w:rPr>
          <w:sz w:val="16"/>
          <w:szCs w:val="16"/>
        </w:rPr>
        <w:t xml:space="preserve"> </w:t>
      </w:r>
      <w:r>
        <w:rPr>
          <w:rStyle w:val="StyleUnderline"/>
          <w:u w:val="single"/>
          <w:highlight w:val="cyan"/>
        </w:rPr>
        <w:t xml:space="preserve">Of course it’s ok for beings to suffer</w:t>
      </w:r>
      <w:r>
        <w:rPr>
          <w:rStyle w:val="StyleUnderline"/>
          <w:u w:val="single"/>
        </w:rPr>
        <w:t xml:space="preserve"> and indeed the whole world to die. That’s the fearlessness of the emptiness side</w:t>
      </w:r>
      <w:r>
        <w:rPr>
          <w:sz w:val="16"/>
          <w:szCs w:val="16"/>
        </w:rPr>
        <w:t xml:space="preserve"> – I know completely that there never has been a “world” anything like what I thought, and even my views of “living and dying” don’t capture it in the least. </w:t>
      </w:r>
      <w:r>
        <w:rPr>
          <w:rStyle w:val="StyleUnderline"/>
          <w:u w:val="single"/>
          <w:highlight w:val="cyan"/>
        </w:rPr>
        <w:t xml:space="preserve">But we </w:t>
      </w:r>
      <w:r>
        <w:rPr>
          <w:rStyle w:val="Emphasis"/>
          <w:highlight w:val="cyan"/>
        </w:rPr>
        <w:t xml:space="preserve">act</w:t>
      </w:r>
      <w:r>
        <w:rPr>
          <w:rStyle w:val="Emphasis"/>
        </w:rPr>
        <w:t xml:space="preserve"> in the world </w:t>
      </w:r>
      <w:r>
        <w:rPr>
          <w:rStyle w:val="Emphasis"/>
          <w:highlight w:val="cyan"/>
        </w:rPr>
        <w:t xml:space="preserve">anyway</w:t>
      </w:r>
      <w:r>
        <w:rPr>
          <w:sz w:val="16"/>
          <w:szCs w:val="16"/>
          <w:highlight w:val="cyan"/>
        </w:rPr>
        <w:t xml:space="preserve">. </w:t>
      </w:r>
      <w:r>
        <w:rPr>
          <w:rStyle w:val="StyleUnderline"/>
          <w:u w:val="single"/>
          <w:highlight w:val="cyan"/>
        </w:rPr>
        <w:t xml:space="preserve">We</w:t>
      </w:r>
      <w:r>
        <w:rPr>
          <w:sz w:val="16"/>
          <w:szCs w:val="16"/>
          <w:highlight w:val="cyan"/>
        </w:rPr>
        <w:t xml:space="preserve"> </w:t>
      </w:r>
      <w:r>
        <w:rPr>
          <w:rStyle w:val="Emphasis"/>
          <w:highlight w:val="cyan"/>
        </w:rPr>
        <w:t xml:space="preserve">save beings in the dream</w:t>
      </w:r>
      <w:r>
        <w:rPr>
          <w:sz w:val="16"/>
          <w:szCs w:val="16"/>
          <w:highlight w:val="cyan"/>
        </w:rPr>
        <w:t xml:space="preserve">. </w:t>
      </w:r>
      <w:r>
        <w:rPr>
          <w:rStyle w:val="StyleUnderline"/>
          <w:u w:val="single"/>
          <w:highlight w:val="cyan"/>
        </w:rPr>
        <w:t xml:space="preserve">We </w:t>
      </w:r>
      <w:r>
        <w:rPr>
          <w:rStyle w:val="Emphasis"/>
          <w:highlight w:val="cyan"/>
        </w:rPr>
        <w:t xml:space="preserve">give ourselves wholeheartedly</w:t>
      </w:r>
      <w:r>
        <w:rPr>
          <w:sz w:val="16"/>
          <w:szCs w:val="16"/>
          <w:highlight w:val="cyan"/>
        </w:rPr>
        <w:t xml:space="preserve"> </w:t>
      </w:r>
      <w:r>
        <w:rPr>
          <w:rStyle w:val="StyleUnderline"/>
          <w:u w:val="single"/>
          <w:highlight w:val="cyan"/>
        </w:rPr>
        <w:t xml:space="preserve">to</w:t>
      </w:r>
      <w:r>
        <w:rPr>
          <w:rStyle w:val="StyleUnderline"/>
          <w:u w:val="single"/>
        </w:rPr>
        <w:t xml:space="preserve"> the welfare of </w:t>
      </w:r>
      <w:r>
        <w:rPr>
          <w:rStyle w:val="StyleUnderline"/>
          <w:u w:val="single"/>
          <w:highlight w:val="cyan"/>
        </w:rPr>
        <w:t xml:space="preserve">others</w:t>
      </w:r>
      <w:r>
        <w:rPr>
          <w:rStyle w:val="StyleUnderline"/>
          <w:u w:val="single"/>
        </w:rPr>
        <w:t xml:space="preserve">. That’s not “much ado about emptiness” – that’s </w:t>
      </w:r>
      <w:r>
        <w:rPr>
          <w:rStyle w:val="Emphasis"/>
        </w:rPr>
        <w:t xml:space="preserve">actual Bodhisattva practice</w:t>
      </w:r>
      <w:r>
        <w:rPr>
          <w:rStyle w:val="StyleUnderline"/>
          <w:u w:val="single"/>
        </w:rPr>
        <w:t xml:space="preserve">. That’s the bird</w:t>
      </w:r>
      <w:r>
        <w:rPr>
          <w:sz w:val="16"/>
          <w:szCs w:val="16"/>
        </w:rPr>
        <w:t xml:space="preserve">, now </w:t>
      </w:r>
      <w:r>
        <w:rPr>
          <w:rStyle w:val="StyleUnderline"/>
          <w:u w:val="single"/>
        </w:rPr>
        <w:t xml:space="preserve">flying off with some water in its beak to put out the forest fire.</w:t>
      </w:r>
      <w:r>
        <w:rPr>
          <w:sz w:val="16"/>
          <w:szCs w:val="16"/>
        </w:rPr>
        <w:t xml:space="preserve"> </w:t>
      </w:r>
      <w:r>
        <w:rPr>
          <w:rStyle w:val="StyleUnderline"/>
          <w:u w:val="single"/>
        </w:rPr>
        <w:t xml:space="preserve">When someone is attacking</w:t>
      </w:r>
      <w:r>
        <w:rPr>
          <w:sz w:val="16"/>
          <w:szCs w:val="16"/>
        </w:rPr>
        <w:t xml:space="preserve"> our friends, or our family, or ourselves, </w:t>
      </w:r>
      <w:r>
        <w:rPr>
          <w:rStyle w:val="StyleUnderline"/>
          <w:u w:val="single"/>
        </w:rPr>
        <w:t xml:space="preserve">we tell them to stop. </w:t>
      </w:r>
      <w:r>
        <w:rPr>
          <w:rStyle w:val="StyleUnderline"/>
          <w:u w:val="single"/>
          <w:highlight w:val="cyan"/>
        </w:rPr>
        <w:t xml:space="preserve">Even if that means we</w:t>
      </w:r>
      <w:r>
        <w:rPr>
          <w:rStyle w:val="StyleUnderline"/>
          <w:u w:val="single"/>
        </w:rPr>
        <w:t xml:space="preserve">’ve now had to </w:t>
      </w:r>
      <w:r>
        <w:rPr>
          <w:rStyle w:val="StyleUnderline"/>
          <w:u w:val="single"/>
          <w:highlight w:val="cyan"/>
        </w:rPr>
        <w:t xml:space="preserve">let go of emptiness and descend into “</w:t>
      </w:r>
      <w:r>
        <w:rPr>
          <w:rStyle w:val="Emphasis"/>
          <w:highlight w:val="cyan"/>
        </w:rPr>
        <w:t xml:space="preserve">politics</w:t>
      </w:r>
      <w:r>
        <w:rPr>
          <w:rStyle w:val="StyleUnderline"/>
          <w:u w:val="single"/>
          <w:highlight w:val="cyan"/>
        </w:rPr>
        <w:t xml:space="preserve">.”</w:t>
      </w:r>
    </w:p>
    <w:p>
      <w:pPr>
        <w:pStyle w:val="Heading3"/>
      </w:pPr>
      <w:bookmarkStart w:id="176" w:name="pmd-heading-0a15a880-2178-42bb-864c-ad5ac9ac59e0"/>
      <w:r>
        <w:t xml:space="preserve">Action Good---2AC</w:t>
      </w:r>
      <w:bookmarkEnd w:id="176"/>
    </w:p>
    <w:p>
      <w:pPr>
        <w:pStyle w:val="Heading4"/>
      </w:pPr>
      <w:bookmarkStart w:id="177" w:name="pmd-heading-8a753e56-5339-4031-99fd-8fe4e69f5bf8"/>
      <w:r>
        <w:t xml:space="preserve">Acting to prevent extinction and suffering is </w:t>
      </w:r>
      <w:r>
        <w:rPr>
          <w:u w:val="single"/>
        </w:rPr>
        <w:t xml:space="preserve">effective</w:t>
      </w:r>
      <w:r>
        <w:t xml:space="preserve"> and </w:t>
      </w:r>
      <w:r>
        <w:rPr>
          <w:u w:val="single"/>
        </w:rPr>
        <w:t xml:space="preserve">good</w:t>
      </w:r>
      <w:r>
        <w:t xml:space="preserve">. </w:t>
      </w:r>
      <w:bookmarkEnd w:id="177"/>
    </w:p>
    <w:p>
      <w:r>
        <w:rPr>
          <w:rStyle w:val="Style13ptBold"/>
        </w:rPr>
        <w:t xml:space="preserve">Fierke, 22</w:t>
      </w:r>
      <w:r>
        <w:t xml:space="preserve">—Professor in the School of International Relations at the University of St Andrews (Karin, “Mind/No-Mind,” </w:t>
      </w:r>
      <w:r>
        <w:rPr>
          <w:i/>
          <w:iCs/>
        </w:rPr>
        <w:t xml:space="preserve">Snapshots from Home: Mind, Action and Strategy in an Uncertain World</w:t>
      </w:r>
      <w:r>
        <w:t xml:space="preserve">, Chapter 2, pp. 89-90, dml)</w:t>
      </w:r>
    </w:p>
    <w:p>
      <w:r>
        <w:rPr>
          <w:sz w:val="14"/>
          <w:szCs w:val="14"/>
        </w:rPr>
        <w:t xml:space="preserve">Second, determinism, which is contrasted with free will in Liberal thought, is contrary to the presumed indeterminism of the world and universe in both Buddhism and quantum physics. The emphasis on impermanence and change </w:t>
      </w:r>
      <w:r>
        <w:rPr>
          <w:rStyle w:val="StyleUnderline"/>
          <w:u w:val="single"/>
        </w:rPr>
        <w:t xml:space="preserve">in</w:t>
      </w:r>
      <w:r>
        <w:rPr>
          <w:sz w:val="14"/>
          <w:szCs w:val="14"/>
        </w:rPr>
        <w:t xml:space="preserve"> quantum physics or </w:t>
      </w:r>
      <w:r>
        <w:rPr>
          <w:rStyle w:val="StyleUnderline"/>
          <w:u w:val="single"/>
        </w:rPr>
        <w:t xml:space="preserve">Buddhism</w:t>
      </w:r>
      <w:r>
        <w:rPr>
          <w:sz w:val="14"/>
          <w:szCs w:val="14"/>
        </w:rPr>
        <w:t xml:space="preserve"> stands in stark contrast to the emphasis on determinism in Newtonian physics. Resituated within a world of impermanence, </w:t>
      </w:r>
      <w:r>
        <w:rPr>
          <w:rStyle w:val="StyleUnderline"/>
          <w:u w:val="single"/>
        </w:rPr>
        <w:t xml:space="preserve">the problem is </w:t>
      </w:r>
      <w:r>
        <w:rPr>
          <w:rStyle w:val="Emphasis"/>
        </w:rPr>
        <w:t xml:space="preserve">less</w:t>
      </w:r>
      <w:r>
        <w:rPr>
          <w:rStyle w:val="StyleUnderline"/>
          <w:u w:val="single"/>
        </w:rPr>
        <w:t xml:space="preserve"> whether choice </w:t>
      </w:r>
      <w:r>
        <w:rPr>
          <w:rStyle w:val="Emphasis"/>
        </w:rPr>
        <w:t xml:space="preserve">exists</w:t>
      </w:r>
      <w:r>
        <w:rPr>
          <w:rStyle w:val="StyleUnderline"/>
          <w:u w:val="single"/>
        </w:rPr>
        <w:t xml:space="preserve"> than how the self navigates a context of </w:t>
      </w:r>
      <w:r>
        <w:rPr>
          <w:rStyle w:val="Emphasis"/>
        </w:rPr>
        <w:t xml:space="preserve">radical uncertainty</w:t>
      </w:r>
      <w:r>
        <w:rPr>
          <w:sz w:val="14"/>
          <w:szCs w:val="14"/>
        </w:rPr>
        <w:t xml:space="preserve"> wherein the grounding of reason or ethics in laws of nature or first principles is questionable and, in any case, too cumbersome, given that the environment can rapidly change. J. Peter Burgess (2015) makes a similar point when he calls into question the search for certainty and stability that underpins concepts of security and ethics. He argues instead that </w:t>
      </w:r>
      <w:r>
        <w:rPr>
          <w:rStyle w:val="StyleUnderline"/>
          <w:u w:val="single"/>
          <w:highlight w:val="cyan"/>
        </w:rPr>
        <w:t xml:space="preserve">ethics is about </w:t>
      </w:r>
      <w:r>
        <w:rPr>
          <w:rStyle w:val="Emphasis"/>
          <w:highlight w:val="cyan"/>
        </w:rPr>
        <w:t xml:space="preserve">making decisions</w:t>
      </w:r>
      <w:r>
        <w:rPr>
          <w:rStyle w:val="StyleUnderline"/>
          <w:u w:val="single"/>
        </w:rPr>
        <w:t xml:space="preserve"> in conditions of uncertainty and in the absence of adequate knowledge of the future</w:t>
      </w:r>
      <w:r>
        <w:rPr>
          <w:sz w:val="14"/>
          <w:szCs w:val="14"/>
        </w:rPr>
        <w:t xml:space="preserve">, precisely </w:t>
      </w:r>
      <w:r>
        <w:rPr>
          <w:rStyle w:val="StyleUnderline"/>
          <w:u w:val="single"/>
          <w:highlight w:val="cyan"/>
        </w:rPr>
        <w:t xml:space="preserve">because a context offers </w:t>
      </w:r>
      <w:r>
        <w:rPr>
          <w:rStyle w:val="Emphasis"/>
          <w:highlight w:val="cyan"/>
        </w:rPr>
        <w:t xml:space="preserve">multiple possible futures</w:t>
      </w:r>
      <w:r>
        <w:rPr>
          <w:sz w:val="14"/>
          <w:szCs w:val="14"/>
        </w:rPr>
        <w:t xml:space="preserve">. Insecurity is the space where choice exists and thus the space of ethics, </w:t>
      </w:r>
      <w:r>
        <w:rPr>
          <w:rStyle w:val="StyleUnderline"/>
          <w:u w:val="single"/>
        </w:rPr>
        <w:t xml:space="preserve">giving rise to a range of tools and actions that assume </w:t>
      </w:r>
      <w:r>
        <w:rPr>
          <w:rStyle w:val="Emphasis"/>
        </w:rPr>
        <w:t xml:space="preserve">less than perfect knowledge</w:t>
      </w:r>
      <w:r>
        <w:rPr>
          <w:rStyle w:val="StyleUnderline"/>
          <w:u w:val="single"/>
        </w:rPr>
        <w:t xml:space="preserve"> of the future</w:t>
      </w:r>
      <w:r>
        <w:rPr>
          <w:sz w:val="14"/>
          <w:szCs w:val="14"/>
        </w:rPr>
        <w:t xml:space="preserve">. As presented in the previous snapshot, the problem of impermanence and unceasing motion are evident in Hobbes’ state of nature as well as in Buddhism. The Hobbesian social contract imposes a degree of certainty on an uncertain world, while also shifting the problem to the relationship between states in a condition of anarchy. The Buddhist answer to impermanence is to cease the proliferation of concepts and calm the mind in order to more effectively navigate the various streams of consciousness in relation to an uncertain world.</w:t>
      </w:r>
    </w:p>
    <w:p>
      <w:r>
        <w:rPr>
          <w:sz w:val="14"/>
          <w:szCs w:val="14"/>
        </w:rPr>
        <w:t xml:space="preserve">A third point is that </w:t>
      </w:r>
      <w:r>
        <w:rPr>
          <w:rStyle w:val="StyleUnderline"/>
          <w:u w:val="single"/>
          <w:highlight w:val="cyan"/>
        </w:rPr>
        <w:t xml:space="preserve">Buddhism is defined </w:t>
      </w:r>
      <w:r>
        <w:rPr>
          <w:rStyle w:val="Emphasis"/>
          <w:highlight w:val="cyan"/>
        </w:rPr>
        <w:t xml:space="preserve">more</w:t>
      </w:r>
      <w:r>
        <w:rPr>
          <w:rStyle w:val="StyleUnderline"/>
          <w:u w:val="single"/>
          <w:highlight w:val="cyan"/>
        </w:rPr>
        <w:t xml:space="preserve"> by a </w:t>
      </w:r>
      <w:r>
        <w:rPr>
          <w:rStyle w:val="Emphasis"/>
          <w:highlight w:val="cyan"/>
        </w:rPr>
        <w:t xml:space="preserve">pragmatic</w:t>
      </w:r>
      <w:r>
        <w:rPr>
          <w:rStyle w:val="StyleUnderline"/>
          <w:u w:val="single"/>
          <w:highlight w:val="cyan"/>
        </w:rPr>
        <w:t xml:space="preserve"> concern than</w:t>
      </w:r>
      <w:r>
        <w:rPr>
          <w:rStyle w:val="StyleUnderline"/>
          <w:u w:val="single"/>
        </w:rPr>
        <w:t xml:space="preserve"> the </w:t>
      </w:r>
      <w:r>
        <w:rPr>
          <w:rStyle w:val="Emphasis"/>
          <w:highlight w:val="cyan"/>
        </w:rPr>
        <w:t xml:space="preserve">philosophical</w:t>
      </w:r>
      <w:r>
        <w:rPr>
          <w:rStyle w:val="StyleUnderline"/>
          <w:u w:val="single"/>
        </w:rPr>
        <w:t xml:space="preserve"> one of</w:t>
      </w:r>
      <w:r>
        <w:rPr>
          <w:sz w:val="14"/>
          <w:szCs w:val="14"/>
        </w:rPr>
        <w:t xml:space="preserve"> free will and </w:t>
      </w:r>
      <w:r>
        <w:rPr>
          <w:rStyle w:val="StyleUnderline"/>
          <w:u w:val="single"/>
        </w:rPr>
        <w:t xml:space="preserve">determinism</w:t>
      </w:r>
      <w:r>
        <w:rPr>
          <w:sz w:val="14"/>
          <w:szCs w:val="14"/>
        </w:rPr>
        <w:t xml:space="preserve">. </w:t>
      </w:r>
      <w:r>
        <w:rPr>
          <w:rStyle w:val="StyleUnderline"/>
          <w:u w:val="single"/>
        </w:rPr>
        <w:t xml:space="preserve">Buddhism seeks to </w:t>
      </w:r>
      <w:r>
        <w:rPr>
          <w:rStyle w:val="Emphasis"/>
        </w:rPr>
        <w:t xml:space="preserve">reduce suffering</w:t>
      </w:r>
      <w:r>
        <w:rPr>
          <w:sz w:val="14"/>
          <w:szCs w:val="14"/>
        </w:rPr>
        <w:t xml:space="preserve">, as articulated in the Four Noble Truths, </w:t>
      </w:r>
      <w:r>
        <w:rPr>
          <w:rStyle w:val="Emphasis"/>
        </w:rPr>
        <w:t xml:space="preserve">rather</w:t>
      </w:r>
      <w:r>
        <w:rPr>
          <w:rStyle w:val="StyleUnderline"/>
          <w:u w:val="single"/>
        </w:rPr>
        <w:t xml:space="preserve"> than to provide an answer to the question of </w:t>
      </w:r>
      <w:r>
        <w:rPr>
          <w:rStyle w:val="Emphasis"/>
        </w:rPr>
        <w:t xml:space="preserve">whether free will exists</w:t>
      </w:r>
      <w:r>
        <w:rPr>
          <w:sz w:val="14"/>
          <w:szCs w:val="14"/>
        </w:rPr>
        <w:t xml:space="preserve">. As Govans (Repetti, 2019: 20) notes, </w:t>
      </w:r>
      <w:r>
        <w:rPr>
          <w:rStyle w:val="StyleUnderline"/>
          <w:u w:val="single"/>
          <w:highlight w:val="cyan"/>
        </w:rPr>
        <w:t xml:space="preserve">the Buddha was </w:t>
      </w:r>
      <w:r>
        <w:rPr>
          <w:rStyle w:val="Emphasis"/>
          <w:highlight w:val="cyan"/>
        </w:rPr>
        <w:t xml:space="preserve">only</w:t>
      </w:r>
      <w:r>
        <w:rPr>
          <w:rStyle w:val="StyleUnderline"/>
          <w:u w:val="single"/>
          <w:highlight w:val="cyan"/>
        </w:rPr>
        <w:t xml:space="preserve"> interested in discussing topics that </w:t>
      </w:r>
      <w:r>
        <w:rPr>
          <w:rStyle w:val="Emphasis"/>
          <w:sz w:val="30"/>
          <w:szCs w:val="30"/>
          <w:highlight w:val="cyan"/>
        </w:rPr>
        <w:t xml:space="preserve">relate directly to overcoming suffering</w:t>
      </w:r>
      <w:r>
        <w:rPr>
          <w:sz w:val="14"/>
          <w:szCs w:val="14"/>
        </w:rPr>
        <w:t xml:space="preserve">. </w:t>
      </w:r>
      <w:r>
        <w:rPr>
          <w:rStyle w:val="StyleUnderline"/>
          <w:u w:val="single"/>
        </w:rPr>
        <w:t xml:space="preserve">To engage in </w:t>
      </w:r>
      <w:r>
        <w:rPr>
          <w:rStyle w:val="Emphasis"/>
          <w:highlight w:val="cyan"/>
        </w:rPr>
        <w:t xml:space="preserve">philosophical debate</w:t>
      </w:r>
      <w:r>
        <w:rPr>
          <w:rStyle w:val="StyleUnderline"/>
          <w:u w:val="single"/>
          <w:highlight w:val="cyan"/>
        </w:rPr>
        <w:t xml:space="preserve"> </w:t>
      </w:r>
      <w:r>
        <w:rPr>
          <w:rStyle w:val="Emphasis"/>
          <w:sz w:val="30"/>
          <w:szCs w:val="30"/>
          <w:highlight w:val="cyan"/>
        </w:rPr>
        <w:t xml:space="preserve">while the house is burning down</w:t>
      </w:r>
      <w:r>
        <w:rPr>
          <w:rStyle w:val="Emphasis"/>
          <w:sz w:val="30"/>
          <w:szCs w:val="30"/>
        </w:rPr>
        <w:t xml:space="preserve"> around you</w:t>
      </w:r>
      <w:r>
        <w:rPr>
          <w:rStyle w:val="StyleUnderline"/>
          <w:u w:val="single"/>
        </w:rPr>
        <w:t xml:space="preserve"> </w:t>
      </w:r>
      <w:r>
        <w:rPr>
          <w:rStyle w:val="Emphasis"/>
          <w:highlight w:val="cyan"/>
        </w:rPr>
        <w:t xml:space="preserve">misses the point</w:t>
      </w:r>
      <w:r>
        <w:rPr>
          <w:sz w:val="14"/>
          <w:szCs w:val="14"/>
        </w:rPr>
        <w:t xml:space="preserve">, that is, </w:t>
      </w:r>
      <w:r>
        <w:rPr>
          <w:rStyle w:val="StyleUnderline"/>
          <w:u w:val="single"/>
          <w:highlight w:val="cyan"/>
        </w:rPr>
        <w:t xml:space="preserve">the </w:t>
      </w:r>
      <w:r>
        <w:rPr>
          <w:rStyle w:val="Emphasis"/>
          <w:highlight w:val="cyan"/>
        </w:rPr>
        <w:t xml:space="preserve">need to act</w:t>
      </w:r>
      <w:r>
        <w:rPr>
          <w:sz w:val="14"/>
          <w:szCs w:val="14"/>
        </w:rPr>
        <w:t xml:space="preserve">. </w:t>
      </w:r>
      <w:r>
        <w:rPr>
          <w:rStyle w:val="StyleUnderline"/>
          <w:u w:val="single"/>
          <w:highlight w:val="cyan"/>
        </w:rPr>
        <w:t xml:space="preserve">To focus on</w:t>
      </w:r>
      <w:r>
        <w:rPr>
          <w:rStyle w:val="StyleUnderline"/>
          <w:u w:val="single"/>
        </w:rPr>
        <w:t xml:space="preserve"> </w:t>
      </w:r>
      <w:r>
        <w:rPr>
          <w:rStyle w:val="Emphasis"/>
        </w:rPr>
        <w:t xml:space="preserve">determinism</w:t>
      </w:r>
      <w:r>
        <w:rPr>
          <w:rStyle w:val="StyleUnderline"/>
          <w:u w:val="single"/>
        </w:rPr>
        <w:t xml:space="preserve"> and </w:t>
      </w:r>
      <w:r>
        <w:rPr>
          <w:rStyle w:val="StyleUnderline"/>
          <w:u w:val="single"/>
          <w:highlight w:val="cyan"/>
        </w:rPr>
        <w:t xml:space="preserve">whether you are </w:t>
      </w:r>
      <w:r>
        <w:rPr>
          <w:rStyle w:val="Emphasis"/>
          <w:highlight w:val="cyan"/>
        </w:rPr>
        <w:t xml:space="preserve">able</w:t>
      </w:r>
      <w:r>
        <w:rPr>
          <w:rStyle w:val="StyleUnderline"/>
          <w:u w:val="single"/>
        </w:rPr>
        <w:t xml:space="preserve"> to act </w:t>
      </w:r>
      <w:r>
        <w:rPr>
          <w:rStyle w:val="StyleUnderline"/>
          <w:u w:val="single"/>
          <w:highlight w:val="cyan"/>
        </w:rPr>
        <w:t xml:space="preserve">is </w:t>
      </w:r>
      <w:r>
        <w:rPr>
          <w:rStyle w:val="Emphasis"/>
          <w:highlight w:val="cyan"/>
        </w:rPr>
        <w:t xml:space="preserve">counterproductive</w:t>
      </w:r>
      <w:r>
        <w:rPr>
          <w:rStyle w:val="StyleUnderline"/>
          <w:u w:val="single"/>
          <w:highlight w:val="cyan"/>
        </w:rPr>
        <w:t xml:space="preserve"> to </w:t>
      </w:r>
      <w:r>
        <w:rPr>
          <w:rStyle w:val="Emphasis"/>
          <w:sz w:val="30"/>
          <w:szCs w:val="30"/>
          <w:highlight w:val="cyan"/>
        </w:rPr>
        <w:t xml:space="preserve">removing the obstacles to action</w:t>
      </w:r>
      <w:r>
        <w:rPr>
          <w:sz w:val="14"/>
          <w:szCs w:val="14"/>
        </w:rPr>
        <w:t xml:space="preserve">. Having said this, Buddhism does incorporate a philosophical argument about the cause of suffering and the nature of the obstacles, as expressed in the second Noble Truth: suffering arises from attachments or cravings. The question of how to remove the obstacles then follows from this in the Third Noble Truth, that is, ending attachment will bring an end to suffering. The Fourth Noble Truth shows how to do this through the Noble Eightfold Path, and further concepts of right view, right resolve, right speech, right conduct, right livelihood, right effort, right mindfulness and right samadhi (‘meditative absorption or union’) (Vetter, 1988: 11–4). </w:t>
      </w:r>
      <w:r>
        <w:rPr>
          <w:rStyle w:val="StyleUnderline"/>
          <w:u w:val="single"/>
          <w:highlight w:val="cyan"/>
        </w:rPr>
        <w:t xml:space="preserve">Action that is</w:t>
      </w:r>
      <w:r>
        <w:rPr>
          <w:rStyle w:val="StyleUnderline"/>
          <w:u w:val="single"/>
        </w:rPr>
        <w:t xml:space="preserve"> more or less </w:t>
      </w:r>
      <w:r>
        <w:rPr>
          <w:rStyle w:val="StyleUnderline"/>
          <w:u w:val="single"/>
          <w:highlight w:val="cyan"/>
        </w:rPr>
        <w:t xml:space="preserve">conducive to </w:t>
      </w:r>
      <w:r>
        <w:rPr>
          <w:rStyle w:val="Emphasis"/>
          <w:highlight w:val="cyan"/>
        </w:rPr>
        <w:t xml:space="preserve">bringing an end to suffering</w:t>
      </w:r>
      <w:r>
        <w:rPr>
          <w:rStyle w:val="StyleUnderline"/>
          <w:u w:val="single"/>
          <w:highlight w:val="cyan"/>
        </w:rPr>
        <w:t xml:space="preserve"> is </w:t>
      </w:r>
      <w:r>
        <w:rPr>
          <w:rStyle w:val="StyleUnderline"/>
          <w:u w:val="single"/>
        </w:rPr>
        <w:t xml:space="preserve">thus </w:t>
      </w:r>
      <w:r>
        <w:rPr>
          <w:rStyle w:val="Emphasis"/>
          <w:highlight w:val="cyan"/>
        </w:rPr>
        <w:t xml:space="preserve">possible</w:t>
      </w:r>
      <w:r>
        <w:rPr>
          <w:sz w:val="14"/>
          <w:szCs w:val="14"/>
        </w:rPr>
        <w:t xml:space="preserve">. </w:t>
      </w:r>
      <w:r>
        <w:rPr>
          <w:rStyle w:val="StyleUnderline"/>
          <w:u w:val="single"/>
        </w:rPr>
        <w:t xml:space="preserve">We are still </w:t>
      </w:r>
      <w:r>
        <w:rPr>
          <w:rStyle w:val="Emphasis"/>
        </w:rPr>
        <w:t xml:space="preserve">responsible</w:t>
      </w:r>
      <w:r>
        <w:rPr>
          <w:rStyle w:val="StyleUnderline"/>
          <w:u w:val="single"/>
        </w:rPr>
        <w:t xml:space="preserve"> for our situation and destiny</w:t>
      </w:r>
      <w:r>
        <w:rPr>
          <w:sz w:val="14"/>
          <w:szCs w:val="14"/>
        </w:rPr>
        <w:t xml:space="preserve">, as expressed in the karma doctrine. The purpose of this analysis is to emphasize the experiential implications of the Buddhist approach to mind and agency. Given that there is nothing beyond the practices themselves, the objective is to look at how the broader framework for understanding mind, action and strategy has been applied in practice. The specific meaning and implications of karma, which means action, will be the focus of section three.</w:t>
      </w:r>
    </w:p>
    <w:p>
      <w:pPr>
        <w:pStyle w:val="Heading2"/>
      </w:pPr>
      <w:bookmarkStart w:id="178" w:name="pmd-heading-680f9274-db99-4b53-a252-6b5c"/>
      <w:r>
        <w:rPr>
          <w:rFonts w:ascii="Calibri" w:hAnsi="Calibri" w:cs="Calibri"/>
        </w:rPr>
        <w:t xml:space="preserve">Framework</w:t>
      </w:r>
      <w:bookmarkEnd w:id="178"/>
    </w:p>
    <w:p>
      <w:pPr>
        <w:pStyle w:val="Heading3"/>
      </w:pPr>
      <w:bookmarkStart w:id="179" w:name="pmd-heading-0fe9c666-3798-4099-b81b-dd47"/>
      <w:r>
        <w:rPr>
          <w:rFonts w:ascii="Calibri" w:hAnsi="Calibri" w:cs="Calibri"/>
        </w:rPr>
        <w:t xml:space="preserve">Framework---Fairness---1AR</w:t>
      </w:r>
      <w:bookmarkEnd w:id="179"/>
    </w:p>
    <w:p>
      <w:pPr>
        <w:pStyle w:val="Heading4"/>
      </w:pPr>
      <w:bookmarkStart w:id="180" w:name="pmd-heading-c2a955af-7dff-4538-8845-2714"/>
      <w:r>
        <w:rPr>
          <w:rFonts w:ascii="Calibri" w:hAnsi="Calibri" w:cs="Calibri"/>
        </w:rPr>
        <w:t xml:space="preserve">Buddhism </w:t>
      </w:r>
      <w:r>
        <w:rPr>
          <w:rFonts w:ascii="Calibri" w:hAnsi="Calibri" w:cs="Calibri"/>
          <w:u w:val="single"/>
        </w:rPr>
        <w:t xml:space="preserve">affirms</w:t>
      </w:r>
      <w:r>
        <w:rPr>
          <w:rFonts w:ascii="Calibri" w:hAnsi="Calibri" w:cs="Calibri"/>
        </w:rPr>
        <w:t xml:space="preserve"> fairness.</w:t>
      </w:r>
      <w:bookmarkEnd w:id="180"/>
    </w:p>
    <w:p>
      <w:r>
        <w:rPr>
          <w:rStyle w:val="Style13ptBold"/>
        </w:rPr>
        <w:t xml:space="preserve">Schonthal ’20</w:t>
      </w:r>
      <w:r>
        <w:t xml:space="preserve"> [Benjamin Schonthal, Associate Professor of Buddhism and Asian Religions, School of Social Sciences, University of Otago, "Judging in the Buddha's Court: A Buddhist Judicial System in Contemporary Asia," Asian Journal of Law and Society, Cambridge University Press, 2020, doi:10.1017/als.2020.13] soho</w:t>
      </w:r>
    </w:p>
    <w:p>
      <w:r>
        <w:rPr>
          <w:sz w:val="16"/>
          <w:szCs w:val="16"/>
        </w:rPr>
        <w:t xml:space="preserve">By analyzing these (and other) sources, I show that, for at least some Buddhists in modern Asia, </w:t>
      </w:r>
      <w:r>
        <w:rPr>
          <w:rStyle w:val="StyleUnderline"/>
          <w:u w:val="single"/>
          <w:highlight w:val="cyan"/>
        </w:rPr>
        <w:t xml:space="preserve">proper </w:t>
      </w:r>
      <w:r>
        <w:rPr>
          <w:rStyle w:val="Emphasis"/>
          <w:highlight w:val="cyan"/>
        </w:rPr>
        <w:t xml:space="preserve">Buddhist</w:t>
      </w:r>
      <w:r>
        <w:rPr>
          <w:rStyle w:val="StyleUnderline"/>
          <w:u w:val="single"/>
          <w:highlight w:val="cyan"/>
        </w:rPr>
        <w:t xml:space="preserve"> judging </w:t>
      </w:r>
      <w:r>
        <w:rPr>
          <w:rStyle w:val="Emphasis"/>
          <w:highlight w:val="cyan"/>
        </w:rPr>
        <w:t xml:space="preserve">requires</w:t>
      </w:r>
      <w:r>
        <w:rPr>
          <w:rStyle w:val="StyleUnderline"/>
          <w:u w:val="single"/>
        </w:rPr>
        <w:t xml:space="preserve"> much more than just pious motivations</w:t>
      </w:r>
      <w:r>
        <w:rPr>
          <w:sz w:val="16"/>
          <w:szCs w:val="16"/>
        </w:rPr>
        <w:t xml:space="preserve">. It requires things like </w:t>
      </w:r>
      <w:r>
        <w:rPr>
          <w:rStyle w:val="Emphasis"/>
          <w:highlight w:val="cyan"/>
        </w:rPr>
        <w:t xml:space="preserve">codes</w:t>
      </w:r>
      <w:r>
        <w:rPr>
          <w:rStyle w:val="StyleUnderline"/>
          <w:u w:val="single"/>
          <w:highlight w:val="cyan"/>
        </w:rPr>
        <w:t xml:space="preserve"> of conduct</w:t>
      </w:r>
      <w:r>
        <w:rPr>
          <w:sz w:val="16"/>
          <w:szCs w:val="16"/>
        </w:rPr>
        <w:t xml:space="preserve"> for litigants and </w:t>
      </w:r>
      <w:r>
        <w:rPr>
          <w:rStyle w:val="StyleUnderline"/>
          <w:u w:val="single"/>
          <w:highlight w:val="cyan"/>
        </w:rPr>
        <w:t xml:space="preserve">standardized </w:t>
      </w:r>
      <w:r>
        <w:rPr>
          <w:rStyle w:val="Emphasis"/>
          <w:highlight w:val="cyan"/>
        </w:rPr>
        <w:t xml:space="preserve">protocols</w:t>
      </w:r>
      <w:r>
        <w:rPr>
          <w:rStyle w:val="StyleUnderline"/>
          <w:u w:val="single"/>
        </w:rPr>
        <w:t xml:space="preserve"> for giving evidence</w:t>
      </w:r>
      <w:r>
        <w:rPr>
          <w:sz w:val="16"/>
          <w:szCs w:val="16"/>
        </w:rPr>
        <w:t xml:space="preserve">, hierarchies of judicial officials and procedures of appeals. In short, Buddhist judging also </w:t>
      </w:r>
      <w:r>
        <w:rPr>
          <w:rStyle w:val="StyleUnderline"/>
          <w:u w:val="single"/>
        </w:rPr>
        <w:t xml:space="preserve">requires </w:t>
      </w:r>
      <w:r>
        <w:rPr>
          <w:rStyle w:val="Emphasis"/>
          <w:highlight w:val="cyan"/>
        </w:rPr>
        <w:t xml:space="preserve">well-defined</w:t>
      </w:r>
      <w:r>
        <w:rPr>
          <w:rStyle w:val="StyleUnderline"/>
          <w:u w:val="single"/>
          <w:highlight w:val="cyan"/>
        </w:rPr>
        <w:t xml:space="preserve"> legal </w:t>
      </w:r>
      <w:r>
        <w:rPr>
          <w:rStyle w:val="Emphasis"/>
          <w:highlight w:val="cyan"/>
        </w:rPr>
        <w:t xml:space="preserve">procedures</w:t>
      </w:r>
      <w:r>
        <w:rPr>
          <w:sz w:val="16"/>
          <w:szCs w:val="16"/>
        </w:rPr>
        <w:t xml:space="preserve">; and those procedures </w:t>
      </w:r>
      <w:r>
        <w:rPr>
          <w:rStyle w:val="StyleUnderline"/>
          <w:u w:val="single"/>
          <w:highlight w:val="cyan"/>
        </w:rPr>
        <w:t xml:space="preserve">ensure</w:t>
      </w:r>
      <w:r>
        <w:rPr>
          <w:sz w:val="16"/>
          <w:szCs w:val="16"/>
        </w:rPr>
        <w:t xml:space="preserve"> that monastic </w:t>
      </w:r>
      <w:r>
        <w:rPr>
          <w:rStyle w:val="StyleUnderline"/>
          <w:u w:val="single"/>
        </w:rPr>
        <w:t xml:space="preserve">judges and </w:t>
      </w:r>
      <w:r>
        <w:rPr>
          <w:rStyle w:val="StyleUnderline"/>
          <w:u w:val="single"/>
          <w:highlight w:val="cyan"/>
        </w:rPr>
        <w:t xml:space="preserve">judgments</w:t>
      </w:r>
      <w:r>
        <w:rPr>
          <w:rStyle w:val="StyleUnderline"/>
          <w:u w:val="single"/>
        </w:rPr>
        <w:t xml:space="preserve"> will be </w:t>
      </w:r>
      <w:r>
        <w:rPr>
          <w:rStyle w:val="StyleUnderline"/>
          <w:u w:val="single"/>
          <w:highlight w:val="cyan"/>
        </w:rPr>
        <w:t xml:space="preserve">viewed as </w:t>
      </w:r>
      <w:r>
        <w:rPr>
          <w:rStyle w:val="Emphasis"/>
          <w:highlight w:val="cyan"/>
        </w:rPr>
        <w:t xml:space="preserve">fair</w:t>
      </w:r>
      <w:r>
        <w:rPr>
          <w:sz w:val="16"/>
          <w:szCs w:val="16"/>
        </w:rPr>
        <w:t xml:space="preserve">, authoritative, </w:t>
      </w:r>
      <w:r>
        <w:rPr>
          <w:rStyle w:val="StyleUnderline"/>
          <w:u w:val="single"/>
          <w:highlight w:val="cyan"/>
        </w:rPr>
        <w:t xml:space="preserve">and legitimate</w:t>
      </w:r>
      <w:r>
        <w:rPr>
          <w:sz w:val="16"/>
          <w:szCs w:val="16"/>
        </w:rPr>
        <w:t xml:space="preserve">. This, in turn, suggests that </w:t>
      </w:r>
      <w:r>
        <w:rPr>
          <w:rStyle w:val="StyleUnderline"/>
          <w:u w:val="single"/>
          <w:highlight w:val="cyan"/>
        </w:rPr>
        <w:t xml:space="preserve">Buddhist </w:t>
      </w:r>
      <w:r>
        <w:rPr>
          <w:rStyle w:val="Emphasis"/>
          <w:highlight w:val="cyan"/>
        </w:rPr>
        <w:t xml:space="preserve">judging</w:t>
      </w:r>
      <w:r>
        <w:rPr>
          <w:rStyle w:val="StyleUnderline"/>
          <w:u w:val="single"/>
        </w:rPr>
        <w:t xml:space="preserve">, </w:t>
      </w:r>
      <w:r>
        <w:rPr>
          <w:sz w:val="16"/>
          <w:szCs w:val="16"/>
        </w:rPr>
        <w:t xml:space="preserve">as practised by monastic communities around Asia, is not as aloof from or alien to ‘secular’ </w:t>
      </w:r>
      <w:r>
        <w:rPr>
          <w:rStyle w:val="StyleUnderline"/>
          <w:u w:val="single"/>
          <w:highlight w:val="cyan"/>
        </w:rPr>
        <w:t xml:space="preserve">conceptions</w:t>
      </w:r>
      <w:r>
        <w:rPr>
          <w:rStyle w:val="StyleUnderline"/>
          <w:u w:val="single"/>
        </w:rPr>
        <w:t xml:space="preserve"> of judging</w:t>
      </w:r>
      <w:r>
        <w:rPr>
          <w:sz w:val="16"/>
          <w:szCs w:val="16"/>
        </w:rPr>
        <w:t xml:space="preserve"> as some theories of Buddhist-virtue jurisprudence might suggest. That is, even if the goals or virtues of adjudication differ between state legal regimes and Buddhist ones, similar </w:t>
      </w:r>
      <w:r>
        <w:rPr>
          <w:rStyle w:val="StyleUnderline"/>
          <w:u w:val="single"/>
        </w:rPr>
        <w:t xml:space="preserve">notions </w:t>
      </w:r>
      <w:r>
        <w:rPr>
          <w:rStyle w:val="StyleUnderline"/>
          <w:u w:val="single"/>
          <w:highlight w:val="cyan"/>
        </w:rPr>
        <w:t xml:space="preserve">of </w:t>
      </w:r>
      <w:r>
        <w:rPr>
          <w:rStyle w:val="Emphasis"/>
          <w:highlight w:val="cyan"/>
        </w:rPr>
        <w:t xml:space="preserve">procedural fairness</w:t>
      </w:r>
      <w:r>
        <w:rPr>
          <w:rStyle w:val="StyleUnderline"/>
          <w:u w:val="single"/>
        </w:rPr>
        <w:t xml:space="preserve"> and systematicity are </w:t>
      </w:r>
      <w:r>
        <w:rPr>
          <w:rStyle w:val="StyleUnderline"/>
          <w:u w:val="single"/>
          <w:highlight w:val="cyan"/>
        </w:rPr>
        <w:t xml:space="preserve">integral</w:t>
      </w:r>
      <w:r>
        <w:rPr>
          <w:sz w:val="16"/>
          <w:szCs w:val="16"/>
        </w:rPr>
        <w:t xml:space="preserve"> to both.</w:t>
      </w:r>
    </w:p>
    <w:p>
      <w:pPr>
        <w:pStyle w:val="Heading3"/>
      </w:pPr>
      <w:bookmarkStart w:id="181" w:name="pmd-heading-960b47ec-1ba0-4120-8723-2385"/>
      <w:r>
        <w:rPr>
          <w:rFonts w:ascii="Calibri" w:hAnsi="Calibri" w:cs="Calibri"/>
        </w:rPr>
        <w:t xml:space="preserve">Framework---Ballot---1AR</w:t>
      </w:r>
      <w:bookmarkEnd w:id="181"/>
    </w:p>
    <w:p>
      <w:pPr>
        <w:pStyle w:val="Heading4"/>
      </w:pPr>
      <w:bookmarkStart w:id="182" w:name="pmd-heading-9979d235-c8bf-4f12-b15d-8ab5"/>
      <w:r>
        <w:rPr>
          <w:rFonts w:ascii="Calibri" w:hAnsi="Calibri" w:cs="Calibri"/>
        </w:rPr>
        <w:t xml:space="preserve">Their </w:t>
      </w:r>
      <w:r>
        <w:rPr>
          <w:rFonts w:ascii="Calibri" w:hAnsi="Calibri" w:cs="Calibri"/>
          <w:u w:val="single"/>
        </w:rPr>
        <w:t xml:space="preserve">usage</w:t>
      </w:r>
      <w:r>
        <w:rPr>
          <w:rFonts w:ascii="Calibri" w:hAnsi="Calibri" w:cs="Calibri"/>
        </w:rPr>
        <w:t xml:space="preserve"> of Buddhism towards an </w:t>
      </w:r>
      <w:r>
        <w:rPr>
          <w:rFonts w:ascii="Calibri" w:hAnsi="Calibri" w:cs="Calibri"/>
          <w:u w:val="single"/>
        </w:rPr>
        <w:t xml:space="preserve">individualized achievement</w:t>
      </w:r>
      <w:r>
        <w:rPr>
          <w:rFonts w:ascii="Calibri" w:hAnsi="Calibri" w:cs="Calibri"/>
        </w:rPr>
        <w:t xml:space="preserve"> of the </w:t>
      </w:r>
      <w:r>
        <w:rPr>
          <w:rFonts w:ascii="Calibri" w:hAnsi="Calibri" w:cs="Calibri"/>
          <w:u w:val="single"/>
        </w:rPr>
        <w:t xml:space="preserve">ballot</w:t>
      </w:r>
      <w:r>
        <w:rPr>
          <w:rFonts w:ascii="Calibri" w:hAnsi="Calibri" w:cs="Calibri"/>
        </w:rPr>
        <w:t xml:space="preserve"> is </w:t>
      </w:r>
      <w:r>
        <w:rPr>
          <w:rFonts w:ascii="Calibri" w:hAnsi="Calibri" w:cs="Calibri"/>
          <w:u w:val="single"/>
        </w:rPr>
        <w:t xml:space="preserve">cultural appropriation</w:t>
      </w:r>
      <w:r>
        <w:rPr>
          <w:rFonts w:ascii="Calibri" w:hAnsi="Calibri" w:cs="Calibri"/>
        </w:rPr>
        <w:t xml:space="preserve">. It trivializes </w:t>
      </w:r>
      <w:r>
        <w:rPr>
          <w:rFonts w:ascii="Calibri" w:hAnsi="Calibri" w:cs="Calibri"/>
          <w:u w:val="single"/>
        </w:rPr>
        <w:t xml:space="preserve">their literature</w:t>
      </w:r>
      <w:r>
        <w:rPr>
          <w:rFonts w:ascii="Calibri" w:hAnsi="Calibri" w:cs="Calibri"/>
        </w:rPr>
        <w:t xml:space="preserve"> and turns the AFF.</w:t>
      </w:r>
      <w:bookmarkEnd w:id="182"/>
    </w:p>
    <w:p>
      <w:r>
        <w:rPr>
          <w:rStyle w:val="Style13ptBold"/>
        </w:rPr>
        <w:t xml:space="preserve">Tran ’16</w:t>
      </w:r>
      <w:r>
        <w:t xml:space="preserve"> — Kim, Ph.D in Ethnic Studies at UC Berkeley where writes on race, gender and economics.; (July 21, 2016; "4 Signs You’re Culturally Appropriating Buddhism – And Why It’s Important Not to,” </w:t>
      </w:r>
      <w:r>
        <w:rPr>
          <w:i/>
          <w:iCs/>
        </w:rPr>
        <w:t xml:space="preserve">everyday feminism</w:t>
      </w:r>
      <w:r>
        <w:t xml:space="preserve">, https://everydayfeminism.com/2016/07/culturally-appropriating-buddhism/, ror)</w:t>
      </w:r>
    </w:p>
    <w:p>
      <w:r>
        <w:rPr>
          <w:rStyle w:val="Emphasis"/>
          <w:highlight w:val="cyan"/>
        </w:rPr>
        <w:t xml:space="preserve">Buddhism</w:t>
      </w:r>
      <w:r>
        <w:rPr>
          <w:sz w:val="12"/>
          <w:szCs w:val="12"/>
        </w:rPr>
        <w:t xml:space="preserve"> </w:t>
      </w:r>
      <w:r>
        <w:rPr>
          <w:rStyle w:val="StyleUnderline"/>
          <w:u w:val="single"/>
        </w:rPr>
        <w:t xml:space="preserve">is</w:t>
      </w:r>
      <w:r>
        <w:rPr>
          <w:sz w:val="12"/>
          <w:szCs w:val="12"/>
        </w:rPr>
        <w:t xml:space="preserve"> </w:t>
      </w:r>
      <w:r>
        <w:rPr>
          <w:rStyle w:val="Emphasis"/>
        </w:rPr>
        <w:t xml:space="preserve">complex</w:t>
      </w:r>
      <w:r>
        <w:rPr>
          <w:sz w:val="12"/>
          <w:szCs w:val="12"/>
        </w:rPr>
        <w:t xml:space="preserve">, comprised of countless teachings and challenging practices. </w:t>
      </w:r>
      <w:r>
        <w:rPr>
          <w:rStyle w:val="StyleUnderline"/>
          <w:u w:val="single"/>
        </w:rPr>
        <w:t xml:space="preserve">However</w:t>
      </w:r>
      <w:r>
        <w:rPr>
          <w:sz w:val="12"/>
          <w:szCs w:val="12"/>
        </w:rPr>
        <w:t xml:space="preserve">, </w:t>
      </w:r>
      <w:r>
        <w:rPr>
          <w:rStyle w:val="StyleUnderline"/>
          <w:u w:val="single"/>
        </w:rPr>
        <w:t xml:space="preserve">it’s also been</w:t>
      </w:r>
      <w:r>
        <w:rPr>
          <w:sz w:val="12"/>
          <w:szCs w:val="12"/>
        </w:rPr>
        <w:t xml:space="preserve"> </w:t>
      </w:r>
      <w:r>
        <w:rPr>
          <w:rStyle w:val="Emphasis"/>
          <w:highlight w:val="cyan"/>
        </w:rPr>
        <w:t xml:space="preserve">taken up</w:t>
      </w:r>
      <w:r>
        <w:rPr>
          <w:sz w:val="12"/>
          <w:szCs w:val="12"/>
          <w:highlight w:val="cyan"/>
        </w:rPr>
        <w:t xml:space="preserve"> </w:t>
      </w:r>
      <w:r>
        <w:rPr>
          <w:rStyle w:val="StyleUnderline"/>
          <w:u w:val="single"/>
          <w:highlight w:val="cyan"/>
        </w:rPr>
        <w:t xml:space="preserve">as</w:t>
      </w:r>
      <w:r>
        <w:rPr>
          <w:sz w:val="12"/>
          <w:szCs w:val="12"/>
        </w:rPr>
        <w:t xml:space="preserve"> something that’s “cool,” marketable, and </w:t>
      </w:r>
      <w:r>
        <w:rPr>
          <w:rStyle w:val="Emphasis"/>
          <w:highlight w:val="cyan"/>
        </w:rPr>
        <w:t xml:space="preserve">consumable</w:t>
      </w:r>
      <w:r>
        <w:rPr>
          <w:sz w:val="12"/>
          <w:szCs w:val="12"/>
        </w:rPr>
        <w:t xml:space="preserve">. Just walking around my city, I see </w:t>
      </w:r>
      <w:r>
        <w:rPr>
          <w:rStyle w:val="StyleUnderline"/>
          <w:u w:val="single"/>
        </w:rPr>
        <w:t xml:space="preserve">frequent examples of</w:t>
      </w:r>
      <w:r>
        <w:rPr>
          <w:sz w:val="12"/>
          <w:szCs w:val="12"/>
        </w:rPr>
        <w:t xml:space="preserve"> not only the </w:t>
      </w:r>
      <w:r>
        <w:rPr>
          <w:rStyle w:val="Emphasis"/>
          <w:highlight w:val="cyan"/>
        </w:rPr>
        <w:t xml:space="preserve">cultural</w:t>
      </w:r>
      <w:r>
        <w:rPr>
          <w:rStyle w:val="Emphasis"/>
        </w:rPr>
        <w:t xml:space="preserve"> </w:t>
      </w:r>
      <w:r>
        <w:rPr>
          <w:rStyle w:val="Emphasis"/>
          <w:highlight w:val="cyan"/>
        </w:rPr>
        <w:t xml:space="preserve">appropriation</w:t>
      </w:r>
      <w:r>
        <w:rPr>
          <w:sz w:val="12"/>
          <w:szCs w:val="12"/>
        </w:rPr>
        <w:t xml:space="preserve"> </w:t>
      </w:r>
      <w:r>
        <w:rPr>
          <w:rStyle w:val="StyleUnderline"/>
          <w:u w:val="single"/>
        </w:rPr>
        <w:t xml:space="preserve">of</w:t>
      </w:r>
      <w:r>
        <w:rPr>
          <w:sz w:val="12"/>
          <w:szCs w:val="12"/>
        </w:rPr>
        <w:t xml:space="preserve"> </w:t>
      </w:r>
      <w:r>
        <w:rPr>
          <w:rStyle w:val="Emphasis"/>
        </w:rPr>
        <w:t xml:space="preserve">Buddhism</w:t>
      </w:r>
      <w:r>
        <w:rPr>
          <w:sz w:val="12"/>
          <w:szCs w:val="12"/>
        </w:rPr>
        <w:t xml:space="preserve">, </w:t>
      </w:r>
      <w:r>
        <w:rPr>
          <w:rStyle w:val="StyleUnderline"/>
          <w:u w:val="single"/>
        </w:rPr>
        <w:t xml:space="preserve">but also</w:t>
      </w:r>
      <w:r>
        <w:rPr>
          <w:sz w:val="12"/>
          <w:szCs w:val="12"/>
        </w:rPr>
        <w:t xml:space="preserve"> </w:t>
      </w:r>
      <w:r>
        <w:rPr>
          <w:rStyle w:val="StyleUnderline"/>
          <w:u w:val="single"/>
          <w:highlight w:val="cyan"/>
        </w:rPr>
        <w:t xml:space="preserve">uses</w:t>
      </w:r>
      <w:r>
        <w:rPr>
          <w:rStyle w:val="StyleUnderline"/>
          <w:u w:val="single"/>
        </w:rPr>
        <w:t xml:space="preserve"> of it that</w:t>
      </w:r>
      <w:r>
        <w:rPr>
          <w:sz w:val="12"/>
          <w:szCs w:val="12"/>
        </w:rPr>
        <w:t xml:space="preserve"> </w:t>
      </w:r>
      <w:r>
        <w:rPr>
          <w:rStyle w:val="Emphasis"/>
        </w:rPr>
        <w:t xml:space="preserve">explicitly</w:t>
      </w:r>
      <w:r>
        <w:rPr>
          <w:sz w:val="12"/>
          <w:szCs w:val="12"/>
        </w:rPr>
        <w:t xml:space="preserve"> </w:t>
      </w:r>
      <w:r>
        <w:rPr>
          <w:rStyle w:val="StyleUnderline"/>
          <w:u w:val="single"/>
          <w:highlight w:val="cyan"/>
        </w:rPr>
        <w:t xml:space="preserve">counter</w:t>
      </w:r>
      <w:r>
        <w:rPr>
          <w:sz w:val="12"/>
          <w:szCs w:val="12"/>
        </w:rPr>
        <w:t xml:space="preserve"> </w:t>
      </w:r>
      <w:r>
        <w:rPr>
          <w:rStyle w:val="Emphasis"/>
          <w:highlight w:val="cyan"/>
        </w:rPr>
        <w:t xml:space="preserve">Buddhist</w:t>
      </w:r>
      <w:r>
        <w:rPr>
          <w:sz w:val="12"/>
          <w:szCs w:val="12"/>
          <w:highlight w:val="cyan"/>
        </w:rPr>
        <w:t xml:space="preserve"> </w:t>
      </w:r>
      <w:r>
        <w:rPr>
          <w:rStyle w:val="StyleUnderline"/>
          <w:u w:val="single"/>
          <w:highlight w:val="cyan"/>
        </w:rPr>
        <w:t xml:space="preserve">beliefs</w:t>
      </w:r>
      <w:r>
        <w:rPr>
          <w:sz w:val="12"/>
          <w:szCs w:val="12"/>
          <w:highlight w:val="cyan"/>
        </w:rPr>
        <w:t xml:space="preserve">.</w:t>
      </w:r>
      <w:r>
        <w:rPr>
          <w:sz w:val="12"/>
          <w:szCs w:val="12"/>
        </w:rPr>
        <w:t xml:space="preserve"> The headless statue is but one of many instances that depict how Buddhism has become decorative and largely meaningless for many. I can only imagine that the people who displayed it decided to adorn a place of work with a defiled spiritual symbol because it doesn’t indicate a relationship to suffering for them. </w:t>
      </w:r>
      <w:r>
        <w:rPr>
          <w:rStyle w:val="StyleUnderline"/>
          <w:u w:val="single"/>
        </w:rPr>
        <w:t xml:space="preserve">There was</w:t>
      </w:r>
      <w:r>
        <w:rPr>
          <w:sz w:val="12"/>
          <w:szCs w:val="12"/>
        </w:rPr>
        <w:t xml:space="preserve"> </w:t>
      </w:r>
      <w:r>
        <w:rPr>
          <w:rStyle w:val="Emphasis"/>
        </w:rPr>
        <w:t xml:space="preserve">no awareness</w:t>
      </w:r>
      <w:r>
        <w:rPr>
          <w:sz w:val="12"/>
          <w:szCs w:val="12"/>
        </w:rPr>
        <w:t xml:space="preserve">, </w:t>
      </w:r>
      <w:r>
        <w:rPr>
          <w:rStyle w:val="StyleUnderline"/>
          <w:u w:val="single"/>
        </w:rPr>
        <w:t xml:space="preserve">no</w:t>
      </w:r>
      <w:r>
        <w:rPr>
          <w:sz w:val="12"/>
          <w:szCs w:val="12"/>
        </w:rPr>
        <w:t xml:space="preserve"> </w:t>
      </w:r>
      <w:r>
        <w:rPr>
          <w:rStyle w:val="Emphasis"/>
        </w:rPr>
        <w:t xml:space="preserve">connection</w:t>
      </w:r>
      <w:r>
        <w:rPr>
          <w:sz w:val="12"/>
          <w:szCs w:val="12"/>
        </w:rPr>
        <w:t xml:space="preserve">, </w:t>
      </w:r>
      <w:r>
        <w:rPr>
          <w:rStyle w:val="StyleUnderline"/>
          <w:u w:val="single"/>
        </w:rPr>
        <w:t xml:space="preserve">no</w:t>
      </w:r>
      <w:r>
        <w:rPr>
          <w:sz w:val="12"/>
          <w:szCs w:val="12"/>
        </w:rPr>
        <w:t xml:space="preserve"> </w:t>
      </w:r>
      <w:r>
        <w:rPr>
          <w:rStyle w:val="Emphasis"/>
        </w:rPr>
        <w:t xml:space="preserve">depth</w:t>
      </w:r>
      <w:r>
        <w:rPr>
          <w:sz w:val="12"/>
          <w:szCs w:val="12"/>
        </w:rPr>
        <w:t xml:space="preserve">. After all, if they knew more about Buddhism, they might be aware of the disturbing history of decapitated Buddha statues – which includes invaders and colonizers trying to destroy people’s connection to their faith. Not exactly the most peaceful symbol to choose when you’re trying to create a tranquil atmosphere. Using Buddhism </w:t>
      </w:r>
      <w:r>
        <w:rPr>
          <w:rStyle w:val="StyleUnderline"/>
          <w:u w:val="single"/>
        </w:rPr>
        <w:t xml:space="preserve">this</w:t>
      </w:r>
      <w:r>
        <w:rPr>
          <w:sz w:val="12"/>
          <w:szCs w:val="12"/>
        </w:rPr>
        <w:t xml:space="preserve"> way </w:t>
      </w:r>
      <w:r>
        <w:rPr>
          <w:rStyle w:val="StyleUnderline"/>
          <w:u w:val="single"/>
        </w:rPr>
        <w:t xml:space="preserve">is</w:t>
      </w:r>
      <w:r>
        <w:rPr>
          <w:sz w:val="12"/>
          <w:szCs w:val="12"/>
        </w:rPr>
        <w:t xml:space="preserve"> </w:t>
      </w:r>
      <w:r>
        <w:rPr>
          <w:rStyle w:val="Emphasis"/>
        </w:rPr>
        <w:t xml:space="preserve">common</w:t>
      </w:r>
      <w:r>
        <w:rPr>
          <w:sz w:val="12"/>
          <w:szCs w:val="12"/>
        </w:rPr>
        <w:t xml:space="preserve"> </w:t>
      </w:r>
      <w:r>
        <w:rPr>
          <w:rStyle w:val="StyleUnderline"/>
          <w:u w:val="single"/>
        </w:rPr>
        <w:t xml:space="preserve">within</w:t>
      </w:r>
      <w:r>
        <w:rPr>
          <w:sz w:val="12"/>
          <w:szCs w:val="12"/>
        </w:rPr>
        <w:t xml:space="preserve"> </w:t>
      </w:r>
      <w:r>
        <w:rPr>
          <w:rStyle w:val="Emphasis"/>
        </w:rPr>
        <w:t xml:space="preserve">New Age</w:t>
      </w:r>
      <w:r>
        <w:rPr>
          <w:sz w:val="12"/>
          <w:szCs w:val="12"/>
        </w:rPr>
        <w:t xml:space="preserve"> </w:t>
      </w:r>
      <w:r>
        <w:rPr>
          <w:rStyle w:val="StyleUnderline"/>
          <w:u w:val="single"/>
        </w:rPr>
        <w:t xml:space="preserve">spirituality</w:t>
      </w:r>
      <w:r>
        <w:rPr>
          <w:sz w:val="12"/>
          <w:szCs w:val="12"/>
        </w:rPr>
        <w:t xml:space="preserve">. New Age spirituality is often </w:t>
      </w:r>
      <w:r>
        <w:rPr>
          <w:rStyle w:val="StyleUnderline"/>
          <w:u w:val="single"/>
        </w:rPr>
        <w:t xml:space="preserve">a</w:t>
      </w:r>
      <w:r>
        <w:rPr>
          <w:sz w:val="12"/>
          <w:szCs w:val="12"/>
        </w:rPr>
        <w:t xml:space="preserve"> </w:t>
      </w:r>
      <w:r>
        <w:rPr>
          <w:rStyle w:val="Emphasis"/>
        </w:rPr>
        <w:t xml:space="preserve">potpourri</w:t>
      </w:r>
      <w:r>
        <w:rPr>
          <w:sz w:val="12"/>
          <w:szCs w:val="12"/>
        </w:rPr>
        <w:t xml:space="preserve"> </w:t>
      </w:r>
      <w:r>
        <w:rPr>
          <w:rStyle w:val="StyleUnderline"/>
          <w:u w:val="single"/>
        </w:rPr>
        <w:t xml:space="preserve">of</w:t>
      </w:r>
      <w:r>
        <w:rPr>
          <w:sz w:val="12"/>
          <w:szCs w:val="12"/>
        </w:rPr>
        <w:t xml:space="preserve"> </w:t>
      </w:r>
      <w:r>
        <w:rPr>
          <w:rStyle w:val="Emphasis"/>
        </w:rPr>
        <w:t xml:space="preserve">different</w:t>
      </w:r>
      <w:r>
        <w:rPr>
          <w:sz w:val="12"/>
          <w:szCs w:val="12"/>
        </w:rPr>
        <w:t xml:space="preserve"> belief </w:t>
      </w:r>
      <w:r>
        <w:rPr>
          <w:rStyle w:val="StyleUnderline"/>
          <w:u w:val="single"/>
        </w:rPr>
        <w:t xml:space="preserve">systems</w:t>
      </w:r>
      <w:r>
        <w:rPr>
          <w:sz w:val="12"/>
          <w:szCs w:val="12"/>
        </w:rPr>
        <w:t xml:space="preserve"> </w:t>
      </w:r>
      <w:r>
        <w:rPr>
          <w:rStyle w:val="StyleUnderline"/>
          <w:u w:val="single"/>
        </w:rPr>
        <w:t xml:space="preserve">sapped of</w:t>
      </w:r>
      <w:r>
        <w:rPr>
          <w:sz w:val="12"/>
          <w:szCs w:val="12"/>
        </w:rPr>
        <w:t xml:space="preserve"> </w:t>
      </w:r>
      <w:r>
        <w:rPr>
          <w:rStyle w:val="Emphasis"/>
        </w:rPr>
        <w:t xml:space="preserve">historical</w:t>
      </w:r>
      <w:r>
        <w:rPr>
          <w:sz w:val="12"/>
          <w:szCs w:val="12"/>
        </w:rPr>
        <w:t xml:space="preserve"> </w:t>
      </w:r>
      <w:r>
        <w:rPr>
          <w:rStyle w:val="StyleUnderline"/>
          <w:u w:val="single"/>
        </w:rPr>
        <w:t xml:space="preserve">and</w:t>
      </w:r>
      <w:r>
        <w:rPr>
          <w:sz w:val="12"/>
          <w:szCs w:val="12"/>
        </w:rPr>
        <w:t xml:space="preserve"> </w:t>
      </w:r>
      <w:r>
        <w:rPr>
          <w:rStyle w:val="Emphasis"/>
        </w:rPr>
        <w:t xml:space="preserve">cultural</w:t>
      </w:r>
      <w:r>
        <w:rPr>
          <w:sz w:val="12"/>
          <w:szCs w:val="12"/>
        </w:rPr>
        <w:t xml:space="preserve"> </w:t>
      </w:r>
      <w:r>
        <w:rPr>
          <w:rStyle w:val="StyleUnderline"/>
          <w:u w:val="single"/>
        </w:rPr>
        <w:t xml:space="preserve">significance</w:t>
      </w:r>
      <w:r>
        <w:rPr>
          <w:sz w:val="12"/>
          <w:szCs w:val="12"/>
        </w:rPr>
        <w:t xml:space="preserve"> with widespread beliefs ranging from occult teachings to UFO enthusiasts. But resistance to uprooting of spiritual work has been particularly acute and strong in Native communities. In 1993, the international Lakota community declared war against “shamans and plastics” or “Exploiters of Lakota Spirituality.” They proclaimed, “For too long, we have suffered the unspeakable indignity of having our most precious Lakota ceremonies and spiritual practices desecrated, mocked, and abused by non-Indian ‘wannabes,’ hucksters, cultists, commercial profiteers, and self-styled ‘New Age shamans.’” For many communities of color, the </w:t>
      </w:r>
      <w:r>
        <w:rPr>
          <w:rStyle w:val="Emphasis"/>
        </w:rPr>
        <w:t xml:space="preserve">cultural appropriation</w:t>
      </w:r>
      <w:r>
        <w:rPr>
          <w:sz w:val="12"/>
          <w:szCs w:val="12"/>
        </w:rPr>
        <w:t xml:space="preserve"> of our spirituality </w:t>
      </w:r>
      <w:r>
        <w:rPr>
          <w:rStyle w:val="StyleUnderline"/>
          <w:u w:val="single"/>
        </w:rPr>
        <w:t xml:space="preserve">means watching</w:t>
      </w:r>
      <w:r>
        <w:rPr>
          <w:sz w:val="12"/>
          <w:szCs w:val="12"/>
        </w:rPr>
        <w:t xml:space="preserve"> our </w:t>
      </w:r>
      <w:r>
        <w:rPr>
          <w:rStyle w:val="Emphasis"/>
        </w:rPr>
        <w:t xml:space="preserve">long-held</w:t>
      </w:r>
      <w:r>
        <w:rPr>
          <w:sz w:val="12"/>
          <w:szCs w:val="12"/>
        </w:rPr>
        <w:t xml:space="preserve"> </w:t>
      </w:r>
      <w:r>
        <w:rPr>
          <w:rStyle w:val="StyleUnderline"/>
          <w:u w:val="single"/>
        </w:rPr>
        <w:t xml:space="preserve">and</w:t>
      </w:r>
      <w:r>
        <w:rPr>
          <w:sz w:val="12"/>
          <w:szCs w:val="12"/>
        </w:rPr>
        <w:t xml:space="preserve"> </w:t>
      </w:r>
      <w:r>
        <w:rPr>
          <w:rStyle w:val="StyleUnderline"/>
          <w:u w:val="single"/>
          <w:highlight w:val="cyan"/>
        </w:rPr>
        <w:t xml:space="preserve">sacred</w:t>
      </w:r>
      <w:r>
        <w:rPr>
          <w:sz w:val="12"/>
          <w:szCs w:val="12"/>
        </w:rPr>
        <w:t xml:space="preserve"> </w:t>
      </w:r>
      <w:r>
        <w:rPr>
          <w:rStyle w:val="Emphasis"/>
          <w:highlight w:val="cyan"/>
        </w:rPr>
        <w:t xml:space="preserve">traditions</w:t>
      </w:r>
      <w:r>
        <w:rPr>
          <w:sz w:val="12"/>
          <w:szCs w:val="12"/>
        </w:rPr>
        <w:t xml:space="preserve"> </w:t>
      </w:r>
      <w:r>
        <w:rPr>
          <w:rStyle w:val="StyleUnderline"/>
          <w:u w:val="single"/>
        </w:rPr>
        <w:t xml:space="preserve">be</w:t>
      </w:r>
      <w:r>
        <w:rPr>
          <w:sz w:val="12"/>
          <w:szCs w:val="12"/>
        </w:rPr>
        <w:t xml:space="preserve"> </w:t>
      </w:r>
      <w:r>
        <w:rPr>
          <w:rStyle w:val="Emphasis"/>
        </w:rPr>
        <w:t xml:space="preserve">disrespected</w:t>
      </w:r>
      <w:r>
        <w:rPr>
          <w:sz w:val="12"/>
          <w:szCs w:val="12"/>
        </w:rPr>
        <w:t xml:space="preserve">, </w:t>
      </w:r>
      <w:r>
        <w:rPr>
          <w:rStyle w:val="StyleUnderline"/>
          <w:u w:val="single"/>
          <w:highlight w:val="cyan"/>
        </w:rPr>
        <w:t xml:space="preserve">corrupted</w:t>
      </w:r>
      <w:r>
        <w:rPr>
          <w:sz w:val="12"/>
          <w:szCs w:val="12"/>
        </w:rPr>
        <w:t xml:space="preserve"> and sold at chain stores. I’m certain folks who are avowed Buddhists or believe in Buddhist tenets have good intentions or are entirely unaware of the implications of their actions. In either case, the next few steps are ways to shift your practice away from causing harm through cultural appropriation. 1. </w:t>
      </w:r>
      <w:r>
        <w:rPr>
          <w:rStyle w:val="StyleUnderline"/>
          <w:u w:val="single"/>
          <w:highlight w:val="cyan"/>
        </w:rPr>
        <w:t xml:space="preserve">Your Consumption</w:t>
      </w:r>
      <w:r>
        <w:rPr>
          <w:sz w:val="12"/>
          <w:szCs w:val="12"/>
        </w:rPr>
        <w:t xml:space="preserve"> </w:t>
      </w:r>
      <w:r>
        <w:rPr>
          <w:rStyle w:val="StyleUnderline"/>
          <w:u w:val="single"/>
        </w:rPr>
        <w:t xml:space="preserve">of</w:t>
      </w:r>
      <w:r>
        <w:rPr>
          <w:sz w:val="12"/>
          <w:szCs w:val="12"/>
        </w:rPr>
        <w:t xml:space="preserve"> </w:t>
      </w:r>
      <w:r>
        <w:rPr>
          <w:rStyle w:val="Emphasis"/>
        </w:rPr>
        <w:t xml:space="preserve">Buddhism</w:t>
      </w:r>
      <w:r>
        <w:rPr>
          <w:sz w:val="12"/>
          <w:szCs w:val="12"/>
        </w:rPr>
        <w:t xml:space="preserve"> </w:t>
      </w:r>
      <w:r>
        <w:rPr>
          <w:rStyle w:val="StyleUnderline"/>
          <w:u w:val="single"/>
          <w:highlight w:val="cyan"/>
        </w:rPr>
        <w:t xml:space="preserve">Is</w:t>
      </w:r>
      <w:r>
        <w:rPr>
          <w:sz w:val="12"/>
          <w:szCs w:val="12"/>
          <w:highlight w:val="cyan"/>
        </w:rPr>
        <w:t xml:space="preserve"> </w:t>
      </w:r>
      <w:r>
        <w:rPr>
          <w:rStyle w:val="Emphasis"/>
          <w:highlight w:val="cyan"/>
        </w:rPr>
        <w:t xml:space="preserve">Self-Serving</w:t>
      </w:r>
      <w:r>
        <w:rPr>
          <w:sz w:val="12"/>
          <w:szCs w:val="12"/>
        </w:rPr>
        <w:t xml:space="preserve"> I’m not going to knock mindfulness. It’s an incredibly important part of Buddhism to be present and intentional with your thoughts and actions. Really, mindfulness is a crucial part of living an ethical and good life. However, </w:t>
      </w:r>
      <w:r>
        <w:rPr>
          <w:rStyle w:val="StyleUnderline"/>
          <w:u w:val="single"/>
          <w:highlight w:val="cyan"/>
        </w:rPr>
        <w:t xml:space="preserve">when</w:t>
      </w:r>
      <w:r>
        <w:rPr>
          <w:sz w:val="12"/>
          <w:szCs w:val="12"/>
        </w:rPr>
        <w:t xml:space="preserve"> </w:t>
      </w:r>
      <w:r>
        <w:rPr>
          <w:rStyle w:val="Emphasis"/>
          <w:highlight w:val="cyan"/>
        </w:rPr>
        <w:t xml:space="preserve">mindfulness</w:t>
      </w:r>
      <w:r>
        <w:rPr>
          <w:sz w:val="12"/>
          <w:szCs w:val="12"/>
        </w:rPr>
        <w:t xml:space="preserve"> </w:t>
      </w:r>
      <w:r>
        <w:rPr>
          <w:rStyle w:val="StyleUnderline"/>
          <w:u w:val="single"/>
        </w:rPr>
        <w:t xml:space="preserve">and</w:t>
      </w:r>
      <w:r>
        <w:rPr>
          <w:sz w:val="12"/>
          <w:szCs w:val="12"/>
        </w:rPr>
        <w:t xml:space="preserve"> </w:t>
      </w:r>
      <w:r>
        <w:rPr>
          <w:rStyle w:val="Emphasis"/>
        </w:rPr>
        <w:t xml:space="preserve">presence</w:t>
      </w:r>
      <w:r>
        <w:rPr>
          <w:sz w:val="12"/>
          <w:szCs w:val="12"/>
        </w:rPr>
        <w:t xml:space="preserve"> </w:t>
      </w:r>
      <w:r>
        <w:rPr>
          <w:rStyle w:val="StyleUnderline"/>
          <w:u w:val="single"/>
          <w:highlight w:val="cyan"/>
        </w:rPr>
        <w:t xml:space="preserve">are used</w:t>
      </w:r>
      <w:r>
        <w:rPr>
          <w:sz w:val="12"/>
          <w:szCs w:val="12"/>
          <w:highlight w:val="cyan"/>
        </w:rPr>
        <w:t xml:space="preserve"> </w:t>
      </w:r>
      <w:r>
        <w:rPr>
          <w:rStyle w:val="StyleUnderline"/>
          <w:u w:val="single"/>
          <w:highlight w:val="cyan"/>
        </w:rPr>
        <w:t xml:space="preserve">exclusively</w:t>
      </w:r>
      <w:r>
        <w:rPr>
          <w:rStyle w:val="StyleUnderline"/>
          <w:u w:val="single"/>
        </w:rPr>
        <w:t xml:space="preserve"> as ways </w:t>
      </w:r>
      <w:r>
        <w:rPr>
          <w:rStyle w:val="StyleUnderline"/>
          <w:u w:val="single"/>
          <w:highlight w:val="cyan"/>
        </w:rPr>
        <w:t xml:space="preserve">to</w:t>
      </w:r>
      <w:r>
        <w:rPr>
          <w:sz w:val="12"/>
          <w:szCs w:val="12"/>
        </w:rPr>
        <w:t xml:space="preserve"> </w:t>
      </w:r>
      <w:r>
        <w:rPr>
          <w:rStyle w:val="Emphasis"/>
        </w:rPr>
        <w:t xml:space="preserve">physically </w:t>
      </w:r>
      <w:r>
        <w:rPr>
          <w:rStyle w:val="Emphasis"/>
          <w:highlight w:val="cyan"/>
        </w:rPr>
        <w:t xml:space="preserve">improve</w:t>
      </w:r>
      <w:r>
        <w:rPr>
          <w:sz w:val="12"/>
          <w:szCs w:val="12"/>
          <w:highlight w:val="cyan"/>
        </w:rPr>
        <w:t xml:space="preserve"> </w:t>
      </w:r>
      <w:r>
        <w:rPr>
          <w:rStyle w:val="StyleUnderline"/>
          <w:u w:val="single"/>
          <w:highlight w:val="cyan"/>
        </w:rPr>
        <w:t xml:space="preserve">an</w:t>
      </w:r>
      <w:r>
        <w:rPr>
          <w:rStyle w:val="StyleUnderline"/>
          <w:u w:val="single"/>
        </w:rPr>
        <w:t xml:space="preserve"> </w:t>
      </w:r>
      <w:r>
        <w:rPr>
          <w:rStyle w:val="Emphasis"/>
          <w:highlight w:val="cyan"/>
        </w:rPr>
        <w:t xml:space="preserve">individual</w:t>
      </w:r>
      <w:r>
        <w:rPr>
          <w:sz w:val="12"/>
          <w:szCs w:val="12"/>
        </w:rPr>
        <w:t xml:space="preserve"> </w:t>
      </w:r>
      <w:r>
        <w:rPr>
          <w:rStyle w:val="StyleUnderline"/>
          <w:u w:val="single"/>
        </w:rPr>
        <w:t xml:space="preserve">person’s life,</w:t>
      </w:r>
      <w:r>
        <w:rPr>
          <w:sz w:val="12"/>
          <w:szCs w:val="12"/>
        </w:rPr>
        <w:t xml:space="preserve"> </w:t>
      </w:r>
      <w:r>
        <w:rPr>
          <w:rStyle w:val="StyleUnderline"/>
          <w:u w:val="single"/>
        </w:rPr>
        <w:t xml:space="preserve">we’re missing</w:t>
      </w:r>
      <w:r>
        <w:rPr>
          <w:sz w:val="12"/>
          <w:szCs w:val="12"/>
        </w:rPr>
        <w:t xml:space="preserve"> </w:t>
      </w:r>
      <w:r>
        <w:rPr>
          <w:rStyle w:val="StyleUnderline"/>
          <w:u w:val="single"/>
        </w:rPr>
        <w:t xml:space="preserve">the</w:t>
      </w:r>
      <w:r>
        <w:rPr>
          <w:sz w:val="12"/>
          <w:szCs w:val="12"/>
        </w:rPr>
        <w:t xml:space="preserve"> </w:t>
      </w:r>
      <w:r>
        <w:rPr>
          <w:rStyle w:val="Emphasis"/>
        </w:rPr>
        <w:t xml:space="preserve">point</w:t>
      </w:r>
      <w:r>
        <w:rPr>
          <w:sz w:val="12"/>
          <w:szCs w:val="12"/>
        </w:rPr>
        <w:t xml:space="preserve"> of Buddhism. For instance, Whole Foods used to sell these Lesser Evil chips. They were marketed as a way to be “mindful of what you put in your body.” And while yes, it’s great to prioritize eating real food with recognizable ingredients, there’s more to Buddhism than that. </w:t>
      </w:r>
      <w:r>
        <w:rPr>
          <w:rStyle w:val="StyleUnderline"/>
          <w:u w:val="single"/>
          <w:highlight w:val="cyan"/>
        </w:rPr>
        <w:t xml:space="preserve">Buddhism</w:t>
      </w:r>
      <w:r>
        <w:rPr>
          <w:sz w:val="12"/>
          <w:szCs w:val="12"/>
        </w:rPr>
        <w:t xml:space="preserve"> </w:t>
      </w:r>
      <w:r>
        <w:rPr>
          <w:rStyle w:val="StyleUnderline"/>
          <w:u w:val="single"/>
        </w:rPr>
        <w:t xml:space="preserve">seeks to </w:t>
      </w:r>
      <w:r>
        <w:rPr>
          <w:rStyle w:val="StyleUnderline"/>
          <w:u w:val="single"/>
          <w:highlight w:val="cyan"/>
        </w:rPr>
        <w:t xml:space="preserve">address</w:t>
      </w:r>
      <w:r>
        <w:rPr>
          <w:sz w:val="12"/>
          <w:szCs w:val="12"/>
        </w:rPr>
        <w:t xml:space="preserve"> </w:t>
      </w:r>
      <w:r>
        <w:rPr>
          <w:rStyle w:val="Emphasis"/>
          <w:highlight w:val="cyan"/>
        </w:rPr>
        <w:t xml:space="preserve">systems</w:t>
      </w:r>
      <w:r>
        <w:rPr>
          <w:sz w:val="12"/>
          <w:szCs w:val="12"/>
        </w:rPr>
        <w:t xml:space="preserve"> </w:t>
      </w:r>
      <w:r>
        <w:rPr>
          <w:rStyle w:val="StyleUnderline"/>
          <w:u w:val="single"/>
          <w:highlight w:val="cyan"/>
        </w:rPr>
        <w:t xml:space="preserve">of</w:t>
      </w:r>
      <w:r>
        <w:rPr>
          <w:sz w:val="12"/>
          <w:szCs w:val="12"/>
          <w:highlight w:val="cyan"/>
        </w:rPr>
        <w:t xml:space="preserve"> </w:t>
      </w:r>
      <w:r>
        <w:rPr>
          <w:rStyle w:val="Emphasis"/>
          <w:highlight w:val="cyan"/>
        </w:rPr>
        <w:t xml:space="preserve">oppression</w:t>
      </w:r>
      <w:r>
        <w:rPr>
          <w:sz w:val="12"/>
          <w:szCs w:val="12"/>
        </w:rPr>
        <w:t xml:space="preserve"> </w:t>
      </w:r>
      <w:r>
        <w:rPr>
          <w:rStyle w:val="StyleUnderline"/>
          <w:u w:val="single"/>
        </w:rPr>
        <w:t xml:space="preserve">because they cause</w:t>
      </w:r>
      <w:r>
        <w:rPr>
          <w:sz w:val="12"/>
          <w:szCs w:val="12"/>
        </w:rPr>
        <w:t xml:space="preserve"> </w:t>
      </w:r>
      <w:r>
        <w:rPr>
          <w:rStyle w:val="Emphasis"/>
        </w:rPr>
        <w:t xml:space="preserve">human suffering</w:t>
      </w:r>
      <w:r>
        <w:rPr>
          <w:sz w:val="12"/>
          <w:szCs w:val="12"/>
        </w:rPr>
        <w:t xml:space="preserve">. But the chips – which tout mindfulness and good choices – were sold at the same store that’s been criticized in the last year for selling artisanal cheese made by prisoners. Whole Foods has been slammed hard by anti-incarceration activists for selling Haystack Mountain Goat Dairy products – a company partnered with Colorado Correctional Industries (CCI). And before you think incarcerated men are being given a shot at rehabilitation through this cheese making program, ThinkProgress and Vice report, “[M]any of the inmates participating in CCI’s prison labor programs earn 74 cents a day for hours of labor. Others put the number at 60 cents. The CCI website notes that the labor program is designed to equip inmates with on the job training, skills development, and a sound work ethic. But the extremely low wages make it nearly impossible to afford prison services and basic necessities.” What makes it possible for things like Lesser Evil chips to exist is </w:t>
      </w:r>
      <w:r>
        <w:rPr>
          <w:rStyle w:val="StyleUnderline"/>
          <w:u w:val="single"/>
        </w:rPr>
        <w:t xml:space="preserve">an </w:t>
      </w:r>
      <w:r>
        <w:rPr>
          <w:rStyle w:val="StyleUnderline"/>
          <w:u w:val="single"/>
          <w:highlight w:val="cyan"/>
        </w:rPr>
        <w:t xml:space="preserve">understanding</w:t>
      </w:r>
      <w:r>
        <w:rPr>
          <w:rStyle w:val="StyleUnderline"/>
          <w:u w:val="single"/>
        </w:rPr>
        <w:t xml:space="preserve"> of</w:t>
      </w:r>
      <w:r>
        <w:rPr>
          <w:sz w:val="12"/>
          <w:szCs w:val="12"/>
        </w:rPr>
        <w:t xml:space="preserve"> </w:t>
      </w:r>
      <w:r>
        <w:rPr>
          <w:rStyle w:val="Emphasis"/>
        </w:rPr>
        <w:t xml:space="preserve">Buddhism</w:t>
      </w:r>
      <w:r>
        <w:rPr>
          <w:sz w:val="12"/>
          <w:szCs w:val="12"/>
        </w:rPr>
        <w:t xml:space="preserve"> </w:t>
      </w:r>
      <w:r>
        <w:rPr>
          <w:rStyle w:val="StyleUnderline"/>
          <w:u w:val="single"/>
          <w:highlight w:val="cyan"/>
        </w:rPr>
        <w:t xml:space="preserve">that’s</w:t>
      </w:r>
      <w:r>
        <w:rPr>
          <w:rStyle w:val="StyleUnderline"/>
          <w:u w:val="single"/>
        </w:rPr>
        <w:t xml:space="preserve"> </w:t>
      </w:r>
      <w:r>
        <w:rPr>
          <w:rStyle w:val="StyleUnderline"/>
          <w:u w:val="single"/>
          <w:highlight w:val="cyan"/>
        </w:rPr>
        <w:t xml:space="preserve">limited</w:t>
      </w:r>
      <w:r>
        <w:rPr>
          <w:rStyle w:val="StyleUnderline"/>
          <w:u w:val="single"/>
        </w:rPr>
        <w:t xml:space="preserve"> </w:t>
      </w:r>
      <w:r>
        <w:rPr>
          <w:rStyle w:val="StyleUnderline"/>
          <w:u w:val="single"/>
          <w:highlight w:val="cyan"/>
        </w:rPr>
        <w:t xml:space="preserve">to</w:t>
      </w:r>
      <w:r>
        <w:rPr>
          <w:sz w:val="12"/>
          <w:szCs w:val="12"/>
          <w:highlight w:val="cyan"/>
        </w:rPr>
        <w:t xml:space="preserve"> </w:t>
      </w:r>
      <w:r>
        <w:rPr>
          <w:rStyle w:val="Emphasis"/>
          <w:highlight w:val="cyan"/>
        </w:rPr>
        <w:t xml:space="preserve">physical</w:t>
      </w:r>
      <w:r>
        <w:rPr>
          <w:rStyle w:val="Emphasis"/>
        </w:rPr>
        <w:t xml:space="preserve"> </w:t>
      </w:r>
      <w:r>
        <w:rPr>
          <w:rStyle w:val="Emphasis"/>
          <w:highlight w:val="cyan"/>
        </w:rPr>
        <w:t xml:space="preserve">goals</w:t>
      </w:r>
      <w:r>
        <w:rPr>
          <w:sz w:val="12"/>
          <w:szCs w:val="12"/>
        </w:rPr>
        <w:t xml:space="preserve"> </w:t>
      </w:r>
      <w:r>
        <w:rPr>
          <w:rStyle w:val="StyleUnderline"/>
          <w:u w:val="single"/>
        </w:rPr>
        <w:t xml:space="preserve">like</w:t>
      </w:r>
      <w:r>
        <w:rPr>
          <w:sz w:val="12"/>
          <w:szCs w:val="12"/>
        </w:rPr>
        <w:t xml:space="preserve"> </w:t>
      </w:r>
      <w:r>
        <w:rPr>
          <w:rStyle w:val="Emphasis"/>
        </w:rPr>
        <w:t xml:space="preserve">eliminating</w:t>
      </w:r>
      <w:r>
        <w:rPr>
          <w:sz w:val="12"/>
          <w:szCs w:val="12"/>
        </w:rPr>
        <w:t xml:space="preserve"> </w:t>
      </w:r>
      <w:r>
        <w:rPr>
          <w:rStyle w:val="StyleUnderline"/>
          <w:u w:val="single"/>
        </w:rPr>
        <w:t xml:space="preserve">stress</w:t>
      </w:r>
      <w:r>
        <w:rPr>
          <w:sz w:val="12"/>
          <w:szCs w:val="12"/>
        </w:rPr>
        <w:t xml:space="preserve"> in your workday or pesticides in the food you eat. </w:t>
      </w:r>
      <w:r>
        <w:rPr>
          <w:rStyle w:val="StyleUnderline"/>
          <w:u w:val="single"/>
          <w:highlight w:val="cyan"/>
        </w:rPr>
        <w:t xml:space="preserve">But</w:t>
      </w:r>
      <w:r>
        <w:rPr>
          <w:sz w:val="12"/>
          <w:szCs w:val="12"/>
        </w:rPr>
        <w:t xml:space="preserve"> </w:t>
      </w:r>
      <w:r>
        <w:rPr>
          <w:rStyle w:val="Emphasis"/>
          <w:highlight w:val="cyan"/>
        </w:rPr>
        <w:t xml:space="preserve">Buddhism</w:t>
      </w:r>
      <w:r>
        <w:rPr>
          <w:sz w:val="12"/>
          <w:szCs w:val="12"/>
        </w:rPr>
        <w:t xml:space="preserve"> </w:t>
      </w:r>
      <w:r>
        <w:rPr>
          <w:rStyle w:val="StyleUnderline"/>
          <w:u w:val="single"/>
          <w:highlight w:val="cyan"/>
        </w:rPr>
        <w:t xml:space="preserve">is more about</w:t>
      </w:r>
      <w:r>
        <w:rPr>
          <w:rStyle w:val="StyleUnderline"/>
          <w:u w:val="single"/>
        </w:rPr>
        <w:t xml:space="preserve"> addressing the</w:t>
      </w:r>
      <w:r>
        <w:rPr>
          <w:sz w:val="12"/>
          <w:szCs w:val="12"/>
        </w:rPr>
        <w:t xml:space="preserve"> </w:t>
      </w:r>
      <w:r>
        <w:rPr>
          <w:rStyle w:val="Emphasis"/>
          <w:highlight w:val="cyan"/>
        </w:rPr>
        <w:t xml:space="preserve">suffering</w:t>
      </w:r>
      <w:r>
        <w:rPr>
          <w:sz w:val="12"/>
          <w:szCs w:val="12"/>
        </w:rPr>
        <w:t xml:space="preserve"> </w:t>
      </w:r>
      <w:r>
        <w:rPr>
          <w:rStyle w:val="StyleUnderline"/>
          <w:u w:val="single"/>
          <w:highlight w:val="cyan"/>
        </w:rPr>
        <w:t xml:space="preserve">of</w:t>
      </w:r>
      <w:r>
        <w:rPr>
          <w:rStyle w:val="StyleUnderline"/>
          <w:u w:val="single"/>
        </w:rPr>
        <w:t xml:space="preserve"> the</w:t>
      </w:r>
      <w:r>
        <w:rPr>
          <w:sz w:val="12"/>
          <w:szCs w:val="12"/>
        </w:rPr>
        <w:t xml:space="preserve"> </w:t>
      </w:r>
      <w:r>
        <w:rPr>
          <w:rStyle w:val="Emphasis"/>
          <w:highlight w:val="cyan"/>
        </w:rPr>
        <w:t xml:space="preserve">incarcerated</w:t>
      </w:r>
      <w:r>
        <w:rPr>
          <w:sz w:val="12"/>
          <w:szCs w:val="12"/>
        </w:rPr>
        <w:t xml:space="preserve"> </w:t>
      </w:r>
      <w:r>
        <w:rPr>
          <w:rStyle w:val="StyleUnderline"/>
          <w:u w:val="single"/>
          <w:highlight w:val="cyan"/>
        </w:rPr>
        <w:t xml:space="preserve">men</w:t>
      </w:r>
      <w:r>
        <w:rPr>
          <w:sz w:val="12"/>
          <w:szCs w:val="12"/>
        </w:rPr>
        <w:t xml:space="preserve"> </w:t>
      </w:r>
      <w:r>
        <w:rPr>
          <w:rStyle w:val="StyleUnderline"/>
          <w:u w:val="single"/>
        </w:rPr>
        <w:t xml:space="preserve">that makes it possible</w:t>
      </w:r>
      <w:r>
        <w:rPr>
          <w:sz w:val="12"/>
          <w:szCs w:val="12"/>
        </w:rPr>
        <w:t xml:space="preserve"> </w:t>
      </w:r>
      <w:r>
        <w:rPr>
          <w:rStyle w:val="StyleUnderline"/>
          <w:u w:val="single"/>
        </w:rPr>
        <w:t xml:space="preserve">for</w:t>
      </w:r>
      <w:r>
        <w:rPr>
          <w:sz w:val="12"/>
          <w:szCs w:val="12"/>
        </w:rPr>
        <w:t xml:space="preserve"> the place where they sell these chips to turn </w:t>
      </w:r>
      <w:r>
        <w:rPr>
          <w:rStyle w:val="StyleUnderline"/>
          <w:u w:val="single"/>
        </w:rPr>
        <w:t xml:space="preserve">a profit</w:t>
      </w:r>
      <w:r>
        <w:rPr>
          <w:sz w:val="12"/>
          <w:szCs w:val="12"/>
        </w:rPr>
        <w:t xml:space="preserve">. </w:t>
      </w:r>
      <w:r>
        <w:rPr>
          <w:rStyle w:val="Emphasis"/>
        </w:rPr>
        <w:t xml:space="preserve">Countless</w:t>
      </w:r>
      <w:r>
        <w:rPr>
          <w:sz w:val="12"/>
          <w:szCs w:val="12"/>
        </w:rPr>
        <w:t xml:space="preserve"> socially </w:t>
      </w:r>
      <w:r>
        <w:rPr>
          <w:rStyle w:val="StyleUnderline"/>
          <w:u w:val="single"/>
        </w:rPr>
        <w:t xml:space="preserve">engaged</w:t>
      </w:r>
      <w:r>
        <w:rPr>
          <w:sz w:val="12"/>
          <w:szCs w:val="12"/>
        </w:rPr>
        <w:t xml:space="preserve"> Buddhist </w:t>
      </w:r>
      <w:r>
        <w:rPr>
          <w:rStyle w:val="StyleUnderline"/>
          <w:u w:val="single"/>
        </w:rPr>
        <w:t xml:space="preserve">teachers believe</w:t>
      </w:r>
      <w:r>
        <w:rPr>
          <w:sz w:val="12"/>
          <w:szCs w:val="12"/>
        </w:rPr>
        <w:t xml:space="preserve"> “</w:t>
      </w:r>
      <w:r>
        <w:rPr>
          <w:rStyle w:val="Emphasis"/>
        </w:rPr>
        <w:t xml:space="preserve">Buddhist teachings</w:t>
      </w:r>
      <w:r>
        <w:rPr>
          <w:sz w:val="12"/>
          <w:szCs w:val="12"/>
        </w:rPr>
        <w:t xml:space="preserve"> </w:t>
      </w:r>
      <w:r>
        <w:rPr>
          <w:rStyle w:val="StyleUnderline"/>
          <w:u w:val="single"/>
        </w:rPr>
        <w:t xml:space="preserve">are grounded in a clear</w:t>
      </w:r>
      <w:r>
        <w:rPr>
          <w:sz w:val="12"/>
          <w:szCs w:val="12"/>
        </w:rPr>
        <w:t xml:space="preserve"> </w:t>
      </w:r>
      <w:r>
        <w:rPr>
          <w:rStyle w:val="Emphasis"/>
        </w:rPr>
        <w:t xml:space="preserve">recognition</w:t>
      </w:r>
      <w:r>
        <w:rPr>
          <w:sz w:val="12"/>
          <w:szCs w:val="12"/>
        </w:rPr>
        <w:t xml:space="preserve"> </w:t>
      </w:r>
      <w:r>
        <w:rPr>
          <w:rStyle w:val="StyleUnderline"/>
          <w:u w:val="single"/>
        </w:rPr>
        <w:t xml:space="preserve">of suffering</w:t>
      </w:r>
      <w:r>
        <w:rPr>
          <w:sz w:val="12"/>
          <w:szCs w:val="12"/>
        </w:rPr>
        <w:t xml:space="preserve">, an ethical commitment to non-harming and an understanding of interdependence: </w:t>
      </w:r>
      <w:r>
        <w:rPr>
          <w:rStyle w:val="StyleUnderline"/>
          <w:u w:val="single"/>
          <w:highlight w:val="cyan"/>
        </w:rPr>
        <w:t xml:space="preserve">We can’t</w:t>
      </w:r>
      <w:r>
        <w:rPr>
          <w:sz w:val="12"/>
          <w:szCs w:val="12"/>
        </w:rPr>
        <w:t xml:space="preserve"> </w:t>
      </w:r>
      <w:r>
        <w:rPr>
          <w:rStyle w:val="Emphasis"/>
          <w:highlight w:val="cyan"/>
        </w:rPr>
        <w:t xml:space="preserve">separate</w:t>
      </w:r>
      <w:r>
        <w:rPr>
          <w:sz w:val="12"/>
          <w:szCs w:val="12"/>
        </w:rPr>
        <w:t xml:space="preserve"> </w:t>
      </w:r>
      <w:r>
        <w:rPr>
          <w:rStyle w:val="StyleUnderline"/>
          <w:u w:val="single"/>
        </w:rPr>
        <w:t xml:space="preserve">our</w:t>
      </w:r>
      <w:r>
        <w:rPr>
          <w:sz w:val="12"/>
          <w:szCs w:val="12"/>
        </w:rPr>
        <w:t xml:space="preserve"> </w:t>
      </w:r>
      <w:r>
        <w:rPr>
          <w:rStyle w:val="Emphasis"/>
          <w:highlight w:val="cyan"/>
        </w:rPr>
        <w:t xml:space="preserve">personal</w:t>
      </w:r>
      <w:r>
        <w:rPr>
          <w:sz w:val="12"/>
          <w:szCs w:val="12"/>
          <w:highlight w:val="cyan"/>
        </w:rPr>
        <w:t xml:space="preserve"> </w:t>
      </w:r>
      <w:r>
        <w:rPr>
          <w:rStyle w:val="StyleUnderline"/>
          <w:u w:val="single"/>
          <w:highlight w:val="cyan"/>
        </w:rPr>
        <w:t xml:space="preserve">healing</w:t>
      </w:r>
      <w:r>
        <w:rPr>
          <w:sz w:val="12"/>
          <w:szCs w:val="12"/>
        </w:rPr>
        <w:t xml:space="preserve"> and transformation </w:t>
      </w:r>
      <w:r>
        <w:rPr>
          <w:rStyle w:val="StyleUnderline"/>
          <w:u w:val="single"/>
          <w:highlight w:val="cyan"/>
        </w:rPr>
        <w:t xml:space="preserve">from</w:t>
      </w:r>
      <w:r>
        <w:rPr>
          <w:rStyle w:val="StyleUnderline"/>
          <w:u w:val="single"/>
        </w:rPr>
        <w:t xml:space="preserve"> that of our</w:t>
      </w:r>
      <w:r>
        <w:rPr>
          <w:sz w:val="12"/>
          <w:szCs w:val="12"/>
        </w:rPr>
        <w:t xml:space="preserve"> </w:t>
      </w:r>
      <w:r>
        <w:rPr>
          <w:rStyle w:val="Emphasis"/>
          <w:highlight w:val="cyan"/>
        </w:rPr>
        <w:t xml:space="preserve">larger society</w:t>
      </w:r>
      <w:r>
        <w:rPr>
          <w:sz w:val="12"/>
          <w:szCs w:val="12"/>
          <w:highlight w:val="cyan"/>
        </w:rPr>
        <w:t xml:space="preserve">.”</w:t>
      </w:r>
      <w:r>
        <w:rPr>
          <w:sz w:val="12"/>
          <w:szCs w:val="12"/>
        </w:rPr>
        <w:t xml:space="preserve"> Which means that while eating better and being more physically healthy are admirable aims for the general wellness of people everywhere, they’re not necessarily Buddhist – because they emphasize you above all else. And well, that isn’t really Buddhist at all. 2. </w:t>
      </w:r>
      <w:r>
        <w:rPr>
          <w:rStyle w:val="StyleUnderline"/>
          <w:u w:val="single"/>
        </w:rPr>
        <w:t xml:space="preserve">You’re Using</w:t>
      </w:r>
      <w:r>
        <w:rPr>
          <w:sz w:val="12"/>
          <w:szCs w:val="12"/>
        </w:rPr>
        <w:t xml:space="preserve"> </w:t>
      </w:r>
      <w:r>
        <w:rPr>
          <w:rStyle w:val="Emphasis"/>
        </w:rPr>
        <w:t xml:space="preserve">Buddhist</w:t>
      </w:r>
      <w:r>
        <w:rPr>
          <w:sz w:val="12"/>
          <w:szCs w:val="12"/>
        </w:rPr>
        <w:t xml:space="preserve"> </w:t>
      </w:r>
      <w:r>
        <w:rPr>
          <w:rStyle w:val="StyleUnderline"/>
          <w:u w:val="single"/>
        </w:rPr>
        <w:t xml:space="preserve">Principles</w:t>
      </w:r>
      <w:r>
        <w:rPr>
          <w:sz w:val="12"/>
          <w:szCs w:val="12"/>
        </w:rPr>
        <w:t xml:space="preserve"> </w:t>
      </w:r>
      <w:r>
        <w:rPr>
          <w:rStyle w:val="StyleUnderline"/>
          <w:u w:val="single"/>
        </w:rPr>
        <w:t xml:space="preserve">as</w:t>
      </w:r>
      <w:r>
        <w:rPr>
          <w:sz w:val="12"/>
          <w:szCs w:val="12"/>
        </w:rPr>
        <w:t xml:space="preserve"> </w:t>
      </w:r>
      <w:r>
        <w:rPr>
          <w:rStyle w:val="Emphasis"/>
        </w:rPr>
        <w:t xml:space="preserve">Catchphrases</w:t>
      </w:r>
      <w:r>
        <w:rPr>
          <w:sz w:val="12"/>
          <w:szCs w:val="12"/>
        </w:rPr>
        <w:t xml:space="preserve"> Do you remember when “zen gardens” were cool? You could buy them everywhere. They came with tiny little rakes and a little box of sand. There was a moment in the ‘90s when they were all over the movies and big wigs used them as jokes to establish a sense of calm. Even more recently, one of my favorite movies, Thank You for Smoking, portrayed a Japanese man raking a presumable zen garden in the lobby of a giant Hollywood film agency where big tobacco executives are colluding to sell cigarettes to the masses. Zen has become a codeword for “unwind,” for “chill.” And that hasn’t gone away. The word “zen” is plastered on candles, incense, and even lotion to that same effect. lotion Just walking around a health foods store, I can find tons of things that will supposedly bring me “zen.” Using words like zen to entice consumers with a sense of calm and happiness has become woefully commonplace. But few of these things are actually touching upon zen Buddhist teachings. </w:t>
      </w:r>
      <w:r>
        <w:rPr>
          <w:rStyle w:val="Emphasis"/>
        </w:rPr>
        <w:t xml:space="preserve">Zen</w:t>
      </w:r>
      <w:r>
        <w:rPr>
          <w:sz w:val="12"/>
          <w:szCs w:val="12"/>
        </w:rPr>
        <w:t xml:space="preserve"> </w:t>
      </w:r>
      <w:r>
        <w:rPr>
          <w:rStyle w:val="StyleUnderline"/>
          <w:u w:val="single"/>
          <w:highlight w:val="cyan"/>
        </w:rPr>
        <w:t xml:space="preserve">Buddhism</w:t>
      </w:r>
      <w:r>
        <w:rPr>
          <w:sz w:val="12"/>
          <w:szCs w:val="12"/>
        </w:rPr>
        <w:t xml:space="preserve"> is a sect of Mahayana Buddhism that </w:t>
      </w:r>
      <w:r>
        <w:rPr>
          <w:rStyle w:val="StyleUnderline"/>
          <w:u w:val="single"/>
        </w:rPr>
        <w:t xml:space="preserve">emphasizes</w:t>
      </w:r>
      <w:r>
        <w:rPr>
          <w:sz w:val="12"/>
          <w:szCs w:val="12"/>
        </w:rPr>
        <w:t xml:space="preserve"> meditation and </w:t>
      </w:r>
      <w:r>
        <w:rPr>
          <w:rStyle w:val="Emphasis"/>
        </w:rPr>
        <w:t xml:space="preserve">personal</w:t>
      </w:r>
      <w:r>
        <w:rPr>
          <w:sz w:val="12"/>
          <w:szCs w:val="12"/>
        </w:rPr>
        <w:t xml:space="preserve"> </w:t>
      </w:r>
      <w:r>
        <w:rPr>
          <w:rStyle w:val="StyleUnderline"/>
          <w:u w:val="single"/>
        </w:rPr>
        <w:t xml:space="preserve">insight with a</w:t>
      </w:r>
      <w:r>
        <w:rPr>
          <w:sz w:val="12"/>
          <w:szCs w:val="12"/>
        </w:rPr>
        <w:t xml:space="preserve"> </w:t>
      </w:r>
      <w:r>
        <w:rPr>
          <w:rStyle w:val="StyleUnderline"/>
          <w:u w:val="single"/>
        </w:rPr>
        <w:t xml:space="preserve">focus on</w:t>
      </w:r>
      <w:r>
        <w:rPr>
          <w:sz w:val="12"/>
          <w:szCs w:val="12"/>
        </w:rPr>
        <w:t xml:space="preserve"> </w:t>
      </w:r>
      <w:r>
        <w:rPr>
          <w:rStyle w:val="Emphasis"/>
        </w:rPr>
        <w:t xml:space="preserve">benefitting</w:t>
      </w:r>
      <w:r>
        <w:rPr>
          <w:sz w:val="12"/>
          <w:szCs w:val="12"/>
        </w:rPr>
        <w:t xml:space="preserve"> </w:t>
      </w:r>
      <w:r>
        <w:rPr>
          <w:rStyle w:val="StyleUnderline"/>
          <w:u w:val="single"/>
        </w:rPr>
        <w:t xml:space="preserve">others</w:t>
      </w:r>
      <w:r>
        <w:rPr>
          <w:sz w:val="12"/>
          <w:szCs w:val="12"/>
        </w:rPr>
        <w:t xml:space="preserve">, impermanence, not-self, dis-ease. Zen Buddhism advocates for </w:t>
      </w:r>
      <w:r>
        <w:rPr>
          <w:rStyle w:val="StyleUnderline"/>
          <w:u w:val="single"/>
        </w:rPr>
        <w:t xml:space="preserve">a level of</w:t>
      </w:r>
      <w:r>
        <w:rPr>
          <w:sz w:val="12"/>
          <w:szCs w:val="12"/>
        </w:rPr>
        <w:t xml:space="preserve"> </w:t>
      </w:r>
      <w:r>
        <w:rPr>
          <w:rStyle w:val="Emphasis"/>
        </w:rPr>
        <w:t xml:space="preserve">spirituality</w:t>
      </w:r>
      <w:r>
        <w:rPr>
          <w:sz w:val="12"/>
          <w:szCs w:val="12"/>
        </w:rPr>
        <w:t xml:space="preserve"> </w:t>
      </w:r>
      <w:r>
        <w:rPr>
          <w:rStyle w:val="StyleUnderline"/>
          <w:u w:val="single"/>
        </w:rPr>
        <w:t xml:space="preserve">that</w:t>
      </w:r>
      <w:r>
        <w:rPr>
          <w:sz w:val="12"/>
          <w:szCs w:val="12"/>
        </w:rPr>
        <w:t xml:space="preserve"> </w:t>
      </w:r>
      <w:r>
        <w:rPr>
          <w:rStyle w:val="Emphasis"/>
          <w:highlight w:val="cyan"/>
        </w:rPr>
        <w:t xml:space="preserve">can’t be</w:t>
      </w:r>
      <w:r>
        <w:rPr>
          <w:sz w:val="12"/>
          <w:szCs w:val="12"/>
        </w:rPr>
        <w:t xml:space="preserve"> </w:t>
      </w:r>
      <w:r>
        <w:rPr>
          <w:rStyle w:val="StyleUnderline"/>
          <w:u w:val="single"/>
          <w:highlight w:val="cyan"/>
        </w:rPr>
        <w:t xml:space="preserve">accessed</w:t>
      </w:r>
      <w:r>
        <w:rPr>
          <w:rStyle w:val="StyleUnderline"/>
          <w:u w:val="single"/>
        </w:rPr>
        <w:t xml:space="preserve"> </w:t>
      </w:r>
      <w:r>
        <w:rPr>
          <w:rStyle w:val="StyleUnderline"/>
          <w:u w:val="single"/>
          <w:highlight w:val="cyan"/>
        </w:rPr>
        <w:t xml:space="preserve">through</w:t>
      </w:r>
      <w:r>
        <w:rPr>
          <w:sz w:val="12"/>
          <w:szCs w:val="12"/>
        </w:rPr>
        <w:t xml:space="preserve"> </w:t>
      </w:r>
      <w:r>
        <w:rPr>
          <w:rStyle w:val="Emphasis"/>
          <w:highlight w:val="cyan"/>
        </w:rPr>
        <w:t xml:space="preserve">material</w:t>
      </w:r>
      <w:r>
        <w:rPr>
          <w:sz w:val="12"/>
          <w:szCs w:val="12"/>
        </w:rPr>
        <w:t xml:space="preserve"> </w:t>
      </w:r>
      <w:r>
        <w:rPr>
          <w:rStyle w:val="StyleUnderline"/>
          <w:u w:val="single"/>
        </w:rPr>
        <w:t xml:space="preserve">items</w:t>
      </w:r>
      <w:r>
        <w:rPr>
          <w:sz w:val="12"/>
          <w:szCs w:val="12"/>
        </w:rPr>
        <w:t xml:space="preserve"> </w:t>
      </w:r>
      <w:r>
        <w:rPr>
          <w:rStyle w:val="StyleUnderline"/>
          <w:u w:val="single"/>
          <w:highlight w:val="cyan"/>
        </w:rPr>
        <w:t xml:space="preserve">or</w:t>
      </w:r>
      <w:r>
        <w:rPr>
          <w:sz w:val="12"/>
          <w:szCs w:val="12"/>
          <w:highlight w:val="cyan"/>
        </w:rPr>
        <w:t xml:space="preserve"> </w:t>
      </w:r>
      <w:r>
        <w:rPr>
          <w:rStyle w:val="Emphasis"/>
          <w:highlight w:val="cyan"/>
        </w:rPr>
        <w:t xml:space="preserve">simple words</w:t>
      </w:r>
      <w:r>
        <w:rPr>
          <w:sz w:val="12"/>
          <w:szCs w:val="12"/>
          <w:highlight w:val="cyan"/>
        </w:rPr>
        <w:t xml:space="preserve">.</w:t>
      </w:r>
      <w:r>
        <w:rPr>
          <w:sz w:val="12"/>
          <w:szCs w:val="12"/>
        </w:rPr>
        <w:t xml:space="preserve"> Most of the time, products like these are simply banking on Buddhism to make some cash. Lucky Buddha </w:t>
      </w:r>
      <w:r>
        <w:rPr>
          <w:rStyle w:val="Emphasis"/>
        </w:rPr>
        <w:t xml:space="preserve">Enlightened</w:t>
      </w:r>
      <w:r>
        <w:rPr>
          <w:sz w:val="12"/>
          <w:szCs w:val="12"/>
        </w:rPr>
        <w:t xml:space="preserve"> Beer is another example of employing </w:t>
      </w:r>
      <w:r>
        <w:rPr>
          <w:rStyle w:val="StyleUnderline"/>
          <w:u w:val="single"/>
        </w:rPr>
        <w:t xml:space="preserve">Buddhism</w:t>
      </w:r>
      <w:r>
        <w:rPr>
          <w:sz w:val="12"/>
          <w:szCs w:val="12"/>
        </w:rPr>
        <w:t xml:space="preserve"> to </w:t>
      </w:r>
      <w:r>
        <w:rPr>
          <w:rStyle w:val="StyleUnderline"/>
          <w:u w:val="single"/>
        </w:rPr>
        <w:t xml:space="preserve">create</w:t>
      </w:r>
      <w:r>
        <w:rPr>
          <w:sz w:val="12"/>
          <w:szCs w:val="12"/>
        </w:rPr>
        <w:t xml:space="preserve"> </w:t>
      </w:r>
      <w:r>
        <w:rPr>
          <w:rStyle w:val="StyleUnderline"/>
          <w:u w:val="single"/>
        </w:rPr>
        <w:t xml:space="preserve">catchphrases</w:t>
      </w:r>
      <w:r>
        <w:rPr>
          <w:sz w:val="12"/>
          <w:szCs w:val="12"/>
        </w:rPr>
        <w:t xml:space="preserve">. In this case, instead of zen, it’s enlightenment. The beer bills itself as “something consistently good natured,” complete with a laughing Buddha on the bottle itself. The website warps Taoist teachings to sell its product by using faux quotes like “If you think that enlightenment is separate from the drinking of beer, you have not yet understood”. Buddhism is often used in this way to connote harmless – and indeed, ethical – fun. And joy is, of course, a Buddhist tenet. If you’ve ever met a monastic, then you know they’re some of the most lighthearted and cheerful people around. They’re downright a good time. But this beer and the lotion before it are </w:t>
      </w:r>
      <w:r>
        <w:rPr>
          <w:rStyle w:val="StyleUnderline"/>
          <w:u w:val="single"/>
        </w:rPr>
        <w:t xml:space="preserve">prime</w:t>
      </w:r>
      <w:r>
        <w:rPr>
          <w:sz w:val="12"/>
          <w:szCs w:val="12"/>
        </w:rPr>
        <w:t xml:space="preserve"> </w:t>
      </w:r>
      <w:r>
        <w:rPr>
          <w:rStyle w:val="Emphasis"/>
        </w:rPr>
        <w:t xml:space="preserve">examples</w:t>
      </w:r>
      <w:r>
        <w:rPr>
          <w:sz w:val="12"/>
          <w:szCs w:val="12"/>
        </w:rPr>
        <w:t xml:space="preserve"> </w:t>
      </w:r>
      <w:r>
        <w:rPr>
          <w:rStyle w:val="StyleUnderline"/>
          <w:u w:val="single"/>
        </w:rPr>
        <w:t xml:space="preserve">of redefining</w:t>
      </w:r>
      <w:r>
        <w:rPr>
          <w:sz w:val="12"/>
          <w:szCs w:val="12"/>
        </w:rPr>
        <w:t xml:space="preserve"> </w:t>
      </w:r>
      <w:r>
        <w:rPr>
          <w:rStyle w:val="Emphasis"/>
        </w:rPr>
        <w:t xml:space="preserve">Buddhism</w:t>
      </w:r>
      <w:r>
        <w:rPr>
          <w:sz w:val="12"/>
          <w:szCs w:val="12"/>
        </w:rPr>
        <w:t xml:space="preserve"> </w:t>
      </w:r>
      <w:r>
        <w:rPr>
          <w:rStyle w:val="StyleUnderline"/>
          <w:u w:val="single"/>
        </w:rPr>
        <w:t xml:space="preserve">to </w:t>
      </w:r>
      <w:r>
        <w:rPr>
          <w:rStyle w:val="StyleUnderline"/>
          <w:u w:val="single"/>
          <w:highlight w:val="cyan"/>
        </w:rPr>
        <w:t xml:space="preserve">erase</w:t>
      </w:r>
      <w:r>
        <w:rPr>
          <w:rStyle w:val="StyleUnderline"/>
          <w:u w:val="single"/>
        </w:rPr>
        <w:t xml:space="preserve"> its</w:t>
      </w:r>
      <w:r>
        <w:rPr>
          <w:sz w:val="12"/>
          <w:szCs w:val="12"/>
        </w:rPr>
        <w:t xml:space="preserve"> </w:t>
      </w:r>
      <w:r>
        <w:rPr>
          <w:rStyle w:val="Emphasis"/>
          <w:highlight w:val="cyan"/>
        </w:rPr>
        <w:t xml:space="preserve">commitment</w:t>
      </w:r>
      <w:r>
        <w:rPr>
          <w:sz w:val="12"/>
          <w:szCs w:val="12"/>
          <w:highlight w:val="cyan"/>
        </w:rPr>
        <w:t xml:space="preserve"> </w:t>
      </w:r>
      <w:r>
        <w:rPr>
          <w:rStyle w:val="StyleUnderline"/>
          <w:u w:val="single"/>
          <w:highlight w:val="cyan"/>
        </w:rPr>
        <w:t xml:space="preserve">to</w:t>
      </w:r>
      <w:r>
        <w:rPr>
          <w:rStyle w:val="StyleUnderline"/>
          <w:u w:val="single"/>
        </w:rPr>
        <w:t xml:space="preserve"> a </w:t>
      </w:r>
      <w:r>
        <w:rPr>
          <w:rStyle w:val="StyleUnderline"/>
          <w:u w:val="single"/>
          <w:highlight w:val="cyan"/>
        </w:rPr>
        <w:t xml:space="preserve">greater</w:t>
      </w:r>
      <w:r>
        <w:rPr>
          <w:sz w:val="12"/>
          <w:szCs w:val="12"/>
        </w:rPr>
        <w:t xml:space="preserve"> </w:t>
      </w:r>
      <w:r>
        <w:rPr>
          <w:rStyle w:val="Emphasis"/>
        </w:rPr>
        <w:t xml:space="preserve">social </w:t>
      </w:r>
      <w:r>
        <w:rPr>
          <w:rStyle w:val="Emphasis"/>
          <w:highlight w:val="cyan"/>
        </w:rPr>
        <w:t xml:space="preserve">good</w:t>
      </w:r>
      <w:r>
        <w:rPr>
          <w:sz w:val="12"/>
          <w:szCs w:val="12"/>
        </w:rPr>
        <w:t xml:space="preserve"> and replace that aim with capitalist profit. 3. </w:t>
      </w:r>
      <w:r>
        <w:rPr>
          <w:rStyle w:val="StyleUnderline"/>
          <w:u w:val="single"/>
        </w:rPr>
        <w:t xml:space="preserve">Your</w:t>
      </w:r>
      <w:r>
        <w:rPr>
          <w:sz w:val="12"/>
          <w:szCs w:val="12"/>
        </w:rPr>
        <w:t xml:space="preserve"> </w:t>
      </w:r>
      <w:r>
        <w:rPr>
          <w:rStyle w:val="Emphasis"/>
        </w:rPr>
        <w:t xml:space="preserve">Sacred </w:t>
      </w:r>
      <w:r>
        <w:rPr>
          <w:rStyle w:val="StyleUnderline"/>
          <w:u w:val="single"/>
        </w:rPr>
        <w:t xml:space="preserve">Objects Are</w:t>
      </w:r>
      <w:r>
        <w:rPr>
          <w:sz w:val="12"/>
          <w:szCs w:val="12"/>
        </w:rPr>
        <w:t xml:space="preserve"> </w:t>
      </w:r>
      <w:r>
        <w:rPr>
          <w:rStyle w:val="Emphasis"/>
        </w:rPr>
        <w:t xml:space="preserve">Purely Decorative</w:t>
      </w:r>
      <w:r>
        <w:rPr>
          <w:sz w:val="12"/>
          <w:szCs w:val="12"/>
        </w:rPr>
        <w:t xml:space="preserve"> I see prayer flags all the time. And sometimes I wonder, Why not? They’re a beautiful array of colors, easy to find (especially in Berkeley), and seemingly a great decorative element. A short Pinterest search yielded Tibetan prayer flags used for a “Nepal themed” room, a professional photo shoot, and – my favorite – a “boho offbeat wedding.” Especially in Berkeley, prayer flags are used like confetti, lanterns, or twinkle lights to decorate barbecues and dinner parties. However, beyond their aesthetic appeal, Tibetan prayer flags are actually sacrosanct objects whose purpose isn’t necessarily to liven up a space. Tibetan prayer flags are religious. Sutras – or mantras from three pillars of the great Buddhist Bodhisattvas, conveying things like peace, wisdom, and strength – are written on them. As they blow in the wind, they confer blessings and peace. They’re so sacred, they shouldn’t touch the ground and must eventually be burned as they age. And that means it’s rather jarring to see posts like the one below, which clearly indicate the popular use of prayer flags. The author writes that she owns and loves her prayer flags and knows what they stand for: “</w:t>
      </w:r>
      <w:r>
        <w:rPr>
          <w:rStyle w:val="StyleUnderline"/>
          <w:u w:val="single"/>
        </w:rPr>
        <w:t xml:space="preserve">However</w:t>
      </w:r>
      <w:r>
        <w:rPr>
          <w:sz w:val="12"/>
          <w:szCs w:val="12"/>
        </w:rPr>
        <w:t xml:space="preserve">, </w:t>
      </w:r>
      <w:r>
        <w:rPr>
          <w:rStyle w:val="Emphasis"/>
        </w:rPr>
        <w:t xml:space="preserve">I’m also</w:t>
      </w:r>
      <w:r>
        <w:rPr>
          <w:sz w:val="12"/>
          <w:szCs w:val="12"/>
        </w:rPr>
        <w:t xml:space="preserve"> </w:t>
      </w:r>
      <w:r>
        <w:rPr>
          <w:rStyle w:val="StyleUnderline"/>
          <w:u w:val="single"/>
        </w:rPr>
        <w:t xml:space="preserve">not a</w:t>
      </w:r>
      <w:r>
        <w:rPr>
          <w:sz w:val="12"/>
          <w:szCs w:val="12"/>
        </w:rPr>
        <w:t xml:space="preserve"> </w:t>
      </w:r>
      <w:r>
        <w:rPr>
          <w:rStyle w:val="Emphasis"/>
        </w:rPr>
        <w:t xml:space="preserve">Buddhist</w:t>
      </w:r>
      <w:r>
        <w:rPr>
          <w:sz w:val="12"/>
          <w:szCs w:val="12"/>
        </w:rPr>
        <w:t xml:space="preserve"> </w:t>
      </w:r>
      <w:r>
        <w:rPr>
          <w:rStyle w:val="StyleUnderline"/>
          <w:u w:val="single"/>
        </w:rPr>
        <w:t xml:space="preserve">and I do not practice</w:t>
      </w:r>
      <w:r>
        <w:rPr>
          <w:sz w:val="12"/>
          <w:szCs w:val="12"/>
        </w:rPr>
        <w:t xml:space="preserve"> meditation or other </w:t>
      </w:r>
      <w:r>
        <w:rPr>
          <w:rStyle w:val="Emphasis"/>
        </w:rPr>
        <w:t xml:space="preserve">Buddhist</w:t>
      </w:r>
      <w:r>
        <w:rPr>
          <w:sz w:val="12"/>
          <w:szCs w:val="12"/>
        </w:rPr>
        <w:t xml:space="preserve"> </w:t>
      </w:r>
      <w:r>
        <w:rPr>
          <w:rStyle w:val="StyleUnderline"/>
          <w:u w:val="single"/>
        </w:rPr>
        <w:t xml:space="preserve">practices</w:t>
      </w:r>
      <w:r>
        <w:rPr>
          <w:sz w:val="12"/>
          <w:szCs w:val="12"/>
        </w:rPr>
        <w:t xml:space="preserve">; </w:t>
      </w:r>
      <w:r>
        <w:rPr>
          <w:rStyle w:val="StyleUnderline"/>
          <w:u w:val="single"/>
        </w:rPr>
        <w:t xml:space="preserve">I have only</w:t>
      </w:r>
      <w:r>
        <w:rPr>
          <w:sz w:val="12"/>
          <w:szCs w:val="12"/>
        </w:rPr>
        <w:t xml:space="preserve"> </w:t>
      </w:r>
      <w:r>
        <w:rPr>
          <w:rStyle w:val="StyleUnderline"/>
          <w:u w:val="single"/>
        </w:rPr>
        <w:t xml:space="preserve">a</w:t>
      </w:r>
      <w:r>
        <w:rPr>
          <w:sz w:val="12"/>
          <w:szCs w:val="12"/>
        </w:rPr>
        <w:t xml:space="preserve"> </w:t>
      </w:r>
      <w:r>
        <w:rPr>
          <w:rStyle w:val="Emphasis"/>
        </w:rPr>
        <w:t xml:space="preserve">cursory</w:t>
      </w:r>
      <w:r>
        <w:rPr>
          <w:sz w:val="12"/>
          <w:szCs w:val="12"/>
        </w:rPr>
        <w:t xml:space="preserve"> </w:t>
      </w:r>
      <w:r>
        <w:rPr>
          <w:rStyle w:val="StyleUnderline"/>
          <w:u w:val="single"/>
        </w:rPr>
        <w:t xml:space="preserve">understanding of</w:t>
      </w:r>
      <w:r>
        <w:rPr>
          <w:sz w:val="12"/>
          <w:szCs w:val="12"/>
        </w:rPr>
        <w:t xml:space="preserve"> </w:t>
      </w:r>
      <w:r>
        <w:rPr>
          <w:rStyle w:val="Emphasis"/>
        </w:rPr>
        <w:t xml:space="preserve">Buddhism</w:t>
      </w:r>
      <w:r>
        <w:rPr>
          <w:sz w:val="12"/>
          <w:szCs w:val="12"/>
        </w:rPr>
        <w:t xml:space="preserve">. And while the meaning behind the flags may be somewhat simple, their history is not necessarily simple. I suppose my point is that I don’t want to be an asshole, and I feel like it may be problematic for me to have these displayed, but I also appreciate the symbolism behind them. Any thoughts?” I love the sentiment behind this blog post because it shows us the bewilderment behind the use of prayer flags: The writer clearly “gets it,” but is reluctant to stop displaying them because—well—racist entitlement. </w:t>
      </w:r>
      <w:r>
        <w:rPr>
          <w:rStyle w:val="StyleUnderline"/>
          <w:u w:val="single"/>
        </w:rPr>
        <w:t xml:space="preserve">She feels like she</w:t>
      </w:r>
      <w:r>
        <w:rPr>
          <w:sz w:val="12"/>
          <w:szCs w:val="12"/>
        </w:rPr>
        <w:t xml:space="preserve"> </w:t>
      </w:r>
      <w:r>
        <w:rPr>
          <w:rStyle w:val="Emphasis"/>
        </w:rPr>
        <w:t xml:space="preserve">understands</w:t>
      </w:r>
      <w:r>
        <w:rPr>
          <w:sz w:val="12"/>
          <w:szCs w:val="12"/>
        </w:rPr>
        <w:t xml:space="preserve"> </w:t>
      </w:r>
      <w:r>
        <w:rPr>
          <w:rStyle w:val="Emphasis"/>
        </w:rPr>
        <w:t xml:space="preserve">cultural appropriation</w:t>
      </w:r>
      <w:r>
        <w:rPr>
          <w:sz w:val="12"/>
          <w:szCs w:val="12"/>
        </w:rPr>
        <w:t xml:space="preserve"> – hell, she even uses that exact phrase to describe what she’s doing – </w:t>
      </w:r>
      <w:r>
        <w:rPr>
          <w:rStyle w:val="StyleUnderline"/>
          <w:u w:val="single"/>
        </w:rPr>
        <w:t xml:space="preserve">yet she remains</w:t>
      </w:r>
      <w:r>
        <w:rPr>
          <w:sz w:val="12"/>
          <w:szCs w:val="12"/>
        </w:rPr>
        <w:t xml:space="preserve"> </w:t>
      </w:r>
      <w:r>
        <w:rPr>
          <w:rStyle w:val="Emphasis"/>
        </w:rPr>
        <w:t xml:space="preserve">hesitant</w:t>
      </w:r>
      <w:r>
        <w:rPr>
          <w:sz w:val="12"/>
          <w:szCs w:val="12"/>
        </w:rPr>
        <w:t xml:space="preserve"> </w:t>
      </w:r>
      <w:r>
        <w:rPr>
          <w:rStyle w:val="StyleUnderline"/>
          <w:u w:val="single"/>
        </w:rPr>
        <w:t xml:space="preserve">to take them down</w:t>
      </w:r>
      <w:r>
        <w:rPr>
          <w:sz w:val="12"/>
          <w:szCs w:val="12"/>
        </w:rPr>
        <w:t xml:space="preserve"> </w:t>
      </w:r>
      <w:r>
        <w:rPr>
          <w:rStyle w:val="StyleUnderline"/>
          <w:u w:val="single"/>
        </w:rPr>
        <w:t xml:space="preserve">because she</w:t>
      </w:r>
      <w:r>
        <w:rPr>
          <w:sz w:val="12"/>
          <w:szCs w:val="12"/>
        </w:rPr>
        <w:t xml:space="preserve"> </w:t>
      </w:r>
      <w:r>
        <w:rPr>
          <w:rStyle w:val="Emphasis"/>
        </w:rPr>
        <w:t xml:space="preserve">likes them</w:t>
      </w:r>
      <w:r>
        <w:rPr>
          <w:sz w:val="12"/>
          <w:szCs w:val="12"/>
        </w:rPr>
        <w:t xml:space="preserve">. </w:t>
      </w:r>
      <w:r>
        <w:rPr>
          <w:rStyle w:val="StyleUnderline"/>
          <w:u w:val="single"/>
        </w:rPr>
        <w:t xml:space="preserve">This is</w:t>
      </w:r>
      <w:r>
        <w:rPr>
          <w:sz w:val="12"/>
          <w:szCs w:val="12"/>
        </w:rPr>
        <w:t xml:space="preserve"> perhaps </w:t>
      </w:r>
      <w:r>
        <w:rPr>
          <w:rStyle w:val="StyleUnderline"/>
          <w:u w:val="single"/>
        </w:rPr>
        <w:t xml:space="preserve">the very meaning of</w:t>
      </w:r>
      <w:r>
        <w:rPr>
          <w:sz w:val="12"/>
          <w:szCs w:val="12"/>
        </w:rPr>
        <w:t xml:space="preserve"> </w:t>
      </w:r>
      <w:r>
        <w:rPr>
          <w:rStyle w:val="Emphasis"/>
        </w:rPr>
        <w:t xml:space="preserve">racial entitlement</w:t>
      </w:r>
      <w:r>
        <w:rPr>
          <w:sz w:val="12"/>
          <w:szCs w:val="12"/>
        </w:rPr>
        <w:t xml:space="preserve">. And it doesn’t stop there. </w:t>
      </w:r>
      <w:r>
        <w:rPr>
          <w:rStyle w:val="StyleUnderline"/>
          <w:u w:val="single"/>
        </w:rPr>
        <w:t xml:space="preserve">Confusion</w:t>
      </w:r>
      <w:r>
        <w:rPr>
          <w:sz w:val="12"/>
          <w:szCs w:val="12"/>
        </w:rPr>
        <w:t xml:space="preserve"> around things like prayer flags </w:t>
      </w:r>
      <w:r>
        <w:rPr>
          <w:rStyle w:val="StyleUnderline"/>
          <w:u w:val="single"/>
        </w:rPr>
        <w:t xml:space="preserve">stems from the</w:t>
      </w:r>
      <w:r>
        <w:rPr>
          <w:sz w:val="12"/>
          <w:szCs w:val="12"/>
        </w:rPr>
        <w:t xml:space="preserve"> </w:t>
      </w:r>
      <w:r>
        <w:rPr>
          <w:rStyle w:val="Emphasis"/>
        </w:rPr>
        <w:t xml:space="preserve">rampant appropriation</w:t>
      </w:r>
      <w:r>
        <w:rPr>
          <w:sz w:val="12"/>
          <w:szCs w:val="12"/>
        </w:rPr>
        <w:t xml:space="preserve"> </w:t>
      </w:r>
      <w:r>
        <w:rPr>
          <w:rStyle w:val="StyleUnderline"/>
          <w:u w:val="single"/>
        </w:rPr>
        <w:t xml:space="preserve">of Asian</w:t>
      </w:r>
      <w:r>
        <w:rPr>
          <w:sz w:val="12"/>
          <w:szCs w:val="12"/>
        </w:rPr>
        <w:t xml:space="preserve"> </w:t>
      </w:r>
      <w:r>
        <w:rPr>
          <w:rStyle w:val="Emphasis"/>
        </w:rPr>
        <w:t xml:space="preserve">cultural practices</w:t>
      </w:r>
      <w:r>
        <w:rPr>
          <w:sz w:val="12"/>
          <w:szCs w:val="12"/>
        </w:rPr>
        <w:t xml:space="preserve"> (especially religious ones) that has become so commonplace, it’s unacknowledged as racism. There seems to be an increasing understanding that white people wearing headdresses at Coachella is clearly cultural appropriation, but </w:t>
      </w:r>
      <w:r>
        <w:rPr>
          <w:rStyle w:val="StyleUnderline"/>
          <w:u w:val="single"/>
        </w:rPr>
        <w:t xml:space="preserve">when it comes to folks putting on</w:t>
      </w:r>
      <w:r>
        <w:rPr>
          <w:sz w:val="12"/>
          <w:szCs w:val="12"/>
        </w:rPr>
        <w:t xml:space="preserve"> </w:t>
      </w:r>
      <w:r>
        <w:rPr>
          <w:rStyle w:val="Emphasis"/>
        </w:rPr>
        <w:t xml:space="preserve">bindis</w:t>
      </w:r>
      <w:r>
        <w:rPr>
          <w:sz w:val="12"/>
          <w:szCs w:val="12"/>
        </w:rPr>
        <w:t xml:space="preserve">, </w:t>
      </w:r>
      <w:r>
        <w:rPr>
          <w:rStyle w:val="Emphasis"/>
        </w:rPr>
        <w:t xml:space="preserve">kimonos</w:t>
      </w:r>
      <w:r>
        <w:rPr>
          <w:sz w:val="12"/>
          <w:szCs w:val="12"/>
        </w:rPr>
        <w:t xml:space="preserve">, </w:t>
      </w:r>
      <w:r>
        <w:rPr>
          <w:rStyle w:val="StyleUnderline"/>
          <w:u w:val="single"/>
        </w:rPr>
        <w:t xml:space="preserve">or a</w:t>
      </w:r>
      <w:r>
        <w:rPr>
          <w:sz w:val="12"/>
          <w:szCs w:val="12"/>
        </w:rPr>
        <w:t xml:space="preserve"> </w:t>
      </w:r>
      <w:r>
        <w:rPr>
          <w:rStyle w:val="Emphasis"/>
        </w:rPr>
        <w:t xml:space="preserve">hijab</w:t>
      </w:r>
      <w:r>
        <w:rPr>
          <w:sz w:val="12"/>
          <w:szCs w:val="12"/>
        </w:rPr>
        <w:t xml:space="preserve">, </w:t>
      </w:r>
      <w:r>
        <w:rPr>
          <w:rStyle w:val="StyleUnderline"/>
          <w:u w:val="single"/>
        </w:rPr>
        <w:t xml:space="preserve">we</w:t>
      </w:r>
      <w:r>
        <w:rPr>
          <w:sz w:val="12"/>
          <w:szCs w:val="12"/>
        </w:rPr>
        <w:t xml:space="preserve"> album</w:t>
      </w:r>
      <w:r>
        <w:rPr>
          <w:rStyle w:val="StyleUnderline"/>
          <w:u w:val="single"/>
        </w:rPr>
        <w:t xml:space="preserve">remain</w:t>
      </w:r>
      <w:r>
        <w:rPr>
          <w:sz w:val="12"/>
          <w:szCs w:val="12"/>
        </w:rPr>
        <w:t xml:space="preserve"> </w:t>
      </w:r>
      <w:r>
        <w:rPr>
          <w:rStyle w:val="Emphasis"/>
        </w:rPr>
        <w:t xml:space="preserve">oblivious</w:t>
      </w:r>
      <w:r>
        <w:rPr>
          <w:sz w:val="12"/>
          <w:szCs w:val="12"/>
        </w:rPr>
        <w:t xml:space="preserve">. I know this because the perpetrators in this case are Beyoncé, Katy Perry, and Lady Gaga. And while I love these folks (I’m still listening to Lemonade on repeat), the fact that it’s so widely accepted for mainstream artists to don religious objects as costumes for music videos or performances illustrates that Asian spirituality isn’t treated with the same respect given to objects from Western religions. 4. </w:t>
      </w:r>
      <w:r>
        <w:rPr>
          <w:rStyle w:val="StyleUnderline"/>
          <w:u w:val="single"/>
          <w:highlight w:val="cyan"/>
        </w:rPr>
        <w:t xml:space="preserve">You’re Not Connecting with</w:t>
      </w:r>
      <w:r>
        <w:rPr>
          <w:sz w:val="12"/>
          <w:szCs w:val="12"/>
        </w:rPr>
        <w:t xml:space="preserve"> </w:t>
      </w:r>
      <w:r>
        <w:rPr>
          <w:rStyle w:val="Emphasis"/>
          <w:highlight w:val="cyan"/>
        </w:rPr>
        <w:t xml:space="preserve">Cultural Appropriation</w:t>
      </w:r>
      <w:r>
        <w:rPr>
          <w:sz w:val="12"/>
          <w:szCs w:val="12"/>
        </w:rPr>
        <w:t xml:space="preserve"> </w:t>
      </w:r>
      <w:r>
        <w:rPr>
          <w:rStyle w:val="StyleUnderline"/>
          <w:u w:val="single"/>
          <w:highlight w:val="cyan"/>
        </w:rPr>
        <w:t xml:space="preserve">as</w:t>
      </w:r>
      <w:r>
        <w:rPr>
          <w:rStyle w:val="StyleUnderline"/>
          <w:u w:val="single"/>
        </w:rPr>
        <w:t xml:space="preserve"> a Form of</w:t>
      </w:r>
      <w:r>
        <w:rPr>
          <w:sz w:val="12"/>
          <w:szCs w:val="12"/>
        </w:rPr>
        <w:t xml:space="preserve"> </w:t>
      </w:r>
      <w:r>
        <w:rPr>
          <w:rStyle w:val="Emphasis"/>
          <w:highlight w:val="cyan"/>
        </w:rPr>
        <w:t xml:space="preserve">Suffering</w:t>
      </w:r>
      <w:r>
        <w:rPr>
          <w:sz w:val="12"/>
          <w:szCs w:val="12"/>
        </w:rPr>
        <w:t xml:space="preserve"> I know a lot of you might still be hesitant to let go of your Tibetan singing bowls, zen body oils, and laughing Buddha statues. Because maybe you think it’s a neat addition to aesthetics of your living space. Or perhaps you’ve even got a cursory connection to Buddhism. A lot of the cultural appropriation I’m referring to is inadvertent because few people can see the extent to which hollow Buddhist artifacts saturate our daily lives – making it seem okay. But I encourage all of us to – yes – be more mindful of how we can honor and respect Buddhism as a spiritual practice with meaning and value. Because </w:t>
      </w:r>
      <w:r>
        <w:rPr>
          <w:rStyle w:val="Emphasis"/>
          <w:highlight w:val="cyan"/>
        </w:rPr>
        <w:t xml:space="preserve">cultural appropriation</w:t>
      </w:r>
      <w:r>
        <w:rPr>
          <w:sz w:val="12"/>
          <w:szCs w:val="12"/>
        </w:rPr>
        <w:t xml:space="preserve"> </w:t>
      </w:r>
      <w:r>
        <w:rPr>
          <w:rStyle w:val="StyleUnderline"/>
          <w:u w:val="single"/>
        </w:rPr>
        <w:t xml:space="preserve">of</w:t>
      </w:r>
      <w:r>
        <w:rPr>
          <w:sz w:val="12"/>
          <w:szCs w:val="12"/>
        </w:rPr>
        <w:t xml:space="preserve"> </w:t>
      </w:r>
      <w:r>
        <w:rPr>
          <w:rStyle w:val="Emphasis"/>
        </w:rPr>
        <w:t xml:space="preserve">Buddhism</w:t>
      </w:r>
      <w:r>
        <w:rPr>
          <w:sz w:val="12"/>
          <w:szCs w:val="12"/>
        </w:rPr>
        <w:t xml:space="preserve"> </w:t>
      </w:r>
      <w:r>
        <w:rPr>
          <w:rStyle w:val="StyleUnderline"/>
          <w:u w:val="single"/>
        </w:rPr>
        <w:t xml:space="preserve">creates</w:t>
      </w:r>
      <w:r>
        <w:rPr>
          <w:sz w:val="12"/>
          <w:szCs w:val="12"/>
        </w:rPr>
        <w:t xml:space="preserve"> </w:t>
      </w:r>
      <w:r>
        <w:rPr>
          <w:rStyle w:val="Emphasis"/>
        </w:rPr>
        <w:t xml:space="preserve">suffering</w:t>
      </w:r>
      <w:r>
        <w:rPr>
          <w:sz w:val="12"/>
          <w:szCs w:val="12"/>
        </w:rPr>
        <w:t xml:space="preserve"> </w:t>
      </w:r>
      <w:r>
        <w:rPr>
          <w:rStyle w:val="StyleUnderline"/>
          <w:u w:val="single"/>
        </w:rPr>
        <w:t xml:space="preserve">for marginalized communities.</w:t>
      </w:r>
      <w:r>
        <w:rPr>
          <w:sz w:val="12"/>
          <w:szCs w:val="12"/>
        </w:rPr>
        <w:t xml:space="preserve"> </w:t>
      </w:r>
      <w:r>
        <w:rPr>
          <w:rStyle w:val="StyleUnderline"/>
          <w:u w:val="single"/>
        </w:rPr>
        <w:t xml:space="preserve">It tells us that</w:t>
      </w:r>
      <w:r>
        <w:rPr>
          <w:sz w:val="12"/>
          <w:szCs w:val="12"/>
        </w:rPr>
        <w:t xml:space="preserve"> the items and </w:t>
      </w:r>
      <w:r>
        <w:rPr>
          <w:rStyle w:val="StyleUnderline"/>
          <w:u w:val="single"/>
        </w:rPr>
        <w:t xml:space="preserve">beliefs we hold</w:t>
      </w:r>
      <w:r>
        <w:rPr>
          <w:sz w:val="12"/>
          <w:szCs w:val="12"/>
        </w:rPr>
        <w:t xml:space="preserve"> </w:t>
      </w:r>
      <w:r>
        <w:rPr>
          <w:rStyle w:val="Emphasis"/>
        </w:rPr>
        <w:t xml:space="preserve">dear</w:t>
      </w:r>
      <w:r>
        <w:rPr>
          <w:sz w:val="12"/>
          <w:szCs w:val="12"/>
        </w:rPr>
        <w:t xml:space="preserve"> and sacred </w:t>
      </w:r>
      <w:r>
        <w:rPr>
          <w:rStyle w:val="StyleUnderline"/>
          <w:u w:val="single"/>
        </w:rPr>
        <w:t xml:space="preserve">are</w:t>
      </w:r>
      <w:r>
        <w:rPr>
          <w:sz w:val="12"/>
          <w:szCs w:val="12"/>
        </w:rPr>
        <w:t xml:space="preserve"> </w:t>
      </w:r>
      <w:r>
        <w:rPr>
          <w:rStyle w:val="Emphasis"/>
        </w:rPr>
        <w:t xml:space="preserve">meaningless</w:t>
      </w:r>
      <w:r>
        <w:rPr>
          <w:sz w:val="12"/>
          <w:szCs w:val="12"/>
        </w:rPr>
        <w:t xml:space="preserve"> nick knacks </w:t>
      </w:r>
      <w:r>
        <w:rPr>
          <w:rStyle w:val="StyleUnderline"/>
          <w:u w:val="single"/>
        </w:rPr>
        <w:t xml:space="preserve">or</w:t>
      </w:r>
      <w:r>
        <w:rPr>
          <w:sz w:val="12"/>
          <w:szCs w:val="12"/>
        </w:rPr>
        <w:t xml:space="preserve"> </w:t>
      </w:r>
      <w:r>
        <w:rPr>
          <w:rStyle w:val="Emphasis"/>
        </w:rPr>
        <w:t xml:space="preserve">empty sayings</w:t>
      </w:r>
      <w:r>
        <w:rPr>
          <w:sz w:val="12"/>
          <w:szCs w:val="12"/>
        </w:rPr>
        <w:t xml:space="preserve"> you can make into cat memes. But </w:t>
      </w:r>
      <w:r>
        <w:rPr>
          <w:rStyle w:val="StyleUnderline"/>
          <w:u w:val="single"/>
        </w:rPr>
        <w:t xml:space="preserve">this </w:t>
      </w:r>
      <w:r>
        <w:rPr>
          <w:rStyle w:val="StyleUnderline"/>
          <w:u w:val="single"/>
          <w:highlight w:val="cyan"/>
        </w:rPr>
        <w:t xml:space="preserve">is</w:t>
      </w:r>
      <w:r>
        <w:rPr>
          <w:sz w:val="12"/>
          <w:szCs w:val="12"/>
        </w:rPr>
        <w:t xml:space="preserve"> </w:t>
      </w:r>
      <w:r>
        <w:rPr>
          <w:rStyle w:val="StyleUnderline"/>
          <w:u w:val="single"/>
        </w:rPr>
        <w:t xml:space="preserve">the</w:t>
      </w:r>
      <w:r>
        <w:rPr>
          <w:sz w:val="12"/>
          <w:szCs w:val="12"/>
        </w:rPr>
        <w:t xml:space="preserve"> </w:t>
      </w:r>
      <w:r>
        <w:rPr>
          <w:rStyle w:val="Emphasis"/>
        </w:rPr>
        <w:t xml:space="preserve">exact</w:t>
      </w:r>
      <w:r>
        <w:rPr>
          <w:sz w:val="12"/>
          <w:szCs w:val="12"/>
        </w:rPr>
        <w:t xml:space="preserve"> </w:t>
      </w:r>
      <w:r>
        <w:rPr>
          <w:rStyle w:val="StyleUnderline"/>
          <w:u w:val="single"/>
        </w:rPr>
        <w:t xml:space="preserve">kind of</w:t>
      </w:r>
      <w:r>
        <w:rPr>
          <w:sz w:val="12"/>
          <w:szCs w:val="12"/>
        </w:rPr>
        <w:t xml:space="preserve"> </w:t>
      </w:r>
      <w:r>
        <w:rPr>
          <w:rStyle w:val="Emphasis"/>
          <w:highlight w:val="cyan"/>
        </w:rPr>
        <w:t xml:space="preserve">suffering</w:t>
      </w:r>
      <w:r>
        <w:rPr>
          <w:sz w:val="12"/>
          <w:szCs w:val="12"/>
        </w:rPr>
        <w:t xml:space="preserve"> </w:t>
      </w:r>
      <w:r>
        <w:rPr>
          <w:rStyle w:val="Emphasis"/>
          <w:highlight w:val="cyan"/>
        </w:rPr>
        <w:t xml:space="preserve">Buddhism</w:t>
      </w:r>
      <w:r>
        <w:rPr>
          <w:sz w:val="12"/>
          <w:szCs w:val="12"/>
          <w:highlight w:val="cyan"/>
        </w:rPr>
        <w:t xml:space="preserve"> </w:t>
      </w:r>
      <w:r>
        <w:rPr>
          <w:rStyle w:val="StyleUnderline"/>
          <w:u w:val="single"/>
          <w:highlight w:val="cyan"/>
        </w:rPr>
        <w:t xml:space="preserve">seeks to stop</w:t>
      </w:r>
      <w:r>
        <w:rPr>
          <w:sz w:val="12"/>
          <w:szCs w:val="12"/>
          <w:highlight w:val="cyan"/>
        </w:rPr>
        <w:t xml:space="preserve">.</w:t>
      </w:r>
      <w:r>
        <w:rPr>
          <w:sz w:val="12"/>
          <w:szCs w:val="12"/>
        </w:rPr>
        <w:t xml:space="preserve"> Because </w:t>
      </w:r>
      <w:r>
        <w:rPr>
          <w:rStyle w:val="StyleUnderline"/>
          <w:u w:val="single"/>
          <w:highlight w:val="cyan"/>
        </w:rPr>
        <w:t xml:space="preserve">racial</w:t>
      </w:r>
      <w:r>
        <w:rPr>
          <w:sz w:val="12"/>
          <w:szCs w:val="12"/>
          <w:highlight w:val="cyan"/>
        </w:rPr>
        <w:t xml:space="preserve"> </w:t>
      </w:r>
      <w:r>
        <w:rPr>
          <w:rStyle w:val="StyleUnderline"/>
          <w:u w:val="single"/>
          <w:highlight w:val="cyan"/>
        </w:rPr>
        <w:t xml:space="preserve">justice</w:t>
      </w:r>
      <w:r>
        <w:rPr>
          <w:sz w:val="12"/>
          <w:szCs w:val="12"/>
          <w:highlight w:val="cyan"/>
        </w:rPr>
        <w:t xml:space="preserve"> </w:t>
      </w:r>
      <w:r>
        <w:rPr>
          <w:rStyle w:val="StyleUnderline"/>
          <w:u w:val="single"/>
          <w:highlight w:val="cyan"/>
        </w:rPr>
        <w:t xml:space="preserve">is</w:t>
      </w:r>
      <w:r>
        <w:rPr>
          <w:rStyle w:val="StyleUnderline"/>
          <w:u w:val="single"/>
        </w:rPr>
        <w:t xml:space="preserve"> an</w:t>
      </w:r>
      <w:r>
        <w:rPr>
          <w:sz w:val="12"/>
          <w:szCs w:val="12"/>
        </w:rPr>
        <w:t xml:space="preserve"> </w:t>
      </w:r>
      <w:r>
        <w:rPr>
          <w:rStyle w:val="Emphasis"/>
          <w:highlight w:val="cyan"/>
        </w:rPr>
        <w:t xml:space="preserve">integral</w:t>
      </w:r>
      <w:r>
        <w:rPr>
          <w:sz w:val="12"/>
          <w:szCs w:val="12"/>
        </w:rPr>
        <w:t xml:space="preserve"> </w:t>
      </w:r>
      <w:r>
        <w:rPr>
          <w:rStyle w:val="StyleUnderline"/>
          <w:u w:val="single"/>
          <w:highlight w:val="cyan"/>
        </w:rPr>
        <w:t xml:space="preserve">part</w:t>
      </w:r>
      <w:r>
        <w:rPr>
          <w:rStyle w:val="StyleUnderline"/>
          <w:u w:val="single"/>
        </w:rPr>
        <w:t xml:space="preserve"> of</w:t>
      </w:r>
      <w:r>
        <w:rPr>
          <w:sz w:val="12"/>
          <w:szCs w:val="12"/>
        </w:rPr>
        <w:t xml:space="preserve"> a </w:t>
      </w:r>
      <w:r>
        <w:rPr>
          <w:rStyle w:val="Emphasis"/>
        </w:rPr>
        <w:t xml:space="preserve">Buddhism</w:t>
      </w:r>
      <w:r>
        <w:rPr>
          <w:sz w:val="12"/>
          <w:szCs w:val="12"/>
        </w:rPr>
        <w:t xml:space="preserve">. Folks like the Buddhist Peace Fellowship see it as </w:t>
      </w:r>
      <w:r>
        <w:rPr>
          <w:rStyle w:val="StyleUnderline"/>
          <w:u w:val="single"/>
        </w:rPr>
        <w:t xml:space="preserve">a</w:t>
      </w:r>
      <w:r>
        <w:rPr>
          <w:sz w:val="12"/>
          <w:szCs w:val="12"/>
        </w:rPr>
        <w:t xml:space="preserve"> </w:t>
      </w:r>
      <w:r>
        <w:rPr>
          <w:rStyle w:val="Emphasis"/>
        </w:rPr>
        <w:t xml:space="preserve">foundational</w:t>
      </w:r>
      <w:r>
        <w:rPr>
          <w:sz w:val="12"/>
          <w:szCs w:val="12"/>
        </w:rPr>
        <w:t xml:space="preserve"> “</w:t>
      </w:r>
      <w:r>
        <w:rPr>
          <w:rStyle w:val="StyleUnderline"/>
          <w:u w:val="single"/>
          <w:highlight w:val="cyan"/>
        </w:rPr>
        <w:t xml:space="preserve">cultivate</w:t>
      </w:r>
      <w:r>
        <w:rPr>
          <w:rStyle w:val="StyleUnderline"/>
          <w:u w:val="single"/>
        </w:rPr>
        <w:t xml:space="preserve"> the</w:t>
      </w:r>
      <w:r>
        <w:rPr>
          <w:sz w:val="12"/>
          <w:szCs w:val="12"/>
        </w:rPr>
        <w:t xml:space="preserve"> </w:t>
      </w:r>
      <w:r>
        <w:rPr>
          <w:rStyle w:val="StyleUnderline"/>
          <w:u w:val="single"/>
        </w:rPr>
        <w:t xml:space="preserve">conditions for</w:t>
      </w:r>
      <w:r>
        <w:rPr>
          <w:sz w:val="12"/>
          <w:szCs w:val="12"/>
        </w:rPr>
        <w:t xml:space="preserve"> </w:t>
      </w:r>
      <w:r>
        <w:rPr>
          <w:rStyle w:val="Emphasis"/>
        </w:rPr>
        <w:t xml:space="preserve">peace</w:t>
      </w:r>
      <w:r>
        <w:rPr>
          <w:sz w:val="12"/>
          <w:szCs w:val="12"/>
        </w:rPr>
        <w:t xml:space="preserve">, </w:t>
      </w:r>
      <w:r>
        <w:rPr>
          <w:rStyle w:val="StyleUnderline"/>
          <w:u w:val="single"/>
        </w:rPr>
        <w:t xml:space="preserve">social</w:t>
      </w:r>
      <w:r>
        <w:rPr>
          <w:sz w:val="12"/>
          <w:szCs w:val="12"/>
        </w:rPr>
        <w:t xml:space="preserve"> </w:t>
      </w:r>
      <w:r>
        <w:rPr>
          <w:rStyle w:val="Emphasis"/>
          <w:highlight w:val="cyan"/>
        </w:rPr>
        <w:t xml:space="preserve">justice</w:t>
      </w:r>
      <w:r>
        <w:rPr>
          <w:sz w:val="12"/>
          <w:szCs w:val="12"/>
        </w:rPr>
        <w:t xml:space="preserve">, </w:t>
      </w:r>
      <w:r>
        <w:rPr>
          <w:rStyle w:val="StyleUnderline"/>
          <w:u w:val="single"/>
        </w:rPr>
        <w:t xml:space="preserve">and</w:t>
      </w:r>
      <w:r>
        <w:rPr>
          <w:sz w:val="12"/>
          <w:szCs w:val="12"/>
        </w:rPr>
        <w:t xml:space="preserve"> environmental </w:t>
      </w:r>
      <w:r>
        <w:rPr>
          <w:rStyle w:val="StyleUnderline"/>
          <w:u w:val="single"/>
        </w:rPr>
        <w:t xml:space="preserve">sustainability</w:t>
      </w:r>
      <w:r>
        <w:rPr>
          <w:sz w:val="12"/>
          <w:szCs w:val="12"/>
        </w:rPr>
        <w:t xml:space="preserve"> </w:t>
      </w:r>
      <w:r>
        <w:rPr>
          <w:rStyle w:val="StyleUnderline"/>
          <w:u w:val="single"/>
          <w:highlight w:val="cyan"/>
        </w:rPr>
        <w:t xml:space="preserve">within</w:t>
      </w:r>
      <w:r>
        <w:rPr>
          <w:sz w:val="12"/>
          <w:szCs w:val="12"/>
        </w:rPr>
        <w:t xml:space="preserve"> </w:t>
      </w:r>
      <w:r>
        <w:rPr>
          <w:rStyle w:val="Emphasis"/>
        </w:rPr>
        <w:t xml:space="preserve">our selves</w:t>
      </w:r>
      <w:r>
        <w:rPr>
          <w:sz w:val="12"/>
          <w:szCs w:val="12"/>
        </w:rPr>
        <w:t xml:space="preserve">, </w:t>
      </w:r>
      <w:r>
        <w:rPr>
          <w:rStyle w:val="StyleUnderline"/>
          <w:u w:val="single"/>
        </w:rPr>
        <w:t xml:space="preserve">our</w:t>
      </w:r>
      <w:r>
        <w:rPr>
          <w:sz w:val="12"/>
          <w:szCs w:val="12"/>
        </w:rPr>
        <w:t xml:space="preserve"> </w:t>
      </w:r>
      <w:r>
        <w:rPr>
          <w:rStyle w:val="Emphasis"/>
        </w:rPr>
        <w:t xml:space="preserve">communities</w:t>
      </w:r>
      <w:r>
        <w:rPr>
          <w:sz w:val="12"/>
          <w:szCs w:val="12"/>
        </w:rPr>
        <w:t xml:space="preserve">, </w:t>
      </w:r>
      <w:r>
        <w:rPr>
          <w:rStyle w:val="StyleUnderline"/>
          <w:u w:val="single"/>
        </w:rPr>
        <w:t xml:space="preserve">and</w:t>
      </w:r>
      <w:r>
        <w:rPr>
          <w:sz w:val="12"/>
          <w:szCs w:val="12"/>
        </w:rPr>
        <w:t xml:space="preserve"> </w:t>
      </w:r>
      <w:r>
        <w:rPr>
          <w:rStyle w:val="Emphasis"/>
          <w:highlight w:val="cyan"/>
        </w:rPr>
        <w:t xml:space="preserve">the world</w:t>
      </w:r>
      <w:r>
        <w:rPr>
          <w:sz w:val="12"/>
          <w:szCs w:val="12"/>
          <w:highlight w:val="cyan"/>
        </w:rPr>
        <w:t xml:space="preserve">.”</w:t>
      </w:r>
      <w:r>
        <w:rPr>
          <w:sz w:val="12"/>
          <w:szCs w:val="12"/>
        </w:rPr>
        <w:t xml:space="preserve"> So if you have Buddhist trinkets that hold little to no value for you? Ditch ’em. At least until you can fully appreciate their significance and/or have a Buddhist practice. *** My family and I are from a place where Buddhist monks self-immolated in political protest of war. Our country was devastated at unprecedented levels by chemical and physical warfare. Monastics were so connected to the human suffering of that pain that they set their bodies on fire. For me, and many other Asian Americans, this is Buddhism. </w:t>
      </w:r>
      <w:r>
        <w:rPr>
          <w:rStyle w:val="Emphasis"/>
          <w:highlight w:val="cyan"/>
        </w:rPr>
        <w:t xml:space="preserve">Asian</w:t>
      </w:r>
      <w:r>
        <w:rPr>
          <w:sz w:val="12"/>
          <w:szCs w:val="12"/>
        </w:rPr>
        <w:t xml:space="preserve"> </w:t>
      </w:r>
      <w:r>
        <w:rPr>
          <w:rStyle w:val="StyleUnderline"/>
          <w:u w:val="single"/>
        </w:rPr>
        <w:t xml:space="preserve">cultural </w:t>
      </w:r>
      <w:r>
        <w:rPr>
          <w:rStyle w:val="StyleUnderline"/>
          <w:u w:val="single"/>
          <w:highlight w:val="cyan"/>
        </w:rPr>
        <w:t xml:space="preserve">practices</w:t>
      </w:r>
      <w:r>
        <w:rPr>
          <w:sz w:val="12"/>
          <w:szCs w:val="12"/>
        </w:rPr>
        <w:t xml:space="preserve"> </w:t>
      </w:r>
      <w:r>
        <w:rPr>
          <w:rStyle w:val="StyleUnderline"/>
          <w:u w:val="single"/>
          <w:highlight w:val="cyan"/>
        </w:rPr>
        <w:t xml:space="preserve">are</w:t>
      </w:r>
      <w:r>
        <w:rPr>
          <w:sz w:val="12"/>
          <w:szCs w:val="12"/>
        </w:rPr>
        <w:t xml:space="preserve"> – with painful frequency – </w:t>
      </w:r>
      <w:r>
        <w:rPr>
          <w:rStyle w:val="Emphasis"/>
          <w:highlight w:val="cyan"/>
        </w:rPr>
        <w:t xml:space="preserve">stripped</w:t>
      </w:r>
      <w:r>
        <w:rPr>
          <w:sz w:val="12"/>
          <w:szCs w:val="12"/>
          <w:highlight w:val="cyan"/>
        </w:rPr>
        <w:t xml:space="preserve"> </w:t>
      </w:r>
      <w:r>
        <w:rPr>
          <w:rStyle w:val="StyleUnderline"/>
          <w:u w:val="single"/>
          <w:highlight w:val="cyan"/>
        </w:rPr>
        <w:t xml:space="preserve">of</w:t>
      </w:r>
      <w:r>
        <w:rPr>
          <w:rStyle w:val="StyleUnderline"/>
          <w:u w:val="single"/>
        </w:rPr>
        <w:t xml:space="preserve"> their</w:t>
      </w:r>
      <w:r>
        <w:rPr>
          <w:sz w:val="12"/>
          <w:szCs w:val="12"/>
        </w:rPr>
        <w:t xml:space="preserve"> </w:t>
      </w:r>
      <w:r>
        <w:rPr>
          <w:rStyle w:val="Emphasis"/>
          <w:highlight w:val="cyan"/>
        </w:rPr>
        <w:t xml:space="preserve">context</w:t>
      </w:r>
      <w:r>
        <w:rPr>
          <w:sz w:val="12"/>
          <w:szCs w:val="12"/>
        </w:rPr>
        <w:t xml:space="preserve"> </w:t>
      </w:r>
      <w:r>
        <w:rPr>
          <w:rStyle w:val="StyleUnderline"/>
          <w:u w:val="single"/>
        </w:rPr>
        <w:t xml:space="preserve">and</w:t>
      </w:r>
      <w:r>
        <w:rPr>
          <w:sz w:val="12"/>
          <w:szCs w:val="12"/>
        </w:rPr>
        <w:t xml:space="preserve"> </w:t>
      </w:r>
      <w:r>
        <w:rPr>
          <w:rStyle w:val="Emphasis"/>
        </w:rPr>
        <w:t xml:space="preserve">meaning</w:t>
      </w:r>
      <w:r>
        <w:rPr>
          <w:sz w:val="12"/>
          <w:szCs w:val="12"/>
        </w:rPr>
        <w:t xml:space="preserve">. But they don’t need to be. Regardless of your beliefs, I think we can all agree this implicitly Christian country wouldn’t tolerate any of the examples I listed in this article. I mean, who would buy “Our Lord and Savior Popcorn” at Trader Joe’s? Would we ever see “Holy Trinity Relaxation Candles?” Probably not – because we respect white American religious traditions more than Asian ones. We must engage with Buddhism the same way we would a Judeo Christian religion like Catholicism or Christianity. </w:t>
      </w:r>
      <w:r>
        <w:rPr>
          <w:rStyle w:val="StyleUnderline"/>
          <w:u w:val="single"/>
        </w:rPr>
        <w:t xml:space="preserve">Failing to provide </w:t>
      </w:r>
      <w:r>
        <w:rPr>
          <w:sz w:val="12"/>
          <w:szCs w:val="12"/>
        </w:rPr>
        <w:t xml:space="preserve">either with a basic level of </w:t>
      </w:r>
      <w:r>
        <w:rPr>
          <w:rStyle w:val="Emphasis"/>
        </w:rPr>
        <w:t xml:space="preserve">reverence</w:t>
      </w:r>
      <w:r>
        <w:rPr>
          <w:sz w:val="12"/>
          <w:szCs w:val="12"/>
        </w:rPr>
        <w:t xml:space="preserve"> </w:t>
      </w:r>
      <w:r>
        <w:rPr>
          <w:rStyle w:val="StyleUnderline"/>
          <w:u w:val="single"/>
          <w:highlight w:val="cyan"/>
        </w:rPr>
        <w:t xml:space="preserve">is</w:t>
      </w:r>
      <w:r>
        <w:rPr>
          <w:sz w:val="12"/>
          <w:szCs w:val="12"/>
        </w:rPr>
        <w:t xml:space="preserve"> deeply disrespectful and honestly, downright </w:t>
      </w:r>
      <w:r>
        <w:rPr>
          <w:rStyle w:val="Emphasis"/>
          <w:highlight w:val="cyan"/>
        </w:rPr>
        <w:t xml:space="preserve">racist</w:t>
      </w:r>
      <w:r>
        <w:rPr>
          <w:sz w:val="12"/>
          <w:szCs w:val="12"/>
        </w:rPr>
        <w:t xml:space="preserve">. Just because you’re less familiar a certain spiritual practice, that doesn’t mean it’s okay to disregard its significance to other communities – especially when those communities are marginalized people of color. Even if you’re less familiar with the history and significance of Buddhist practices, you still have the capacity to tune into empathy and be thoughtful about how your misuse of them can contribute to harm. And you’re already on your way to understanding more – after reading this, you’ve got the most basic takeaway down. At its most basic, </w:t>
      </w:r>
      <w:r>
        <w:rPr>
          <w:rStyle w:val="Emphasis"/>
        </w:rPr>
        <w:t xml:space="preserve">Buddhism</w:t>
      </w:r>
      <w:r>
        <w:rPr>
          <w:sz w:val="12"/>
          <w:szCs w:val="12"/>
        </w:rPr>
        <w:t xml:space="preserve"> </w:t>
      </w:r>
      <w:r>
        <w:rPr>
          <w:rStyle w:val="StyleUnderline"/>
          <w:u w:val="single"/>
        </w:rPr>
        <w:t xml:space="preserve">asks</w:t>
      </w:r>
      <w:r>
        <w:rPr>
          <w:sz w:val="12"/>
          <w:szCs w:val="12"/>
        </w:rPr>
        <w:t xml:space="preserve"> you </w:t>
      </w:r>
      <w:r>
        <w:rPr>
          <w:rStyle w:val="StyleUnderline"/>
          <w:u w:val="single"/>
        </w:rPr>
        <w:t xml:space="preserve">to</w:t>
      </w:r>
      <w:r>
        <w:rPr>
          <w:sz w:val="12"/>
          <w:szCs w:val="12"/>
        </w:rPr>
        <w:t xml:space="preserve"> simply </w:t>
      </w:r>
      <w:r>
        <w:rPr>
          <w:rStyle w:val="StyleUnderline"/>
          <w:u w:val="single"/>
        </w:rPr>
        <w:t xml:space="preserve">connect to</w:t>
      </w:r>
      <w:r>
        <w:rPr>
          <w:sz w:val="12"/>
          <w:szCs w:val="12"/>
        </w:rPr>
        <w:t xml:space="preserve"> </w:t>
      </w:r>
      <w:r>
        <w:rPr>
          <w:rStyle w:val="Emphasis"/>
        </w:rPr>
        <w:t xml:space="preserve">human suffering</w:t>
      </w:r>
      <w:r>
        <w:rPr>
          <w:sz w:val="12"/>
          <w:szCs w:val="12"/>
        </w:rPr>
        <w:t xml:space="preserve"> </w:t>
      </w:r>
      <w:r>
        <w:rPr>
          <w:rStyle w:val="StyleUnderline"/>
          <w:u w:val="single"/>
        </w:rPr>
        <w:t xml:space="preserve">and bring about its end</w:t>
      </w:r>
      <w:r>
        <w:rPr>
          <w:sz w:val="12"/>
          <w:szCs w:val="12"/>
        </w:rPr>
        <w:t xml:space="preserve">. </w:t>
      </w:r>
      <w:r>
        <w:rPr>
          <w:rStyle w:val="StyleUnderline"/>
          <w:u w:val="single"/>
        </w:rPr>
        <w:t xml:space="preserve">Recognizing</w:t>
      </w:r>
      <w:r>
        <w:rPr>
          <w:sz w:val="12"/>
          <w:szCs w:val="12"/>
        </w:rPr>
        <w:t xml:space="preserve"> </w:t>
      </w:r>
      <w:r>
        <w:rPr>
          <w:rStyle w:val="Emphasis"/>
        </w:rPr>
        <w:t xml:space="preserve">cultural</w:t>
      </w:r>
      <w:r>
        <w:rPr>
          <w:sz w:val="12"/>
          <w:szCs w:val="12"/>
        </w:rPr>
        <w:t xml:space="preserve"> </w:t>
      </w:r>
      <w:r>
        <w:rPr>
          <w:rStyle w:val="StyleUnderline"/>
          <w:u w:val="single"/>
        </w:rPr>
        <w:t xml:space="preserve">appropriation</w:t>
      </w:r>
      <w:r>
        <w:rPr>
          <w:sz w:val="12"/>
          <w:szCs w:val="12"/>
        </w:rPr>
        <w:t xml:space="preserve"> </w:t>
      </w:r>
      <w:r>
        <w:rPr>
          <w:rStyle w:val="StyleUnderline"/>
          <w:u w:val="single"/>
        </w:rPr>
        <w:t xml:space="preserve">is</w:t>
      </w:r>
      <w:r>
        <w:rPr>
          <w:sz w:val="12"/>
          <w:szCs w:val="12"/>
        </w:rPr>
        <w:t xml:space="preserve"> just </w:t>
      </w:r>
      <w:r>
        <w:rPr>
          <w:rStyle w:val="StyleUnderline"/>
          <w:u w:val="single"/>
        </w:rPr>
        <w:t xml:space="preserve">the</w:t>
      </w:r>
      <w:r>
        <w:rPr>
          <w:sz w:val="12"/>
          <w:szCs w:val="12"/>
        </w:rPr>
        <w:t xml:space="preserve"> </w:t>
      </w:r>
      <w:r>
        <w:rPr>
          <w:rStyle w:val="Emphasis"/>
        </w:rPr>
        <w:t xml:space="preserve">beginning</w:t>
      </w:r>
      <w:r>
        <w:rPr>
          <w:sz w:val="12"/>
          <w:szCs w:val="12"/>
        </w:rPr>
        <w:t xml:space="preserve"> of that process.</w:t>
      </w:r>
    </w:p>
    <w:p/>
    <w:p>
      <w:pPr>
        <w:pStyle w:val="Heading3"/>
      </w:pPr>
      <w:bookmarkStart w:id="183" w:name="pmd-heading-68b38970-0527-4442-b7fa-90b2"/>
      <w:r>
        <w:rPr>
          <w:rFonts w:ascii="Calibri" w:hAnsi="Calibri" w:cs="Calibri"/>
        </w:rPr>
        <w:t xml:space="preserve">Framework---AT: Fiat K---1AR</w:t>
      </w:r>
      <w:bookmarkEnd w:id="183"/>
    </w:p>
    <w:p>
      <w:pPr>
        <w:pStyle w:val="Heading4"/>
      </w:pPr>
      <w:bookmarkStart w:id="184" w:name="pmd-heading-3a09fc5c-c49d-40c1-8eca-30cc"/>
      <w:r>
        <w:rPr>
          <w:rFonts w:ascii="Calibri" w:hAnsi="Calibri" w:cs="Calibri"/>
        </w:rPr>
        <w:t xml:space="preserve">Imagining change is </w:t>
      </w:r>
      <w:r>
        <w:rPr>
          <w:rFonts w:ascii="Calibri" w:hAnsi="Calibri" w:cs="Calibri"/>
          <w:u w:val="single"/>
        </w:rPr>
        <w:t xml:space="preserve">karmically fruitful</w:t>
      </w:r>
      <w:r>
        <w:rPr>
          <w:rFonts w:ascii="Calibri" w:hAnsi="Calibri" w:cs="Calibri"/>
        </w:rPr>
        <w:t xml:space="preserve">.</w:t>
      </w:r>
      <w:bookmarkEnd w:id="184"/>
    </w:p>
    <w:p>
      <w:r>
        <w:rPr>
          <w:rStyle w:val="Style13ptBold"/>
        </w:rPr>
        <w:t xml:space="preserve">Markus, 22</w:t>
      </w:r>
      <w:r>
        <w:t xml:space="preserve">—Deputy head of Department Environmental and Planning Law, Helmholtz Centre for Environmental Research (Till, “Shaping Things to Come: Interdisciplinary Perspectives on How Imagined Futures Influence the Present,” Journal of Oriental Studies, Vol. 31, 2022, pp. 153-170, dml)</w:t>
      </w:r>
    </w:p>
    <w:p>
      <w:r>
        <w:rPr>
          <w:sz w:val="14"/>
          <w:szCs w:val="14"/>
        </w:rPr>
        <w:t xml:space="preserve">Daisaku Ikeda’s thinking pays strong attention to the question of what fills humans with hope. Accordingly, his teachings have aptly been referred to as providing a “philosophy of hope”. 50 His reasoning about hope builds on the </w:t>
      </w:r>
      <w:r>
        <w:rPr>
          <w:rStyle w:val="StyleUnderline"/>
          <w:u w:val="single"/>
          <w:highlight w:val="cyan"/>
        </w:rPr>
        <w:t xml:space="preserve">Buddhist</w:t>
      </w:r>
      <w:r>
        <w:rPr>
          <w:sz w:val="14"/>
          <w:szCs w:val="14"/>
        </w:rPr>
        <w:t xml:space="preserve"> interpretation of </w:t>
      </w:r>
      <w:r>
        <w:rPr>
          <w:rStyle w:val="Emphasis"/>
          <w:highlight w:val="cyan"/>
        </w:rPr>
        <w:t xml:space="preserve">karma</w:t>
      </w:r>
      <w:r>
        <w:rPr>
          <w:sz w:val="14"/>
          <w:szCs w:val="14"/>
        </w:rPr>
        <w:t xml:space="preserve">, which he </w:t>
      </w:r>
      <w:r>
        <w:rPr>
          <w:rStyle w:val="StyleUnderline"/>
          <w:u w:val="single"/>
        </w:rPr>
        <w:t xml:space="preserve">views </w:t>
      </w:r>
      <w:r>
        <w:rPr>
          <w:rStyle w:val="StyleUnderline"/>
          <w:u w:val="single"/>
          <w:highlight w:val="cyan"/>
        </w:rPr>
        <w:t xml:space="preserve">not only</w:t>
      </w:r>
      <w:r>
        <w:rPr>
          <w:rStyle w:val="StyleUnderline"/>
          <w:u w:val="single"/>
        </w:rPr>
        <w:t xml:space="preserve"> as a means to </w:t>
      </w:r>
      <w:r>
        <w:rPr>
          <w:rStyle w:val="Emphasis"/>
          <w:highlight w:val="cyan"/>
        </w:rPr>
        <w:t xml:space="preserve">explain</w:t>
      </w:r>
      <w:r>
        <w:rPr>
          <w:rStyle w:val="StyleUnderline"/>
          <w:u w:val="single"/>
          <w:highlight w:val="cyan"/>
        </w:rPr>
        <w:t xml:space="preserve"> the </w:t>
      </w:r>
      <w:r>
        <w:rPr>
          <w:rStyle w:val="Emphasis"/>
          <w:highlight w:val="cyan"/>
        </w:rPr>
        <w:t xml:space="preserve">present</w:t>
      </w:r>
      <w:r>
        <w:rPr>
          <w:sz w:val="14"/>
          <w:szCs w:val="14"/>
        </w:rPr>
        <w:t xml:space="preserve">, </w:t>
      </w:r>
      <w:r>
        <w:rPr>
          <w:rStyle w:val="StyleUnderline"/>
          <w:u w:val="single"/>
          <w:highlight w:val="cyan"/>
        </w:rPr>
        <w:t xml:space="preserve">but</w:t>
      </w:r>
      <w:r>
        <w:rPr>
          <w:rStyle w:val="StyleUnderline"/>
          <w:u w:val="single"/>
        </w:rPr>
        <w:t xml:space="preserve"> also</w:t>
      </w:r>
      <w:r>
        <w:rPr>
          <w:sz w:val="14"/>
          <w:szCs w:val="14"/>
        </w:rPr>
        <w:t xml:space="preserve"> “</w:t>
      </w:r>
      <w:r>
        <w:rPr>
          <w:rStyle w:val="StyleUnderline"/>
          <w:u w:val="single"/>
        </w:rPr>
        <w:t xml:space="preserve">as the potential force through which to </w:t>
      </w:r>
      <w:r>
        <w:rPr>
          <w:rStyle w:val="Emphasis"/>
          <w:highlight w:val="cyan"/>
        </w:rPr>
        <w:t xml:space="preserve">influence</w:t>
      </w:r>
      <w:r>
        <w:rPr>
          <w:rStyle w:val="StyleUnderline"/>
          <w:u w:val="single"/>
          <w:highlight w:val="cyan"/>
        </w:rPr>
        <w:t xml:space="preserve"> our </w:t>
      </w:r>
      <w:r>
        <w:rPr>
          <w:rStyle w:val="Emphasis"/>
          <w:highlight w:val="cyan"/>
        </w:rPr>
        <w:t xml:space="preserve">future</w:t>
      </w:r>
      <w:r>
        <w:rPr>
          <w:sz w:val="14"/>
          <w:szCs w:val="14"/>
        </w:rPr>
        <w:t xml:space="preserve">”.51 Ikeda provides explanations of how he conceives of hope in many of his essays. One of them should serve as a point of reference for trying to get a better understanding of his ideas in this regard, i.e., an essay titled ‘The Most Important Decision’ from 2005. 52 In this essay Ikeda states that “each human life partakes of the limitless life force of the cosmos”. Accordingly, each individual has “immense potential”. According to Ikeda, “a great </w:t>
      </w:r>
      <w:r>
        <w:rPr>
          <w:rStyle w:val="StyleUnderline"/>
          <w:u w:val="single"/>
        </w:rPr>
        <w:t xml:space="preserve">change in the inner dimension of one individual’s life has the power </w:t>
      </w:r>
      <w:r>
        <w:rPr>
          <w:rStyle w:val="StyleUnderline"/>
          <w:u w:val="single"/>
          <w:highlight w:val="cyan"/>
        </w:rPr>
        <w:t xml:space="preserve">to</w:t>
      </w:r>
      <w:r>
        <w:rPr>
          <w:rStyle w:val="StyleUnderline"/>
          <w:u w:val="single"/>
        </w:rPr>
        <w:t xml:space="preserve"> touch others’ lives and </w:t>
      </w:r>
      <w:r>
        <w:rPr>
          <w:rStyle w:val="StyleUnderline"/>
          <w:u w:val="single"/>
          <w:highlight w:val="cyan"/>
        </w:rPr>
        <w:t xml:space="preserve">transform society</w:t>
      </w:r>
      <w:r>
        <w:rPr>
          <w:sz w:val="14"/>
          <w:szCs w:val="14"/>
        </w:rPr>
        <w:t xml:space="preserve">”.53 The starting point for such a transformation is an inner determination. Ikeda highlights that </w:t>
      </w:r>
      <w:r>
        <w:rPr>
          <w:rStyle w:val="StyleUnderline"/>
          <w:u w:val="single"/>
        </w:rPr>
        <w:t xml:space="preserve">a</w:t>
      </w:r>
      <w:r>
        <w:rPr>
          <w:sz w:val="14"/>
          <w:szCs w:val="14"/>
        </w:rPr>
        <w:t xml:space="preserve"> “</w:t>
      </w:r>
      <w:r>
        <w:rPr>
          <w:rStyle w:val="Emphasis"/>
        </w:rPr>
        <w:t xml:space="preserve">powerful resolve</w:t>
      </w:r>
      <w:r>
        <w:rPr>
          <w:sz w:val="14"/>
          <w:szCs w:val="14"/>
        </w:rPr>
        <w:t xml:space="preserve">” </w:t>
      </w:r>
      <w:r>
        <w:rPr>
          <w:rStyle w:val="StyleUnderline"/>
          <w:u w:val="single"/>
        </w:rPr>
        <w:t xml:space="preserve">can be the </w:t>
      </w:r>
      <w:r>
        <w:rPr>
          <w:rStyle w:val="Emphasis"/>
        </w:rPr>
        <w:t xml:space="preserve">starting point</w:t>
      </w:r>
      <w:r>
        <w:rPr>
          <w:rStyle w:val="StyleUnderline"/>
          <w:u w:val="single"/>
        </w:rPr>
        <w:t xml:space="preserve"> for such a transformation</w:t>
      </w:r>
      <w:r>
        <w:rPr>
          <w:sz w:val="14"/>
          <w:szCs w:val="14"/>
        </w:rPr>
        <w:t xml:space="preserve">, </w:t>
      </w:r>
      <w:r>
        <w:rPr>
          <w:rStyle w:val="StyleUnderline"/>
          <w:u w:val="single"/>
        </w:rPr>
        <w:t xml:space="preserve">while </w:t>
      </w:r>
      <w:r>
        <w:rPr>
          <w:rStyle w:val="StyleUnderline"/>
          <w:u w:val="single"/>
          <w:highlight w:val="cyan"/>
        </w:rPr>
        <w:t xml:space="preserve">thinking</w:t>
      </w:r>
      <w:r>
        <w:rPr>
          <w:sz w:val="14"/>
          <w:szCs w:val="14"/>
        </w:rPr>
        <w:t xml:space="preserve"> “</w:t>
      </w:r>
      <w:r>
        <w:rPr>
          <w:rStyle w:val="Emphasis"/>
          <w:highlight w:val="cyan"/>
        </w:rPr>
        <w:t xml:space="preserve">this is never going to work out</w:t>
      </w:r>
      <w:r>
        <w:rPr>
          <w:sz w:val="14"/>
          <w:szCs w:val="14"/>
        </w:rPr>
        <w:t xml:space="preserve">” </w:t>
      </w:r>
      <w:r>
        <w:rPr>
          <w:rStyle w:val="Emphasis"/>
          <w:highlight w:val="cyan"/>
        </w:rPr>
        <w:t xml:space="preserve">stifles</w:t>
      </w:r>
      <w:r>
        <w:rPr>
          <w:rStyle w:val="StyleUnderline"/>
          <w:u w:val="single"/>
          <w:highlight w:val="cyan"/>
        </w:rPr>
        <w:t xml:space="preserve"> every development</w:t>
      </w:r>
      <w:r>
        <w:rPr>
          <w:sz w:val="14"/>
          <w:szCs w:val="14"/>
        </w:rPr>
        <w:t xml:space="preserve">. In this sense, according to Ikeda, “[h]ope ... is a decision” and “[i]t is the most important decision we can make”. 54 In Ikeda’s view, </w:t>
      </w:r>
      <w:r>
        <w:rPr>
          <w:rStyle w:val="StyleUnderline"/>
          <w:u w:val="single"/>
        </w:rPr>
        <w:t xml:space="preserve">hope</w:t>
      </w:r>
      <w:r>
        <w:rPr>
          <w:sz w:val="14"/>
          <w:szCs w:val="14"/>
        </w:rPr>
        <w:t xml:space="preserve"> bears some specific characteristics. Its </w:t>
      </w:r>
      <w:r>
        <w:rPr>
          <w:rStyle w:val="StyleUnderline"/>
          <w:u w:val="single"/>
        </w:rPr>
        <w:t xml:space="preserve">main source is the</w:t>
      </w:r>
      <w:r>
        <w:rPr>
          <w:sz w:val="14"/>
          <w:szCs w:val="14"/>
        </w:rPr>
        <w:t xml:space="preserve"> “</w:t>
      </w:r>
      <w:r>
        <w:rPr>
          <w:rStyle w:val="StyleUnderline"/>
          <w:u w:val="single"/>
        </w:rPr>
        <w:t xml:space="preserve">determination to </w:t>
      </w:r>
      <w:r>
        <w:rPr>
          <w:rStyle w:val="Emphasis"/>
        </w:rPr>
        <w:t xml:space="preserve">continue to believe</w:t>
      </w:r>
      <w:r>
        <w:rPr>
          <w:rStyle w:val="StyleUnderline"/>
          <w:u w:val="single"/>
        </w:rPr>
        <w:t xml:space="preserve"> in the limitless dignity and possibilities of both ourselves and others</w:t>
      </w:r>
      <w:r>
        <w:rPr>
          <w:sz w:val="14"/>
          <w:szCs w:val="14"/>
        </w:rPr>
        <w:t xml:space="preserve">”. 55 If hope is based on this determination it becomes independent from outer circumstances. </w:t>
      </w:r>
      <w:r>
        <w:rPr>
          <w:rStyle w:val="StyleUnderline"/>
          <w:u w:val="single"/>
          <w:highlight w:val="cyan"/>
        </w:rPr>
        <w:t xml:space="preserve">Hope</w:t>
      </w:r>
      <w:r>
        <w:rPr>
          <w:sz w:val="14"/>
          <w:szCs w:val="14"/>
        </w:rPr>
        <w:t xml:space="preserve">, however, </w:t>
      </w:r>
      <w:r>
        <w:rPr>
          <w:rStyle w:val="StyleUnderline"/>
          <w:u w:val="single"/>
          <w:highlight w:val="cyan"/>
        </w:rPr>
        <w:t xml:space="preserve">can be </w:t>
      </w:r>
      <w:r>
        <w:rPr>
          <w:rStyle w:val="Emphasis"/>
          <w:highlight w:val="cyan"/>
        </w:rPr>
        <w:t xml:space="preserve">nurtured</w:t>
      </w:r>
      <w:r>
        <w:rPr>
          <w:sz w:val="14"/>
          <w:szCs w:val="14"/>
        </w:rPr>
        <w:t xml:space="preserve">. Ikeda states that encouragement and </w:t>
      </w:r>
      <w:r>
        <w:rPr>
          <w:rStyle w:val="StyleUnderline"/>
          <w:u w:val="single"/>
          <w:highlight w:val="cyan"/>
        </w:rPr>
        <w:t xml:space="preserve">committing to</w:t>
      </w:r>
      <w:r>
        <w:rPr>
          <w:sz w:val="14"/>
          <w:szCs w:val="14"/>
          <w:highlight w:val="cyan"/>
        </w:rPr>
        <w:t xml:space="preserve"> “</w:t>
      </w:r>
      <w:r>
        <w:rPr>
          <w:rStyle w:val="Emphasis"/>
          <w:highlight w:val="cyan"/>
        </w:rPr>
        <w:t xml:space="preserve">vast goals</w:t>
      </w:r>
      <w:r>
        <w:rPr>
          <w:rStyle w:val="StyleUnderline"/>
          <w:u w:val="single"/>
        </w:rPr>
        <w:t xml:space="preserve"> and </w:t>
      </w:r>
      <w:r>
        <w:rPr>
          <w:rStyle w:val="Emphasis"/>
        </w:rPr>
        <w:t xml:space="preserve">dreams</w:t>
      </w:r>
      <w:r>
        <w:rPr>
          <w:sz w:val="14"/>
          <w:szCs w:val="14"/>
        </w:rPr>
        <w:t xml:space="preserve">” such as “a world without war and violence” 56 </w:t>
      </w:r>
      <w:r>
        <w:rPr>
          <w:rStyle w:val="StyleUnderline"/>
          <w:u w:val="single"/>
          <w:highlight w:val="cyan"/>
        </w:rPr>
        <w:t xml:space="preserve">can</w:t>
      </w:r>
      <w:r>
        <w:rPr>
          <w:rStyle w:val="StyleUnderline"/>
          <w:u w:val="single"/>
        </w:rPr>
        <w:t xml:space="preserve"> create and </w:t>
      </w:r>
      <w:r>
        <w:rPr>
          <w:rStyle w:val="StyleUnderline"/>
          <w:u w:val="single"/>
          <w:highlight w:val="cyan"/>
        </w:rPr>
        <w:t xml:space="preserve">foster</w:t>
      </w:r>
      <w:r>
        <w:rPr>
          <w:rStyle w:val="StyleUnderline"/>
          <w:u w:val="single"/>
        </w:rPr>
        <w:t xml:space="preserve"> </w:t>
      </w:r>
      <w:r>
        <w:rPr>
          <w:rStyle w:val="Emphasis"/>
        </w:rPr>
        <w:t xml:space="preserve">real hope</w:t>
      </w:r>
      <w:r>
        <w:rPr>
          <w:sz w:val="14"/>
          <w:szCs w:val="14"/>
        </w:rPr>
        <w:t xml:space="preserve">. Ikeda also highlights the traction and motivation that hope creates. In his words, “</w:t>
      </w:r>
      <w:r>
        <w:rPr>
          <w:rStyle w:val="StyleUnderline"/>
          <w:u w:val="single"/>
        </w:rPr>
        <w:t xml:space="preserve">It is </w:t>
      </w:r>
      <w:r>
        <w:rPr>
          <w:rStyle w:val="Emphasis"/>
          <w:highlight w:val="cyan"/>
        </w:rPr>
        <w:t xml:space="preserve">far better</w:t>
      </w:r>
      <w:r>
        <w:rPr>
          <w:rStyle w:val="StyleUnderline"/>
          <w:u w:val="single"/>
          <w:highlight w:val="cyan"/>
        </w:rPr>
        <w:t xml:space="preserve"> to pursue a </w:t>
      </w:r>
      <w:r>
        <w:rPr>
          <w:rStyle w:val="Emphasis"/>
          <w:highlight w:val="cyan"/>
        </w:rPr>
        <w:t xml:space="preserve">remote</w:t>
      </w:r>
      <w:r>
        <w:rPr>
          <w:sz w:val="14"/>
          <w:szCs w:val="14"/>
        </w:rPr>
        <w:t xml:space="preserve">, </w:t>
      </w:r>
      <w:r>
        <w:rPr>
          <w:rStyle w:val="StyleUnderline"/>
          <w:u w:val="single"/>
        </w:rPr>
        <w:t xml:space="preserve">even </w:t>
      </w:r>
      <w:r>
        <w:rPr>
          <w:rStyle w:val="Emphasis"/>
          <w:highlight w:val="cyan"/>
        </w:rPr>
        <w:t xml:space="preserve">seemingly impossible goal</w:t>
      </w:r>
      <w:r>
        <w:rPr>
          <w:rStyle w:val="StyleUnderline"/>
          <w:u w:val="single"/>
          <w:highlight w:val="cyan"/>
        </w:rPr>
        <w:t xml:space="preserve"> than to </w:t>
      </w:r>
      <w:r>
        <w:rPr>
          <w:rStyle w:val="Emphasis"/>
          <w:highlight w:val="cyan"/>
        </w:rPr>
        <w:t xml:space="preserve">cheat ourselves</w:t>
      </w:r>
      <w:r>
        <w:rPr>
          <w:rStyle w:val="StyleUnderline"/>
          <w:u w:val="single"/>
          <w:highlight w:val="cyan"/>
        </w:rPr>
        <w:t xml:space="preserve"> of the </w:t>
      </w:r>
      <w:r>
        <w:rPr>
          <w:rStyle w:val="Emphasis"/>
          <w:highlight w:val="cyan"/>
        </w:rPr>
        <w:t xml:space="preserve">forward motion</w:t>
      </w:r>
      <w:r>
        <w:rPr>
          <w:rStyle w:val="StyleUnderline"/>
          <w:u w:val="single"/>
        </w:rPr>
        <w:t xml:space="preserve"> that such goals can provide</w:t>
      </w:r>
      <w:r>
        <w:rPr>
          <w:sz w:val="14"/>
          <w:szCs w:val="14"/>
        </w:rPr>
        <w:t xml:space="preserve">.”57</w:t>
      </w:r>
    </w:p>
    <w:p>
      <w:r>
        <w:rPr>
          <w:sz w:val="14"/>
          <w:szCs w:val="14"/>
        </w:rPr>
        <w:t xml:space="preserve">Based on </w:t>
      </w:r>
      <w:r>
        <w:rPr>
          <w:rStyle w:val="StyleUnderline"/>
          <w:u w:val="single"/>
          <w:highlight w:val="cyan"/>
        </w:rPr>
        <w:t xml:space="preserve">this conviction</w:t>
      </w:r>
      <w:r>
        <w:rPr>
          <w:sz w:val="14"/>
          <w:szCs w:val="14"/>
        </w:rPr>
        <w:t xml:space="preserve">, for decades Ikeda </w:t>
      </w:r>
      <w:r>
        <w:rPr>
          <w:rStyle w:val="StyleUnderline"/>
          <w:u w:val="single"/>
        </w:rPr>
        <w:t xml:space="preserve">has </w:t>
      </w:r>
      <w:r>
        <w:rPr>
          <w:rStyle w:val="StyleUnderline"/>
          <w:u w:val="single"/>
          <w:highlight w:val="cyan"/>
        </w:rPr>
        <w:t xml:space="preserve">entered into</w:t>
      </w:r>
      <w:r>
        <w:rPr>
          <w:rStyle w:val="StyleUnderline"/>
          <w:u w:val="single"/>
        </w:rPr>
        <w:t xml:space="preserve"> many different</w:t>
      </w:r>
      <w:r>
        <w:rPr>
          <w:sz w:val="14"/>
          <w:szCs w:val="14"/>
        </w:rPr>
        <w:t xml:space="preserve"> peace </w:t>
      </w:r>
      <w:r>
        <w:rPr>
          <w:rStyle w:val="StyleUnderline"/>
          <w:u w:val="single"/>
        </w:rPr>
        <w:t xml:space="preserve">activities</w:t>
      </w:r>
      <w:r>
        <w:rPr>
          <w:sz w:val="14"/>
          <w:szCs w:val="14"/>
        </w:rPr>
        <w:t xml:space="preserve">, for example, </w:t>
      </w:r>
      <w:r>
        <w:rPr>
          <w:rStyle w:val="StyleUnderline"/>
          <w:u w:val="single"/>
          <w:highlight w:val="cyan"/>
        </w:rPr>
        <w:t xml:space="preserve">submitting</w:t>
      </w:r>
      <w:r>
        <w:rPr>
          <w:sz w:val="14"/>
          <w:szCs w:val="14"/>
        </w:rPr>
        <w:t xml:space="preserve"> so-called peace </w:t>
      </w:r>
      <w:r>
        <w:rPr>
          <w:rStyle w:val="Emphasis"/>
          <w:highlight w:val="cyan"/>
        </w:rPr>
        <w:t xml:space="preserve">proposals</w:t>
      </w:r>
      <w:r>
        <w:rPr>
          <w:sz w:val="14"/>
          <w:szCs w:val="14"/>
          <w:highlight w:val="cyan"/>
        </w:rPr>
        <w:t xml:space="preserve"> </w:t>
      </w:r>
      <w:r>
        <w:rPr>
          <w:rStyle w:val="StyleUnderline"/>
          <w:u w:val="single"/>
          <w:highlight w:val="cyan"/>
        </w:rPr>
        <w:t xml:space="preserve">to</w:t>
      </w:r>
      <w:r>
        <w:rPr>
          <w:sz w:val="14"/>
          <w:szCs w:val="14"/>
        </w:rPr>
        <w:t xml:space="preserve"> the United Nations or publishing his dialogues with scholars and </w:t>
      </w:r>
      <w:r>
        <w:rPr>
          <w:rStyle w:val="Emphasis"/>
          <w:highlight w:val="cyan"/>
        </w:rPr>
        <w:t xml:space="preserve">politicians</w:t>
      </w:r>
      <w:r>
        <w:rPr>
          <w:sz w:val="14"/>
          <w:szCs w:val="14"/>
        </w:rPr>
        <w:t xml:space="preserve">. 58 In his activities he </w:t>
      </w:r>
      <w:r>
        <w:rPr>
          <w:rStyle w:val="StyleUnderline"/>
          <w:u w:val="single"/>
        </w:rPr>
        <w:t xml:space="preserve">tirelessly </w:t>
      </w:r>
      <w:r>
        <w:rPr>
          <w:rStyle w:val="StyleUnderline"/>
          <w:u w:val="single"/>
          <w:highlight w:val="cyan"/>
        </w:rPr>
        <w:t xml:space="preserve">investigates current </w:t>
      </w:r>
      <w:r>
        <w:rPr>
          <w:rStyle w:val="Emphasis"/>
          <w:highlight w:val="cyan"/>
        </w:rPr>
        <w:t xml:space="preserve">global challenges</w:t>
      </w:r>
      <w:r>
        <w:rPr>
          <w:rStyle w:val="StyleUnderline"/>
          <w:u w:val="single"/>
        </w:rPr>
        <w:t xml:space="preserve"> including</w:t>
      </w:r>
      <w:r>
        <w:rPr>
          <w:sz w:val="14"/>
          <w:szCs w:val="14"/>
        </w:rPr>
        <w:t xml:space="preserve">, for example, the ongoing threats resulting from </w:t>
      </w:r>
      <w:r>
        <w:rPr>
          <w:rStyle w:val="StyleUnderline"/>
          <w:u w:val="single"/>
        </w:rPr>
        <w:t xml:space="preserve">nuclear weapons</w:t>
      </w:r>
      <w:r>
        <w:rPr>
          <w:sz w:val="14"/>
          <w:szCs w:val="14"/>
        </w:rPr>
        <w:t xml:space="preserve">, </w:t>
      </w:r>
      <w:r>
        <w:rPr>
          <w:rStyle w:val="StyleUnderline"/>
          <w:u w:val="single"/>
        </w:rPr>
        <w:t xml:space="preserve">environmental degradation</w:t>
      </w:r>
      <w:r>
        <w:rPr>
          <w:sz w:val="14"/>
          <w:szCs w:val="14"/>
        </w:rPr>
        <w:t xml:space="preserve">, </w:t>
      </w:r>
      <w:r>
        <w:rPr>
          <w:rStyle w:val="StyleUnderline"/>
          <w:u w:val="single"/>
        </w:rPr>
        <w:t xml:space="preserve">poverty</w:t>
      </w:r>
      <w:r>
        <w:rPr>
          <w:sz w:val="14"/>
          <w:szCs w:val="14"/>
        </w:rPr>
        <w:t xml:space="preserve">, </w:t>
      </w:r>
      <w:r>
        <w:rPr>
          <w:rStyle w:val="StyleUnderline"/>
          <w:u w:val="single"/>
        </w:rPr>
        <w:t xml:space="preserve">and hunger</w:t>
      </w:r>
      <w:r>
        <w:rPr>
          <w:sz w:val="14"/>
          <w:szCs w:val="14"/>
        </w:rPr>
        <w:t xml:space="preserve">, </w:t>
      </w:r>
      <w:r>
        <w:rPr>
          <w:rStyle w:val="StyleUnderline"/>
          <w:u w:val="single"/>
          <w:highlight w:val="cyan"/>
        </w:rPr>
        <w:t xml:space="preserve">and</w:t>
      </w:r>
      <w:r>
        <w:rPr>
          <w:sz w:val="14"/>
          <w:szCs w:val="14"/>
        </w:rPr>
        <w:t xml:space="preserve"> he </w:t>
      </w:r>
      <w:r>
        <w:rPr>
          <w:rStyle w:val="StyleUnderline"/>
          <w:u w:val="single"/>
          <w:highlight w:val="cyan"/>
        </w:rPr>
        <w:t xml:space="preserve">provides </w:t>
      </w:r>
      <w:r>
        <w:rPr>
          <w:rStyle w:val="Emphasis"/>
          <w:highlight w:val="cyan"/>
        </w:rPr>
        <w:t xml:space="preserve">ideas</w:t>
      </w:r>
      <w:r>
        <w:rPr>
          <w:rStyle w:val="StyleUnderline"/>
          <w:u w:val="single"/>
          <w:highlight w:val="cyan"/>
        </w:rPr>
        <w:t xml:space="preserve"> about </w:t>
      </w:r>
      <w:r>
        <w:rPr>
          <w:rStyle w:val="StyleUnderline"/>
          <w:u w:val="single"/>
        </w:rPr>
        <w:t xml:space="preserve">how to bring about </w:t>
      </w:r>
      <w:r>
        <w:rPr>
          <w:rStyle w:val="Emphasis"/>
          <w:highlight w:val="cyan"/>
        </w:rPr>
        <w:t xml:space="preserve">change</w:t>
      </w:r>
      <w:r>
        <w:rPr>
          <w:sz w:val="14"/>
          <w:szCs w:val="14"/>
        </w:rPr>
        <w:t xml:space="preserve">. Many of his peace </w:t>
      </w:r>
      <w:r>
        <w:rPr>
          <w:rStyle w:val="StyleUnderline"/>
          <w:u w:val="single"/>
        </w:rPr>
        <w:t xml:space="preserve">proposals can be seen as </w:t>
      </w:r>
      <w:r>
        <w:rPr>
          <w:rStyle w:val="Emphasis"/>
        </w:rPr>
        <w:t xml:space="preserve">indicative</w:t>
      </w:r>
      <w:r>
        <w:rPr>
          <w:rStyle w:val="StyleUnderline"/>
          <w:u w:val="single"/>
        </w:rPr>
        <w:t xml:space="preserve"> of how</w:t>
      </w:r>
      <w:r>
        <w:rPr>
          <w:sz w:val="14"/>
          <w:szCs w:val="14"/>
        </w:rPr>
        <w:t xml:space="preserve"> his philosophy of </w:t>
      </w:r>
      <w:r>
        <w:rPr>
          <w:rStyle w:val="StyleUnderline"/>
          <w:u w:val="single"/>
        </w:rPr>
        <w:t xml:space="preserve">hope </w:t>
      </w:r>
      <w:r>
        <w:rPr>
          <w:rStyle w:val="Emphasis"/>
        </w:rPr>
        <w:t xml:space="preserve">manifests</w:t>
      </w:r>
      <w:r>
        <w:rPr>
          <w:rStyle w:val="StyleUnderline"/>
          <w:u w:val="single"/>
        </w:rPr>
        <w:t xml:space="preserve"> in the face of such great challenges overshadowing the future</w:t>
      </w:r>
      <w:r>
        <w:rPr>
          <w:sz w:val="14"/>
          <w:szCs w:val="14"/>
        </w:rPr>
        <w:t xml:space="preserve">. Space in this article is too limited to carry out a comprehensive analysis of Ikeda’s many peace proposal or writings. Accordingly, one of Ikeda’s most recent proposals must serve here as an example of how he frames the future to create traction in the present.</w:t>
      </w:r>
    </w:p>
    <w:p>
      <w:r>
        <w:rPr>
          <w:sz w:val="14"/>
          <w:szCs w:val="14"/>
        </w:rPr>
        <w:t xml:space="preserve">His 2020 peace proposal to the United Nations is titled ‘Toward Our Shared Future: Constructing an Era of Solidarity’. In this proposal he discusses the three core elements he deems essential to forge an era of solidarity: “leave no one behind”, 59 “taking joint and constructive action”,60 and “making the next ten years a decade of climate action by young people”.61</w:t>
      </w:r>
    </w:p>
    <w:p>
      <w:r>
        <w:rPr>
          <w:sz w:val="14"/>
          <w:szCs w:val="14"/>
        </w:rPr>
        <w:t xml:space="preserve">Here, the second element is of specific interest. Ikeda begins his explanations of the second element by making observations about a globally deepening sense of crisis in the face of climate change. He then explains what he deems necessary to address the climate issue:</w:t>
      </w:r>
    </w:p>
    <w:p>
      <w:r>
        <w:rPr>
          <w:rStyle w:val="StyleUnderline"/>
          <w:u w:val="single"/>
        </w:rPr>
        <w:t xml:space="preserve">[W]e must go </w:t>
      </w:r>
      <w:r>
        <w:rPr>
          <w:rStyle w:val="Emphasis"/>
        </w:rPr>
        <w:t xml:space="preserve">beyond</w:t>
      </w:r>
      <w:r>
        <w:rPr>
          <w:rStyle w:val="StyleUnderline"/>
          <w:u w:val="single"/>
        </w:rPr>
        <w:t xml:space="preserve"> a shared sense of </w:t>
      </w:r>
      <w:r>
        <w:rPr>
          <w:rStyle w:val="Emphasis"/>
        </w:rPr>
        <w:t xml:space="preserve">crisis</w:t>
      </w:r>
      <w:r>
        <w:rPr>
          <w:rStyle w:val="StyleUnderline"/>
          <w:u w:val="single"/>
        </w:rPr>
        <w:t xml:space="preserve"> and put forward a </w:t>
      </w:r>
      <w:r>
        <w:rPr>
          <w:rStyle w:val="Emphasis"/>
        </w:rPr>
        <w:t xml:space="preserve">clear vision</w:t>
      </w:r>
      <w:r>
        <w:rPr>
          <w:rStyle w:val="StyleUnderline"/>
          <w:u w:val="single"/>
        </w:rPr>
        <w:t xml:space="preserve"> around which we can come together in solidarity</w:t>
      </w:r>
      <w:r>
        <w:rPr>
          <w:sz w:val="14"/>
          <w:szCs w:val="14"/>
        </w:rPr>
        <w:t xml:space="preserve">, enlisting the active engagement of people everywhere. </w:t>
      </w:r>
      <w:r>
        <w:rPr>
          <w:rStyle w:val="StyleUnderline"/>
          <w:u w:val="single"/>
          <w:highlight w:val="cyan"/>
        </w:rPr>
        <w:t xml:space="preserve">If we concentrate </w:t>
      </w:r>
      <w:r>
        <w:rPr>
          <w:rStyle w:val="Emphasis"/>
          <w:highlight w:val="cyan"/>
        </w:rPr>
        <w:t xml:space="preserve">solely</w:t>
      </w:r>
      <w:r>
        <w:rPr>
          <w:rStyle w:val="StyleUnderline"/>
          <w:u w:val="single"/>
          <w:highlight w:val="cyan"/>
        </w:rPr>
        <w:t xml:space="preserve"> on the </w:t>
      </w:r>
      <w:r>
        <w:rPr>
          <w:rStyle w:val="Emphasis"/>
          <w:highlight w:val="cyan"/>
        </w:rPr>
        <w:t xml:space="preserve">threats</w:t>
      </w:r>
      <w:r>
        <w:rPr>
          <w:rStyle w:val="StyleUnderline"/>
          <w:u w:val="single"/>
        </w:rPr>
        <w:t xml:space="preserve"> we face</w:t>
      </w:r>
      <w:r>
        <w:rPr>
          <w:sz w:val="14"/>
          <w:szCs w:val="14"/>
        </w:rPr>
        <w:t xml:space="preserve">, </w:t>
      </w:r>
      <w:r>
        <w:rPr>
          <w:rStyle w:val="StyleUnderline"/>
          <w:u w:val="single"/>
        </w:rPr>
        <w:t xml:space="preserve">we run the risk that people who feel they are not directly impacted will remain </w:t>
      </w:r>
      <w:r>
        <w:rPr>
          <w:rStyle w:val="Emphasis"/>
        </w:rPr>
        <w:t xml:space="preserve">indifferent</w:t>
      </w:r>
      <w:r>
        <w:rPr>
          <w:sz w:val="14"/>
          <w:szCs w:val="14"/>
        </w:rPr>
        <w:t xml:space="preserve">; </w:t>
      </w:r>
      <w:r>
        <w:rPr>
          <w:rStyle w:val="StyleUnderline"/>
          <w:u w:val="single"/>
        </w:rPr>
        <w:t xml:space="preserve">even </w:t>
      </w:r>
      <w:r>
        <w:rPr>
          <w:rStyle w:val="StyleUnderline"/>
          <w:u w:val="single"/>
          <w:highlight w:val="cyan"/>
        </w:rPr>
        <w:t xml:space="preserve">those who recognize the</w:t>
      </w:r>
      <w:r>
        <w:rPr>
          <w:rStyle w:val="StyleUnderline"/>
          <w:u w:val="single"/>
        </w:rPr>
        <w:t xml:space="preserve"> gravity of the </w:t>
      </w:r>
      <w:r>
        <w:rPr>
          <w:rStyle w:val="StyleUnderline"/>
          <w:u w:val="single"/>
          <w:highlight w:val="cyan"/>
        </w:rPr>
        <w:t xml:space="preserve">threat may be </w:t>
      </w:r>
      <w:r>
        <w:rPr>
          <w:rStyle w:val="Emphasis"/>
          <w:highlight w:val="cyan"/>
        </w:rPr>
        <w:t xml:space="preserve">overwhelmed</w:t>
      </w:r>
      <w:r>
        <w:rPr>
          <w:rStyle w:val="StyleUnderline"/>
          <w:u w:val="single"/>
        </w:rPr>
        <w:t xml:space="preserve"> by a sense of </w:t>
      </w:r>
      <w:r>
        <w:rPr>
          <w:rStyle w:val="Emphasis"/>
        </w:rPr>
        <w:t xml:space="preserve">powerlessness</w:t>
      </w:r>
      <w:r>
        <w:rPr>
          <w:sz w:val="14"/>
          <w:szCs w:val="14"/>
        </w:rPr>
        <w:t xml:space="preserve">, </w:t>
      </w:r>
      <w:r>
        <w:rPr>
          <w:rStyle w:val="StyleUnderline"/>
          <w:u w:val="single"/>
        </w:rPr>
        <w:t xml:space="preserve">concluding that nothing they could do would change the situation</w:t>
      </w:r>
      <w:r>
        <w:rPr>
          <w:sz w:val="14"/>
          <w:szCs w:val="14"/>
        </w:rPr>
        <w:t xml:space="preserve">.62</w:t>
      </w:r>
    </w:p>
    <w:p>
      <w:r>
        <w:rPr>
          <w:sz w:val="14"/>
          <w:szCs w:val="14"/>
        </w:rPr>
        <w:t xml:space="preserve">In Ikeda’s view </w:t>
      </w:r>
      <w:r>
        <w:rPr>
          <w:rStyle w:val="StyleUnderline"/>
          <w:u w:val="single"/>
        </w:rPr>
        <w:t xml:space="preserve">such visions must be </w:t>
      </w:r>
      <w:r>
        <w:rPr>
          <w:rStyle w:val="Emphasis"/>
        </w:rPr>
        <w:t xml:space="preserve">specific</w:t>
      </w:r>
      <w:r>
        <w:rPr>
          <w:rStyle w:val="StyleUnderline"/>
          <w:u w:val="single"/>
        </w:rPr>
        <w:t xml:space="preserve"> and </w:t>
      </w:r>
      <w:r>
        <w:rPr>
          <w:rStyle w:val="Emphasis"/>
        </w:rPr>
        <w:t xml:space="preserve">positive</w:t>
      </w:r>
      <w:r>
        <w:rPr>
          <w:sz w:val="14"/>
          <w:szCs w:val="14"/>
        </w:rPr>
        <w:t xml:space="preserve">. Next to acknowledging and understanding the problems, </w:t>
      </w:r>
      <w:r>
        <w:rPr>
          <w:rStyle w:val="StyleUnderline"/>
          <w:u w:val="single"/>
        </w:rPr>
        <w:t xml:space="preserve">people need to </w:t>
      </w:r>
      <w:r>
        <w:rPr>
          <w:rStyle w:val="Emphasis"/>
        </w:rPr>
        <w:t xml:space="preserve">envision</w:t>
      </w:r>
      <w:r>
        <w:rPr>
          <w:rStyle w:val="StyleUnderline"/>
          <w:u w:val="single"/>
        </w:rPr>
        <w:t xml:space="preserve"> the world they want to build</w:t>
      </w:r>
      <w:r>
        <w:rPr>
          <w:sz w:val="14"/>
          <w:szCs w:val="14"/>
        </w:rPr>
        <w:t xml:space="preserve">:</w:t>
      </w:r>
    </w:p>
    <w:p>
      <w:r>
        <w:rPr>
          <w:sz w:val="14"/>
          <w:szCs w:val="14"/>
        </w:rPr>
        <w:t xml:space="preserve">In a similar way, in our efforts to combat climate change </w:t>
      </w:r>
      <w:r>
        <w:rPr>
          <w:rStyle w:val="StyleUnderline"/>
          <w:u w:val="single"/>
        </w:rPr>
        <w:t xml:space="preserve">it is </w:t>
      </w:r>
      <w:r>
        <w:rPr>
          <w:rStyle w:val="Emphasis"/>
          <w:highlight w:val="cyan"/>
        </w:rPr>
        <w:t xml:space="preserve">crucial</w:t>
      </w:r>
      <w:r>
        <w:rPr>
          <w:rStyle w:val="StyleUnderline"/>
          <w:u w:val="single"/>
          <w:highlight w:val="cyan"/>
        </w:rPr>
        <w:t xml:space="preserve"> that we</w:t>
      </w:r>
      <w:r>
        <w:rPr>
          <w:sz w:val="14"/>
          <w:szCs w:val="14"/>
        </w:rPr>
        <w:t xml:space="preserve"> not only pursue the numerical target of limiting average global temperature increases but that we </w:t>
      </w:r>
      <w:r>
        <w:rPr>
          <w:rStyle w:val="StyleUnderline"/>
          <w:u w:val="single"/>
          <w:highlight w:val="cyan"/>
        </w:rPr>
        <w:t xml:space="preserve">develop a </w:t>
      </w:r>
      <w:r>
        <w:rPr>
          <w:rStyle w:val="Emphasis"/>
          <w:highlight w:val="cyan"/>
        </w:rPr>
        <w:t xml:space="preserve">shared vision</w:t>
      </w:r>
      <w:r>
        <w:rPr>
          <w:rStyle w:val="StyleUnderline"/>
          <w:u w:val="single"/>
          <w:highlight w:val="cyan"/>
        </w:rPr>
        <w:t xml:space="preserve"> of the world</w:t>
      </w:r>
      <w:r>
        <w:rPr>
          <w:rStyle w:val="StyleUnderline"/>
          <w:u w:val="single"/>
        </w:rPr>
        <w:t xml:space="preserve"> we wish </w:t>
      </w:r>
      <w:r>
        <w:rPr>
          <w:rStyle w:val="StyleUnderline"/>
          <w:u w:val="single"/>
          <w:highlight w:val="cyan"/>
        </w:rPr>
        <w:t xml:space="preserve">to realize through </w:t>
      </w:r>
      <w:r>
        <w:rPr>
          <w:rStyle w:val="Emphasis"/>
          <w:highlight w:val="cyan"/>
        </w:rPr>
        <w:t xml:space="preserve">solving</w:t>
      </w:r>
      <w:r>
        <w:rPr>
          <w:sz w:val="14"/>
          <w:szCs w:val="14"/>
        </w:rPr>
        <w:t xml:space="preserve"> the </w:t>
      </w:r>
      <w:r>
        <w:rPr>
          <w:rStyle w:val="Emphasis"/>
          <w:highlight w:val="cyan"/>
        </w:rPr>
        <w:t xml:space="preserve">crisis</w:t>
      </w:r>
      <w:r>
        <w:rPr>
          <w:sz w:val="14"/>
          <w:szCs w:val="14"/>
        </w:rPr>
        <w:t xml:space="preserve">, </w:t>
      </w:r>
      <w:r>
        <w:rPr>
          <w:rStyle w:val="StyleUnderline"/>
          <w:u w:val="single"/>
        </w:rPr>
        <w:t xml:space="preserve">and</w:t>
      </w:r>
      <w:r>
        <w:rPr>
          <w:sz w:val="14"/>
          <w:szCs w:val="14"/>
        </w:rPr>
        <w:t xml:space="preserve"> further </w:t>
      </w:r>
      <w:r>
        <w:rPr>
          <w:rStyle w:val="StyleUnderline"/>
          <w:u w:val="single"/>
        </w:rPr>
        <w:t xml:space="preserve">that we collectively take </w:t>
      </w:r>
      <w:r>
        <w:rPr>
          <w:rStyle w:val="Emphasis"/>
        </w:rPr>
        <w:t xml:space="preserve">proactive measures</w:t>
      </w:r>
      <w:r>
        <w:rPr>
          <w:rStyle w:val="StyleUnderline"/>
          <w:u w:val="single"/>
        </w:rPr>
        <w:t xml:space="preserve"> toward the </w:t>
      </w:r>
      <w:r>
        <w:rPr>
          <w:rStyle w:val="Emphasis"/>
        </w:rPr>
        <w:t xml:space="preserve">construction</w:t>
      </w:r>
      <w:r>
        <w:rPr>
          <w:rStyle w:val="StyleUnderline"/>
          <w:u w:val="single"/>
        </w:rPr>
        <w:t xml:space="preserve"> of that reality</w:t>
      </w:r>
      <w:r>
        <w:rPr>
          <w:sz w:val="14"/>
          <w:szCs w:val="14"/>
        </w:rPr>
        <w:t xml:space="preserve">. </w:t>
      </w:r>
      <w:r>
        <w:rPr>
          <w:rStyle w:val="StyleUnderline"/>
          <w:u w:val="single"/>
        </w:rPr>
        <w:t xml:space="preserve">By </w:t>
      </w:r>
      <w:r>
        <w:rPr>
          <w:rStyle w:val="StyleUnderline"/>
          <w:u w:val="single"/>
          <w:highlight w:val="cyan"/>
        </w:rPr>
        <w:t xml:space="preserve">engaging in the challenge of </w:t>
      </w:r>
      <w:r>
        <w:rPr>
          <w:rStyle w:val="Emphasis"/>
          <w:highlight w:val="cyan"/>
        </w:rPr>
        <w:t xml:space="preserve">construction</w:t>
      </w:r>
      <w:r>
        <w:rPr>
          <w:sz w:val="14"/>
          <w:szCs w:val="14"/>
        </w:rPr>
        <w:t xml:space="preserve">, </w:t>
      </w:r>
      <w:r>
        <w:rPr>
          <w:rStyle w:val="StyleUnderline"/>
          <w:u w:val="single"/>
        </w:rPr>
        <w:t xml:space="preserve">we find </w:t>
      </w:r>
      <w:r>
        <w:rPr>
          <w:rStyle w:val="StyleUnderline"/>
          <w:u w:val="single"/>
          <w:highlight w:val="cyan"/>
        </w:rPr>
        <w:t xml:space="preserve">a </w:t>
      </w:r>
      <w:r>
        <w:rPr>
          <w:rStyle w:val="Emphasis"/>
          <w:highlight w:val="cyan"/>
        </w:rPr>
        <w:t xml:space="preserve">third path</w:t>
      </w:r>
      <w:r>
        <w:rPr>
          <w:rStyle w:val="StyleUnderline"/>
          <w:u w:val="single"/>
        </w:rPr>
        <w:t xml:space="preserve"> forward</w:t>
      </w:r>
      <w:r>
        <w:rPr>
          <w:sz w:val="14"/>
          <w:szCs w:val="14"/>
        </w:rPr>
        <w:t xml:space="preserve">, one </w:t>
      </w:r>
      <w:r>
        <w:rPr>
          <w:rStyle w:val="StyleUnderline"/>
          <w:u w:val="single"/>
        </w:rPr>
        <w:t xml:space="preserve">by which we </w:t>
      </w:r>
      <w:r>
        <w:rPr>
          <w:rStyle w:val="StyleUnderline"/>
          <w:u w:val="single"/>
          <w:highlight w:val="cyan"/>
        </w:rPr>
        <w:t xml:space="preserve">can </w:t>
      </w:r>
      <w:r>
        <w:rPr>
          <w:rStyle w:val="Emphasis"/>
          <w:highlight w:val="cyan"/>
        </w:rPr>
        <w:t xml:space="preserve">avoid</w:t>
      </w:r>
      <w:r>
        <w:rPr>
          <w:rStyle w:val="StyleUnderline"/>
          <w:u w:val="single"/>
        </w:rPr>
        <w:t xml:space="preserve"> falling prey to </w:t>
      </w:r>
      <w:r>
        <w:rPr>
          <w:rStyle w:val="StyleUnderline"/>
          <w:u w:val="single"/>
          <w:highlight w:val="cyan"/>
        </w:rPr>
        <w:t xml:space="preserve">either</w:t>
      </w:r>
      <w:r>
        <w:rPr>
          <w:rStyle w:val="StyleUnderline"/>
          <w:u w:val="single"/>
        </w:rPr>
        <w:t xml:space="preserve"> an </w:t>
      </w:r>
      <w:r>
        <w:rPr>
          <w:rStyle w:val="Emphasis"/>
          <w:highlight w:val="cyan"/>
        </w:rPr>
        <w:t xml:space="preserve">egocentric indifference</w:t>
      </w:r>
      <w:r>
        <w:rPr>
          <w:rStyle w:val="StyleUnderline"/>
          <w:u w:val="single"/>
        </w:rPr>
        <w:t xml:space="preserve"> to problems that don’t directly affect us </w:t>
      </w:r>
      <w:r>
        <w:rPr>
          <w:rStyle w:val="StyleUnderline"/>
          <w:u w:val="single"/>
          <w:highlight w:val="cyan"/>
        </w:rPr>
        <w:t xml:space="preserve">or</w:t>
      </w:r>
      <w:r>
        <w:rPr>
          <w:rStyle w:val="StyleUnderline"/>
          <w:u w:val="single"/>
        </w:rPr>
        <w:t xml:space="preserve"> a </w:t>
      </w:r>
      <w:r>
        <w:rPr>
          <w:rStyle w:val="Emphasis"/>
          <w:highlight w:val="cyan"/>
        </w:rPr>
        <w:t xml:space="preserve">pessimistic paralysis</w:t>
      </w:r>
      <w:r>
        <w:rPr>
          <w:rStyle w:val="StyleUnderline"/>
          <w:u w:val="single"/>
          <w:highlight w:val="cyan"/>
        </w:rPr>
        <w:t xml:space="preserve"> </w:t>
      </w:r>
      <w:r>
        <w:rPr>
          <w:rStyle w:val="StyleUnderline"/>
          <w:u w:val="single"/>
        </w:rPr>
        <w:t xml:space="preserve">in the face of problems that seem too overwhelming</w:t>
      </w:r>
      <w:r>
        <w:rPr>
          <w:sz w:val="14"/>
          <w:szCs w:val="14"/>
        </w:rPr>
        <w:t xml:space="preserve">.63</w:t>
      </w:r>
    </w:p>
    <w:p>
      <w:r>
        <w:rPr>
          <w:sz w:val="14"/>
          <w:szCs w:val="14"/>
        </w:rPr>
        <w:t xml:space="preserve">Ikeda’s words reflect a great </w:t>
      </w:r>
      <w:r>
        <w:rPr>
          <w:rStyle w:val="StyleUnderline"/>
          <w:u w:val="single"/>
        </w:rPr>
        <w:t xml:space="preserve">awareness of the influence of </w:t>
      </w:r>
      <w:r>
        <w:rPr>
          <w:rStyle w:val="Emphasis"/>
        </w:rPr>
        <w:t xml:space="preserve">imagined</w:t>
      </w:r>
      <w:r>
        <w:rPr>
          <w:rStyle w:val="StyleUnderline"/>
          <w:u w:val="single"/>
        </w:rPr>
        <w:t xml:space="preserve"> or </w:t>
      </w:r>
      <w:r>
        <w:rPr>
          <w:rStyle w:val="Emphasis"/>
        </w:rPr>
        <w:t xml:space="preserve">predicted futures</w:t>
      </w:r>
      <w:r>
        <w:rPr>
          <w:rStyle w:val="StyleUnderline"/>
          <w:u w:val="single"/>
        </w:rPr>
        <w:t xml:space="preserve"> in the present</w:t>
      </w:r>
      <w:r>
        <w:rPr>
          <w:sz w:val="14"/>
          <w:szCs w:val="14"/>
        </w:rPr>
        <w:t xml:space="preserve">. It </w:t>
      </w:r>
      <w:r>
        <w:rPr>
          <w:rStyle w:val="StyleUnderline"/>
          <w:u w:val="single"/>
        </w:rPr>
        <w:t xml:space="preserve">is </w:t>
      </w:r>
      <w:r>
        <w:rPr>
          <w:rStyle w:val="Emphasis"/>
        </w:rPr>
        <w:t xml:space="preserve">important</w:t>
      </w:r>
      <w:r>
        <w:rPr>
          <w:rStyle w:val="StyleUnderline"/>
          <w:u w:val="single"/>
        </w:rPr>
        <w:t xml:space="preserve"> to develop</w:t>
      </w:r>
      <w:r>
        <w:rPr>
          <w:sz w:val="14"/>
          <w:szCs w:val="14"/>
        </w:rPr>
        <w:t xml:space="preserve"> “</w:t>
      </w:r>
      <w:r>
        <w:rPr>
          <w:rStyle w:val="StyleUnderline"/>
          <w:u w:val="single"/>
        </w:rPr>
        <w:t xml:space="preserve">a </w:t>
      </w:r>
      <w:r>
        <w:rPr>
          <w:rStyle w:val="Emphasis"/>
        </w:rPr>
        <w:t xml:space="preserve">shared vision</w:t>
      </w:r>
      <w:r>
        <w:rPr>
          <w:sz w:val="14"/>
          <w:szCs w:val="14"/>
        </w:rPr>
        <w:t xml:space="preserve">” </w:t>
      </w:r>
      <w:r>
        <w:rPr>
          <w:rStyle w:val="StyleUnderline"/>
          <w:u w:val="single"/>
        </w:rPr>
        <w:t xml:space="preserve">and then take </w:t>
      </w:r>
      <w:r>
        <w:rPr>
          <w:rStyle w:val="Emphasis"/>
        </w:rPr>
        <w:t xml:space="preserve">collective actions</w:t>
      </w:r>
      <w:r>
        <w:rPr>
          <w:rStyle w:val="StyleUnderline"/>
          <w:u w:val="single"/>
        </w:rPr>
        <w:t xml:space="preserve"> toward</w:t>
      </w:r>
      <w:r>
        <w:rPr>
          <w:sz w:val="14"/>
          <w:szCs w:val="14"/>
        </w:rPr>
        <w:t xml:space="preserve"> “</w:t>
      </w:r>
      <w:r>
        <w:rPr>
          <w:rStyle w:val="StyleUnderline"/>
          <w:u w:val="single"/>
        </w:rPr>
        <w:t xml:space="preserve">the construction of that reality</w:t>
      </w:r>
      <w:r>
        <w:rPr>
          <w:sz w:val="14"/>
          <w:szCs w:val="14"/>
        </w:rPr>
        <w:t xml:space="preserve">”. At a fundamental level, </w:t>
      </w:r>
      <w:r>
        <w:rPr>
          <w:rStyle w:val="StyleUnderline"/>
          <w:u w:val="single"/>
          <w:highlight w:val="cyan"/>
        </w:rPr>
        <w:t xml:space="preserve">this</w:t>
      </w:r>
      <w:r>
        <w:rPr>
          <w:rStyle w:val="StyleUnderline"/>
          <w:u w:val="single"/>
        </w:rPr>
        <w:t xml:space="preserve"> thinking </w:t>
      </w:r>
      <w:r>
        <w:rPr>
          <w:rStyle w:val="StyleUnderline"/>
          <w:u w:val="single"/>
          <w:highlight w:val="cyan"/>
        </w:rPr>
        <w:t xml:space="preserve">is</w:t>
      </w:r>
      <w:r>
        <w:rPr>
          <w:rStyle w:val="StyleUnderline"/>
          <w:u w:val="single"/>
        </w:rPr>
        <w:t xml:space="preserve"> also </w:t>
      </w:r>
      <w:r>
        <w:rPr>
          <w:rStyle w:val="Emphasis"/>
          <w:highlight w:val="cyan"/>
        </w:rPr>
        <w:t xml:space="preserve">consistent</w:t>
      </w:r>
      <w:r>
        <w:rPr>
          <w:rStyle w:val="StyleUnderline"/>
          <w:u w:val="single"/>
          <w:highlight w:val="cyan"/>
        </w:rPr>
        <w:t xml:space="preserve"> with </w:t>
      </w:r>
      <w:r>
        <w:rPr>
          <w:rStyle w:val="Emphasis"/>
          <w:highlight w:val="cyan"/>
        </w:rPr>
        <w:t xml:space="preserve">Buddhist karmic thinking</w:t>
      </w:r>
      <w:r>
        <w:rPr>
          <w:sz w:val="14"/>
          <w:szCs w:val="14"/>
        </w:rPr>
        <w:t xml:space="preserve">, </w:t>
      </w:r>
      <w:r>
        <w:rPr>
          <w:rStyle w:val="StyleUnderline"/>
          <w:u w:val="single"/>
        </w:rPr>
        <w:t xml:space="preserve">acknowledging that our minds in the present are often occupied</w:t>
      </w:r>
      <w:r>
        <w:rPr>
          <w:sz w:val="14"/>
          <w:szCs w:val="14"/>
        </w:rPr>
        <w:t xml:space="preserve"> to a large extent </w:t>
      </w:r>
      <w:r>
        <w:rPr>
          <w:rStyle w:val="StyleUnderline"/>
          <w:u w:val="single"/>
        </w:rPr>
        <w:t xml:space="preserve">by thoughts about the future</w:t>
      </w:r>
      <w:r>
        <w:rPr>
          <w:sz w:val="14"/>
          <w:szCs w:val="14"/>
        </w:rPr>
        <w:t xml:space="preserve">. In </w:t>
      </w:r>
      <w:r>
        <w:rPr>
          <w:rStyle w:val="StyleUnderline"/>
          <w:u w:val="single"/>
        </w:rPr>
        <w:t xml:space="preserve">this</w:t>
      </w:r>
      <w:r>
        <w:rPr>
          <w:sz w:val="14"/>
          <w:szCs w:val="14"/>
        </w:rPr>
        <w:t xml:space="preserve"> sense, Ikeda’s words indicate a deep understanding of what is currently systematically investigated by modern social sciences. His peace proposal particularly </w:t>
      </w:r>
      <w:r>
        <w:rPr>
          <w:rStyle w:val="StyleUnderline"/>
          <w:u w:val="single"/>
        </w:rPr>
        <w:t xml:space="preserve">highlights the importance of </w:t>
      </w:r>
      <w:r>
        <w:rPr>
          <w:rStyle w:val="Emphasis"/>
        </w:rPr>
        <w:t xml:space="preserve">desirable visions</w:t>
      </w:r>
      <w:r>
        <w:rPr>
          <w:rStyle w:val="StyleUnderline"/>
          <w:u w:val="single"/>
        </w:rPr>
        <w:t xml:space="preserve"> and </w:t>
      </w:r>
      <w:r>
        <w:rPr>
          <w:rStyle w:val="Emphasis"/>
        </w:rPr>
        <w:t xml:space="preserve">images</w:t>
      </w:r>
      <w:r>
        <w:rPr>
          <w:sz w:val="14"/>
          <w:szCs w:val="14"/>
        </w:rPr>
        <w:t xml:space="preserve"> and points out that “numerical targets” alone would not suffice in this regard. This can serve as a reminder of the critique that models often strongly focus on reconstructing quantitative aspects of reality while possibly neglecting qualitative ones. Most importantly, however, Ikeda’s words indicate his understanding that crises always have two aspects: i.e., the issue itself and the sense of crisis. Responding to crises thus includes both reason and vision. Overcoming them requires “a shared vision of the world we wish to realize”. Uninviting visions, on the other hand, can lead to a “pessimistic paralysis”.</w:t>
      </w:r>
    </w:p>
    <w:p>
      <w:r>
        <w:rPr>
          <w:sz w:val="14"/>
          <w:szCs w:val="14"/>
        </w:rPr>
        <w:t xml:space="preserve">Conclusions</w:t>
      </w:r>
    </w:p>
    <w:p>
      <w:r>
        <w:rPr>
          <w:sz w:val="14"/>
          <w:szCs w:val="14"/>
        </w:rPr>
        <w:t xml:space="preserve">The future has always been interesting to humans, but it seems that not only predicting but also the study of making predictions is ever- expanding and growing more complex. It has been suggested here that this is mainly due to the acceleration of change, the growing forces of human-made technologies, and the progress in computer technology. The process of creating and presenting images of the future, however, is not neutral. It is strongly influenced by the personal or cultural backgrounds and interests of those who participate in these processes, particularly those who use methods of prediction such as models and scenarios. All methods of prediction only process a limited number of factors and leave others unnoticed. Accordingly, predicted and imagined futures run the risk of oversimplifying or being biased.</w:t>
      </w:r>
    </w:p>
    <w:p>
      <w:r>
        <w:rPr>
          <w:sz w:val="14"/>
          <w:szCs w:val="14"/>
        </w:rPr>
        <w:t xml:space="preserve">The social sciences in particular have begun to systematically investigate how imagined or predicted futures become influential in the present. These different social sciences share with Buddhist karmic thinking the basic assumption that what occurs in our minds is a key factor in shaping the future. It was argued here that both perspectives could mutually benefit from listening to each other. </w:t>
      </w:r>
      <w:r>
        <w:rPr>
          <w:rStyle w:val="StyleUnderline"/>
          <w:u w:val="single"/>
        </w:rPr>
        <w:t xml:space="preserve">Buddhist philosophy</w:t>
      </w:r>
      <w:r>
        <w:rPr>
          <w:sz w:val="14"/>
          <w:szCs w:val="14"/>
        </w:rPr>
        <w:t xml:space="preserve"> or psychology on how the mind works </w:t>
      </w:r>
      <w:r>
        <w:rPr>
          <w:rStyle w:val="StyleUnderline"/>
          <w:u w:val="single"/>
        </w:rPr>
        <w:t xml:space="preserve">can </w:t>
      </w:r>
      <w:r>
        <w:rPr>
          <w:rStyle w:val="Emphasis"/>
        </w:rPr>
        <w:t xml:space="preserve">learn</w:t>
      </w:r>
      <w:r>
        <w:rPr>
          <w:rStyle w:val="StyleUnderline"/>
          <w:u w:val="single"/>
        </w:rPr>
        <w:t xml:space="preserve"> from</w:t>
      </w:r>
      <w:r>
        <w:rPr>
          <w:sz w:val="14"/>
          <w:szCs w:val="14"/>
        </w:rPr>
        <w:t xml:space="preserve"> modern sciences about </w:t>
      </w:r>
      <w:r>
        <w:rPr>
          <w:rStyle w:val="StyleUnderline"/>
          <w:u w:val="single"/>
        </w:rPr>
        <w:t xml:space="preserve">how different types of </w:t>
      </w:r>
      <w:r>
        <w:rPr>
          <w:rStyle w:val="Emphasis"/>
        </w:rPr>
        <w:t xml:space="preserve">imagined futures</w:t>
      </w:r>
      <w:r>
        <w:rPr>
          <w:rStyle w:val="StyleUnderline"/>
          <w:u w:val="single"/>
        </w:rPr>
        <w:t xml:space="preserve"> can affect the mind and how this</w:t>
      </w:r>
      <w:r>
        <w:rPr>
          <w:sz w:val="14"/>
          <w:szCs w:val="14"/>
        </w:rPr>
        <w:t xml:space="preserve">, in turn, </w:t>
      </w:r>
      <w:r>
        <w:rPr>
          <w:rStyle w:val="StyleUnderline"/>
          <w:u w:val="single"/>
        </w:rPr>
        <w:t xml:space="preserve">can </w:t>
      </w:r>
      <w:r>
        <w:rPr>
          <w:rStyle w:val="Emphasis"/>
        </w:rPr>
        <w:t xml:space="preserve">influence</w:t>
      </w:r>
      <w:r>
        <w:rPr>
          <w:rStyle w:val="StyleUnderline"/>
          <w:u w:val="single"/>
        </w:rPr>
        <w:t xml:space="preserve"> and </w:t>
      </w:r>
      <w:r>
        <w:rPr>
          <w:rStyle w:val="Emphasis"/>
        </w:rPr>
        <w:t xml:space="preserve">shape</w:t>
      </w:r>
      <w:r>
        <w:rPr>
          <w:rStyle w:val="StyleUnderline"/>
          <w:u w:val="single"/>
        </w:rPr>
        <w:t xml:space="preserve"> social interactions and structures</w:t>
      </w:r>
      <w:r>
        <w:rPr>
          <w:sz w:val="14"/>
          <w:szCs w:val="14"/>
        </w:rPr>
        <w:t xml:space="preserve">. Social sciences, on the other hand, can possibly gain valuable insights into the effects of future images on the individual or subjective level, i.e., on the emotions attached to these images and on how to actively cope with them to avoid unwanted words and deeds. It would seem that Buddhism’s long-standing experiences with putting individuals at the center stage of personal and social change provides a treasure trove of knowledge for the social sciences. This becomes particularly visible in the way the important contemporary Buddhist teacher Daisaku Ikeda engages with the future in his philosophical writings and peace proposals.</w:t>
      </w:r>
    </w:p>
    <w:p>
      <w:r>
        <w:rPr>
          <w:sz w:val="14"/>
          <w:szCs w:val="14"/>
        </w:rPr>
        <w:t xml:space="preserve">Epistemology and the history of prediction show that </w:t>
      </w:r>
      <w:r>
        <w:rPr>
          <w:rStyle w:val="StyleUnderline"/>
          <w:u w:val="single"/>
          <w:highlight w:val="cyan"/>
        </w:rPr>
        <w:t xml:space="preserve">the future will remain </w:t>
      </w:r>
      <w:r>
        <w:rPr>
          <w:rStyle w:val="Emphasis"/>
          <w:highlight w:val="cyan"/>
        </w:rPr>
        <w:t xml:space="preserve">uncertain</w:t>
      </w:r>
      <w:r>
        <w:rPr>
          <w:sz w:val="14"/>
          <w:szCs w:val="14"/>
        </w:rPr>
        <w:t xml:space="preserve">. The world is simply too contingent and complex to be predicted by “simplifications of reality”. There is an inherent limit to the use of methods of prediction. </w:t>
      </w:r>
      <w:r>
        <w:rPr>
          <w:rStyle w:val="StyleUnderline"/>
          <w:u w:val="single"/>
        </w:rPr>
        <w:t xml:space="preserve">If change and uncertainty are here to stay</w:t>
      </w:r>
      <w:r>
        <w:rPr>
          <w:sz w:val="14"/>
          <w:szCs w:val="14"/>
        </w:rPr>
        <w:t xml:space="preserve">, however, </w:t>
      </w:r>
      <w:r>
        <w:rPr>
          <w:rStyle w:val="StyleUnderline"/>
          <w:u w:val="single"/>
          <w:highlight w:val="cyan"/>
        </w:rPr>
        <w:t xml:space="preserve">it becomes</w:t>
      </w:r>
      <w:r>
        <w:rPr>
          <w:rStyle w:val="StyleUnderline"/>
          <w:u w:val="single"/>
        </w:rPr>
        <w:t xml:space="preserve"> </w:t>
      </w:r>
      <w:r>
        <w:rPr>
          <w:rStyle w:val="Emphasis"/>
        </w:rPr>
        <w:t xml:space="preserve">increasingly </w:t>
      </w:r>
      <w:r>
        <w:rPr>
          <w:rStyle w:val="Emphasis"/>
          <w:highlight w:val="cyan"/>
        </w:rPr>
        <w:t xml:space="preserve">important</w:t>
      </w:r>
      <w:r>
        <w:rPr>
          <w:rStyle w:val="StyleUnderline"/>
          <w:u w:val="single"/>
          <w:highlight w:val="cyan"/>
        </w:rPr>
        <w:t xml:space="preserve"> to ensure that we </w:t>
      </w:r>
      <w:r>
        <w:rPr>
          <w:rStyle w:val="Emphasis"/>
          <w:highlight w:val="cyan"/>
        </w:rPr>
        <w:t xml:space="preserve">continuously</w:t>
      </w:r>
      <w:r>
        <w:rPr>
          <w:rStyle w:val="StyleUnderline"/>
          <w:u w:val="single"/>
          <w:highlight w:val="cyan"/>
        </w:rPr>
        <w:t xml:space="preserve"> and </w:t>
      </w:r>
      <w:r>
        <w:rPr>
          <w:rStyle w:val="Emphasis"/>
          <w:highlight w:val="cyan"/>
        </w:rPr>
        <w:t xml:space="preserve">deliberately</w:t>
      </w:r>
      <w:r>
        <w:rPr>
          <w:rStyle w:val="StyleUnderline"/>
          <w:u w:val="single"/>
        </w:rPr>
        <w:t xml:space="preserve"> engage in </w:t>
      </w:r>
      <w:r>
        <w:rPr>
          <w:rStyle w:val="Emphasis"/>
          <w:highlight w:val="cyan"/>
        </w:rPr>
        <w:t xml:space="preserve">envision</w:t>
      </w:r>
      <w:r>
        <w:rPr>
          <w:rStyle w:val="Emphasis"/>
        </w:rPr>
        <w:t xml:space="preserve">ing</w:t>
      </w:r>
      <w:r>
        <w:rPr>
          <w:rStyle w:val="StyleUnderline"/>
          <w:u w:val="single"/>
        </w:rPr>
        <w:t xml:space="preserve"> </w:t>
      </w:r>
      <w:r>
        <w:rPr>
          <w:rStyle w:val="StyleUnderline"/>
          <w:u w:val="single"/>
          <w:highlight w:val="cyan"/>
        </w:rPr>
        <w:t xml:space="preserve">the future</w:t>
      </w:r>
      <w:r>
        <w:rPr>
          <w:rStyle w:val="StyleUnderline"/>
          <w:u w:val="single"/>
        </w:rPr>
        <w:t xml:space="preserve"> </w:t>
      </w:r>
      <w:r>
        <w:rPr>
          <w:rStyle w:val="StyleUnderline"/>
          <w:u w:val="single"/>
          <w:highlight w:val="cyan"/>
        </w:rPr>
        <w:t xml:space="preserve">we want to see</w:t>
      </w:r>
      <w:r>
        <w:rPr>
          <w:sz w:val="14"/>
          <w:szCs w:val="14"/>
        </w:rPr>
        <w:t xml:space="preserve">. </w:t>
      </w:r>
      <w:r>
        <w:rPr>
          <w:rStyle w:val="StyleUnderline"/>
          <w:u w:val="single"/>
        </w:rPr>
        <w:t xml:space="preserve">This includes</w:t>
      </w:r>
      <w:r>
        <w:rPr>
          <w:sz w:val="14"/>
          <w:szCs w:val="14"/>
        </w:rPr>
        <w:t xml:space="preserve"> scientific accuracy as well as </w:t>
      </w:r>
      <w:r>
        <w:rPr>
          <w:rStyle w:val="Emphasis"/>
        </w:rPr>
        <w:t xml:space="preserve">creatively imagining</w:t>
      </w:r>
      <w:r>
        <w:rPr>
          <w:rStyle w:val="StyleUnderline"/>
          <w:u w:val="single"/>
        </w:rPr>
        <w:t xml:space="preserve"> and </w:t>
      </w:r>
      <w:r>
        <w:rPr>
          <w:rStyle w:val="Emphasis"/>
        </w:rPr>
        <w:t xml:space="preserve">re-imagining</w:t>
      </w:r>
      <w:r>
        <w:rPr>
          <w:rStyle w:val="StyleUnderline"/>
          <w:u w:val="single"/>
        </w:rPr>
        <w:t xml:space="preserve"> the future that we would like to see come to fruition</w:t>
      </w:r>
      <w:r>
        <w:rPr>
          <w:sz w:val="14"/>
          <w:szCs w:val="14"/>
        </w:rPr>
        <w:t xml:space="preserve">.</w:t>
      </w:r>
    </w:p>
    <w:p>
      <w:pPr>
        <w:pStyle w:val="Heading4"/>
      </w:pPr>
      <w:bookmarkStart w:id="185" w:name="pmd-heading-80fc0491-b1e7-4b4f-b6f2-90f8"/>
      <w:r>
        <w:rPr>
          <w:rFonts w:ascii="Calibri" w:hAnsi="Calibri" w:cs="Calibri"/>
        </w:rPr>
        <w:t xml:space="preserve">Voting neg </w:t>
      </w:r>
      <w:r>
        <w:rPr>
          <w:rFonts w:ascii="Calibri" w:hAnsi="Calibri" w:cs="Calibri"/>
          <w:u w:val="single"/>
        </w:rPr>
        <w:t xml:space="preserve">causes delusion</w:t>
      </w:r>
      <w:r>
        <w:rPr>
          <w:rFonts w:ascii="Calibri" w:hAnsi="Calibri" w:cs="Calibri"/>
        </w:rPr>
        <w:t xml:space="preserve">, but fiat’s embracement of </w:t>
      </w:r>
      <w:r>
        <w:rPr>
          <w:rFonts w:ascii="Calibri" w:hAnsi="Calibri" w:cs="Calibri"/>
          <w:u w:val="single"/>
        </w:rPr>
        <w:t xml:space="preserve">predictability</w:t>
      </w:r>
      <w:r>
        <w:rPr>
          <w:rFonts w:ascii="Calibri" w:hAnsi="Calibri" w:cs="Calibri"/>
        </w:rPr>
        <w:t xml:space="preserve"> and </w:t>
      </w:r>
      <w:r>
        <w:rPr>
          <w:rFonts w:ascii="Calibri" w:hAnsi="Calibri" w:cs="Calibri"/>
          <w:u w:val="single"/>
        </w:rPr>
        <w:t xml:space="preserve">fairness</w:t>
      </w:r>
      <w:r>
        <w:rPr>
          <w:rFonts w:ascii="Calibri" w:hAnsi="Calibri" w:cs="Calibri"/>
        </w:rPr>
        <w:t xml:space="preserve"> is your ethical imperative to cultivate mindfulness. </w:t>
      </w:r>
      <w:bookmarkEnd w:id="185"/>
    </w:p>
    <w:p>
      <w:r>
        <w:t xml:space="preserve">Cong Doanh </w:t>
      </w:r>
      <w:r>
        <w:rPr>
          <w:rStyle w:val="Style13ptBold"/>
        </w:rPr>
        <w:t xml:space="preserve">Duong 25</w:t>
      </w:r>
      <w:r>
        <w:t xml:space="preserve">, Associate Professor, Faculty of Business Management, National Economics University, Vietnam, B.B.A., National Economics University, M.S., KEDGE Business School, M.B.A., Centre Franco-Vietnamien de Formation à la Gestion, Ph.D., National Economics University, </w:t>
      </w:r>
      <w:r>
        <w:rPr>
          <w:b/>
        </w:rPr>
        <w:t xml:space="preserve">et al.</w:t>
      </w:r>
      <w:r>
        <w:t xml:space="preserve">, June 2025, “Do You Believe in an Afterlife? Fabricating Sustainability-Oriented Entrepreneurs with Curvilinear Effects of Religious Beliefs,” </w:t>
      </w:r>
      <w:r>
        <w:rPr>
          <w:i/>
          <w:iCs/>
        </w:rPr>
        <w:t xml:space="preserve">Sustainable Futures</w:t>
      </w:r>
      <w:r>
        <w:t xml:space="preserve">, 9, p. 100622, https://doi.org/10.1016/j.sftr.2025.100622, JL</w:t>
      </w:r>
    </w:p>
    <w:p>
      <w:r>
        <w:rPr>
          <w:sz w:val="16"/>
          <w:szCs w:val="16"/>
        </w:rPr>
        <w:t xml:space="preserve">This </w:t>
      </w:r>
      <w:r>
        <w:rPr>
          <w:rStyle w:val="StyleUnderline"/>
          <w:u w:val="single"/>
          <w:highlight w:val="cyan"/>
        </w:rPr>
        <w:t xml:space="preserve">study provides</w:t>
      </w:r>
      <w:r>
        <w:rPr>
          <w:sz w:val="16"/>
          <w:szCs w:val="16"/>
        </w:rPr>
        <w:t xml:space="preserve"> several </w:t>
      </w:r>
      <w:r>
        <w:rPr>
          <w:rStyle w:val="StyleUnderline"/>
          <w:u w:val="single"/>
          <w:highlight w:val="cyan"/>
        </w:rPr>
        <w:t xml:space="preserve">actionable insights</w:t>
      </w:r>
      <w:r>
        <w:rPr>
          <w:rStyle w:val="StyleUnderline"/>
          <w:u w:val="single"/>
        </w:rPr>
        <w:t xml:space="preserve"> for promoting </w:t>
      </w:r>
      <w:r>
        <w:rPr>
          <w:rStyle w:val="Emphasis"/>
        </w:rPr>
        <w:t xml:space="preserve">sustainability-oriented</w:t>
      </w:r>
      <w:r>
        <w:rPr>
          <w:rStyle w:val="StyleUnderline"/>
          <w:u w:val="single"/>
        </w:rPr>
        <w:t xml:space="preserve"> entrepreneurship in contexts where </w:t>
      </w:r>
      <w:r>
        <w:rPr>
          <w:rStyle w:val="Emphasis"/>
        </w:rPr>
        <w:t xml:space="preserve">religious beliefs</w:t>
      </w:r>
      <w:r>
        <w:rPr>
          <w:rStyle w:val="StyleUnderline"/>
          <w:u w:val="single"/>
        </w:rPr>
        <w:t xml:space="preserve"> strongly influence </w:t>
      </w:r>
      <w:r>
        <w:rPr>
          <w:rStyle w:val="Emphasis"/>
        </w:rPr>
        <w:t xml:space="preserve">individual values</w:t>
      </w:r>
      <w:r>
        <w:rPr>
          <w:sz w:val="16"/>
          <w:szCs w:val="16"/>
        </w:rPr>
        <w:t xml:space="preserve"> and behaviors.</w:t>
      </w:r>
    </w:p>
    <w:p>
      <w:r>
        <w:rPr>
          <w:sz w:val="16"/>
          <w:szCs w:val="16"/>
        </w:rPr>
        <w:t xml:space="preserve">First, organizations and educators aiming to encourage sustainability-minded entrepreneurs and potential entrepreneurs should consider integrating discussions of religion and ethics into entrepreneurship curricula and training workshops. Many </w:t>
      </w:r>
      <w:r>
        <w:rPr>
          <w:rStyle w:val="StyleUnderline"/>
          <w:u w:val="single"/>
          <w:highlight w:val="cyan"/>
        </w:rPr>
        <w:t xml:space="preserve">religious beliefs emphasize</w:t>
      </w:r>
      <w:r>
        <w:rPr>
          <w:rStyle w:val="StyleUnderline"/>
          <w:u w:val="single"/>
        </w:rPr>
        <w:t xml:space="preserve"> </w:t>
      </w:r>
      <w:r>
        <w:rPr>
          <w:rStyle w:val="Emphasis"/>
        </w:rPr>
        <w:t xml:space="preserve">principles of </w:t>
      </w:r>
      <w:r>
        <w:rPr>
          <w:rStyle w:val="Emphasis"/>
          <w:highlight w:val="cyan"/>
        </w:rPr>
        <w:t xml:space="preserve">accountability</w:t>
      </w:r>
      <w:r>
        <w:rPr>
          <w:sz w:val="16"/>
          <w:szCs w:val="16"/>
        </w:rPr>
        <w:t xml:space="preserve">, </w:t>
      </w:r>
      <w:r>
        <w:rPr>
          <w:rStyle w:val="Emphasis"/>
          <w:highlight w:val="cyan"/>
        </w:rPr>
        <w:t xml:space="preserve">fairness</w:t>
      </w:r>
      <w:r>
        <w:rPr>
          <w:sz w:val="16"/>
          <w:szCs w:val="16"/>
        </w:rPr>
        <w:t xml:space="preserve">, </w:t>
      </w:r>
      <w:r>
        <w:rPr>
          <w:rStyle w:val="StyleUnderline"/>
          <w:u w:val="single"/>
          <w:highlight w:val="cyan"/>
        </w:rPr>
        <w:t xml:space="preserve">and the consequences of</w:t>
      </w:r>
      <w:r>
        <w:rPr>
          <w:rStyle w:val="StyleUnderline"/>
          <w:u w:val="single"/>
        </w:rPr>
        <w:t xml:space="preserve"> </w:t>
      </w:r>
      <w:r>
        <w:rPr>
          <w:rStyle w:val="Emphasis"/>
        </w:rPr>
        <w:t xml:space="preserve">one’s </w:t>
      </w:r>
      <w:r>
        <w:rPr>
          <w:rStyle w:val="Emphasis"/>
          <w:highlight w:val="cyan"/>
        </w:rPr>
        <w:t xml:space="preserve">actions</w:t>
      </w:r>
      <w:r>
        <w:rPr>
          <w:sz w:val="16"/>
          <w:szCs w:val="16"/>
        </w:rPr>
        <w:t xml:space="preserve">, </w:t>
      </w:r>
      <w:r>
        <w:rPr>
          <w:rStyle w:val="StyleUnderline"/>
          <w:u w:val="single"/>
          <w:highlight w:val="cyan"/>
        </w:rPr>
        <w:t xml:space="preserve">which align</w:t>
      </w:r>
      <w:r>
        <w:rPr>
          <w:rStyle w:val="StyleUnderline"/>
          <w:u w:val="single"/>
        </w:rPr>
        <w:t xml:space="preserve"> well </w:t>
      </w:r>
      <w:r>
        <w:rPr>
          <w:rStyle w:val="StyleUnderline"/>
          <w:u w:val="single"/>
          <w:highlight w:val="cyan"/>
        </w:rPr>
        <w:t xml:space="preserve">with </w:t>
      </w:r>
      <w:r>
        <w:rPr>
          <w:rStyle w:val="Emphasis"/>
          <w:highlight w:val="cyan"/>
        </w:rPr>
        <w:t xml:space="preserve">sustainability</w:t>
      </w:r>
      <w:r>
        <w:rPr>
          <w:rStyle w:val="Emphasis"/>
        </w:rPr>
        <w:t xml:space="preserve"> goals</w:t>
      </w:r>
      <w:r>
        <w:rPr>
          <w:sz w:val="16"/>
          <w:szCs w:val="16"/>
        </w:rPr>
        <w:t xml:space="preserve">. For example, entrepreneurship education programs at universities could include modules that explicitly discuss how religious values align with sustain- able business practices. Business incubators could organize seminars that invite religious leaders to discuss the ethics of entrepreneurship. </w:t>
      </w:r>
      <w:r>
        <w:rPr>
          <w:rStyle w:val="StyleUnderline"/>
          <w:u w:val="single"/>
        </w:rPr>
        <w:t xml:space="preserve">By framing sustainability-oriented entrepreneurship as an extension of </w:t>
      </w:r>
      <w:r>
        <w:rPr>
          <w:rStyle w:val="Emphasis"/>
        </w:rPr>
        <w:t xml:space="preserve">these beliefs</w:t>
      </w:r>
      <w:r>
        <w:rPr>
          <w:sz w:val="16"/>
          <w:szCs w:val="16"/>
        </w:rPr>
        <w:t xml:space="preserve">—such as viewing sustainable practices </w:t>
      </w:r>
      <w:r>
        <w:rPr>
          <w:rStyle w:val="StyleUnderline"/>
          <w:u w:val="single"/>
        </w:rPr>
        <w:t xml:space="preserve">as part of a </w:t>
      </w:r>
      <w:r>
        <w:rPr>
          <w:rStyle w:val="Emphasis"/>
        </w:rPr>
        <w:t xml:space="preserve">moral duty</w:t>
      </w:r>
      <w:r>
        <w:rPr>
          <w:sz w:val="16"/>
          <w:szCs w:val="16"/>
        </w:rPr>
        <w:t xml:space="preserve"> to care for the environment—trainers can enhance the relevance of sustainability for individuals who may already hold strong religious or ethical convictions. This approach </w:t>
      </w:r>
      <w:r>
        <w:rPr>
          <w:rStyle w:val="StyleUnderline"/>
          <w:u w:val="single"/>
        </w:rPr>
        <w:t xml:space="preserve">can help future entrepreneurs align their</w:t>
      </w:r>
      <w:r>
        <w:rPr>
          <w:sz w:val="16"/>
          <w:szCs w:val="16"/>
        </w:rPr>
        <w:t xml:space="preserve"> personal </w:t>
      </w:r>
      <w:r>
        <w:rPr>
          <w:rStyle w:val="StyleUnderline"/>
          <w:u w:val="single"/>
        </w:rPr>
        <w:t xml:space="preserve">values with their </w:t>
      </w:r>
      <w:r>
        <w:rPr>
          <w:rStyle w:val="Emphasis"/>
        </w:rPr>
        <w:t xml:space="preserve">business practices</w:t>
      </w:r>
      <w:r>
        <w:rPr>
          <w:sz w:val="16"/>
          <w:szCs w:val="16"/>
        </w:rPr>
        <w:t xml:space="preserve">, thereby increasing the likelihood of adopting sustainability-oriented behaviors.</w:t>
      </w:r>
    </w:p>
    <w:p>
      <w:r>
        <w:rPr>
          <w:sz w:val="16"/>
          <w:szCs w:val="16"/>
        </w:rPr>
        <w:t xml:space="preserve">Second, the findings suggest that </w:t>
      </w:r>
      <w:r>
        <w:rPr>
          <w:rStyle w:val="Emphasis"/>
          <w:highlight w:val="cyan"/>
        </w:rPr>
        <w:t xml:space="preserve">mindfulness</w:t>
      </w:r>
      <w:r>
        <w:rPr>
          <w:rStyle w:val="StyleUnderline"/>
          <w:u w:val="single"/>
        </w:rPr>
        <w:t xml:space="preserve"> can </w:t>
      </w:r>
      <w:r>
        <w:rPr>
          <w:rStyle w:val="StyleUnderline"/>
          <w:u w:val="single"/>
          <w:highlight w:val="cyan"/>
        </w:rPr>
        <w:t xml:space="preserve">play</w:t>
      </w:r>
      <w:r>
        <w:rPr>
          <w:rStyle w:val="StyleUnderline"/>
          <w:u w:val="single"/>
        </w:rPr>
        <w:t xml:space="preserve"> a </w:t>
      </w:r>
      <w:r>
        <w:rPr>
          <w:rStyle w:val="Emphasis"/>
          <w:highlight w:val="cyan"/>
        </w:rPr>
        <w:t xml:space="preserve">crucial role</w:t>
      </w:r>
      <w:r>
        <w:rPr>
          <w:rStyle w:val="StyleUnderline"/>
          <w:u w:val="single"/>
        </w:rPr>
        <w:t xml:space="preserve"> in translating religious beliefs into </w:t>
      </w:r>
      <w:r>
        <w:rPr>
          <w:rStyle w:val="Emphasis"/>
        </w:rPr>
        <w:t xml:space="preserve">practical sustainability norms</w:t>
      </w:r>
      <w:r>
        <w:rPr>
          <w:sz w:val="16"/>
          <w:szCs w:val="16"/>
        </w:rPr>
        <w:t xml:space="preserve">. Organizations and policymakers can promote sustainability-oriented mindfulness by offering practical mindfulness training focused on sustainability. Specifically, policymakers could introduce funding schemes or incentives for entrepreneurial programs that incorporate mindfulness-based sustainability training. </w:t>
      </w:r>
      <w:r>
        <w:rPr>
          <w:rStyle w:val="StyleUnderline"/>
          <w:u w:val="single"/>
          <w:highlight w:val="cyan"/>
        </w:rPr>
        <w:t xml:space="preserve">Educators</w:t>
      </w:r>
      <w:r>
        <w:rPr>
          <w:sz w:val="16"/>
          <w:szCs w:val="16"/>
        </w:rPr>
        <w:t xml:space="preserve"> and business incubators </w:t>
      </w:r>
      <w:r>
        <w:rPr>
          <w:rStyle w:val="StyleUnderline"/>
          <w:u w:val="single"/>
        </w:rPr>
        <w:t xml:space="preserve">could </w:t>
      </w:r>
      <w:r>
        <w:rPr>
          <w:rStyle w:val="StyleUnderline"/>
          <w:u w:val="single"/>
          <w:highlight w:val="cyan"/>
        </w:rPr>
        <w:t xml:space="preserve">design mindfulness</w:t>
      </w:r>
      <w:r>
        <w:rPr>
          <w:rStyle w:val="StyleUnderline"/>
          <w:u w:val="single"/>
        </w:rPr>
        <w:t xml:space="preserve"> workshops that </w:t>
      </w:r>
      <w:r>
        <w:rPr>
          <w:rStyle w:val="StyleUnderline"/>
          <w:u w:val="single"/>
          <w:highlight w:val="cyan"/>
        </w:rPr>
        <w:t xml:space="preserve">guide</w:t>
      </w:r>
      <w:r>
        <w:rPr>
          <w:sz w:val="16"/>
          <w:szCs w:val="16"/>
        </w:rPr>
        <w:t xml:space="preserve"> participants </w:t>
      </w:r>
      <w:r>
        <w:rPr>
          <w:rStyle w:val="StyleUnderline"/>
          <w:u w:val="single"/>
          <w:highlight w:val="cyan"/>
        </w:rPr>
        <w:t xml:space="preserve">through</w:t>
      </w:r>
      <w:r>
        <w:rPr>
          <w:sz w:val="16"/>
          <w:szCs w:val="16"/>
        </w:rPr>
        <w:t xml:space="preserve"> activities such as environmental </w:t>
      </w:r>
      <w:r>
        <w:rPr>
          <w:rStyle w:val="Emphasis"/>
          <w:highlight w:val="cyan"/>
        </w:rPr>
        <w:t xml:space="preserve">impact reflection</w:t>
      </w:r>
      <w:r>
        <w:rPr>
          <w:sz w:val="16"/>
          <w:szCs w:val="16"/>
        </w:rPr>
        <w:t xml:space="preserve"> journals, </w:t>
      </w:r>
      <w:r>
        <w:rPr>
          <w:rStyle w:val="Emphasis"/>
          <w:highlight w:val="cyan"/>
        </w:rPr>
        <w:t xml:space="preserve">scenario planning</w:t>
      </w:r>
      <w:r>
        <w:rPr>
          <w:rStyle w:val="StyleUnderline"/>
          <w:u w:val="single"/>
        </w:rPr>
        <w:t xml:space="preserve"> for ethical decision-making</w:t>
      </w:r>
      <w:r>
        <w:rPr>
          <w:sz w:val="16"/>
          <w:szCs w:val="16"/>
        </w:rPr>
        <w:t xml:space="preserve">, or </w:t>
      </w:r>
      <w:r>
        <w:rPr>
          <w:rStyle w:val="StyleUnderline"/>
          <w:u w:val="single"/>
        </w:rPr>
        <w:t xml:space="preserve">group </w:t>
      </w:r>
      <w:r>
        <w:rPr>
          <w:rStyle w:val="StyleUnderline"/>
          <w:u w:val="single"/>
          <w:highlight w:val="cyan"/>
        </w:rPr>
        <w:t xml:space="preserve">discussions on </w:t>
      </w:r>
      <w:r>
        <w:rPr>
          <w:rStyle w:val="Emphasis"/>
          <w:highlight w:val="cyan"/>
        </w:rPr>
        <w:t xml:space="preserve">moral dilemmas</w:t>
      </w:r>
      <w:r>
        <w:rPr>
          <w:sz w:val="16"/>
          <w:szCs w:val="16"/>
        </w:rPr>
        <w:t xml:space="preserve"> in entrepreneurship. </w:t>
      </w:r>
      <w:r>
        <w:rPr>
          <w:rStyle w:val="StyleUnderline"/>
          <w:u w:val="single"/>
        </w:rPr>
        <w:t xml:space="preserve">Such training could </w:t>
      </w:r>
      <w:r>
        <w:rPr>
          <w:rStyle w:val="StyleUnderline"/>
          <w:u w:val="single"/>
          <w:highlight w:val="cyan"/>
        </w:rPr>
        <w:t xml:space="preserve">encourage</w:t>
      </w:r>
      <w:r>
        <w:rPr>
          <w:sz w:val="16"/>
          <w:szCs w:val="16"/>
        </w:rPr>
        <w:t xml:space="preserve"> potential entrepreneurs to be more intentional in their business decisions, fostering </w:t>
      </w:r>
      <w:r>
        <w:rPr>
          <w:rStyle w:val="Emphasis"/>
          <w:highlight w:val="cyan"/>
        </w:rPr>
        <w:t xml:space="preserve">greater awareness</w:t>
      </w:r>
      <w:r>
        <w:rPr>
          <w:rStyle w:val="StyleUnderline"/>
          <w:u w:val="single"/>
          <w:highlight w:val="cyan"/>
        </w:rPr>
        <w:t xml:space="preserve"> of</w:t>
      </w:r>
      <w:r>
        <w:rPr>
          <w:rStyle w:val="StyleUnderline"/>
          <w:u w:val="single"/>
        </w:rPr>
        <w:t xml:space="preserve"> the </w:t>
      </w:r>
      <w:r>
        <w:rPr>
          <w:rStyle w:val="Emphasis"/>
        </w:rPr>
        <w:t xml:space="preserve">long-term</w:t>
      </w:r>
      <w:r>
        <w:rPr>
          <w:rStyle w:val="StyleUnderline"/>
          <w:u w:val="single"/>
        </w:rPr>
        <w:t xml:space="preserve"> environmental and </w:t>
      </w:r>
      <w:r>
        <w:rPr>
          <w:rStyle w:val="StyleUnderline"/>
          <w:u w:val="single"/>
          <w:highlight w:val="cyan"/>
        </w:rPr>
        <w:t xml:space="preserve">social impacts of</w:t>
      </w:r>
      <w:r>
        <w:rPr>
          <w:sz w:val="16"/>
          <w:szCs w:val="16"/>
        </w:rPr>
        <w:t xml:space="preserve"> their </w:t>
      </w:r>
      <w:r>
        <w:rPr>
          <w:rStyle w:val="StyleUnderline"/>
          <w:u w:val="single"/>
          <w:highlight w:val="cyan"/>
        </w:rPr>
        <w:t xml:space="preserve">actions</w:t>
      </w:r>
      <w:r>
        <w:rPr>
          <w:sz w:val="16"/>
          <w:szCs w:val="16"/>
        </w:rPr>
        <w:t xml:space="preserve">. </w:t>
      </w:r>
      <w:r>
        <w:rPr>
          <w:rStyle w:val="Emphasis"/>
        </w:rPr>
        <w:t xml:space="preserve">Mindfulness practices</w:t>
      </w:r>
      <w:r>
        <w:rPr>
          <w:sz w:val="16"/>
          <w:szCs w:val="16"/>
        </w:rPr>
        <w:t xml:space="preserve">, </w:t>
      </w:r>
      <w:r>
        <w:rPr>
          <w:rStyle w:val="StyleUnderline"/>
          <w:u w:val="single"/>
        </w:rPr>
        <w:t xml:space="preserve">such as regular </w:t>
      </w:r>
      <w:r>
        <w:rPr>
          <w:rStyle w:val="StyleUnderline"/>
          <w:u w:val="single"/>
          <w:highlight w:val="cyan"/>
        </w:rPr>
        <w:t xml:space="preserve">reflection on</w:t>
      </w:r>
      <w:r>
        <w:rPr>
          <w:sz w:val="16"/>
          <w:szCs w:val="16"/>
        </w:rPr>
        <w:t xml:space="preserve"> the </w:t>
      </w:r>
      <w:r>
        <w:rPr>
          <w:rStyle w:val="Emphasis"/>
          <w:highlight w:val="cyan"/>
        </w:rPr>
        <w:t xml:space="preserve">consequences</w:t>
      </w:r>
      <w:r>
        <w:rPr>
          <w:sz w:val="16"/>
          <w:szCs w:val="16"/>
        </w:rPr>
        <w:t xml:space="preserve"> of business activities, could </w:t>
      </w:r>
      <w:r>
        <w:rPr>
          <w:rStyle w:val="StyleUnderline"/>
          <w:u w:val="single"/>
        </w:rPr>
        <w:t xml:space="preserve">help</w:t>
      </w:r>
      <w:r>
        <w:rPr>
          <w:sz w:val="16"/>
          <w:szCs w:val="16"/>
        </w:rPr>
        <w:t xml:space="preserve"> potential entrepreneurs </w:t>
      </w:r>
      <w:r>
        <w:rPr>
          <w:rStyle w:val="StyleUnderline"/>
          <w:u w:val="single"/>
          <w:highlight w:val="cyan"/>
        </w:rPr>
        <w:t xml:space="preserve">develop</w:t>
      </w:r>
      <w:r>
        <w:rPr>
          <w:rStyle w:val="StyleUnderline"/>
          <w:u w:val="single"/>
        </w:rPr>
        <w:t xml:space="preserve"> a </w:t>
      </w:r>
      <w:r>
        <w:rPr>
          <w:rStyle w:val="StyleUnderline"/>
          <w:u w:val="single"/>
          <w:highlight w:val="cyan"/>
        </w:rPr>
        <w:t xml:space="preserve">stronger</w:t>
      </w:r>
      <w:r>
        <w:rPr>
          <w:rStyle w:val="StyleUnderline"/>
          <w:u w:val="single"/>
        </w:rPr>
        <w:t xml:space="preserve"> sense of </w:t>
      </w:r>
      <w:r>
        <w:rPr>
          <w:rStyle w:val="Emphasis"/>
          <w:highlight w:val="cyan"/>
        </w:rPr>
        <w:t xml:space="preserve">moral responsibility</w:t>
      </w:r>
      <w:r>
        <w:rPr>
          <w:sz w:val="16"/>
          <w:szCs w:val="16"/>
        </w:rPr>
        <w:t xml:space="preserve"> toward sustainability.</w:t>
      </w:r>
    </w:p>
    <w:p>
      <w:r>
        <w:rPr>
          <w:sz w:val="16"/>
          <w:szCs w:val="16"/>
        </w:rPr>
        <w:t xml:space="preserve">Third, the study emphasizes the </w:t>
      </w:r>
      <w:r>
        <w:rPr>
          <w:rStyle w:val="StyleUnderline"/>
          <w:u w:val="single"/>
        </w:rPr>
        <w:t xml:space="preserve">importance of maintaining a </w:t>
      </w:r>
      <w:r>
        <w:rPr>
          <w:rStyle w:val="Emphasis"/>
        </w:rPr>
        <w:t xml:space="preserve">balanced perspective</w:t>
      </w:r>
      <w:r>
        <w:rPr>
          <w:rStyle w:val="StyleUnderline"/>
          <w:u w:val="single"/>
        </w:rPr>
        <w:t xml:space="preserve"> on religious</w:t>
      </w:r>
      <w:r>
        <w:rPr>
          <w:sz w:val="16"/>
          <w:szCs w:val="16"/>
        </w:rPr>
        <w:t xml:space="preserve"> beliefs in fostering sustainability- oriented mindfulness. Religious communities and institutions seeking to promote sustainable behaviors can foster discussions that align beliefs on moral responsibility, justice, and the consequences of actions. Concrete actions could include developing faith-based sustainability workshops within religious organizations, issuing public statements or sermons linking religious teachings to environmental stewardship, and collaborating with local entrepreneurial hubs to support ventures rooted in ethical and sustainable values. For example, </w:t>
      </w:r>
      <w:r>
        <w:rPr>
          <w:rStyle w:val="StyleUnderline"/>
          <w:u w:val="single"/>
        </w:rPr>
        <w:t xml:space="preserve">religious leaders and educators could provide guidance that </w:t>
      </w:r>
      <w:r>
        <w:rPr>
          <w:rStyle w:val="Emphasis"/>
        </w:rPr>
        <w:t xml:space="preserve">integrates principles</w:t>
      </w:r>
      <w:r>
        <w:rPr>
          <w:sz w:val="16"/>
          <w:szCs w:val="16"/>
        </w:rPr>
        <w:t xml:space="preserve"> such as karmic causality (the idea that actions have consequences), </w:t>
      </w:r>
      <w:r>
        <w:rPr>
          <w:rStyle w:val="StyleUnderline"/>
          <w:u w:val="single"/>
        </w:rPr>
        <w:t xml:space="preserve">beliefs in a </w:t>
      </w:r>
      <w:r>
        <w:rPr>
          <w:rStyle w:val="Emphasis"/>
        </w:rPr>
        <w:t xml:space="preserve">just world</w:t>
      </w:r>
      <w:r>
        <w:rPr>
          <w:sz w:val="16"/>
          <w:szCs w:val="16"/>
        </w:rPr>
        <w:t xml:space="preserve"> (</w:t>
      </w:r>
      <w:r>
        <w:rPr>
          <w:rStyle w:val="StyleUnderline"/>
          <w:u w:val="single"/>
        </w:rPr>
        <w:t xml:space="preserve">where </w:t>
      </w:r>
      <w:r>
        <w:rPr>
          <w:rStyle w:val="Emphasis"/>
          <w:highlight w:val="cyan"/>
        </w:rPr>
        <w:t xml:space="preserve">fair actions</w:t>
      </w:r>
      <w:r>
        <w:rPr>
          <w:rStyle w:val="StyleUnderline"/>
          <w:u w:val="single"/>
        </w:rPr>
        <w:t xml:space="preserve"> are </w:t>
      </w:r>
      <w:r>
        <w:rPr>
          <w:rStyle w:val="StyleUnderline"/>
          <w:u w:val="single"/>
          <w:highlight w:val="cyan"/>
        </w:rPr>
        <w:t xml:space="preserve">rewarded</w:t>
      </w:r>
      <w:r>
        <w:rPr>
          <w:sz w:val="16"/>
          <w:szCs w:val="16"/>
        </w:rPr>
        <w:t xml:space="preserve">), </w:t>
      </w:r>
      <w:r>
        <w:rPr>
          <w:rStyle w:val="StyleUnderline"/>
          <w:u w:val="single"/>
        </w:rPr>
        <w:t xml:space="preserve">and</w:t>
      </w:r>
      <w:r>
        <w:rPr>
          <w:sz w:val="16"/>
          <w:szCs w:val="16"/>
        </w:rPr>
        <w:t xml:space="preserve"> the concept of afterlife accountability. This approach </w:t>
      </w:r>
      <w:r>
        <w:rPr>
          <w:rStyle w:val="StyleUnderline"/>
          <w:u w:val="single"/>
        </w:rPr>
        <w:t xml:space="preserve">can help individuals </w:t>
      </w:r>
      <w:r>
        <w:rPr>
          <w:rStyle w:val="StyleUnderline"/>
          <w:u w:val="single"/>
          <w:highlight w:val="cyan"/>
        </w:rPr>
        <w:t xml:space="preserve">develop</w:t>
      </w:r>
      <w:r>
        <w:rPr>
          <w:rStyle w:val="StyleUnderline"/>
          <w:u w:val="single"/>
        </w:rPr>
        <w:t xml:space="preserve"> a </w:t>
      </w:r>
      <w:r>
        <w:rPr>
          <w:rStyle w:val="Emphasis"/>
          <w:highlight w:val="cyan"/>
        </w:rPr>
        <w:t xml:space="preserve">cohesive ethical foundation</w:t>
      </w:r>
      <w:r>
        <w:rPr>
          <w:sz w:val="16"/>
          <w:szCs w:val="16"/>
        </w:rPr>
        <w:t xml:space="preserve"> that supports sustainability-oriented decisions. When individuals perceive alignment between their religious beliefs and sustainable entrepreneurship, they may be more likely to pursue business ventures that align with their values, fostering a community-wide commitment to sustainability. </w:t>
      </w:r>
      <w:r>
        <w:rPr>
          <w:rStyle w:val="StyleUnderline"/>
          <w:u w:val="single"/>
        </w:rPr>
        <w:t xml:space="preserve">By </w:t>
      </w:r>
      <w:r>
        <w:rPr>
          <w:rStyle w:val="StyleUnderline"/>
          <w:u w:val="single"/>
          <w:highlight w:val="cyan"/>
        </w:rPr>
        <w:t xml:space="preserve">promoting </w:t>
      </w:r>
      <w:r>
        <w:rPr>
          <w:rStyle w:val="Emphasis"/>
          <w:highlight w:val="cyan"/>
        </w:rPr>
        <w:t xml:space="preserve">balanced</w:t>
      </w:r>
      <w:r>
        <w:rPr>
          <w:rStyle w:val="Emphasis"/>
        </w:rPr>
        <w:t xml:space="preserve"> and </w:t>
      </w:r>
      <w:r>
        <w:rPr>
          <w:rStyle w:val="Emphasis"/>
          <w:highlight w:val="cyan"/>
        </w:rPr>
        <w:t xml:space="preserve">coherent</w:t>
      </w:r>
      <w:r>
        <w:rPr>
          <w:rStyle w:val="StyleUnderline"/>
          <w:u w:val="single"/>
          <w:highlight w:val="cyan"/>
        </w:rPr>
        <w:t xml:space="preserve"> ethical values</w:t>
      </w:r>
      <w:r>
        <w:rPr>
          <w:sz w:val="16"/>
          <w:szCs w:val="16"/>
        </w:rPr>
        <w:t xml:space="preserve">, </w:t>
      </w:r>
      <w:r>
        <w:rPr>
          <w:rStyle w:val="StyleUnderline"/>
          <w:u w:val="single"/>
        </w:rPr>
        <w:t xml:space="preserve">religious institutions</w:t>
      </w:r>
      <w:r>
        <w:rPr>
          <w:sz w:val="16"/>
          <w:szCs w:val="16"/>
        </w:rPr>
        <w:t xml:space="preserve"> and community leaders </w:t>
      </w:r>
      <w:r>
        <w:rPr>
          <w:rStyle w:val="StyleUnderline"/>
          <w:u w:val="single"/>
        </w:rPr>
        <w:t xml:space="preserve">can </w:t>
      </w:r>
      <w:r>
        <w:rPr>
          <w:rStyle w:val="StyleUnderline"/>
          <w:u w:val="single"/>
          <w:highlight w:val="cyan"/>
        </w:rPr>
        <w:t xml:space="preserve">foster</w:t>
      </w:r>
      <w:r>
        <w:rPr>
          <w:rStyle w:val="StyleUnderline"/>
          <w:u w:val="single"/>
        </w:rPr>
        <w:t xml:space="preserve"> a </w:t>
      </w:r>
      <w:r>
        <w:rPr>
          <w:rStyle w:val="Emphasis"/>
          <w:highlight w:val="cyan"/>
        </w:rPr>
        <w:t xml:space="preserve">supportive environment</w:t>
      </w:r>
      <w:r>
        <w:rPr>
          <w:rStyle w:val="StyleUnderline"/>
          <w:u w:val="single"/>
          <w:highlight w:val="cyan"/>
        </w:rPr>
        <w:t xml:space="preserve"> for</w:t>
      </w:r>
      <w:r>
        <w:rPr>
          <w:rStyle w:val="StyleUnderline"/>
          <w:u w:val="single"/>
        </w:rPr>
        <w:t xml:space="preserve"> sustainability-oriented entrepreneurship</w:t>
      </w:r>
      <w:r>
        <w:rPr>
          <w:sz w:val="16"/>
          <w:szCs w:val="16"/>
        </w:rPr>
        <w:t xml:space="preserve">, ultimately </w:t>
      </w:r>
      <w:r>
        <w:rPr>
          <w:rStyle w:val="StyleUnderline"/>
          <w:u w:val="single"/>
        </w:rPr>
        <w:t xml:space="preserve">contributing to </w:t>
      </w:r>
      <w:r>
        <w:rPr>
          <w:rStyle w:val="Emphasis"/>
        </w:rPr>
        <w:t xml:space="preserve">broader environmental</w:t>
      </w:r>
      <w:r>
        <w:rPr>
          <w:rStyle w:val="StyleUnderline"/>
          <w:u w:val="single"/>
        </w:rPr>
        <w:t xml:space="preserve"> and </w:t>
      </w:r>
      <w:r>
        <w:rPr>
          <w:rStyle w:val="Emphasis"/>
          <w:highlight w:val="cyan"/>
        </w:rPr>
        <w:t xml:space="preserve">social objectives</w:t>
      </w:r>
      <w:r>
        <w:rPr>
          <w:sz w:val="16"/>
          <w:szCs w:val="16"/>
        </w:rPr>
        <w:t xml:space="preserve">.</w:t>
      </w:r>
    </w:p>
    <w:p>
      <w:pPr>
        <w:pStyle w:val="Heading3"/>
      </w:pPr>
      <w:bookmarkStart w:id="186" w:name="pmd-heading-7f47f38e-0b9a-44b3-a29e-16a820d141fc"/>
      <w:r>
        <w:t xml:space="preserve">Framework/Consequentialism---2AC</w:t>
      </w:r>
      <w:bookmarkEnd w:id="186"/>
    </w:p>
    <w:p>
      <w:pPr>
        <w:pStyle w:val="Heading4"/>
      </w:pPr>
      <w:bookmarkStart w:id="187" w:name="pmd-heading-b864b2a4-077f-4224-94e2-176ef1e1d102"/>
      <w:r>
        <w:t xml:space="preserve">F</w:t>
      </w:r>
      <w:r>
        <w:rPr>
          <w:u w:val="single"/>
        </w:rPr>
        <w:t xml:space="preserve">ocusing</w:t>
      </w:r>
      <w:r>
        <w:t xml:space="preserve"> the debate on </w:t>
      </w:r>
      <w:r>
        <w:rPr>
          <w:u w:val="single"/>
        </w:rPr>
        <w:t xml:space="preserve">plans</w:t>
      </w:r>
      <w:r>
        <w:t xml:space="preserve"> generates </w:t>
      </w:r>
      <w:r>
        <w:rPr>
          <w:u w:val="single"/>
        </w:rPr>
        <w:t xml:space="preserve">positive side effects</w:t>
      </w:r>
      <w:r>
        <w:t xml:space="preserve">---taking inability to change suffering as given is bad faith betrayal of Buddhist ethics </w:t>
      </w:r>
      <w:bookmarkEnd w:id="187"/>
    </w:p>
    <w:p>
      <w:r>
        <w:rPr>
          <w:b/>
        </w:rPr>
        <w:t xml:space="preserve">Bodhi ’15 </w:t>
      </w:r>
      <w:r>
        <w:t xml:space="preserve">[Ven. Bhikkhu; November 3; founder and chairman of Buddhist Global Relief. He has been a Theravāda monk since 1972, translator of the Pāli Nikāyas, he lives and teaches at Chuang Yen Monastery in Carmel, New York; “Facing the Great Divide,” http://secularbuddhism.org.nz/resources/documents/facing-the-great-divide/</w:t>
      </w:r>
    </w:p>
    <w:p>
      <w:r>
        <w:rPr>
          <w:rStyle w:val="StyleUnderline"/>
          <w:u w:val="single"/>
        </w:rPr>
        <w:t xml:space="preserve">With some exceptions, adherents of both Classical Buddhism and Secular </w:t>
      </w:r>
      <w:r>
        <w:rPr>
          <w:rStyle w:val="StyleUnderline"/>
          <w:u w:val="single"/>
          <w:highlight w:val="cyan"/>
        </w:rPr>
        <w:t xml:space="preserve">Buddhism</w:t>
      </w:r>
      <w:r>
        <w:rPr>
          <w:rStyle w:val="StyleUnderline"/>
          <w:u w:val="single"/>
        </w:rPr>
        <w:t xml:space="preserve"> have </w:t>
      </w:r>
      <w:r>
        <w:rPr>
          <w:rStyle w:val="StyleUnderline"/>
          <w:u w:val="single"/>
          <w:highlight w:val="cyan"/>
        </w:rPr>
        <w:t xml:space="preserve">tended to treat</w:t>
      </w:r>
      <w:r>
        <w:rPr>
          <w:rStyle w:val="StyleUnderline"/>
          <w:u w:val="single"/>
        </w:rPr>
        <w:t xml:space="preserve"> </w:t>
      </w:r>
      <w:r>
        <w:rPr>
          <w:rStyle w:val="Emphasis"/>
        </w:rPr>
        <w:t xml:space="preserve">political and social </w:t>
      </w:r>
      <w:r>
        <w:rPr>
          <w:rStyle w:val="Emphasis"/>
          <w:highlight w:val="cyan"/>
        </w:rPr>
        <w:t xml:space="preserve">activism</w:t>
      </w:r>
      <w:r>
        <w:rPr>
          <w:sz w:val="16"/>
          <w:szCs w:val="16"/>
          <w:highlight w:val="cyan"/>
        </w:rPr>
        <w:t xml:space="preserve"> </w:t>
      </w:r>
      <w:r>
        <w:rPr>
          <w:rStyle w:val="StyleUnderline"/>
          <w:u w:val="single"/>
          <w:highlight w:val="cyan"/>
        </w:rPr>
        <w:t xml:space="preserve">as</w:t>
      </w:r>
      <w:r>
        <w:rPr>
          <w:sz w:val="16"/>
          <w:szCs w:val="16"/>
          <w:highlight w:val="cyan"/>
        </w:rPr>
        <w:t xml:space="preserve"> </w:t>
      </w:r>
      <w:r>
        <w:rPr>
          <w:rStyle w:val="Emphasis"/>
          <w:highlight w:val="cyan"/>
        </w:rPr>
        <w:t xml:space="preserve">marginal</w:t>
      </w:r>
      <w:r>
        <w:rPr>
          <w:sz w:val="16"/>
          <w:szCs w:val="16"/>
        </w:rPr>
        <w:t xml:space="preserve"> </w:t>
      </w:r>
      <w:r>
        <w:rPr>
          <w:rStyle w:val="StyleUnderline"/>
          <w:u w:val="single"/>
        </w:rPr>
        <w:t xml:space="preserve">to their understanding of Dharma practice. While they may engage in </w:t>
      </w:r>
      <w:r>
        <w:rPr>
          <w:rStyle w:val="Emphasis"/>
        </w:rPr>
        <w:t xml:space="preserve">certain types</w:t>
      </w:r>
      <w:r>
        <w:rPr>
          <w:rStyle w:val="StyleUnderline"/>
          <w:u w:val="single"/>
        </w:rPr>
        <w:t xml:space="preserve"> of humanitarian service – assistance to the sick and dying, care for orphans and animals, the operation of soup kitchens, or work among prisoners – </w:t>
      </w:r>
      <w:r>
        <w:rPr>
          <w:rStyle w:val="StyleUnderline"/>
          <w:u w:val="single"/>
          <w:highlight w:val="cyan"/>
        </w:rPr>
        <w:t xml:space="preserve">they</w:t>
      </w:r>
      <w:r>
        <w:rPr>
          <w:rStyle w:val="StyleUnderline"/>
          <w:u w:val="single"/>
        </w:rPr>
        <w:t xml:space="preserve"> often </w:t>
      </w:r>
      <w:r>
        <w:rPr>
          <w:rStyle w:val="Emphasis"/>
          <w:highlight w:val="cyan"/>
        </w:rPr>
        <w:t xml:space="preserve">shy away from</w:t>
      </w:r>
      <w:r>
        <w:rPr>
          <w:rStyle w:val="Emphasis"/>
        </w:rPr>
        <w:t xml:space="preserve"> overt political </w:t>
      </w:r>
      <w:r>
        <w:rPr>
          <w:rStyle w:val="Emphasis"/>
          <w:highlight w:val="cyan"/>
        </w:rPr>
        <w:t xml:space="preserve">advocacy</w:t>
      </w:r>
      <w:r>
        <w:rPr>
          <w:rStyle w:val="StyleUnderline"/>
          <w:u w:val="single"/>
        </w:rPr>
        <w:t xml:space="preserve">, which they may see as a </w:t>
      </w:r>
      <w:r>
        <w:rPr>
          <w:rStyle w:val="Emphasis"/>
        </w:rPr>
        <w:t xml:space="preserve">threat to the purity of their practice</w:t>
      </w:r>
      <w:r>
        <w:rPr>
          <w:sz w:val="16"/>
          <w:szCs w:val="16"/>
        </w:rPr>
        <w:t xml:space="preserve">. </w:t>
      </w:r>
      <w:r>
        <w:rPr>
          <w:rStyle w:val="StyleUnderline"/>
          <w:u w:val="single"/>
          <w:highlight w:val="cyan"/>
        </w:rPr>
        <w:t xml:space="preserve">This</w:t>
      </w:r>
      <w:r>
        <w:rPr>
          <w:sz w:val="16"/>
          <w:szCs w:val="16"/>
        </w:rPr>
        <w:t xml:space="preserve">, I feel, </w:t>
      </w:r>
      <w:r>
        <w:rPr>
          <w:rStyle w:val="StyleUnderline"/>
          <w:u w:val="single"/>
          <w:highlight w:val="cyan"/>
        </w:rPr>
        <w:t xml:space="preserve">is where Buddhism</w:t>
      </w:r>
      <w:r>
        <w:rPr>
          <w:rStyle w:val="StyleUnderline"/>
          <w:u w:val="single"/>
        </w:rPr>
        <w:t xml:space="preserve"> in all its varieties </w:t>
      </w:r>
      <w:r>
        <w:rPr>
          <w:rStyle w:val="StyleUnderline"/>
          <w:u w:val="single"/>
          <w:highlight w:val="cyan"/>
        </w:rPr>
        <w:t xml:space="preserve">has</w:t>
      </w:r>
      <w:r>
        <w:rPr>
          <w:rStyle w:val="StyleUnderline"/>
          <w:u w:val="single"/>
        </w:rPr>
        <w:t xml:space="preserve"> </w:t>
      </w:r>
      <w:r>
        <w:rPr>
          <w:rStyle w:val="Emphasis"/>
        </w:rPr>
        <w:t xml:space="preserve">much </w:t>
      </w:r>
      <w:r>
        <w:rPr>
          <w:rStyle w:val="Emphasis"/>
          <w:highlight w:val="cyan"/>
        </w:rPr>
        <w:t xml:space="preserve">to learn from</w:t>
      </w:r>
      <w:r>
        <w:rPr>
          <w:rStyle w:val="Emphasis"/>
        </w:rPr>
        <w:t xml:space="preserve"> the </w:t>
      </w:r>
      <w:r>
        <w:rPr>
          <w:rStyle w:val="Emphasis"/>
          <w:highlight w:val="cyan"/>
        </w:rPr>
        <w:t xml:space="preserve">Abrahamic religions</w:t>
      </w:r>
      <w:r>
        <w:rPr>
          <w:sz w:val="16"/>
          <w:szCs w:val="16"/>
          <w:highlight w:val="cyan"/>
        </w:rPr>
        <w:t xml:space="preserve"> </w:t>
      </w:r>
      <w:r>
        <w:rPr>
          <w:rStyle w:val="StyleUnderline"/>
          <w:u w:val="single"/>
          <w:highlight w:val="cyan"/>
        </w:rPr>
        <w:t xml:space="preserve">with their</w:t>
      </w:r>
      <w:r>
        <w:rPr>
          <w:rStyle w:val="StyleUnderline"/>
          <w:u w:val="single"/>
        </w:rPr>
        <w:t xml:space="preserve"> prophetic </w:t>
      </w:r>
      <w:r>
        <w:rPr>
          <w:rStyle w:val="StyleUnderline"/>
          <w:u w:val="single"/>
          <w:highlight w:val="cyan"/>
        </w:rPr>
        <w:t xml:space="preserve">concern for social justice. For billions</w:t>
      </w:r>
      <w:r>
        <w:rPr>
          <w:rStyle w:val="StyleUnderline"/>
          <w:u w:val="single"/>
        </w:rPr>
        <w:t xml:space="preserve"> of people around the world </w:t>
      </w:r>
      <w:r>
        <w:rPr>
          <w:rStyle w:val="StyleUnderline"/>
          <w:u w:val="single"/>
          <w:highlight w:val="cyan"/>
        </w:rPr>
        <w:t xml:space="preserve">the </w:t>
      </w:r>
      <w:r>
        <w:rPr>
          <w:rStyle w:val="Emphasis"/>
          <w:highlight w:val="cyan"/>
        </w:rPr>
        <w:t xml:space="preserve">principal causes of</w:t>
      </w:r>
      <w:r>
        <w:rPr>
          <w:rStyle w:val="Emphasis"/>
        </w:rPr>
        <w:t xml:space="preserve"> the </w:t>
      </w:r>
      <w:r>
        <w:rPr>
          <w:rStyle w:val="Emphasis"/>
          <w:highlight w:val="cyan"/>
        </w:rPr>
        <w:t xml:space="preserve">real suffering</w:t>
      </w:r>
      <w:r>
        <w:rPr>
          <w:rStyle w:val="Emphasis"/>
        </w:rPr>
        <w:t xml:space="preserve"> they face on a daily basis </w:t>
      </w:r>
      <w:r>
        <w:rPr>
          <w:rStyle w:val="Emphasis"/>
          <w:highlight w:val="cyan"/>
        </w:rPr>
        <w:t xml:space="preserve">are</w:t>
      </w:r>
      <w:r>
        <w:rPr>
          <w:rStyle w:val="Emphasis"/>
        </w:rPr>
        <w:t xml:space="preserve"> endemic </w:t>
      </w:r>
      <w:r>
        <w:rPr>
          <w:rStyle w:val="Emphasis"/>
          <w:highlight w:val="cyan"/>
        </w:rPr>
        <w:t xml:space="preserve">poverty</w:t>
      </w:r>
      <w:r>
        <w:rPr>
          <w:rStyle w:val="Emphasis"/>
        </w:rPr>
        <w:t xml:space="preserve">, social </w:t>
      </w:r>
      <w:r>
        <w:rPr>
          <w:rStyle w:val="Emphasis"/>
          <w:highlight w:val="cyan"/>
        </w:rPr>
        <w:t xml:space="preserve">oppression and environmental devastation</w:t>
      </w:r>
      <w:r>
        <w:rPr>
          <w:sz w:val="16"/>
          <w:szCs w:val="16"/>
          <w:highlight w:val="cyan"/>
        </w:rPr>
        <w:t xml:space="preserve">. </w:t>
      </w:r>
      <w:r>
        <w:rPr>
          <w:rStyle w:val="StyleUnderline"/>
          <w:u w:val="single"/>
          <w:highlight w:val="cyan"/>
        </w:rPr>
        <w:t xml:space="preserve">If Buddhism is to live up to its moral potential, it</w:t>
      </w:r>
      <w:r>
        <w:rPr>
          <w:rStyle w:val="StyleUnderline"/>
          <w:u w:val="single"/>
        </w:rPr>
        <w:t xml:space="preserve">s followers </w:t>
      </w:r>
      <w:r>
        <w:rPr>
          <w:rStyle w:val="StyleUnderline"/>
          <w:u w:val="single"/>
          <w:highlight w:val="cyan"/>
        </w:rPr>
        <w:t xml:space="preserve">must</w:t>
      </w:r>
      <w:r>
        <w:rPr>
          <w:rStyle w:val="StyleUnderline"/>
          <w:u w:val="single"/>
        </w:rPr>
        <w:t xml:space="preserve"> make a stronger </w:t>
      </w:r>
      <w:r>
        <w:rPr>
          <w:rStyle w:val="StyleUnderline"/>
          <w:u w:val="single"/>
          <w:highlight w:val="cyan"/>
        </w:rPr>
        <w:t xml:space="preserve">commit</w:t>
      </w:r>
      <w:r>
        <w:rPr>
          <w:rStyle w:val="StyleUnderline"/>
          <w:u w:val="single"/>
        </w:rPr>
        <w:t xml:space="preserve">ment </w:t>
      </w:r>
      <w:r>
        <w:rPr>
          <w:rStyle w:val="StyleUnderline"/>
          <w:u w:val="single"/>
          <w:highlight w:val="cyan"/>
        </w:rPr>
        <w:t xml:space="preserve">to peace, justice and social transformation</w:t>
      </w:r>
      <w:r>
        <w:rPr>
          <w:rStyle w:val="StyleUnderline"/>
          <w:u w:val="single"/>
        </w:rPr>
        <w:t xml:space="preserve">. Inspired by the ideals of </w:t>
      </w:r>
      <w:r>
        <w:rPr>
          <w:rStyle w:val="Emphasis"/>
        </w:rPr>
        <w:t xml:space="preserve">lovingkindness and compassion</w:t>
      </w:r>
      <w:r>
        <w:rPr>
          <w:rStyle w:val="StyleUnderline"/>
          <w:u w:val="single"/>
        </w:rPr>
        <w:t xml:space="preserve">, they must be ready </w:t>
      </w:r>
      <w:r>
        <w:rPr>
          <w:rStyle w:val="StyleUnderline"/>
          <w:u w:val="single"/>
          <w:highlight w:val="cyan"/>
        </w:rPr>
        <w:t xml:space="preserve">to stand</w:t>
      </w:r>
      <w:r>
        <w:rPr>
          <w:rStyle w:val="StyleUnderline"/>
          <w:u w:val="single"/>
        </w:rPr>
        <w:t xml:space="preserve"> up </w:t>
      </w:r>
      <w:r>
        <w:rPr>
          <w:rStyle w:val="StyleUnderline"/>
          <w:u w:val="single"/>
          <w:highlight w:val="cyan"/>
        </w:rPr>
        <w:t xml:space="preserve">on behalf of those who cannot speak for themselves</w:t>
      </w:r>
      <w:r>
        <w:rPr>
          <w:rStyle w:val="StyleUnderline"/>
          <w:u w:val="single"/>
        </w:rPr>
        <w:t xml:space="preserve">, for those </w:t>
      </w:r>
      <w:r>
        <w:rPr>
          <w:rStyle w:val="StyleUnderline"/>
          <w:u w:val="single"/>
          <w:highlight w:val="cyan"/>
        </w:rPr>
        <w:t xml:space="preserve">burdened by</w:t>
      </w:r>
      <w:r>
        <w:rPr>
          <w:rStyle w:val="StyleUnderline"/>
          <w:u w:val="single"/>
        </w:rPr>
        <w:t xml:space="preserve"> harsh and </w:t>
      </w:r>
      <w:r>
        <w:rPr>
          <w:rStyle w:val="StyleUnderline"/>
          <w:u w:val="single"/>
          <w:highlight w:val="cyan"/>
        </w:rPr>
        <w:t xml:space="preserve">exploitive</w:t>
      </w:r>
      <w:r>
        <w:rPr>
          <w:rStyle w:val="StyleUnderline"/>
          <w:u w:val="single"/>
        </w:rPr>
        <w:t xml:space="preserve"> social </w:t>
      </w:r>
      <w:r>
        <w:rPr>
          <w:rStyle w:val="StyleUnderline"/>
          <w:u w:val="single"/>
          <w:highlight w:val="cyan"/>
        </w:rPr>
        <w:t xml:space="preserve">structures</w:t>
      </w:r>
      <w:r>
        <w:rPr>
          <w:rStyle w:val="StyleUnderline"/>
          <w:u w:val="single"/>
        </w:rPr>
        <w:t xml:space="preserve">. For all its unsavouriness, </w:t>
      </w:r>
      <w:r>
        <w:rPr>
          <w:rStyle w:val="Emphasis"/>
          <w:highlight w:val="cyan"/>
        </w:rPr>
        <w:t xml:space="preserve">politics</w:t>
      </w:r>
      <w:r>
        <w:rPr>
          <w:rStyle w:val="StyleUnderline"/>
          <w:u w:val="single"/>
          <w:highlight w:val="cyan"/>
        </w:rPr>
        <w:t xml:space="preserve"> has become the </w:t>
      </w:r>
      <w:r>
        <w:rPr>
          <w:rStyle w:val="Emphasis"/>
          <w:highlight w:val="cyan"/>
        </w:rPr>
        <w:t xml:space="preserve">stage where</w:t>
      </w:r>
      <w:r>
        <w:rPr>
          <w:rStyle w:val="Emphasis"/>
        </w:rPr>
        <w:t xml:space="preserve"> the </w:t>
      </w:r>
      <w:r>
        <w:rPr>
          <w:rStyle w:val="Emphasis"/>
          <w:highlight w:val="cyan"/>
        </w:rPr>
        <w:t xml:space="preserve">critical ethical struggles</w:t>
      </w:r>
      <w:r>
        <w:rPr>
          <w:rStyle w:val="Emphasis"/>
        </w:rPr>
        <w:t xml:space="preserve"> of our time </w:t>
      </w:r>
      <w:r>
        <w:rPr>
          <w:rStyle w:val="Emphasis"/>
          <w:highlight w:val="cyan"/>
        </w:rPr>
        <w:t xml:space="preserve">are</w:t>
      </w:r>
      <w:r>
        <w:rPr>
          <w:rStyle w:val="Emphasis"/>
        </w:rPr>
        <w:t xml:space="preserve"> being </w:t>
      </w:r>
      <w:r>
        <w:rPr>
          <w:rStyle w:val="Emphasis"/>
          <w:highlight w:val="cyan"/>
        </w:rPr>
        <w:t xml:space="preserve">waged</w:t>
      </w:r>
      <w:r>
        <w:rPr>
          <w:sz w:val="16"/>
          <w:szCs w:val="16"/>
        </w:rPr>
        <w:t xml:space="preserve">. </w:t>
      </w:r>
      <w:r>
        <w:rPr>
          <w:rStyle w:val="StyleUnderline"/>
          <w:u w:val="single"/>
          <w:highlight w:val="cyan"/>
        </w:rPr>
        <w:t xml:space="preserve">Any</w:t>
      </w:r>
      <w:r>
        <w:rPr>
          <w:rStyle w:val="StyleUnderline"/>
          <w:u w:val="single"/>
        </w:rPr>
        <w:t xml:space="preserve"> spiritual </w:t>
      </w:r>
      <w:r>
        <w:rPr>
          <w:rStyle w:val="StyleUnderline"/>
          <w:u w:val="single"/>
          <w:highlight w:val="cyan"/>
        </w:rPr>
        <w:t xml:space="preserve">system that spurns</w:t>
      </w:r>
      <w:r>
        <w:rPr>
          <w:rStyle w:val="StyleUnderline"/>
          <w:u w:val="single"/>
        </w:rPr>
        <w:t xml:space="preserve"> social </w:t>
      </w:r>
      <w:r>
        <w:rPr>
          <w:rStyle w:val="StyleUnderline"/>
          <w:u w:val="single"/>
          <w:highlight w:val="cyan"/>
        </w:rPr>
        <w:t xml:space="preserve">engagement to safeguard</w:t>
      </w:r>
      <w:r>
        <w:rPr>
          <w:rStyle w:val="StyleUnderline"/>
          <w:u w:val="single"/>
        </w:rPr>
        <w:t xml:space="preserve"> its </w:t>
      </w:r>
      <w:r>
        <w:rPr>
          <w:rStyle w:val="StyleUnderline"/>
          <w:u w:val="single"/>
          <w:highlight w:val="cyan"/>
        </w:rPr>
        <w:t xml:space="preserve">purity risks </w:t>
      </w:r>
      <w:r>
        <w:rPr>
          <w:rStyle w:val="Emphasis"/>
          <w:highlight w:val="cyan"/>
        </w:rPr>
        <w:t xml:space="preserve">reneging on its moral obligations</w:t>
      </w:r>
      <w:r>
        <w:rPr>
          <w:rStyle w:val="StyleUnderline"/>
          <w:u w:val="single"/>
        </w:rPr>
        <w:t xml:space="preserve">. Its </w:t>
      </w:r>
      <w:r>
        <w:rPr>
          <w:rStyle w:val="StyleUnderline"/>
          <w:u w:val="single"/>
          <w:highlight w:val="cyan"/>
        </w:rPr>
        <w:t xml:space="preserve">contemplative practices</w:t>
      </w:r>
      <w:r>
        <w:rPr>
          <w:rStyle w:val="StyleUnderline"/>
          <w:u w:val="single"/>
        </w:rPr>
        <w:t xml:space="preserve"> then </w:t>
      </w:r>
      <w:r>
        <w:rPr>
          <w:rStyle w:val="StyleUnderline"/>
          <w:u w:val="single"/>
          <w:highlight w:val="cyan"/>
        </w:rPr>
        <w:t xml:space="preserve">turn into the</w:t>
      </w:r>
      <w:r>
        <w:rPr>
          <w:rStyle w:val="StyleUnderline"/>
          <w:u w:val="single"/>
        </w:rPr>
        <w:t xml:space="preserve"> intellectual </w:t>
      </w:r>
      <w:r>
        <w:rPr>
          <w:rStyle w:val="StyleUnderline"/>
          <w:u w:val="single"/>
          <w:highlight w:val="cyan"/>
        </w:rPr>
        <w:t xml:space="preserve">plaything of an upper</w:t>
      </w:r>
      <w:r>
        <w:rPr>
          <w:rStyle w:val="StyleUnderline"/>
          <w:u w:val="single"/>
        </w:rPr>
        <w:t xml:space="preserve">-middle-</w:t>
      </w:r>
      <w:r>
        <w:rPr>
          <w:rStyle w:val="StyleUnderline"/>
          <w:u w:val="single"/>
          <w:highlight w:val="cyan"/>
        </w:rPr>
        <w:t xml:space="preserve">class elite or a cushion to soften the impact of the real world</w:t>
      </w:r>
      <w:r>
        <w:rPr>
          <w:rStyle w:val="StyleUnderline"/>
          <w:u w:val="single"/>
        </w:rPr>
        <w:t xml:space="preserve">. </w:t>
      </w:r>
      <w:r>
        <w:rPr>
          <w:sz w:val="16"/>
          <w:szCs w:val="16"/>
        </w:rPr>
        <w:t xml:space="preserve">It is still too early to determine how in the long run the encounter between Classical Buddhism and Secular Buddhism will play out, much less the broader encounter between Buddhism and modernity. </w:t>
      </w:r>
      <w:r>
        <w:rPr>
          <w:rStyle w:val="StyleUnderline"/>
          <w:u w:val="single"/>
        </w:rPr>
        <w:t xml:space="preserve">These are matters for the future to determine, and to learn the answers we must be patient. But as followers of the Dharma, it’s not enough just to sit on the sidelines as observers</w:t>
      </w:r>
      <w:r>
        <w:rPr>
          <w:sz w:val="16"/>
          <w:szCs w:val="16"/>
        </w:rPr>
        <w:t xml:space="preserve">. </w:t>
      </w:r>
      <w:r>
        <w:rPr>
          <w:rStyle w:val="StyleUnderline"/>
          <w:u w:val="single"/>
        </w:rPr>
        <w:t xml:space="preserve">Whether we lean towards </w:t>
      </w:r>
      <w:r>
        <w:rPr>
          <w:rStyle w:val="Emphasis"/>
        </w:rPr>
        <w:t xml:space="preserve">Classical Buddhism or Secular Buddhism</w:t>
      </w:r>
      <w:r>
        <w:rPr>
          <w:sz w:val="16"/>
          <w:szCs w:val="16"/>
        </w:rPr>
        <w:t xml:space="preserve">, </w:t>
      </w:r>
      <w:r>
        <w:rPr>
          <w:rStyle w:val="StyleUnderline"/>
          <w:u w:val="single"/>
        </w:rPr>
        <w:t xml:space="preserve">we must be ready to promote </w:t>
      </w:r>
      <w:r>
        <w:rPr>
          <w:rStyle w:val="Emphasis"/>
        </w:rPr>
        <w:t xml:space="preserve">fruitful exchanges between the two</w:t>
      </w:r>
      <w:r>
        <w:rPr>
          <w:sz w:val="16"/>
          <w:szCs w:val="16"/>
        </w:rPr>
        <w:t xml:space="preserve">, </w:t>
      </w:r>
      <w:r>
        <w:rPr>
          <w:rStyle w:val="StyleUnderline"/>
          <w:u w:val="single"/>
        </w:rPr>
        <w:t xml:space="preserve">undertaken in a shared quest for a </w:t>
      </w:r>
      <w:r>
        <w:rPr>
          <w:rStyle w:val="Emphasis"/>
        </w:rPr>
        <w:t xml:space="preserve">wider understanding of the Dharma in its full range, relevance and depth.</w:t>
      </w:r>
      <w:r>
        <w:t xml:space="preserve"> </w:t>
      </w:r>
    </w:p>
    <w:p>
      <w:pPr>
        <w:pStyle w:val="Heading3"/>
      </w:pPr>
      <w:bookmarkStart w:id="188" w:name="pmd-heading-317c0db4-1acd-46c6-8c48-aa9cff346ef0"/>
      <w:r>
        <w:t xml:space="preserve">Framework---AT: Virtue Ethics---2AC/1AR</w:t>
      </w:r>
      <w:bookmarkEnd w:id="188"/>
    </w:p>
    <w:p>
      <w:pPr>
        <w:pStyle w:val="Heading4"/>
      </w:pPr>
      <w:bookmarkStart w:id="189" w:name="pmd-heading-8b2b445b-ee57-4ae5-bf6a-8f10859d81cf"/>
      <w:r>
        <w:t xml:space="preserve">‘Virtue ethics’ is </w:t>
      </w:r>
      <w:r>
        <w:rPr>
          <w:u w:val="single"/>
        </w:rPr>
        <w:t xml:space="preserve">incoherent</w:t>
      </w:r>
      <w:r>
        <w:t xml:space="preserve"> or collapses into </w:t>
      </w:r>
      <w:r>
        <w:rPr>
          <w:u w:val="single"/>
        </w:rPr>
        <w:t xml:space="preserve">consequentialism</w:t>
      </w:r>
      <w:r>
        <w:t xml:space="preserve">.</w:t>
      </w:r>
      <w:bookmarkEnd w:id="189"/>
    </w:p>
    <w:p>
      <w:r>
        <w:rPr>
          <w:rStyle w:val="Style13ptBold"/>
        </w:rPr>
        <w:t xml:space="preserve">Campos, 23</w:t>
      </w:r>
      <w:r>
        <w:t xml:space="preserve">—Master's in Communication Systems at École Polytéchnique Fédérale de Lausanne, co-founder of Radiobooks (Joaquim, “Mahāyāna Buddhist Ethics: Deontological, Virtue-Based or Consequentialist? An Optimization Theory Perspective,” </w:t>
      </w:r>
      <w:hyperlink r:id="rId25" w:history="1">
        <w:r>
          <w:t xml:space="preserve">https://www.joaquimcampos.com/assets/pubs/mahayana_ethics.pdf</w:t>
        </w:r>
      </w:hyperlink>
      <w:r>
        <w:t xml:space="preserve">, dml)</w:t>
      </w:r>
    </w:p>
    <w:p>
      <w:r>
        <w:rPr>
          <w:sz w:val="14"/>
          <w:szCs w:val="14"/>
        </w:rPr>
        <w:t xml:space="preserve">5.1 A Critique of the </w:t>
      </w:r>
      <w:r>
        <w:rPr>
          <w:rStyle w:val="Emphasis"/>
          <w:highlight w:val="cyan"/>
        </w:rPr>
        <w:t xml:space="preserve">Virtue-Ethics</w:t>
      </w:r>
      <w:r>
        <w:rPr>
          <w:sz w:val="14"/>
          <w:szCs w:val="14"/>
        </w:rPr>
        <w:t xml:space="preserve"> Classification</w:t>
      </w:r>
    </w:p>
    <w:p>
      <w:r>
        <w:rPr>
          <w:sz w:val="14"/>
          <w:szCs w:val="14"/>
        </w:rPr>
        <w:t xml:space="preserve">The first problem with the above is that it targets a subset of MB utilitarian frameworks where utility is exclusively linked to Nirv¯an. a while taking it as representative of the whole theory 16. This mistaken generalization leads to the unsound conclusion that any kind of MB utilitarianism is necessarily all-or-nothing in the sense that virtuous actions are re- garded as valuable solely because they increase the likelihood that one eventually achieves enlightenment (from which it follows that there is no value in performing virtuous ac- tions if, hypothetically, one cannot eventually become fully enlightened). The utilitarian framework given in (1-3) disproves this claim: According to (UF), virtuous actions are valuable because they lead to an increase in utility and not through their relation to the ultimate goal, which is “simply” the maximal attainable utility. In particular, in (UF), the value of virtuous actions is independent of:</w:t>
      </w:r>
    </w:p>
    <w:p>
      <w:r>
        <w:rPr>
          <w:sz w:val="14"/>
          <w:szCs w:val="14"/>
        </w:rPr>
        <w:t xml:space="preserve">1. Whether the ultimate goal is eventually reached;</w:t>
      </w:r>
    </w:p>
    <w:p>
      <w:r>
        <w:rPr>
          <w:sz w:val="14"/>
          <w:szCs w:val="14"/>
        </w:rPr>
        <w:t xml:space="preserve">2. Whether “one is a Buddhist with Nirv¯an. a as one’s ultimate goal”.</w:t>
      </w:r>
    </w:p>
    <w:p>
      <w:r>
        <w:rPr>
          <w:sz w:val="14"/>
          <w:szCs w:val="14"/>
        </w:rPr>
        <w:t xml:space="preserve">The latter point (2) is a consequence of the universal nature of the dharma (“the way things are” or “natural law”17 [49]): Buddhists claim that ignorance, attachment, and aversion being the roots of suffering is a truth to which every sentient being is subject to; therefore, if one acts in line with this wisdom, one will reduce suffering even if one has never heard of Buddhism before. (Of course, being exposed to the dharma and setting an intention to awaken increases one’s likelihood to optimize (UF).) As Dzongsar Khyentse Rinpoche states when introducing the four seals, “If all these four seals are found in a path or a philosophy, it doesn’t matter whether you call it Buddhist or not. You can call it what you like; the words ‘Buddhist’ or ‘Buddhism’ are not important” [50]</w:t>
      </w:r>
    </w:p>
    <w:p>
      <w:r>
        <w:rPr>
          <w:sz w:val="14"/>
          <w:szCs w:val="14"/>
        </w:rPr>
        <w:t xml:space="preserve">The second issue with Harvey’s proposal has to do with the definition of what is wholesome/unwholesome 18: Harvey defines an unwholesome action as one that “arises from greed, hatred or delusion, leads to immediate suffering in others and/or oneself— and thus to further karmic suffering for oneself in the future—and contributes to more unwholesome states arising and liberating wisdom being weakened,” and a wholesome action as one that has the opposite characteristics [1, p. 48]. Note that when present- ing these definitions, the author is careful never to make them contingent on any goal, thereby discarding the possibility of the “ends justifying the means”. Instead, Harvey </w:t>
      </w:r>
      <w:r>
        <w:rPr>
          <w:rStyle w:val="StyleUnderline"/>
          <w:u w:val="single"/>
        </w:rPr>
        <w:t xml:space="preserve">defines virtuous actions </w:t>
      </w:r>
      <w:r>
        <w:rPr>
          <w:rStyle w:val="Emphasis"/>
        </w:rPr>
        <w:t xml:space="preserve">axiomatically</w:t>
      </w:r>
      <w:r>
        <w:rPr>
          <w:sz w:val="14"/>
          <w:szCs w:val="14"/>
        </w:rPr>
        <w:t xml:space="preserve">, </w:t>
      </w:r>
      <w:r>
        <w:rPr>
          <w:rStyle w:val="StyleUnderline"/>
          <w:u w:val="single"/>
        </w:rPr>
        <w:t xml:space="preserve">assigns them an </w:t>
      </w:r>
      <w:r>
        <w:rPr>
          <w:rStyle w:val="Emphasis"/>
        </w:rPr>
        <w:t xml:space="preserve">intrinsic value</w:t>
      </w:r>
      <w:r>
        <w:rPr>
          <w:sz w:val="14"/>
          <w:szCs w:val="14"/>
        </w:rPr>
        <w:t xml:space="preserve">, </w:t>
      </w:r>
      <w:r>
        <w:rPr>
          <w:rStyle w:val="StyleUnderline"/>
          <w:u w:val="single"/>
        </w:rPr>
        <w:t xml:space="preserve">and then </w:t>
      </w:r>
      <w:r>
        <w:rPr>
          <w:rStyle w:val="StyleUnderline"/>
          <w:u w:val="single"/>
          <w:highlight w:val="cyan"/>
        </w:rPr>
        <w:t xml:space="preserve">establishes</w:t>
      </w:r>
      <w:r>
        <w:rPr>
          <w:rStyle w:val="StyleUnderline"/>
          <w:u w:val="single"/>
        </w:rPr>
        <w:t xml:space="preserve"> the existence of </w:t>
      </w:r>
      <w:r>
        <w:rPr>
          <w:rStyle w:val="StyleUnderline"/>
          <w:u w:val="single"/>
          <w:highlight w:val="cyan"/>
        </w:rPr>
        <w:t xml:space="preserve">an </w:t>
      </w:r>
      <w:r>
        <w:rPr>
          <w:rStyle w:val="Emphasis"/>
          <w:highlight w:val="cyan"/>
        </w:rPr>
        <w:t xml:space="preserve">unexplained intrinsic relationship</w:t>
      </w:r>
      <w:r>
        <w:rPr>
          <w:rStyle w:val="StyleUnderline"/>
          <w:u w:val="single"/>
        </w:rPr>
        <w:t xml:space="preserve"> between them and goals that</w:t>
      </w:r>
      <w:r>
        <w:rPr>
          <w:sz w:val="14"/>
          <w:szCs w:val="14"/>
        </w:rPr>
        <w:t xml:space="preserve"> “</w:t>
      </w:r>
      <w:r>
        <w:rPr>
          <w:rStyle w:val="StyleUnderline"/>
          <w:u w:val="single"/>
        </w:rPr>
        <w:t xml:space="preserve">utilitarians would share</w:t>
      </w:r>
      <w:r>
        <w:rPr>
          <w:sz w:val="14"/>
          <w:szCs w:val="14"/>
        </w:rPr>
        <w:t xml:space="preserve">” 19. In the process, </w:t>
      </w:r>
      <w:r>
        <w:rPr>
          <w:rStyle w:val="StyleUnderline"/>
          <w:u w:val="single"/>
        </w:rPr>
        <w:t xml:space="preserve">questions of </w:t>
      </w:r>
      <w:r>
        <w:rPr>
          <w:rStyle w:val="Emphasis"/>
        </w:rPr>
        <w:t xml:space="preserve">why</w:t>
      </w:r>
      <w:r>
        <w:rPr>
          <w:rStyle w:val="StyleUnderline"/>
          <w:u w:val="single"/>
        </w:rPr>
        <w:t xml:space="preserve"> virtuous actions are defined as such</w:t>
      </w:r>
      <w:r>
        <w:rPr>
          <w:sz w:val="14"/>
          <w:szCs w:val="14"/>
        </w:rPr>
        <w:t xml:space="preserve">, </w:t>
      </w:r>
      <w:r>
        <w:rPr>
          <w:rStyle w:val="StyleUnderline"/>
          <w:u w:val="single"/>
          <w:highlight w:val="cyan"/>
        </w:rPr>
        <w:t xml:space="preserve">what it </w:t>
      </w:r>
      <w:r>
        <w:rPr>
          <w:rStyle w:val="Emphasis"/>
          <w:highlight w:val="cyan"/>
        </w:rPr>
        <w:t xml:space="preserve">means</w:t>
      </w:r>
      <w:r>
        <w:rPr>
          <w:rStyle w:val="StyleUnderline"/>
          <w:u w:val="single"/>
        </w:rPr>
        <w:t xml:space="preserve"> for a virtuous action </w:t>
      </w:r>
      <w:r>
        <w:rPr>
          <w:rStyle w:val="StyleUnderline"/>
          <w:u w:val="single"/>
          <w:highlight w:val="cyan"/>
        </w:rPr>
        <w:t xml:space="preserve">to be </w:t>
      </w:r>
      <w:r>
        <w:rPr>
          <w:rStyle w:val="Emphasis"/>
          <w:highlight w:val="cyan"/>
        </w:rPr>
        <w:t xml:space="preserve">intrinsically</w:t>
      </w:r>
      <w:r>
        <w:rPr>
          <w:rStyle w:val="StyleUnderline"/>
          <w:u w:val="single"/>
          <w:highlight w:val="cyan"/>
        </w:rPr>
        <w:t xml:space="preserve"> wholesome</w:t>
      </w:r>
      <w:r>
        <w:rPr>
          <w:sz w:val="14"/>
          <w:szCs w:val="14"/>
        </w:rPr>
        <w:t xml:space="preserve">, </w:t>
      </w:r>
      <w:r>
        <w:rPr>
          <w:rStyle w:val="StyleUnderline"/>
          <w:u w:val="single"/>
          <w:highlight w:val="cyan"/>
        </w:rPr>
        <w:t xml:space="preserve">or</w:t>
      </w:r>
      <w:r>
        <w:rPr>
          <w:rStyle w:val="StyleUnderline"/>
          <w:u w:val="single"/>
        </w:rPr>
        <w:t xml:space="preserve"> why do virtuous actions </w:t>
      </w:r>
      <w:r>
        <w:rPr>
          <w:rStyle w:val="StyleUnderline"/>
          <w:u w:val="single"/>
          <w:highlight w:val="cyan"/>
        </w:rPr>
        <w:t xml:space="preserve">have an </w:t>
      </w:r>
      <w:r>
        <w:rPr>
          <w:rStyle w:val="Emphasis"/>
          <w:highlight w:val="cyan"/>
        </w:rPr>
        <w:t xml:space="preserve">intrinsic relationship</w:t>
      </w:r>
      <w:r>
        <w:rPr>
          <w:rStyle w:val="StyleUnderline"/>
          <w:u w:val="single"/>
          <w:highlight w:val="cyan"/>
        </w:rPr>
        <w:t xml:space="preserve"> with</w:t>
      </w:r>
      <w:r>
        <w:rPr>
          <w:sz w:val="14"/>
          <w:szCs w:val="14"/>
        </w:rPr>
        <w:t xml:space="preserve"> (or a “natural affinity” to) </w:t>
      </w:r>
      <w:r>
        <w:rPr>
          <w:rStyle w:val="StyleUnderline"/>
          <w:u w:val="single"/>
          <w:highlight w:val="cyan"/>
        </w:rPr>
        <w:t xml:space="preserve">Nirvana are</w:t>
      </w:r>
      <w:r>
        <w:rPr>
          <w:rStyle w:val="StyleUnderline"/>
          <w:u w:val="single"/>
        </w:rPr>
        <w:t xml:space="preserve"> mostly </w:t>
      </w:r>
      <w:r>
        <w:rPr>
          <w:rStyle w:val="StyleUnderline"/>
          <w:u w:val="single"/>
          <w:highlight w:val="cyan"/>
        </w:rPr>
        <w:t xml:space="preserve">left </w:t>
      </w:r>
      <w:r>
        <w:rPr>
          <w:rStyle w:val="Emphasis"/>
          <w:highlight w:val="cyan"/>
        </w:rPr>
        <w:t xml:space="preserve">unanswered</w:t>
      </w:r>
      <w:r>
        <w:rPr>
          <w:sz w:val="14"/>
          <w:szCs w:val="14"/>
        </w:rPr>
        <w:t xml:space="preserve">. All in all, Harvey’s proposal ends up being obscure.</w:t>
      </w:r>
    </w:p>
    <w:p>
      <w:r>
        <w:rPr>
          <w:sz w:val="14"/>
          <w:szCs w:val="14"/>
        </w:rPr>
        <w:t xml:space="preserve">Let us examine where the definition of virtuous actions stands in light of aretaic consequentialism (1-3) and its utility function (UF). (According to this proposal, the definition of virtuous actions is contingent on what increases utility, and, therefore, their value is not intrinsic.) </w:t>
      </w:r>
      <w:r>
        <w:rPr>
          <w:rStyle w:val="StyleUnderline"/>
          <w:u w:val="single"/>
          <w:highlight w:val="cyan"/>
        </w:rPr>
        <w:t xml:space="preserve">If</w:t>
      </w:r>
      <w:r>
        <w:rPr>
          <w:sz w:val="14"/>
          <w:szCs w:val="14"/>
        </w:rPr>
        <w:t xml:space="preserve"> Harvey were to claim that </w:t>
      </w:r>
      <w:r>
        <w:rPr>
          <w:rStyle w:val="StyleUnderline"/>
          <w:u w:val="single"/>
        </w:rPr>
        <w:t xml:space="preserve">actions rooted in wisdom</w:t>
      </w:r>
      <w:r>
        <w:rPr>
          <w:sz w:val="14"/>
          <w:szCs w:val="14"/>
        </w:rPr>
        <w:t xml:space="preserve">, </w:t>
      </w:r>
      <w:r>
        <w:rPr>
          <w:rStyle w:val="StyleUnderline"/>
          <w:u w:val="single"/>
          <w:highlight w:val="cyan"/>
        </w:rPr>
        <w:t xml:space="preserve">non-attachment</w:t>
      </w:r>
      <w:r>
        <w:rPr>
          <w:rStyle w:val="StyleUnderline"/>
          <w:u w:val="single"/>
        </w:rPr>
        <w:t xml:space="preserve"> and non-aversion </w:t>
      </w:r>
      <w:r>
        <w:rPr>
          <w:rStyle w:val="StyleUnderline"/>
          <w:u w:val="single"/>
          <w:highlight w:val="cyan"/>
        </w:rPr>
        <w:t xml:space="preserve">are virtuous because they lead to</w:t>
      </w:r>
      <w:r>
        <w:rPr>
          <w:rStyle w:val="StyleUnderline"/>
          <w:u w:val="single"/>
        </w:rPr>
        <w:t xml:space="preserve"> a </w:t>
      </w:r>
      <w:r>
        <w:rPr>
          <w:rStyle w:val="StyleUnderline"/>
          <w:u w:val="single"/>
          <w:highlight w:val="cyan"/>
        </w:rPr>
        <w:t xml:space="preserve">shrinking</w:t>
      </w:r>
      <w:r>
        <w:rPr>
          <w:rStyle w:val="StyleUnderline"/>
          <w:u w:val="single"/>
        </w:rPr>
        <w:t xml:space="preserve"> of the roots of </w:t>
      </w:r>
      <w:r>
        <w:rPr>
          <w:rStyle w:val="StyleUnderline"/>
          <w:u w:val="single"/>
          <w:highlight w:val="cyan"/>
        </w:rPr>
        <w:t xml:space="preserve">ignorance</w:t>
      </w:r>
      <w:r>
        <w:rPr>
          <w:sz w:val="14"/>
          <w:szCs w:val="14"/>
        </w:rPr>
        <w:t xml:space="preserve">, attachment and aversion, </w:t>
      </w:r>
      <w:r>
        <w:rPr>
          <w:rStyle w:val="StyleUnderline"/>
          <w:u w:val="single"/>
          <w:highlight w:val="cyan"/>
        </w:rPr>
        <w:t xml:space="preserve">then</w:t>
      </w:r>
      <w:r>
        <w:rPr>
          <w:rStyle w:val="StyleUnderline"/>
          <w:u w:val="single"/>
        </w:rPr>
        <w:t xml:space="preserve"> the definition of </w:t>
      </w:r>
      <w:r>
        <w:rPr>
          <w:rStyle w:val="StyleUnderline"/>
          <w:u w:val="single"/>
          <w:highlight w:val="cyan"/>
        </w:rPr>
        <w:t xml:space="preserve">what is virtuous </w:t>
      </w:r>
      <w:r>
        <w:rPr>
          <w:rStyle w:val="Emphasis"/>
          <w:highlight w:val="cyan"/>
        </w:rPr>
        <w:t xml:space="preserve">relies</w:t>
      </w:r>
      <w:r>
        <w:rPr>
          <w:sz w:val="14"/>
          <w:szCs w:val="14"/>
        </w:rPr>
        <w:t xml:space="preserve">/is contingent </w:t>
      </w:r>
      <w:r>
        <w:rPr>
          <w:rStyle w:val="StyleUnderline"/>
          <w:u w:val="single"/>
          <w:highlight w:val="cyan"/>
        </w:rPr>
        <w:t xml:space="preserve">on what increases </w:t>
      </w:r>
      <w:r>
        <w:rPr>
          <w:rStyle w:val="Emphasis"/>
          <w:highlight w:val="cyan"/>
        </w:rPr>
        <w:t xml:space="preserve">utility</w:t>
      </w:r>
      <w:r>
        <w:rPr>
          <w:sz w:val="14"/>
          <w:szCs w:val="14"/>
        </w:rPr>
        <w:t xml:space="preserve">: </w:t>
      </w:r>
      <w:r>
        <w:rPr>
          <w:rStyle w:val="StyleUnderline"/>
          <w:u w:val="single"/>
          <w:highlight w:val="cyan"/>
        </w:rPr>
        <w:t xml:space="preserve">This is</w:t>
      </w:r>
      <w:r>
        <w:rPr>
          <w:rStyle w:val="StyleUnderline"/>
          <w:u w:val="single"/>
        </w:rPr>
        <w:t xml:space="preserve"> </w:t>
      </w:r>
      <w:r>
        <w:rPr>
          <w:rStyle w:val="Emphasis"/>
        </w:rPr>
        <w:t xml:space="preserve">precisely</w:t>
      </w:r>
      <w:r>
        <w:rPr>
          <w:rStyle w:val="StyleUnderline"/>
          <w:u w:val="single"/>
        </w:rPr>
        <w:t xml:space="preserve"> the</w:t>
      </w:r>
      <w:r>
        <w:rPr>
          <w:sz w:val="14"/>
          <w:szCs w:val="14"/>
        </w:rPr>
        <w:t xml:space="preserve"> aretaic </w:t>
      </w:r>
      <w:r>
        <w:rPr>
          <w:rStyle w:val="Emphasis"/>
          <w:highlight w:val="cyan"/>
        </w:rPr>
        <w:t xml:space="preserve">consequentialist</w:t>
      </w:r>
      <w:r>
        <w:rPr>
          <w:rStyle w:val="StyleUnderline"/>
          <w:u w:val="single"/>
        </w:rPr>
        <w:t xml:space="preserve"> position</w:t>
      </w:r>
      <w:r>
        <w:rPr>
          <w:sz w:val="14"/>
          <w:szCs w:val="14"/>
        </w:rPr>
        <w:t xml:space="preserve"> presented here. So the alternative is to extend the aforementioned axiomatic approach to take into account (UF), by stating that virtuous actions have an intrinsic value that is not contingent on what shrinks the roots of ignorance, attachment, and aversion (i-iii, square brackets). 20. For </w:t>
      </w:r>
      <w:r>
        <w:rPr>
          <w:rStyle w:val="StyleUnderline"/>
          <w:u w:val="single"/>
        </w:rPr>
        <w:t xml:space="preserve">this</w:t>
      </w:r>
      <w:r>
        <w:rPr>
          <w:sz w:val="14"/>
          <w:szCs w:val="14"/>
        </w:rPr>
        <w:t xml:space="preserve"> approach to be informed, one has two options:</w:t>
      </w:r>
    </w:p>
    <w:p>
      <w:r>
        <w:rPr>
          <w:sz w:val="14"/>
          <w:szCs w:val="14"/>
        </w:rPr>
        <w:t xml:space="preserve">1. Show that there are virtuous actions that do not lead to an increase in (UF).</w:t>
      </w:r>
    </w:p>
    <w:p>
      <w:r>
        <w:rPr>
          <w:sz w:val="14"/>
          <w:szCs w:val="14"/>
        </w:rPr>
        <w:t xml:space="preserve">2. Provide a justification for why virtuous actions always go hand-in-hand with in- creases in (UF) but are not contingent on the latter.</w:t>
      </w:r>
    </w:p>
    <w:p>
      <w:r>
        <w:rPr>
          <w:sz w:val="14"/>
          <w:szCs w:val="14"/>
        </w:rPr>
        <w:t xml:space="preserve">But as Dzongsar Jamyang Khyentse, if a virtuous action does not lead to wisdom (the opposite of ignorance, which—as discussed previously—is the root of dukkha), it cannot be considered virtuous in the first place [28]:</w:t>
      </w:r>
    </w:p>
    <w:p>
      <w:r>
        <w:rPr>
          <w:sz w:val="14"/>
          <w:szCs w:val="14"/>
        </w:rPr>
        <w:t xml:space="preserve">Ethics and morality may be secondary in Buddhism, but they are important when they bring us closer to the truth. But even if some action appears whole- some and positive, if it takes us away from the four truths [seals], Siddhartha himself cautioned us to leave it be.</w:t>
      </w:r>
    </w:p>
    <w:p>
      <w:r>
        <w:rPr>
          <w:sz w:val="14"/>
          <w:szCs w:val="14"/>
        </w:rPr>
        <w:t xml:space="preserve">(This statement can be generalized to (UF) by noting that ignorance is the basis for attachment and aversion, and taking bodhicitta into account.) The citation above also seems to contradict 2 by asserting the necessity of tying virtuous actions to wisdom. This contingency is also unequivocal in the four noble truths (Section 2.1) considering that the eightfold path (the last noble truth), which includes the ethical aspects of right speech, view, and action, is offered as a a cure to dukkha (the first noble truth). Interestingly, Harvey seems to concede this by stating that “from the perspective of the four noble truths, ethics is not for its own sake, but is an essential ingredient on the path to the final goal” [1, p. 40].</w:t>
      </w:r>
    </w:p>
    <w:p>
      <w:r>
        <w:rPr>
          <w:sz w:val="14"/>
          <w:szCs w:val="14"/>
        </w:rPr>
        <w:t xml:space="preserve">5.1.1 The contingency of virtuous actions</w:t>
      </w:r>
    </w:p>
    <w:p>
      <w:r>
        <w:rPr>
          <w:sz w:val="14"/>
          <w:szCs w:val="14"/>
        </w:rPr>
        <w:t xml:space="preserve">Apart from the four noble truths, we find several other example in the MB literature which </w:t>
      </w:r>
      <w:r>
        <w:rPr>
          <w:rStyle w:val="Emphasis"/>
        </w:rPr>
        <w:t xml:space="preserve">support</w:t>
      </w:r>
      <w:r>
        <w:rPr>
          <w:rStyle w:val="StyleUnderline"/>
          <w:u w:val="single"/>
        </w:rPr>
        <w:t xml:space="preserve"> the consequentialist view that </w:t>
      </w:r>
      <w:r>
        <w:rPr>
          <w:rStyle w:val="StyleUnderline"/>
          <w:u w:val="single"/>
          <w:highlight w:val="cyan"/>
        </w:rPr>
        <w:t xml:space="preserve">the value</w:t>
      </w:r>
      <w:r>
        <w:rPr>
          <w:rStyle w:val="StyleUnderline"/>
          <w:u w:val="single"/>
        </w:rPr>
        <w:t xml:space="preserve"> of virtuous actions </w:t>
      </w:r>
      <w:r>
        <w:rPr>
          <w:rStyle w:val="StyleUnderline"/>
          <w:u w:val="single"/>
          <w:highlight w:val="cyan"/>
        </w:rPr>
        <w:t xml:space="preserve">is </w:t>
      </w:r>
      <w:r>
        <w:rPr>
          <w:rStyle w:val="Emphasis"/>
          <w:highlight w:val="cyan"/>
        </w:rPr>
        <w:t xml:space="preserve">instrumental</w:t>
      </w:r>
      <w:r>
        <w:rPr>
          <w:rStyle w:val="StyleUnderline"/>
          <w:u w:val="single"/>
          <w:highlight w:val="cyan"/>
        </w:rPr>
        <w:t xml:space="preserve"> and </w:t>
      </w:r>
      <w:r>
        <w:rPr>
          <w:rStyle w:val="Emphasis"/>
          <w:highlight w:val="cyan"/>
        </w:rPr>
        <w:t xml:space="preserve">not intrinsic</w:t>
      </w:r>
      <w:r>
        <w:rPr>
          <w:sz w:val="14"/>
          <w:szCs w:val="14"/>
        </w:rPr>
        <w:t xml:space="preserve">. Most notably, the Rathavin¯ıta Sutra describes a conversation on the topic between Ś¯ariputra, one of the Buddha’s two chief disciples, foremost in wisdom, and Pun. n. a, one of the ten principal disciples of the Buddha, foremost in preaching the dharma [51]:</w:t>
      </w:r>
    </w:p>
    <w:p>
      <w:r>
        <w:rPr>
          <w:sz w:val="14"/>
          <w:szCs w:val="14"/>
        </w:rPr>
        <w:t xml:space="preserve">In the same way, reverend, purification of ethics is only for the sake of pu- rification of mind. Purification of mind is only for the sake of purification of view. Purification of view is only for the sake of purification through over- coming doubt. Purification through overcoming doubt is only for the sake of purification of knowledge and vision of the variety of paths. Purification of knowledge and vision of the variety of paths is only for the sake of purification of knowledge and vision of the practice. Purification of knowledge and vision of the practice is only for the sake of purification of knowledge and vision. Purification of knowledge and vision is only for the sake of extinguishment by not grasping. The spiritual life is lived under the Buddha for the sake of extinguishment by not grasping.</w:t>
      </w:r>
    </w:p>
    <w:p>
      <w:r>
        <w:rPr>
          <w:sz w:val="14"/>
          <w:szCs w:val="14"/>
        </w:rPr>
        <w:t xml:space="preserve">In a similar manner, the Buddha states [52]:</w:t>
      </w:r>
    </w:p>
    <w:p>
      <w:r>
        <w:rPr>
          <w:sz w:val="14"/>
          <w:szCs w:val="14"/>
        </w:rPr>
        <w:t xml:space="preserve">Thus in this way, Ananda, skillful virtues have freedom from remorse as their purpose, freedom from remorse as their reward. Freedom from remorse has joy as its purpose, joy as its reward. Joy has rapture as its purpose, rapture as its reward. Rapture has serenity as its purpose, serenity as its reward. Serenity has pleasure as its purpose, pleasure as its reward. Pleasure has concentration as its purpose, concentration as its reward. Concentration has knowledge and vision of things as they actually are as its purpose, knowledge and vision of things as they actually are as its reward. Knowledge and vision of things as they actually are has disenchantment as its purpose, disenchantment as its reward. Disenchantment has dispassion as its purpose, dispassion as its reward. Dispassion has knowledge and vision of release as its purpose, knowledge and vision of release as its reward.</w:t>
      </w:r>
    </w:p>
    <w:p>
      <w:r>
        <w:rPr>
          <w:sz w:val="14"/>
          <w:szCs w:val="14"/>
        </w:rPr>
        <w:t xml:space="preserve">In this way, Ananda, skillful virtues lead step-by-step to the consummation of arahantship.</w:t>
      </w:r>
    </w:p>
    <w:p>
      <w:r>
        <w:rPr>
          <w:sz w:val="14"/>
          <w:szCs w:val="14"/>
        </w:rPr>
        <w:t xml:space="preserve">It is then no surprise that </w:t>
      </w:r>
      <w:r>
        <w:rPr>
          <w:rStyle w:val="StyleUnderline"/>
          <w:u w:val="single"/>
        </w:rPr>
        <w:t xml:space="preserve">several</w:t>
      </w:r>
      <w:r>
        <w:rPr>
          <w:sz w:val="14"/>
          <w:szCs w:val="14"/>
        </w:rPr>
        <w:t xml:space="preserve"> western </w:t>
      </w:r>
      <w:r>
        <w:rPr>
          <w:rStyle w:val="StyleUnderline"/>
          <w:u w:val="single"/>
        </w:rPr>
        <w:t xml:space="preserve">authors classify Buddhist ethics as </w:t>
      </w:r>
      <w:r>
        <w:rPr>
          <w:rStyle w:val="Emphasis"/>
        </w:rPr>
        <w:t xml:space="preserve">consequentialist</w:t>
      </w:r>
      <w:r>
        <w:rPr>
          <w:sz w:val="14"/>
          <w:szCs w:val="14"/>
        </w:rPr>
        <w:t xml:space="preserve">. In his critique of Harvey’s position, Mark Siderits states [5]:</w:t>
      </w:r>
    </w:p>
    <w:p>
      <w:r>
        <w:rPr>
          <w:sz w:val="14"/>
          <w:szCs w:val="14"/>
        </w:rPr>
        <w:t xml:space="preserve">Buddhist ethics is best thought of as a form of aretaic consequentialism: </w:t>
      </w:r>
      <w:r>
        <w:rPr>
          <w:rStyle w:val="StyleUnderline"/>
          <w:u w:val="single"/>
          <w:highlight w:val="cyan"/>
        </w:rPr>
        <w:t xml:space="preserve">the</w:t>
      </w:r>
      <w:r>
        <w:rPr>
          <w:rStyle w:val="StyleUnderline"/>
          <w:u w:val="single"/>
        </w:rPr>
        <w:t xml:space="preserve"> principal </w:t>
      </w:r>
      <w:r>
        <w:rPr>
          <w:rStyle w:val="StyleUnderline"/>
          <w:u w:val="single"/>
          <w:highlight w:val="cyan"/>
        </w:rPr>
        <w:t xml:space="preserve">focus</w:t>
      </w:r>
      <w:r>
        <w:rPr>
          <w:rStyle w:val="StyleUnderline"/>
          <w:u w:val="single"/>
        </w:rPr>
        <w:t xml:space="preserve"> of the theory </w:t>
      </w:r>
      <w:r>
        <w:rPr>
          <w:rStyle w:val="StyleUnderline"/>
          <w:u w:val="single"/>
          <w:highlight w:val="cyan"/>
        </w:rPr>
        <w:t xml:space="preserve">is on the </w:t>
      </w:r>
      <w:r>
        <w:rPr>
          <w:rStyle w:val="Emphasis"/>
          <w:highlight w:val="cyan"/>
        </w:rPr>
        <w:t xml:space="preserve">virtues</w:t>
      </w:r>
      <w:r>
        <w:rPr>
          <w:sz w:val="14"/>
          <w:szCs w:val="14"/>
          <w:highlight w:val="cyan"/>
        </w:rPr>
        <w:t xml:space="preserve">,</w:t>
      </w:r>
      <w:r>
        <w:rPr>
          <w:sz w:val="14"/>
          <w:szCs w:val="14"/>
        </w:rPr>
        <w:t xml:space="preserve"> </w:t>
      </w:r>
      <w:r>
        <w:rPr>
          <w:rStyle w:val="StyleUnderline"/>
          <w:u w:val="single"/>
          <w:highlight w:val="cyan"/>
        </w:rPr>
        <w:t xml:space="preserve">but their value derives </w:t>
      </w:r>
      <w:r>
        <w:rPr>
          <w:rStyle w:val="Emphasis"/>
          <w:highlight w:val="cyan"/>
        </w:rPr>
        <w:t xml:space="preserve">not</w:t>
      </w:r>
      <w:r>
        <w:rPr>
          <w:rStyle w:val="StyleUnderline"/>
          <w:u w:val="single"/>
          <w:highlight w:val="cyan"/>
        </w:rPr>
        <w:t xml:space="preserve"> from</w:t>
      </w:r>
      <w:r>
        <w:rPr>
          <w:rStyle w:val="StyleUnderline"/>
          <w:u w:val="single"/>
        </w:rPr>
        <w:t xml:space="preserve"> their relation to </w:t>
      </w:r>
      <w:r>
        <w:rPr>
          <w:rStyle w:val="Emphasis"/>
          <w:highlight w:val="cyan"/>
        </w:rPr>
        <w:t xml:space="preserve">human nature</w:t>
      </w:r>
      <w:r>
        <w:rPr>
          <w:rStyle w:val="StyleUnderline"/>
          <w:u w:val="single"/>
          <w:highlight w:val="cyan"/>
        </w:rPr>
        <w:t xml:space="preserve"> but from</w:t>
      </w:r>
      <w:r>
        <w:rPr>
          <w:rStyle w:val="StyleUnderline"/>
          <w:u w:val="single"/>
        </w:rPr>
        <w:t xml:space="preserve"> their role in </w:t>
      </w:r>
      <w:r>
        <w:rPr>
          <w:rStyle w:val="StyleUnderline"/>
          <w:u w:val="single"/>
          <w:highlight w:val="cyan"/>
        </w:rPr>
        <w:t xml:space="preserve">promoting the </w:t>
      </w:r>
      <w:r>
        <w:rPr>
          <w:rStyle w:val="Emphasis"/>
          <w:highlight w:val="cyan"/>
        </w:rPr>
        <w:t xml:space="preserve">cessation of suffering</w:t>
      </w:r>
      <w:r>
        <w:rPr>
          <w:sz w:val="14"/>
          <w:szCs w:val="14"/>
        </w:rPr>
        <w:t xml:space="preserve">.</w:t>
      </w:r>
    </w:p>
    <w:p>
      <w:r>
        <w:rPr>
          <w:sz w:val="14"/>
          <w:szCs w:val="14"/>
        </w:rPr>
        <w:t xml:space="preserve">This thesis is also endorsed by Robert E. Florida [6]:</w:t>
      </w:r>
    </w:p>
    <w:p>
      <w:r>
        <w:rPr>
          <w:rStyle w:val="StyleUnderline"/>
          <w:u w:val="single"/>
          <w:highlight w:val="cyan"/>
        </w:rPr>
        <w:t xml:space="preserve">Moral behaviour</w:t>
      </w:r>
      <w:r>
        <w:rPr>
          <w:rStyle w:val="StyleUnderline"/>
          <w:u w:val="single"/>
        </w:rPr>
        <w:t xml:space="preserve"> in Buddhist systems</w:t>
      </w:r>
      <w:r>
        <w:rPr>
          <w:sz w:val="14"/>
          <w:szCs w:val="14"/>
        </w:rPr>
        <w:t xml:space="preserve">, then, </w:t>
      </w:r>
      <w:r>
        <w:rPr>
          <w:rStyle w:val="StyleUnderline"/>
          <w:u w:val="single"/>
          <w:highlight w:val="cyan"/>
        </w:rPr>
        <w:t xml:space="preserve">is </w:t>
      </w:r>
      <w:r>
        <w:rPr>
          <w:rStyle w:val="Emphasis"/>
          <w:highlight w:val="cyan"/>
        </w:rPr>
        <w:t xml:space="preserve">not</w:t>
      </w:r>
      <w:r>
        <w:rPr>
          <w:rStyle w:val="StyleUnderline"/>
          <w:u w:val="single"/>
          <w:highlight w:val="cyan"/>
        </w:rPr>
        <w:t xml:space="preserve"> an </w:t>
      </w:r>
      <w:r>
        <w:rPr>
          <w:rStyle w:val="Emphasis"/>
          <w:highlight w:val="cyan"/>
        </w:rPr>
        <w:t xml:space="preserve">absolute in itself</w:t>
      </w:r>
      <w:r>
        <w:rPr>
          <w:sz w:val="14"/>
          <w:szCs w:val="14"/>
        </w:rPr>
        <w:t xml:space="preserve">—</w:t>
      </w:r>
      <w:r>
        <w:rPr>
          <w:rStyle w:val="StyleUnderline"/>
          <w:u w:val="single"/>
          <w:highlight w:val="cyan"/>
        </w:rPr>
        <w:t xml:space="preserve">it is a </w:t>
      </w:r>
      <w:r>
        <w:rPr>
          <w:rStyle w:val="Emphasis"/>
          <w:highlight w:val="cyan"/>
        </w:rPr>
        <w:t xml:space="preserve">means</w:t>
      </w:r>
      <w:r>
        <w:rPr>
          <w:rStyle w:val="StyleUnderline"/>
          <w:u w:val="single"/>
          <w:highlight w:val="cyan"/>
        </w:rPr>
        <w:t xml:space="preserve"> towards a religious </w:t>
      </w:r>
      <w:r>
        <w:rPr>
          <w:rStyle w:val="Emphasis"/>
          <w:highlight w:val="cyan"/>
        </w:rPr>
        <w:t xml:space="preserve">end</w:t>
      </w:r>
      <w:r>
        <w:rPr>
          <w:sz w:val="14"/>
          <w:szCs w:val="14"/>
        </w:rPr>
        <w:t xml:space="preserve">, </w:t>
      </w:r>
      <w:r>
        <w:rPr>
          <w:rStyle w:val="StyleUnderline"/>
          <w:u w:val="single"/>
        </w:rPr>
        <w:t xml:space="preserve">the transcendence of </w:t>
      </w:r>
      <w:r>
        <w:rPr>
          <w:sz w:val="14"/>
          <w:szCs w:val="14"/>
        </w:rPr>
        <w:t xml:space="preserve">those selfish </w:t>
      </w:r>
      <w:r>
        <w:rPr>
          <w:rStyle w:val="StyleUnderline"/>
          <w:u w:val="single"/>
        </w:rPr>
        <w:t xml:space="preserve">cravings</w:t>
      </w:r>
      <w:r>
        <w:rPr>
          <w:sz w:val="14"/>
          <w:szCs w:val="14"/>
        </w:rPr>
        <w:t xml:space="preserve"> which bind all beings to an unending round of suffering. Accordingly all moral acts are understood either to be kusala karma, skilful deeds which are beneficial to self and others, or akusala karma, unskilful deeds which harm self and others. [. . .]</w:t>
      </w:r>
    </w:p>
    <w:p>
      <w:r>
        <w:rPr>
          <w:sz w:val="14"/>
          <w:szCs w:val="14"/>
        </w:rPr>
        <w:t xml:space="preserve">Everything in the phenomenal world is relative. Human behaviour, therefore, is to be judged not on an absolute scale of good and evil but rather on a relative scale of skilful and unskilful. Skilfulness, of course, is understood in regard to the ascent of the paths of Lord Buddha out of this world of suffering.</w:t>
      </w:r>
    </w:p>
    <w:p>
      <w:r>
        <w:rPr>
          <w:sz w:val="14"/>
          <w:szCs w:val="14"/>
        </w:rPr>
        <w:t xml:space="preserve">In summary, </w:t>
      </w:r>
      <w:r>
        <w:rPr>
          <w:rStyle w:val="StyleUnderline"/>
          <w:u w:val="single"/>
        </w:rPr>
        <w:t xml:space="preserve">the development of virtues is </w:t>
      </w:r>
      <w:r>
        <w:rPr>
          <w:rStyle w:val="Emphasis"/>
        </w:rPr>
        <w:t xml:space="preserve">not</w:t>
      </w:r>
      <w:r>
        <w:rPr>
          <w:rStyle w:val="StyleUnderline"/>
          <w:u w:val="single"/>
        </w:rPr>
        <w:t xml:space="preserve"> the </w:t>
      </w:r>
      <w:r>
        <w:rPr>
          <w:rStyle w:val="Emphasis"/>
        </w:rPr>
        <w:t xml:space="preserve">end-goal</w:t>
      </w:r>
      <w:r>
        <w:rPr>
          <w:sz w:val="14"/>
          <w:szCs w:val="14"/>
        </w:rPr>
        <w:t xml:space="preserve"> of MB </w:t>
      </w:r>
      <w:r>
        <w:rPr>
          <w:rStyle w:val="StyleUnderline"/>
          <w:u w:val="single"/>
        </w:rPr>
        <w:t xml:space="preserve">but simply a </w:t>
      </w:r>
      <w:r>
        <w:rPr>
          <w:rStyle w:val="Emphasis"/>
        </w:rPr>
        <w:t xml:space="preserve">means</w:t>
      </w:r>
      <w:r>
        <w:rPr>
          <w:rStyle w:val="StyleUnderline"/>
          <w:u w:val="single"/>
        </w:rPr>
        <w:t xml:space="preserve"> to shrink</w:t>
      </w:r>
      <w:r>
        <w:rPr>
          <w:sz w:val="14"/>
          <w:szCs w:val="14"/>
        </w:rPr>
        <w:t xml:space="preserve"> the roots of </w:t>
      </w:r>
      <w:r>
        <w:rPr>
          <w:rStyle w:val="StyleUnderline"/>
          <w:u w:val="single"/>
        </w:rPr>
        <w:t xml:space="preserve">dukkha</w:t>
      </w:r>
      <w:r>
        <w:rPr>
          <w:sz w:val="14"/>
          <w:szCs w:val="14"/>
        </w:rPr>
        <w:t xml:space="preserve"> of sentient beings—a goal that is constantly reinforced with initial prayers/intentions and dedication in Mah¯ayan¯a practices. </w:t>
      </w:r>
      <w:r>
        <w:rPr>
          <w:rStyle w:val="StyleUnderline"/>
          <w:u w:val="single"/>
          <w:highlight w:val="cyan"/>
        </w:rPr>
        <w:t xml:space="preserve">Making virtues</w:t>
      </w:r>
      <w:r>
        <w:rPr>
          <w:rStyle w:val="StyleUnderline"/>
          <w:u w:val="single"/>
        </w:rPr>
        <w:t xml:space="preserve"> the </w:t>
      </w:r>
      <w:r>
        <w:rPr>
          <w:rStyle w:val="Emphasis"/>
          <w:highlight w:val="cyan"/>
        </w:rPr>
        <w:t xml:space="preserve">central</w:t>
      </w:r>
      <w:r>
        <w:rPr>
          <w:rStyle w:val="Emphasis"/>
        </w:rPr>
        <w:t xml:space="preserve"> focus</w:t>
      </w:r>
      <w:r>
        <w:rPr>
          <w:sz w:val="14"/>
          <w:szCs w:val="14"/>
        </w:rPr>
        <w:t xml:space="preserve"> of MB ethics, as Harvey and Keown defend, </w:t>
      </w:r>
      <w:r>
        <w:rPr>
          <w:rStyle w:val="StyleUnderline"/>
          <w:u w:val="single"/>
          <w:highlight w:val="cyan"/>
        </w:rPr>
        <w:t xml:space="preserve">leads to an </w:t>
      </w:r>
      <w:r>
        <w:rPr>
          <w:rStyle w:val="Emphasis"/>
          <w:highlight w:val="cyan"/>
        </w:rPr>
        <w:t xml:space="preserve">ungrounded position</w:t>
      </w:r>
      <w:r>
        <w:rPr>
          <w:rStyle w:val="StyleUnderline"/>
          <w:u w:val="single"/>
          <w:highlight w:val="cyan"/>
        </w:rPr>
        <w:t xml:space="preserve"> where</w:t>
      </w:r>
      <w:r>
        <w:rPr>
          <w:rStyle w:val="StyleUnderline"/>
          <w:u w:val="single"/>
        </w:rPr>
        <w:t xml:space="preserve"> virtuous actions need to be defined </w:t>
      </w:r>
      <w:r>
        <w:rPr>
          <w:rStyle w:val="Emphasis"/>
        </w:rPr>
        <w:t xml:space="preserve">axiomatically</w:t>
      </w:r>
      <w:r>
        <w:rPr>
          <w:rStyle w:val="StyleUnderline"/>
          <w:u w:val="single"/>
        </w:rPr>
        <w:t xml:space="preserve"> so that the existence of an </w:t>
      </w:r>
      <w:r>
        <w:rPr>
          <w:rStyle w:val="Emphasis"/>
        </w:rPr>
        <w:t xml:space="preserve">obscure intrinsic value</w:t>
      </w:r>
      <w:r>
        <w:rPr>
          <w:rStyle w:val="StyleUnderline"/>
          <w:u w:val="single"/>
        </w:rPr>
        <w:t xml:space="preserve"> can be asserted</w:t>
      </w:r>
      <w:r>
        <w:rPr>
          <w:sz w:val="14"/>
          <w:szCs w:val="14"/>
        </w:rPr>
        <w:t xml:space="preserve">; in this way, </w:t>
      </w:r>
      <w:r>
        <w:rPr>
          <w:rStyle w:val="StyleUnderline"/>
          <w:u w:val="single"/>
          <w:highlight w:val="cyan"/>
        </w:rPr>
        <w:t xml:space="preserve">virtuous actions are </w:t>
      </w:r>
      <w:r>
        <w:rPr>
          <w:rStyle w:val="Emphasis"/>
          <w:highlight w:val="cyan"/>
        </w:rPr>
        <w:t xml:space="preserve">detached</w:t>
      </w:r>
      <w:r>
        <w:rPr>
          <w:rStyle w:val="StyleUnderline"/>
          <w:u w:val="single"/>
          <w:highlight w:val="cyan"/>
        </w:rPr>
        <w:t xml:space="preserve"> from their </w:t>
      </w:r>
      <w:r>
        <w:rPr>
          <w:rStyle w:val="Emphasis"/>
          <w:highlight w:val="cyan"/>
        </w:rPr>
        <w:t xml:space="preserve">actual purpose</w:t>
      </w:r>
      <w:r>
        <w:rPr>
          <w:sz w:val="14"/>
          <w:szCs w:val="14"/>
        </w:rPr>
        <w:t xml:space="preserve"> of increasing utility (UF). In contrast, the classification of MB ethics as aretaic </w:t>
      </w:r>
      <w:r>
        <w:rPr>
          <w:rStyle w:val="StyleUnderline"/>
          <w:u w:val="single"/>
          <w:highlight w:val="cyan"/>
        </w:rPr>
        <w:t xml:space="preserve">consequentialism is </w:t>
      </w:r>
      <w:r>
        <w:rPr>
          <w:rStyle w:val="Emphasis"/>
          <w:highlight w:val="cyan"/>
        </w:rPr>
        <w:t xml:space="preserve">much more consistent</w:t>
      </w:r>
      <w:r>
        <w:rPr>
          <w:rStyle w:val="StyleUnderline"/>
          <w:u w:val="single"/>
          <w:highlight w:val="cyan"/>
        </w:rPr>
        <w:t xml:space="preserve"> with the sutras</w:t>
      </w:r>
      <w:r>
        <w:rPr>
          <w:sz w:val="14"/>
          <w:szCs w:val="14"/>
        </w:rPr>
        <w:t xml:space="preserve">. As Harvey himself states “the aim of overcoming dukkha, both in oneself and others, is the central preoccupation of Buddhism, and one towards which ethical action contributes” [1, p. 33]. And </w:t>
      </w:r>
      <w:r>
        <w:rPr>
          <w:rStyle w:val="StyleUnderline"/>
          <w:u w:val="single"/>
        </w:rPr>
        <w:t xml:space="preserve">although one </w:t>
      </w:r>
      <w:r>
        <w:rPr>
          <w:rStyle w:val="Emphasis"/>
        </w:rPr>
        <w:t xml:space="preserve">could</w:t>
      </w:r>
      <w:r>
        <w:rPr>
          <w:rStyle w:val="StyleUnderline"/>
          <w:u w:val="single"/>
        </w:rPr>
        <w:t xml:space="preserve"> argue that a path towards the elimination of attachment</w:t>
      </w:r>
      <w:r>
        <w:rPr>
          <w:sz w:val="14"/>
          <w:szCs w:val="14"/>
        </w:rPr>
        <w:t xml:space="preserve">, aversion, and ignorance </w:t>
      </w:r>
      <w:r>
        <w:rPr>
          <w:rStyle w:val="StyleUnderline"/>
          <w:u w:val="single"/>
        </w:rPr>
        <w:t xml:space="preserve">is </w:t>
      </w:r>
      <w:r>
        <w:rPr>
          <w:rStyle w:val="Emphasis"/>
        </w:rPr>
        <w:t xml:space="preserve">practically equivalent</w:t>
      </w:r>
      <w:r>
        <w:rPr>
          <w:rStyle w:val="StyleUnderline"/>
          <w:u w:val="single"/>
        </w:rPr>
        <w:t xml:space="preserve"> to a path where one develops its virtuous antidotes</w:t>
      </w:r>
      <w:r>
        <w:rPr>
          <w:sz w:val="14"/>
          <w:szCs w:val="14"/>
        </w:rPr>
        <w:t xml:space="preserve">, </w:t>
      </w:r>
      <w:r>
        <w:rPr>
          <w:rStyle w:val="StyleUnderline"/>
          <w:u w:val="single"/>
        </w:rPr>
        <w:t xml:space="preserve">the </w:t>
      </w:r>
      <w:r>
        <w:rPr>
          <w:rStyle w:val="StyleUnderline"/>
          <w:u w:val="single"/>
          <w:highlight w:val="cyan"/>
        </w:rPr>
        <w:t xml:space="preserve">focus on virtues </w:t>
      </w:r>
      <w:r>
        <w:rPr>
          <w:rStyle w:val="Emphasis"/>
          <w:highlight w:val="cyan"/>
        </w:rPr>
        <w:t xml:space="preserve">loses track</w:t>
      </w:r>
      <w:r>
        <w:rPr>
          <w:rStyle w:val="StyleUnderline"/>
          <w:u w:val="single"/>
          <w:highlight w:val="cyan"/>
        </w:rPr>
        <w:t xml:space="preserve"> of the four noble truths</w:t>
      </w:r>
      <w:r>
        <w:rPr>
          <w:rStyle w:val="StyleUnderline"/>
          <w:u w:val="single"/>
        </w:rPr>
        <w:t xml:space="preserve"> and the instrumental nature of the whole path</w:t>
      </w:r>
      <w:r>
        <w:rPr>
          <w:sz w:val="14"/>
          <w:szCs w:val="14"/>
        </w:rPr>
        <w:t xml:space="preserve">. Ultimately, as the simile of the raft conveys, all ethics (and teachings more generally) are instrumental and not valuable per se: they are just means to reach the other side of the shore and can be abandoned once their purpose is served.</w:t>
      </w:r>
    </w:p>
    <w:p>
      <w:pPr>
        <w:pStyle w:val="Heading2"/>
      </w:pPr>
      <w:bookmarkStart w:id="190" w:name="pmd-heading-47512f03-26d4-4803-ba9e-f560"/>
      <w:r>
        <w:rPr>
          <w:rFonts w:ascii="Calibri" w:hAnsi="Calibri" w:cs="Calibri"/>
        </w:rPr>
        <w:t xml:space="preserve">Impact</w:t>
      </w:r>
      <w:bookmarkEnd w:id="190"/>
    </w:p>
    <w:p>
      <w:pPr>
        <w:pStyle w:val="Heading3"/>
      </w:pPr>
      <w:bookmarkStart w:id="191" w:name="pmd-heading-bae8c70f-0405-4cf2-be4b-d8fd4032336b"/>
      <w:r>
        <w:t xml:space="preserve">AT: Reincarnation---2AC/1AR</w:t>
      </w:r>
      <w:bookmarkEnd w:id="191"/>
    </w:p>
    <w:p>
      <w:pPr>
        <w:pStyle w:val="Heading4"/>
      </w:pPr>
      <w:bookmarkStart w:id="192" w:name="pmd-heading-545108ad-e21f-45fd-b2bb-643da2054614"/>
      <w:r>
        <w:t xml:space="preserve">Reincarnation is bunk</w:t>
      </w:r>
      <w:bookmarkEnd w:id="192"/>
    </w:p>
    <w:p>
      <w:r>
        <w:t xml:space="preserve">David </w:t>
      </w:r>
      <w:r>
        <w:rPr>
          <w:b/>
        </w:rPr>
        <w:t xml:space="preserve">McAfee &amp;</w:t>
      </w:r>
      <w:r>
        <w:t xml:space="preserve"> Yvette </w:t>
      </w:r>
      <w:r>
        <w:rPr>
          <w:b/>
        </w:rPr>
        <w:t xml:space="preserve">d’Entremont 17</w:t>
      </w:r>
      <w:r>
        <w:t xml:space="preserve">. David G. McAfee is author of Atheist Answers: Rational Responses to Religious Questions, Mom, Dad, I’m an Atheist: The Guide to Coming Out as a Nonbeliever, and Disproving Christianity and Other Secular Writings. He is also coauthor of two books for children, The Belief Book and The Book of Gods. He holds a degree in religious studies from the University of California-Santa Barbara and lives in Southern California. 08/22/2017. No Sacred Cows: Investigating Myths, Cults, and the Supernatural. Pitchstone Publishing (US&amp;CA).</w:t>
      </w:r>
    </w:p>
    <w:p>
      <w:r>
        <w:rPr>
          <w:sz w:val="16"/>
          <w:szCs w:val="16"/>
        </w:rPr>
        <w:t xml:space="preserve">Religious karma is not only more complicated than the New Age version, it’s also more harmful. For instance, a literal application of karma means that believers could witness a young child experiencing something terrible and, instead of helping, they may assume the victim deserves it based on something he or she did in an unknown “past life.” </w:t>
      </w:r>
      <w:r>
        <w:rPr>
          <w:rStyle w:val="StyleUnderline"/>
          <w:u w:val="single"/>
        </w:rPr>
        <w:t xml:space="preserve">Karma is</w:t>
      </w:r>
      <w:r>
        <w:rPr>
          <w:sz w:val="16"/>
          <w:szCs w:val="16"/>
        </w:rPr>
        <w:t xml:space="preserve"> a </w:t>
      </w:r>
      <w:r>
        <w:rPr>
          <w:rStyle w:val="Emphasis"/>
        </w:rPr>
        <w:t xml:space="preserve">completely unfalsifiable</w:t>
      </w:r>
      <w:r>
        <w:rPr>
          <w:sz w:val="16"/>
          <w:szCs w:val="16"/>
        </w:rPr>
        <w:t xml:space="preserve"> idea that is </w:t>
      </w:r>
      <w:r>
        <w:rPr>
          <w:rStyle w:val="StyleUnderline"/>
          <w:u w:val="single"/>
        </w:rPr>
        <w:t xml:space="preserve">incredibly susceptible to </w:t>
      </w:r>
      <w:r>
        <w:rPr>
          <w:rStyle w:val="Emphasis"/>
        </w:rPr>
        <w:t xml:space="preserve">dangerous assumptions</w:t>
      </w:r>
      <w:r>
        <w:rPr>
          <w:sz w:val="16"/>
          <w:szCs w:val="16"/>
        </w:rPr>
        <w:t xml:space="preserve"> </w:t>
      </w:r>
      <w:r>
        <w:rPr>
          <w:rStyle w:val="StyleUnderline"/>
          <w:u w:val="single"/>
        </w:rPr>
        <w:t xml:space="preserve">and</w:t>
      </w:r>
      <w:r>
        <w:rPr>
          <w:sz w:val="16"/>
          <w:szCs w:val="16"/>
        </w:rPr>
        <w:t xml:space="preserve"> </w:t>
      </w:r>
      <w:r>
        <w:rPr>
          <w:rStyle w:val="Emphasis"/>
        </w:rPr>
        <w:t xml:space="preserve">intentional fraud</w:t>
      </w:r>
      <w:r>
        <w:rPr>
          <w:sz w:val="16"/>
          <w:szCs w:val="16"/>
        </w:rPr>
        <w:t xml:space="preserve"> </w:t>
      </w:r>
      <w:r>
        <w:rPr>
          <w:rStyle w:val="StyleUnderline"/>
          <w:u w:val="single"/>
        </w:rPr>
        <w:t xml:space="preserve">because it relies on information from </w:t>
      </w:r>
      <w:r>
        <w:rPr>
          <w:rStyle w:val="Emphasis"/>
          <w:highlight w:val="cyan"/>
        </w:rPr>
        <w:t xml:space="preserve">reincarnation</w:t>
      </w:r>
      <w:r>
        <w:rPr>
          <w:sz w:val="16"/>
          <w:szCs w:val="16"/>
        </w:rPr>
        <w:t xml:space="preserve">, </w:t>
      </w:r>
      <w:r>
        <w:rPr>
          <w:rStyle w:val="StyleUnderline"/>
          <w:u w:val="single"/>
        </w:rPr>
        <w:t xml:space="preserve">which itself </w:t>
      </w:r>
      <w:r>
        <w:rPr>
          <w:rStyle w:val="StyleUnderline"/>
          <w:u w:val="single"/>
          <w:highlight w:val="cyan"/>
        </w:rPr>
        <w:t xml:space="preserve">has </w:t>
      </w:r>
      <w:r>
        <w:rPr>
          <w:rStyle w:val="Emphasis"/>
          <w:highlight w:val="cyan"/>
        </w:rPr>
        <w:t xml:space="preserve">never been shown</w:t>
      </w:r>
      <w:r>
        <w:rPr>
          <w:rStyle w:val="Emphasis"/>
        </w:rPr>
        <w:t xml:space="preserve"> to exist</w:t>
      </w:r>
      <w:r>
        <w:rPr>
          <w:sz w:val="16"/>
          <w:szCs w:val="16"/>
        </w:rPr>
        <w:t xml:space="preserve">. </w:t>
      </w:r>
      <w:r>
        <w:rPr>
          <w:rStyle w:val="StyleUnderline"/>
          <w:u w:val="single"/>
        </w:rPr>
        <w:t xml:space="preserve">Reincarnation posits that a soul begins a new life in a new body after biological death and, like most supernatural concepts, it is </w:t>
      </w:r>
      <w:r>
        <w:rPr>
          <w:rStyle w:val="StyleUnderline"/>
          <w:u w:val="single"/>
          <w:highlight w:val="cyan"/>
        </w:rPr>
        <w:t xml:space="preserve">a</w:t>
      </w:r>
      <w:r>
        <w:rPr>
          <w:rStyle w:val="StyleUnderline"/>
          <w:u w:val="single"/>
        </w:rPr>
        <w:t xml:space="preserve"> by</w:t>
      </w:r>
      <w:r>
        <w:rPr>
          <w:rStyle w:val="StyleUnderline"/>
          <w:u w:val="single"/>
          <w:highlight w:val="cyan"/>
        </w:rPr>
        <w:t xml:space="preserve">product of</w:t>
      </w:r>
      <w:r>
        <w:rPr>
          <w:rStyle w:val="StyleUnderline"/>
          <w:u w:val="single"/>
        </w:rPr>
        <w:t xml:space="preserve"> humanity’s </w:t>
      </w:r>
      <w:r>
        <w:rPr>
          <w:rStyle w:val="Emphasis"/>
          <w:highlight w:val="cyan"/>
        </w:rPr>
        <w:t xml:space="preserve">wishful thinking</w:t>
      </w:r>
      <w:r>
        <w:rPr>
          <w:sz w:val="16"/>
          <w:szCs w:val="16"/>
        </w:rPr>
        <w:t xml:space="preserve">. </w:t>
      </w:r>
      <w:r>
        <w:rPr>
          <w:rStyle w:val="StyleUnderline"/>
          <w:u w:val="single"/>
          <w:highlight w:val="cyan"/>
        </w:rPr>
        <w:t xml:space="preserve">We are aware of</w:t>
      </w:r>
      <w:r>
        <w:rPr>
          <w:rStyle w:val="StyleUnderline"/>
          <w:u w:val="single"/>
        </w:rPr>
        <w:t xml:space="preserve"> our own </w:t>
      </w:r>
      <w:r>
        <w:rPr>
          <w:rStyle w:val="StyleUnderline"/>
          <w:u w:val="single"/>
          <w:highlight w:val="cyan"/>
        </w:rPr>
        <w:t xml:space="preserve">mortality and</w:t>
      </w:r>
      <w:r>
        <w:rPr>
          <w:rStyle w:val="StyleUnderline"/>
          <w:u w:val="single"/>
        </w:rPr>
        <w:t xml:space="preserve"> the mortality of our loved ones and, as a result, we seek ways to live on—even if it’s in another form</w:t>
      </w:r>
      <w:r>
        <w:rPr>
          <w:sz w:val="16"/>
          <w:szCs w:val="16"/>
        </w:rPr>
        <w:t xml:space="preserve">. </w:t>
      </w:r>
      <w:r>
        <w:rPr>
          <w:rStyle w:val="StyleUnderline"/>
          <w:u w:val="single"/>
        </w:rPr>
        <w:t xml:space="preserve">We </w:t>
      </w:r>
      <w:r>
        <w:rPr>
          <w:rStyle w:val="Emphasis"/>
          <w:highlight w:val="cyan"/>
        </w:rPr>
        <w:t xml:space="preserve">make up stories</w:t>
      </w:r>
      <w:r>
        <w:rPr>
          <w:sz w:val="16"/>
          <w:szCs w:val="16"/>
        </w:rPr>
        <w:t xml:space="preserve"> </w:t>
      </w:r>
      <w:r>
        <w:rPr>
          <w:rStyle w:val="StyleUnderline"/>
          <w:u w:val="single"/>
        </w:rPr>
        <w:t xml:space="preserve">that are passed down</w:t>
      </w:r>
      <w:r>
        <w:rPr>
          <w:sz w:val="16"/>
          <w:szCs w:val="16"/>
        </w:rPr>
        <w:t xml:space="preserve"> from generation to generation, </w:t>
      </w:r>
      <w:r>
        <w:rPr>
          <w:rStyle w:val="StyleUnderline"/>
          <w:u w:val="single"/>
        </w:rPr>
        <w:t xml:space="preserve">but</w:t>
      </w:r>
      <w:r>
        <w:rPr>
          <w:sz w:val="16"/>
          <w:szCs w:val="16"/>
        </w:rPr>
        <w:t xml:space="preserve"> that </w:t>
      </w:r>
      <w:r>
        <w:rPr>
          <w:rStyle w:val="StyleUnderline"/>
          <w:u w:val="single"/>
        </w:rPr>
        <w:t xml:space="preserve">can’t be verified or proven</w:t>
      </w:r>
      <w:r>
        <w:rPr>
          <w:sz w:val="16"/>
          <w:szCs w:val="16"/>
        </w:rPr>
        <w:t xml:space="preserve">. This is a common thread that ties together heavens, hells, reincarnation, ghosts, spirits, and more. REBIRTH AND REINCARNATION A number of people from various time periods and cultures, including North American Indians,3'' ancicnt Greeks,39 and more, have professed a belief in reincarnation—and that’s not surprising. In fact, I understand why the idea of reincarnation, or rebirth, is popular. As a metaphor, </w:t>
      </w:r>
      <w:r>
        <w:rPr>
          <w:rStyle w:val="StyleUnderline"/>
          <w:u w:val="single"/>
        </w:rPr>
        <w:t xml:space="preserve">it’s poetic, comforting, and “can prove useful in grappling with our lives</w:t>
      </w:r>
      <w:r>
        <w:rPr>
          <w:sz w:val="16"/>
          <w:szCs w:val="16"/>
        </w:rPr>
        <w:t xml:space="preserve">," according to author Derek Beres. u Rites of passage ami overcoming personal trauma are great examples of how one can be rebirthedhe wrote for Big Think,40 adding that </w:t>
      </w:r>
      <w:r>
        <w:rPr>
          <w:rStyle w:val="StyleUnderline"/>
          <w:u w:val="single"/>
          <w:highlight w:val="cyan"/>
        </w:rPr>
        <w:t xml:space="preserve">there is </w:t>
      </w:r>
      <w:r>
        <w:rPr>
          <w:rStyle w:val="Emphasis"/>
          <w:highlight w:val="cyan"/>
        </w:rPr>
        <w:t xml:space="preserve">no scientific evidence</w:t>
      </w:r>
      <w:r>
        <w:rPr>
          <w:sz w:val="16"/>
          <w:szCs w:val="16"/>
        </w:rPr>
        <w:t xml:space="preserve"> </w:t>
      </w:r>
      <w:r>
        <w:rPr>
          <w:rStyle w:val="StyleUnderline"/>
          <w:u w:val="single"/>
        </w:rPr>
        <w:t xml:space="preserve">to suggest reincarnation is a real phenomenon</w:t>
      </w:r>
      <w:r>
        <w:rPr>
          <w:sz w:val="16"/>
          <w:szCs w:val="16"/>
        </w:rPr>
        <w:t xml:space="preserve">. “ When treated as a ‘science,’ reincarnation is a relic of our primitive past that we cannot seem to evolve beyond. Still, </w:t>
      </w:r>
      <w:r>
        <w:rPr>
          <w:rStyle w:val="StyleUnderline"/>
          <w:u w:val="single"/>
        </w:rPr>
        <w:t xml:space="preserve">our spiritual traditions cling to this archaic idea</w:t>
      </w:r>
      <w:r>
        <w:rPr>
          <w:sz w:val="16"/>
          <w:szCs w:val="16"/>
        </w:rPr>
        <w:t xml:space="preserve"> by pretending a discipline ill-suited for such topics provides 'proof of transmigration." </w:t>
      </w:r>
      <w:r>
        <w:rPr>
          <w:rStyle w:val="StyleUnderline"/>
          <w:u w:val="single"/>
        </w:rPr>
        <w:t xml:space="preserve">The most common “evidence" put forth for reincarnation is people</w:t>
      </w:r>
      <w:r>
        <w:rPr>
          <w:sz w:val="16"/>
          <w:szCs w:val="16"/>
        </w:rPr>
        <w:t xml:space="preserve">, especially young children, </w:t>
      </w:r>
      <w:r>
        <w:rPr>
          <w:rStyle w:val="StyleUnderline"/>
          <w:u w:val="single"/>
        </w:rPr>
        <w:t xml:space="preserve">who say they are able to recount</w:t>
      </w:r>
      <w:r>
        <w:rPr>
          <w:sz w:val="16"/>
          <w:szCs w:val="16"/>
        </w:rPr>
        <w:t xml:space="preserve"> their </w:t>
      </w:r>
      <w:r>
        <w:rPr>
          <w:rStyle w:val="StyleUnderline"/>
          <w:u w:val="single"/>
        </w:rPr>
        <w:t xml:space="preserve">so-called past lives</w:t>
      </w:r>
      <w:r>
        <w:rPr>
          <w:sz w:val="16"/>
          <w:szCs w:val="16"/>
        </w:rPr>
        <w:t xml:space="preserve">. There are numerous examples of well-publicized stories with this theme, including Luke Ruehlman, a five-year-old Caucasian boy whose parents say he used to be an African-American woman named Pamela Robinson,41 and Ryan Hammons, a young boy from Oklahoma whose mother claims he was a movie extra named Marty Martyn.42 But </w:t>
      </w:r>
      <w:r>
        <w:rPr>
          <w:rStyle w:val="StyleUnderline"/>
          <w:u w:val="single"/>
        </w:rPr>
        <w:t xml:space="preserve">none have produced </w:t>
      </w:r>
      <w:r>
        <w:rPr>
          <w:rStyle w:val="Emphasis"/>
        </w:rPr>
        <w:t xml:space="preserve">evidence</w:t>
      </w:r>
      <w:r>
        <w:rPr>
          <w:sz w:val="16"/>
          <w:szCs w:val="16"/>
        </w:rPr>
        <w:t xml:space="preserve"> </w:t>
      </w:r>
      <w:r>
        <w:rPr>
          <w:rStyle w:val="StyleUnderline"/>
          <w:u w:val="single"/>
        </w:rPr>
        <w:t xml:space="preserve">for anything beyond</w:t>
      </w:r>
      <w:r>
        <w:rPr>
          <w:sz w:val="16"/>
          <w:szCs w:val="16"/>
        </w:rPr>
        <w:t xml:space="preserve"> </w:t>
      </w:r>
      <w:r>
        <w:rPr>
          <w:rStyle w:val="Emphasis"/>
        </w:rPr>
        <w:t xml:space="preserve">vivid imaginations</w:t>
      </w:r>
      <w:r>
        <w:rPr>
          <w:sz w:val="16"/>
          <w:szCs w:val="16"/>
        </w:rPr>
        <w:t xml:space="preserve"> </w:t>
      </w:r>
      <w:r>
        <w:rPr>
          <w:rStyle w:val="StyleUnderline"/>
          <w:u w:val="single"/>
        </w:rPr>
        <w:t xml:space="preserve">in children and the fact that their </w:t>
      </w:r>
      <w:r>
        <w:rPr>
          <w:rStyle w:val="Emphasis"/>
        </w:rPr>
        <w:t xml:space="preserve">families can use Google</w:t>
      </w:r>
      <w:r>
        <w:rPr>
          <w:rStyle w:val="StyleUnderline"/>
          <w:u w:val="single"/>
        </w:rPr>
        <w:t xml:space="preserve">. While admittedly imaginative, these kids have </w:t>
      </w:r>
      <w:r>
        <w:rPr>
          <w:rStyle w:val="Emphasis"/>
        </w:rPr>
        <w:t xml:space="preserve">never shown any data</w:t>
      </w:r>
      <w:r>
        <w:rPr>
          <w:sz w:val="16"/>
          <w:szCs w:val="16"/>
        </w:rPr>
        <w:t xml:space="preserve"> definitively pointing to reincarnation as a fact, </w:t>
      </w:r>
      <w:r>
        <w:rPr>
          <w:rStyle w:val="StyleUnderline"/>
          <w:u w:val="single"/>
        </w:rPr>
        <w:t xml:space="preserve">and their anecdotes should not be confused for scientific evidence</w:t>
      </w:r>
      <w:r>
        <w:rPr>
          <w:sz w:val="16"/>
          <w:szCs w:val="16"/>
        </w:rPr>
        <w:t xml:space="preserve">. That’s not to say, however, that it would be impossible to prove reincarnation was real. 1 only mean to suggest that proof would come through scientific research, and not the retelling of vague stories. Ignoring for a moment that </w:t>
      </w:r>
      <w:r>
        <w:rPr>
          <w:rStyle w:val="StyleUnderline"/>
          <w:u w:val="single"/>
          <w:highlight w:val="cyan"/>
        </w:rPr>
        <w:t xml:space="preserve">the numbers of humans, and life forms</w:t>
      </w:r>
      <w:r>
        <w:rPr>
          <w:rStyle w:val="StyleUnderline"/>
          <w:u w:val="single"/>
        </w:rPr>
        <w:t xml:space="preserve"> in general, </w:t>
      </w:r>
      <w:r>
        <w:rPr>
          <w:rStyle w:val="StyleUnderline"/>
          <w:u w:val="single"/>
          <w:highlight w:val="cyan"/>
        </w:rPr>
        <w:t xml:space="preserve">have been in a </w:t>
      </w:r>
      <w:r>
        <w:rPr>
          <w:rStyle w:val="Emphasis"/>
          <w:highlight w:val="cyan"/>
        </w:rPr>
        <w:t xml:space="preserve">constant state of flux</w:t>
      </w:r>
      <w:r>
        <w:rPr>
          <w:rStyle w:val="Emphasis"/>
        </w:rPr>
        <w:t xml:space="preserve"> for millions of years</w:t>
      </w:r>
      <w:r>
        <w:rPr>
          <w:sz w:val="16"/>
          <w:szCs w:val="16"/>
        </w:rPr>
        <w:t xml:space="preserve">, let's consider the possibility that one death is equal to one birth, with “souls" flowing in between. How would we show this to be true? In order to present the past life “memories” as evidence, one would need to study the subjects in a controlled, scientific environment—a relatively easy task. The researcher would then have to verify information that couldn’t possibly have come from any other source. If a child was said to be able to speak in a language that he or she has never encountered, for instance, the scientist would be required to validate the claim and investigate possible natural explanations to rule them out entirely. Those studying subjects with alleged recollections of past lives would be forced to find empirical data that both showed that the stories were true (i.e., the information was not discovered through other methods) and demonstrated how rebirth works in the real world before they could proclaim the phenomenon is the result of human “spirits” being passed into new bodies. In short, simply noting that there is a child who has a memory of some perceived (yet vague) previous life, or a birthmark similar to one of a deceased person, is not good enough. </w:t>
      </w:r>
      <w:r>
        <w:rPr>
          <w:rStyle w:val="StyleUnderline"/>
          <w:u w:val="single"/>
        </w:rPr>
        <w:t xml:space="preserve">Many scientists have tried to prove the reincarnation hypothesis</w:t>
      </w:r>
      <w:r>
        <w:rPr>
          <w:sz w:val="16"/>
          <w:szCs w:val="16"/>
        </w:rPr>
        <w:t xml:space="preserve">, including University of Virginia psychiatry' professor Jim B. Tucker, whose work is based partly on cases accumulated by his predecessor Ian Stevenson.4' </w:t>
      </w:r>
      <w:r>
        <w:rPr>
          <w:rStyle w:val="StyleUnderline"/>
          <w:u w:val="single"/>
        </w:rPr>
        <w:t xml:space="preserve">These researchers have uncovered some interesting and unexplained cases of children with perceived knowledge of the past</w:t>
      </w:r>
      <w:r>
        <w:rPr>
          <w:sz w:val="16"/>
          <w:szCs w:val="16"/>
        </w:rPr>
        <w:t xml:space="preserve"> that wouldn't be easily obtained, </w:t>
      </w:r>
      <w:r>
        <w:rPr>
          <w:rStyle w:val="StyleUnderline"/>
          <w:u w:val="single"/>
        </w:rPr>
        <w:t xml:space="preserve">but</w:t>
      </w:r>
      <w:r>
        <w:rPr>
          <w:sz w:val="16"/>
          <w:szCs w:val="16"/>
        </w:rPr>
        <w:t xml:space="preserve"> they </w:t>
      </w:r>
      <w:r>
        <w:rPr>
          <w:rStyle w:val="StyleUnderline"/>
          <w:u w:val="single"/>
        </w:rPr>
        <w:t xml:space="preserve">have</w:t>
      </w:r>
      <w:r>
        <w:rPr>
          <w:sz w:val="16"/>
          <w:szCs w:val="16"/>
        </w:rPr>
        <w:t xml:space="preserve"> </w:t>
      </w:r>
      <w:r>
        <w:rPr>
          <w:rStyle w:val="Emphasis"/>
        </w:rPr>
        <w:t xml:space="preserve">fallen short</w:t>
      </w:r>
      <w:r>
        <w:rPr>
          <w:sz w:val="16"/>
          <w:szCs w:val="16"/>
        </w:rPr>
        <w:t xml:space="preserve"> </w:t>
      </w:r>
      <w:r>
        <w:rPr>
          <w:rStyle w:val="StyleUnderline"/>
          <w:u w:val="single"/>
        </w:rPr>
        <w:t xml:space="preserve">of</w:t>
      </w:r>
      <w:r>
        <w:rPr>
          <w:sz w:val="16"/>
          <w:szCs w:val="16"/>
        </w:rPr>
        <w:t xml:space="preserve"> </w:t>
      </w:r>
      <w:r>
        <w:rPr>
          <w:rStyle w:val="Emphasis"/>
        </w:rPr>
        <w:t xml:space="preserve">proving</w:t>
      </w:r>
      <w:r>
        <w:rPr>
          <w:sz w:val="16"/>
          <w:szCs w:val="16"/>
        </w:rPr>
        <w:t xml:space="preserve"> the existence of </w:t>
      </w:r>
      <w:r>
        <w:rPr>
          <w:rStyle w:val="Emphasis"/>
        </w:rPr>
        <w:t xml:space="preserve">reincarnation</w:t>
      </w:r>
      <w:r>
        <w:rPr>
          <w:sz w:val="16"/>
          <w:szCs w:val="16"/>
        </w:rPr>
        <w:t xml:space="preserve">. Still, serious scientific inquiries into the matter have been hailed by </w:t>
      </w:r>
      <w:r>
        <w:rPr>
          <w:rStyle w:val="StyleUnderline"/>
          <w:u w:val="single"/>
          <w:highlight w:val="cyan"/>
        </w:rPr>
        <w:t xml:space="preserve">skeptics</w:t>
      </w:r>
      <w:r>
        <w:rPr>
          <w:sz w:val="16"/>
          <w:szCs w:val="16"/>
        </w:rPr>
        <w:t xml:space="preserve">. Carl Sagan, for instance, referred to childhood past-life memories in The Demon-Haunted World as one of three claims in the ESP field that “deserve serious study.” и Sam Harris, the neuroscientist and author who thoroughly debunked the NDE claims of neurosurgeon Eben Alexander,b also referred to Stevenson’s work in his book, End of Faith. In a footnote, Harris states that there “may even be some credible evidence for reincarnation." So, what did </w:t>
      </w:r>
      <w:r>
        <w:rPr>
          <w:rStyle w:val="StyleUnderline"/>
          <w:u w:val="single"/>
        </w:rPr>
        <w:t xml:space="preserve">Stevenson, Tucker, and others</w:t>
      </w:r>
      <w:r>
        <w:rPr>
          <w:sz w:val="16"/>
          <w:szCs w:val="16"/>
        </w:rPr>
        <w:t xml:space="preserve"> discover? Not much. They have </w:t>
      </w:r>
      <w:r>
        <w:rPr>
          <w:rStyle w:val="StyleUnderline"/>
          <w:u w:val="single"/>
          <w:highlight w:val="cyan"/>
        </w:rPr>
        <w:t xml:space="preserve">raised</w:t>
      </w:r>
      <w:r>
        <w:rPr>
          <w:rStyle w:val="StyleUnderline"/>
          <w:u w:val="single"/>
        </w:rPr>
        <w:t xml:space="preserve"> some interesting </w:t>
      </w:r>
      <w:r>
        <w:rPr>
          <w:rStyle w:val="StyleUnderline"/>
          <w:u w:val="single"/>
          <w:highlight w:val="cyan"/>
        </w:rPr>
        <w:t xml:space="preserve">questions, but there are</w:t>
      </w:r>
      <w:r>
        <w:rPr>
          <w:rStyle w:val="StyleUnderline"/>
          <w:u w:val="single"/>
        </w:rPr>
        <w:t xml:space="preserve"> several </w:t>
      </w:r>
      <w:r>
        <w:rPr>
          <w:rStyle w:val="Emphasis"/>
          <w:highlight w:val="cyan"/>
        </w:rPr>
        <w:t xml:space="preserve">problems with their research</w:t>
      </w:r>
      <w:r>
        <w:rPr>
          <w:sz w:val="16"/>
          <w:szCs w:val="16"/>
        </w:rPr>
        <w:t xml:space="preserve"> and they haven’t demonstrated the validity of past lives. According to Jonathan Edelmann, an assistant professor of religion at the University of Florida, and William Bernet, a professor of psychiatry at Vanderbilt Kennedy Center, </w:t>
      </w:r>
      <w:r>
        <w:rPr>
          <w:rStyle w:val="StyleUnderline"/>
          <w:u w:val="single"/>
        </w:rPr>
        <w:t xml:space="preserve">there are “a number of weaknesses with the current methodology used by parapsychologists to study reincarnation claims</w:t>
      </w:r>
      <w:r>
        <w:rPr>
          <w:sz w:val="16"/>
          <w:szCs w:val="16"/>
        </w:rPr>
        <w:t xml:space="preserve">." “Considering that many reincarnation cases occur in countries in which belief in reincarnation is part of the cultural matrix, </w:t>
      </w:r>
      <w:r>
        <w:rPr>
          <w:rStyle w:val="StyleUnderline"/>
          <w:u w:val="single"/>
        </w:rPr>
        <w:t xml:space="preserve">the possibility of interpreting </w:t>
      </w:r>
      <w:r>
        <w:rPr>
          <w:rStyle w:val="Emphasis"/>
        </w:rPr>
        <w:t xml:space="preserve">otherwise normal information</w:t>
      </w:r>
      <w:r>
        <w:rPr>
          <w:rStyle w:val="StyleUnderline"/>
          <w:u w:val="single"/>
        </w:rPr>
        <w:t xml:space="preserve"> in light of reincarnation is very strong</w:t>
      </w:r>
      <w:r>
        <w:rPr>
          <w:sz w:val="16"/>
          <w:szCs w:val="16"/>
        </w:rPr>
        <w:t xml:space="preserve">" Edelmann and Bernet wrote in Setting Criteria for </w:t>
      </w:r>
      <w:r>
        <w:rPr>
          <w:rStyle w:val="StyleUnderline"/>
          <w:u w:val="single"/>
        </w:rPr>
        <w:t xml:space="preserve">Ideal Reincarnation Research</w:t>
      </w:r>
      <w:r>
        <w:rPr>
          <w:sz w:val="16"/>
          <w:szCs w:val="16"/>
        </w:rPr>
        <w:t xml:space="preserve">, a paper in which they </w:t>
      </w:r>
      <w:r>
        <w:rPr>
          <w:rStyle w:val="StyleUnderline"/>
          <w:u w:val="single"/>
        </w:rPr>
        <w:t xml:space="preserve">outline a “rigorous and </w:t>
      </w:r>
      <w:r>
        <w:rPr>
          <w:rStyle w:val="Emphasis"/>
        </w:rPr>
        <w:t xml:space="preserve">large-scale</w:t>
      </w:r>
      <w:r>
        <w:rPr>
          <w:rStyle w:val="StyleUnderline"/>
          <w:u w:val="single"/>
        </w:rPr>
        <w:t xml:space="preserve"> reincarnation experiment”</w:t>
      </w:r>
      <w:r>
        <w:rPr>
          <w:sz w:val="16"/>
          <w:szCs w:val="16"/>
        </w:rPr>
        <w:t xml:space="preserve"> that would ideally settle the debate.16 "In most cases, the child was not interviewed so as to exclude the possibility of familial and/or interviewer suggestion, nor in such a way that</w:t>
      </w:r>
    </w:p>
    <w:p>
      <w:r>
        <w:t xml:space="preserve">[[GOOGLE BOOKS PREVIEW MISSING PAGES]]]</w:t>
      </w:r>
    </w:p>
    <w:p>
      <w:r>
        <w:rPr>
          <w:sz w:val="16"/>
          <w:szCs w:val="16"/>
        </w:rPr>
        <w:t xml:space="preserve">evidence supporting them and they are, at their cores, a lot like other punishment/reward systems established by other faiths. For example, a Christian who believes in Original Sin might think people deserve negative outcomes because of their ancestors’ actions, while, if you believe in karma/reincarnation, you may accept that people deserve horrible things in this life because of their behavior in “past lives ” In each case, basing actions on an afterlife that can’t be proven allows some otherwise rational people to act without considering earthly consequences. Beres says </w:t>
      </w:r>
      <w:r>
        <w:rPr>
          <w:rStyle w:val="StyleUnderline"/>
          <w:u w:val="single"/>
          <w:highlight w:val="cyan"/>
        </w:rPr>
        <w:t xml:space="preserve">reincarnation</w:t>
      </w:r>
      <w:r>
        <w:rPr>
          <w:rStyle w:val="StyleUnderline"/>
          <w:u w:val="single"/>
        </w:rPr>
        <w:t xml:space="preserve">, while an “attractive idea” </w:t>
      </w:r>
      <w:r>
        <w:rPr>
          <w:rStyle w:val="StyleUnderline"/>
          <w:u w:val="single"/>
          <w:highlight w:val="cyan"/>
        </w:rPr>
        <w:t xml:space="preserve">can become</w:t>
      </w:r>
      <w:r>
        <w:rPr>
          <w:rStyle w:val="StyleUnderline"/>
          <w:u w:val="single"/>
        </w:rPr>
        <w:t xml:space="preserve"> a </w:t>
      </w:r>
      <w:r>
        <w:rPr>
          <w:rStyle w:val="Emphasis"/>
          <w:highlight w:val="cyan"/>
        </w:rPr>
        <w:t xml:space="preserve">dangerous</w:t>
      </w:r>
      <w:r>
        <w:rPr>
          <w:rStyle w:val="Emphasis"/>
        </w:rPr>
        <w:t xml:space="preserve"> and distracting belief</w:t>
      </w:r>
      <w:r>
        <w:rPr>
          <w:rStyle w:val="StyleUnderline"/>
          <w:u w:val="single"/>
        </w:rPr>
        <w:t xml:space="preserve"> </w:t>
      </w:r>
      <w:r>
        <w:rPr>
          <w:rStyle w:val="StyleUnderline"/>
          <w:u w:val="single"/>
          <w:highlight w:val="cyan"/>
        </w:rPr>
        <w:t xml:space="preserve">when it </w:t>
      </w:r>
      <w:r>
        <w:rPr>
          <w:rStyle w:val="Emphasis"/>
          <w:highlight w:val="cyan"/>
        </w:rPr>
        <w:t xml:space="preserve">alters</w:t>
      </w:r>
      <w:r>
        <w:rPr>
          <w:rStyle w:val="Emphasis"/>
        </w:rPr>
        <w:t xml:space="preserve"> a person’s </w:t>
      </w:r>
      <w:r>
        <w:rPr>
          <w:rStyle w:val="Emphasis"/>
          <w:highlight w:val="cyan"/>
        </w:rPr>
        <w:t xml:space="preserve">perception of this world</w:t>
      </w:r>
      <w:r>
        <w:rPr>
          <w:sz w:val="16"/>
          <w:szCs w:val="16"/>
        </w:rPr>
        <w:t xml:space="preserve">—</w:t>
      </w:r>
      <w:r>
        <w:rPr>
          <w:rStyle w:val="StyleUnderline"/>
          <w:u w:val="single"/>
          <w:highlight w:val="cyan"/>
        </w:rPr>
        <w:t xml:space="preserve">the </w:t>
      </w:r>
      <w:r>
        <w:rPr>
          <w:rStyle w:val="Emphasis"/>
          <w:highlight w:val="cyan"/>
        </w:rPr>
        <w:t xml:space="preserve">only one we know exists</w:t>
      </w:r>
      <w:r>
        <w:rPr>
          <w:sz w:val="16"/>
          <w:szCs w:val="16"/>
        </w:rPr>
        <w:t xml:space="preserve">. </w:t>
      </w:r>
      <w:r>
        <w:rPr>
          <w:rStyle w:val="StyleUnderline"/>
          <w:u w:val="single"/>
        </w:rPr>
        <w:t xml:space="preserve">“That we only get one pass on this giant Ferris wheel can be cause for depression. Yet time and again, when exploring the numerous modalities of rebirth, from the law of karma to the hope of a better world beyond this one, we stumble into </w:t>
      </w:r>
      <w:r>
        <w:rPr>
          <w:rStyle w:val="Emphasis"/>
        </w:rPr>
        <w:t xml:space="preserve">one glaring recurrence</w:t>
      </w:r>
      <w:r>
        <w:rPr>
          <w:rStyle w:val="StyleUnderline"/>
          <w:u w:val="single"/>
        </w:rPr>
        <w:t xml:space="preserve">: </w:t>
      </w:r>
      <w:r>
        <w:rPr>
          <w:rStyle w:val="StyleUnderline"/>
          <w:u w:val="single"/>
          <w:highlight w:val="cyan"/>
        </w:rPr>
        <w:t xml:space="preserve">By entertaining such philosophies, we</w:t>
      </w:r>
      <w:r>
        <w:rPr>
          <w:sz w:val="16"/>
          <w:szCs w:val="16"/>
        </w:rPr>
        <w:t xml:space="preserve"> inevitably </w:t>
      </w:r>
      <w:r>
        <w:rPr>
          <w:rStyle w:val="Emphasis"/>
          <w:highlight w:val="cyan"/>
        </w:rPr>
        <w:t xml:space="preserve">waste</w:t>
      </w:r>
      <w:r>
        <w:rPr>
          <w:rStyle w:val="Emphasis"/>
        </w:rPr>
        <w:t xml:space="preserve"> valuable </w:t>
      </w:r>
      <w:r>
        <w:rPr>
          <w:rStyle w:val="Emphasis"/>
          <w:highlight w:val="cyan"/>
        </w:rPr>
        <w:t xml:space="preserve">time wishing things here were different</w:t>
      </w:r>
      <w:r>
        <w:rPr>
          <w:sz w:val="16"/>
          <w:szCs w:val="16"/>
        </w:rPr>
        <w:t xml:space="preserve">,” Beres wrote. “</w:t>
      </w:r>
      <w:r>
        <w:rPr>
          <w:rStyle w:val="StyleUnderline"/>
          <w:u w:val="single"/>
          <w:highlight w:val="cyan"/>
        </w:rPr>
        <w:t xml:space="preserve">Instead of </w:t>
      </w:r>
      <w:r>
        <w:rPr>
          <w:rStyle w:val="Emphasis"/>
          <w:highlight w:val="cyan"/>
        </w:rPr>
        <w:t xml:space="preserve">changing our circumstances</w:t>
      </w:r>
      <w:r>
        <w:rPr>
          <w:sz w:val="16"/>
          <w:szCs w:val="16"/>
        </w:rPr>
        <w:t xml:space="preserve"> (or our attitude towards existence), </w:t>
      </w:r>
      <w:r>
        <w:rPr>
          <w:rStyle w:val="StyleUnderline"/>
          <w:u w:val="single"/>
        </w:rPr>
        <w:t xml:space="preserve">we </w:t>
      </w:r>
      <w:r>
        <w:rPr>
          <w:rStyle w:val="Emphasis"/>
        </w:rPr>
        <w:t xml:space="preserve">project our attention to some future destination</w:t>
      </w:r>
      <w:r>
        <w:rPr>
          <w:sz w:val="16"/>
          <w:szCs w:val="16"/>
        </w:rPr>
        <w:t xml:space="preserve">."</w:t>
      </w:r>
    </w:p>
    <w:p>
      <w:pPr>
        <w:pStyle w:val="Heading4"/>
      </w:pPr>
      <w:bookmarkStart w:id="193" w:name="pmd-heading-f6f8ba42-8824-4a9e-8b27-12db35895cad"/>
      <w:r>
        <w:t xml:space="preserve">Even if </w:t>
      </w:r>
      <w:r>
        <w:rPr>
          <w:u w:val="single"/>
        </w:rPr>
        <w:t xml:space="preserve">we’re wrong</w:t>
      </w:r>
      <w:r>
        <w:t xml:space="preserve">, rebirth isn’t </w:t>
      </w:r>
      <w:r>
        <w:rPr>
          <w:u w:val="single"/>
        </w:rPr>
        <w:t xml:space="preserve">ethicized</w:t>
      </w:r>
      <w:r>
        <w:t xml:space="preserve"> and is </w:t>
      </w:r>
      <w:r>
        <w:rPr>
          <w:u w:val="single"/>
        </w:rPr>
        <w:t xml:space="preserve">too uncertain</w:t>
      </w:r>
      <w:r>
        <w:t xml:space="preserve"> to base worldviews on. </w:t>
      </w:r>
      <w:bookmarkEnd w:id="193"/>
    </w:p>
    <w:p>
      <w:r>
        <w:t xml:space="preserve">Amod </w:t>
      </w:r>
      <w:r>
        <w:rPr>
          <w:rStyle w:val="Style13ptBold"/>
        </w:rPr>
        <w:t xml:space="preserve">Lele 17</w:t>
      </w:r>
      <w:r>
        <w:t xml:space="preserve">, PhD from the Committee on the Study of Religion at Harvard University, published in journals including the Journal of Buddhist Ethics, Philosophy East and West, and Asian Studies Review, “In defence of Buddhism without rebirth,” https://indianphilosophyblog.org/2017/09/17/in-defence-of-buddhism-without-rebirth/</w:t>
      </w:r>
    </w:p>
    <w:p>
      <w:r>
        <w:rPr>
          <w:sz w:val="16"/>
          <w:szCs w:val="16"/>
        </w:rPr>
        <w:t xml:space="preserve">Westerhoff’s </w:t>
      </w:r>
      <w:r>
        <w:rPr>
          <w:rStyle w:val="StyleUnderline"/>
          <w:u w:val="single"/>
          <w:highlight w:val="cyan"/>
        </w:rPr>
        <w:t xml:space="preserve">position</w:t>
      </w:r>
      <w:r>
        <w:rPr>
          <w:sz w:val="16"/>
          <w:szCs w:val="16"/>
        </w:rPr>
        <w:t xml:space="preserve"> is </w:t>
      </w:r>
      <w:r>
        <w:rPr>
          <w:rStyle w:val="StyleUnderline"/>
          <w:u w:val="single"/>
        </w:rPr>
        <w:t xml:space="preserve">that </w:t>
      </w:r>
      <w:r>
        <w:rPr>
          <w:rStyle w:val="StyleUnderline"/>
          <w:u w:val="single"/>
          <w:highlight w:val="cyan"/>
        </w:rPr>
        <w:t xml:space="preserve">Buddhism</w:t>
      </w:r>
      <w:r>
        <w:rPr>
          <w:rStyle w:val="StyleUnderline"/>
          <w:u w:val="single"/>
        </w:rPr>
        <w:t xml:space="preserve"> logically </w:t>
      </w:r>
      <w:r>
        <w:rPr>
          <w:rStyle w:val="Emphasis"/>
          <w:highlight w:val="cyan"/>
        </w:rPr>
        <w:t xml:space="preserve">requires rebirth</w:t>
      </w:r>
      <w:r>
        <w:rPr>
          <w:sz w:val="16"/>
          <w:szCs w:val="16"/>
        </w:rPr>
        <w:t xml:space="preserve">; coherence requires that one give up either Buddhism or that form of naturalism that rejects rebirth. Strikingly, he does not take the first option as one might expect – to declare that science has simply refuted Buddhism. Rather, he </w:t>
      </w:r>
      <w:r>
        <w:rPr>
          <w:rStyle w:val="StyleUnderline"/>
          <w:u w:val="single"/>
        </w:rPr>
        <w:t xml:space="preserve">urges</w:t>
      </w:r>
      <w:r>
        <w:rPr>
          <w:sz w:val="16"/>
          <w:szCs w:val="16"/>
        </w:rPr>
        <w:t xml:space="preserve"> Buddhists to follow </w:t>
      </w:r>
      <w:r>
        <w:rPr>
          <w:rStyle w:val="StyleUnderline"/>
          <w:u w:val="single"/>
        </w:rPr>
        <w:t xml:space="preserve">a path</w:t>
      </w:r>
      <w:r>
        <w:rPr>
          <w:sz w:val="16"/>
          <w:szCs w:val="16"/>
        </w:rPr>
        <w:t xml:space="preserve"> very </w:t>
      </w:r>
      <w:r>
        <w:rPr>
          <w:rStyle w:val="StyleUnderline"/>
          <w:u w:val="single"/>
        </w:rPr>
        <w:t xml:space="preserve">similar to</w:t>
      </w:r>
      <w:r>
        <w:rPr>
          <w:sz w:val="16"/>
          <w:szCs w:val="16"/>
        </w:rPr>
        <w:t xml:space="preserve"> Christian “</w:t>
      </w:r>
      <w:r>
        <w:rPr>
          <w:rStyle w:val="StyleUnderline"/>
          <w:u w:val="single"/>
        </w:rPr>
        <w:t xml:space="preserve">creation scientists”, and hunt for </w:t>
      </w:r>
      <w:r>
        <w:rPr>
          <w:rStyle w:val="Emphasis"/>
        </w:rPr>
        <w:t xml:space="preserve">scientific avenues</w:t>
      </w:r>
      <w:r>
        <w:rPr>
          <w:rStyle w:val="StyleUnderline"/>
          <w:u w:val="single"/>
        </w:rPr>
        <w:t xml:space="preserve"> that would allow Buddhist conceptions of rebirth</w:t>
      </w:r>
      <w:r>
        <w:rPr>
          <w:sz w:val="16"/>
          <w:szCs w:val="16"/>
        </w:rPr>
        <w:t xml:space="preserve"> to be coherent:</w:t>
      </w:r>
    </w:p>
    <w:p>
      <w:r>
        <w:rPr>
          <w:sz w:val="16"/>
          <w:szCs w:val="16"/>
        </w:rPr>
        <w:t xml:space="preserve">This approach would begin with a careful analyhttps://indianphilosophyblog.org/2017/09/17/in-defence-of-buddhism-without-rebirth/sis of the Buddhist doctrinal position on mental continuity, rebirth, and karma and would subsequently try to determine which of the positions in contemporary cognitive science and the philosophy of mind might be compatible with it, and which would be most suited to explaining the view of the mind the Buddhist thinkers developed. (159)</w:t>
      </w:r>
    </w:p>
    <w:p>
      <w:r>
        <w:rPr>
          <w:rStyle w:val="StyleUnderline"/>
          <w:u w:val="single"/>
        </w:rPr>
        <w:t xml:space="preserve">I commend</w:t>
      </w:r>
      <w:r>
        <w:rPr>
          <w:sz w:val="16"/>
          <w:szCs w:val="16"/>
        </w:rPr>
        <w:t xml:space="preserve"> Westerhoff for </w:t>
      </w:r>
      <w:r>
        <w:rPr>
          <w:rStyle w:val="StyleUnderline"/>
          <w:u w:val="single"/>
        </w:rPr>
        <w:t xml:space="preserve">the boldness</w:t>
      </w:r>
      <w:r>
        <w:rPr>
          <w:sz w:val="16"/>
          <w:szCs w:val="16"/>
        </w:rPr>
        <w:t xml:space="preserve"> of that proposal. I have seen few others willing to take such a step. </w:t>
      </w:r>
      <w:r>
        <w:rPr>
          <w:rStyle w:val="StyleUnderline"/>
          <w:u w:val="single"/>
        </w:rPr>
        <w:t xml:space="preserve">Still, I </w:t>
      </w:r>
      <w:r>
        <w:rPr>
          <w:rStyle w:val="Emphasis"/>
        </w:rPr>
        <w:t xml:space="preserve">reject it</w:t>
      </w:r>
      <w:r>
        <w:rPr>
          <w:rStyle w:val="StyleUnderline"/>
          <w:u w:val="single"/>
        </w:rPr>
        <w:t xml:space="preserve">. The history of creation science</w:t>
      </w:r>
      <w:r>
        <w:rPr>
          <w:sz w:val="16"/>
          <w:szCs w:val="16"/>
        </w:rPr>
        <w:t xml:space="preserve">, as I understand it, </w:t>
      </w:r>
      <w:r>
        <w:rPr>
          <w:rStyle w:val="StyleUnderline"/>
          <w:u w:val="single"/>
          <w:highlight w:val="cyan"/>
        </w:rPr>
        <w:t xml:space="preserve">is</w:t>
      </w:r>
      <w:r>
        <w:rPr>
          <w:sz w:val="16"/>
          <w:szCs w:val="16"/>
        </w:rPr>
        <w:t xml:space="preserve"> a </w:t>
      </w:r>
      <w:r>
        <w:rPr>
          <w:rStyle w:val="Emphasis"/>
        </w:rPr>
        <w:t xml:space="preserve">sad</w:t>
      </w:r>
      <w:r>
        <w:rPr>
          <w:rStyle w:val="StyleUnderline"/>
          <w:u w:val="single"/>
        </w:rPr>
        <w:t xml:space="preserve"> and </w:t>
      </w:r>
      <w:r>
        <w:rPr>
          <w:rStyle w:val="Emphasis"/>
          <w:highlight w:val="cyan"/>
        </w:rPr>
        <w:t xml:space="preserve">pathetic</w:t>
      </w:r>
      <w:r>
        <w:rPr>
          <w:sz w:val="16"/>
          <w:szCs w:val="16"/>
        </w:rPr>
        <w:t xml:space="preserve"> one – full of ever more desperate attempts at special pleading to show the biblical understanding of creation as compatible with an ever-increasing body of observations that show no support for it. It seems to me the perfect example of what Imre Lakatos calls a degenerating research program: one that does not progress because it does not anticipate novel facts, and becomes littered with an ever larger pile of anomalies. The future for Buddhists who emulate creation science does not look bright. And </w:t>
      </w:r>
      <w:r>
        <w:rPr>
          <w:rStyle w:val="StyleUnderline"/>
          <w:u w:val="single"/>
        </w:rPr>
        <w:t xml:space="preserve">it seems to me that </w:t>
      </w:r>
      <w:r>
        <w:rPr>
          <w:rStyle w:val="StyleUnderline"/>
          <w:u w:val="single"/>
          <w:highlight w:val="cyan"/>
        </w:rPr>
        <w:t xml:space="preserve">to cling to</w:t>
      </w:r>
      <w:r>
        <w:rPr>
          <w:rStyle w:val="StyleUnderline"/>
          <w:u w:val="single"/>
        </w:rPr>
        <w:t xml:space="preserve"> whatever </w:t>
      </w:r>
      <w:r>
        <w:rPr>
          <w:rStyle w:val="Emphasis"/>
          <w:highlight w:val="cyan"/>
        </w:rPr>
        <w:t xml:space="preserve">flimsy theoretical and empirical support</w:t>
      </w:r>
      <w:r>
        <w:rPr>
          <w:rStyle w:val="StyleUnderline"/>
          <w:u w:val="single"/>
        </w:rPr>
        <w:t xml:space="preserve"> might be offered </w:t>
      </w:r>
      <w:r>
        <w:rPr>
          <w:rStyle w:val="StyleUnderline"/>
          <w:u w:val="single"/>
          <w:highlight w:val="cyan"/>
        </w:rPr>
        <w:t xml:space="preserve">for rebirth, is</w:t>
      </w:r>
      <w:r>
        <w:rPr>
          <w:rStyle w:val="StyleUnderline"/>
          <w:u w:val="single"/>
        </w:rPr>
        <w:t xml:space="preserve"> exactly </w:t>
      </w:r>
      <w:r>
        <w:rPr>
          <w:rStyle w:val="StyleUnderline"/>
          <w:u w:val="single"/>
          <w:highlight w:val="cyan"/>
        </w:rPr>
        <w:t xml:space="preserve">to </w:t>
      </w:r>
      <w:r>
        <w:rPr>
          <w:rStyle w:val="Emphasis"/>
          <w:highlight w:val="cyan"/>
        </w:rPr>
        <w:t xml:space="preserve">emulate creation science</w:t>
      </w:r>
      <w:r>
        <w:rPr>
          <w:sz w:val="16"/>
          <w:szCs w:val="16"/>
        </w:rPr>
        <w:t xml:space="preserve">.</w:t>
      </w:r>
    </w:p>
    <w:p>
      <w:r>
        <w:rPr>
          <w:sz w:val="16"/>
          <w:szCs w:val="16"/>
        </w:rPr>
        <w:t xml:space="preserve">I do </w:t>
      </w:r>
      <w:r>
        <w:rPr>
          <w:rStyle w:val="StyleUnderline"/>
          <w:u w:val="single"/>
          <w:highlight w:val="cyan"/>
        </w:rPr>
        <w:t xml:space="preserve">note</w:t>
      </w:r>
      <w:r>
        <w:rPr>
          <w:sz w:val="16"/>
          <w:szCs w:val="16"/>
        </w:rPr>
        <w:t xml:space="preserve"> here the work of Ian Stevenson, who has managed to provide </w:t>
      </w:r>
      <w:r>
        <w:rPr>
          <w:rStyle w:val="StyleUnderline"/>
          <w:u w:val="single"/>
        </w:rPr>
        <w:t xml:space="preserve">some </w:t>
      </w:r>
      <w:r>
        <w:rPr>
          <w:rStyle w:val="StyleUnderline"/>
          <w:u w:val="single"/>
          <w:highlight w:val="cyan"/>
        </w:rPr>
        <w:t xml:space="preserve">small evidence</w:t>
      </w:r>
      <w:r>
        <w:rPr>
          <w:sz w:val="16"/>
          <w:szCs w:val="16"/>
        </w:rPr>
        <w:t xml:space="preserve"> that </w:t>
      </w:r>
      <w:r>
        <w:rPr>
          <w:rStyle w:val="StyleUnderline"/>
          <w:u w:val="single"/>
        </w:rPr>
        <w:t xml:space="preserve">is</w:t>
      </w:r>
      <w:r>
        <w:rPr>
          <w:sz w:val="16"/>
          <w:szCs w:val="16"/>
        </w:rPr>
        <w:t xml:space="preserve">, in his words, “</w:t>
      </w:r>
      <w:r>
        <w:rPr>
          <w:rStyle w:val="StyleUnderline"/>
          <w:u w:val="single"/>
          <w:highlight w:val="cyan"/>
        </w:rPr>
        <w:t xml:space="preserve">suggestive of reincarnation”. But there are</w:t>
      </w:r>
      <w:r>
        <w:rPr>
          <w:sz w:val="16"/>
          <w:szCs w:val="16"/>
        </w:rPr>
        <w:t xml:space="preserve"> two </w:t>
      </w:r>
      <w:r>
        <w:rPr>
          <w:rStyle w:val="Emphasis"/>
          <w:highlight w:val="cyan"/>
        </w:rPr>
        <w:t xml:space="preserve">problems</w:t>
      </w:r>
      <w:r>
        <w:rPr>
          <w:rStyle w:val="StyleUnderline"/>
          <w:u w:val="single"/>
        </w:rPr>
        <w:t xml:space="preserve"> with </w:t>
      </w:r>
      <w:r>
        <w:rPr>
          <w:rStyle w:val="StyleUnderline"/>
          <w:u w:val="single"/>
          <w:highlight w:val="cyan"/>
        </w:rPr>
        <w:t xml:space="preserve">taking</w:t>
      </w:r>
      <w:r>
        <w:rPr>
          <w:sz w:val="16"/>
          <w:szCs w:val="16"/>
        </w:rPr>
        <w:t xml:space="preserve"> Stevenson’s work </w:t>
      </w:r>
      <w:r>
        <w:rPr>
          <w:rStyle w:val="StyleUnderline"/>
          <w:u w:val="single"/>
          <w:highlight w:val="cyan"/>
        </w:rPr>
        <w:t xml:space="preserve">as a </w:t>
      </w:r>
      <w:r>
        <w:rPr>
          <w:rStyle w:val="Emphasis"/>
          <w:highlight w:val="cyan"/>
        </w:rPr>
        <w:t xml:space="preserve">foundation</w:t>
      </w:r>
      <w:r>
        <w:rPr>
          <w:rStyle w:val="StyleUnderline"/>
          <w:u w:val="single"/>
          <w:highlight w:val="cyan"/>
        </w:rPr>
        <w:t xml:space="preserve"> for living</w:t>
      </w:r>
      <w:r>
        <w:rPr>
          <w:rStyle w:val="StyleUnderline"/>
          <w:u w:val="single"/>
        </w:rPr>
        <w:t xml:space="preserve"> as a </w:t>
      </w:r>
      <w:r>
        <w:rPr>
          <w:rStyle w:val="StyleUnderline"/>
          <w:u w:val="single"/>
          <w:highlight w:val="cyan"/>
        </w:rPr>
        <w:t xml:space="preserve">Buddhist</w:t>
      </w:r>
      <w:r>
        <w:rPr>
          <w:rStyle w:val="StyleUnderline"/>
          <w:u w:val="single"/>
        </w:rPr>
        <w:t xml:space="preserve">. First,</w:t>
      </w:r>
      <w:r>
        <w:rPr>
          <w:sz w:val="16"/>
          <w:szCs w:val="16"/>
        </w:rPr>
        <w:t xml:space="preserve"> as far as I am aware, </w:t>
      </w:r>
      <w:r>
        <w:rPr>
          <w:rStyle w:val="StyleUnderline"/>
          <w:u w:val="single"/>
          <w:highlight w:val="cyan"/>
        </w:rPr>
        <w:t xml:space="preserve">even</w:t>
      </w:r>
      <w:r>
        <w:rPr>
          <w:sz w:val="16"/>
          <w:szCs w:val="16"/>
        </w:rPr>
        <w:t xml:space="preserve"> Stevenson – who provides </w:t>
      </w:r>
      <w:r>
        <w:rPr>
          <w:rStyle w:val="StyleUnderline"/>
          <w:u w:val="single"/>
          <w:highlight w:val="cyan"/>
        </w:rPr>
        <w:t xml:space="preserve">the best observational evidence</w:t>
      </w:r>
      <w:r>
        <w:rPr>
          <w:rStyle w:val="StyleUnderline"/>
          <w:u w:val="single"/>
        </w:rPr>
        <w:t xml:space="preserve"> for rebirth</w:t>
      </w:r>
      <w:r>
        <w:rPr>
          <w:sz w:val="16"/>
          <w:szCs w:val="16"/>
        </w:rPr>
        <w:t xml:space="preserve"> I am aware of – </w:t>
      </w:r>
      <w:r>
        <w:rPr>
          <w:rStyle w:val="StyleUnderline"/>
          <w:u w:val="single"/>
          <w:highlight w:val="cyan"/>
        </w:rPr>
        <w:t xml:space="preserve">does not provide </w:t>
      </w:r>
      <w:r>
        <w:rPr>
          <w:rStyle w:val="Emphasis"/>
          <w:highlight w:val="cyan"/>
        </w:rPr>
        <w:t xml:space="preserve">any</w:t>
      </w:r>
      <w:r>
        <w:rPr>
          <w:rStyle w:val="Emphasis"/>
        </w:rPr>
        <w:t xml:space="preserve"> evidence</w:t>
      </w:r>
      <w:r>
        <w:rPr>
          <w:rStyle w:val="StyleUnderline"/>
          <w:u w:val="single"/>
        </w:rPr>
        <w:t xml:space="preserve"> that this </w:t>
      </w:r>
      <w:r>
        <w:rPr>
          <w:rStyle w:val="StyleUnderline"/>
          <w:u w:val="single"/>
          <w:highlight w:val="cyan"/>
        </w:rPr>
        <w:t xml:space="preserve">rebirth is</w:t>
      </w:r>
      <w:r>
        <w:rPr>
          <w:sz w:val="16"/>
          <w:szCs w:val="16"/>
        </w:rPr>
        <w:t xml:space="preserve">, in Gananath Obeyesekere’s terms, </w:t>
      </w:r>
      <w:r>
        <w:rPr>
          <w:rStyle w:val="Emphasis"/>
          <w:highlight w:val="cyan"/>
        </w:rPr>
        <w:t xml:space="preserve">ethicized</w:t>
      </w:r>
      <w:r>
        <w:rPr>
          <w:sz w:val="16"/>
          <w:szCs w:val="16"/>
        </w:rPr>
        <w:t xml:space="preserve">. That is to say, </w:t>
      </w:r>
      <w:r>
        <w:rPr>
          <w:rStyle w:val="StyleUnderline"/>
          <w:u w:val="single"/>
          <w:highlight w:val="cyan"/>
        </w:rPr>
        <w:t xml:space="preserve">even</w:t>
      </w:r>
      <w:r>
        <w:rPr>
          <w:rStyle w:val="StyleUnderline"/>
          <w:u w:val="single"/>
        </w:rPr>
        <w:t xml:space="preserve"> if were to take </w:t>
      </w:r>
      <w:r>
        <w:rPr>
          <w:rStyle w:val="StyleUnderline"/>
          <w:u w:val="single"/>
          <w:highlight w:val="cyan"/>
        </w:rPr>
        <w:t xml:space="preserve">the </w:t>
      </w:r>
      <w:r>
        <w:rPr>
          <w:rStyle w:val="Emphasis"/>
          <w:highlight w:val="cyan"/>
        </w:rPr>
        <w:t xml:space="preserve">generous view</w:t>
      </w:r>
      <w:r>
        <w:rPr>
          <w:rStyle w:val="StyleUnderline"/>
          <w:u w:val="single"/>
        </w:rPr>
        <w:t xml:space="preserve"> that humans can be reborn, </w:t>
      </w:r>
      <w:r>
        <w:rPr>
          <w:rStyle w:val="StyleUnderline"/>
          <w:u w:val="single"/>
          <w:highlight w:val="cyan"/>
        </w:rPr>
        <w:t xml:space="preserve">we would have </w:t>
      </w:r>
      <w:r>
        <w:rPr>
          <w:rStyle w:val="Emphasis"/>
          <w:highlight w:val="cyan"/>
        </w:rPr>
        <w:t xml:space="preserve">no particular reason</w:t>
      </w:r>
      <w:r>
        <w:rPr>
          <w:sz w:val="16"/>
          <w:szCs w:val="16"/>
        </w:rPr>
        <w:t xml:space="preserve"> – </w:t>
      </w:r>
      <w:r>
        <w:rPr>
          <w:rStyle w:val="StyleUnderline"/>
          <w:u w:val="single"/>
          <w:highlight w:val="cyan"/>
        </w:rPr>
        <w:t xml:space="preserve">aside</w:t>
      </w:r>
      <w:r>
        <w:rPr>
          <w:rStyle w:val="StyleUnderline"/>
          <w:u w:val="single"/>
        </w:rPr>
        <w:t xml:space="preserve"> from </w:t>
      </w:r>
      <w:r>
        <w:rPr>
          <w:rStyle w:val="StyleUnderline"/>
          <w:u w:val="single"/>
          <w:highlight w:val="cyan"/>
        </w:rPr>
        <w:t xml:space="preserve">Buddhist</w:t>
      </w:r>
      <w:r>
        <w:rPr>
          <w:sz w:val="16"/>
          <w:szCs w:val="16"/>
        </w:rPr>
        <w:t xml:space="preserve"> texts </w:t>
      </w:r>
      <w:r>
        <w:rPr>
          <w:rStyle w:val="StyleUnderline"/>
          <w:u w:val="single"/>
          <w:highlight w:val="cyan"/>
        </w:rPr>
        <w:t xml:space="preserve">telling us</w:t>
      </w:r>
      <w:r>
        <w:rPr>
          <w:sz w:val="16"/>
          <w:szCs w:val="16"/>
        </w:rPr>
        <w:t xml:space="preserve"> so – </w:t>
      </w:r>
      <w:r>
        <w:rPr>
          <w:rStyle w:val="StyleUnderline"/>
          <w:u w:val="single"/>
          <w:highlight w:val="cyan"/>
        </w:rPr>
        <w:t xml:space="preserve">to believe</w:t>
      </w:r>
      <w:r>
        <w:rPr>
          <w:rStyle w:val="StyleUnderline"/>
          <w:u w:val="single"/>
        </w:rPr>
        <w:t xml:space="preserve"> that that </w:t>
      </w:r>
      <w:r>
        <w:rPr>
          <w:rStyle w:val="StyleUnderline"/>
          <w:u w:val="single"/>
          <w:highlight w:val="cyan"/>
        </w:rPr>
        <w:t xml:space="preserve">rebirth has </w:t>
      </w:r>
      <w:r>
        <w:rPr>
          <w:rStyle w:val="Emphasis"/>
          <w:highlight w:val="cyan"/>
        </w:rPr>
        <w:t xml:space="preserve">anything to do with karma</w:t>
      </w:r>
      <w:r>
        <w:rPr>
          <w:rStyle w:val="StyleUnderline"/>
          <w:u w:val="single"/>
          <w:highlight w:val="cyan"/>
        </w:rPr>
        <w:t xml:space="preserve">. There is </w:t>
      </w:r>
      <w:r>
        <w:rPr>
          <w:rStyle w:val="Emphasis"/>
          <w:highlight w:val="cyan"/>
        </w:rPr>
        <w:t xml:space="preserve">no connection</w:t>
      </w:r>
      <w:r>
        <w:rPr>
          <w:rStyle w:val="StyleUnderline"/>
          <w:u w:val="single"/>
        </w:rPr>
        <w:t xml:space="preserve"> established </w:t>
      </w:r>
      <w:r>
        <w:rPr>
          <w:rStyle w:val="StyleUnderline"/>
          <w:u w:val="single"/>
          <w:highlight w:val="cyan"/>
        </w:rPr>
        <w:t xml:space="preserve">between</w:t>
      </w:r>
      <w:r>
        <w:rPr>
          <w:rStyle w:val="StyleUnderline"/>
          <w:u w:val="single"/>
        </w:rPr>
        <w:t xml:space="preserve"> the ethical quality of our </w:t>
      </w:r>
      <w:r>
        <w:rPr>
          <w:rStyle w:val="Emphasis"/>
          <w:highlight w:val="cyan"/>
        </w:rPr>
        <w:t xml:space="preserve">actions in this life</w:t>
      </w:r>
      <w:r>
        <w:rPr>
          <w:rStyle w:val="StyleUnderline"/>
          <w:u w:val="single"/>
          <w:highlight w:val="cyan"/>
        </w:rPr>
        <w:t xml:space="preserve"> and</w:t>
      </w:r>
      <w:r>
        <w:rPr>
          <w:rStyle w:val="StyleUnderline"/>
          <w:u w:val="single"/>
        </w:rPr>
        <w:t xml:space="preserve"> the </w:t>
      </w:r>
      <w:r>
        <w:rPr>
          <w:rStyle w:val="Emphasis"/>
        </w:rPr>
        <w:t xml:space="preserve">well-being</w:t>
      </w:r>
      <w:r>
        <w:rPr>
          <w:rStyle w:val="StyleUnderline"/>
          <w:u w:val="single"/>
        </w:rPr>
        <w:t xml:space="preserve"> of </w:t>
      </w:r>
      <w:r>
        <w:rPr>
          <w:rStyle w:val="StyleUnderline"/>
          <w:u w:val="single"/>
          <w:highlight w:val="cyan"/>
        </w:rPr>
        <w:t xml:space="preserve">our </w:t>
      </w:r>
      <w:r>
        <w:rPr>
          <w:rStyle w:val="Emphasis"/>
          <w:highlight w:val="cyan"/>
        </w:rPr>
        <w:t xml:space="preserve">future</w:t>
      </w:r>
      <w:r>
        <w:rPr>
          <w:sz w:val="16"/>
          <w:szCs w:val="16"/>
        </w:rPr>
        <w:t xml:space="preserve"> lives.</w:t>
      </w:r>
    </w:p>
    <w:p>
      <w:r>
        <w:rPr>
          <w:sz w:val="16"/>
          <w:szCs w:val="16"/>
        </w:rPr>
        <w:t xml:space="preserve">True, even such a non-ethicized rebirth might go some way to answering the suicide objection, making suicide appear futile at best. But that brings us to </w:t>
      </w:r>
      <w:r>
        <w:rPr>
          <w:rStyle w:val="StyleUnderline"/>
          <w:u w:val="single"/>
        </w:rPr>
        <w:t xml:space="preserve">the</w:t>
      </w:r>
      <w:r>
        <w:rPr>
          <w:sz w:val="16"/>
          <w:szCs w:val="16"/>
        </w:rPr>
        <w:t xml:space="preserve"> second </w:t>
      </w:r>
      <w:r>
        <w:rPr>
          <w:rStyle w:val="StyleUnderline"/>
          <w:u w:val="single"/>
        </w:rPr>
        <w:t xml:space="preserve">problem</w:t>
      </w:r>
      <w:r>
        <w:rPr>
          <w:sz w:val="16"/>
          <w:szCs w:val="16"/>
        </w:rPr>
        <w:t xml:space="preserve">, which </w:t>
      </w:r>
      <w:r>
        <w:rPr>
          <w:rStyle w:val="StyleUnderline"/>
          <w:u w:val="single"/>
        </w:rPr>
        <w:t xml:space="preserve">is</w:t>
      </w:r>
      <w:r>
        <w:rPr>
          <w:sz w:val="16"/>
          <w:szCs w:val="16"/>
        </w:rPr>
        <w:t xml:space="preserve"> that work like Stevenson’s is </w:t>
      </w:r>
      <w:r>
        <w:rPr>
          <w:rStyle w:val="StyleUnderline"/>
          <w:u w:val="single"/>
          <w:highlight w:val="cyan"/>
        </w:rPr>
        <w:t xml:space="preserve">an </w:t>
      </w:r>
      <w:r>
        <w:rPr>
          <w:rStyle w:val="Emphasis"/>
          <w:highlight w:val="cyan"/>
        </w:rPr>
        <w:t xml:space="preserve">awfully thin thread</w:t>
      </w:r>
      <w:r>
        <w:rPr>
          <w:rStyle w:val="StyleUnderline"/>
          <w:u w:val="single"/>
          <w:highlight w:val="cyan"/>
        </w:rPr>
        <w:t xml:space="preserve"> to hang</w:t>
      </w:r>
      <w:r>
        <w:rPr>
          <w:rStyle w:val="StyleUnderline"/>
          <w:u w:val="single"/>
        </w:rPr>
        <w:t xml:space="preserve"> our </w:t>
      </w:r>
      <w:r>
        <w:rPr>
          <w:rStyle w:val="Emphasis"/>
          <w:highlight w:val="cyan"/>
        </w:rPr>
        <w:t xml:space="preserve">worldview</w:t>
      </w:r>
      <w:r>
        <w:rPr>
          <w:rStyle w:val="StyleUnderline"/>
          <w:u w:val="single"/>
          <w:highlight w:val="cyan"/>
        </w:rPr>
        <w:t xml:space="preserve"> on. It is not</w:t>
      </w:r>
      <w:r>
        <w:rPr>
          <w:rStyle w:val="StyleUnderline"/>
          <w:u w:val="single"/>
        </w:rPr>
        <w:t xml:space="preserve"> just that</w:t>
      </w:r>
      <w:r>
        <w:rPr>
          <w:sz w:val="16"/>
          <w:szCs w:val="16"/>
        </w:rPr>
        <w:t xml:space="preserve"> his </w:t>
      </w:r>
      <w:r>
        <w:rPr>
          <w:rStyle w:val="StyleUnderline"/>
          <w:u w:val="single"/>
        </w:rPr>
        <w:t xml:space="preserve">work is </w:t>
      </w:r>
      <w:r>
        <w:rPr>
          <w:rStyle w:val="Emphasis"/>
        </w:rPr>
        <w:t xml:space="preserve">disputed</w:t>
      </w:r>
      <w:r>
        <w:rPr>
          <w:sz w:val="16"/>
          <w:szCs w:val="16"/>
        </w:rPr>
        <w:t xml:space="preserve"> (though it is); even Stevenson himself merely identifies his cases as suggestive of reincarnation. </w:t>
      </w:r>
      <w:r>
        <w:rPr>
          <w:rStyle w:val="StyleUnderline"/>
          <w:u w:val="single"/>
        </w:rPr>
        <w:t xml:space="preserve">It would</w:t>
      </w:r>
      <w:r>
        <w:rPr>
          <w:sz w:val="16"/>
          <w:szCs w:val="16"/>
        </w:rPr>
        <w:t xml:space="preserve"> hardly be a surprise if attempts to confirm it amounted to nothing. It is not difficult at all to imagine a rebirth-based research program degenerating as far and as quickly as has intelligent design. And what then? If Westerhoff were right that Buddhism and a rebirth-free naturalism were incompatible, a commitment to truth would require that we reject Buddhism out of hand. I find it </w:t>
      </w:r>
      <w:r>
        <w:rPr>
          <w:rStyle w:val="StyleUnderline"/>
          <w:u w:val="single"/>
        </w:rPr>
        <w:t xml:space="preserve">a </w:t>
      </w:r>
      <w:r>
        <w:rPr>
          <w:rStyle w:val="StyleUnderline"/>
          <w:u w:val="single"/>
          <w:highlight w:val="cyan"/>
        </w:rPr>
        <w:t xml:space="preserve">more promising strategy</w:t>
      </w:r>
      <w:r>
        <w:rPr>
          <w:sz w:val="16"/>
          <w:szCs w:val="16"/>
        </w:rPr>
        <w:t xml:space="preserve"> to </w:t>
      </w:r>
      <w:r>
        <w:rPr>
          <w:rStyle w:val="StyleUnderline"/>
          <w:u w:val="single"/>
          <w:highlight w:val="cyan"/>
        </w:rPr>
        <w:t xml:space="preserve">preserve</w:t>
      </w:r>
      <w:r>
        <w:rPr>
          <w:sz w:val="16"/>
          <w:szCs w:val="16"/>
        </w:rPr>
        <w:t xml:space="preserve"> a </w:t>
      </w:r>
      <w:r>
        <w:rPr>
          <w:rStyle w:val="StyleUnderline"/>
          <w:u w:val="single"/>
          <w:highlight w:val="cyan"/>
        </w:rPr>
        <w:t xml:space="preserve">Buddhism that does </w:t>
      </w:r>
      <w:r>
        <w:rPr>
          <w:rStyle w:val="Emphasis"/>
          <w:highlight w:val="cyan"/>
        </w:rPr>
        <w:t xml:space="preserve">not require rebirth</w:t>
      </w:r>
      <w:r>
        <w:rPr>
          <w:sz w:val="16"/>
          <w:szCs w:val="16"/>
        </w:rPr>
        <w:t xml:space="preserve">. But that does indeed require finding an answer to the suicide objection. How may we do that? More next time.</w:t>
      </w:r>
    </w:p>
    <w:p/>
    <w:p>
      <w:pPr>
        <w:pStyle w:val="Heading3"/>
      </w:pPr>
      <w:bookmarkStart w:id="194" w:name="pmd-heading-b296c942-3a35-4c1d-b98c-7e5f"/>
      <w:r>
        <w:rPr>
          <w:rFonts w:ascii="Calibri" w:hAnsi="Calibri" w:cs="Calibri"/>
        </w:rPr>
        <w:t xml:space="preserve">Impact---AT: Reincarnation---2AC</w:t>
      </w:r>
      <w:bookmarkEnd w:id="194"/>
    </w:p>
    <w:p>
      <w:pPr>
        <w:pStyle w:val="Heading4"/>
      </w:pPr>
      <w:bookmarkStart w:id="195" w:name="pmd-heading-c8b43821-270f-429e-96ef-091e"/>
      <w:r>
        <w:rPr>
          <w:rFonts w:ascii="Calibri" w:hAnsi="Calibri" w:cs="Calibri"/>
        </w:rPr>
        <w:t xml:space="preserve">No reincarnation</w:t>
      </w:r>
      <w:bookmarkEnd w:id="195"/>
    </w:p>
    <w:p>
      <w:r>
        <w:rPr>
          <w:rStyle w:val="Style13ptBold"/>
        </w:rPr>
        <w:t xml:space="preserve">Yahya 3</w:t>
      </w:r>
      <w:r>
        <w:t xml:space="preserve"> [Harun, Turkish Intellectual, “There is no Reincarnation; Death and Resurrection happen only once,” Media Monitors, 7-27, http://www.mediamonitors.net/harunyahya51.html] //gowda</w:t>
      </w:r>
    </w:p>
    <w:p>
      <w:r>
        <w:rPr>
          <w:rStyle w:val="StyleUnderline"/>
          <w:u w:val="single"/>
          <w:highlight w:val="cyan"/>
        </w:rPr>
        <w:t xml:space="preserve">Reincarnation is a superstitious belief unconfirmed by any </w:t>
      </w:r>
      <w:r>
        <w:rPr>
          <w:rStyle w:val="StyleUnderline"/>
          <w:u w:val="single"/>
        </w:rPr>
        <w:t xml:space="preserve">divine </w:t>
      </w:r>
      <w:r>
        <w:rPr>
          <w:rStyle w:val="StyleUnderline"/>
          <w:u w:val="single"/>
          <w:highlight w:val="cyan"/>
        </w:rPr>
        <w:t xml:space="preserve">source</w:t>
      </w:r>
      <w:r>
        <w:rPr>
          <w:rStyle w:val="StyleUnderline"/>
          <w:u w:val="single"/>
        </w:rPr>
        <w:t xml:space="preserve">.</w:t>
      </w:r>
      <w:r>
        <w:rPr>
          <w:sz w:val="16"/>
          <w:szCs w:val="16"/>
        </w:rPr>
        <w:t xml:space="preserve"> However, </w:t>
      </w:r>
      <w:r>
        <w:rPr>
          <w:rStyle w:val="StyleUnderline"/>
          <w:u w:val="single"/>
        </w:rPr>
        <w:t xml:space="preserve">there are people</w:t>
      </w:r>
      <w:r>
        <w:rPr>
          <w:sz w:val="16"/>
          <w:szCs w:val="16"/>
        </w:rPr>
        <w:t xml:space="preserve"> all over the world, apart from those who follow Indian religions, </w:t>
      </w:r>
      <w:r>
        <w:rPr>
          <w:rStyle w:val="StyleUnderline"/>
          <w:u w:val="single"/>
        </w:rPr>
        <w:t xml:space="preserve">who believe in reincarnation, or rather would wish that the idea of reincarnation were true</w:t>
      </w:r>
      <w:r>
        <w:rPr>
          <w:sz w:val="16"/>
          <w:szCs w:val="16"/>
        </w:rPr>
        <w:t xml:space="preserve">. The reason for this is that people who do not believe in religion, who deny the existence of an afterlife and are afraid of either ceasing to exist or of living in Hell forever after their death, see reincarnation as a way of overcoming these fears. Belief in reincarnation necessitates believing that one should not be afraid of death; it misleads one into thinking that he will achieve his desires by means of rebirth.  However, in the Qur’an it is told us that death and resurrection occur only once. </w:t>
      </w:r>
      <w:r>
        <w:rPr>
          <w:rStyle w:val="StyleUnderline"/>
          <w:u w:val="single"/>
          <w:highlight w:val="cyan"/>
        </w:rPr>
        <w:t xml:space="preserve">Every one of us has only one life to live </w:t>
      </w:r>
      <w:r>
        <w:rPr>
          <w:rStyle w:val="StyleUnderline"/>
          <w:u w:val="single"/>
        </w:rPr>
        <w:t xml:space="preserve">in this world</w:t>
      </w:r>
      <w:r>
        <w:rPr>
          <w:sz w:val="16"/>
          <w:szCs w:val="16"/>
        </w:rPr>
        <w:t xml:space="preserve">;</w:t>
      </w:r>
      <w:r>
        <w:rPr>
          <w:sz w:val="14"/>
          <w:szCs w:val="14"/>
        </w:rPr>
        <w:t xml:space="preserve"> after that life, we die, and after death we are brought to life again. Then we stay in the Garden or in the Fire for eternity, depending on what we have done in this world and whether we have worshipped Allah without associating partners to Him. In other words, we only live once in this world, and then we have an afterlife, which goes on forever. The Qur’an tells us quite clearly that we will not be able to return to this world after death:      There is a ban on any city We have destroyed; they will not return. (Surat al-Anbiya: 95)      When death comes to one of them, he says, "My Lord, send me back again. so that perhaps I may act rightly regarding the things I failed to do!" No indeed! It is just words he utters. Before them there is an interspace until the Day they are raised up. </w:t>
      </w:r>
      <w:r>
        <w:rPr>
          <w:sz w:val="16"/>
          <w:szCs w:val="16"/>
        </w:rPr>
        <w:t xml:space="preserve">(Surat al-Muminun: 99-100)  As we see from these verses, </w:t>
      </w:r>
      <w:r>
        <w:rPr>
          <w:rStyle w:val="StyleUnderline"/>
          <w:u w:val="single"/>
        </w:rPr>
        <w:t xml:space="preserve">when some </w:t>
      </w:r>
      <w:r>
        <w:rPr>
          <w:rStyle w:val="StyleUnderline"/>
          <w:u w:val="single"/>
          <w:highlight w:val="cyan"/>
        </w:rPr>
        <w:t xml:space="preserve">people</w:t>
      </w:r>
      <w:r>
        <w:rPr>
          <w:rStyle w:val="StyleUnderline"/>
          <w:u w:val="single"/>
        </w:rPr>
        <w:t xml:space="preserve"> meet death, they cherish the </w:t>
      </w:r>
      <w:r>
        <w:rPr>
          <w:rStyle w:val="StyleUnderline"/>
          <w:u w:val="single"/>
          <w:highlight w:val="cyan"/>
        </w:rPr>
        <w:t xml:space="preserve">hope</w:t>
      </w:r>
      <w:r>
        <w:rPr>
          <w:rStyle w:val="StyleUnderline"/>
          <w:u w:val="single"/>
        </w:rPr>
        <w:t xml:space="preserve"> that </w:t>
      </w:r>
      <w:r>
        <w:rPr>
          <w:rStyle w:val="StyleUnderline"/>
          <w:u w:val="single"/>
          <w:highlight w:val="cyan"/>
        </w:rPr>
        <w:t xml:space="preserve">they will be brought back </w:t>
      </w:r>
      <w:r>
        <w:rPr>
          <w:rStyle w:val="StyleUnderline"/>
          <w:u w:val="single"/>
        </w:rPr>
        <w:t xml:space="preserve">to life again. However, at that moment it will be explained to them that </w:t>
      </w:r>
      <w:r>
        <w:rPr>
          <w:rStyle w:val="StyleUnderline"/>
          <w:u w:val="single"/>
          <w:highlight w:val="cyan"/>
        </w:rPr>
        <w:t xml:space="preserve">this is not possible</w:t>
      </w:r>
      <w:r>
        <w:t xml:space="preserve">. </w:t>
      </w:r>
      <w:r>
        <w:rPr>
          <w:sz w:val="16"/>
          <w:szCs w:val="16"/>
        </w:rPr>
        <w:t xml:space="preserve">In another verse, Allah says this about our death and rising from the dead:      How can you reject Allah, when you were dead and then He gave you life, then He will make you die and then give you life again, then you will be returned to Him?         (Surat al-Baqara: 28)  As we see from this verse</w:t>
      </w:r>
      <w:r>
        <w:t xml:space="preserve">, </w:t>
      </w:r>
      <w:r>
        <w:rPr>
          <w:rStyle w:val="StyleUnderline"/>
          <w:u w:val="single"/>
        </w:rPr>
        <w:t xml:space="preserve">at the very beginning we are dead: we have no existence whatsoever. </w:t>
      </w:r>
      <w:r>
        <w:rPr>
          <w:sz w:val="16"/>
          <w:szCs w:val="16"/>
        </w:rPr>
        <w:t xml:space="preserve">Then Allah gives us life and human form from this state. </w:t>
      </w:r>
      <w:r>
        <w:rPr>
          <w:rStyle w:val="StyleUnderline"/>
          <w:u w:val="single"/>
        </w:rPr>
        <w:t xml:space="preserve">Some time after this </w:t>
      </w:r>
      <w:r>
        <w:rPr>
          <w:rStyle w:val="StyleUnderline"/>
          <w:u w:val="single"/>
          <w:highlight w:val="cyan"/>
        </w:rPr>
        <w:t xml:space="preserve">when our lives are over, our bodies decay </w:t>
      </w:r>
      <w:r>
        <w:rPr>
          <w:rStyle w:val="StyleUnderline"/>
          <w:u w:val="single"/>
        </w:rPr>
        <w:t xml:space="preserve">and disintegrate into earth </w:t>
      </w:r>
      <w:r>
        <w:rPr>
          <w:sz w:val="16"/>
          <w:szCs w:val="16"/>
        </w:rPr>
        <w:t xml:space="preserve">once again. This is our second transition to the state of being dead. All that remains is for us to rise again. This happens in the next world. We will all rise again in the afterlife; then we will understand that we can never return again to the world, and we will account for everything we did in this world.  </w:t>
      </w:r>
      <w:r>
        <w:rPr>
          <w:rStyle w:val="StyleUnderline"/>
          <w:u w:val="single"/>
        </w:rPr>
        <w:t xml:space="preserve">However much one may wish to adopt superstitious beliefs such as a belief in reincarnation in order to overcome the fear of death and the afterlife and so console himself</w:t>
      </w:r>
      <w:r>
        <w:rPr>
          <w:rStyle w:val="StyleUnderline"/>
          <w:u w:val="single"/>
          <w:highlight w:val="cyan"/>
        </w:rPr>
        <w:t xml:space="preserve">, the reality is </w:t>
      </w:r>
      <w:r>
        <w:rPr>
          <w:rStyle w:val="StyleUnderline"/>
          <w:u w:val="single"/>
        </w:rPr>
        <w:t xml:space="preserve">that </w:t>
      </w:r>
      <w:r>
        <w:rPr>
          <w:rStyle w:val="StyleUnderline"/>
          <w:u w:val="single"/>
          <w:highlight w:val="cyan"/>
        </w:rPr>
        <w:t xml:space="preserve">we will never come</w:t>
      </w:r>
      <w:r>
        <w:rPr>
          <w:rStyle w:val="StyleUnderline"/>
          <w:u w:val="single"/>
        </w:rPr>
        <w:t xml:space="preserve"> back to this world again </w:t>
      </w:r>
      <w:r>
        <w:rPr>
          <w:rStyle w:val="StyleUnderline"/>
          <w:u w:val="single"/>
          <w:highlight w:val="cyan"/>
        </w:rPr>
        <w:t xml:space="preserve">after our death</w:t>
      </w:r>
      <w:r>
        <w:rPr>
          <w:rStyle w:val="StyleUnderline"/>
          <w:u w:val="single"/>
        </w:rPr>
        <w:t xml:space="preserve">. </w:t>
      </w:r>
      <w:r>
        <w:rPr>
          <w:rStyle w:val="Emphasis"/>
          <w:highlight w:val="cyan"/>
        </w:rPr>
        <w:t xml:space="preserve">Everyone will die just once</w:t>
      </w:r>
      <w:r>
        <w:rPr>
          <w:rStyle w:val="Emphasis"/>
        </w:rPr>
        <w:t xml:space="preserve">,</w:t>
      </w:r>
      <w:r>
        <w:rPr>
          <w:sz w:val="16"/>
          <w:szCs w:val="16"/>
        </w:rPr>
        <w:t xml:space="preserve"> and after death, in accordance with Allah's will, we will begin our everlasting life in the next world. Allah will reward a person in the Garden or punish him in the Fire for his living a life in harmony with His unity or his covering over that truth in this world. Allah is the source of eternal justice. He is infinitely Merciful and Kind, and gives humans the true and just reward for their belief or disbelief and actions</w:t>
      </w:r>
      <w:r>
        <w:t xml:space="preserve">.</w:t>
      </w:r>
    </w:p>
    <w:p>
      <w:pPr>
        <w:pStyle w:val="Heading4"/>
      </w:pPr>
      <w:bookmarkStart w:id="196" w:name="pmd-heading-0512e6c4-9286-43df-9687-2f47"/>
      <w:r>
        <w:rPr>
          <w:rFonts w:ascii="Calibri" w:hAnsi="Calibri" w:cs="Calibri"/>
        </w:rPr>
        <w:t xml:space="preserve">Re-incarnation is </w:t>
      </w:r>
      <w:r>
        <w:rPr>
          <w:rFonts w:ascii="Calibri" w:hAnsi="Calibri" w:cs="Calibri"/>
          <w:u w:val="single"/>
        </w:rPr>
        <w:t xml:space="preserve">scientifically inaccurate</w:t>
      </w:r>
      <w:r>
        <w:rPr>
          <w:rFonts w:ascii="Calibri" w:hAnsi="Calibri" w:cs="Calibri"/>
        </w:rPr>
        <w:t xml:space="preserve">, but </w:t>
      </w:r>
      <w:r>
        <w:rPr>
          <w:rFonts w:ascii="Calibri" w:hAnsi="Calibri" w:cs="Calibri"/>
          <w:u w:val="single"/>
        </w:rPr>
        <w:t xml:space="preserve">framing life</w:t>
      </w:r>
      <w:r>
        <w:rPr>
          <w:rFonts w:ascii="Calibri" w:hAnsi="Calibri" w:cs="Calibri"/>
        </w:rPr>
        <w:t xml:space="preserve"> as </w:t>
      </w:r>
      <w:r>
        <w:rPr>
          <w:rFonts w:ascii="Calibri" w:hAnsi="Calibri" w:cs="Calibri"/>
          <w:u w:val="single"/>
        </w:rPr>
        <w:t xml:space="preserve">finite</w:t>
      </w:r>
      <w:r>
        <w:rPr>
          <w:rFonts w:ascii="Calibri" w:hAnsi="Calibri" w:cs="Calibri"/>
        </w:rPr>
        <w:t xml:space="preserve"> is </w:t>
      </w:r>
      <w:r>
        <w:rPr>
          <w:rFonts w:ascii="Calibri" w:hAnsi="Calibri" w:cs="Calibri"/>
          <w:u w:val="single"/>
        </w:rPr>
        <w:t xml:space="preserve">most</w:t>
      </w:r>
      <w:r>
        <w:rPr>
          <w:rFonts w:ascii="Calibri" w:hAnsi="Calibri" w:cs="Calibri"/>
        </w:rPr>
        <w:t xml:space="preserve"> ethical. </w:t>
      </w:r>
      <w:bookmarkEnd w:id="196"/>
    </w:p>
    <w:p>
      <w:r>
        <w:t xml:space="preserve">Derek </w:t>
      </w:r>
      <w:r>
        <w:rPr>
          <w:rStyle w:val="Style13ptBold"/>
        </w:rPr>
        <w:t xml:space="preserve">Beres 22</w:t>
      </w:r>
      <w:r>
        <w:t xml:space="preserve">, Columnist at Big Think, Co-host of the Conspirituality podcast, B.A., Religion, Rutgers University, 12/29/2022, “3 Reasons “You” Won’t Return After This Life,” Big Think, https://bigthink.com/culture-religion/three-reasons-you-wont-return-after-this-life/, JL</w:t>
      </w:r>
    </w:p>
    <w:p>
      <w:r>
        <w:rPr>
          <w:sz w:val="16"/>
          <w:szCs w:val="16"/>
        </w:rPr>
        <w:t xml:space="preserve">Many people are deeply invested in what happens when they die. </w:t>
      </w:r>
      <w:r>
        <w:rPr>
          <w:rStyle w:val="StyleUnderline"/>
          <w:u w:val="single"/>
        </w:rPr>
        <w:t xml:space="preserve">Entire religions</w:t>
      </w:r>
      <w:r>
        <w:rPr>
          <w:sz w:val="16"/>
          <w:szCs w:val="16"/>
        </w:rPr>
        <w:t xml:space="preserve"> are </w:t>
      </w:r>
      <w:r>
        <w:rPr>
          <w:rStyle w:val="StyleUnderline"/>
          <w:u w:val="single"/>
        </w:rPr>
        <w:t xml:space="preserve">constructed around </w:t>
      </w:r>
      <w:r>
        <w:rPr>
          <w:rStyle w:val="Emphasis"/>
        </w:rPr>
        <w:t xml:space="preserve">theories of the afterlife</w:t>
      </w:r>
      <w:r>
        <w:rPr>
          <w:sz w:val="16"/>
          <w:szCs w:val="16"/>
        </w:rPr>
        <w:t xml:space="preserve">. Christianity and Islam promise special places to go to while Buddhism prescribes breaking free from the hamster wheel of existence to leave the cycle of death and birth. Is any of this actually possible?</w:t>
      </w:r>
    </w:p>
    <w:p>
      <w:r>
        <w:rPr>
          <w:sz w:val="16"/>
          <w:szCs w:val="16"/>
        </w:rPr>
        <w:t xml:space="preserve">Stephen Batchelor is skeptical. In Confessions of a Buddhist Atheist, the former monk points out that the </w:t>
      </w:r>
      <w:r>
        <w:rPr>
          <w:rStyle w:val="StyleUnderline"/>
          <w:u w:val="single"/>
          <w:highlight w:val="cyan"/>
        </w:rPr>
        <w:t xml:space="preserve">Buddha avoided</w:t>
      </w:r>
      <w:r>
        <w:rPr>
          <w:rStyle w:val="StyleUnderline"/>
          <w:u w:val="single"/>
        </w:rPr>
        <w:t xml:space="preserve"> discussing </w:t>
      </w:r>
      <w:r>
        <w:rPr>
          <w:rStyle w:val="Emphasis"/>
          <w:highlight w:val="cyan"/>
        </w:rPr>
        <w:t xml:space="preserve">body-mind dualism</w:t>
      </w:r>
      <w:r>
        <w:rPr>
          <w:sz w:val="16"/>
          <w:szCs w:val="16"/>
        </w:rPr>
        <w:t xml:space="preserve">, </w:t>
      </w:r>
      <w:r>
        <w:rPr>
          <w:rStyle w:val="StyleUnderline"/>
          <w:u w:val="single"/>
        </w:rPr>
        <w:t xml:space="preserve">which the </w:t>
      </w:r>
      <w:r>
        <w:rPr>
          <w:rStyle w:val="Emphasis"/>
        </w:rPr>
        <w:t xml:space="preserve">notion of rebirth relies</w:t>
      </w:r>
      <w:r>
        <w:rPr>
          <w:rStyle w:val="StyleUnderline"/>
          <w:u w:val="single"/>
        </w:rPr>
        <w:t xml:space="preserve"> on</w:t>
      </w:r>
      <w:r>
        <w:rPr>
          <w:sz w:val="16"/>
          <w:szCs w:val="16"/>
        </w:rPr>
        <w:t xml:space="preserve">, while refusing to speculate on metaphysics. </w:t>
      </w:r>
      <w:r>
        <w:rPr>
          <w:rStyle w:val="StyleUnderline"/>
          <w:u w:val="single"/>
        </w:rPr>
        <w:t xml:space="preserve">The </w:t>
      </w:r>
      <w:r>
        <w:rPr>
          <w:rStyle w:val="Emphasis"/>
          <w:highlight w:val="cyan"/>
        </w:rPr>
        <w:t xml:space="preserve">religion</w:t>
      </w:r>
      <w:r>
        <w:rPr>
          <w:rStyle w:val="StyleUnderline"/>
          <w:u w:val="single"/>
        </w:rPr>
        <w:t xml:space="preserve"> that formed </w:t>
      </w:r>
      <w:r>
        <w:rPr>
          <w:rStyle w:val="StyleUnderline"/>
          <w:u w:val="single"/>
          <w:highlight w:val="cyan"/>
        </w:rPr>
        <w:t xml:space="preserve">after</w:t>
      </w:r>
      <w:r>
        <w:rPr>
          <w:rStyle w:val="StyleUnderline"/>
          <w:u w:val="single"/>
        </w:rPr>
        <w:t xml:space="preserve"> his death </w:t>
      </w:r>
      <w:r>
        <w:rPr>
          <w:rStyle w:val="StyleUnderline"/>
          <w:u w:val="single"/>
          <w:highlight w:val="cyan"/>
        </w:rPr>
        <w:t xml:space="preserve">injected</w:t>
      </w:r>
      <w:r>
        <w:rPr>
          <w:rStyle w:val="StyleUnderline"/>
          <w:u w:val="single"/>
        </w:rPr>
        <w:t xml:space="preserve"> this rebirth problem into its theology </w:t>
      </w:r>
      <w:r>
        <w:rPr>
          <w:rStyle w:val="StyleUnderline"/>
          <w:u w:val="single"/>
          <w:highlight w:val="cyan"/>
        </w:rPr>
        <w:t xml:space="preserve">despite</w:t>
      </w:r>
      <w:r>
        <w:rPr>
          <w:rStyle w:val="StyleUnderline"/>
          <w:u w:val="single"/>
        </w:rPr>
        <w:t xml:space="preserve"> the </w:t>
      </w:r>
      <w:r>
        <w:rPr>
          <w:rStyle w:val="Emphasis"/>
          <w:highlight w:val="cyan"/>
        </w:rPr>
        <w:t xml:space="preserve">Buddha’s insistence</w:t>
      </w:r>
      <w:r>
        <w:rPr>
          <w:sz w:val="16"/>
          <w:szCs w:val="16"/>
        </w:rPr>
        <w:t xml:space="preserve"> that </w:t>
      </w:r>
      <w:r>
        <w:rPr>
          <w:rStyle w:val="StyleUnderline"/>
          <w:u w:val="single"/>
        </w:rPr>
        <w:t xml:space="preserve">it is </w:t>
      </w:r>
      <w:r>
        <w:rPr>
          <w:rStyle w:val="StyleUnderline"/>
          <w:u w:val="single"/>
          <w:highlight w:val="cyan"/>
        </w:rPr>
        <w:t xml:space="preserve">not</w:t>
      </w:r>
      <w:r>
        <w:rPr>
          <w:rStyle w:val="StyleUnderline"/>
          <w:u w:val="single"/>
        </w:rPr>
        <w:t xml:space="preserve"> a </w:t>
      </w:r>
      <w:r>
        <w:rPr>
          <w:rStyle w:val="Emphasis"/>
          <w:highlight w:val="cyan"/>
        </w:rPr>
        <w:t xml:space="preserve">meaningful</w:t>
      </w:r>
      <w:r>
        <w:rPr>
          <w:rStyle w:val="Emphasis"/>
        </w:rPr>
        <w:t xml:space="preserve"> question</w:t>
      </w:r>
      <w:r>
        <w:rPr>
          <w:sz w:val="16"/>
          <w:szCs w:val="16"/>
        </w:rPr>
        <w:t xml:space="preserve">.</w:t>
      </w:r>
    </w:p>
    <w:p>
      <w:r>
        <w:rPr>
          <w:rStyle w:val="StyleUnderline"/>
          <w:u w:val="single"/>
        </w:rPr>
        <w:t xml:space="preserve">Batchelor cites many </w:t>
      </w:r>
      <w:r>
        <w:rPr>
          <w:rStyle w:val="Emphasis"/>
        </w:rPr>
        <w:t xml:space="preserve">Buddhist thinkers</w:t>
      </w:r>
      <w:r>
        <w:rPr>
          <w:rStyle w:val="StyleUnderline"/>
          <w:u w:val="single"/>
        </w:rPr>
        <w:t xml:space="preserve"> that make rebirth</w:t>
      </w:r>
      <w:r>
        <w:rPr>
          <w:sz w:val="16"/>
          <w:szCs w:val="16"/>
        </w:rPr>
        <w:t xml:space="preserve"> the </w:t>
      </w:r>
      <w:r>
        <w:rPr>
          <w:rStyle w:val="Emphasis"/>
        </w:rPr>
        <w:t xml:space="preserve">foundation of Buddhism</w:t>
      </w:r>
      <w:r>
        <w:rPr>
          <w:sz w:val="16"/>
          <w:szCs w:val="16"/>
        </w:rPr>
        <w:t xml:space="preserve">. For example, the sixth-century Indian philosopher Dharmakīrti was a dualist who insisted the mind is immaterial and nothing material, such as a body, could give rise to cognition. When Batchelor expressed his skepticism—</w:t>
      </w:r>
      <w:r>
        <w:rPr>
          <w:rStyle w:val="StyleUnderline"/>
          <w:u w:val="single"/>
          <w:highlight w:val="cyan"/>
        </w:rPr>
        <w:t xml:space="preserve">Dharmakīrti never mentions</w:t>
      </w:r>
      <w:r>
        <w:rPr>
          <w:sz w:val="16"/>
          <w:szCs w:val="16"/>
        </w:rPr>
        <w:t xml:space="preserve"> the brain because he had no access to </w:t>
      </w:r>
      <w:r>
        <w:rPr>
          <w:rStyle w:val="Emphasis"/>
          <w:highlight w:val="cyan"/>
        </w:rPr>
        <w:t xml:space="preserve">fMRI</w:t>
      </w:r>
      <w:r>
        <w:rPr>
          <w:rStyle w:val="Emphasis"/>
        </w:rPr>
        <w:t xml:space="preserve"> technology</w:t>
      </w:r>
      <w:r>
        <w:rPr>
          <w:sz w:val="16"/>
          <w:szCs w:val="16"/>
        </w:rPr>
        <w:t xml:space="preserve">—his teacher promised that the student would realize truth through meditation.</w:t>
      </w:r>
    </w:p>
    <w:p>
      <w:r>
        <w:rPr>
          <w:sz w:val="16"/>
          <w:szCs w:val="16"/>
        </w:rPr>
        <w:t xml:space="preserve">Thus the “</w:t>
      </w:r>
      <w:r>
        <w:rPr>
          <w:rStyle w:val="Emphasis"/>
          <w:highlight w:val="cyan"/>
        </w:rPr>
        <w:t xml:space="preserve">proof</w:t>
      </w:r>
      <w:r>
        <w:rPr>
          <w:sz w:val="16"/>
          <w:szCs w:val="16"/>
        </w:rPr>
        <w:t xml:space="preserve">” of rebirth </w:t>
      </w:r>
      <w:r>
        <w:rPr>
          <w:rStyle w:val="StyleUnderline"/>
          <w:u w:val="single"/>
        </w:rPr>
        <w:t xml:space="preserve">rested </w:t>
      </w:r>
      <w:r>
        <w:rPr>
          <w:rStyle w:val="StyleUnderline"/>
          <w:u w:val="single"/>
          <w:highlight w:val="cyan"/>
        </w:rPr>
        <w:t xml:space="preserve">on</w:t>
      </w:r>
      <w:r>
        <w:rPr>
          <w:rStyle w:val="StyleUnderline"/>
          <w:u w:val="single"/>
        </w:rPr>
        <w:t xml:space="preserve"> a </w:t>
      </w:r>
      <w:r>
        <w:rPr>
          <w:rStyle w:val="Emphasis"/>
          <w:highlight w:val="cyan"/>
        </w:rPr>
        <w:t xml:space="preserve">subjective experience</w:t>
      </w:r>
      <w:r>
        <w:rPr>
          <w:sz w:val="16"/>
          <w:szCs w:val="16"/>
        </w:rPr>
        <w:t xml:space="preserve"> of a non-physical entity in a non-ordinary state of awareness. If you lack such an experience yourself, then </w:t>
      </w:r>
      <w:r>
        <w:rPr>
          <w:rStyle w:val="StyleUnderline"/>
          <w:u w:val="single"/>
        </w:rPr>
        <w:t xml:space="preserve">you have to trust the </w:t>
      </w:r>
      <w:r>
        <w:rPr>
          <w:rStyle w:val="Emphasis"/>
        </w:rPr>
        <w:t xml:space="preserve">word of meditators</w:t>
      </w:r>
      <w:r>
        <w:rPr>
          <w:sz w:val="16"/>
          <w:szCs w:val="16"/>
        </w:rPr>
        <w:t xml:space="preserve"> more accomplished than oneself.</w:t>
      </w:r>
    </w:p>
    <w:p>
      <w:r>
        <w:rPr>
          <w:sz w:val="16"/>
          <w:szCs w:val="16"/>
        </w:rPr>
        <w:t xml:space="preserve">Which is the same reason the Buddha left his two yoga teachers; he would not take their word for what he had to figure out for himself. When he did come to a conclusion, it had nothing to do with the afterlife and everything with recognizing illusions we suffer during this lifetime. </w:t>
      </w:r>
      <w:r>
        <w:rPr>
          <w:rStyle w:val="StyleUnderline"/>
          <w:u w:val="single"/>
        </w:rPr>
        <w:t xml:space="preserve">Batchelor compares this sort of blind faith with Christians mystics</w:t>
      </w:r>
      <w:r>
        <w:rPr>
          <w:sz w:val="16"/>
          <w:szCs w:val="16"/>
        </w:rPr>
        <w:t xml:space="preserve"> “</w:t>
      </w:r>
      <w:r>
        <w:rPr>
          <w:rStyle w:val="Emphasis"/>
        </w:rPr>
        <w:t xml:space="preserve">knowing</w:t>
      </w:r>
      <w:r>
        <w:rPr>
          <w:sz w:val="16"/>
          <w:szCs w:val="16"/>
        </w:rPr>
        <w:t xml:space="preserve">” </w:t>
      </w:r>
      <w:r>
        <w:rPr>
          <w:rStyle w:val="StyleUnderline"/>
          <w:u w:val="single"/>
        </w:rPr>
        <w:t xml:space="preserve">God and </w:t>
      </w:r>
      <w:r>
        <w:rPr>
          <w:rStyle w:val="Emphasis"/>
        </w:rPr>
        <w:t xml:space="preserve">people claiming</w:t>
      </w:r>
      <w:r>
        <w:rPr>
          <w:sz w:val="16"/>
          <w:szCs w:val="16"/>
        </w:rPr>
        <w:t xml:space="preserve"> to have been </w:t>
      </w:r>
      <w:r>
        <w:rPr>
          <w:rStyle w:val="StyleUnderline"/>
          <w:u w:val="single"/>
        </w:rPr>
        <w:t xml:space="preserve">abducted by aliens</w:t>
      </w:r>
      <w:r>
        <w:rPr>
          <w:sz w:val="16"/>
          <w:szCs w:val="16"/>
        </w:rPr>
        <w:t xml:space="preserve">. </w:t>
      </w:r>
      <w:r>
        <w:rPr>
          <w:rStyle w:val="StyleUnderline"/>
          <w:u w:val="single"/>
        </w:rPr>
        <w:t xml:space="preserve">There’s </w:t>
      </w:r>
      <w:r>
        <w:rPr>
          <w:rStyle w:val="Emphasis"/>
          <w:highlight w:val="cyan"/>
        </w:rPr>
        <w:t xml:space="preserve">no way to test</w:t>
      </w:r>
      <w:r>
        <w:rPr>
          <w:rStyle w:val="StyleUnderline"/>
          <w:u w:val="single"/>
        </w:rPr>
        <w:t xml:space="preserve"> their </w:t>
      </w:r>
      <w:r>
        <w:rPr>
          <w:rStyle w:val="StyleUnderline"/>
          <w:u w:val="single"/>
          <w:highlight w:val="cyan"/>
        </w:rPr>
        <w:t xml:space="preserve">claims</w:t>
      </w:r>
      <w:r>
        <w:rPr>
          <w:sz w:val="16"/>
          <w:szCs w:val="16"/>
        </w:rPr>
        <w:t xml:space="preserve">.</w:t>
      </w:r>
    </w:p>
    <w:p>
      <w:r>
        <w:rPr>
          <w:rStyle w:val="StyleUnderline"/>
          <w:u w:val="single"/>
          <w:highlight w:val="cyan"/>
        </w:rPr>
        <w:t xml:space="preserve">Anecdotes</w:t>
      </w:r>
      <w:r>
        <w:rPr>
          <w:rStyle w:val="StyleUnderline"/>
          <w:u w:val="single"/>
        </w:rPr>
        <w:t xml:space="preserve"> run into </w:t>
      </w:r>
      <w:r>
        <w:rPr>
          <w:rStyle w:val="StyleUnderline"/>
          <w:u w:val="single"/>
          <w:highlight w:val="cyan"/>
        </w:rPr>
        <w:t xml:space="preserve">trouble because</w:t>
      </w:r>
      <w:r>
        <w:rPr>
          <w:rStyle w:val="StyleUnderline"/>
          <w:u w:val="single"/>
        </w:rPr>
        <w:t xml:space="preserve"> today we can </w:t>
      </w:r>
      <w:r>
        <w:rPr>
          <w:rStyle w:val="Emphasis"/>
        </w:rPr>
        <w:t xml:space="preserve">measure </w:t>
      </w:r>
      <w:r>
        <w:rPr>
          <w:rStyle w:val="Emphasis"/>
          <w:highlight w:val="cyan"/>
        </w:rPr>
        <w:t xml:space="preserve">consciousness</w:t>
      </w:r>
      <w:r>
        <w:rPr>
          <w:sz w:val="16"/>
          <w:szCs w:val="16"/>
        </w:rPr>
        <w:t xml:space="preserve">. </w:t>
      </w:r>
      <w:r>
        <w:rPr>
          <w:rStyle w:val="StyleUnderline"/>
          <w:u w:val="single"/>
        </w:rPr>
        <w:t xml:space="preserve">While we might not have discovered a mechanism that </w:t>
      </w:r>
      <w:r>
        <w:rPr>
          <w:rStyle w:val="Emphasis"/>
        </w:rPr>
        <w:t xml:space="preserve">turns consciousness</w:t>
      </w:r>
      <w:r>
        <w:rPr>
          <w:sz w:val="16"/>
          <w:szCs w:val="16"/>
        </w:rPr>
        <w:t xml:space="preserve"> on (most consider it an emergent phenomenon), </w:t>
      </w:r>
      <w:r>
        <w:rPr>
          <w:rStyle w:val="StyleUnderline"/>
          <w:u w:val="single"/>
        </w:rPr>
        <w:t xml:space="preserve">we do know it </w:t>
      </w:r>
      <w:r>
        <w:rPr>
          <w:rStyle w:val="Emphasis"/>
          <w:highlight w:val="cyan"/>
        </w:rPr>
        <w:t xml:space="preserve">shuts off</w:t>
      </w:r>
      <w:r>
        <w:rPr>
          <w:rStyle w:val="StyleUnderline"/>
          <w:u w:val="single"/>
          <w:highlight w:val="cyan"/>
        </w:rPr>
        <w:t xml:space="preserve"> when</w:t>
      </w:r>
      <w:r>
        <w:rPr>
          <w:rStyle w:val="StyleUnderline"/>
          <w:u w:val="single"/>
        </w:rPr>
        <w:t xml:space="preserve"> the </w:t>
      </w:r>
      <w:r>
        <w:rPr>
          <w:rStyle w:val="Emphasis"/>
          <w:highlight w:val="cyan"/>
        </w:rPr>
        <w:t xml:space="preserve">body dies</w:t>
      </w:r>
      <w:r>
        <w:rPr>
          <w:sz w:val="16"/>
          <w:szCs w:val="16"/>
        </w:rPr>
        <w:t xml:space="preserve">. </w:t>
      </w:r>
      <w:r>
        <w:rPr>
          <w:rStyle w:val="StyleUnderline"/>
          <w:u w:val="single"/>
        </w:rPr>
        <w:t xml:space="preserve">No body</w:t>
      </w:r>
      <w:r>
        <w:rPr>
          <w:sz w:val="16"/>
          <w:szCs w:val="16"/>
        </w:rPr>
        <w:t xml:space="preserve">, </w:t>
      </w:r>
      <w:r>
        <w:rPr>
          <w:rStyle w:val="StyleUnderline"/>
          <w:u w:val="single"/>
        </w:rPr>
        <w:t xml:space="preserve">no mind</w:t>
      </w:r>
      <w:r>
        <w:rPr>
          <w:sz w:val="16"/>
          <w:szCs w:val="16"/>
        </w:rPr>
        <w:t xml:space="preserve">—no dualism.</w:t>
      </w:r>
    </w:p>
    <w:p>
      <w:r>
        <w:rPr>
          <w:sz w:val="16"/>
          <w:szCs w:val="16"/>
        </w:rPr>
        <w:t xml:space="preserve">Which is the topic of Michael Shermer’s book, Heavens to Earth: The Scientific Search for the Afterlife, Immortality, and Utopia. In a column, the Skeptic magazine founder lists three reasons “</w:t>
      </w:r>
      <w:r>
        <w:rPr>
          <w:rStyle w:val="Emphasis"/>
        </w:rPr>
        <w:t xml:space="preserve">you</w:t>
      </w:r>
      <w:r>
        <w:rPr>
          <w:sz w:val="16"/>
          <w:szCs w:val="16"/>
        </w:rPr>
        <w:t xml:space="preserve">” </w:t>
      </w:r>
      <w:r>
        <w:rPr>
          <w:rStyle w:val="StyleUnderline"/>
          <w:u w:val="single"/>
        </w:rPr>
        <w:t xml:space="preserve">won’t survive past death</w:t>
      </w:r>
      <w:r>
        <w:rPr>
          <w:sz w:val="16"/>
          <w:szCs w:val="16"/>
        </w:rPr>
        <w:t xml:space="preserve">.</w:t>
      </w:r>
    </w:p>
    <w:p>
      <w:r>
        <w:rPr>
          <w:rStyle w:val="StyleUnderline"/>
          <w:u w:val="single"/>
        </w:rPr>
        <w:t xml:space="preserve">Your memory </w:t>
      </w:r>
      <w:r>
        <w:rPr>
          <w:rStyle w:val="Emphasis"/>
        </w:rPr>
        <w:t xml:space="preserve">cannot be restored</w:t>
      </w:r>
    </w:p>
    <w:p>
      <w:r>
        <w:rPr>
          <w:rStyle w:val="StyleUnderline"/>
          <w:u w:val="single"/>
          <w:highlight w:val="cyan"/>
        </w:rPr>
        <w:t xml:space="preserve">Transmigration</w:t>
      </w:r>
      <w:r>
        <w:rPr>
          <w:rStyle w:val="StyleUnderline"/>
          <w:u w:val="single"/>
        </w:rPr>
        <w:t xml:space="preserve"> relies on</w:t>
      </w:r>
      <w:r>
        <w:rPr>
          <w:sz w:val="16"/>
          <w:szCs w:val="16"/>
        </w:rPr>
        <w:t xml:space="preserve"> the </w:t>
      </w:r>
      <w:r>
        <w:rPr>
          <w:rStyle w:val="StyleUnderline"/>
          <w:u w:val="single"/>
        </w:rPr>
        <w:t xml:space="preserve">notion</w:t>
      </w:r>
      <w:r>
        <w:rPr>
          <w:sz w:val="16"/>
          <w:szCs w:val="16"/>
        </w:rPr>
        <w:t xml:space="preserve"> that “</w:t>
      </w:r>
      <w:r>
        <w:rPr>
          <w:rStyle w:val="Emphasis"/>
        </w:rPr>
        <w:t xml:space="preserve">you</w:t>
      </w:r>
      <w:r>
        <w:rPr>
          <w:sz w:val="16"/>
          <w:szCs w:val="16"/>
        </w:rPr>
        <w:t xml:space="preserve">” </w:t>
      </w:r>
      <w:r>
        <w:rPr>
          <w:rStyle w:val="StyleUnderline"/>
          <w:u w:val="single"/>
        </w:rPr>
        <w:t xml:space="preserve">are a collection of memories that </w:t>
      </w:r>
      <w:r>
        <w:rPr>
          <w:rStyle w:val="Emphasis"/>
        </w:rPr>
        <w:t xml:space="preserve">survives intact</w:t>
      </w:r>
      <w:r>
        <w:rPr>
          <w:sz w:val="16"/>
          <w:szCs w:val="16"/>
        </w:rPr>
        <w:t xml:space="preserve">. But </w:t>
      </w:r>
      <w:r>
        <w:rPr>
          <w:rStyle w:val="StyleUnderline"/>
          <w:u w:val="single"/>
        </w:rPr>
        <w:t xml:space="preserve">that’s </w:t>
      </w:r>
      <w:r>
        <w:rPr>
          <w:rStyle w:val="Emphasis"/>
          <w:highlight w:val="cyan"/>
        </w:rPr>
        <w:t xml:space="preserve">not how memory</w:t>
      </w:r>
      <w:r>
        <w:rPr>
          <w:rStyle w:val="StyleUnderline"/>
          <w:u w:val="single"/>
          <w:highlight w:val="cyan"/>
        </w:rPr>
        <w:t xml:space="preserve"> works</w:t>
      </w:r>
      <w:r>
        <w:rPr>
          <w:sz w:val="16"/>
          <w:szCs w:val="16"/>
        </w:rPr>
        <w:t xml:space="preserve">. </w:t>
      </w:r>
      <w:r>
        <w:rPr>
          <w:rStyle w:val="StyleUnderline"/>
          <w:u w:val="single"/>
        </w:rPr>
        <w:t xml:space="preserve">Every time you recall a memory it has changed from</w:t>
      </w:r>
      <w:r>
        <w:rPr>
          <w:sz w:val="16"/>
          <w:szCs w:val="16"/>
        </w:rPr>
        <w:t xml:space="preserve"> the </w:t>
      </w:r>
      <w:r>
        <w:rPr>
          <w:rStyle w:val="Emphasis"/>
        </w:rPr>
        <w:t xml:space="preserve">original experience</w:t>
      </w:r>
      <w:r>
        <w:rPr>
          <w:sz w:val="16"/>
          <w:szCs w:val="16"/>
        </w:rPr>
        <w:t xml:space="preserve">. Whatever has happened since has influenced your retelling of that moment. We are not static animals; </w:t>
      </w:r>
      <w:r>
        <w:rPr>
          <w:rStyle w:val="StyleUnderline"/>
          <w:u w:val="single"/>
          <w:highlight w:val="cyan"/>
        </w:rPr>
        <w:t xml:space="preserve">we’re fluid processes continually remembering</w:t>
      </w:r>
      <w:r>
        <w:rPr>
          <w:sz w:val="16"/>
          <w:szCs w:val="16"/>
        </w:rPr>
        <w:t xml:space="preserve"> the </w:t>
      </w:r>
      <w:r>
        <w:rPr>
          <w:rStyle w:val="Emphasis"/>
        </w:rPr>
        <w:t xml:space="preserve">past differently</w:t>
      </w:r>
      <w:r>
        <w:rPr>
          <w:rStyle w:val="StyleUnderline"/>
          <w:u w:val="single"/>
        </w:rPr>
        <w:t xml:space="preserve"> dependent upon the situation</w:t>
      </w:r>
      <w:r>
        <w:rPr>
          <w:sz w:val="16"/>
          <w:szCs w:val="16"/>
        </w:rPr>
        <w:t xml:space="preserve">. You feel like the same person that woke up yesterday, but </w:t>
      </w:r>
      <w:r>
        <w:rPr>
          <w:rStyle w:val="StyleUnderline"/>
          <w:u w:val="single"/>
        </w:rPr>
        <w:t xml:space="preserve">from a </w:t>
      </w:r>
      <w:r>
        <w:rPr>
          <w:rStyle w:val="Emphasis"/>
        </w:rPr>
        <w:t xml:space="preserve">neurological perspective</w:t>
      </w:r>
      <w:r>
        <w:rPr>
          <w:rStyle w:val="StyleUnderline"/>
          <w:u w:val="single"/>
        </w:rPr>
        <w:t xml:space="preserve"> it’s not</w:t>
      </w:r>
      <w:r>
        <w:rPr>
          <w:sz w:val="16"/>
          <w:szCs w:val="16"/>
        </w:rPr>
        <w:t xml:space="preserve"> quite </w:t>
      </w:r>
      <w:r>
        <w:rPr>
          <w:rStyle w:val="StyleUnderline"/>
          <w:u w:val="single"/>
        </w:rPr>
        <w:t xml:space="preserve">you.</w:t>
      </w:r>
      <w:r>
        <w:rPr>
          <w:sz w:val="16"/>
          <w:szCs w:val="16"/>
        </w:rPr>
        <w:t xml:space="preserve"> The </w:t>
      </w:r>
      <w:r>
        <w:rPr>
          <w:rStyle w:val="StyleUnderline"/>
          <w:u w:val="single"/>
          <w:highlight w:val="cyan"/>
        </w:rPr>
        <w:t xml:space="preserve">continuum</w:t>
      </w:r>
      <w:r>
        <w:rPr>
          <w:rStyle w:val="StyleUnderline"/>
          <w:u w:val="single"/>
        </w:rPr>
        <w:t xml:space="preserve"> of identity </w:t>
      </w:r>
      <w:r>
        <w:rPr>
          <w:rStyle w:val="StyleUnderline"/>
          <w:u w:val="single"/>
          <w:highlight w:val="cyan"/>
        </w:rPr>
        <w:t xml:space="preserve">is</w:t>
      </w:r>
      <w:r>
        <w:rPr>
          <w:sz w:val="16"/>
          <w:szCs w:val="16"/>
        </w:rPr>
        <w:t xml:space="preserve"> likely </w:t>
      </w:r>
      <w:r>
        <w:rPr>
          <w:rStyle w:val="StyleUnderline"/>
          <w:u w:val="single"/>
        </w:rPr>
        <w:t xml:space="preserve">a </w:t>
      </w:r>
      <w:r>
        <w:rPr>
          <w:rStyle w:val="Emphasis"/>
          <w:highlight w:val="cyan"/>
        </w:rPr>
        <w:t xml:space="preserve">survival trait</w:t>
      </w:r>
      <w:r>
        <w:rPr>
          <w:rStyle w:val="StyleUnderline"/>
          <w:u w:val="single"/>
        </w:rPr>
        <w:t xml:space="preserve"> that enables us to function within societies</w:t>
      </w:r>
      <w:r>
        <w:rPr>
          <w:sz w:val="16"/>
          <w:szCs w:val="16"/>
        </w:rPr>
        <w:t xml:space="preserve">, </w:t>
      </w:r>
      <w:r>
        <w:rPr>
          <w:rStyle w:val="StyleUnderline"/>
          <w:u w:val="single"/>
          <w:highlight w:val="cyan"/>
        </w:rPr>
        <w:t xml:space="preserve">but</w:t>
      </w:r>
      <w:r>
        <w:rPr>
          <w:sz w:val="16"/>
          <w:szCs w:val="16"/>
        </w:rPr>
        <w:t xml:space="preserve"> as the Buddha knew, </w:t>
      </w:r>
      <w:r>
        <w:rPr>
          <w:rStyle w:val="Emphasis"/>
        </w:rPr>
        <w:t xml:space="preserve">identity is an </w:t>
      </w:r>
      <w:r>
        <w:rPr>
          <w:rStyle w:val="Emphasis"/>
          <w:highlight w:val="cyan"/>
        </w:rPr>
        <w:t xml:space="preserve">illusion</w:t>
      </w:r>
      <w:r>
        <w:rPr>
          <w:sz w:val="16"/>
          <w:szCs w:val="16"/>
        </w:rPr>
        <w:t xml:space="preserve">. A highly elaborate one that persists for decades (or even a century), but a ruse nonetheless.</w:t>
      </w:r>
    </w:p>
    <w:p>
      <w:r>
        <w:rPr>
          <w:rStyle w:val="StyleUnderline"/>
          <w:u w:val="single"/>
        </w:rPr>
        <w:t xml:space="preserve">Duplication doesn’t work</w:t>
      </w:r>
    </w:p>
    <w:p>
      <w:r>
        <w:rPr>
          <w:rStyle w:val="StyleUnderline"/>
          <w:u w:val="single"/>
        </w:rPr>
        <w:t xml:space="preserve">Therefore there’s no exact replica of</w:t>
      </w:r>
      <w:r>
        <w:rPr>
          <w:sz w:val="16"/>
          <w:szCs w:val="16"/>
        </w:rPr>
        <w:t xml:space="preserve"> “</w:t>
      </w:r>
      <w:r>
        <w:rPr>
          <w:rStyle w:val="Emphasis"/>
        </w:rPr>
        <w:t xml:space="preserve">you</w:t>
      </w:r>
      <w:r>
        <w:rPr>
          <w:sz w:val="16"/>
          <w:szCs w:val="16"/>
        </w:rPr>
        <w:t xml:space="preserve">” </w:t>
      </w:r>
      <w:r>
        <w:rPr>
          <w:rStyle w:val="StyleUnderline"/>
          <w:u w:val="single"/>
        </w:rPr>
        <w:t xml:space="preserve">that </w:t>
      </w:r>
      <w:r>
        <w:rPr>
          <w:rStyle w:val="Emphasis"/>
        </w:rPr>
        <w:t xml:space="preserve">survives beyond death</w:t>
      </w:r>
      <w:r>
        <w:rPr>
          <w:sz w:val="16"/>
          <w:szCs w:val="16"/>
        </w:rPr>
        <w:t xml:space="preserve">. A twin brother or sister might be a copy of you, but it’s not you. Therefore </w:t>
      </w:r>
      <w:r>
        <w:rPr>
          <w:rStyle w:val="StyleUnderline"/>
          <w:u w:val="single"/>
        </w:rPr>
        <w:t xml:space="preserve">making a </w:t>
      </w:r>
      <w:r>
        <w:rPr>
          <w:rStyle w:val="StyleUnderline"/>
          <w:u w:val="single"/>
          <w:highlight w:val="cyan"/>
        </w:rPr>
        <w:t xml:space="preserve">copy of</w:t>
      </w:r>
      <w:r>
        <w:rPr>
          <w:rStyle w:val="StyleUnderline"/>
          <w:u w:val="single"/>
        </w:rPr>
        <w:t xml:space="preserve"> your </w:t>
      </w:r>
      <w:r>
        <w:rPr>
          <w:rStyle w:val="Emphasis"/>
        </w:rPr>
        <w:t xml:space="preserve">brain’s </w:t>
      </w:r>
      <w:r>
        <w:rPr>
          <w:rStyle w:val="Emphasis"/>
          <w:highlight w:val="cyan"/>
        </w:rPr>
        <w:t xml:space="preserve">connectome</w:t>
      </w:r>
      <w:r>
        <w:rPr>
          <w:sz w:val="16"/>
          <w:szCs w:val="16"/>
        </w:rPr>
        <w:t xml:space="preserve">, which Shermer writes is a “diagram of its neural connections,” </w:t>
      </w:r>
      <w:r>
        <w:rPr>
          <w:rStyle w:val="StyleUnderline"/>
          <w:u w:val="single"/>
        </w:rPr>
        <w:t xml:space="preserve">and putting it into another body </w:t>
      </w:r>
      <w:r>
        <w:rPr>
          <w:rStyle w:val="StyleUnderline"/>
          <w:u w:val="single"/>
          <w:highlight w:val="cyan"/>
        </w:rPr>
        <w:t xml:space="preserve">flies in</w:t>
      </w:r>
      <w:r>
        <w:rPr>
          <w:sz w:val="16"/>
          <w:szCs w:val="16"/>
        </w:rPr>
        <w:t xml:space="preserve"> the </w:t>
      </w:r>
      <w:r>
        <w:rPr>
          <w:rStyle w:val="StyleUnderline"/>
          <w:u w:val="single"/>
          <w:highlight w:val="cyan"/>
        </w:rPr>
        <w:t xml:space="preserve">face of </w:t>
      </w:r>
      <w:r>
        <w:rPr>
          <w:rStyle w:val="Emphasis"/>
          <w:highlight w:val="cyan"/>
        </w:rPr>
        <w:t xml:space="preserve">basic biology</w:t>
      </w:r>
      <w:r>
        <w:rPr>
          <w:sz w:val="16"/>
          <w:szCs w:val="16"/>
        </w:rPr>
        <w:t xml:space="preserve">. As Shermer concludes, “</w:t>
      </w:r>
      <w:r>
        <w:rPr>
          <w:rStyle w:val="StyleUnderline"/>
          <w:u w:val="single"/>
          <w:highlight w:val="cyan"/>
        </w:rPr>
        <w:t xml:space="preserve">Neither duplication nor resurrection</w:t>
      </w:r>
      <w:r>
        <w:rPr>
          <w:sz w:val="16"/>
          <w:szCs w:val="16"/>
        </w:rPr>
        <w:t xml:space="preserve"> can </w:t>
      </w:r>
      <w:r>
        <w:rPr>
          <w:rStyle w:val="StyleUnderline"/>
          <w:u w:val="single"/>
          <w:highlight w:val="cyan"/>
        </w:rPr>
        <w:t xml:space="preserve">instantiate</w:t>
      </w:r>
      <w:r>
        <w:rPr>
          <w:rStyle w:val="StyleUnderline"/>
          <w:u w:val="single"/>
        </w:rPr>
        <w:t xml:space="preserve"> you in </w:t>
      </w:r>
      <w:r>
        <w:rPr>
          <w:rStyle w:val="Emphasis"/>
        </w:rPr>
        <w:t xml:space="preserve">another plane</w:t>
      </w:r>
      <w:r>
        <w:rPr>
          <w:sz w:val="16"/>
          <w:szCs w:val="16"/>
        </w:rPr>
        <w:t xml:space="preserve"> of existence.”</w:t>
      </w:r>
    </w:p>
    <w:p>
      <w:r>
        <w:rPr>
          <w:rStyle w:val="StyleUnderline"/>
          <w:u w:val="single"/>
        </w:rPr>
        <w:t xml:space="preserve">You’re </w:t>
      </w:r>
      <w:r>
        <w:rPr>
          <w:rStyle w:val="Emphasis"/>
        </w:rPr>
        <w:t xml:space="preserve">more than</w:t>
      </w:r>
      <w:r>
        <w:rPr>
          <w:rStyle w:val="StyleUnderline"/>
          <w:u w:val="single"/>
        </w:rPr>
        <w:t xml:space="preserve"> your memories</w:t>
      </w:r>
    </w:p>
    <w:p>
      <w:r>
        <w:rPr>
          <w:sz w:val="16"/>
          <w:szCs w:val="16"/>
        </w:rPr>
        <w:t xml:space="preserve">Shermer notes that some researchers speculate that we each have a memory self and a point-of-view self. </w:t>
      </w:r>
      <w:r>
        <w:rPr>
          <w:rStyle w:val="StyleUnderline"/>
          <w:u w:val="single"/>
        </w:rPr>
        <w:t xml:space="preserve">If you upload your memories</w:t>
      </w:r>
      <w:r>
        <w:rPr>
          <w:sz w:val="16"/>
          <w:szCs w:val="16"/>
        </w:rPr>
        <w:t xml:space="preserve"> (MEMself) into a computer, </w:t>
      </w:r>
      <w:r>
        <w:rPr>
          <w:rStyle w:val="StyleUnderline"/>
          <w:u w:val="single"/>
        </w:rPr>
        <w:t xml:space="preserve">your </w:t>
      </w:r>
      <w:r>
        <w:rPr>
          <w:rStyle w:val="Emphasis"/>
        </w:rPr>
        <w:t xml:space="preserve">point of view</w:t>
      </w:r>
      <w:r>
        <w:rPr>
          <w:sz w:val="16"/>
          <w:szCs w:val="16"/>
        </w:rPr>
        <w:t xml:space="preserve"> (POVself) </w:t>
      </w:r>
      <w:r>
        <w:rPr>
          <w:rStyle w:val="StyleUnderline"/>
          <w:u w:val="single"/>
        </w:rPr>
        <w:t xml:space="preserve">returns intact</w:t>
      </w:r>
      <w:r>
        <w:rPr>
          <w:sz w:val="16"/>
          <w:szCs w:val="16"/>
        </w:rPr>
        <w:t xml:space="preserve">. Memory is not only dependent upon the experience itself, but also on your current environment. We constantly change our point of view dependent upon audience. We recall differently depending on who’s around and where we are. </w:t>
      </w:r>
      <w:r>
        <w:rPr>
          <w:rStyle w:val="StyleUnderline"/>
          <w:u w:val="single"/>
        </w:rPr>
        <w:t xml:space="preserve">The </w:t>
      </w:r>
      <w:r>
        <w:rPr>
          <w:rStyle w:val="StyleUnderline"/>
          <w:u w:val="single"/>
          <w:highlight w:val="cyan"/>
        </w:rPr>
        <w:t xml:space="preserve">notion</w:t>
      </w:r>
      <w:r>
        <w:rPr>
          <w:rStyle w:val="StyleUnderline"/>
          <w:u w:val="single"/>
        </w:rPr>
        <w:t xml:space="preserve"> that </w:t>
      </w:r>
      <w:r>
        <w:rPr>
          <w:rStyle w:val="StyleUnderline"/>
          <w:u w:val="single"/>
          <w:highlight w:val="cyan"/>
        </w:rPr>
        <w:t xml:space="preserve">your</w:t>
      </w:r>
      <w:r>
        <w:rPr>
          <w:rStyle w:val="StyleUnderline"/>
          <w:u w:val="single"/>
        </w:rPr>
        <w:t xml:space="preserve"> entire </w:t>
      </w:r>
      <w:r>
        <w:rPr>
          <w:rStyle w:val="Emphasis"/>
          <w:highlight w:val="cyan"/>
        </w:rPr>
        <w:t xml:space="preserve">p</w:t>
      </w:r>
      <w:r>
        <w:rPr>
          <w:rStyle w:val="Emphasis"/>
        </w:rPr>
        <w:t xml:space="preserve">oint </w:t>
      </w:r>
      <w:r>
        <w:rPr>
          <w:rStyle w:val="Emphasis"/>
          <w:highlight w:val="cyan"/>
        </w:rPr>
        <w:t xml:space="preserve">o</w:t>
      </w:r>
      <w:r>
        <w:rPr>
          <w:rStyle w:val="Emphasis"/>
        </w:rPr>
        <w:t xml:space="preserve">f </w:t>
      </w:r>
      <w:r>
        <w:rPr>
          <w:rStyle w:val="Emphasis"/>
          <w:highlight w:val="cyan"/>
        </w:rPr>
        <w:t xml:space="preserve">v</w:t>
      </w:r>
      <w:r>
        <w:rPr>
          <w:rStyle w:val="Emphasis"/>
        </w:rPr>
        <w:t xml:space="preserve">iew</w:t>
      </w:r>
      <w:r>
        <w:rPr>
          <w:rStyle w:val="StyleUnderline"/>
          <w:u w:val="single"/>
        </w:rPr>
        <w:t xml:space="preserve"> would </w:t>
      </w:r>
      <w:r>
        <w:rPr>
          <w:rStyle w:val="StyleUnderline"/>
          <w:u w:val="single"/>
          <w:highlight w:val="cyan"/>
        </w:rPr>
        <w:t xml:space="preserve">survive</w:t>
      </w:r>
      <w:r>
        <w:rPr>
          <w:rStyle w:val="StyleUnderline"/>
          <w:u w:val="single"/>
        </w:rPr>
        <w:t xml:space="preserve"> intact </w:t>
      </w:r>
      <w:r>
        <w:rPr>
          <w:rStyle w:val="StyleUnderline"/>
          <w:u w:val="single"/>
          <w:highlight w:val="cyan"/>
        </w:rPr>
        <w:t xml:space="preserve">is impossible</w:t>
      </w:r>
      <w:r>
        <w:rPr>
          <w:sz w:val="16"/>
          <w:szCs w:val="16"/>
        </w:rPr>
        <w:t xml:space="preserve">. “</w:t>
      </w:r>
      <w:r>
        <w:rPr>
          <w:rStyle w:val="Emphasis"/>
          <w:highlight w:val="cyan"/>
        </w:rPr>
        <w:t xml:space="preserve">Death</w:t>
      </w:r>
      <w:r>
        <w:rPr>
          <w:sz w:val="16"/>
          <w:szCs w:val="16"/>
        </w:rPr>
        <w:t xml:space="preserve">,” he writes, “</w:t>
      </w:r>
      <w:r>
        <w:rPr>
          <w:rStyle w:val="StyleUnderline"/>
          <w:u w:val="single"/>
          <w:highlight w:val="cyan"/>
        </w:rPr>
        <w:t xml:space="preserve">is</w:t>
      </w:r>
      <w:r>
        <w:rPr>
          <w:rStyle w:val="StyleUnderline"/>
          <w:u w:val="single"/>
        </w:rPr>
        <w:t xml:space="preserve"> a </w:t>
      </w:r>
      <w:r>
        <w:rPr>
          <w:rStyle w:val="Emphasis"/>
          <w:highlight w:val="cyan"/>
        </w:rPr>
        <w:t xml:space="preserve">permanent break</w:t>
      </w:r>
      <w:r>
        <w:rPr>
          <w:rStyle w:val="StyleUnderline"/>
          <w:u w:val="single"/>
          <w:highlight w:val="cyan"/>
        </w:rPr>
        <w:t xml:space="preserve"> in continuity</w:t>
      </w:r>
      <w:r>
        <w:rPr>
          <w:sz w:val="16"/>
          <w:szCs w:val="16"/>
        </w:rPr>
        <w:t xml:space="preserve">.”</w:t>
      </w:r>
    </w:p>
    <w:p>
      <w:r>
        <w:rPr>
          <w:rStyle w:val="StyleUnderline"/>
          <w:u w:val="single"/>
        </w:rPr>
        <w:t xml:space="preserve">Buddhist rebirth relies on </w:t>
      </w:r>
      <w:r>
        <w:rPr>
          <w:rStyle w:val="StyleUnderline"/>
          <w:u w:val="single"/>
          <w:highlight w:val="cyan"/>
        </w:rPr>
        <w:t xml:space="preserve">karma</w:t>
      </w:r>
      <w:r>
        <w:rPr>
          <w:sz w:val="16"/>
          <w:szCs w:val="16"/>
        </w:rPr>
        <w:t xml:space="preserve">, which is often treated as “</w:t>
      </w:r>
      <w:r>
        <w:rPr>
          <w:rStyle w:val="Emphasis"/>
        </w:rPr>
        <w:t xml:space="preserve">you get what you pay for</w:t>
      </w:r>
      <w:r>
        <w:rPr>
          <w:sz w:val="16"/>
          <w:szCs w:val="16"/>
        </w:rPr>
        <w:t xml:space="preserve">.” Yet this is </w:t>
      </w:r>
      <w:r>
        <w:rPr>
          <w:rStyle w:val="StyleUnderline"/>
          <w:u w:val="single"/>
          <w:highlight w:val="cyan"/>
        </w:rPr>
        <w:t xml:space="preserve">disproven when good people </w:t>
      </w:r>
      <w:r>
        <w:rPr>
          <w:rStyle w:val="Emphasis"/>
          <w:highlight w:val="cyan"/>
        </w:rPr>
        <w:t xml:space="preserve">needlessly suffer</w:t>
      </w:r>
      <w:r>
        <w:rPr>
          <w:sz w:val="16"/>
          <w:szCs w:val="16"/>
        </w:rPr>
        <w:t xml:space="preserve"> and </w:t>
      </w:r>
      <w:r>
        <w:rPr>
          <w:rStyle w:val="StyleUnderline"/>
          <w:u w:val="single"/>
          <w:highlight w:val="cyan"/>
        </w:rPr>
        <w:t xml:space="preserve">criminals achieve </w:t>
      </w:r>
      <w:r>
        <w:rPr>
          <w:rStyle w:val="Emphasis"/>
          <w:highlight w:val="cyan"/>
        </w:rPr>
        <w:t xml:space="preserve">lucrative positions</w:t>
      </w:r>
      <w:r>
        <w:rPr>
          <w:rStyle w:val="Emphasis"/>
        </w:rPr>
        <w:t xml:space="preserve"> in government</w:t>
      </w:r>
      <w:r>
        <w:rPr>
          <w:sz w:val="16"/>
          <w:szCs w:val="16"/>
        </w:rPr>
        <w:t xml:space="preserve"> and business. I’ve heard it expressed that “</w:t>
      </w:r>
      <w:r>
        <w:rPr>
          <w:rStyle w:val="StyleUnderline"/>
          <w:u w:val="single"/>
        </w:rPr>
        <w:t xml:space="preserve">they must have done </w:t>
      </w:r>
      <w:r>
        <w:rPr>
          <w:rStyle w:val="Emphasis"/>
        </w:rPr>
        <w:t xml:space="preserve">good deeds</w:t>
      </w:r>
      <w:r>
        <w:rPr>
          <w:rStyle w:val="StyleUnderline"/>
          <w:u w:val="single"/>
        </w:rPr>
        <w:t xml:space="preserve"> in a previous life</w:t>
      </w:r>
      <w:r>
        <w:rPr>
          <w:sz w:val="16"/>
          <w:szCs w:val="16"/>
        </w:rPr>
        <w:t xml:space="preserve">” or “they’ll suffer in the future.” Such </w:t>
      </w:r>
      <w:r>
        <w:rPr>
          <w:rStyle w:val="StyleUnderline"/>
          <w:u w:val="single"/>
        </w:rPr>
        <w:t xml:space="preserve">are the ridiculous lengths people go in </w:t>
      </w:r>
      <w:r>
        <w:rPr>
          <w:rStyle w:val="Emphasis"/>
        </w:rPr>
        <w:t xml:space="preserve">trying to reason</w:t>
      </w:r>
      <w:r>
        <w:rPr>
          <w:rStyle w:val="StyleUnderline"/>
          <w:u w:val="single"/>
        </w:rPr>
        <w:t xml:space="preserve"> why </w:t>
      </w:r>
      <w:r>
        <w:rPr>
          <w:rStyle w:val="Emphasis"/>
        </w:rPr>
        <w:t xml:space="preserve">someone suffers</w:t>
      </w:r>
      <w:r>
        <w:rPr>
          <w:sz w:val="16"/>
          <w:szCs w:val="16"/>
        </w:rPr>
        <w:t xml:space="preserve"> or succeeds due to this misguided idealization of karma.</w:t>
      </w:r>
    </w:p>
    <w:p>
      <w:r>
        <w:rPr>
          <w:sz w:val="16"/>
          <w:szCs w:val="16"/>
        </w:rPr>
        <w:t xml:space="preserve">Instead let’s consider a seemingly benign example. In Los Angeles I often observe people stop two or three car lengths behind other cars at red lights because they’re consumed with whatever is on their phone. They often don’t realize when the light changes because they’re not paying attention to the light or for the welfare of anyone else.</w:t>
      </w:r>
    </w:p>
    <w:p>
      <w:r>
        <w:rPr>
          <w:rStyle w:val="StyleUnderline"/>
          <w:u w:val="single"/>
        </w:rPr>
        <w:t xml:space="preserve">Karma is not going to</w:t>
      </w:r>
      <w:r>
        <w:rPr>
          <w:sz w:val="16"/>
          <w:szCs w:val="16"/>
        </w:rPr>
        <w:t xml:space="preserve"> “</w:t>
      </w:r>
      <w:r>
        <w:rPr>
          <w:rStyle w:val="Emphasis"/>
        </w:rPr>
        <w:t xml:space="preserve">get them</w:t>
      </w:r>
      <w:r>
        <w:rPr>
          <w:sz w:val="16"/>
          <w:szCs w:val="16"/>
        </w:rPr>
        <w:t xml:space="preserve">,” </w:t>
      </w:r>
      <w:r>
        <w:rPr>
          <w:rStyle w:val="StyleUnderline"/>
          <w:u w:val="single"/>
        </w:rPr>
        <w:t xml:space="preserve">but their actions do </w:t>
      </w:r>
      <w:r>
        <w:rPr>
          <w:rStyle w:val="Emphasis"/>
        </w:rPr>
        <w:t xml:space="preserve">have consequences</w:t>
      </w:r>
      <w:r>
        <w:rPr>
          <w:sz w:val="16"/>
          <w:szCs w:val="16"/>
        </w:rPr>
        <w:t xml:space="preserve">, </w:t>
      </w:r>
      <w:r>
        <w:rPr>
          <w:rStyle w:val="StyleUnderline"/>
          <w:u w:val="single"/>
        </w:rPr>
        <w:t xml:space="preserve">which is the intended meaning of the word karma</w:t>
      </w:r>
      <w:r>
        <w:rPr>
          <w:sz w:val="16"/>
          <w:szCs w:val="16"/>
        </w:rPr>
        <w:t xml:space="preserve">. First off, cars stuck behind are left to wait until another light because that first car remained a few car lengths behind. Factor in the additional time that it takes for the texter to reorient to their surroundings and you have a perfect working definition of karma: your actions have consequences. Your inability to pay attention to your surroundings affects others negatively in this case. You might have made someone later for an important appointment, or you simply annoyed a line of people behind you because you had to know how well your latest selfie performed on Instagram.</w:t>
      </w:r>
    </w:p>
    <w:p>
      <w:r>
        <w:rPr>
          <w:rStyle w:val="StyleUnderline"/>
          <w:u w:val="single"/>
        </w:rPr>
        <w:t xml:space="preserve">Your actions and personality are truly what gets</w:t>
      </w:r>
      <w:r>
        <w:rPr>
          <w:sz w:val="16"/>
          <w:szCs w:val="16"/>
        </w:rPr>
        <w:t xml:space="preserve"> “</w:t>
      </w:r>
      <w:r>
        <w:rPr>
          <w:rStyle w:val="Emphasis"/>
        </w:rPr>
        <w:t xml:space="preserve">left behind</w:t>
      </w:r>
      <w:r>
        <w:rPr>
          <w:sz w:val="16"/>
          <w:szCs w:val="16"/>
        </w:rPr>
        <w:t xml:space="preserve">.” </w:t>
      </w:r>
      <w:r>
        <w:rPr>
          <w:rStyle w:val="StyleUnderline"/>
          <w:u w:val="single"/>
        </w:rPr>
        <w:t xml:space="preserve">These are passed down from </w:t>
      </w:r>
      <w:r>
        <w:rPr>
          <w:rStyle w:val="Emphasis"/>
        </w:rPr>
        <w:t xml:space="preserve">life to life</w:t>
      </w:r>
      <w:r>
        <w:rPr>
          <w:sz w:val="16"/>
          <w:szCs w:val="16"/>
        </w:rPr>
        <w:t xml:space="preserve">: </w:t>
      </w:r>
      <w:r>
        <w:rPr>
          <w:rStyle w:val="StyleUnderline"/>
          <w:u w:val="single"/>
        </w:rPr>
        <w:t xml:space="preserve">ideas</w:t>
      </w:r>
      <w:r>
        <w:rPr>
          <w:sz w:val="16"/>
          <w:szCs w:val="16"/>
        </w:rPr>
        <w:t xml:space="preserve">, </w:t>
      </w:r>
      <w:r>
        <w:rPr>
          <w:rStyle w:val="StyleUnderline"/>
          <w:u w:val="single"/>
        </w:rPr>
        <w:t xml:space="preserve">biases</w:t>
      </w:r>
      <w:r>
        <w:rPr>
          <w:sz w:val="16"/>
          <w:szCs w:val="16"/>
        </w:rPr>
        <w:t xml:space="preserve">, diseases, religions, money</w:t>
      </w:r>
      <w:r>
        <w:rPr>
          <w:rStyle w:val="StyleUnderline"/>
          <w:u w:val="single"/>
        </w:rPr>
        <w:t xml:space="preserve">. Just because </w:t>
      </w:r>
      <w:r>
        <w:rPr>
          <w:rStyle w:val="Emphasis"/>
        </w:rPr>
        <w:t xml:space="preserve">you’re not remembered</w:t>
      </w:r>
      <w:r>
        <w:rPr>
          <w:sz w:val="16"/>
          <w:szCs w:val="16"/>
        </w:rPr>
        <w:t xml:space="preserve"> later </w:t>
      </w:r>
      <w:r>
        <w:rPr>
          <w:rStyle w:val="StyleUnderline"/>
          <w:u w:val="single"/>
        </w:rPr>
        <w:t xml:space="preserve">does not mean you </w:t>
      </w:r>
      <w:r>
        <w:rPr>
          <w:rStyle w:val="Emphasis"/>
        </w:rPr>
        <w:t xml:space="preserve">didn’t influence others</w:t>
      </w:r>
      <w:r>
        <w:rPr>
          <w:sz w:val="16"/>
          <w:szCs w:val="16"/>
        </w:rPr>
        <w:t xml:space="preserve">; just because everyone remembers your name does not mean you benefited this planet. Your actions always have consequences, many of which you’ll never realize. That’s </w:t>
      </w:r>
      <w:r>
        <w:rPr>
          <w:rStyle w:val="StyleUnderline"/>
          <w:u w:val="single"/>
        </w:rPr>
        <w:t xml:space="preserve">karma</w:t>
      </w:r>
      <w:r>
        <w:rPr>
          <w:sz w:val="16"/>
          <w:szCs w:val="16"/>
        </w:rPr>
        <w:t xml:space="preserve">. </w:t>
      </w:r>
      <w:r>
        <w:rPr>
          <w:rStyle w:val="Emphasis"/>
        </w:rPr>
        <w:t xml:space="preserve">It’s nothing magical</w:t>
      </w:r>
      <w:r>
        <w:rPr>
          <w:sz w:val="16"/>
          <w:szCs w:val="16"/>
        </w:rPr>
        <w:t xml:space="preserve">. Just put down your phone to look around and you’ll see it everywhere.</w:t>
      </w:r>
    </w:p>
    <w:p>
      <w:r>
        <w:rPr>
          <w:sz w:val="16"/>
          <w:szCs w:val="16"/>
        </w:rPr>
        <w:t xml:space="preserve">In her book, How Emotions Are Made, Lisa Feldman Barrett writes that it takes many brains to make a mind. This is true in a social species. I offload pieces of memory to my wife, who handles certain tasks in our marriage, just as she offloads to me. That’s why when a longtime partner dies the other half tends to feel a piece of them has perished. That might seem sad, but it’s quite beautiful to have such a strong connection to another. The residue of your life sticks to others and their consciousness. </w:t>
      </w:r>
    </w:p>
    <w:p>
      <w:r>
        <w:rPr>
          <w:sz w:val="16"/>
          <w:szCs w:val="16"/>
        </w:rPr>
        <w:t xml:space="preserve">Which is why </w:t>
      </w:r>
      <w:r>
        <w:rPr>
          <w:rStyle w:val="StyleUnderline"/>
          <w:u w:val="single"/>
        </w:rPr>
        <w:t xml:space="preserve">the </w:t>
      </w:r>
      <w:r>
        <w:rPr>
          <w:rStyle w:val="Emphasis"/>
          <w:highlight w:val="cyan"/>
        </w:rPr>
        <w:t xml:space="preserve">metaphysical</w:t>
      </w:r>
      <w:r>
        <w:rPr>
          <w:rStyle w:val="Emphasis"/>
        </w:rPr>
        <w:t xml:space="preserve"> idea</w:t>
      </w:r>
      <w:r>
        <w:rPr>
          <w:rStyle w:val="StyleUnderline"/>
          <w:u w:val="single"/>
        </w:rPr>
        <w:t xml:space="preserve"> of </w:t>
      </w:r>
      <w:r>
        <w:rPr>
          <w:rStyle w:val="StyleUnderline"/>
          <w:u w:val="single"/>
          <w:highlight w:val="cyan"/>
        </w:rPr>
        <w:t xml:space="preserve">reincarnation</w:t>
      </w:r>
      <w:r>
        <w:rPr>
          <w:rStyle w:val="StyleUnderline"/>
          <w:u w:val="single"/>
        </w:rPr>
        <w:t xml:space="preserve"> is unnecessary and </w:t>
      </w:r>
      <w:r>
        <w:rPr>
          <w:rStyle w:val="Emphasis"/>
        </w:rPr>
        <w:t xml:space="preserve">even </w:t>
      </w:r>
      <w:r>
        <w:rPr>
          <w:rStyle w:val="Emphasis"/>
          <w:highlight w:val="cyan"/>
        </w:rPr>
        <w:t xml:space="preserve">distract</w:t>
      </w:r>
      <w:r>
        <w:rPr>
          <w:rStyle w:val="Emphasis"/>
        </w:rPr>
        <w:t xml:space="preserve">ing</w:t>
      </w:r>
      <w:r>
        <w:rPr>
          <w:rStyle w:val="StyleUnderline"/>
          <w:u w:val="single"/>
        </w:rPr>
        <w:t xml:space="preserve"> </w:t>
      </w:r>
      <w:r>
        <w:rPr>
          <w:rStyle w:val="StyleUnderline"/>
          <w:u w:val="single"/>
          <w:highlight w:val="cyan"/>
        </w:rPr>
        <w:t xml:space="preserve">from</w:t>
      </w:r>
      <w:r>
        <w:rPr>
          <w:sz w:val="16"/>
          <w:szCs w:val="16"/>
        </w:rPr>
        <w:t xml:space="preserve"> what matters in </w:t>
      </w:r>
      <w:r>
        <w:rPr>
          <w:rStyle w:val="Emphasis"/>
          <w:highlight w:val="cyan"/>
        </w:rPr>
        <w:t xml:space="preserve">life</w:t>
      </w:r>
      <w:r>
        <w:rPr>
          <w:sz w:val="16"/>
          <w:szCs w:val="16"/>
        </w:rPr>
        <w:t xml:space="preserve">. Shermer concludes that some find his skepticism dispiriting, but he believes it to be the opposite.</w:t>
      </w:r>
    </w:p>
    <w:p>
      <w:r>
        <w:rPr>
          <w:rStyle w:val="StyleUnderline"/>
          <w:u w:val="single"/>
        </w:rPr>
        <w:t xml:space="preserve">Awareness of </w:t>
      </w:r>
      <w:r>
        <w:rPr>
          <w:rStyle w:val="Emphasis"/>
        </w:rPr>
        <w:t xml:space="preserve">our </w:t>
      </w:r>
      <w:r>
        <w:rPr>
          <w:rStyle w:val="Emphasis"/>
          <w:highlight w:val="cyan"/>
        </w:rPr>
        <w:t xml:space="preserve">mortality is uplifting</w:t>
      </w:r>
      <w:r>
        <w:rPr>
          <w:rStyle w:val="StyleUnderline"/>
          <w:u w:val="single"/>
          <w:highlight w:val="cyan"/>
        </w:rPr>
        <w:t xml:space="preserve"> because it means</w:t>
      </w:r>
      <w:r>
        <w:rPr>
          <w:rStyle w:val="StyleUnderline"/>
          <w:u w:val="single"/>
        </w:rPr>
        <w:t xml:space="preserve"> that </w:t>
      </w:r>
      <w:r>
        <w:rPr>
          <w:rStyle w:val="StyleUnderline"/>
          <w:u w:val="single"/>
          <w:highlight w:val="cyan"/>
        </w:rPr>
        <w:t xml:space="preserve">every moment</w:t>
      </w:r>
      <w:r>
        <w:rPr>
          <w:sz w:val="16"/>
          <w:szCs w:val="16"/>
        </w:rPr>
        <w:t xml:space="preserve">, </w:t>
      </w:r>
      <w:r>
        <w:rPr>
          <w:rStyle w:val="StyleUnderline"/>
          <w:u w:val="single"/>
        </w:rPr>
        <w:t xml:space="preserve">every day and </w:t>
      </w:r>
      <w:r>
        <w:rPr>
          <w:rStyle w:val="Emphasis"/>
          <w:highlight w:val="cyan"/>
        </w:rPr>
        <w:t xml:space="preserve">every relationship</w:t>
      </w:r>
      <w:r>
        <w:rPr>
          <w:rStyle w:val="StyleUnderline"/>
          <w:u w:val="single"/>
          <w:highlight w:val="cyan"/>
        </w:rPr>
        <w:t xml:space="preserve"> matters</w:t>
      </w:r>
      <w:r>
        <w:rPr>
          <w:sz w:val="16"/>
          <w:szCs w:val="16"/>
        </w:rPr>
        <w:t xml:space="preserve">. </w:t>
      </w:r>
      <w:r>
        <w:rPr>
          <w:rStyle w:val="StyleUnderline"/>
          <w:u w:val="single"/>
        </w:rPr>
        <w:t xml:space="preserve">Engaging deeply with the world</w:t>
      </w:r>
      <w:r>
        <w:rPr>
          <w:sz w:val="16"/>
          <w:szCs w:val="16"/>
        </w:rPr>
        <w:t xml:space="preserve"> and with other sentient beings </w:t>
      </w:r>
      <w:r>
        <w:rPr>
          <w:rStyle w:val="StyleUnderline"/>
          <w:u w:val="single"/>
        </w:rPr>
        <w:t xml:space="preserve">brings </w:t>
      </w:r>
      <w:r>
        <w:rPr>
          <w:rStyle w:val="Emphasis"/>
        </w:rPr>
        <w:t xml:space="preserve">meaning and purpose</w:t>
      </w:r>
      <w:r>
        <w:rPr>
          <w:sz w:val="16"/>
          <w:szCs w:val="16"/>
        </w:rPr>
        <w:t xml:space="preserve">.</w:t>
      </w:r>
    </w:p>
    <w:p>
      <w:pPr>
        <w:pStyle w:val="Heading2"/>
      </w:pPr>
      <w:bookmarkStart w:id="197" w:name="pmd-heading-a5d2c71f-80c9-4259-936f-3083"/>
      <w:r>
        <w:rPr>
          <w:rFonts w:ascii="Calibri" w:hAnsi="Calibri" w:cs="Calibri"/>
        </w:rPr>
        <w:t xml:space="preserve">Uniqueness</w:t>
      </w:r>
      <w:bookmarkEnd w:id="197"/>
    </w:p>
    <w:p>
      <w:pPr>
        <w:pStyle w:val="Heading3"/>
      </w:pPr>
      <w:bookmarkStart w:id="198" w:name="pmd-heading-a1b59f44-d689-4a63-b2bf-5337a16b2972"/>
      <w:r>
        <w:t xml:space="preserve">U---Consequentialism---2AC</w:t>
      </w:r>
      <w:bookmarkEnd w:id="198"/>
    </w:p>
    <w:p>
      <w:pPr>
        <w:pStyle w:val="Heading4"/>
      </w:pPr>
      <w:bookmarkStart w:id="199" w:name="pmd-heading-e9ad2dcb-b22a-4ff8-bf31-c2e59180aa9b"/>
      <w:r>
        <w:t xml:space="preserve">Buddhist ethics </w:t>
      </w:r>
      <w:r>
        <w:rPr>
          <w:u w:val="single"/>
        </w:rPr>
        <w:t xml:space="preserve">demands</w:t>
      </w:r>
      <w:r>
        <w:t xml:space="preserve"> pragmatism and consequentialism. </w:t>
      </w:r>
      <w:r>
        <w:rPr>
          <w:b w:val="0"/>
        </w:rPr>
        <w:t xml:space="preserve">Selective violations of </w:t>
      </w:r>
      <w:r>
        <w:rPr>
          <w:b w:val="0"/>
          <w:u w:val="single"/>
        </w:rPr>
        <w:t xml:space="preserve">ethical ideals</w:t>
      </w:r>
      <w:r>
        <w:rPr>
          <w:b w:val="0"/>
        </w:rPr>
        <w:t xml:space="preserve"> are necessary if they </w:t>
      </w:r>
      <w:r>
        <w:rPr>
          <w:b w:val="0"/>
          <w:u w:val="single"/>
        </w:rPr>
        <w:t xml:space="preserve">prevent greater suffering</w:t>
      </w:r>
      <w:r>
        <w:rPr>
          <w:b w:val="0"/>
        </w:rPr>
        <w:t xml:space="preserve">. You should view </w:t>
      </w:r>
      <w:r>
        <w:rPr>
          <w:b w:val="0"/>
          <w:u w:val="single"/>
        </w:rPr>
        <w:t xml:space="preserve">voting aff</w:t>
      </w:r>
      <w:r>
        <w:rPr>
          <w:b w:val="0"/>
        </w:rPr>
        <w:t xml:space="preserve"> as an ethical act of ‘skillful means’ (or, </w:t>
      </w:r>
      <w:r>
        <w:rPr>
          <w:b w:val="0"/>
          <w:u w:val="single"/>
        </w:rPr>
        <w:t xml:space="preserve">upāya</w:t>
      </w:r>
      <w:r>
        <w:rPr>
          <w:b w:val="0"/>
        </w:rPr>
        <w:t xml:space="preserve">).</w:t>
      </w:r>
      <w:bookmarkEnd w:id="199"/>
    </w:p>
    <w:p>
      <w:r>
        <w:t xml:space="preserve">Gordon F. </w:t>
      </w:r>
      <w:r>
        <w:rPr>
          <w:rStyle w:val="Style13ptBold"/>
        </w:rPr>
        <w:t xml:space="preserve">Davis 24</w:t>
      </w:r>
      <w:r>
        <w:t xml:space="preserve">, Associate Professor of Philosophy, Carleton University, Ph.D., University of Oxford, 2024, “Why Would a Buddha Lie? Varieties of Buddhist Consequentialism,” In </w:t>
      </w:r>
      <w:r>
        <w:rPr>
          <w:i/>
          <w:iCs/>
        </w:rPr>
        <w:t xml:space="preserve">Ethical Theory in Global Perspective</w:t>
      </w:r>
      <w:r>
        <w:t xml:space="preserve">, State University of New York Press, pp. 159-176, https://doi.org/10.1515/9781438496870-012, JL</w:t>
      </w:r>
    </w:p>
    <w:p>
      <w:r>
        <w:rPr>
          <w:sz w:val="16"/>
          <w:szCs w:val="16"/>
        </w:rPr>
        <w:t xml:space="preserve">Rather than delving into the nuances of rule consequentialism, however, it would be worth contextualizing Goodman’s project in terms of </w:t>
      </w:r>
      <w:r>
        <w:rPr>
          <w:rStyle w:val="StyleUnderline"/>
          <w:u w:val="single"/>
        </w:rPr>
        <w:t xml:space="preserve">a</w:t>
      </w:r>
      <w:r>
        <w:rPr>
          <w:sz w:val="16"/>
          <w:szCs w:val="16"/>
        </w:rPr>
        <w:t xml:space="preserve"> much </w:t>
      </w:r>
      <w:r>
        <w:rPr>
          <w:rStyle w:val="StyleUnderline"/>
          <w:u w:val="single"/>
        </w:rPr>
        <w:t xml:space="preserve">simpler theme</w:t>
      </w:r>
      <w:r>
        <w:rPr>
          <w:sz w:val="16"/>
          <w:szCs w:val="16"/>
        </w:rPr>
        <w:t xml:space="preserve"> that is more </w:t>
      </w:r>
      <w:r>
        <w:rPr>
          <w:rStyle w:val="StyleUnderline"/>
          <w:u w:val="single"/>
        </w:rPr>
        <w:t xml:space="preserve">integral to Buddhism’s own traditional framing</w:t>
      </w:r>
      <w:r>
        <w:rPr>
          <w:sz w:val="16"/>
          <w:szCs w:val="16"/>
        </w:rPr>
        <w:t xml:space="preserve">: </w:t>
      </w:r>
      <w:r>
        <w:rPr>
          <w:rStyle w:val="Emphasis"/>
          <w:highlight w:val="cyan"/>
        </w:rPr>
        <w:t xml:space="preserve">suffering</w:t>
      </w:r>
      <w:r>
        <w:rPr>
          <w:sz w:val="16"/>
          <w:szCs w:val="16"/>
        </w:rPr>
        <w:t xml:space="preserve">. This is </w:t>
      </w:r>
      <w:r>
        <w:rPr>
          <w:rStyle w:val="StyleUnderline"/>
          <w:u w:val="single"/>
          <w:highlight w:val="cyan"/>
        </w:rPr>
        <w:t xml:space="preserve">understood via</w:t>
      </w:r>
      <w:r>
        <w:rPr>
          <w:sz w:val="16"/>
          <w:szCs w:val="16"/>
        </w:rPr>
        <w:t xml:space="preserve"> the “</w:t>
      </w:r>
      <w:r>
        <w:rPr>
          <w:rStyle w:val="Emphasis"/>
        </w:rPr>
        <w:t xml:space="preserve">four </w:t>
      </w:r>
      <w:r>
        <w:rPr>
          <w:rStyle w:val="Emphasis"/>
          <w:highlight w:val="cyan"/>
        </w:rPr>
        <w:t xml:space="preserve">noble truths</w:t>
      </w:r>
      <w:r>
        <w:rPr>
          <w:sz w:val="16"/>
          <w:szCs w:val="16"/>
        </w:rPr>
        <w:t xml:space="preserve">:” the truth of </w:t>
      </w:r>
      <w:r>
        <w:rPr>
          <w:rStyle w:val="StyleUnderline"/>
          <w:u w:val="single"/>
        </w:rPr>
        <w:t xml:space="preserve">suffering</w:t>
      </w:r>
      <w:r>
        <w:rPr>
          <w:sz w:val="16"/>
          <w:szCs w:val="16"/>
        </w:rPr>
        <w:t xml:space="preserve">, the truth of the </w:t>
      </w:r>
      <w:r>
        <w:rPr>
          <w:rStyle w:val="StyleUnderline"/>
          <w:u w:val="single"/>
        </w:rPr>
        <w:t xml:space="preserve">cause of suffering</w:t>
      </w:r>
      <w:r>
        <w:rPr>
          <w:sz w:val="16"/>
          <w:szCs w:val="16"/>
        </w:rPr>
        <w:t xml:space="preserve">, the truth of the </w:t>
      </w:r>
      <w:r>
        <w:rPr>
          <w:rStyle w:val="StyleUnderline"/>
          <w:u w:val="single"/>
        </w:rPr>
        <w:t xml:space="preserve">end of suffering</w:t>
      </w:r>
      <w:r>
        <w:rPr>
          <w:sz w:val="16"/>
          <w:szCs w:val="16"/>
        </w:rPr>
        <w:t xml:space="preserve">, </w:t>
      </w:r>
      <w:r>
        <w:rPr>
          <w:rStyle w:val="StyleUnderline"/>
          <w:u w:val="single"/>
        </w:rPr>
        <w:t xml:space="preserve">and the</w:t>
      </w:r>
      <w:r>
        <w:rPr>
          <w:sz w:val="16"/>
          <w:szCs w:val="16"/>
        </w:rPr>
        <w:t xml:space="preserve"> truth of the </w:t>
      </w:r>
      <w:r>
        <w:rPr>
          <w:rStyle w:val="StyleUnderline"/>
          <w:u w:val="single"/>
        </w:rPr>
        <w:t xml:space="preserve">path that leads to the </w:t>
      </w:r>
      <w:r>
        <w:rPr>
          <w:rStyle w:val="Emphasis"/>
        </w:rPr>
        <w:t xml:space="preserve">end of suffering</w:t>
      </w:r>
      <w:r>
        <w:rPr>
          <w:sz w:val="16"/>
          <w:szCs w:val="16"/>
        </w:rPr>
        <w:t xml:space="preserve">. Goodman discusses the issue of suffering, but pivots </w:t>
      </w:r>
      <w:r>
        <w:rPr>
          <w:rStyle w:val="StyleUnderline"/>
          <w:u w:val="single"/>
        </w:rPr>
        <w:t xml:space="preserve">from</w:t>
      </w:r>
      <w:r>
        <w:rPr>
          <w:sz w:val="16"/>
          <w:szCs w:val="16"/>
        </w:rPr>
        <w:t xml:space="preserve"> the “</w:t>
      </w:r>
      <w:r>
        <w:rPr>
          <w:rStyle w:val="Emphasis"/>
        </w:rPr>
        <w:t xml:space="preserve">negative</w:t>
      </w:r>
      <w:r>
        <w:rPr>
          <w:sz w:val="16"/>
          <w:szCs w:val="16"/>
        </w:rPr>
        <w:t xml:space="preserve">” </w:t>
      </w:r>
      <w:r>
        <w:rPr>
          <w:rStyle w:val="StyleUnderline"/>
          <w:u w:val="single"/>
        </w:rPr>
        <w:t xml:space="preserve">ideal of simple cessation</w:t>
      </w:r>
      <w:r>
        <w:rPr>
          <w:sz w:val="16"/>
          <w:szCs w:val="16"/>
        </w:rPr>
        <w:t xml:space="preserve"> of suffering </w:t>
      </w:r>
      <w:r>
        <w:rPr>
          <w:rStyle w:val="StyleUnderline"/>
          <w:u w:val="single"/>
        </w:rPr>
        <w:t xml:space="preserve">toward a quite </w:t>
      </w:r>
      <w:r>
        <w:rPr>
          <w:rStyle w:val="Emphasis"/>
        </w:rPr>
        <w:t xml:space="preserve">striking emphasis</w:t>
      </w:r>
      <w:r>
        <w:rPr>
          <w:rStyle w:val="StyleUnderline"/>
          <w:u w:val="single"/>
        </w:rPr>
        <w:t xml:space="preserve"> on </w:t>
      </w:r>
      <w:r>
        <w:rPr>
          <w:rStyle w:val="Emphasis"/>
        </w:rPr>
        <w:t xml:space="preserve">positive goods</w:t>
      </w:r>
      <w:r>
        <w:rPr>
          <w:sz w:val="16"/>
          <w:szCs w:val="16"/>
        </w:rPr>
        <w:t xml:space="preserve"> such as enjoyment, flourishing, and happiness.</w:t>
      </w:r>
    </w:p>
    <w:p>
      <w:r>
        <w:rPr>
          <w:sz w:val="16"/>
          <w:szCs w:val="16"/>
        </w:rPr>
        <w:t xml:space="preserve">The </w:t>
      </w:r>
      <w:r>
        <w:rPr>
          <w:rStyle w:val="StyleUnderline"/>
          <w:u w:val="single"/>
        </w:rPr>
        <w:t xml:space="preserve">foundational discourse in</w:t>
      </w:r>
      <w:r>
        <w:rPr>
          <w:sz w:val="16"/>
          <w:szCs w:val="16"/>
        </w:rPr>
        <w:t xml:space="preserve"> which the Buddha presented the four “</w:t>
      </w:r>
      <w:r>
        <w:rPr>
          <w:rStyle w:val="Emphasis"/>
        </w:rPr>
        <w:t xml:space="preserve">noble truths</w:t>
      </w:r>
      <w:r>
        <w:rPr>
          <w:sz w:val="16"/>
          <w:szCs w:val="16"/>
        </w:rPr>
        <w:t xml:space="preserve">” </w:t>
      </w:r>
      <w:r>
        <w:rPr>
          <w:rStyle w:val="StyleUnderline"/>
          <w:u w:val="single"/>
          <w:highlight w:val="cyan"/>
        </w:rPr>
        <w:t xml:space="preserve">lends</w:t>
      </w:r>
      <w:r>
        <w:rPr>
          <w:rStyle w:val="StyleUnderline"/>
          <w:u w:val="single"/>
        </w:rPr>
        <w:t xml:space="preserve"> itself </w:t>
      </w:r>
      <w:r>
        <w:rPr>
          <w:rStyle w:val="StyleUnderline"/>
          <w:u w:val="single"/>
          <w:highlight w:val="cyan"/>
        </w:rPr>
        <w:t xml:space="preserve">to</w:t>
      </w:r>
      <w:r>
        <w:rPr>
          <w:sz w:val="16"/>
          <w:szCs w:val="16"/>
        </w:rPr>
        <w:t xml:space="preserve"> a</w:t>
      </w:r>
      <w:r>
        <w:t xml:space="preserve"> </w:t>
      </w:r>
      <w:r>
        <w:rPr>
          <w:rStyle w:val="Emphasis"/>
          <w:highlight w:val="cyan"/>
        </w:rPr>
        <w:t xml:space="preserve">consequentialist interp</w:t>
      </w:r>
      <w:r>
        <w:rPr>
          <w:rStyle w:val="Emphasis"/>
        </w:rPr>
        <w:t xml:space="preserve">retation</w:t>
      </w:r>
      <w:r>
        <w:rPr>
          <w:sz w:val="16"/>
          <w:szCs w:val="16"/>
        </w:rPr>
        <w:t xml:space="preserve">. </w:t>
      </w:r>
      <w:r>
        <w:rPr>
          <w:rStyle w:val="StyleUnderline"/>
          <w:u w:val="single"/>
        </w:rPr>
        <w:t xml:space="preserve">It </w:t>
      </w:r>
      <w:r>
        <w:rPr>
          <w:rStyle w:val="Emphasis"/>
        </w:rPr>
        <w:t xml:space="preserve">clearly </w:t>
      </w:r>
      <w:r>
        <w:rPr>
          <w:rStyle w:val="Emphasis"/>
          <w:highlight w:val="cyan"/>
        </w:rPr>
        <w:t xml:space="preserve">presents</w:t>
      </w:r>
      <w:r>
        <w:rPr>
          <w:rStyle w:val="StyleUnderline"/>
          <w:u w:val="single"/>
        </w:rPr>
        <w:t xml:space="preserve"> a </w:t>
      </w:r>
      <w:r>
        <w:rPr>
          <w:rStyle w:val="StyleUnderline"/>
          <w:u w:val="single"/>
          <w:highlight w:val="cyan"/>
        </w:rPr>
        <w:t xml:space="preserve">guide for</w:t>
      </w:r>
      <w:r>
        <w:rPr>
          <w:rStyle w:val="StyleUnderline"/>
          <w:u w:val="single"/>
        </w:rPr>
        <w:t xml:space="preserve"> incrementally </w:t>
      </w:r>
      <w:r>
        <w:rPr>
          <w:rStyle w:val="StyleUnderline"/>
          <w:u w:val="single"/>
          <w:highlight w:val="cyan"/>
        </w:rPr>
        <w:t xml:space="preserve">improving</w:t>
      </w:r>
      <w:r>
        <w:rPr>
          <w:sz w:val="16"/>
          <w:szCs w:val="16"/>
        </w:rPr>
        <w:t xml:space="preserve"> the </w:t>
      </w:r>
      <w:r>
        <w:rPr>
          <w:rStyle w:val="Emphasis"/>
          <w:highlight w:val="cyan"/>
        </w:rPr>
        <w:t xml:space="preserve">well-being</w:t>
      </w:r>
      <w:r>
        <w:rPr>
          <w:rStyle w:val="Emphasis"/>
        </w:rPr>
        <w:t xml:space="preserve"> of practitioners</w:t>
      </w:r>
      <w:r>
        <w:rPr>
          <w:sz w:val="16"/>
          <w:szCs w:val="16"/>
        </w:rPr>
        <w:t xml:space="preserve">. Meanwhile </w:t>
      </w:r>
      <w:r>
        <w:rPr>
          <w:rStyle w:val="StyleUnderline"/>
          <w:u w:val="single"/>
        </w:rPr>
        <w:t xml:space="preserve">there is </w:t>
      </w:r>
      <w:r>
        <w:rPr>
          <w:rStyle w:val="StyleUnderline"/>
          <w:u w:val="single"/>
          <w:highlight w:val="cyan"/>
        </w:rPr>
        <w:t xml:space="preserve">little in</w:t>
      </w:r>
      <w:r>
        <w:rPr>
          <w:sz w:val="16"/>
          <w:szCs w:val="16"/>
        </w:rPr>
        <w:t xml:space="preserve"> the four noble truths </w:t>
      </w:r>
      <w:r>
        <w:rPr>
          <w:rStyle w:val="StyleUnderline"/>
          <w:u w:val="single"/>
        </w:rPr>
        <w:t xml:space="preserve">that </w:t>
      </w:r>
      <w:r>
        <w:rPr>
          <w:rStyle w:val="Emphasis"/>
        </w:rPr>
        <w:t xml:space="preserve">sounds </w:t>
      </w:r>
      <w:r>
        <w:rPr>
          <w:rStyle w:val="Emphasis"/>
          <w:highlight w:val="cyan"/>
        </w:rPr>
        <w:t xml:space="preserve">deontological</w:t>
      </w:r>
      <w:r>
        <w:rPr>
          <w:sz w:val="16"/>
          <w:szCs w:val="16"/>
        </w:rPr>
        <w:t xml:space="preserve"> or virtue oriented. The </w:t>
      </w:r>
      <w:r>
        <w:rPr>
          <w:rStyle w:val="StyleUnderline"/>
          <w:u w:val="single"/>
        </w:rPr>
        <w:t xml:space="preserve">one possible </w:t>
      </w:r>
      <w:r>
        <w:rPr>
          <w:rStyle w:val="StyleUnderline"/>
          <w:u w:val="single"/>
          <w:highlight w:val="cyan"/>
        </w:rPr>
        <w:t xml:space="preserve">exception is</w:t>
      </w:r>
      <w:r>
        <w:rPr>
          <w:sz w:val="16"/>
          <w:szCs w:val="16"/>
        </w:rPr>
        <w:t xml:space="preserve"> the mention of “</w:t>
      </w:r>
      <w:r>
        <w:rPr>
          <w:rStyle w:val="Emphasis"/>
          <w:highlight w:val="cyan"/>
        </w:rPr>
        <w:t xml:space="preserve">moral discipline</w:t>
      </w:r>
      <w:r>
        <w:rPr>
          <w:sz w:val="16"/>
          <w:szCs w:val="16"/>
        </w:rPr>
        <w:t xml:space="preserve">” (sila), consisting of right speech, right action, and right livelihood. But Goodman (2009, 222, n. 10) shows that, </w:t>
      </w:r>
      <w:r>
        <w:rPr>
          <w:rStyle w:val="StyleUnderline"/>
          <w:u w:val="single"/>
        </w:rPr>
        <w:t xml:space="preserve">from the Mahāyānists’ viewpoint</w:t>
      </w:r>
      <w:r>
        <w:rPr>
          <w:sz w:val="16"/>
          <w:szCs w:val="16"/>
        </w:rPr>
        <w:t xml:space="preserve">, this </w:t>
      </w:r>
      <w:r>
        <w:rPr>
          <w:rStyle w:val="StyleUnderline"/>
          <w:u w:val="single"/>
        </w:rPr>
        <w:t xml:space="preserve">element of practice </w:t>
      </w:r>
      <w:r>
        <w:rPr>
          <w:rStyle w:val="StyleUnderline"/>
          <w:u w:val="single"/>
          <w:highlight w:val="cyan"/>
        </w:rPr>
        <w:t xml:space="preserve">cannot coherently be</w:t>
      </w:r>
      <w:r>
        <w:rPr>
          <w:rStyle w:val="StyleUnderline"/>
          <w:u w:val="single"/>
        </w:rPr>
        <w:t xml:space="preserve"> equated with </w:t>
      </w:r>
      <w:r>
        <w:rPr>
          <w:rStyle w:val="Emphasis"/>
          <w:highlight w:val="cyan"/>
        </w:rPr>
        <w:t xml:space="preserve">all</w:t>
      </w:r>
      <w:r>
        <w:rPr>
          <w:rStyle w:val="Emphasis"/>
        </w:rPr>
        <w:t xml:space="preserve"> of </w:t>
      </w:r>
      <w:r>
        <w:rPr>
          <w:rStyle w:val="Emphasis"/>
          <w:highlight w:val="cyan"/>
        </w:rPr>
        <w:t xml:space="preserve">morality</w:t>
      </w:r>
      <w:r>
        <w:rPr>
          <w:sz w:val="16"/>
          <w:szCs w:val="16"/>
        </w:rPr>
        <w:t xml:space="preserve">, </w:t>
      </w:r>
      <w:r>
        <w:rPr>
          <w:rStyle w:val="StyleUnderline"/>
          <w:u w:val="single"/>
          <w:highlight w:val="cyan"/>
        </w:rPr>
        <w:t xml:space="preserve">since they accept</w:t>
      </w:r>
      <w:r>
        <w:rPr>
          <w:sz w:val="16"/>
          <w:szCs w:val="16"/>
        </w:rPr>
        <w:t xml:space="preserve"> that </w:t>
      </w:r>
      <w:r>
        <w:rPr>
          <w:rStyle w:val="StyleUnderline"/>
          <w:u w:val="single"/>
          <w:highlight w:val="cyan"/>
        </w:rPr>
        <w:t xml:space="preserve">ethics</w:t>
      </w:r>
      <w:r>
        <w:rPr>
          <w:rStyle w:val="StyleUnderline"/>
          <w:u w:val="single"/>
        </w:rPr>
        <w:t xml:space="preserve"> also </w:t>
      </w:r>
      <w:r>
        <w:rPr>
          <w:rStyle w:val="StyleUnderline"/>
          <w:u w:val="single"/>
          <w:highlight w:val="cyan"/>
        </w:rPr>
        <w:t xml:space="preserve">encompasses</w:t>
      </w:r>
      <w:r>
        <w:rPr>
          <w:rStyle w:val="StyleUnderline"/>
          <w:u w:val="single"/>
        </w:rPr>
        <w:t xml:space="preserve"> </w:t>
      </w:r>
      <w:r>
        <w:rPr>
          <w:rStyle w:val="Emphasis"/>
        </w:rPr>
        <w:t xml:space="preserve">generosity and </w:t>
      </w:r>
      <w:r>
        <w:rPr>
          <w:rStyle w:val="Emphasis"/>
          <w:highlight w:val="cyan"/>
        </w:rPr>
        <w:t xml:space="preserve">compassion</w:t>
      </w:r>
      <w:r>
        <w:rPr>
          <w:sz w:val="16"/>
          <w:szCs w:val="16"/>
        </w:rPr>
        <w:t xml:space="preserve">, which are </w:t>
      </w:r>
      <w:r>
        <w:rPr>
          <w:rStyle w:val="StyleUnderline"/>
          <w:u w:val="single"/>
        </w:rPr>
        <w:t xml:space="preserve">not</w:t>
      </w:r>
      <w:r>
        <w:rPr>
          <w:sz w:val="16"/>
          <w:szCs w:val="16"/>
        </w:rPr>
        <w:t xml:space="preserve"> covered by “</w:t>
      </w:r>
      <w:r>
        <w:rPr>
          <w:rStyle w:val="Emphasis"/>
        </w:rPr>
        <w:t xml:space="preserve">moral discipline</w:t>
      </w:r>
      <w:r>
        <w:rPr>
          <w:sz w:val="16"/>
          <w:szCs w:val="16"/>
        </w:rPr>
        <w:t xml:space="preserve">.”</w:t>
      </w:r>
    </w:p>
    <w:p>
      <w:r>
        <w:rPr>
          <w:sz w:val="16"/>
          <w:szCs w:val="16"/>
        </w:rPr>
        <w:t xml:space="preserve">In any case, Goodman does not dwell for long on the four “noble truths,” because demonstrating a </w:t>
      </w:r>
      <w:r>
        <w:rPr>
          <w:rStyle w:val="StyleUnderline"/>
          <w:u w:val="single"/>
        </w:rPr>
        <w:t xml:space="preserve">role for </w:t>
      </w:r>
      <w:r>
        <w:rPr>
          <w:rStyle w:val="Emphasis"/>
        </w:rPr>
        <w:t xml:space="preserve">consequentialist reasoning</w:t>
      </w:r>
      <w:r>
        <w:rPr>
          <w:rStyle w:val="StyleUnderline"/>
          <w:u w:val="single"/>
        </w:rPr>
        <w:t xml:space="preserve"> in </w:t>
      </w:r>
      <w:r>
        <w:rPr>
          <w:rStyle w:val="StyleUnderline"/>
          <w:u w:val="single"/>
          <w:highlight w:val="cyan"/>
        </w:rPr>
        <w:t xml:space="preserve">Buddhist</w:t>
      </w:r>
      <w:r>
        <w:rPr>
          <w:rStyle w:val="StyleUnderline"/>
          <w:u w:val="single"/>
        </w:rPr>
        <w:t xml:space="preserve"> ethics</w:t>
      </w:r>
      <w:r>
        <w:rPr>
          <w:sz w:val="16"/>
          <w:szCs w:val="16"/>
        </w:rPr>
        <w:t xml:space="preserve"> requires much more. Showing that Buddhism is consequentialist requires parsing any statements of Buddhist doctrine along the lines of “end justifies means.” Goodman suggests that, </w:t>
      </w:r>
      <w:r>
        <w:rPr>
          <w:rStyle w:val="StyleUnderline"/>
          <w:u w:val="single"/>
        </w:rPr>
        <w:t xml:space="preserve">for</w:t>
      </w:r>
      <w:r>
        <w:rPr>
          <w:sz w:val="16"/>
          <w:szCs w:val="16"/>
        </w:rPr>
        <w:t xml:space="preserve"> both </w:t>
      </w:r>
      <w:r>
        <w:rPr>
          <w:rStyle w:val="Emphasis"/>
        </w:rPr>
        <w:t xml:space="preserve">Theravada and Mahāyāna</w:t>
      </w:r>
      <w:r>
        <w:rPr>
          <w:sz w:val="16"/>
          <w:szCs w:val="16"/>
        </w:rPr>
        <w:t xml:space="preserve">, the </w:t>
      </w:r>
      <w:r>
        <w:rPr>
          <w:rStyle w:val="StyleUnderline"/>
          <w:u w:val="single"/>
          <w:highlight w:val="cyan"/>
        </w:rPr>
        <w:t xml:space="preserve">ends include</w:t>
      </w:r>
      <w:r>
        <w:rPr>
          <w:sz w:val="16"/>
          <w:szCs w:val="16"/>
        </w:rPr>
        <w:t xml:space="preserve"> a </w:t>
      </w:r>
      <w:r>
        <w:rPr>
          <w:rStyle w:val="StyleUnderline"/>
          <w:u w:val="single"/>
        </w:rPr>
        <w:t xml:space="preserve">plurality of positive attainments</w:t>
      </w:r>
      <w:r>
        <w:rPr>
          <w:sz w:val="16"/>
          <w:szCs w:val="16"/>
        </w:rPr>
        <w:t xml:space="preserve">, including </w:t>
      </w:r>
      <w:r>
        <w:rPr>
          <w:rStyle w:val="Emphasis"/>
        </w:rPr>
        <w:t xml:space="preserve">joy</w:t>
      </w:r>
      <w:r>
        <w:rPr>
          <w:sz w:val="16"/>
          <w:szCs w:val="16"/>
        </w:rPr>
        <w:t xml:space="preserve">, </w:t>
      </w:r>
      <w:r>
        <w:rPr>
          <w:rStyle w:val="Emphasis"/>
          <w:highlight w:val="cyan"/>
        </w:rPr>
        <w:t xml:space="preserve">material well-being</w:t>
      </w:r>
      <w:r>
        <w:rPr>
          <w:sz w:val="16"/>
          <w:szCs w:val="16"/>
        </w:rPr>
        <w:t xml:space="preserve">, </w:t>
      </w:r>
      <w:r>
        <w:rPr>
          <w:rStyle w:val="StyleUnderline"/>
          <w:u w:val="single"/>
        </w:rPr>
        <w:t xml:space="preserve">character development</w:t>
      </w:r>
      <w:r>
        <w:rPr>
          <w:sz w:val="16"/>
          <w:szCs w:val="16"/>
        </w:rPr>
        <w:t xml:space="preserve">, </w:t>
      </w:r>
      <w:r>
        <w:rPr>
          <w:rStyle w:val="StyleUnderline"/>
          <w:u w:val="single"/>
        </w:rPr>
        <w:t xml:space="preserve">and spiritual attainment</w:t>
      </w:r>
      <w:r>
        <w:rPr>
          <w:sz w:val="16"/>
          <w:szCs w:val="16"/>
        </w:rPr>
        <w:t xml:space="preserve">.</w:t>
      </w:r>
    </w:p>
    <w:p>
      <w:r>
        <w:rPr>
          <w:sz w:val="16"/>
          <w:szCs w:val="16"/>
        </w:rPr>
        <w:t xml:space="preserve">But </w:t>
      </w:r>
      <w:r>
        <w:rPr>
          <w:rStyle w:val="StyleUnderline"/>
          <w:u w:val="single"/>
        </w:rPr>
        <w:t xml:space="preserve">merely highlighting end</w:t>
      </w:r>
      <w:r>
        <w:rPr>
          <w:sz w:val="16"/>
          <w:szCs w:val="16"/>
        </w:rPr>
        <w:t xml:space="preserve">(</w:t>
      </w:r>
      <w:r>
        <w:rPr>
          <w:rStyle w:val="StyleUnderline"/>
          <w:u w:val="single"/>
        </w:rPr>
        <w:t xml:space="preserve">s</w:t>
      </w:r>
      <w:r>
        <w:rPr>
          <w:sz w:val="16"/>
          <w:szCs w:val="16"/>
        </w:rPr>
        <w:t xml:space="preserve">)—whether simple, single or plural—</w:t>
      </w:r>
      <w:r>
        <w:rPr>
          <w:rStyle w:val="StyleUnderline"/>
          <w:u w:val="single"/>
        </w:rPr>
        <w:t xml:space="preserve">does not make a </w:t>
      </w:r>
      <w:r>
        <w:rPr>
          <w:rStyle w:val="Emphasis"/>
        </w:rPr>
        <w:t xml:space="preserve">theory consequentialist</w:t>
      </w:r>
      <w:r>
        <w:rPr>
          <w:sz w:val="16"/>
          <w:szCs w:val="16"/>
        </w:rPr>
        <w:t xml:space="preserve">. </w:t>
      </w:r>
      <w:r>
        <w:rPr>
          <w:rStyle w:val="StyleUnderline"/>
          <w:u w:val="single"/>
        </w:rPr>
        <w:t xml:space="preserve">After all</w:t>
      </w:r>
      <w:r>
        <w:rPr>
          <w:sz w:val="16"/>
          <w:szCs w:val="16"/>
        </w:rPr>
        <w:t xml:space="preserve">, </w:t>
      </w:r>
      <w:r>
        <w:rPr>
          <w:rStyle w:val="StyleUnderline"/>
          <w:u w:val="single"/>
        </w:rPr>
        <w:t xml:space="preserve">virtue theories are also</w:t>
      </w:r>
      <w:r>
        <w:rPr>
          <w:sz w:val="16"/>
          <w:szCs w:val="16"/>
        </w:rPr>
        <w:t xml:space="preserve"> “</w:t>
      </w:r>
      <w:r>
        <w:rPr>
          <w:rStyle w:val="Emphasis"/>
        </w:rPr>
        <w:t xml:space="preserve">teleological</w:t>
      </w:r>
      <w:r>
        <w:rPr>
          <w:sz w:val="16"/>
          <w:szCs w:val="16"/>
        </w:rPr>
        <w:t xml:space="preserve">,” that is, they pursue an end, and deontological theories often have a place for goal-directed action. The </w:t>
      </w:r>
      <w:r>
        <w:rPr>
          <w:rStyle w:val="StyleUnderline"/>
          <w:u w:val="single"/>
        </w:rPr>
        <w:t xml:space="preserve">key question</w:t>
      </w:r>
      <w:r>
        <w:rPr>
          <w:sz w:val="16"/>
          <w:szCs w:val="16"/>
        </w:rPr>
        <w:t xml:space="preserve"> therefore </w:t>
      </w:r>
      <w:r>
        <w:rPr>
          <w:rStyle w:val="StyleUnderline"/>
          <w:u w:val="single"/>
        </w:rPr>
        <w:t xml:space="preserve">seems to be whether Mahāyānists</w:t>
      </w:r>
      <w:r>
        <w:rPr>
          <w:sz w:val="16"/>
          <w:szCs w:val="16"/>
        </w:rPr>
        <w:t xml:space="preserve"> would </w:t>
      </w:r>
      <w:r>
        <w:rPr>
          <w:rStyle w:val="StyleUnderline"/>
          <w:u w:val="single"/>
        </w:rPr>
        <w:t xml:space="preserve">nonetheless </w:t>
      </w:r>
      <w:r>
        <w:rPr>
          <w:rStyle w:val="StyleUnderline"/>
          <w:u w:val="single"/>
          <w:highlight w:val="cyan"/>
        </w:rPr>
        <w:t xml:space="preserve">reject</w:t>
      </w:r>
      <w:r>
        <w:rPr>
          <w:rStyle w:val="StyleUnderline"/>
          <w:u w:val="single"/>
        </w:rPr>
        <w:t xml:space="preserve"> </w:t>
      </w:r>
      <w:r>
        <w:rPr>
          <w:rStyle w:val="Emphasis"/>
        </w:rPr>
        <w:t xml:space="preserve">such </w:t>
      </w:r>
      <w:r>
        <w:rPr>
          <w:rStyle w:val="Emphasis"/>
          <w:highlight w:val="cyan"/>
        </w:rPr>
        <w:t xml:space="preserve">non-consequentialist</w:t>
      </w:r>
      <w:r>
        <w:rPr>
          <w:rStyle w:val="Emphasis"/>
        </w:rPr>
        <w:t xml:space="preserve"> view</w:t>
      </w:r>
      <w:r>
        <w:rPr>
          <w:rStyle w:val="Emphasis"/>
          <w:highlight w:val="cyan"/>
        </w:rPr>
        <w:t xml:space="preserve">s</w:t>
      </w:r>
      <w:r>
        <w:rPr>
          <w:sz w:val="16"/>
          <w:szCs w:val="16"/>
        </w:rPr>
        <w:t xml:space="preserve">, perhaps </w:t>
      </w:r>
      <w:r>
        <w:rPr>
          <w:rStyle w:val="StyleUnderline"/>
          <w:u w:val="single"/>
          <w:highlight w:val="cyan"/>
        </w:rPr>
        <w:t xml:space="preserve">implicitly</w:t>
      </w:r>
      <w:r>
        <w:rPr>
          <w:sz w:val="16"/>
          <w:szCs w:val="16"/>
        </w:rPr>
        <w:t xml:space="preserve">, </w:t>
      </w:r>
      <w:r>
        <w:rPr>
          <w:rStyle w:val="StyleUnderline"/>
          <w:u w:val="single"/>
        </w:rPr>
        <w:t xml:space="preserve">by </w:t>
      </w:r>
      <w:r>
        <w:rPr>
          <w:rStyle w:val="StyleUnderline"/>
          <w:u w:val="single"/>
          <w:highlight w:val="cyan"/>
        </w:rPr>
        <w:t xml:space="preserve">holding</w:t>
      </w:r>
      <w:r>
        <w:rPr>
          <w:sz w:val="16"/>
          <w:szCs w:val="16"/>
        </w:rPr>
        <w:t xml:space="preserve"> that (</w:t>
      </w:r>
      <w:r>
        <w:rPr>
          <w:rStyle w:val="Emphasis"/>
          <w:highlight w:val="cyan"/>
        </w:rPr>
        <w:t xml:space="preserve">a</w:t>
      </w:r>
      <w:r>
        <w:rPr>
          <w:sz w:val="16"/>
          <w:szCs w:val="16"/>
        </w:rPr>
        <w:t xml:space="preserve">) </w:t>
      </w:r>
      <w:r>
        <w:rPr>
          <w:rStyle w:val="StyleUnderline"/>
          <w:u w:val="single"/>
        </w:rPr>
        <w:t xml:space="preserve">any </w:t>
      </w:r>
      <w:r>
        <w:rPr>
          <w:rStyle w:val="StyleUnderline"/>
          <w:u w:val="single"/>
          <w:highlight w:val="cyan"/>
        </w:rPr>
        <w:t xml:space="preserve">rule that regulates</w:t>
      </w:r>
      <w:r>
        <w:rPr>
          <w:rStyle w:val="StyleUnderline"/>
          <w:u w:val="single"/>
        </w:rPr>
        <w:t xml:space="preserve"> a Buddhist’s </w:t>
      </w:r>
      <w:r>
        <w:rPr>
          <w:rStyle w:val="Emphasis"/>
        </w:rPr>
        <w:t xml:space="preserve">own practice</w:t>
      </w:r>
      <w:r>
        <w:rPr>
          <w:rStyle w:val="StyleUnderline"/>
          <w:u w:val="single"/>
        </w:rPr>
        <w:t xml:space="preserve"> </w:t>
      </w:r>
      <w:r>
        <w:rPr>
          <w:rStyle w:val="StyleUnderline"/>
          <w:u w:val="single"/>
          <w:highlight w:val="cyan"/>
        </w:rPr>
        <w:t xml:space="preserve">may be broken</w:t>
      </w:r>
      <w:r>
        <w:rPr>
          <w:sz w:val="16"/>
          <w:szCs w:val="16"/>
        </w:rPr>
        <w:t xml:space="preserve"> on some occasions, and that (</w:t>
      </w:r>
      <w:r>
        <w:rPr>
          <w:rStyle w:val="Emphasis"/>
          <w:highlight w:val="cyan"/>
        </w:rPr>
        <w:t xml:space="preserve">b</w:t>
      </w:r>
      <w:r>
        <w:rPr>
          <w:sz w:val="16"/>
          <w:szCs w:val="16"/>
        </w:rPr>
        <w:t xml:space="preserve">) </w:t>
      </w:r>
      <w:r>
        <w:rPr>
          <w:rStyle w:val="StyleUnderline"/>
          <w:u w:val="single"/>
          <w:highlight w:val="cyan"/>
        </w:rPr>
        <w:t xml:space="preserve">trade-offs</w:t>
      </w:r>
      <w:r>
        <w:rPr>
          <w:rStyle w:val="StyleUnderline"/>
          <w:u w:val="single"/>
        </w:rPr>
        <w:t xml:space="preserve"> between the </w:t>
      </w:r>
      <w:r>
        <w:rPr>
          <w:rStyle w:val="Emphasis"/>
        </w:rPr>
        <w:t xml:space="preserve">well-being of different groups</w:t>
      </w:r>
      <w:r>
        <w:rPr>
          <w:sz w:val="16"/>
          <w:szCs w:val="16"/>
        </w:rPr>
        <w:t xml:space="preserve"> of people </w:t>
      </w:r>
      <w:r>
        <w:rPr>
          <w:rStyle w:val="StyleUnderline"/>
          <w:u w:val="single"/>
          <w:highlight w:val="cyan"/>
        </w:rPr>
        <w:t xml:space="preserve">are justified</w:t>
      </w:r>
      <w:r>
        <w:rPr>
          <w:sz w:val="16"/>
          <w:szCs w:val="16"/>
        </w:rPr>
        <w:t xml:space="preserve"> (</w:t>
      </w:r>
      <w:r>
        <w:rPr>
          <w:rStyle w:val="Emphasis"/>
        </w:rPr>
        <w:t xml:space="preserve">e.g.</w:t>
      </w:r>
      <w:r>
        <w:rPr>
          <w:sz w:val="16"/>
          <w:szCs w:val="16"/>
        </w:rPr>
        <w:t xml:space="preserve">, </w:t>
      </w:r>
      <w:r>
        <w:rPr>
          <w:rStyle w:val="StyleUnderline"/>
          <w:u w:val="single"/>
        </w:rPr>
        <w:t xml:space="preserve">sacrificing some to save others</w:t>
      </w:r>
      <w:r>
        <w:rPr>
          <w:sz w:val="16"/>
          <w:szCs w:val="16"/>
        </w:rPr>
        <w:t xml:space="preserve">), </w:t>
      </w:r>
      <w:r>
        <w:rPr>
          <w:rStyle w:val="StyleUnderline"/>
          <w:u w:val="single"/>
        </w:rPr>
        <w:t xml:space="preserve">when required for</w:t>
      </w:r>
      <w:r>
        <w:rPr>
          <w:sz w:val="16"/>
          <w:szCs w:val="16"/>
        </w:rPr>
        <w:t xml:space="preserve"> the sake of the </w:t>
      </w:r>
      <w:r>
        <w:rPr>
          <w:rStyle w:val="Emphasis"/>
        </w:rPr>
        <w:t xml:space="preserve">greater good</w:t>
      </w:r>
      <w:r>
        <w:rPr>
          <w:sz w:val="16"/>
          <w:szCs w:val="16"/>
        </w:rPr>
        <w:t xml:space="preserve">. </w:t>
      </w:r>
      <w:r>
        <w:rPr>
          <w:rStyle w:val="StyleUnderline"/>
          <w:u w:val="single"/>
        </w:rPr>
        <w:t xml:space="preserve">Both of these features are</w:t>
      </w:r>
      <w:r>
        <w:rPr>
          <w:sz w:val="16"/>
          <w:szCs w:val="16"/>
        </w:rPr>
        <w:t xml:space="preserve"> characteristic of </w:t>
      </w:r>
      <w:r>
        <w:rPr>
          <w:rStyle w:val="Emphasis"/>
        </w:rPr>
        <w:t xml:space="preserve">consequentialist ethics</w:t>
      </w:r>
      <w:r>
        <w:rPr>
          <w:sz w:val="16"/>
          <w:szCs w:val="16"/>
        </w:rPr>
        <w:t xml:space="preserve">, but </w:t>
      </w:r>
      <w:r>
        <w:rPr>
          <w:rStyle w:val="StyleUnderline"/>
          <w:u w:val="single"/>
        </w:rPr>
        <w:t xml:space="preserve">not of</w:t>
      </w:r>
      <w:r>
        <w:rPr>
          <w:sz w:val="16"/>
          <w:szCs w:val="16"/>
        </w:rPr>
        <w:t xml:space="preserve"> virtue-based or </w:t>
      </w:r>
      <w:r>
        <w:rPr>
          <w:rStyle w:val="Emphasis"/>
        </w:rPr>
        <w:t xml:space="preserve">deontological ethics</w:t>
      </w:r>
      <w:r>
        <w:rPr>
          <w:sz w:val="16"/>
          <w:szCs w:val="16"/>
        </w:rPr>
        <w:t xml:space="preserve">.</w:t>
      </w:r>
    </w:p>
    <w:p>
      <w:r>
        <w:rPr>
          <w:rStyle w:val="StyleUnderline"/>
          <w:u w:val="single"/>
        </w:rPr>
        <w:t xml:space="preserve">To determine whether Mahāyānists subscribe to</w:t>
      </w:r>
      <w:r>
        <w:rPr>
          <w:sz w:val="16"/>
          <w:szCs w:val="16"/>
        </w:rPr>
        <w:t xml:space="preserve"> (</w:t>
      </w:r>
      <w:r>
        <w:rPr>
          <w:rStyle w:val="Emphasis"/>
        </w:rPr>
        <w:t xml:space="preserve">a</w:t>
      </w:r>
      <w:r>
        <w:rPr>
          <w:sz w:val="16"/>
          <w:szCs w:val="16"/>
        </w:rPr>
        <w:t xml:space="preserve">) </w:t>
      </w:r>
      <w:r>
        <w:rPr>
          <w:rStyle w:val="StyleUnderline"/>
          <w:u w:val="single"/>
        </w:rPr>
        <w:t xml:space="preserve">and</w:t>
      </w:r>
      <w:r>
        <w:rPr>
          <w:sz w:val="16"/>
          <w:szCs w:val="16"/>
        </w:rPr>
        <w:t xml:space="preserve"> (</w:t>
      </w:r>
      <w:r>
        <w:rPr>
          <w:rStyle w:val="Emphasis"/>
        </w:rPr>
        <w:t xml:space="preserve">b</w:t>
      </w:r>
      <w:r>
        <w:rPr>
          <w:sz w:val="16"/>
          <w:szCs w:val="16"/>
        </w:rPr>
        <w:t xml:space="preserve">), </w:t>
      </w:r>
      <w:r>
        <w:rPr>
          <w:rStyle w:val="StyleUnderline"/>
          <w:u w:val="single"/>
        </w:rPr>
        <w:t xml:space="preserve">Goodman relies on </w:t>
      </w:r>
      <w:r>
        <w:rPr>
          <w:rStyle w:val="Emphasis"/>
          <w:highlight w:val="cyan"/>
        </w:rPr>
        <w:t xml:space="preserve">classical texts</w:t>
      </w:r>
      <w:r>
        <w:rPr>
          <w:rStyle w:val="StyleUnderline"/>
          <w:u w:val="single"/>
          <w:highlight w:val="cyan"/>
        </w:rPr>
        <w:t xml:space="preserve"> in</w:t>
      </w:r>
      <w:r>
        <w:rPr>
          <w:sz w:val="16"/>
          <w:szCs w:val="16"/>
        </w:rPr>
        <w:t xml:space="preserve"> the</w:t>
      </w:r>
      <w:r>
        <w:t xml:space="preserve"> </w:t>
      </w:r>
      <w:r>
        <w:rPr>
          <w:rStyle w:val="Emphasis"/>
          <w:highlight w:val="cyan"/>
        </w:rPr>
        <w:t xml:space="preserve">Buddhist tradition</w:t>
      </w:r>
      <w:r>
        <w:rPr>
          <w:sz w:val="16"/>
          <w:szCs w:val="16"/>
        </w:rPr>
        <w:t xml:space="preserve"> rather than on surveys of contemporary Buddhist attitudes, and he highlights one author in particular: Śāntideva, the eighth-century monk who wrote a revered work called the Bodhicaryāvatāra (2006). Goodman </w:t>
      </w:r>
      <w:r>
        <w:rPr>
          <w:rStyle w:val="StyleUnderline"/>
          <w:u w:val="single"/>
          <w:highlight w:val="cyan"/>
        </w:rPr>
        <w:t xml:space="preserve">argues persuasively</w:t>
      </w:r>
      <w:r>
        <w:rPr>
          <w:sz w:val="16"/>
          <w:szCs w:val="16"/>
        </w:rPr>
        <w:t xml:space="preserve"> that </w:t>
      </w:r>
      <w:r>
        <w:rPr>
          <w:rStyle w:val="StyleUnderline"/>
          <w:u w:val="single"/>
        </w:rPr>
        <w:t xml:space="preserve">Śāntideva’s </w:t>
      </w:r>
      <w:r>
        <w:rPr>
          <w:rStyle w:val="StyleUnderline"/>
          <w:u w:val="single"/>
          <w:highlight w:val="cyan"/>
        </w:rPr>
        <w:t xml:space="preserve">view</w:t>
      </w:r>
      <w:r>
        <w:rPr>
          <w:sz w:val="16"/>
          <w:szCs w:val="16"/>
        </w:rPr>
        <w:t xml:space="preserve"> permits—and </w:t>
      </w:r>
      <w:r>
        <w:rPr>
          <w:rStyle w:val="Emphasis"/>
        </w:rPr>
        <w:t xml:space="preserve">even </w:t>
      </w:r>
      <w:r>
        <w:rPr>
          <w:rStyle w:val="Emphasis"/>
          <w:highlight w:val="cyan"/>
        </w:rPr>
        <w:t xml:space="preserve">requires</w:t>
      </w:r>
      <w:r>
        <w:rPr>
          <w:sz w:val="16"/>
          <w:szCs w:val="16"/>
        </w:rPr>
        <w:t xml:space="preserve">—the kind of </w:t>
      </w:r>
      <w:r>
        <w:rPr>
          <w:rStyle w:val="StyleUnderline"/>
          <w:u w:val="single"/>
        </w:rPr>
        <w:t xml:space="preserve">assessment that </w:t>
      </w:r>
      <w:r>
        <w:rPr>
          <w:rStyle w:val="Emphasis"/>
        </w:rPr>
        <w:t xml:space="preserve">implies both</w:t>
      </w:r>
      <w:r>
        <w:rPr>
          <w:sz w:val="16"/>
          <w:szCs w:val="16"/>
        </w:rPr>
        <w:t xml:space="preserve"> (a) and (b). That is, the view </w:t>
      </w:r>
      <w:r>
        <w:rPr>
          <w:rStyle w:val="Emphasis"/>
        </w:rPr>
        <w:t xml:space="preserve">requires</w:t>
      </w:r>
      <w:r>
        <w:rPr>
          <w:rStyle w:val="StyleUnderline"/>
          <w:u w:val="single"/>
        </w:rPr>
        <w:t xml:space="preserve"> not only a </w:t>
      </w:r>
      <w:r>
        <w:rPr>
          <w:rStyle w:val="Emphasis"/>
          <w:highlight w:val="cyan"/>
        </w:rPr>
        <w:t xml:space="preserve">pragmatic readiness</w:t>
      </w:r>
      <w:r>
        <w:rPr>
          <w:rStyle w:val="StyleUnderline"/>
          <w:u w:val="single"/>
          <w:highlight w:val="cyan"/>
        </w:rPr>
        <w:t xml:space="preserve"> to adapt</w:t>
      </w:r>
      <w:r>
        <w:rPr>
          <w:rStyle w:val="StyleUnderline"/>
          <w:u w:val="single"/>
        </w:rPr>
        <w:t xml:space="preserve"> rules skillfully</w:t>
      </w:r>
      <w:r>
        <w:rPr>
          <w:sz w:val="16"/>
          <w:szCs w:val="16"/>
        </w:rPr>
        <w:t xml:space="preserve"> (at least for advanced practitioners), but </w:t>
      </w:r>
      <w:r>
        <w:rPr>
          <w:rStyle w:val="StyleUnderline"/>
          <w:u w:val="single"/>
        </w:rPr>
        <w:t xml:space="preserve">also</w:t>
      </w:r>
      <w:r>
        <w:rPr>
          <w:sz w:val="16"/>
          <w:szCs w:val="16"/>
        </w:rPr>
        <w:t xml:space="preserve"> requires </w:t>
      </w:r>
      <w:r>
        <w:rPr>
          <w:rStyle w:val="Emphasis"/>
          <w:highlight w:val="cyan"/>
        </w:rPr>
        <w:t xml:space="preserve">transgressive actions</w:t>
      </w:r>
      <w:r>
        <w:rPr>
          <w:rStyle w:val="StyleUnderline"/>
          <w:u w:val="single"/>
        </w:rPr>
        <w:t xml:space="preserve"> in suitable circumstances</w:t>
      </w:r>
      <w:r>
        <w:rPr>
          <w:sz w:val="16"/>
          <w:szCs w:val="16"/>
        </w:rPr>
        <w:t xml:space="preserve">.</w:t>
      </w:r>
    </w:p>
    <w:p>
      <w:r>
        <w:rPr>
          <w:rStyle w:val="StyleUnderline"/>
          <w:u w:val="single"/>
        </w:rPr>
        <w:t xml:space="preserve">Such</w:t>
      </w:r>
      <w:r>
        <w:rPr>
          <w:sz w:val="16"/>
          <w:szCs w:val="16"/>
        </w:rPr>
        <w:t xml:space="preserve"> permissible—and sometimes required—</w:t>
      </w:r>
      <w:r>
        <w:rPr>
          <w:rStyle w:val="StyleUnderline"/>
          <w:u w:val="single"/>
        </w:rPr>
        <w:t xml:space="preserve">transgressions</w:t>
      </w:r>
      <w:r>
        <w:rPr>
          <w:sz w:val="16"/>
          <w:szCs w:val="16"/>
        </w:rPr>
        <w:t xml:space="preserve"> have </w:t>
      </w:r>
      <w:r>
        <w:rPr>
          <w:rStyle w:val="StyleUnderline"/>
          <w:u w:val="single"/>
        </w:rPr>
        <w:t xml:space="preserve">long been envisaged </w:t>
      </w:r>
      <w:r>
        <w:rPr>
          <w:rStyle w:val="StyleUnderline"/>
          <w:u w:val="single"/>
          <w:highlight w:val="cyan"/>
        </w:rPr>
        <w:t xml:space="preserve">in Mahāyāna</w:t>
      </w:r>
      <w:r>
        <w:rPr>
          <w:rStyle w:val="StyleUnderline"/>
          <w:u w:val="single"/>
        </w:rPr>
        <w:t xml:space="preserve"> texts </w:t>
      </w:r>
      <w:r>
        <w:rPr>
          <w:rStyle w:val="StyleUnderline"/>
          <w:u w:val="single"/>
          <w:highlight w:val="cyan"/>
        </w:rPr>
        <w:t xml:space="preserve">under</w:t>
      </w:r>
      <w:r>
        <w:rPr>
          <w:sz w:val="16"/>
          <w:szCs w:val="16"/>
        </w:rPr>
        <w:t xml:space="preserve"> the heading of “</w:t>
      </w:r>
      <w:r>
        <w:rPr>
          <w:rStyle w:val="Emphasis"/>
          <w:highlight w:val="cyan"/>
        </w:rPr>
        <w:t xml:space="preserve">skillful means</w:t>
      </w:r>
      <w:r>
        <w:rPr>
          <w:sz w:val="16"/>
          <w:szCs w:val="16"/>
        </w:rPr>
        <w:t xml:space="preserve">” (upāya), noted earlier. But Goodman argues that Śāntideva understood how such transgressions can be </w:t>
      </w:r>
      <w:r>
        <w:rPr>
          <w:rStyle w:val="StyleUnderline"/>
          <w:u w:val="single"/>
        </w:rPr>
        <w:t xml:space="preserve">theorized systematically in relation to</w:t>
      </w:r>
      <w:r>
        <w:rPr>
          <w:sz w:val="16"/>
          <w:szCs w:val="16"/>
        </w:rPr>
        <w:t xml:space="preserve"> an </w:t>
      </w:r>
      <w:r>
        <w:rPr>
          <w:rStyle w:val="Emphasis"/>
        </w:rPr>
        <w:t xml:space="preserve">impartial concern</w:t>
      </w:r>
      <w:r>
        <w:rPr>
          <w:rStyle w:val="StyleUnderline"/>
          <w:u w:val="single"/>
        </w:rPr>
        <w:t xml:space="preserve"> for all sentient beings</w:t>
      </w:r>
      <w:r>
        <w:rPr>
          <w:sz w:val="16"/>
          <w:szCs w:val="16"/>
        </w:rPr>
        <w:t xml:space="preserve"> (something that is also characteristic of many consequentialist ethical theories). The idea is that bodhisattvas reshape their moral agency in the form of constant service to all others. On this view, for example, not only </w:t>
      </w:r>
      <w:r>
        <w:rPr>
          <w:rStyle w:val="Emphasis"/>
        </w:rPr>
        <w:t xml:space="preserve">kind </w:t>
      </w:r>
      <w:r>
        <w:rPr>
          <w:rStyle w:val="Emphasis"/>
          <w:highlight w:val="cyan"/>
        </w:rPr>
        <w:t xml:space="preserve">lies</w:t>
      </w:r>
      <w:r>
        <w:rPr>
          <w:rStyle w:val="StyleUnderline"/>
          <w:u w:val="single"/>
        </w:rPr>
        <w:t xml:space="preserve"> may be </w:t>
      </w:r>
      <w:r>
        <w:rPr>
          <w:rStyle w:val="StyleUnderline"/>
          <w:u w:val="single"/>
          <w:highlight w:val="cyan"/>
        </w:rPr>
        <w:t xml:space="preserve">justified</w:t>
      </w:r>
      <w:r>
        <w:rPr>
          <w:sz w:val="16"/>
          <w:szCs w:val="16"/>
        </w:rPr>
        <w:t xml:space="preserve">, but also some </w:t>
      </w:r>
      <w:r>
        <w:rPr>
          <w:rStyle w:val="StyleUnderline"/>
          <w:u w:val="single"/>
        </w:rPr>
        <w:t xml:space="preserve">calculated ones</w:t>
      </w:r>
      <w:r>
        <w:rPr>
          <w:sz w:val="16"/>
          <w:szCs w:val="16"/>
        </w:rPr>
        <w:t xml:space="preserve">, that is, lies intended </w:t>
      </w:r>
      <w:r>
        <w:rPr>
          <w:rStyle w:val="StyleUnderline"/>
          <w:u w:val="single"/>
          <w:highlight w:val="cyan"/>
        </w:rPr>
        <w:t xml:space="preserve">to bring about</w:t>
      </w:r>
      <w:r>
        <w:rPr>
          <w:rStyle w:val="StyleUnderline"/>
          <w:u w:val="single"/>
        </w:rPr>
        <w:t xml:space="preserve"> certain </w:t>
      </w:r>
      <w:r>
        <w:rPr>
          <w:rStyle w:val="Emphasis"/>
          <w:highlight w:val="cyan"/>
        </w:rPr>
        <w:t xml:space="preserve">desirable consequences</w:t>
      </w:r>
      <w:r>
        <w:rPr>
          <w:sz w:val="16"/>
          <w:szCs w:val="16"/>
        </w:rPr>
        <w:t xml:space="preserve">. This idea of calculating outcomes applies to other so-called “transgressions.”</w:t>
      </w:r>
    </w:p>
    <w:p>
      <w:r>
        <w:rPr>
          <w:rStyle w:val="StyleUnderline"/>
          <w:u w:val="single"/>
        </w:rPr>
        <w:t xml:space="preserve">But a problem seems to arise immediately</w:t>
      </w:r>
      <w:r>
        <w:rPr>
          <w:sz w:val="16"/>
          <w:szCs w:val="16"/>
        </w:rPr>
        <w:t xml:space="preserve">: in Buddhism, whereas most sentient beings are deluded and require help, the bodhisattva is a specially qualified agent, guided by advanced practical wisdom. </w:t>
      </w:r>
      <w:r>
        <w:rPr>
          <w:rStyle w:val="StyleUnderline"/>
          <w:u w:val="single"/>
        </w:rPr>
        <w:t xml:space="preserve">Is there not then something </w:t>
      </w:r>
      <w:r>
        <w:rPr>
          <w:rStyle w:val="Emphasis"/>
        </w:rPr>
        <w:t xml:space="preserve">special about bodhisattvas?</w:t>
      </w:r>
      <w:r>
        <w:rPr>
          <w:rStyle w:val="StyleUnderline"/>
          <w:u w:val="single"/>
        </w:rPr>
        <w:t xml:space="preserve"> Could they have a status</w:t>
      </w:r>
      <w:r>
        <w:rPr>
          <w:sz w:val="16"/>
          <w:szCs w:val="16"/>
        </w:rPr>
        <w:t xml:space="preserve"> or importance that </w:t>
      </w:r>
      <w:r>
        <w:rPr>
          <w:rStyle w:val="Emphasis"/>
        </w:rPr>
        <w:t xml:space="preserve">others lack</w:t>
      </w:r>
      <w:r>
        <w:rPr>
          <w:sz w:val="16"/>
          <w:szCs w:val="16"/>
        </w:rPr>
        <w:t xml:space="preserve"> (whereas a commitment to consequentialism would have ruled out such preferential treatment)? One of the most interesting aspects of Goodman’s discussion of Śāntideva is his teasing out, from the latter’s texts, a number of indications that Śāntideva would not, in fact, prioritize his own agency or that of any bodhisattva, or give either any special status. This may sound simply equitable in spirit, </w:t>
      </w:r>
      <w:r>
        <w:rPr>
          <w:rStyle w:val="StyleUnderline"/>
          <w:u w:val="single"/>
        </w:rPr>
        <w:t xml:space="preserve">but there is more to this move than </w:t>
      </w:r>
      <w:r>
        <w:rPr>
          <w:rStyle w:val="Emphasis"/>
        </w:rPr>
        <w:t xml:space="preserve">meets the eye</w:t>
      </w:r>
      <w:r>
        <w:rPr>
          <w:sz w:val="16"/>
          <w:szCs w:val="16"/>
        </w:rPr>
        <w:t xml:space="preserve">.</w:t>
      </w:r>
    </w:p>
    <w:p>
      <w:r>
        <w:rPr>
          <w:sz w:val="16"/>
          <w:szCs w:val="16"/>
        </w:rPr>
        <w:t xml:space="preserve">Goodman connects this to </w:t>
      </w:r>
      <w:r>
        <w:rPr>
          <w:rStyle w:val="StyleUnderline"/>
          <w:u w:val="single"/>
        </w:rPr>
        <w:t xml:space="preserve">another theme </w:t>
      </w:r>
      <w:r>
        <w:rPr>
          <w:rStyle w:val="StyleUnderline"/>
          <w:u w:val="single"/>
          <w:highlight w:val="cyan"/>
        </w:rPr>
        <w:t xml:space="preserve">in </w:t>
      </w:r>
      <w:r>
        <w:rPr>
          <w:rStyle w:val="Emphasis"/>
          <w:highlight w:val="cyan"/>
        </w:rPr>
        <w:t xml:space="preserve">Buddhist philosophy</w:t>
      </w:r>
      <w:r>
        <w:rPr>
          <w:sz w:val="16"/>
          <w:szCs w:val="16"/>
        </w:rPr>
        <w:t xml:space="preserve">—one clearly signaled in Śāntideva—namely, the </w:t>
      </w:r>
      <w:r>
        <w:rPr>
          <w:rStyle w:val="Emphasis"/>
          <w:highlight w:val="cyan"/>
        </w:rPr>
        <w:t xml:space="preserve">ethical significance</w:t>
      </w:r>
      <w:r>
        <w:rPr>
          <w:rStyle w:val="StyleUnderline"/>
          <w:u w:val="single"/>
          <w:highlight w:val="cyan"/>
        </w:rPr>
        <w:t xml:space="preserve"> of the no-self</w:t>
      </w:r>
      <w:r>
        <w:rPr>
          <w:rStyle w:val="StyleUnderline"/>
          <w:u w:val="single"/>
        </w:rPr>
        <w:t xml:space="preserve"> insight</w:t>
      </w:r>
      <w:r>
        <w:rPr>
          <w:sz w:val="16"/>
          <w:szCs w:val="16"/>
        </w:rPr>
        <w:t xml:space="preserve">, or anātman. </w:t>
      </w:r>
      <w:r>
        <w:rPr>
          <w:rStyle w:val="StyleUnderline"/>
          <w:u w:val="single"/>
        </w:rPr>
        <w:t xml:space="preserve">This</w:t>
      </w:r>
      <w:r>
        <w:rPr>
          <w:sz w:val="16"/>
          <w:szCs w:val="16"/>
        </w:rPr>
        <w:t xml:space="preserve"> insight casts </w:t>
      </w:r>
      <w:r>
        <w:rPr>
          <w:rStyle w:val="StyleUnderline"/>
          <w:u w:val="single"/>
          <w:highlight w:val="cyan"/>
        </w:rPr>
        <w:t xml:space="preserve">doubt</w:t>
      </w:r>
      <w:r>
        <w:rPr>
          <w:rStyle w:val="StyleUnderline"/>
          <w:u w:val="single"/>
        </w:rPr>
        <w:t xml:space="preserve"> not only on the so-called</w:t>
      </w:r>
      <w:r>
        <w:rPr>
          <w:sz w:val="16"/>
          <w:szCs w:val="16"/>
        </w:rPr>
        <w:t xml:space="preserve"> “</w:t>
      </w:r>
      <w:r>
        <w:rPr>
          <w:rStyle w:val="Emphasis"/>
          <w:highlight w:val="cyan"/>
        </w:rPr>
        <w:t xml:space="preserve">seat of consciousness</w:t>
      </w:r>
      <w:r>
        <w:rPr>
          <w:sz w:val="16"/>
          <w:szCs w:val="16"/>
        </w:rPr>
        <w:t xml:space="preserve">” (e.g., self as underlying substance), </w:t>
      </w:r>
      <w:r>
        <w:rPr>
          <w:rStyle w:val="StyleUnderline"/>
          <w:u w:val="single"/>
        </w:rPr>
        <w:t xml:space="preserve">but </w:t>
      </w:r>
      <w:r>
        <w:rPr>
          <w:rStyle w:val="StyleUnderline"/>
          <w:u w:val="single"/>
          <w:highlight w:val="cyan"/>
        </w:rPr>
        <w:t xml:space="preserve">also</w:t>
      </w:r>
      <w:r>
        <w:rPr>
          <w:sz w:val="16"/>
          <w:szCs w:val="16"/>
        </w:rPr>
        <w:t xml:space="preserve"> on the notion of a </w:t>
      </w:r>
      <w:r>
        <w:rPr>
          <w:rStyle w:val="Emphasis"/>
          <w:highlight w:val="cyan"/>
        </w:rPr>
        <w:t xml:space="preserve">unified agent</w:t>
      </w:r>
      <w:r>
        <w:rPr>
          <w:sz w:val="16"/>
          <w:szCs w:val="16"/>
        </w:rPr>
        <w:t xml:space="preserve">.6 </w:t>
      </w:r>
      <w:r>
        <w:rPr>
          <w:rStyle w:val="StyleUnderline"/>
          <w:u w:val="single"/>
        </w:rPr>
        <w:t xml:space="preserve">If we accept this insight</w:t>
      </w:r>
      <w:r>
        <w:rPr>
          <w:sz w:val="16"/>
          <w:szCs w:val="16"/>
        </w:rPr>
        <w:t xml:space="preserve">, </w:t>
      </w:r>
      <w:r>
        <w:rPr>
          <w:rStyle w:val="StyleUnderline"/>
          <w:u w:val="single"/>
        </w:rPr>
        <w:t xml:space="preserve">then not only do</w:t>
      </w:r>
      <w:r>
        <w:rPr>
          <w:sz w:val="16"/>
          <w:szCs w:val="16"/>
        </w:rPr>
        <w:t xml:space="preserve"> “</w:t>
      </w:r>
      <w:r>
        <w:rPr>
          <w:rStyle w:val="Emphasis"/>
        </w:rPr>
        <w:t xml:space="preserve">one’s own</w:t>
      </w:r>
      <w:r>
        <w:rPr>
          <w:sz w:val="16"/>
          <w:szCs w:val="16"/>
        </w:rPr>
        <w:t xml:space="preserve">” </w:t>
      </w:r>
      <w:r>
        <w:rPr>
          <w:rStyle w:val="StyleUnderline"/>
          <w:u w:val="single"/>
        </w:rPr>
        <w:t xml:space="preserve">benefits matter no more than any other’s</w:t>
      </w:r>
      <w:r>
        <w:rPr>
          <w:sz w:val="16"/>
          <w:szCs w:val="16"/>
        </w:rPr>
        <w:t xml:space="preserve">; </w:t>
      </w:r>
      <w:r>
        <w:rPr>
          <w:rStyle w:val="StyleUnderline"/>
          <w:u w:val="single"/>
        </w:rPr>
        <w:t xml:space="preserve">but also</w:t>
      </w:r>
      <w:r>
        <w:rPr>
          <w:sz w:val="16"/>
          <w:szCs w:val="16"/>
        </w:rPr>
        <w:t xml:space="preserve">, one’s ability to perform </w:t>
      </w:r>
      <w:r>
        <w:rPr>
          <w:rStyle w:val="StyleUnderline"/>
          <w:u w:val="single"/>
        </w:rPr>
        <w:t xml:space="preserve">a </w:t>
      </w:r>
      <w:r>
        <w:rPr>
          <w:rStyle w:val="StyleUnderline"/>
          <w:u w:val="single"/>
          <w:highlight w:val="cyan"/>
        </w:rPr>
        <w:t xml:space="preserve">good deed</w:t>
      </w:r>
      <w:r>
        <w:rPr>
          <w:sz w:val="16"/>
          <w:szCs w:val="16"/>
        </w:rPr>
        <w:t xml:space="preserve"> is </w:t>
      </w:r>
      <w:r>
        <w:rPr>
          <w:rStyle w:val="Emphasis"/>
          <w:highlight w:val="cyan"/>
        </w:rPr>
        <w:t xml:space="preserve">not</w:t>
      </w:r>
      <w:r>
        <w:rPr>
          <w:rStyle w:val="Emphasis"/>
        </w:rPr>
        <w:t xml:space="preserve"> to be </w:t>
      </w:r>
      <w:r>
        <w:rPr>
          <w:rStyle w:val="Emphasis"/>
          <w:highlight w:val="cyan"/>
        </w:rPr>
        <w:t xml:space="preserve">cherished</w:t>
      </w:r>
      <w:r>
        <w:rPr>
          <w:sz w:val="16"/>
          <w:szCs w:val="16"/>
        </w:rPr>
        <w:t xml:space="preserve">, especially </w:t>
      </w:r>
      <w:r>
        <w:rPr>
          <w:rStyle w:val="StyleUnderline"/>
          <w:u w:val="single"/>
          <w:highlight w:val="cyan"/>
        </w:rPr>
        <w:t xml:space="preserve">whenever</w:t>
      </w:r>
      <w:r>
        <w:rPr>
          <w:rStyle w:val="StyleUnderline"/>
          <w:u w:val="single"/>
        </w:rPr>
        <w:t xml:space="preserve"> some </w:t>
      </w:r>
      <w:r>
        <w:rPr>
          <w:rStyle w:val="StyleUnderline"/>
          <w:u w:val="single"/>
          <w:highlight w:val="cyan"/>
        </w:rPr>
        <w:t xml:space="preserve">other agent</w:t>
      </w:r>
      <w:r>
        <w:rPr>
          <w:rStyle w:val="StyleUnderline"/>
          <w:u w:val="single"/>
        </w:rPr>
        <w:t xml:space="preserve"> is </w:t>
      </w:r>
      <w:r>
        <w:rPr>
          <w:rStyle w:val="StyleUnderline"/>
          <w:u w:val="single"/>
          <w:highlight w:val="cyan"/>
        </w:rPr>
        <w:t xml:space="preserve">in</w:t>
      </w:r>
      <w:r>
        <w:rPr>
          <w:rStyle w:val="StyleUnderline"/>
          <w:u w:val="single"/>
        </w:rPr>
        <w:t xml:space="preserve"> a </w:t>
      </w:r>
      <w:r>
        <w:rPr>
          <w:rStyle w:val="Emphasis"/>
          <w:highlight w:val="cyan"/>
        </w:rPr>
        <w:t xml:space="preserve">better position</w:t>
      </w:r>
      <w:r>
        <w:rPr>
          <w:sz w:val="16"/>
          <w:szCs w:val="16"/>
        </w:rPr>
        <w:t xml:space="preserve"> to deliver the best result, and yet not to be cherished in other cases, either, insofar as people often—and often deleteriously—indulge an illusory “sense of agency.” In this way, Goodman explains how the </w:t>
      </w:r>
      <w:r>
        <w:rPr>
          <w:rStyle w:val="StyleUnderline"/>
          <w:u w:val="single"/>
        </w:rPr>
        <w:t xml:space="preserve">Buddhist no-self insight</w:t>
      </w:r>
      <w:r>
        <w:rPr>
          <w:sz w:val="16"/>
          <w:szCs w:val="16"/>
        </w:rPr>
        <w:t xml:space="preserve"> can </w:t>
      </w:r>
      <w:r>
        <w:rPr>
          <w:rStyle w:val="StyleUnderline"/>
          <w:u w:val="single"/>
          <w:highlight w:val="cyan"/>
        </w:rPr>
        <w:t xml:space="preserve">justify</w:t>
      </w:r>
      <w:r>
        <w:rPr>
          <w:sz w:val="16"/>
          <w:szCs w:val="16"/>
        </w:rPr>
        <w:t xml:space="preserve"> what is called “</w:t>
      </w:r>
      <w:r>
        <w:rPr>
          <w:rStyle w:val="Emphasis"/>
          <w:highlight w:val="cyan"/>
        </w:rPr>
        <w:t xml:space="preserve">agent-neutrality</w:t>
      </w:r>
      <w:r>
        <w:rPr>
          <w:sz w:val="16"/>
          <w:szCs w:val="16"/>
        </w:rPr>
        <w:t xml:space="preserve">” (rather than “agent-relative” priorities), even in moral contexts.7 And agent-neutrality is sometimes taken as the hallmark of consequentialist morality.</w:t>
      </w:r>
    </w:p>
    <w:p>
      <w:r>
        <w:rPr>
          <w:sz w:val="16"/>
          <w:szCs w:val="16"/>
        </w:rPr>
        <w:t xml:space="preserve">In the spirit of Goodman’s approach, it is worth emphasizing that these </w:t>
      </w:r>
      <w:r>
        <w:rPr>
          <w:rStyle w:val="StyleUnderline"/>
          <w:u w:val="single"/>
        </w:rPr>
        <w:t xml:space="preserve">consequentialist themes</w:t>
      </w:r>
      <w:r>
        <w:rPr>
          <w:sz w:val="16"/>
          <w:szCs w:val="16"/>
        </w:rPr>
        <w:t xml:space="preserve"> are not </w:t>
      </w:r>
      <w:r>
        <w:rPr>
          <w:rStyle w:val="StyleUnderline"/>
          <w:u w:val="single"/>
        </w:rPr>
        <w:t xml:space="preserve">merely a few </w:t>
      </w:r>
      <w:r>
        <w:rPr>
          <w:rStyle w:val="Emphasis"/>
        </w:rPr>
        <w:t xml:space="preserve">minor considerations</w:t>
      </w:r>
      <w:r>
        <w:rPr>
          <w:sz w:val="16"/>
          <w:szCs w:val="16"/>
        </w:rPr>
        <w:t xml:space="preserve"> lurking in specialized contexts or in a few selected texts. A case could be made that they </w:t>
      </w:r>
      <w:r>
        <w:rPr>
          <w:rStyle w:val="StyleUnderline"/>
          <w:u w:val="single"/>
        </w:rPr>
        <w:t xml:space="preserve">are key to the </w:t>
      </w:r>
      <w:r>
        <w:rPr>
          <w:rStyle w:val="Emphasis"/>
        </w:rPr>
        <w:t xml:space="preserve">deepest message</w:t>
      </w:r>
      <w:r>
        <w:rPr>
          <w:rStyle w:val="StyleUnderline"/>
          <w:u w:val="single"/>
        </w:rPr>
        <w:t xml:space="preserve"> of Mahāyāna philosophy</w:t>
      </w:r>
      <w:r>
        <w:rPr>
          <w:sz w:val="16"/>
          <w:szCs w:val="16"/>
        </w:rPr>
        <w:t xml:space="preserve">. </w:t>
      </w:r>
      <w:r>
        <w:rPr>
          <w:rStyle w:val="Emphasis"/>
          <w:highlight w:val="cyan"/>
        </w:rPr>
        <w:t xml:space="preserve">No-self is liberating</w:t>
      </w:r>
      <w:r>
        <w:rPr>
          <w:sz w:val="16"/>
          <w:szCs w:val="16"/>
        </w:rPr>
        <w:t xml:space="preserve">; all Buddhists accept that. But </w:t>
      </w:r>
      <w:r>
        <w:rPr>
          <w:rStyle w:val="StyleUnderline"/>
          <w:u w:val="single"/>
          <w:highlight w:val="cyan"/>
        </w:rPr>
        <w:t xml:space="preserve">in recommending</w:t>
      </w:r>
      <w:r>
        <w:rPr>
          <w:rStyle w:val="StyleUnderline"/>
          <w:u w:val="single"/>
        </w:rPr>
        <w:t xml:space="preserve"> the </w:t>
      </w:r>
      <w:r>
        <w:rPr>
          <w:rStyle w:val="Emphasis"/>
        </w:rPr>
        <w:t xml:space="preserve">path to </w:t>
      </w:r>
      <w:r>
        <w:rPr>
          <w:rStyle w:val="Emphasis"/>
          <w:highlight w:val="cyan"/>
        </w:rPr>
        <w:t xml:space="preserve">liberation</w:t>
      </w:r>
      <w:r>
        <w:rPr>
          <w:sz w:val="16"/>
          <w:szCs w:val="16"/>
        </w:rPr>
        <w:t xml:space="preserve">, earlier </w:t>
      </w:r>
      <w:r>
        <w:rPr>
          <w:rStyle w:val="StyleUnderline"/>
          <w:u w:val="single"/>
        </w:rPr>
        <w:t xml:space="preserve">Buddhists implied that </w:t>
      </w:r>
      <w:r>
        <w:rPr>
          <w:rStyle w:val="StyleUnderline"/>
          <w:u w:val="single"/>
          <w:highlight w:val="cyan"/>
        </w:rPr>
        <w:t xml:space="preserve">an enlightened person</w:t>
      </w:r>
      <w:r>
        <w:rPr>
          <w:rStyle w:val="StyleUnderline"/>
          <w:u w:val="single"/>
        </w:rPr>
        <w:t xml:space="preserve"> should never sacrifice </w:t>
      </w:r>
      <w:r>
        <w:rPr>
          <w:rStyle w:val="Emphasis"/>
        </w:rPr>
        <w:t xml:space="preserve">their spiritual attainments</w:t>
      </w:r>
      <w:r>
        <w:rPr>
          <w:sz w:val="16"/>
          <w:szCs w:val="16"/>
        </w:rPr>
        <w:t xml:space="preserve">. But </w:t>
      </w:r>
      <w:r>
        <w:rPr>
          <w:rStyle w:val="StyleUnderline"/>
          <w:u w:val="single"/>
          <w:highlight w:val="cyan"/>
        </w:rPr>
        <w:t xml:space="preserve">should</w:t>
      </w:r>
      <w:r>
        <w:rPr>
          <w:rStyle w:val="StyleUnderline"/>
          <w:u w:val="single"/>
        </w:rPr>
        <w:t xml:space="preserve"> they not</w:t>
      </w:r>
      <w:r>
        <w:rPr>
          <w:sz w:val="16"/>
          <w:szCs w:val="16"/>
        </w:rPr>
        <w:t xml:space="preserve">—on the contrary—</w:t>
      </w:r>
      <w:r>
        <w:rPr>
          <w:rStyle w:val="StyleUnderline"/>
          <w:u w:val="single"/>
        </w:rPr>
        <w:t xml:space="preserve">be willing to </w:t>
      </w:r>
      <w:r>
        <w:rPr>
          <w:rStyle w:val="StyleUnderline"/>
          <w:u w:val="single"/>
          <w:highlight w:val="cyan"/>
        </w:rPr>
        <w:t xml:space="preserve">sacrifice anything</w:t>
      </w:r>
      <w:r>
        <w:rPr>
          <w:sz w:val="16"/>
          <w:szCs w:val="16"/>
        </w:rPr>
        <w:t xml:space="preserve"> “</w:t>
      </w:r>
      <w:r>
        <w:rPr>
          <w:rStyle w:val="Emphasis"/>
        </w:rPr>
        <w:t xml:space="preserve">of their own</w:t>
      </w:r>
      <w:r>
        <w:rPr>
          <w:sz w:val="16"/>
          <w:szCs w:val="16"/>
        </w:rPr>
        <w:t xml:space="preserve">” </w:t>
      </w:r>
      <w:r>
        <w:rPr>
          <w:rStyle w:val="StyleUnderline"/>
          <w:u w:val="single"/>
          <w:highlight w:val="cyan"/>
        </w:rPr>
        <w:t xml:space="preserve">to </w:t>
      </w:r>
      <w:r>
        <w:rPr>
          <w:rStyle w:val="Emphasis"/>
          <w:highlight w:val="cyan"/>
        </w:rPr>
        <w:t xml:space="preserve">help others</w:t>
      </w:r>
      <w:r>
        <w:rPr>
          <w:sz w:val="16"/>
          <w:szCs w:val="16"/>
        </w:rPr>
        <w:t xml:space="preserve"> access similar attainments</w:t>
      </w:r>
      <w:r>
        <w:rPr>
          <w:rStyle w:val="Emphasis"/>
        </w:rPr>
        <w:t xml:space="preserve">?</w:t>
      </w:r>
      <w:r>
        <w:rPr>
          <w:rStyle w:val="StyleUnderline"/>
          <w:u w:val="single"/>
        </w:rPr>
        <w:t xml:space="preserve"> Such</w:t>
      </w:r>
      <w:r>
        <w:rPr>
          <w:sz w:val="16"/>
          <w:szCs w:val="16"/>
        </w:rPr>
        <w:t xml:space="preserve"> sacrifices—for lack of a better word—seem to </w:t>
      </w:r>
      <w:r>
        <w:rPr>
          <w:rStyle w:val="StyleUnderline"/>
          <w:u w:val="single"/>
        </w:rPr>
        <w:t xml:space="preserve">follow from accepting the </w:t>
      </w:r>
      <w:r>
        <w:rPr>
          <w:rStyle w:val="Emphasis"/>
        </w:rPr>
        <w:t xml:space="preserve">no-self insight</w:t>
      </w:r>
      <w:r>
        <w:rPr>
          <w:sz w:val="16"/>
          <w:szCs w:val="16"/>
        </w:rPr>
        <w:t xml:space="preserve">; in other words, </w:t>
      </w:r>
      <w:r>
        <w:rPr>
          <w:rStyle w:val="StyleUnderline"/>
          <w:u w:val="single"/>
        </w:rPr>
        <w:t xml:space="preserve">one’s</w:t>
      </w:r>
      <w:r>
        <w:rPr>
          <w:sz w:val="16"/>
          <w:szCs w:val="16"/>
        </w:rPr>
        <w:t xml:space="preserve"> “own” </w:t>
      </w:r>
      <w:r>
        <w:rPr>
          <w:rStyle w:val="StyleUnderline"/>
          <w:u w:val="single"/>
        </w:rPr>
        <w:t xml:space="preserve">status cannot </w:t>
      </w:r>
      <w:r>
        <w:rPr>
          <w:rStyle w:val="Emphasis"/>
        </w:rPr>
        <w:t xml:space="preserve">stand in the way</w:t>
      </w:r>
      <w:r>
        <w:rPr>
          <w:sz w:val="16"/>
          <w:szCs w:val="16"/>
        </w:rPr>
        <w:t xml:space="preserve">, as there is really no such thing. It is not that taking oneself out of the picture is a way of “annihilating” an existing thing; emptiness means that “</w:t>
      </w:r>
      <w:r>
        <w:rPr>
          <w:rStyle w:val="Emphasis"/>
        </w:rPr>
        <w:t xml:space="preserve">oneself</w:t>
      </w:r>
      <w:r>
        <w:rPr>
          <w:sz w:val="16"/>
          <w:szCs w:val="16"/>
        </w:rPr>
        <w:t xml:space="preserve">” </w:t>
      </w:r>
      <w:r>
        <w:rPr>
          <w:rStyle w:val="StyleUnderline"/>
          <w:u w:val="single"/>
        </w:rPr>
        <w:t xml:space="preserve">was never there</w:t>
      </w:r>
      <w:r>
        <w:rPr>
          <w:sz w:val="16"/>
          <w:szCs w:val="16"/>
        </w:rPr>
        <w:t xml:space="preserve"> in the first place, and thus could never have justified any agent-relativity.</w:t>
      </w:r>
    </w:p>
    <w:p>
      <w:pPr>
        <w:pStyle w:val="Heading4"/>
      </w:pPr>
      <w:bookmarkStart w:id="200" w:name="pmd-heading-d0037956-e17e-4638-aa74-d5d0e0a66f33"/>
      <w:r>
        <w:t xml:space="preserve">Buddhism requires preventing consequences that cause suffering. It’s egotistic to do otherwise.</w:t>
      </w:r>
      <w:bookmarkEnd w:id="200"/>
    </w:p>
    <w:p>
      <w:r>
        <w:rPr>
          <w:rStyle w:val="Style13ptBold"/>
        </w:rPr>
        <w:t xml:space="preserve">Goodman 17</w:t>
      </w:r>
      <w:r>
        <w:t xml:space="preserve"> [Charles Goodman, Associate Professor, Philosophy and AAAS at Binghamton, PhD in Philosophy from THE University of Michigan] “Ethics in Indian and Tibetan Buddhism” (</w:t>
      </w:r>
      <w:hyperlink r:id="rId26" w:history="1">
        <w:r>
          <w:t xml:space="preserve">https://plato.stanford.edu/entries/ethics-indian-buddhism/</w:t>
        </w:r>
      </w:hyperlink>
      <w:r>
        <w:t xml:space="preserve">) - MZhu </w:t>
      </w:r>
    </w:p>
    <w:p>
      <w:r>
        <w:rPr>
          <w:rStyle w:val="StyleUnderline"/>
          <w:u w:val="single"/>
        </w:rPr>
        <w:t xml:space="preserve">Most Buddhist authors don’t say enough about the overall structure of their normative commitments</w:t>
      </w:r>
      <w:r>
        <w:rPr>
          <w:sz w:val="14"/>
          <w:szCs w:val="14"/>
        </w:rPr>
        <w:t xml:space="preserve"> to make it possible to attribute any particular ethical theory to them. </w:t>
      </w:r>
      <w:r>
        <w:rPr>
          <w:rStyle w:val="StyleUnderline"/>
          <w:u w:val="single"/>
        </w:rPr>
        <w:t xml:space="preserve">One exception would be Śāntideva</w:t>
      </w:r>
      <w:r>
        <w:rPr>
          <w:sz w:val="14"/>
          <w:szCs w:val="14"/>
        </w:rPr>
        <w:t xml:space="preserve"> (late 7th-mid 8th century CE), whose writings contain a number of passages of great interest from the perspective of ethical theory. Perhaps the most revealing of these can be found in the Training Anthology (Śik</w:t>
      </w:r>
      <w:r>
        <w:rPr>
          <w:rFonts w:ascii="Cambria" w:hAnsi="Cambria" w:cs="Cambria"/>
          <w:sz w:val="14"/>
          <w:szCs w:val="14"/>
        </w:rPr>
        <w:t xml:space="preserve">ṣ</w:t>
      </w:r>
      <w:r>
        <w:rPr>
          <w:sz w:val="14"/>
          <w:szCs w:val="14"/>
        </w:rPr>
        <w:t xml:space="preserve">ā-samuccaya) at standard page 15 (see Goodman 2016a, 17). The passage reads:</w:t>
      </w:r>
    </w:p>
    <w:p>
      <w:r>
        <w:rPr>
          <w:rStyle w:val="Emphasis"/>
          <w:highlight w:val="yellow"/>
        </w:rPr>
        <w:t xml:space="preserve">If a bodhi</w:t>
      </w:r>
      <w:r>
        <w:rPr>
          <w:rStyle w:val="Emphasis"/>
        </w:rPr>
        <w:t xml:space="preserve">sattva </w:t>
      </w:r>
      <w:r>
        <w:rPr>
          <w:rStyle w:val="Emphasis"/>
          <w:highlight w:val="yellow"/>
        </w:rPr>
        <w:t xml:space="preserve">does not make a sincere</w:t>
      </w:r>
      <w:r>
        <w:rPr>
          <w:rStyle w:val="Emphasis"/>
        </w:rPr>
        <w:t xml:space="preserve">, unwavering </w:t>
      </w:r>
      <w:r>
        <w:rPr>
          <w:rStyle w:val="Emphasis"/>
          <w:highlight w:val="yellow"/>
        </w:rPr>
        <w:t xml:space="preserve">effort</w:t>
      </w:r>
      <w:r>
        <w:rPr>
          <w:rStyle w:val="Emphasis"/>
        </w:rPr>
        <w:t xml:space="preserve"> in thought, word, and deed </w:t>
      </w:r>
      <w:r>
        <w:rPr>
          <w:rStyle w:val="Emphasis"/>
          <w:highlight w:val="yellow"/>
        </w:rPr>
        <w:t xml:space="preserve">to stop</w:t>
      </w:r>
      <w:r>
        <w:rPr>
          <w:rStyle w:val="Emphasis"/>
        </w:rPr>
        <w:t xml:space="preserve"> all the present and future </w:t>
      </w:r>
      <w:r>
        <w:rPr>
          <w:rStyle w:val="Emphasis"/>
          <w:highlight w:val="yellow"/>
        </w:rPr>
        <w:t xml:space="preserve">pain and suffering</w:t>
      </w:r>
      <w:r>
        <w:rPr>
          <w:rStyle w:val="Emphasis"/>
        </w:rPr>
        <w:t xml:space="preserve"> of all sentient beings, and to bring about all present and future pleasure and happiness</w:t>
      </w:r>
      <w:r>
        <w:rPr>
          <w:sz w:val="14"/>
          <w:szCs w:val="14"/>
        </w:rPr>
        <w:t xml:space="preserve">, or does not seek the collection of conditions for that, </w:t>
      </w:r>
      <w:r>
        <w:rPr>
          <w:rStyle w:val="Emphasis"/>
        </w:rPr>
        <w:t xml:space="preserve">or does not strive to prevent what is opposed to that</w:t>
      </w:r>
      <w:r>
        <w:rPr>
          <w:sz w:val="14"/>
          <w:szCs w:val="14"/>
        </w:rPr>
        <w:t xml:space="preserve">, </w:t>
      </w:r>
      <w:r>
        <w:rPr>
          <w:rStyle w:val="Emphasis"/>
        </w:rPr>
        <w:t xml:space="preserve">or does not bring about small pain and suffering as a way of preventing great pain and suffering, </w:t>
      </w:r>
      <w:r>
        <w:rPr>
          <w:rStyle w:val="Emphasis"/>
          <w:highlight w:val="yellow"/>
        </w:rPr>
        <w:t xml:space="preserve">or does not abandon a small benefit in order to accomplish a greater benefit</w:t>
      </w:r>
      <w:r>
        <w:rPr>
          <w:sz w:val="14"/>
          <w:szCs w:val="14"/>
        </w:rPr>
        <w:t xml:space="preserve">, if [s]he neglects to do these things </w:t>
      </w:r>
      <w:r>
        <w:rPr>
          <w:rStyle w:val="Emphasis"/>
          <w:highlight w:val="yellow"/>
        </w:rPr>
        <w:t xml:space="preserve">even for a moment</w:t>
      </w:r>
      <w:r>
        <w:rPr>
          <w:sz w:val="14"/>
          <w:szCs w:val="14"/>
        </w:rPr>
        <w:t xml:space="preserve">, </w:t>
      </w:r>
      <w:r>
        <w:rPr>
          <w:rStyle w:val="Emphasis"/>
          <w:highlight w:val="yellow"/>
        </w:rPr>
        <w:t xml:space="preserve">[s]he undergoes a downfall</w:t>
      </w:r>
      <w:r>
        <w:rPr>
          <w:rStyle w:val="Emphasis"/>
        </w:rPr>
        <w:t xml:space="preserve">.</w:t>
      </w:r>
    </w:p>
    <w:p>
      <w:r>
        <w:rPr>
          <w:sz w:val="14"/>
          <w:szCs w:val="14"/>
        </w:rPr>
        <w:t xml:space="preserve">Here </w:t>
      </w:r>
      <w:r>
        <w:rPr>
          <w:rStyle w:val="StyleUnderline"/>
          <w:u w:val="single"/>
          <w:highlight w:val="yellow"/>
        </w:rPr>
        <w:t xml:space="preserve">Śāntideva</w:t>
      </w:r>
      <w:r>
        <w:rPr>
          <w:rStyle w:val="StyleUnderline"/>
          <w:u w:val="single"/>
        </w:rPr>
        <w:t xml:space="preserve"> focuses our attention on the future consequences that our actions can causally “stop” or “bring about</w:t>
      </w:r>
      <w:r>
        <w:rPr>
          <w:sz w:val="14"/>
          <w:szCs w:val="14"/>
        </w:rPr>
        <w:t xml:space="preserve">”; at least in this passage, </w:t>
      </w:r>
      <w:r>
        <w:rPr>
          <w:rStyle w:val="Emphasis"/>
        </w:rPr>
        <w:t xml:space="preserve">he </w:t>
      </w:r>
      <w:r>
        <w:rPr>
          <w:rStyle w:val="Emphasis"/>
          <w:highlight w:val="yellow"/>
        </w:rPr>
        <w:t xml:space="preserve">seems to be advocating consequentialism</w:t>
      </w:r>
      <w:r>
        <w:rPr>
          <w:sz w:val="14"/>
          <w:szCs w:val="14"/>
        </w:rPr>
        <w:t xml:space="preserve">. In particular, what Śāntideva is concerned with here is the experienced quality of certain feelings; </w:t>
      </w:r>
      <w:r>
        <w:rPr>
          <w:rStyle w:val="StyleUnderline"/>
          <w:u w:val="single"/>
        </w:rPr>
        <w:t xml:space="preserve">he is trying to stop “pain and suffering</w:t>
      </w:r>
      <w:r>
        <w:rPr>
          <w:sz w:val="14"/>
          <w:szCs w:val="14"/>
        </w:rPr>
        <w:t xml:space="preserve">” and bring about “pleasure and happiness.” Philosophers use the term “hedonism” to refer to the view that takes the presence of happiness and the absence of suffering to constitute well-being. Moreover, the view Śāntideva advocates is universalist, because it extends moral concern to all sentient beings. It’s fairly clear, moreover, that Śāntideva is an advocate of maximization: he regards it as mandatory to bring about a small amount of suffering to prevent a greater amount, and to sacrifice a small amount of happiness to achieve a larger amount. And since </w:t>
      </w:r>
      <w:r>
        <w:rPr>
          <w:rStyle w:val="StyleUnderline"/>
          <w:u w:val="single"/>
          <w:highlight w:val="yellow"/>
        </w:rPr>
        <w:t xml:space="preserve">he does not say anything about constraints</w:t>
      </w:r>
      <w:r>
        <w:rPr>
          <w:rStyle w:val="StyleUnderline"/>
          <w:u w:val="single"/>
        </w:rPr>
        <w:t xml:space="preserve"> or important considerations</w:t>
      </w:r>
      <w:r>
        <w:rPr>
          <w:sz w:val="14"/>
          <w:szCs w:val="14"/>
        </w:rPr>
        <w:t xml:space="preserve"> arising from the distribution of happiness and suffering, </w:t>
      </w:r>
      <w:r>
        <w:rPr>
          <w:rStyle w:val="Emphasis"/>
          <w:highlight w:val="yellow"/>
        </w:rPr>
        <w:t xml:space="preserve">the most plausible reading of this passage would involve accepting aggregation</w:t>
      </w:r>
      <w:r>
        <w:rPr>
          <w:sz w:val="14"/>
          <w:szCs w:val="14"/>
        </w:rPr>
        <w:t xml:space="preserve">, in which the happiness and suffering of all beings are considered together, without attaching significance to how these are distributed. Now the ethical view called “classical utilitarianism” can be defined as aggregative, maximizing, universalist, hedonist consequentialism. </w:t>
      </w:r>
      <w:r>
        <w:rPr>
          <w:rStyle w:val="Emphasis"/>
        </w:rPr>
        <w:t xml:space="preserve">This passage, then, can most naturally be interpreted as a statement of the classical utilitarian form of consequentialism</w:t>
      </w:r>
      <w:r>
        <w:rPr>
          <w:sz w:val="14"/>
          <w:szCs w:val="14"/>
        </w:rPr>
        <w:t xml:space="preserve">.</w:t>
      </w:r>
    </w:p>
    <w:p>
      <w:r>
        <w:rPr>
          <w:sz w:val="14"/>
          <w:szCs w:val="14"/>
        </w:rPr>
        <w:t xml:space="preserve">Though this passage gives us strong reasons to accept that Śāntideva is committed to assigning impartial benevolence a central role in how we should live and behave toward others, a number of scholars have questioned whether we have enough evidence to interpret him as a utilitarian (e.g., Harris 2015). And as Michael Barnhart and others have argued, even if Śāntideva himself actually was a utilitarian, it does not follow that such a view can be attributed to the Buddhist tradition as a whole (Barnhart 2012, 19).</w:t>
      </w:r>
    </w:p>
    <w:p>
      <w:r>
        <w:rPr>
          <w:sz w:val="14"/>
          <w:szCs w:val="14"/>
        </w:rPr>
        <w:t xml:space="preserve">According to many of the world’s intellectual traditions, each person is a real, individual substance with a true essence or self. According to Buddhism, this widely held view is false; you are not a substance. </w:t>
      </w:r>
      <w:r>
        <w:rPr>
          <w:rStyle w:val="StyleUnderline"/>
          <w:u w:val="single"/>
        </w:rPr>
        <w:t xml:space="preserve">Instead, all there is to a person is a complex, rapidly changing stream of mental and physical phenomena, connected by causal links and inextricably interrelated with the rest of the universe. This view is known as the doctrine of no self</w:t>
      </w:r>
      <w:r>
        <w:rPr>
          <w:sz w:val="14"/>
          <w:szCs w:val="14"/>
        </w:rPr>
        <w:t xml:space="preserve"> (Pāli anattā; Skt. anātman.) Śāntideva draws on this teaching to argue that </w:t>
      </w:r>
      <w:r>
        <w:rPr>
          <w:rStyle w:val="StyleUnderline"/>
          <w:u w:val="single"/>
        </w:rPr>
        <w:t xml:space="preserve">egoism is irrational,</w:t>
      </w:r>
      <w:r>
        <w:rPr>
          <w:sz w:val="14"/>
          <w:szCs w:val="14"/>
        </w:rPr>
        <w:t xml:space="preserve"> and that we should work for the benefit of all sentient beings. As he writes, “</w:t>
      </w:r>
      <w:r>
        <w:rPr>
          <w:rStyle w:val="Emphasis"/>
        </w:rPr>
        <w:t xml:space="preserve">With</w:t>
      </w:r>
      <w:r>
        <w:rPr>
          <w:rStyle w:val="Emphasis"/>
          <w:highlight w:val="yellow"/>
        </w:rPr>
        <w:t xml:space="preserve">out exception, no sufferings belong to anyone</w:t>
      </w:r>
      <w:r>
        <w:rPr>
          <w:rStyle w:val="Emphasis"/>
        </w:rPr>
        <w:t xml:space="preserve">. </w:t>
      </w:r>
      <w:r>
        <w:rPr>
          <w:rStyle w:val="Emphasis"/>
          <w:highlight w:val="yellow"/>
        </w:rPr>
        <w:t xml:space="preserve">They are to be warded off simply because they are suffering</w:t>
      </w:r>
      <w:r>
        <w:rPr>
          <w:rStyle w:val="Emphasis"/>
        </w:rPr>
        <w:t xml:space="preserve">. </w:t>
      </w:r>
      <w:r>
        <w:rPr>
          <w:rStyle w:val="Emphasis"/>
          <w:highlight w:val="yellow"/>
        </w:rPr>
        <w:t xml:space="preserve">Why is any limitation put on this?</w:t>
      </w:r>
      <w:r>
        <w:rPr>
          <w:sz w:val="14"/>
          <w:szCs w:val="14"/>
        </w:rPr>
        <w:t xml:space="preserve">” (Crosby and Skilton trans. 1995, 97) </w:t>
      </w:r>
      <w:r>
        <w:rPr>
          <w:rStyle w:val="StyleUnderline"/>
          <w:u w:val="single"/>
          <w:highlight w:val="yellow"/>
        </w:rPr>
        <w:t xml:space="preserve">If you are not</w:t>
      </w:r>
      <w:r>
        <w:rPr>
          <w:rStyle w:val="StyleUnderline"/>
          <w:u w:val="single"/>
        </w:rPr>
        <w:t xml:space="preserve"> a </w:t>
      </w:r>
      <w:r>
        <w:rPr>
          <w:rStyle w:val="StyleUnderline"/>
          <w:u w:val="single"/>
          <w:highlight w:val="yellow"/>
        </w:rPr>
        <w:t xml:space="preserve">real</w:t>
      </w:r>
      <w:r>
        <w:rPr>
          <w:rStyle w:val="StyleUnderline"/>
          <w:u w:val="single"/>
        </w:rPr>
        <w:t xml:space="preserve"> thing, </w:t>
      </w:r>
      <w:r>
        <w:rPr>
          <w:rStyle w:val="StyleUnderline"/>
          <w:u w:val="single"/>
          <w:highlight w:val="yellow"/>
        </w:rPr>
        <w:t xml:space="preserve">there is no reason to place any</w:t>
      </w:r>
      <w:r>
        <w:rPr>
          <w:rStyle w:val="StyleUnderline"/>
          <w:u w:val="single"/>
        </w:rPr>
        <w:t xml:space="preserve"> greater </w:t>
      </w:r>
      <w:r>
        <w:rPr>
          <w:rStyle w:val="StyleUnderline"/>
          <w:u w:val="single"/>
          <w:highlight w:val="yellow"/>
        </w:rPr>
        <w:t xml:space="preserve">intrinsic importance on preventing your own</w:t>
      </w:r>
      <w:r>
        <w:rPr>
          <w:rStyle w:val="StyleUnderline"/>
          <w:u w:val="single"/>
        </w:rPr>
        <w:t xml:space="preserve"> future </w:t>
      </w:r>
      <w:r>
        <w:rPr>
          <w:rStyle w:val="StyleUnderline"/>
          <w:u w:val="single"/>
          <w:highlight w:val="yellow"/>
        </w:rPr>
        <w:t xml:space="preserve">suffering than on preventing</w:t>
      </w:r>
      <w:r>
        <w:rPr>
          <w:rStyle w:val="StyleUnderline"/>
          <w:u w:val="single"/>
        </w:rPr>
        <w:t xml:space="preserve"> </w:t>
      </w:r>
      <w:r>
        <w:rPr>
          <w:rStyle w:val="StyleUnderline"/>
          <w:u w:val="single"/>
          <w:highlight w:val="yellow"/>
        </w:rPr>
        <w:t xml:space="preserve">the</w:t>
      </w:r>
      <w:r>
        <w:rPr>
          <w:rStyle w:val="StyleUnderline"/>
          <w:u w:val="single"/>
        </w:rPr>
        <w:t xml:space="preserve"> future </w:t>
      </w:r>
      <w:r>
        <w:rPr>
          <w:rStyle w:val="StyleUnderline"/>
          <w:u w:val="single"/>
          <w:highlight w:val="yellow"/>
        </w:rPr>
        <w:t xml:space="preserve">suffering of others</w:t>
      </w:r>
      <w:r>
        <w:rPr>
          <w:sz w:val="14"/>
          <w:szCs w:val="14"/>
        </w:rPr>
        <w:t xml:space="preserve">. As writers such as Mark Siderits (2003, ch. 9) have often noted, </w:t>
      </w:r>
      <w:r>
        <w:rPr>
          <w:rStyle w:val="StyleUnderline"/>
          <w:u w:val="single"/>
          <w:highlight w:val="yellow"/>
        </w:rPr>
        <w:t xml:space="preserve">this</w:t>
      </w:r>
      <w:r>
        <w:rPr>
          <w:rStyle w:val="StyleUnderline"/>
          <w:u w:val="single"/>
        </w:rPr>
        <w:t xml:space="preserve"> strategy</w:t>
      </w:r>
      <w:r>
        <w:rPr>
          <w:sz w:val="14"/>
          <w:szCs w:val="14"/>
        </w:rPr>
        <w:t xml:space="preserve"> for justifying altruism, which many scholars now call the Ownerless Suffering Argument, </w:t>
      </w:r>
      <w:r>
        <w:rPr>
          <w:rStyle w:val="StyleUnderline"/>
          <w:u w:val="single"/>
          <w:highlight w:val="yellow"/>
        </w:rPr>
        <w:t xml:space="preserve">closely resembles</w:t>
      </w:r>
      <w:r>
        <w:rPr>
          <w:rStyle w:val="StyleUnderline"/>
          <w:u w:val="single"/>
        </w:rPr>
        <w:t xml:space="preserve"> the arguments for </w:t>
      </w:r>
      <w:r>
        <w:rPr>
          <w:rStyle w:val="Emphasis"/>
          <w:highlight w:val="yellow"/>
        </w:rPr>
        <w:t xml:space="preserve">consequentialism</w:t>
      </w:r>
      <w:r>
        <w:rPr>
          <w:sz w:val="14"/>
          <w:szCs w:val="14"/>
        </w:rPr>
        <w:t xml:space="preserve"> in Parfit 1984 (ch. 15). In fact, </w:t>
      </w:r>
      <w:r>
        <w:rPr>
          <w:rStyle w:val="StyleUnderline"/>
          <w:u w:val="single"/>
        </w:rPr>
        <w:t xml:space="preserve">it’s hard to see how the </w:t>
      </w:r>
      <w:r>
        <w:rPr>
          <w:sz w:val="14"/>
          <w:szCs w:val="14"/>
        </w:rPr>
        <w:t xml:space="preserve">Ownerless Suffering </w:t>
      </w:r>
      <w:r>
        <w:rPr>
          <w:rStyle w:val="StyleUnderline"/>
          <w:u w:val="single"/>
        </w:rPr>
        <w:t xml:space="preserve">Argument could support any moral view that is not some form of universalist consequentialism</w:t>
      </w:r>
      <w:r>
        <w:rPr>
          <w:sz w:val="14"/>
          <w:szCs w:val="14"/>
        </w:rPr>
        <w:t xml:space="preserve">.</w:t>
      </w:r>
    </w:p>
    <w:p>
      <w:pPr>
        <w:pStyle w:val="Heading3"/>
      </w:pPr>
      <w:bookmarkStart w:id="201" w:name="pmd-heading-2fe66e9f-f215-40a1-b443-6aca"/>
      <w:r>
        <w:rPr>
          <w:rFonts w:ascii="Calibri" w:hAnsi="Calibri" w:cs="Calibri"/>
        </w:rPr>
        <w:t xml:space="preserve">U---Violent---2AC</w:t>
      </w:r>
      <w:bookmarkEnd w:id="201"/>
    </w:p>
    <w:p>
      <w:pPr>
        <w:pStyle w:val="Heading4"/>
      </w:pPr>
      <w:bookmarkStart w:id="202" w:name="pmd-heading-ed59a7df-1723-480e-9f1a-5442"/>
      <w:r>
        <w:rPr>
          <w:rFonts w:ascii="Calibri" w:hAnsi="Calibri" w:cs="Calibri"/>
        </w:rPr>
        <w:t xml:space="preserve">Buddhism is </w:t>
      </w:r>
      <w:r>
        <w:rPr>
          <w:rFonts w:ascii="Calibri" w:hAnsi="Calibri" w:cs="Calibri"/>
          <w:u w:val="single"/>
        </w:rPr>
        <w:t xml:space="preserve">anti-compassionate</w:t>
      </w:r>
      <w:r>
        <w:rPr>
          <w:rFonts w:ascii="Calibri" w:hAnsi="Calibri" w:cs="Calibri"/>
        </w:rPr>
        <w:t xml:space="preserve">.</w:t>
      </w:r>
      <w:bookmarkEnd w:id="202"/>
    </w:p>
    <w:p>
      <w:r>
        <w:t xml:space="preserve">Christopher L. </w:t>
      </w:r>
      <w:r>
        <w:rPr>
          <w:rStyle w:val="Style13ptBold"/>
        </w:rPr>
        <w:t xml:space="preserve">Schilling 21</w:t>
      </w:r>
      <w:r>
        <w:t xml:space="preserve">, Lawyer and political scientist, LL.B., University of Hamburg, M.A., Goldsmiths, University of London, Ph.D., University of Hamburg, 2/16/2021, “Buddhist Anti-Semitism,” </w:t>
      </w:r>
      <w:r>
        <w:rPr>
          <w:i/>
          <w:iCs/>
        </w:rPr>
        <w:t xml:space="preserve">Jewish Political Studies Review</w:t>
      </w:r>
      <w:r>
        <w:t xml:space="preserve">, 31(3/4), pp. 18-28, https://www.jstor.org/stable/27083953, JL</w:t>
      </w:r>
    </w:p>
    <w:p>
      <w:r>
        <w:rPr>
          <w:sz w:val="16"/>
          <w:szCs w:val="16"/>
        </w:rPr>
        <w:t xml:space="preserve">Contemporary </w:t>
      </w:r>
      <w:r>
        <w:rPr>
          <w:rStyle w:val="StyleUnderline"/>
          <w:u w:val="single"/>
        </w:rPr>
        <w:t xml:space="preserve">Buddhism has</w:t>
      </w:r>
      <w:r>
        <w:rPr>
          <w:sz w:val="16"/>
          <w:szCs w:val="16"/>
        </w:rPr>
        <w:t xml:space="preserve">, to my knowledge, </w:t>
      </w:r>
      <w:r>
        <w:rPr>
          <w:rStyle w:val="StyleUnderline"/>
          <w:u w:val="single"/>
        </w:rPr>
        <w:t xml:space="preserve">not yet adequately addressed</w:t>
      </w:r>
      <w:r>
        <w:rPr>
          <w:sz w:val="16"/>
          <w:szCs w:val="16"/>
        </w:rPr>
        <w:t xml:space="preserve"> the issue of </w:t>
      </w:r>
      <w:r>
        <w:rPr>
          <w:rStyle w:val="Emphasis"/>
        </w:rPr>
        <w:t xml:space="preserve">karma and the Holocaust</w:t>
      </w:r>
      <w:r>
        <w:rPr>
          <w:sz w:val="16"/>
          <w:szCs w:val="16"/>
        </w:rPr>
        <w:t xml:space="preserve">. If the belief in </w:t>
      </w:r>
      <w:r>
        <w:rPr>
          <w:rStyle w:val="StyleUnderline"/>
          <w:u w:val="single"/>
          <w:highlight w:val="cyan"/>
        </w:rPr>
        <w:t xml:space="preserve">karma means</w:t>
      </w:r>
      <w:r>
        <w:rPr>
          <w:sz w:val="16"/>
          <w:szCs w:val="16"/>
        </w:rPr>
        <w:t xml:space="preserve"> that </w:t>
      </w:r>
      <w:r>
        <w:rPr>
          <w:rStyle w:val="StyleUnderline"/>
          <w:u w:val="single"/>
          <w:highlight w:val="cyan"/>
        </w:rPr>
        <w:t xml:space="preserve">action</w:t>
      </w:r>
      <w:r>
        <w:rPr>
          <w:rStyle w:val="StyleUnderline"/>
          <w:u w:val="single"/>
        </w:rPr>
        <w:t xml:space="preserve"> driven </w:t>
      </w:r>
      <w:r>
        <w:rPr>
          <w:rStyle w:val="StyleUnderline"/>
          <w:u w:val="single"/>
          <w:highlight w:val="cyan"/>
        </w:rPr>
        <w:t xml:space="preserve">by intention</w:t>
      </w:r>
      <w:r>
        <w:rPr>
          <w:rStyle w:val="StyleUnderline"/>
          <w:u w:val="single"/>
        </w:rPr>
        <w:t xml:space="preserve"> would </w:t>
      </w:r>
      <w:r>
        <w:rPr>
          <w:rStyle w:val="Emphasis"/>
        </w:rPr>
        <w:t xml:space="preserve">lead to consequences</w:t>
      </w:r>
      <w:r>
        <w:rPr>
          <w:sz w:val="16"/>
          <w:szCs w:val="16"/>
        </w:rPr>
        <w:t xml:space="preserve"> and that those intentions are </w:t>
      </w:r>
      <w:r>
        <w:rPr>
          <w:rStyle w:val="StyleUnderline"/>
          <w:u w:val="single"/>
          <w:highlight w:val="cyan"/>
        </w:rPr>
        <w:t xml:space="preserve">taken</w:t>
      </w:r>
      <w:r>
        <w:rPr>
          <w:rStyle w:val="StyleUnderline"/>
          <w:u w:val="single"/>
        </w:rPr>
        <w:t xml:space="preserve"> into account </w:t>
      </w:r>
      <w:r>
        <w:rPr>
          <w:rStyle w:val="StyleUnderline"/>
          <w:u w:val="single"/>
          <w:highlight w:val="cyan"/>
        </w:rPr>
        <w:t xml:space="preserve">in</w:t>
      </w:r>
      <w:r>
        <w:rPr>
          <w:sz w:val="16"/>
          <w:szCs w:val="16"/>
        </w:rPr>
        <w:t xml:space="preserve"> the kind of </w:t>
      </w:r>
      <w:r>
        <w:rPr>
          <w:rStyle w:val="Emphasis"/>
          <w:highlight w:val="cyan"/>
        </w:rPr>
        <w:t xml:space="preserve">rebirth</w:t>
      </w:r>
      <w:r>
        <w:rPr>
          <w:sz w:val="16"/>
          <w:szCs w:val="16"/>
        </w:rPr>
        <w:t xml:space="preserve"> one experiences, the </w:t>
      </w:r>
      <w:r>
        <w:rPr>
          <w:rStyle w:val="Emphasis"/>
          <w:highlight w:val="cyan"/>
        </w:rPr>
        <w:t xml:space="preserve">Jewish victims</w:t>
      </w:r>
      <w:r>
        <w:rPr>
          <w:rStyle w:val="StyleUnderline"/>
          <w:u w:val="single"/>
          <w:highlight w:val="cyan"/>
        </w:rPr>
        <w:t xml:space="preserve"> of</w:t>
      </w:r>
      <w:r>
        <w:rPr>
          <w:sz w:val="16"/>
          <w:szCs w:val="16"/>
        </w:rPr>
        <w:t xml:space="preserve"> the </w:t>
      </w:r>
      <w:r>
        <w:rPr>
          <w:rStyle w:val="StyleUnderline"/>
          <w:u w:val="single"/>
          <w:highlight w:val="cyan"/>
        </w:rPr>
        <w:t xml:space="preserve">Holocaust</w:t>
      </w:r>
      <w:r>
        <w:rPr>
          <w:rStyle w:val="StyleUnderline"/>
          <w:u w:val="single"/>
        </w:rPr>
        <w:t xml:space="preserve"> would be </w:t>
      </w:r>
      <w:r>
        <w:rPr>
          <w:rStyle w:val="StyleUnderline"/>
          <w:u w:val="single"/>
          <w:highlight w:val="cyan"/>
        </w:rPr>
        <w:t xml:space="preserve">seen as</w:t>
      </w:r>
      <w:r>
        <w:rPr>
          <w:rStyle w:val="StyleUnderline"/>
          <w:u w:val="single"/>
        </w:rPr>
        <w:t xml:space="preserve"> having </w:t>
      </w:r>
      <w:r>
        <w:rPr>
          <w:rStyle w:val="Emphasis"/>
        </w:rPr>
        <w:t xml:space="preserve">been </w:t>
      </w:r>
      <w:r>
        <w:rPr>
          <w:rStyle w:val="Emphasis"/>
          <w:highlight w:val="cyan"/>
        </w:rPr>
        <w:t xml:space="preserve">guilty</w:t>
      </w:r>
      <w:r>
        <w:rPr>
          <w:sz w:val="16"/>
          <w:szCs w:val="16"/>
        </w:rPr>
        <w:t xml:space="preserve"> of some prior wrongdoing. This would </w:t>
      </w:r>
      <w:r>
        <w:rPr>
          <w:rStyle w:val="StyleUnderline"/>
          <w:u w:val="single"/>
        </w:rPr>
        <w:t xml:space="preserve">clearly be </w:t>
      </w:r>
      <w:r>
        <w:rPr>
          <w:rStyle w:val="Emphasis"/>
        </w:rPr>
        <w:t xml:space="preserve">anti-Semitic</w:t>
      </w:r>
      <w:r>
        <w:rPr>
          <w:sz w:val="16"/>
          <w:szCs w:val="16"/>
        </w:rPr>
        <w:t xml:space="preserve">. Yet, </w:t>
      </w:r>
      <w:r>
        <w:rPr>
          <w:rStyle w:val="StyleUnderline"/>
          <w:u w:val="single"/>
        </w:rPr>
        <w:t xml:space="preserve">Buddhist leaders</w:t>
      </w:r>
      <w:r>
        <w:rPr>
          <w:sz w:val="16"/>
          <w:szCs w:val="16"/>
        </w:rPr>
        <w:t xml:space="preserve"> seem to </w:t>
      </w:r>
      <w:r>
        <w:rPr>
          <w:rStyle w:val="Emphasis"/>
        </w:rPr>
        <w:t xml:space="preserve">avoid the topic</w:t>
      </w:r>
      <w:r>
        <w:rPr>
          <w:sz w:val="16"/>
          <w:szCs w:val="16"/>
        </w:rPr>
        <w:t xml:space="preserve">. Karma could also be </w:t>
      </w:r>
      <w:r>
        <w:rPr>
          <w:rStyle w:val="StyleUnderline"/>
          <w:u w:val="single"/>
        </w:rPr>
        <w:t xml:space="preserve">used to</w:t>
      </w:r>
      <w:r>
        <w:rPr>
          <w:sz w:val="16"/>
          <w:szCs w:val="16"/>
        </w:rPr>
        <w:t xml:space="preserve"> somehow </w:t>
      </w:r>
      <w:r>
        <w:rPr>
          <w:rStyle w:val="StyleUnderline"/>
          <w:u w:val="single"/>
          <w:highlight w:val="cyan"/>
        </w:rPr>
        <w:t xml:space="preserve">rationalize</w:t>
      </w:r>
      <w:r>
        <w:rPr>
          <w:rStyle w:val="StyleUnderline"/>
          <w:u w:val="single"/>
        </w:rPr>
        <w:t xml:space="preserve"> </w:t>
      </w:r>
      <w:r>
        <w:rPr>
          <w:rStyle w:val="Emphasis"/>
        </w:rPr>
        <w:t xml:space="preserve">contemporary </w:t>
      </w:r>
      <w:r>
        <w:rPr>
          <w:rStyle w:val="Emphasis"/>
          <w:highlight w:val="cyan"/>
        </w:rPr>
        <w:t xml:space="preserve">anti-Semitism</w:t>
      </w:r>
      <w:r>
        <w:rPr>
          <w:sz w:val="16"/>
          <w:szCs w:val="16"/>
        </w:rPr>
        <w:t xml:space="preserve"> and other evils such as </w:t>
      </w:r>
      <w:r>
        <w:rPr>
          <w:rStyle w:val="Emphasis"/>
          <w:highlight w:val="cyan"/>
        </w:rPr>
        <w:t xml:space="preserve">racism</w:t>
      </w:r>
      <w:r>
        <w:rPr>
          <w:sz w:val="16"/>
          <w:szCs w:val="16"/>
        </w:rPr>
        <w:t xml:space="preserve">, </w:t>
      </w:r>
      <w:r>
        <w:rPr>
          <w:rStyle w:val="Emphasis"/>
        </w:rPr>
        <w:t xml:space="preserve">economic </w:t>
      </w:r>
      <w:r>
        <w:rPr>
          <w:rStyle w:val="Emphasis"/>
          <w:highlight w:val="cyan"/>
        </w:rPr>
        <w:t xml:space="preserve">hardship</w:t>
      </w:r>
      <w:r>
        <w:rPr>
          <w:sz w:val="16"/>
          <w:szCs w:val="16"/>
        </w:rPr>
        <w:t xml:space="preserve">, or </w:t>
      </w:r>
      <w:r>
        <w:rPr>
          <w:rStyle w:val="Emphasis"/>
          <w:highlight w:val="cyan"/>
        </w:rPr>
        <w:t xml:space="preserve">birth handicaps</w:t>
      </w:r>
      <w:r>
        <w:rPr>
          <w:sz w:val="16"/>
          <w:szCs w:val="16"/>
        </w:rPr>
        <w:t xml:space="preserve">. Buddhist scholar Dale S. Wright has, therefore, proposed that the doctrine of karma be reformulated and “separated from elements of supernatural thinking.”24 Yet, </w:t>
      </w:r>
      <w:r>
        <w:rPr>
          <w:rStyle w:val="StyleUnderline"/>
          <w:u w:val="single"/>
        </w:rPr>
        <w:t xml:space="preserve">I do </w:t>
      </w:r>
      <w:r>
        <w:rPr>
          <w:rStyle w:val="StyleUnderline"/>
          <w:u w:val="single"/>
          <w:highlight w:val="cyan"/>
        </w:rPr>
        <w:t xml:space="preserve">not see</w:t>
      </w:r>
      <w:r>
        <w:rPr>
          <w:sz w:val="16"/>
          <w:szCs w:val="16"/>
        </w:rPr>
        <w:t xml:space="preserve"> enough </w:t>
      </w:r>
      <w:r>
        <w:rPr>
          <w:rStyle w:val="StyleUnderline"/>
          <w:u w:val="single"/>
          <w:highlight w:val="cyan"/>
        </w:rPr>
        <w:t xml:space="preserve">effort from</w:t>
      </w:r>
      <w:r>
        <w:rPr>
          <w:rStyle w:val="StyleUnderline"/>
          <w:u w:val="single"/>
        </w:rPr>
        <w:t xml:space="preserve"> </w:t>
      </w:r>
      <w:r>
        <w:rPr>
          <w:rStyle w:val="Emphasis"/>
        </w:rPr>
        <w:t xml:space="preserve">Buddhist </w:t>
      </w:r>
      <w:r>
        <w:rPr>
          <w:rStyle w:val="Emphasis"/>
          <w:highlight w:val="cyan"/>
        </w:rPr>
        <w:t xml:space="preserve">communities</w:t>
      </w:r>
      <w:r>
        <w:rPr>
          <w:sz w:val="16"/>
          <w:szCs w:val="16"/>
        </w:rPr>
        <w:t xml:space="preserve"> around the world </w:t>
      </w:r>
      <w:r>
        <w:rPr>
          <w:rStyle w:val="StyleUnderline"/>
          <w:u w:val="single"/>
          <w:highlight w:val="cyan"/>
        </w:rPr>
        <w:t xml:space="preserve">to distance</w:t>
      </w:r>
      <w:r>
        <w:rPr>
          <w:rStyle w:val="StyleUnderline"/>
          <w:u w:val="single"/>
        </w:rPr>
        <w:t xml:space="preserve"> the religion from</w:t>
      </w:r>
      <w:r>
        <w:rPr>
          <w:sz w:val="16"/>
          <w:szCs w:val="16"/>
        </w:rPr>
        <w:t xml:space="preserve"> this </w:t>
      </w:r>
      <w:r>
        <w:rPr>
          <w:rStyle w:val="StyleUnderline"/>
          <w:u w:val="single"/>
        </w:rPr>
        <w:t xml:space="preserve">misguided</w:t>
      </w:r>
      <w:r>
        <w:rPr>
          <w:sz w:val="16"/>
          <w:szCs w:val="16"/>
        </w:rPr>
        <w:t xml:space="preserve"> way of </w:t>
      </w:r>
      <w:r>
        <w:rPr>
          <w:rStyle w:val="Emphasis"/>
        </w:rPr>
        <w:t xml:space="preserve">thinking</w:t>
      </w:r>
      <w:r>
        <w:rPr>
          <w:sz w:val="16"/>
          <w:szCs w:val="16"/>
        </w:rPr>
        <w:t xml:space="preserve">. Someone’s belief in karma, as valuable as it may be as a religious belief system, can never justify the blame of Jews for their fate in the Holocaust. </w:t>
      </w:r>
      <w:r>
        <w:rPr>
          <w:rStyle w:val="StyleUnderline"/>
          <w:u w:val="single"/>
          <w:highlight w:val="cyan"/>
        </w:rPr>
        <w:t xml:space="preserve">As long as Buddhism</w:t>
      </w:r>
      <w:r>
        <w:rPr>
          <w:rStyle w:val="StyleUnderline"/>
          <w:u w:val="single"/>
        </w:rPr>
        <w:t xml:space="preserve"> is </w:t>
      </w:r>
      <w:r>
        <w:rPr>
          <w:rStyle w:val="StyleUnderline"/>
          <w:u w:val="single"/>
          <w:highlight w:val="cyan"/>
        </w:rPr>
        <w:t xml:space="preserve">not </w:t>
      </w:r>
      <w:r>
        <w:rPr>
          <w:rStyle w:val="Emphasis"/>
          <w:highlight w:val="cyan"/>
        </w:rPr>
        <w:t xml:space="preserve">explicitly expressing</w:t>
      </w:r>
      <w:r>
        <w:rPr>
          <w:sz w:val="16"/>
          <w:szCs w:val="16"/>
        </w:rPr>
        <w:t xml:space="preserve"> that the concept of karma is not meant to be seen that way, </w:t>
      </w:r>
      <w:r>
        <w:rPr>
          <w:rStyle w:val="StyleUnderline"/>
          <w:u w:val="single"/>
          <w:highlight w:val="cyan"/>
        </w:rPr>
        <w:t xml:space="preserve">it inherits</w:t>
      </w:r>
      <w:r>
        <w:rPr>
          <w:sz w:val="16"/>
          <w:szCs w:val="16"/>
        </w:rPr>
        <w:t xml:space="preserve"> the </w:t>
      </w:r>
      <w:r>
        <w:rPr>
          <w:rStyle w:val="StyleUnderline"/>
          <w:u w:val="single"/>
          <w:highlight w:val="cyan"/>
        </w:rPr>
        <w:t xml:space="preserve">danger</w:t>
      </w:r>
      <w:r>
        <w:rPr>
          <w:rStyle w:val="StyleUnderline"/>
          <w:u w:val="single"/>
        </w:rPr>
        <w:t xml:space="preserve"> of being understood in </w:t>
      </w:r>
      <w:r>
        <w:rPr>
          <w:rStyle w:val="Emphasis"/>
        </w:rPr>
        <w:t xml:space="preserve">anti-Semitic</w:t>
      </w:r>
      <w:r>
        <w:rPr>
          <w:sz w:val="16"/>
          <w:szCs w:val="16"/>
        </w:rPr>
        <w:t xml:space="preserve"> terms </w:t>
      </w:r>
      <w:r>
        <w:rPr>
          <w:rStyle w:val="StyleUnderline"/>
          <w:u w:val="single"/>
        </w:rPr>
        <w:t xml:space="preserve">by its followers</w:t>
      </w:r>
      <w:r>
        <w:rPr>
          <w:sz w:val="16"/>
          <w:szCs w:val="16"/>
        </w:rPr>
        <w:t xml:space="preserve">. Especially since there are already </w:t>
      </w:r>
      <w:r>
        <w:rPr>
          <w:rStyle w:val="StyleUnderline"/>
          <w:u w:val="single"/>
          <w:highlight w:val="cyan"/>
        </w:rPr>
        <w:t xml:space="preserve">disturbing incidences of </w:t>
      </w:r>
      <w:r>
        <w:rPr>
          <w:rStyle w:val="Emphasis"/>
          <w:highlight w:val="cyan"/>
        </w:rPr>
        <w:t xml:space="preserve">Buddhist practice</w:t>
      </w:r>
      <w:r>
        <w:rPr>
          <w:rStyle w:val="StyleUnderline"/>
          <w:u w:val="single"/>
        </w:rPr>
        <w:t xml:space="preserve"> in relation to </w:t>
      </w:r>
      <w:r>
        <w:rPr>
          <w:rStyle w:val="Emphasis"/>
        </w:rPr>
        <w:t xml:space="preserve">Holocaust memory</w:t>
      </w:r>
      <w:r>
        <w:rPr>
          <w:rStyle w:val="StyleUnderline"/>
          <w:u w:val="single"/>
        </w:rPr>
        <w:t xml:space="preserve"> </w:t>
      </w:r>
      <w:r>
        <w:rPr>
          <w:rStyle w:val="StyleUnderline"/>
          <w:u w:val="single"/>
          <w:highlight w:val="cyan"/>
        </w:rPr>
        <w:t xml:space="preserve">such as</w:t>
      </w:r>
      <w:r>
        <w:rPr>
          <w:sz w:val="16"/>
          <w:szCs w:val="16"/>
        </w:rPr>
        <w:t xml:space="preserve"> an “</w:t>
      </w:r>
      <w:r>
        <w:rPr>
          <w:rStyle w:val="Emphasis"/>
          <w:highlight w:val="cyan"/>
        </w:rPr>
        <w:t xml:space="preserve">Auschwitz retreat</w:t>
      </w:r>
      <w:r>
        <w:rPr>
          <w:sz w:val="16"/>
          <w:szCs w:val="16"/>
        </w:rPr>
        <w:t xml:space="preserve">” by an organization called Zen Peacemakers.25 On their website, Bernie Glassman explains their intention as follows: “</w:t>
      </w:r>
      <w:r>
        <w:rPr>
          <w:rStyle w:val="StyleUnderline"/>
          <w:u w:val="single"/>
        </w:rPr>
        <w:t xml:space="preserve">Why does a Zen teacher go back to </w:t>
      </w:r>
      <w:r>
        <w:rPr>
          <w:rStyle w:val="Emphasis"/>
        </w:rPr>
        <w:t xml:space="preserve">Auschwitz-Birkenau</w:t>
      </w:r>
      <w:r>
        <w:rPr>
          <w:rStyle w:val="StyleUnderline"/>
          <w:u w:val="single"/>
        </w:rPr>
        <w:t xml:space="preserve"> again and again?</w:t>
      </w:r>
      <w:r>
        <w:rPr>
          <w:sz w:val="16"/>
          <w:szCs w:val="16"/>
        </w:rPr>
        <w:t xml:space="preserve"> At the Zen Peacemakers, which my former wife, Sandra Jishu Holmes, and I co-founded, we practice three Core Tenets: Penetrating the unknown by </w:t>
      </w:r>
      <w:r>
        <w:rPr>
          <w:rStyle w:val="StyleUnderline"/>
          <w:u w:val="single"/>
        </w:rPr>
        <w:t xml:space="preserve">letting go of </w:t>
      </w:r>
      <w:r>
        <w:rPr>
          <w:rStyle w:val="Emphasis"/>
        </w:rPr>
        <w:t xml:space="preserve">our fixed ideas</w:t>
      </w:r>
      <w:r>
        <w:rPr>
          <w:sz w:val="16"/>
          <w:szCs w:val="16"/>
        </w:rPr>
        <w:t xml:space="preserve">; bearing witness to joy and suffering, and loving actions. At Auschwitz, it is not hard to let go of fixed ideas.”26</w:t>
      </w:r>
    </w:p>
    <w:p>
      <w:pPr>
        <w:pStyle w:val="Heading4"/>
      </w:pPr>
      <w:bookmarkStart w:id="203" w:name="pmd-heading-46c40a39-49d4-4066-8881-52be"/>
      <w:r>
        <w:rPr>
          <w:rFonts w:ascii="Calibri" w:hAnsi="Calibri" w:cs="Calibri"/>
        </w:rPr>
        <w:t xml:space="preserve">Reject Buddhism in academic spaces – it’s overtly white and Orientalist and parasitic upon Asian Buddhist community work</w:t>
      </w:r>
      <w:bookmarkEnd w:id="203"/>
    </w:p>
    <w:p>
      <w:r>
        <w:rPr>
          <w:b/>
          <w:sz w:val="26"/>
          <w:szCs w:val="26"/>
        </w:rPr>
        <w:t xml:space="preserve">Kassor 21</w:t>
      </w:r>
      <w:r>
        <w:rPr>
          <w:sz w:val="16"/>
          <w:szCs w:val="16"/>
        </w:rPr>
        <w:t xml:space="preserve">, Kassor is an Assistant Professor of Religious Studies at Lawrence University in Wisconsin, where she teaches courses on Buddhist thought and Asian religious traditions. Her research primarily focuses on Tibetan Buddhist philosophy, and she is currently completing a book manuscript on the philosophy of the 15th-century Tibetan scholar Gorampa Sonam Seng. (Constance, 03/23/2021, “Buddhist Studies Has a Whiteness Problem,” </w:t>
      </w:r>
      <w:r>
        <w:rPr>
          <w:i/>
          <w:iCs/>
          <w:sz w:val="16"/>
          <w:szCs w:val="16"/>
        </w:rPr>
        <w:t xml:space="preserve">Contending Modernities, </w:t>
      </w:r>
      <w:r>
        <w:rPr>
          <w:sz w:val="16"/>
          <w:szCs w:val="16"/>
        </w:rPr>
        <w:t xml:space="preserve">https://contendingmodernities.nd.edu/global-currents/buddhist-studies-whiteness/)</w:t>
      </w:r>
    </w:p>
    <w:p>
      <w:r>
        <w:rPr>
          <w:sz w:val="16"/>
          <w:szCs w:val="16"/>
        </w:rPr>
        <w:t xml:space="preserve">Decolonizing Buddhist Studies </w:t>
      </w:r>
      <w:r>
        <w:rPr>
          <w:rStyle w:val="StyleUnderline"/>
          <w:u w:val="single"/>
        </w:rPr>
        <w:t xml:space="preserve">Religious studies is finally beginning to come to terms with its colonialist past</w:t>
      </w:r>
      <w:r>
        <w:rPr>
          <w:sz w:val="16"/>
          <w:szCs w:val="16"/>
        </w:rPr>
        <w:t xml:space="preserve">. Discussions related to decolonizing religious studies are becoming increasingly prominent, not only in forums like this blog, but also in places like the annual meetings of the American Academy of Religion, the main academic gathering for scholars of religion in the US. We still have a long way to go, but the fact that these conversations are even happening is promising. Within religious studies, however</w:t>
      </w:r>
      <w:r>
        <w:rPr>
          <w:rStyle w:val="StyleUnderline"/>
          <w:u w:val="single"/>
        </w:rPr>
        <w:t xml:space="preserve">, scholars of Buddhism have remained largely absent from these discussions</w:t>
      </w:r>
      <w:r>
        <w:rPr>
          <w:sz w:val="16"/>
          <w:szCs w:val="16"/>
        </w:rPr>
        <w:t xml:space="preserve">. </w:t>
      </w:r>
      <w:r>
        <w:rPr>
          <w:rStyle w:val="StyleUnderline"/>
          <w:b/>
          <w:u w:val="single"/>
          <w:highlight w:val="cyan"/>
        </w:rPr>
        <w:t xml:space="preserve">Buddhist studies</w:t>
      </w:r>
      <w:r>
        <w:rPr>
          <w:rStyle w:val="StyleUnderline"/>
          <w:b/>
          <w:u w:val="single"/>
        </w:rPr>
        <w:t xml:space="preserve">, on the whole, </w:t>
      </w:r>
      <w:r>
        <w:rPr>
          <w:rStyle w:val="StyleUnderline"/>
          <w:b/>
          <w:u w:val="single"/>
          <w:highlight w:val="cyan"/>
        </w:rPr>
        <w:t xml:space="preserve">has not acknowledged</w:t>
      </w:r>
      <w:r>
        <w:rPr>
          <w:rStyle w:val="StyleUnderline"/>
          <w:b/>
          <w:u w:val="single"/>
        </w:rPr>
        <w:t xml:space="preserve">, let alone addressed, </w:t>
      </w:r>
      <w:r>
        <w:rPr>
          <w:rStyle w:val="StyleUnderline"/>
          <w:b/>
          <w:u w:val="single"/>
          <w:highlight w:val="cyan"/>
        </w:rPr>
        <w:t xml:space="preserve">issues of colonization</w:t>
      </w:r>
      <w:r>
        <w:rPr>
          <w:rStyle w:val="StyleUnderline"/>
          <w:b/>
          <w:u w:val="single"/>
        </w:rPr>
        <w:t xml:space="preserve">, </w:t>
      </w:r>
      <w:r>
        <w:rPr>
          <w:rStyle w:val="StyleUnderline"/>
          <w:b/>
          <w:u w:val="single"/>
          <w:highlight w:val="cyan"/>
        </w:rPr>
        <w:t xml:space="preserve">white supremacy</w:t>
      </w:r>
      <w:r>
        <w:rPr>
          <w:rStyle w:val="StyleUnderline"/>
          <w:b/>
          <w:u w:val="single"/>
        </w:rPr>
        <w:t xml:space="preserve">, </w:t>
      </w:r>
      <w:r>
        <w:rPr>
          <w:rStyle w:val="StyleUnderline"/>
          <w:b/>
          <w:u w:val="single"/>
          <w:highlight w:val="cyan"/>
        </w:rPr>
        <w:t xml:space="preserve">and</w:t>
      </w:r>
      <w:r>
        <w:rPr>
          <w:rStyle w:val="StyleUnderline"/>
          <w:b/>
          <w:u w:val="single"/>
        </w:rPr>
        <w:t xml:space="preserve"> the </w:t>
      </w:r>
      <w:r>
        <w:rPr>
          <w:rStyle w:val="StyleUnderline"/>
          <w:b/>
          <w:u w:val="single"/>
          <w:highlight w:val="cyan"/>
        </w:rPr>
        <w:t xml:space="preserve">erasure of Asian people</w:t>
      </w:r>
      <w:r>
        <w:rPr>
          <w:rStyle w:val="StyleUnderline"/>
          <w:b/>
          <w:u w:val="single"/>
        </w:rPr>
        <w:t xml:space="preserve"> and cultures </w:t>
      </w:r>
      <w:r>
        <w:rPr>
          <w:rStyle w:val="StyleUnderline"/>
          <w:b/>
          <w:u w:val="single"/>
          <w:highlight w:val="cyan"/>
        </w:rPr>
        <w:t xml:space="preserve">within the field</w:t>
      </w:r>
      <w:r>
        <w:rPr>
          <w:sz w:val="16"/>
          <w:szCs w:val="16"/>
        </w:rPr>
        <w:t xml:space="preserve">. And </w:t>
      </w:r>
      <w:r>
        <w:rPr>
          <w:rStyle w:val="StyleUnderline"/>
          <w:u w:val="single"/>
        </w:rPr>
        <w:t xml:space="preserve">with the news of a white man murdering Asian women on March 16, 2021, an attack that followed in the wake of increased anti-Asian violence related to misinformation about the coronavirus pandemic, scholars of Buddhist studies need to acknowledge where we stand in all of this, beyond simply expressing our outrage at specific incidents of explicit hate. </w:t>
      </w:r>
      <w:r>
        <w:rPr>
          <w:rStyle w:val="StyleUnderline"/>
          <w:b/>
          <w:u w:val="single"/>
        </w:rPr>
        <w:t xml:space="preserve">Buddhist studies, on the whole, has not acknowledged, let alone addressed, issues of colonization, white supremacy, and the erasure of Asian people and cultures within the field</w:t>
      </w:r>
      <w:r>
        <w:t xml:space="preserve">. </w:t>
      </w:r>
      <w:r>
        <w:rPr>
          <w:rStyle w:val="StyleUnderline"/>
          <w:b/>
          <w:u w:val="single"/>
        </w:rPr>
        <w:t xml:space="preserve">Buddhist </w:t>
      </w:r>
      <w:r>
        <w:rPr>
          <w:rStyle w:val="StyleUnderline"/>
          <w:b/>
          <w:u w:val="single"/>
          <w:highlight w:val="cyan"/>
        </w:rPr>
        <w:t xml:space="preserve">studies</w:t>
      </w:r>
      <w:r>
        <w:t xml:space="preserve"> </w:t>
      </w:r>
      <w:r>
        <w:rPr>
          <w:rStyle w:val="StyleUnderline"/>
          <w:u w:val="single"/>
          <w:highlight w:val="cyan"/>
        </w:rPr>
        <w:t xml:space="preserve">needs to confront the</w:t>
      </w:r>
      <w:r>
        <w:rPr>
          <w:rStyle w:val="StyleUnderline"/>
          <w:u w:val="single"/>
        </w:rPr>
        <w:t xml:space="preserve"> fact that our </w:t>
      </w:r>
      <w:r>
        <w:rPr>
          <w:rStyle w:val="StyleUnderline"/>
          <w:u w:val="single"/>
          <w:highlight w:val="cyan"/>
        </w:rPr>
        <w:t xml:space="preserve">discipline</w:t>
      </w:r>
      <w:r>
        <w:rPr>
          <w:rStyle w:val="StyleUnderline"/>
          <w:u w:val="single"/>
        </w:rPr>
        <w:t xml:space="preserve">, </w:t>
      </w:r>
      <w:r>
        <w:rPr>
          <w:rStyle w:val="StyleUnderline"/>
          <w:u w:val="single"/>
          <w:highlight w:val="cyan"/>
        </w:rPr>
        <w:t xml:space="preserve">as it</w:t>
      </w:r>
      <w:r>
        <w:rPr>
          <w:rStyle w:val="StyleUnderline"/>
          <w:u w:val="single"/>
        </w:rPr>
        <w:t xml:space="preserve"> currently </w:t>
      </w:r>
      <w:r>
        <w:rPr>
          <w:rStyle w:val="StyleUnderline"/>
          <w:u w:val="single"/>
          <w:highlight w:val="cyan"/>
        </w:rPr>
        <w:t xml:space="preserve">exists</w:t>
      </w:r>
      <w:r>
        <w:rPr>
          <w:highlight w:val="cyan"/>
        </w:rPr>
        <w:t xml:space="preserve"> </w:t>
      </w:r>
      <w:r>
        <w:rPr>
          <w:rStyle w:val="StyleUnderline"/>
          <w:b/>
          <w:u w:val="single"/>
          <w:highlight w:val="cyan"/>
        </w:rPr>
        <w:t xml:space="preserve">within the US academy</w:t>
      </w:r>
      <w:r>
        <w:rPr>
          <w:rStyle w:val="StyleUnderline"/>
          <w:b/>
          <w:u w:val="single"/>
        </w:rPr>
        <w:t xml:space="preserve">, </w:t>
      </w:r>
      <w:r>
        <w:rPr>
          <w:rStyle w:val="StyleUnderline"/>
          <w:b/>
          <w:u w:val="single"/>
          <w:highlight w:val="cyan"/>
        </w:rPr>
        <w:t xml:space="preserve">is overwhelmingly white and has benefitted from colonialist assumptions since</w:t>
      </w:r>
      <w:r>
        <w:rPr>
          <w:rStyle w:val="StyleUnderline"/>
          <w:b/>
          <w:u w:val="single"/>
        </w:rPr>
        <w:t xml:space="preserve"> its inception,</w:t>
      </w:r>
      <w:r>
        <w:t xml:space="preserve"> </w:t>
      </w:r>
      <w:r>
        <w:rPr>
          <w:rStyle w:val="StyleUnderline"/>
          <w:u w:val="single"/>
        </w:rPr>
        <w:t xml:space="preserve">yet it is built on the backs of Asian Buddhist communities. We have not yet, as a discipline, collectively and seriously considered the ways that we are complicit in this</w:t>
      </w:r>
      <w:r>
        <w:t xml:space="preserve">. </w:t>
      </w:r>
      <w:r>
        <w:rPr>
          <w:rStyle w:val="StyleUnderline"/>
          <w:b/>
          <w:u w:val="single"/>
          <w:highlight w:val="cyan"/>
        </w:rPr>
        <w:t xml:space="preserve">To omit</w:t>
      </w:r>
      <w:r>
        <w:rPr>
          <w:rStyle w:val="StyleUnderline"/>
          <w:b/>
          <w:u w:val="single"/>
        </w:rPr>
        <w:t xml:space="preserve"> such a reckoning </w:t>
      </w:r>
      <w:r>
        <w:rPr>
          <w:rStyle w:val="StyleUnderline"/>
          <w:b/>
          <w:u w:val="single"/>
          <w:highlight w:val="cyan"/>
        </w:rPr>
        <w:t xml:space="preserve">is to perpetuate its own kind of racial injustice</w:t>
      </w:r>
      <w:r>
        <w:t xml:space="preserve">.</w:t>
      </w:r>
      <w:r>
        <w:rPr>
          <w:rStyle w:val="StyleUnderline"/>
          <w:u w:val="single"/>
        </w:rPr>
        <w:t xml:space="preserve"> </w:t>
      </w:r>
      <w:r>
        <w:rPr>
          <w:sz w:val="16"/>
          <w:szCs w:val="16"/>
        </w:rPr>
        <w:t xml:space="preserve">Learning from Buddhist Practice Communities In the practice of Buddhism in the US, </w:t>
      </w:r>
      <w:r>
        <w:rPr>
          <w:rStyle w:val="StyleUnderline"/>
          <w:u w:val="single"/>
        </w:rPr>
        <w:t xml:space="preserve">there is a long history of white communities of convert Buddhists appropriating Buddhism by excluding Asians and ignoring the cultural aspects of Asian Buddhist traditions</w:t>
      </w:r>
      <w:r>
        <w:rPr>
          <w:sz w:val="16"/>
          <w:szCs w:val="16"/>
        </w:rPr>
        <w:t xml:space="preserve">. Buddhist convert communities are beginning to wrestle with this history within their own sanghas by developing programs for BIPOC practitioners, as well as programs for white allies to confront systemic racism. </w:t>
      </w:r>
      <w:r>
        <w:rPr>
          <w:rStyle w:val="StyleUnderline"/>
          <w:u w:val="single"/>
        </w:rPr>
        <w:t xml:space="preserve">The presence of such efforts in Buddhist practice communities stands in stark contrast to the absence of that kind of work in the academic study of Buddhism.</w:t>
      </w:r>
      <w:r>
        <w:rPr>
          <w:sz w:val="16"/>
          <w:szCs w:val="16"/>
        </w:rPr>
        <w:t xml:space="preserve"> While Buddhist studies is not the same as Buddhist practice, these two enterprises are not wholly separate, either. </w:t>
      </w:r>
      <w:r>
        <w:rPr>
          <w:rStyle w:val="StyleUnderline"/>
          <w:u w:val="single"/>
        </w:rPr>
        <w:t xml:space="preserve">There is considerable overlap between academic scholars and practitioners of Buddhism in the US, particularly in the sense that both communities have directly benefitted from the work of Asian Buddhist teachers and communities, often without acknowledging their contributions.</w:t>
      </w:r>
      <w:r>
        <w:rPr>
          <w:sz w:val="16"/>
          <w:szCs w:val="16"/>
        </w:rPr>
        <w:t xml:space="preserve"> </w:t>
      </w:r>
      <w:r>
        <w:rPr>
          <w:rStyle w:val="StyleUnderline"/>
          <w:b/>
          <w:u w:val="single"/>
          <w:highlight w:val="cyan"/>
        </w:rPr>
        <w:t xml:space="preserve">With this in mind</w:t>
      </w:r>
      <w:r>
        <w:rPr>
          <w:rStyle w:val="StyleUnderline"/>
          <w:b/>
          <w:u w:val="single"/>
        </w:rPr>
        <w:t xml:space="preserve">, </w:t>
      </w:r>
      <w:r>
        <w:rPr>
          <w:rStyle w:val="StyleUnderline"/>
          <w:b/>
          <w:u w:val="single"/>
          <w:highlight w:val="cyan"/>
        </w:rPr>
        <w:t xml:space="preserve">it is</w:t>
      </w:r>
      <w:r>
        <w:rPr>
          <w:rStyle w:val="StyleUnderline"/>
          <w:b/>
          <w:u w:val="single"/>
        </w:rPr>
        <w:t xml:space="preserve"> especially </w:t>
      </w:r>
      <w:r>
        <w:rPr>
          <w:rStyle w:val="StyleUnderline"/>
          <w:b/>
          <w:u w:val="single"/>
          <w:highlight w:val="cyan"/>
        </w:rPr>
        <w:t xml:space="preserve">troubling that Buddhist studies has been</w:t>
      </w:r>
      <w:r>
        <w:rPr>
          <w:rStyle w:val="StyleUnderline"/>
          <w:b/>
          <w:u w:val="single"/>
        </w:rPr>
        <w:t xml:space="preserve"> so slow </w:t>
      </w:r>
      <w:r>
        <w:rPr>
          <w:rStyle w:val="StyleUnderline"/>
          <w:b/>
          <w:u w:val="single"/>
          <w:highlight w:val="cyan"/>
        </w:rPr>
        <w:t xml:space="preserve">to confront a history built on extractive methods and Orientalist assumptions</w:t>
      </w:r>
      <w:r>
        <w:rPr>
          <w:rStyle w:val="StyleUnderline"/>
          <w:b/>
          <w:u w:val="single"/>
        </w:rPr>
        <w:t xml:space="preserve">. </w:t>
      </w:r>
      <w:r>
        <w:rPr>
          <w:sz w:val="16"/>
          <w:szCs w:val="16"/>
        </w:rPr>
        <w:t xml:space="preserve">These Issues Are Systemic To be clear: I am not suggesting that individual scholars of Buddhism are actively engaging in erasing Asian people’s cultures. The vast majority of scholars of Buddhism in the US have a deep respect for the traditions and cultures that they study. The point, rather, is </w:t>
      </w:r>
      <w:r>
        <w:rPr>
          <w:rStyle w:val="StyleUnderline"/>
          <w:b/>
          <w:u w:val="single"/>
        </w:rPr>
        <w:t xml:space="preserve">that </w:t>
      </w:r>
      <w:r>
        <w:rPr>
          <w:rStyle w:val="StyleUnderline"/>
          <w:b/>
          <w:u w:val="single"/>
          <w:highlight w:val="cyan"/>
        </w:rPr>
        <w:t xml:space="preserve">Buddhist studies</w:t>
      </w:r>
      <w:r>
        <w:rPr>
          <w:rStyle w:val="StyleUnderline"/>
          <w:b/>
          <w:u w:val="single"/>
        </w:rPr>
        <w:t xml:space="preserve"> as a whole </w:t>
      </w:r>
      <w:r>
        <w:rPr>
          <w:rStyle w:val="StyleUnderline"/>
          <w:b/>
          <w:u w:val="single"/>
          <w:highlight w:val="cyan"/>
        </w:rPr>
        <w:t xml:space="preserve">has failed to acknowledge systemic issues that need to be laid bare</w:t>
      </w:r>
      <w:r>
        <w:rPr>
          <w:rStyle w:val="StyleUnderline"/>
          <w:b/>
          <w:u w:val="single"/>
        </w:rPr>
        <w:t xml:space="preserve">. </w:t>
      </w:r>
      <w:r>
        <w:rPr>
          <w:rStyle w:val="StyleUnderline"/>
          <w:b/>
          <w:u w:val="single"/>
          <w:highlight w:val="cyan"/>
        </w:rPr>
        <w:t xml:space="preserve">Buddhist studies in the US is</w:t>
      </w:r>
      <w:r>
        <w:rPr>
          <w:rStyle w:val="StyleUnderline"/>
          <w:b/>
          <w:u w:val="single"/>
        </w:rPr>
        <w:t xml:space="preserve"> overwhelmingly </w:t>
      </w:r>
      <w:r>
        <w:rPr>
          <w:rStyle w:val="StyleUnderline"/>
          <w:b/>
          <w:u w:val="single"/>
          <w:highlight w:val="cyan"/>
        </w:rPr>
        <w:t xml:space="preserve">white</w:t>
      </w:r>
      <w:r>
        <w:rPr>
          <w:rStyle w:val="StyleUnderline"/>
          <w:b/>
          <w:u w:val="single"/>
        </w:rPr>
        <w:t xml:space="preserve"> (and overwhelmingly male, although this is slowly changing), </w:t>
      </w:r>
      <w:r>
        <w:rPr>
          <w:rStyle w:val="StyleUnderline"/>
          <w:b/>
          <w:u w:val="single"/>
          <w:highlight w:val="cyan"/>
        </w:rPr>
        <w:t xml:space="preserve">and has a</w:t>
      </w:r>
      <w:r>
        <w:rPr>
          <w:rStyle w:val="StyleUnderline"/>
          <w:b/>
          <w:u w:val="single"/>
        </w:rPr>
        <w:t xml:space="preserve"> certain </w:t>
      </w:r>
      <w:r>
        <w:rPr>
          <w:rStyle w:val="StyleUnderline"/>
          <w:b/>
          <w:u w:val="single"/>
          <w:highlight w:val="cyan"/>
        </w:rPr>
        <w:t xml:space="preserve">level of privilege within the academy</w:t>
      </w:r>
      <w:r>
        <w:rPr>
          <w:sz w:val="16"/>
          <w:szCs w:val="16"/>
        </w:rPr>
        <w:t xml:space="preserve">. </w:t>
      </w:r>
      <w:r>
        <w:rPr>
          <w:rStyle w:val="StyleUnderline"/>
          <w:u w:val="single"/>
        </w:rPr>
        <w:t xml:space="preserve">This privilege is grounded in the whitewashing of scholarship related to Buddhism and the systemic erasure of Asian Buddhists within convert Buddhist communities</w:t>
      </w:r>
      <w:r>
        <w:rPr>
          <w:sz w:val="16"/>
          <w:szCs w:val="16"/>
        </w:rPr>
        <w:t xml:space="preserve">. Historically, </w:t>
      </w:r>
      <w:r>
        <w:rPr>
          <w:rStyle w:val="StyleUnderline"/>
          <w:u w:val="single"/>
        </w:rPr>
        <w:t xml:space="preserve">non-Asian academics who studied Buddhism relied on Asian Buddhist informants and translators to carry out their research, and these contributions have gone largely unacknowledged and uncredited.</w:t>
      </w:r>
      <w:r>
        <w:rPr>
          <w:sz w:val="16"/>
          <w:szCs w:val="16"/>
        </w:rPr>
        <w:t xml:space="preserve"> As a result, </w:t>
      </w:r>
      <w:r>
        <w:rPr>
          <w:rStyle w:val="StyleUnderline"/>
          <w:u w:val="single"/>
        </w:rPr>
        <w:t xml:space="preserve">in the US, scholars with academic degrees are presumed to have a more authoritative understanding of Buddhist traditions than the Asian people and communities who have performed the “physical, emotional, and spiritual labor” of maintaining these traditions for the last 2500 years. </w:t>
      </w:r>
      <w:r>
        <w:rPr>
          <w:sz w:val="16"/>
          <w:szCs w:val="16"/>
        </w:rPr>
        <w:t xml:space="preserve">The point, rather, is that </w:t>
      </w:r>
      <w:r>
        <w:rPr>
          <w:rStyle w:val="StyleUnderline"/>
          <w:b/>
          <w:u w:val="single"/>
          <w:highlight w:val="cyan"/>
        </w:rPr>
        <w:t xml:space="preserve">Buddhist studies as a whole has failed to acknowledge systemic issues that need to be laid bare.</w:t>
      </w:r>
      <w:r>
        <w:rPr>
          <w:sz w:val="16"/>
          <w:szCs w:val="16"/>
        </w:rPr>
        <w:t xml:space="preserve"> </w:t>
      </w:r>
      <w:r>
        <w:rPr>
          <w:rStyle w:val="StyleUnderline"/>
          <w:u w:val="single"/>
        </w:rPr>
        <w:t xml:space="preserve">Buddhist studies in the US is overwhelmingly white (and overwhelmingly male</w:t>
      </w:r>
      <w:r>
        <w:rPr>
          <w:sz w:val="16"/>
          <w:szCs w:val="16"/>
        </w:rPr>
        <w:t xml:space="preserve">, although this is slowly changing), and has a certain level of privilege within the academy. These </w:t>
      </w:r>
      <w:r>
        <w:rPr>
          <w:rStyle w:val="StyleUnderline"/>
          <w:u w:val="single"/>
        </w:rPr>
        <w:t xml:space="preserve">issues within Buddhist studies are also linked to popular conceptions of Asian religious traditions more broadly, which are similarly informed by a colonialist past. Buddhism found its way to the so-called “west” by way of colonization</w:t>
      </w:r>
      <w:r>
        <w:rPr>
          <w:sz w:val="16"/>
          <w:szCs w:val="16"/>
        </w:rPr>
        <w:t xml:space="preserve">, which has resulted in assumptions that Buddhism is universally applicable and transportable, and can be stripped from its “cultural” or “folk” aspects. This is often demonstrated by the comments I hear from seatmates on planes who, when I tell them what I do for a living, inform me that Buddhism is “more a way of life than a religion</w:t>
      </w:r>
      <w:r>
        <w:rPr>
          <w:rStyle w:val="StyleUnderline"/>
          <w:u w:val="single"/>
        </w:rPr>
        <w:t xml:space="preserve">.” This kind of assumption that Buddhism is a universal wisdom tradition ignores its cultural history, and is yet another instance of Asian erasure. </w:t>
      </w:r>
      <w:r>
        <w:rPr>
          <w:sz w:val="16"/>
          <w:szCs w:val="16"/>
        </w:rPr>
        <w:t xml:space="preserve">Next Steps Where do we go from here? Honestly, I don’t know. As a white person with a Ph.D. in Buddhist studies, this is a difficult issue to acknowledge, and I’m genuinely uncomfortable writing about this. My entire career is a direct result of the Orientalist assumptions and colonialist attitudes that I mention here, and acknowledging these issues calls my own status and privilege into question. What I do know is this: </w:t>
      </w:r>
      <w:r>
        <w:rPr>
          <w:rStyle w:val="StyleUnderline"/>
          <w:b/>
          <w:u w:val="single"/>
        </w:rPr>
        <w:t xml:space="preserve">w</w:t>
      </w:r>
      <w:r>
        <w:rPr>
          <w:rStyle w:val="StyleUnderline"/>
          <w:b/>
          <w:u w:val="single"/>
          <w:highlight w:val="cyan"/>
        </w:rPr>
        <w:t xml:space="preserve">e cannot proceed without a frank conversation about the privileges and problems of whiteness within Buddhist studies</w:t>
      </w:r>
      <w:r>
        <w:rPr>
          <w:rStyle w:val="StyleUnderline"/>
          <w:b/>
          <w:u w:val="single"/>
        </w:rPr>
        <w:t xml:space="preserve">. </w:t>
      </w:r>
      <w:r>
        <w:rPr>
          <w:sz w:val="16"/>
          <w:szCs w:val="16"/>
        </w:rPr>
        <w:t xml:space="preserve">This is not an issue with easy answers, and it is not a problem that can simply be solved by including more diverse scholars on our AAR panels. (Although that is something that we should be doing, as well!) </w:t>
      </w:r>
      <w:r>
        <w:rPr>
          <w:rStyle w:val="StyleUnderline"/>
          <w:u w:val="single"/>
        </w:rPr>
        <w:t xml:space="preserve">As Mallory Nye puts it: “Decolonization is not about ‘finding space’ at the table: it is about changing the room.”</w:t>
      </w:r>
      <w:r>
        <w:rPr>
          <w:sz w:val="16"/>
          <w:szCs w:val="16"/>
        </w:rPr>
        <w:t xml:space="preserve"> It is long past time for Buddhist studies to begin rearranging our own furniture. It is only through acknowledging and confronting the colonialist history of our field that we can begin to change it. We must recognize the impact that our actions and attitudes as scholars have on the communities that we choose to study.</w:t>
      </w:r>
    </w:p>
    <w:p>
      <w:pPr>
        <w:pStyle w:val="Heading4"/>
      </w:pPr>
      <w:bookmarkStart w:id="204" w:name="pmd-heading-07c02b3a-856b-49d6-86c3-a0b2"/>
      <w:r>
        <w:rPr>
          <w:rFonts w:ascii="Calibri" w:hAnsi="Calibri" w:cs="Calibri"/>
        </w:rPr>
        <w:t xml:space="preserve">Buddhism spiritually bars </w:t>
      </w:r>
      <w:r>
        <w:rPr>
          <w:rFonts w:ascii="Calibri" w:hAnsi="Calibri" w:cs="Calibri"/>
          <w:u w:val="single"/>
        </w:rPr>
        <w:t xml:space="preserve">political participation</w:t>
      </w:r>
      <w:r>
        <w:rPr>
          <w:rFonts w:ascii="Calibri" w:hAnsi="Calibri" w:cs="Calibri"/>
        </w:rPr>
        <w:t xml:space="preserve"> and </w:t>
      </w:r>
      <w:r>
        <w:rPr>
          <w:rFonts w:ascii="Calibri" w:hAnsi="Calibri" w:cs="Calibri"/>
          <w:u w:val="single"/>
        </w:rPr>
        <w:t xml:space="preserve">blames</w:t>
      </w:r>
      <w:r>
        <w:rPr>
          <w:rFonts w:ascii="Calibri" w:hAnsi="Calibri" w:cs="Calibri"/>
        </w:rPr>
        <w:t xml:space="preserve"> suffering populations for their own problems. </w:t>
      </w:r>
      <w:bookmarkEnd w:id="204"/>
    </w:p>
    <w:p>
      <w:r>
        <w:rPr>
          <w:rStyle w:val="Style13ptBold"/>
        </w:rPr>
        <w:t xml:space="preserve">Moore ’16</w:t>
      </w:r>
      <w:r>
        <w:t xml:space="preserve"> [Matthew J; 2016; Associate Professor of Political Science at California Polytechnic State University; New Political Science, “Buddhism, Mindfulness, and Transformative Politics,” Vol. 38, No. 2]</w:t>
      </w:r>
    </w:p>
    <w:p>
      <w:r>
        <w:rPr>
          <w:sz w:val="14"/>
          <w:szCs w:val="14"/>
        </w:rPr>
        <w:t xml:space="preserve">And yet, </w:t>
      </w:r>
      <w:r>
        <w:rPr>
          <w:rStyle w:val="StyleUnderline"/>
          <w:u w:val="single"/>
        </w:rPr>
        <w:t xml:space="preserve">there are</w:t>
      </w:r>
      <w:r>
        <w:rPr>
          <w:sz w:val="14"/>
          <w:szCs w:val="14"/>
        </w:rPr>
        <w:t xml:space="preserve"> some </w:t>
      </w:r>
      <w:r>
        <w:rPr>
          <w:rStyle w:val="StyleUnderline"/>
          <w:u w:val="single"/>
        </w:rPr>
        <w:t xml:space="preserve">reasons to be cautious about seeing Buddhism as part of the political left or even as a promising ally</w:t>
      </w:r>
      <w:r>
        <w:rPr>
          <w:sz w:val="14"/>
          <w:szCs w:val="14"/>
        </w:rPr>
        <w:t xml:space="preserve">. One set of concerns is philosophical: </w:t>
      </w:r>
      <w:r>
        <w:rPr>
          <w:rStyle w:val="StyleUnderline"/>
          <w:u w:val="single"/>
          <w:highlight w:val="cyan"/>
        </w:rPr>
        <w:t xml:space="preserve">Buddhism comes with baggage that makes it</w:t>
      </w:r>
      <w:r>
        <w:rPr>
          <w:rStyle w:val="StyleUnderline"/>
          <w:u w:val="single"/>
        </w:rPr>
        <w:t xml:space="preserve"> an </w:t>
      </w:r>
      <w:r>
        <w:rPr>
          <w:rStyle w:val="StyleUnderline"/>
          <w:u w:val="single"/>
          <w:highlight w:val="cyan"/>
        </w:rPr>
        <w:t xml:space="preserve">uneasy</w:t>
      </w:r>
      <w:r>
        <w:rPr>
          <w:rStyle w:val="StyleUnderline"/>
          <w:u w:val="single"/>
        </w:rPr>
        <w:t xml:space="preserve"> fit </w:t>
      </w:r>
      <w:r>
        <w:rPr>
          <w:rStyle w:val="StyleUnderline"/>
          <w:u w:val="single"/>
          <w:highlight w:val="cyan"/>
        </w:rPr>
        <w:t xml:space="preserve">with a progressive left</w:t>
      </w:r>
      <w:r>
        <w:rPr>
          <w:rStyle w:val="StyleUnderline"/>
          <w:u w:val="single"/>
        </w:rPr>
        <w:t xml:space="preserve"> agenda</w:t>
      </w:r>
      <w:r>
        <w:rPr>
          <w:sz w:val="14"/>
          <w:szCs w:val="14"/>
        </w:rPr>
        <w:t xml:space="preserve">, and which many European and American Buddhists have simply ignored. </w:t>
      </w:r>
      <w:r>
        <w:rPr>
          <w:rStyle w:val="StyleUnderline"/>
          <w:u w:val="single"/>
          <w:highlight w:val="cyan"/>
        </w:rPr>
        <w:t xml:space="preserve">Every Buddhist tradition believes in reincarnation</w:t>
      </w:r>
      <w:r>
        <w:rPr>
          <w:sz w:val="14"/>
          <w:szCs w:val="14"/>
        </w:rPr>
        <w:t xml:space="preserve"> not as a metaphor or an analogy, but </w:t>
      </w:r>
      <w:r>
        <w:rPr>
          <w:rStyle w:val="StyleUnderline"/>
          <w:u w:val="single"/>
          <w:highlight w:val="cyan"/>
        </w:rPr>
        <w:t xml:space="preserve">as a fact</w:t>
      </w:r>
      <w:r>
        <w:rPr>
          <w:rStyle w:val="StyleUnderline"/>
          <w:u w:val="single"/>
        </w:rPr>
        <w:t xml:space="preserve"> of human existence</w:t>
      </w:r>
      <w:r>
        <w:rPr>
          <w:sz w:val="14"/>
          <w:szCs w:val="14"/>
        </w:rPr>
        <w:t xml:space="preserve">. Further, although American Buddhists rarely talk this way, </w:t>
      </w:r>
      <w:r>
        <w:rPr>
          <w:rStyle w:val="StyleUnderline"/>
          <w:u w:val="single"/>
          <w:highlight w:val="cyan"/>
        </w:rPr>
        <w:t xml:space="preserve">the</w:t>
      </w:r>
      <w:r>
        <w:rPr>
          <w:rStyle w:val="StyleUnderline"/>
          <w:u w:val="single"/>
        </w:rPr>
        <w:t xml:space="preserve"> Buddhist </w:t>
      </w:r>
      <w:r>
        <w:rPr>
          <w:rStyle w:val="StyleUnderline"/>
          <w:u w:val="single"/>
          <w:highlight w:val="cyan"/>
        </w:rPr>
        <w:t xml:space="preserve">doctrine of</w:t>
      </w:r>
      <w:r>
        <w:rPr>
          <w:rStyle w:val="StyleUnderline"/>
          <w:u w:val="single"/>
        </w:rPr>
        <w:t xml:space="preserve"> kamma/</w:t>
      </w:r>
      <w:r>
        <w:rPr>
          <w:rStyle w:val="StyleUnderline"/>
          <w:u w:val="single"/>
          <w:highlight w:val="cyan"/>
        </w:rPr>
        <w:t xml:space="preserve">karma inherits</w:t>
      </w:r>
      <w:r>
        <w:rPr>
          <w:sz w:val="14"/>
          <w:szCs w:val="14"/>
        </w:rPr>
        <w:t xml:space="preserve"> from its Vedic ancestor </w:t>
      </w:r>
      <w:r>
        <w:rPr>
          <w:rStyle w:val="StyleUnderline"/>
          <w:u w:val="single"/>
          <w:highlight w:val="cyan"/>
        </w:rPr>
        <w:t xml:space="preserve">the troubling implication that people who are born into lowly social positions</w:t>
      </w:r>
      <w:r>
        <w:rPr>
          <w:rStyle w:val="StyleUnderline"/>
          <w:u w:val="single"/>
        </w:rPr>
        <w:t xml:space="preserve">, or who suffer greatly in life, </w:t>
      </w:r>
      <w:r>
        <w:rPr>
          <w:rStyle w:val="StyleUnderline"/>
          <w:u w:val="single"/>
          <w:highlight w:val="cyan"/>
        </w:rPr>
        <w:t xml:space="preserve">are</w:t>
      </w:r>
      <w:r>
        <w:rPr>
          <w:rStyle w:val="StyleUnderline"/>
          <w:u w:val="single"/>
        </w:rPr>
        <w:t xml:space="preserve"> to some degree </w:t>
      </w:r>
      <w:r>
        <w:rPr>
          <w:rStyle w:val="Emphasis"/>
        </w:rPr>
        <w:t xml:space="preserve">merely </w:t>
      </w:r>
      <w:r>
        <w:rPr>
          <w:rStyle w:val="Emphasis"/>
          <w:highlight w:val="cyan"/>
        </w:rPr>
        <w:t xml:space="preserve">reaping the</w:t>
      </w:r>
      <w:r>
        <w:rPr>
          <w:rStyle w:val="Emphasis"/>
        </w:rPr>
        <w:t xml:space="preserve"> kammatic </w:t>
      </w:r>
      <w:r>
        <w:rPr>
          <w:rStyle w:val="Emphasis"/>
          <w:highlight w:val="cyan"/>
        </w:rPr>
        <w:t xml:space="preserve">consequences</w:t>
      </w:r>
      <w:r>
        <w:rPr>
          <w:rStyle w:val="StyleUnderline"/>
          <w:u w:val="single"/>
          <w:highlight w:val="cyan"/>
        </w:rPr>
        <w:t xml:space="preserve"> of</w:t>
      </w:r>
      <w:r>
        <w:rPr>
          <w:rStyle w:val="StyleUnderline"/>
          <w:u w:val="single"/>
        </w:rPr>
        <w:t xml:space="preserve"> their own </w:t>
      </w:r>
      <w:r>
        <w:rPr>
          <w:rStyle w:val="StyleUnderline"/>
          <w:u w:val="single"/>
          <w:highlight w:val="cyan"/>
        </w:rPr>
        <w:t xml:space="preserve">prior misdeeds</w:t>
      </w:r>
      <w:r>
        <w:rPr>
          <w:sz w:val="14"/>
          <w:szCs w:val="14"/>
        </w:rPr>
        <w:t xml:space="preserve">. Even though many Buddhists, such as Thích Nhất Hạnh, identify bad government, social and economic inequality and injustice, and other remediable, human failings as the causes of much pain and suffering in the world, </w:t>
      </w:r>
      <w:r>
        <w:rPr>
          <w:rStyle w:val="StyleUnderline"/>
          <w:u w:val="single"/>
        </w:rPr>
        <w:t xml:space="preserve">for kamma to have any effect or relevance, some </w:t>
      </w:r>
      <w:r>
        <w:rPr>
          <w:rStyle w:val="StyleUnderline"/>
          <w:u w:val="single"/>
          <w:highlight w:val="cyan"/>
        </w:rPr>
        <w:t xml:space="preserve">human suffering</w:t>
      </w:r>
      <w:r>
        <w:rPr>
          <w:rStyle w:val="StyleUnderline"/>
          <w:u w:val="single"/>
        </w:rPr>
        <w:t xml:space="preserve"> must be the result of the sufferer’s prior misdeeds, and </w:t>
      </w:r>
      <w:r>
        <w:rPr>
          <w:rStyle w:val="StyleUnderline"/>
          <w:u w:val="single"/>
          <w:highlight w:val="cyan"/>
        </w:rPr>
        <w:t xml:space="preserve">in that sense must be</w:t>
      </w:r>
      <w:r>
        <w:rPr>
          <w:rStyle w:val="StyleUnderline"/>
          <w:u w:val="single"/>
        </w:rPr>
        <w:t xml:space="preserve">, if not deserved, at least appropriate and </w:t>
      </w:r>
      <w:r>
        <w:rPr>
          <w:rStyle w:val="StyleUnderline"/>
          <w:u w:val="single"/>
          <w:highlight w:val="cyan"/>
        </w:rPr>
        <w:t xml:space="preserve">necessary for</w:t>
      </w:r>
      <w:r>
        <w:rPr>
          <w:rStyle w:val="StyleUnderline"/>
          <w:u w:val="single"/>
        </w:rPr>
        <w:t xml:space="preserve"> that person’s future </w:t>
      </w:r>
      <w:r>
        <w:rPr>
          <w:rStyle w:val="StyleUnderline"/>
          <w:u w:val="single"/>
          <w:highlight w:val="cyan"/>
        </w:rPr>
        <w:t xml:space="preserve">spiritual progress</w:t>
      </w:r>
      <w:r>
        <w:rPr>
          <w:sz w:val="14"/>
          <w:szCs w:val="14"/>
        </w:rPr>
        <w:t xml:space="preserve">. Further, the </w:t>
      </w:r>
      <w:r>
        <w:rPr>
          <w:rStyle w:val="StyleUnderline"/>
          <w:u w:val="single"/>
          <w:highlight w:val="cyan"/>
        </w:rPr>
        <w:t xml:space="preserve">ancient texts</w:t>
      </w:r>
      <w:r>
        <w:rPr>
          <w:rStyle w:val="StyleUnderline"/>
          <w:u w:val="single"/>
        </w:rPr>
        <w:t xml:space="preserve"> repeatedly </w:t>
      </w:r>
      <w:r>
        <w:rPr>
          <w:rStyle w:val="StyleUnderline"/>
          <w:u w:val="single"/>
          <w:highlight w:val="cyan"/>
        </w:rPr>
        <w:t xml:space="preserve">discourage practitioners from</w:t>
      </w:r>
      <w:r>
        <w:rPr>
          <w:rStyle w:val="StyleUnderline"/>
          <w:u w:val="single"/>
        </w:rPr>
        <w:t xml:space="preserve"> active </w:t>
      </w:r>
      <w:r>
        <w:rPr>
          <w:rStyle w:val="StyleUnderline"/>
          <w:u w:val="single"/>
          <w:highlight w:val="cyan"/>
        </w:rPr>
        <w:t xml:space="preserve">involvement in politics</w:t>
      </w:r>
      <w:r>
        <w:rPr>
          <w:sz w:val="14"/>
          <w:szCs w:val="14"/>
        </w:rPr>
        <w:t xml:space="preserve">, for example </w:t>
      </w:r>
      <w:r>
        <w:rPr>
          <w:rStyle w:val="StyleUnderline"/>
          <w:u w:val="single"/>
          <w:highlight w:val="cyan"/>
        </w:rPr>
        <w:t xml:space="preserve">by prohibiting monastics from discussing politics or</w:t>
      </w:r>
      <w:r>
        <w:rPr>
          <w:rStyle w:val="StyleUnderline"/>
          <w:u w:val="single"/>
        </w:rPr>
        <w:t xml:space="preserve"> current events such as </w:t>
      </w:r>
      <w:r>
        <w:rPr>
          <w:rStyle w:val="StyleUnderline"/>
          <w:u w:val="single"/>
          <w:highlight w:val="cyan"/>
        </w:rPr>
        <w:t xml:space="preserve">wars</w:t>
      </w:r>
      <w:r>
        <w:rPr>
          <w:rStyle w:val="StyleUnderline"/>
          <w:u w:val="single"/>
        </w:rPr>
        <w:t xml:space="preserve"> or controversies</w:t>
      </w:r>
      <w:r>
        <w:rPr>
          <w:sz w:val="14"/>
          <w:szCs w:val="14"/>
        </w:rPr>
        <w:t xml:space="preserve">,26 </w:t>
      </w:r>
      <w:r>
        <w:rPr>
          <w:rStyle w:val="StyleUnderline"/>
          <w:u w:val="single"/>
        </w:rPr>
        <w:t xml:space="preserve">and prohibiting the saṅgha from ordaining anyone currently under obligation to the military or undergoing a criminal punishment</w:t>
      </w:r>
      <w:r>
        <w:rPr>
          <w:sz w:val="14"/>
          <w:szCs w:val="14"/>
        </w:rPr>
        <w:t xml:space="preserve">.27 The Buddha himself rejected the opportunity to become a wheel-turning monarch on the grounds that it would be less valuable than his spiritual mission,28 and his most advanced lay disciple similarly rejected a future incarnation as a wheel-turner, on the grounds that such a life would merely distract him from making further spiritual progress.29 </w:t>
      </w:r>
      <w:r>
        <w:rPr>
          <w:rStyle w:val="StyleUnderline"/>
          <w:u w:val="single"/>
        </w:rPr>
        <w:t xml:space="preserve">This historical concern about politics interfering with spiritual life has continued into the present</w:t>
      </w:r>
      <w:r>
        <w:rPr>
          <w:sz w:val="14"/>
          <w:szCs w:val="14"/>
        </w:rPr>
        <w:t xml:space="preserve">. For example, </w:t>
      </w:r>
      <w:r>
        <w:rPr>
          <w:rStyle w:val="StyleUnderline"/>
          <w:u w:val="single"/>
        </w:rPr>
        <w:t xml:space="preserve">in the survey of American Buddhists</w:t>
      </w:r>
      <w:r>
        <w:rPr>
          <w:sz w:val="14"/>
          <w:szCs w:val="14"/>
        </w:rPr>
        <w:t xml:space="preserve"> mentioned above, James </w:t>
      </w:r>
      <w:r>
        <w:rPr>
          <w:rStyle w:val="StyleUnderline"/>
          <w:u w:val="single"/>
        </w:rPr>
        <w:t xml:space="preserve">Coleman found that the majority did not want their Buddhist groups to become more involved in politics,</w:t>
      </w:r>
      <w:r>
        <w:rPr>
          <w:sz w:val="14"/>
          <w:szCs w:val="14"/>
        </w:rPr>
        <w:t xml:space="preserve"> and activist Buddhists were a small minority.30</w:t>
      </w:r>
    </w:p>
    <w:p>
      <w:pPr>
        <w:pStyle w:val="Heading3"/>
      </w:pPr>
      <w:bookmarkStart w:id="205" w:name="pmd-heading-63977310-58fd-42e4-b8b4-f0bb"/>
      <w:r>
        <w:rPr>
          <w:rFonts w:ascii="Calibri" w:hAnsi="Calibri" w:cs="Calibri"/>
        </w:rPr>
        <w:t xml:space="preserve">U---Fake---2AC</w:t>
      </w:r>
      <w:bookmarkEnd w:id="205"/>
    </w:p>
    <w:p>
      <w:pPr>
        <w:pStyle w:val="Heading4"/>
      </w:pPr>
      <w:bookmarkStart w:id="206" w:name="pmd-heading-be7ca1b9-8b4c-4070-96b1-6e0e"/>
      <w:r>
        <w:rPr>
          <w:rFonts w:ascii="Calibri" w:hAnsi="Calibri" w:cs="Calibri"/>
        </w:rPr>
        <w:t xml:space="preserve">Buddhism is </w:t>
      </w:r>
      <w:r>
        <w:rPr>
          <w:rFonts w:ascii="Calibri" w:hAnsi="Calibri" w:cs="Calibri"/>
          <w:u w:val="single"/>
        </w:rPr>
        <w:t xml:space="preserve">incompatible</w:t>
      </w:r>
      <w:r>
        <w:rPr>
          <w:rFonts w:ascii="Calibri" w:hAnsi="Calibri" w:cs="Calibri"/>
        </w:rPr>
        <w:t xml:space="preserve"> with science and studies are </w:t>
      </w:r>
      <w:r>
        <w:rPr>
          <w:rFonts w:ascii="Calibri" w:hAnsi="Calibri" w:cs="Calibri"/>
          <w:u w:val="single"/>
        </w:rPr>
        <w:t xml:space="preserve">overgeneralized</w:t>
      </w:r>
      <w:r>
        <w:rPr>
          <w:rFonts w:ascii="Calibri" w:hAnsi="Calibri" w:cs="Calibri"/>
        </w:rPr>
        <w:t xml:space="preserve">, but their </w:t>
      </w:r>
      <w:r>
        <w:rPr>
          <w:rFonts w:ascii="Calibri" w:hAnsi="Calibri" w:cs="Calibri"/>
          <w:u w:val="single"/>
        </w:rPr>
        <w:t xml:space="preserve">introduction</w:t>
      </w:r>
      <w:r>
        <w:rPr>
          <w:rFonts w:ascii="Calibri" w:hAnsi="Calibri" w:cs="Calibri"/>
        </w:rPr>
        <w:t xml:space="preserve"> of it is </w:t>
      </w:r>
      <w:r>
        <w:rPr>
          <w:rFonts w:ascii="Calibri" w:hAnsi="Calibri" w:cs="Calibri"/>
          <w:u w:val="single"/>
        </w:rPr>
        <w:t xml:space="preserve">colonization</w:t>
      </w:r>
      <w:r>
        <w:rPr>
          <w:rFonts w:ascii="Calibri" w:hAnsi="Calibri" w:cs="Calibri"/>
        </w:rPr>
        <w:t xml:space="preserve">, </w:t>
      </w:r>
      <w:r>
        <w:rPr>
          <w:rFonts w:ascii="Calibri" w:hAnsi="Calibri" w:cs="Calibri"/>
          <w:u w:val="single"/>
        </w:rPr>
        <w:t xml:space="preserve">turning</w:t>
      </w:r>
      <w:r>
        <w:rPr>
          <w:rFonts w:ascii="Calibri" w:hAnsi="Calibri" w:cs="Calibri"/>
        </w:rPr>
        <w:t xml:space="preserve"> case.</w:t>
      </w:r>
      <w:bookmarkEnd w:id="206"/>
    </w:p>
    <w:p>
      <w:r>
        <w:rPr>
          <w:rStyle w:val="Style13ptBold"/>
        </w:rPr>
        <w:t xml:space="preserve">Vörös ’16</w:t>
      </w:r>
      <w:r>
        <w:t xml:space="preserve"> [Sebastjan; Associate Professor at the Department of Philosophy (University of Ljubljana); English Language and Literature, and Philosophy; "Buddhism and Cognitive (Neuro)Science: An Uneasy Liaison?” 2016 Asian Studies 4 (1): 61–80. https://doi.org/10.4312/as.2016.4.1.61-80] soho</w:t>
      </w:r>
    </w:p>
    <w:p>
      <w:r>
        <w:rPr>
          <w:sz w:val="16"/>
          <w:szCs w:val="16"/>
        </w:rPr>
        <w:t xml:space="preserve">Recently the </w:t>
      </w:r>
      <w:r>
        <w:rPr>
          <w:rStyle w:val="StyleUnderline"/>
          <w:u w:val="single"/>
        </w:rPr>
        <w:t xml:space="preserve">prospect of </w:t>
      </w:r>
      <w:r>
        <w:rPr>
          <w:rStyle w:val="Emphasis"/>
          <w:highlight w:val="cyan"/>
        </w:rPr>
        <w:t xml:space="preserve">incorporating</w:t>
      </w:r>
      <w:r>
        <w:rPr>
          <w:rStyle w:val="StyleUnderline"/>
          <w:u w:val="single"/>
          <w:highlight w:val="cyan"/>
        </w:rPr>
        <w:t xml:space="preserve"> Buddhism into </w:t>
      </w:r>
      <w:r>
        <w:rPr>
          <w:rStyle w:val="Emphasis"/>
          <w:highlight w:val="cyan"/>
        </w:rPr>
        <w:t xml:space="preserve">cognitive</w:t>
      </w:r>
      <w:r>
        <w:rPr>
          <w:rStyle w:val="StyleUnderline"/>
          <w:u w:val="single"/>
          <w:highlight w:val="cyan"/>
        </w:rPr>
        <w:t xml:space="preserve"> </w:t>
      </w:r>
      <w:r>
        <w:rPr>
          <w:rStyle w:val="Emphasis"/>
          <w:highlight w:val="cyan"/>
        </w:rPr>
        <w:t xml:space="preserve">(neuro)science</w:t>
      </w:r>
      <w:r>
        <w:rPr>
          <w:rStyle w:val="StyleUnderline"/>
          <w:u w:val="single"/>
        </w:rPr>
        <w:t xml:space="preserve"> has been </w:t>
      </w:r>
      <w:r>
        <w:rPr>
          <w:rStyle w:val="Emphasis"/>
        </w:rPr>
        <w:t xml:space="preserve">challenged</w:t>
      </w:r>
      <w:r>
        <w:rPr>
          <w:sz w:val="16"/>
          <w:szCs w:val="16"/>
        </w:rPr>
        <w:t xml:space="preserve"> on different grounds. First, it has been claimed the idea of a fruitful collaboration between Buddhism and cognitive (neuro)science has been around for approximately two decades, but so far it has </w:t>
      </w:r>
      <w:r>
        <w:rPr>
          <w:rStyle w:val="Emphasis"/>
          <w:highlight w:val="cyan"/>
        </w:rPr>
        <w:t xml:space="preserve">failed</w:t>
      </w:r>
      <w:r>
        <w:rPr>
          <w:rStyle w:val="StyleUnderline"/>
          <w:u w:val="single"/>
          <w:highlight w:val="cyan"/>
        </w:rPr>
        <w:t xml:space="preserve"> to</w:t>
      </w:r>
      <w:r>
        <w:rPr>
          <w:rStyle w:val="StyleUnderline"/>
          <w:u w:val="single"/>
        </w:rPr>
        <w:t xml:space="preserve"> produce </w:t>
      </w:r>
      <w:r>
        <w:rPr>
          <w:rStyle w:val="Emphasis"/>
          <w:highlight w:val="cyan"/>
        </w:rPr>
        <w:t xml:space="preserve">tangible</w:t>
      </w:r>
      <w:r>
        <w:rPr>
          <w:rStyle w:val="StyleUnderline"/>
          <w:u w:val="single"/>
        </w:rPr>
        <w:t xml:space="preserve"> empirical </w:t>
      </w:r>
      <w:r>
        <w:rPr>
          <w:rStyle w:val="Emphasis"/>
          <w:highlight w:val="cyan"/>
        </w:rPr>
        <w:t xml:space="preserve">results</w:t>
      </w:r>
      <w:r>
        <w:rPr>
          <w:sz w:val="16"/>
          <w:szCs w:val="16"/>
        </w:rPr>
        <w:t xml:space="preserve"> (Garfield 2011; Federman 2011). Yet even if we accept that the reason for this is that the idea is recently new, it </w:t>
      </w:r>
      <w:r>
        <w:rPr>
          <w:rStyle w:val="StyleUnderline"/>
          <w:u w:val="single"/>
        </w:rPr>
        <w:t xml:space="preserve">still </w:t>
      </w:r>
      <w:r>
        <w:rPr>
          <w:rStyle w:val="StyleUnderline"/>
          <w:u w:val="single"/>
          <w:highlight w:val="cyan"/>
        </w:rPr>
        <w:t xml:space="preserve">remains </w:t>
      </w:r>
      <w:r>
        <w:rPr>
          <w:rStyle w:val="Emphasis"/>
          <w:highlight w:val="cyan"/>
        </w:rPr>
        <w:t xml:space="preserve">dubious</w:t>
      </w:r>
      <w:r>
        <w:rPr>
          <w:rStyle w:val="StyleUnderline"/>
          <w:u w:val="single"/>
          <w:highlight w:val="cyan"/>
        </w:rPr>
        <w:t xml:space="preserve"> as to whether </w:t>
      </w:r>
      <w:r>
        <w:rPr>
          <w:rStyle w:val="Emphasis"/>
          <w:highlight w:val="cyan"/>
        </w:rPr>
        <w:t xml:space="preserve">meditative</w:t>
      </w:r>
      <w:r>
        <w:rPr>
          <w:rStyle w:val="StyleUnderline"/>
          <w:u w:val="single"/>
          <w:highlight w:val="cyan"/>
        </w:rPr>
        <w:t xml:space="preserve"> practices</w:t>
      </w:r>
      <w:r>
        <w:rPr>
          <w:rStyle w:val="StyleUnderline"/>
          <w:u w:val="single"/>
        </w:rPr>
        <w:t xml:space="preserve"> might </w:t>
      </w:r>
      <w:r>
        <w:rPr>
          <w:rStyle w:val="Emphasis"/>
          <w:highlight w:val="cyan"/>
        </w:rPr>
        <w:t xml:space="preserve">enrich</w:t>
      </w:r>
      <w:r>
        <w:rPr>
          <w:rStyle w:val="StyleUnderline"/>
          <w:u w:val="single"/>
          <w:highlight w:val="cyan"/>
        </w:rPr>
        <w:t xml:space="preserve"> our</w:t>
      </w:r>
      <w:r>
        <w:rPr>
          <w:rStyle w:val="StyleUnderline"/>
          <w:u w:val="single"/>
        </w:rPr>
        <w:t xml:space="preserve"> </w:t>
      </w:r>
      <w:r>
        <w:rPr>
          <w:rStyle w:val="StyleUnderline"/>
          <w:u w:val="single"/>
          <w:highlight w:val="cyan"/>
        </w:rPr>
        <w:t xml:space="preserve">knowledge</w:t>
      </w:r>
      <w:r>
        <w:rPr>
          <w:rStyle w:val="StyleUnderline"/>
          <w:u w:val="single"/>
        </w:rPr>
        <w:t xml:space="preserve"> of </w:t>
      </w:r>
      <w:r>
        <w:rPr>
          <w:rStyle w:val="Emphasis"/>
        </w:rPr>
        <w:t xml:space="preserve">consciousness</w:t>
      </w:r>
      <w:r>
        <w:rPr>
          <w:sz w:val="16"/>
          <w:szCs w:val="16"/>
        </w:rPr>
        <w:t xml:space="preserve"> in principle. Consider the so-called “hermeneutic fallacy”: “How do you know that by exploring experience with a method you are not, in fact, deforming or even creating what you experience”? (Varela and Shear 1999, 13) Given that “the mere act of attention to one’s experience transforms one’s experience” (Chalmers 1997, 44), it would seem that by refining attention, we are not, in effect, gaining a better insight into experience, but redefining its very nature and content.</w:t>
      </w:r>
    </w:p>
    <w:p>
      <w:r>
        <w:rPr>
          <w:sz w:val="16"/>
          <w:szCs w:val="16"/>
        </w:rPr>
        <w:t xml:space="preserve">Moreover, it has been emphasized that there is a </w:t>
      </w:r>
      <w:r>
        <w:rPr>
          <w:rStyle w:val="Emphasis"/>
          <w:highlight w:val="cyan"/>
        </w:rPr>
        <w:t xml:space="preserve">tendency</w:t>
      </w:r>
      <w:r>
        <w:rPr>
          <w:rStyle w:val="StyleUnderline"/>
          <w:u w:val="single"/>
        </w:rPr>
        <w:t xml:space="preserve"> among </w:t>
      </w:r>
      <w:r>
        <w:rPr>
          <w:rStyle w:val="Emphasis"/>
        </w:rPr>
        <w:t xml:space="preserve">advocates</w:t>
      </w:r>
      <w:r>
        <w:rPr>
          <w:sz w:val="16"/>
          <w:szCs w:val="16"/>
        </w:rPr>
        <w:t xml:space="preserve"> of the proposed fusion </w:t>
      </w:r>
      <w:r>
        <w:rPr>
          <w:rStyle w:val="Emphasis"/>
          <w:highlight w:val="cyan"/>
        </w:rPr>
        <w:t xml:space="preserve">to</w:t>
      </w:r>
      <w:r>
        <w:rPr>
          <w:sz w:val="16"/>
          <w:szCs w:val="16"/>
        </w:rPr>
        <w:t xml:space="preserve">wards </w:t>
      </w:r>
      <w:r>
        <w:rPr>
          <w:rStyle w:val="Emphasis"/>
          <w:highlight w:val="cyan"/>
        </w:rPr>
        <w:t xml:space="preserve">draw</w:t>
      </w:r>
      <w:r>
        <w:rPr>
          <w:sz w:val="16"/>
          <w:szCs w:val="16"/>
        </w:rPr>
        <w:t xml:space="preserve">ing </w:t>
      </w:r>
      <w:r>
        <w:rPr>
          <w:rStyle w:val="StyleUnderline"/>
          <w:u w:val="single"/>
          <w:highlight w:val="cyan"/>
        </w:rPr>
        <w:t xml:space="preserve">hasty</w:t>
      </w:r>
      <w:r>
        <w:rPr>
          <w:rStyle w:val="StyleUnderline"/>
          <w:u w:val="single"/>
        </w:rPr>
        <w:t xml:space="preserve"> </w:t>
      </w:r>
      <w:r>
        <w:rPr>
          <w:rStyle w:val="Emphasis"/>
        </w:rPr>
        <w:t xml:space="preserve">(over)</w:t>
      </w:r>
      <w:r>
        <w:rPr>
          <w:rStyle w:val="Emphasis"/>
          <w:highlight w:val="cyan"/>
        </w:rPr>
        <w:t xml:space="preserve">generalizations</w:t>
      </w:r>
      <w:r>
        <w:rPr>
          <w:sz w:val="16"/>
          <w:szCs w:val="16"/>
        </w:rPr>
        <w:t xml:space="preserve">. For example, even if, prima facie, there seem to be certain telling similarities between the “findings” of cognitive (neuro)science and Buddhism (e.g., about the nature of the self ), these must be treated with caution, as it is possible that they are nothing but remarkable coincidences. Referring to Buddhism, Federman writes: “(This is) not to say that Buddhism and cognitive science are in complete disagreement, but that sweeping statements about similarities are misleading.” (Federman 2011, 44) What is more, even if it turns out that these similarities are not merely superficial analogies, one might wonder whether they can be put on equal footing: Are “facts” acquired by some form of Buddhist meditation really on a par with “facts” acquired by science? Federman is empathic on this point: “Buddhism can inspire, but the final word is that of science.” (ibid., 46) Garfield goes even further, claiming that the only “facts” that Buddhism can offer cognitive (neuro)science are those related to “the particular regions of the brain involved in, or transformed, by meditation”, whereas its doctrine, </w:t>
      </w:r>
      <w:r>
        <w:rPr>
          <w:rStyle w:val="Emphasis"/>
          <w:highlight w:val="cyan"/>
        </w:rPr>
        <w:t xml:space="preserve">meditative</w:t>
      </w:r>
      <w:r>
        <w:rPr>
          <w:rStyle w:val="StyleUnderline"/>
          <w:u w:val="single"/>
          <w:highlight w:val="cyan"/>
        </w:rPr>
        <w:t xml:space="preserve"> techniques</w:t>
      </w:r>
      <w:r>
        <w:rPr>
          <w:rStyle w:val="StyleUnderline"/>
          <w:u w:val="single"/>
        </w:rPr>
        <w:t xml:space="preserve">, and phenomenology </w:t>
      </w:r>
      <w:r>
        <w:rPr>
          <w:rStyle w:val="StyleUnderline"/>
          <w:u w:val="single"/>
          <w:highlight w:val="cyan"/>
        </w:rPr>
        <w:t xml:space="preserve">are of </w:t>
      </w:r>
      <w:r>
        <w:rPr>
          <w:rStyle w:val="Emphasis"/>
        </w:rPr>
        <w:t xml:space="preserve">little</w:t>
      </w:r>
      <w:r>
        <w:rPr>
          <w:rStyle w:val="StyleUnderline"/>
          <w:u w:val="single"/>
        </w:rPr>
        <w:t xml:space="preserve"> or </w:t>
      </w:r>
      <w:r>
        <w:rPr>
          <w:rStyle w:val="Emphasis"/>
          <w:highlight w:val="cyan"/>
        </w:rPr>
        <w:t xml:space="preserve">no use</w:t>
      </w:r>
      <w:r>
        <w:rPr>
          <w:rStyle w:val="StyleUnderline"/>
          <w:u w:val="single"/>
          <w:highlight w:val="cyan"/>
        </w:rPr>
        <w:t xml:space="preserve"> to</w:t>
      </w:r>
      <w:r>
        <w:rPr>
          <w:rStyle w:val="StyleUnderline"/>
          <w:u w:val="single"/>
        </w:rPr>
        <w:t xml:space="preserve"> contemporary </w:t>
      </w:r>
      <w:r>
        <w:rPr>
          <w:rStyle w:val="Emphasis"/>
          <w:highlight w:val="cyan"/>
        </w:rPr>
        <w:t xml:space="preserve">science</w:t>
      </w:r>
      <w:r>
        <w:rPr>
          <w:sz w:val="16"/>
          <w:szCs w:val="16"/>
        </w:rPr>
        <w:t xml:space="preserve"> (Garfield 2011, 17). He goes on to argue that, in its 2500-year history, </w:t>
      </w:r>
      <w:r>
        <w:rPr>
          <w:rStyle w:val="Emphasis"/>
          <w:highlight w:val="cyan"/>
        </w:rPr>
        <w:t xml:space="preserve">Buddhism</w:t>
      </w:r>
      <w:r>
        <w:rPr>
          <w:rStyle w:val="StyleUnderline"/>
          <w:u w:val="single"/>
        </w:rPr>
        <w:t xml:space="preserve"> has been </w:t>
      </w:r>
      <w:r>
        <w:rPr>
          <w:rStyle w:val="Emphasis"/>
          <w:highlight w:val="cyan"/>
        </w:rPr>
        <w:t xml:space="preserve">unable</w:t>
      </w:r>
      <w:r>
        <w:rPr>
          <w:rStyle w:val="StyleUnderline"/>
          <w:u w:val="single"/>
          <w:highlight w:val="cyan"/>
        </w:rPr>
        <w:t xml:space="preserve"> to unearth</w:t>
      </w:r>
      <w:r>
        <w:rPr>
          <w:rStyle w:val="StyleUnderline"/>
          <w:u w:val="single"/>
        </w:rPr>
        <w:t xml:space="preserve"> some very </w:t>
      </w:r>
      <w:r>
        <w:rPr>
          <w:rStyle w:val="Emphasis"/>
          <w:highlight w:val="cyan"/>
        </w:rPr>
        <w:t xml:space="preserve">basic</w:t>
      </w:r>
      <w:r>
        <w:rPr>
          <w:rStyle w:val="StyleUnderline"/>
          <w:u w:val="single"/>
          <w:highlight w:val="cyan"/>
        </w:rPr>
        <w:t xml:space="preserve"> cognitive phenomena</w:t>
      </w:r>
      <w:r>
        <w:rPr>
          <w:sz w:val="16"/>
          <w:szCs w:val="16"/>
        </w:rPr>
        <w:t xml:space="preserve">, which throws a dubious shadow on its role as a potential collaborator of science:</w:t>
      </w:r>
    </w:p>
    <w:p>
      <w:r>
        <w:rPr>
          <w:sz w:val="16"/>
          <w:szCs w:val="16"/>
        </w:rPr>
        <w:t xml:space="preserve">We </w:t>
      </w:r>
      <w:r>
        <w:rPr>
          <w:rStyle w:val="StyleUnderline"/>
          <w:u w:val="single"/>
        </w:rPr>
        <w:t xml:space="preserve">have </w:t>
      </w:r>
      <w:r>
        <w:rPr>
          <w:rStyle w:val="Emphasis"/>
          <w:highlight w:val="cyan"/>
        </w:rPr>
        <w:t xml:space="preserve">no reason</w:t>
      </w:r>
      <w:r>
        <w:rPr>
          <w:rStyle w:val="StyleUnderline"/>
          <w:u w:val="single"/>
          <w:highlight w:val="cyan"/>
        </w:rPr>
        <w:t xml:space="preserve"> to believe that</w:t>
      </w:r>
      <w:r>
        <w:rPr>
          <w:rStyle w:val="StyleUnderline"/>
          <w:u w:val="single"/>
        </w:rPr>
        <w:t xml:space="preserve"> experienced </w:t>
      </w:r>
      <w:r>
        <w:rPr>
          <w:rStyle w:val="StyleUnderline"/>
          <w:u w:val="single"/>
          <w:highlight w:val="cyan"/>
        </w:rPr>
        <w:t xml:space="preserve">meditators are </w:t>
      </w:r>
      <w:r>
        <w:rPr>
          <w:rStyle w:val="Emphasis"/>
          <w:highlight w:val="cyan"/>
        </w:rPr>
        <w:t xml:space="preserve">immune</w:t>
      </w:r>
      <w:r>
        <w:rPr>
          <w:rStyle w:val="StyleUnderline"/>
          <w:u w:val="single"/>
          <w:highlight w:val="cyan"/>
        </w:rPr>
        <w:t xml:space="preserve"> to </w:t>
      </w:r>
      <w:r>
        <w:rPr>
          <w:rStyle w:val="Emphasis"/>
          <w:highlight w:val="cyan"/>
        </w:rPr>
        <w:t xml:space="preserve">inattentional blindness</w:t>
      </w:r>
      <w:r>
        <w:rPr>
          <w:sz w:val="16"/>
          <w:szCs w:val="16"/>
        </w:rPr>
        <w:t xml:space="preserve">, to </w:t>
      </w:r>
      <w:r>
        <w:rPr>
          <w:rStyle w:val="StyleUnderline"/>
          <w:u w:val="single"/>
          <w:highlight w:val="cyan"/>
        </w:rPr>
        <w:t xml:space="preserve">the </w:t>
      </w:r>
      <w:r>
        <w:rPr>
          <w:rStyle w:val="Emphasis"/>
          <w:highlight w:val="cyan"/>
        </w:rPr>
        <w:t xml:space="preserve">Loftus</w:t>
      </w:r>
      <w:r>
        <w:rPr>
          <w:rStyle w:val="StyleUnderline"/>
          <w:u w:val="single"/>
          <w:highlight w:val="cyan"/>
        </w:rPr>
        <w:t xml:space="preserve"> effect</w:t>
      </w:r>
      <w:r>
        <w:rPr>
          <w:rStyle w:val="StyleUnderline"/>
          <w:u w:val="single"/>
        </w:rPr>
        <w:t xml:space="preserve">, or the </w:t>
      </w:r>
      <w:r>
        <w:rPr>
          <w:rStyle w:val="Emphasis"/>
        </w:rPr>
        <w:t xml:space="preserve">monochromicity</w:t>
      </w:r>
      <w:r>
        <w:rPr>
          <w:rStyle w:val="StyleUnderline"/>
          <w:u w:val="single"/>
        </w:rPr>
        <w:t xml:space="preserve"> of the peripheral vision</w:t>
      </w:r>
      <w:r>
        <w:rPr>
          <w:sz w:val="16"/>
          <w:szCs w:val="16"/>
        </w:rPr>
        <w:t xml:space="preserve"> (…) Moreover, none of these effects, each demonstrable in the undergraduate laboratory, are reported in thousands of years of meditative experience or could be deduced a priori from immediate data of experience. (ibid., 23–24)</w:t>
      </w:r>
    </w:p>
    <w:p>
      <w:r>
        <w:rPr>
          <w:sz w:val="16"/>
          <w:szCs w:val="16"/>
        </w:rPr>
        <w:t xml:space="preserve">From this, Garfield concludes not only that “it would be </w:t>
      </w:r>
      <w:r>
        <w:rPr>
          <w:rStyle w:val="Emphasis"/>
          <w:highlight w:val="cyan"/>
        </w:rPr>
        <w:t xml:space="preserve">foolish</w:t>
      </w:r>
      <w:r>
        <w:rPr>
          <w:rStyle w:val="StyleUnderline"/>
          <w:u w:val="single"/>
          <w:highlight w:val="cyan"/>
        </w:rPr>
        <w:t xml:space="preserve"> for</w:t>
      </w:r>
      <w:r>
        <w:rPr>
          <w:rStyle w:val="StyleUnderline"/>
          <w:u w:val="single"/>
        </w:rPr>
        <w:t xml:space="preserve"> cognitive </w:t>
      </w:r>
      <w:r>
        <w:rPr>
          <w:rStyle w:val="StyleUnderline"/>
          <w:u w:val="single"/>
          <w:highlight w:val="cyan"/>
        </w:rPr>
        <w:t xml:space="preserve">science to </w:t>
      </w:r>
      <w:r>
        <w:rPr>
          <w:rStyle w:val="Emphasis"/>
          <w:highlight w:val="cyan"/>
        </w:rPr>
        <w:t xml:space="preserve">rely</w:t>
      </w:r>
      <w:r>
        <w:rPr>
          <w:rStyle w:val="StyleUnderline"/>
          <w:u w:val="single"/>
          <w:highlight w:val="cyan"/>
        </w:rPr>
        <w:t xml:space="preserve"> on Buddhist </w:t>
      </w:r>
      <w:r>
        <w:rPr>
          <w:rStyle w:val="Emphasis"/>
          <w:highlight w:val="cyan"/>
        </w:rPr>
        <w:t xml:space="preserve">meditation</w:t>
      </w:r>
      <w:r>
        <w:rPr>
          <w:rStyle w:val="StyleUnderline"/>
          <w:u w:val="single"/>
        </w:rPr>
        <w:t xml:space="preserve"> as a source of </w:t>
      </w:r>
      <w:r>
        <w:rPr>
          <w:rStyle w:val="Emphasis"/>
        </w:rPr>
        <w:t xml:space="preserve">evidence</w:t>
      </w:r>
      <w:r>
        <w:rPr>
          <w:sz w:val="16"/>
          <w:szCs w:val="16"/>
        </w:rPr>
        <w:t xml:space="preserve"> or rely on Buddhist theory as a substitute for well-confirmed or cognitive theory”, but also that “cognitive science may have more to contribute to Buddhism than the other way around”, and that Buddhist theorists of mind would do well “to attend to contemporary scientific results concerning the mind” (ibid., 24, 25).</w:t>
      </w:r>
    </w:p>
    <w:p>
      <w:r>
        <w:rPr>
          <w:sz w:val="16"/>
          <w:szCs w:val="16"/>
        </w:rPr>
        <w:t xml:space="preserve">According to Federman, the incongruence between contemplative and experimental “facts” is further exacerbated by a fundamental difference in the background motivation of Buddhism and cognitive (neuro)science. Whereas the prime motivation of the former is ethical and soteriological, the prime motivation of the latter is descriptive and explanatory. The normative stance of Buddhism, in which the ethical is closely intertwined with the factual, is characteristic of pre-modern systems, and is in direct contrast with the supposedly descriptive, value-free orientation of scientific inquiry (Federman 2011, 47, 52).</w:t>
      </w:r>
    </w:p>
    <w:p>
      <w:r>
        <w:rPr>
          <w:sz w:val="16"/>
          <w:szCs w:val="16"/>
        </w:rPr>
        <w:t xml:space="preserve">Sharf takes the critique one step further, claiming that the </w:t>
      </w:r>
      <w:r>
        <w:rPr>
          <w:rStyle w:val="Emphasis"/>
          <w:highlight w:val="cyan"/>
        </w:rPr>
        <w:t xml:space="preserve">prospects</w:t>
      </w:r>
      <w:r>
        <w:rPr>
          <w:rStyle w:val="StyleUnderline"/>
          <w:u w:val="single"/>
          <w:highlight w:val="cyan"/>
        </w:rPr>
        <w:t xml:space="preserve"> of Buddhism</w:t>
      </w:r>
      <w:r>
        <w:rPr>
          <w:rStyle w:val="StyleUnderline"/>
          <w:u w:val="single"/>
        </w:rPr>
        <w:t xml:space="preserve">-(neuro)science collaboration </w:t>
      </w:r>
      <w:r>
        <w:rPr>
          <w:rStyle w:val="StyleUnderline"/>
          <w:u w:val="single"/>
          <w:highlight w:val="cyan"/>
        </w:rPr>
        <w:t xml:space="preserve">are </w:t>
      </w:r>
      <w:r>
        <w:rPr>
          <w:rStyle w:val="Emphasis"/>
          <w:highlight w:val="cyan"/>
        </w:rPr>
        <w:t xml:space="preserve">flawed</w:t>
      </w:r>
      <w:r>
        <w:rPr>
          <w:sz w:val="16"/>
          <w:szCs w:val="16"/>
        </w:rPr>
        <w:t xml:space="preserve"> in principle. He argues that </w:t>
      </w:r>
      <w:r>
        <w:rPr>
          <w:rStyle w:val="StyleUnderline"/>
          <w:u w:val="single"/>
        </w:rPr>
        <w:t xml:space="preserve">the </w:t>
      </w:r>
      <w:r>
        <w:rPr>
          <w:rStyle w:val="StyleUnderline"/>
          <w:u w:val="single"/>
          <w:highlight w:val="cyan"/>
        </w:rPr>
        <w:t xml:space="preserve">emphasis on </w:t>
      </w:r>
      <w:r>
        <w:rPr>
          <w:rStyle w:val="Emphasis"/>
          <w:highlight w:val="cyan"/>
        </w:rPr>
        <w:t xml:space="preserve">(meditative) experience</w:t>
      </w:r>
      <w:r>
        <w:rPr>
          <w:sz w:val="16"/>
          <w:szCs w:val="16"/>
        </w:rPr>
        <w:t xml:space="preserve">, i.e. “the very notion that one can separate an unmediated experience from a culturally determined description of that experience”, </w:t>
      </w:r>
      <w:r>
        <w:rPr>
          <w:rStyle w:val="StyleUnderline"/>
          <w:u w:val="single"/>
          <w:highlight w:val="cyan"/>
        </w:rPr>
        <w:t xml:space="preserve">is</w:t>
      </w:r>
      <w:r>
        <w:rPr>
          <w:rStyle w:val="StyleUnderline"/>
          <w:u w:val="single"/>
        </w:rPr>
        <w:t xml:space="preserve"> “a relatively </w:t>
      </w:r>
      <w:r>
        <w:rPr>
          <w:rStyle w:val="Emphasis"/>
          <w:highlight w:val="cyan"/>
        </w:rPr>
        <w:t xml:space="preserve">late</w:t>
      </w:r>
      <w:r>
        <w:rPr>
          <w:rStyle w:val="StyleUnderline"/>
          <w:u w:val="single"/>
          <w:highlight w:val="cyan"/>
        </w:rPr>
        <w:t xml:space="preserve"> and</w:t>
      </w:r>
      <w:r>
        <w:rPr>
          <w:rStyle w:val="StyleUnderline"/>
          <w:u w:val="single"/>
        </w:rPr>
        <w:t xml:space="preserve"> distinctively </w:t>
      </w:r>
      <w:r>
        <w:rPr>
          <w:rStyle w:val="Emphasis"/>
          <w:highlight w:val="cyan"/>
        </w:rPr>
        <w:t xml:space="preserve">Western</w:t>
      </w:r>
      <w:r>
        <w:rPr>
          <w:rStyle w:val="StyleUnderline"/>
          <w:u w:val="single"/>
          <w:highlight w:val="cyan"/>
        </w:rPr>
        <w:t xml:space="preserve"> invention</w:t>
      </w:r>
      <w:r>
        <w:rPr>
          <w:rStyle w:val="StyleUnderline"/>
          <w:u w:val="single"/>
        </w:rPr>
        <w:t xml:space="preserve">”</w:t>
      </w:r>
      <w:r>
        <w:rPr>
          <w:sz w:val="16"/>
          <w:szCs w:val="16"/>
        </w:rPr>
        <w:t xml:space="preserve"> (Sharf 2000, 271). More precisely, the idea that Asian traditions, notably Buddhism, are predicated on religious experience and that meditation is a means to induce these experiences can be traced back to “a handful of twentieth century Asian religious leaders and apologists” (e.g. Radharkishnan for the Hindu, Carus and Suzuki for the Buddhist tradition), and was an integral part of an attempt to legitimize the validity of their religious traditions and fend off modernist criticism (Sharf 2000, 271–2; 275). </w:t>
      </w:r>
      <w:r>
        <w:rPr>
          <w:rStyle w:val="Emphasis"/>
        </w:rPr>
        <w:t xml:space="preserve">Phenomenological</w:t>
      </w:r>
      <w:r>
        <w:rPr>
          <w:rStyle w:val="StyleUnderline"/>
          <w:u w:val="single"/>
        </w:rPr>
        <w:t xml:space="preserve"> </w:t>
      </w:r>
      <w:r>
        <w:rPr>
          <w:rStyle w:val="Emphasis"/>
          <w:highlight w:val="cyan"/>
        </w:rPr>
        <w:t xml:space="preserve">renditions</w:t>
      </w:r>
      <w:r>
        <w:rPr>
          <w:rStyle w:val="StyleUnderline"/>
          <w:u w:val="single"/>
          <w:highlight w:val="cyan"/>
        </w:rPr>
        <w:t xml:space="preserve"> of technical</w:t>
      </w:r>
      <w:r>
        <w:rPr>
          <w:rStyle w:val="StyleUnderline"/>
          <w:u w:val="single"/>
        </w:rPr>
        <w:t xml:space="preserve"> </w:t>
      </w:r>
      <w:r>
        <w:rPr>
          <w:rStyle w:val="Emphasis"/>
          <w:highlight w:val="cyan"/>
        </w:rPr>
        <w:t xml:space="preserve">terms</w:t>
      </w:r>
      <w:r>
        <w:rPr>
          <w:sz w:val="16"/>
          <w:szCs w:val="16"/>
        </w:rPr>
        <w:t xml:space="preserve"> such as samādhi (trance), vipaśyanā (insight), etc., </w:t>
      </w:r>
      <w:r>
        <w:rPr>
          <w:rStyle w:val="StyleUnderline"/>
          <w:u w:val="single"/>
          <w:highlight w:val="cyan"/>
        </w:rPr>
        <w:t xml:space="preserve">are</w:t>
      </w:r>
      <w:r>
        <w:rPr>
          <w:rStyle w:val="StyleUnderline"/>
          <w:u w:val="single"/>
        </w:rPr>
        <w:t xml:space="preserve"> therefore </w:t>
      </w:r>
      <w:r>
        <w:rPr>
          <w:rStyle w:val="StyleUnderline"/>
          <w:u w:val="single"/>
          <w:highlight w:val="cyan"/>
        </w:rPr>
        <w:t xml:space="preserve">moot</w:t>
      </w:r>
      <w:r>
        <w:rPr>
          <w:rStyle w:val="StyleUnderline"/>
          <w:u w:val="single"/>
        </w:rPr>
        <w:t xml:space="preserve">, as they </w:t>
      </w:r>
      <w:r>
        <w:rPr>
          <w:rStyle w:val="StyleUnderline"/>
          <w:u w:val="single"/>
          <w:highlight w:val="cyan"/>
        </w:rPr>
        <w:t xml:space="preserve">project </w:t>
      </w:r>
      <w:r>
        <w:rPr>
          <w:rStyle w:val="Emphasis"/>
          <w:highlight w:val="cyan"/>
        </w:rPr>
        <w:t xml:space="preserve">modern categories</w:t>
      </w:r>
      <w:r>
        <w:rPr>
          <w:rStyle w:val="StyleUnderline"/>
          <w:u w:val="single"/>
          <w:highlight w:val="cyan"/>
        </w:rPr>
        <w:t xml:space="preserve"> onto</w:t>
      </w:r>
      <w:r>
        <w:rPr>
          <w:rStyle w:val="StyleUnderline"/>
          <w:u w:val="single"/>
        </w:rPr>
        <w:t xml:space="preserve"> </w:t>
      </w:r>
      <w:r>
        <w:rPr>
          <w:rStyle w:val="Emphasis"/>
          <w:highlight w:val="cyan"/>
        </w:rPr>
        <w:t xml:space="preserve">Buddhist</w:t>
      </w:r>
      <w:r>
        <w:rPr>
          <w:rStyle w:val="StyleUnderline"/>
          <w:u w:val="single"/>
          <w:highlight w:val="cyan"/>
        </w:rPr>
        <w:t xml:space="preserve"> notions</w:t>
      </w:r>
      <w:r>
        <w:rPr>
          <w:rStyle w:val="StyleUnderline"/>
          <w:u w:val="single"/>
        </w:rPr>
        <w:t xml:space="preserve"> and neglect</w:t>
      </w:r>
      <w:r>
        <w:rPr>
          <w:sz w:val="16"/>
          <w:szCs w:val="16"/>
        </w:rPr>
        <w:t xml:space="preserve"> the fact that, traditionally, the meaning of such terms was strongly related to “the polemic and ideological context in which Buddhist meditation (was) carried out” (Sharf 1995, 260): they were not so much descriptive as prescriptive, embedded into broader discursive, ideological, and political strategies of their respective traditions.</w:t>
      </w:r>
    </w:p>
    <w:p>
      <w:pPr>
        <w:pStyle w:val="Heading4"/>
      </w:pPr>
      <w:bookmarkStart w:id="207" w:name="pmd-heading-cb5aa1fc-7483-43de-a425-32ca"/>
      <w:r>
        <w:rPr>
          <w:rFonts w:ascii="Calibri" w:hAnsi="Calibri" w:cs="Calibri"/>
        </w:rPr>
        <w:t xml:space="preserve">Buddhism isn’t science---can’t translate </w:t>
      </w:r>
      <w:r>
        <w:rPr>
          <w:rFonts w:ascii="Calibri" w:hAnsi="Calibri" w:cs="Calibri"/>
          <w:u w:val="single"/>
        </w:rPr>
        <w:t xml:space="preserve">normative</w:t>
      </w:r>
      <w:r>
        <w:rPr>
          <w:rFonts w:ascii="Calibri" w:hAnsi="Calibri" w:cs="Calibri"/>
        </w:rPr>
        <w:t xml:space="preserve"> ideas like the self to the scientific method</w:t>
      </w:r>
      <w:bookmarkEnd w:id="207"/>
    </w:p>
    <w:p>
      <w:r>
        <w:rPr>
          <w:rStyle w:val="Style13ptBold"/>
        </w:rPr>
        <w:t xml:space="preserve">CBC 20</w:t>
      </w:r>
      <w:r>
        <w:t xml:space="preserve"> </w:t>
      </w:r>
      <w:r>
        <w:rPr>
          <w:sz w:val="16"/>
          <w:szCs w:val="16"/>
        </w:rPr>
        <w:t xml:space="preserve">(Quoting Evan Thompson, who grew up around renowned Buddhist teachers.  At university, he studied Buddhist scripture, philosophy and classical Chinese. And his mentor in graduate school was Francisco Varela, a neuroscientist who was also a serious practitioner of Tibetan Buddhism. Buddhism and science: a doomed romance? </w:t>
      </w:r>
      <w:hyperlink r:id="rId27" w:history="1">
        <w:r>
          <w:rPr>
            <w:sz w:val="16"/>
            <w:szCs w:val="16"/>
          </w:rPr>
          <w:t xml:space="preserve">https://www.cbc.ca/radio/ideas/buddhism-and-science-a-doomed-romance-1.5745107</w:t>
        </w:r>
      </w:hyperlink>
      <w:r>
        <w:rPr>
          <w:sz w:val="16"/>
          <w:szCs w:val="16"/>
        </w:rPr>
        <w:t xml:space="preserve"> //shree)</w:t>
      </w:r>
    </w:p>
    <w:p>
      <w:r>
        <w:t xml:space="preserve">"</w:t>
      </w:r>
      <w:r>
        <w:rPr>
          <w:rStyle w:val="StyleUnderline"/>
          <w:u w:val="single"/>
          <w:highlight w:val="cyan"/>
        </w:rPr>
        <w:t xml:space="preserve">They turn the tables</w:t>
      </w:r>
      <w:r>
        <w:rPr>
          <w:rStyle w:val="StyleUnderline"/>
          <w:u w:val="single"/>
        </w:rPr>
        <w:t xml:space="preserve">… </w:t>
      </w:r>
      <w:r>
        <w:rPr>
          <w:rStyle w:val="StyleUnderline"/>
          <w:u w:val="single"/>
          <w:highlight w:val="cyan"/>
        </w:rPr>
        <w:t xml:space="preserve">and</w:t>
      </w:r>
      <w:r>
        <w:rPr>
          <w:rStyle w:val="StyleUnderline"/>
          <w:u w:val="single"/>
        </w:rPr>
        <w:t xml:space="preserve"> they </w:t>
      </w:r>
      <w:r>
        <w:rPr>
          <w:rStyle w:val="StyleUnderline"/>
          <w:u w:val="single"/>
          <w:highlight w:val="cyan"/>
        </w:rPr>
        <w:t xml:space="preserve">say</w:t>
      </w:r>
      <w:r>
        <w:rPr>
          <w:rStyle w:val="StyleUnderline"/>
          <w:u w:val="single"/>
        </w:rPr>
        <w:t xml:space="preserve">, well, </w:t>
      </w:r>
      <w:r>
        <w:rPr>
          <w:rStyle w:val="StyleUnderline"/>
          <w:u w:val="single"/>
          <w:highlight w:val="cyan"/>
        </w:rPr>
        <w:t xml:space="preserve">Buddhism is</w:t>
      </w:r>
      <w:r>
        <w:rPr>
          <w:rStyle w:val="StyleUnderline"/>
          <w:u w:val="single"/>
        </w:rPr>
        <w:t xml:space="preserve"> actually the </w:t>
      </w:r>
      <w:r>
        <w:rPr>
          <w:rStyle w:val="StyleUnderline"/>
          <w:u w:val="single"/>
          <w:highlight w:val="cyan"/>
        </w:rPr>
        <w:t xml:space="preserve">scientific</w:t>
      </w:r>
      <w:r>
        <w:rPr>
          <w:rStyle w:val="StyleUnderline"/>
          <w:u w:val="single"/>
        </w:rPr>
        <w:t xml:space="preserve"> religion because we don't believe in a creator God. We don't believe in an immortal, unchanging, essential soul</w:t>
      </w:r>
      <w:r>
        <w:t xml:space="preserve">," Thompson tells IDEAS.</w:t>
      </w:r>
    </w:p>
    <w:p>
      <w:r>
        <w:rPr>
          <w:sz w:val="16"/>
          <w:szCs w:val="16"/>
        </w:rPr>
        <w:t xml:space="preserve">"We ground our ethical system on an understanding of cause and effect. We emphasize causality, that things are impermanent, that things are in flux. So they present Buddhism as either not a religion, or as the truly scientific religion." </w:t>
      </w:r>
    </w:p>
    <w:p>
      <w:r>
        <w:rPr>
          <w:sz w:val="16"/>
          <w:szCs w:val="16"/>
        </w:rPr>
        <w:t xml:space="preserve">As it turned out, </w:t>
      </w:r>
      <w:r>
        <w:rPr>
          <w:rStyle w:val="StyleUnderline"/>
          <w:u w:val="single"/>
          <w:highlight w:val="cyan"/>
        </w:rPr>
        <w:t xml:space="preserve">Buddhist modernism was</w:t>
      </w:r>
      <w:r>
        <w:rPr>
          <w:sz w:val="16"/>
          <w:szCs w:val="16"/>
        </w:rPr>
        <w:t xml:space="preserve"> tailor-</w:t>
      </w:r>
      <w:r>
        <w:rPr>
          <w:rStyle w:val="Emphasis"/>
          <w:highlight w:val="cyan"/>
        </w:rPr>
        <w:t xml:space="preserve">made</w:t>
      </w:r>
      <w:r>
        <w:rPr>
          <w:sz w:val="16"/>
          <w:szCs w:val="16"/>
        </w:rPr>
        <w:t xml:space="preserve"> </w:t>
      </w:r>
      <w:r>
        <w:rPr>
          <w:rStyle w:val="StyleUnderline"/>
          <w:u w:val="single"/>
          <w:highlight w:val="cyan"/>
        </w:rPr>
        <w:t xml:space="preserve">for the</w:t>
      </w:r>
      <w:r>
        <w:rPr>
          <w:sz w:val="16"/>
          <w:szCs w:val="16"/>
        </w:rPr>
        <w:t xml:space="preserve"> modern </w:t>
      </w:r>
      <w:r>
        <w:rPr>
          <w:rStyle w:val="StyleUnderline"/>
          <w:u w:val="single"/>
          <w:highlight w:val="cyan"/>
        </w:rPr>
        <w:t xml:space="preserve">West's preoccupation with rationality, scientific validity, and independent thought.</w:t>
      </w:r>
      <w:r>
        <w:rPr>
          <w:rStyle w:val="StyleUnderline"/>
          <w:u w:val="single"/>
        </w:rPr>
        <w:t xml:space="preserve"> </w:t>
      </w:r>
      <w:r>
        <w:rPr>
          <w:sz w:val="16"/>
          <w:szCs w:val="16"/>
        </w:rPr>
        <w:t xml:space="preserve">But as Thompson argues, things have gotten a little out of hand.</w:t>
      </w:r>
    </w:p>
    <w:p>
      <w:r>
        <w:rPr>
          <w:rStyle w:val="Emphasis"/>
          <w:highlight w:val="cyan"/>
        </w:rPr>
        <w:t xml:space="preserve">Buddhism</w:t>
      </w:r>
      <w:r>
        <w:rPr>
          <w:sz w:val="16"/>
          <w:szCs w:val="16"/>
        </w:rPr>
        <w:t xml:space="preserve"> now </w:t>
      </w:r>
      <w:r>
        <w:rPr>
          <w:rStyle w:val="Emphasis"/>
          <w:highlight w:val="cyan"/>
        </w:rPr>
        <w:t xml:space="preserve">enjoys</w:t>
      </w:r>
      <w:r>
        <w:rPr>
          <w:sz w:val="16"/>
          <w:szCs w:val="16"/>
        </w:rPr>
        <w:t xml:space="preserve"> a kind of </w:t>
      </w:r>
      <w:r>
        <w:rPr>
          <w:rStyle w:val="Emphasis"/>
          <w:highlight w:val="cyan"/>
        </w:rPr>
        <w:t xml:space="preserve">exceptionalism</w:t>
      </w:r>
      <w:r>
        <w:rPr>
          <w:sz w:val="16"/>
          <w:szCs w:val="16"/>
        </w:rPr>
        <w:t xml:space="preserve"> among religions. It's regarded as a 'science of the mind,' mindfulness </w:t>
      </w:r>
      <w:r>
        <w:rPr>
          <w:rStyle w:val="Emphasis"/>
          <w:highlight w:val="cyan"/>
        </w:rPr>
        <w:t xml:space="preserve">meditation is</w:t>
      </w:r>
      <w:r>
        <w:rPr>
          <w:sz w:val="16"/>
          <w:szCs w:val="16"/>
        </w:rPr>
        <w:t xml:space="preserve"> a </w:t>
      </w:r>
      <w:r>
        <w:rPr>
          <w:rStyle w:val="Emphasis"/>
          <w:highlight w:val="cyan"/>
        </w:rPr>
        <w:t xml:space="preserve">'brain-changing</w:t>
      </w:r>
      <w:r>
        <w:rPr>
          <w:sz w:val="16"/>
          <w:szCs w:val="16"/>
        </w:rPr>
        <w:t xml:space="preserve">,' commodified, individualistic activity, and </w:t>
      </w:r>
      <w:r>
        <w:rPr>
          <w:rStyle w:val="StyleUnderline"/>
          <w:u w:val="single"/>
          <w:highlight w:val="cyan"/>
        </w:rPr>
        <w:t xml:space="preserve">complex ideas of</w:t>
      </w:r>
      <w:r>
        <w:rPr>
          <w:sz w:val="16"/>
          <w:szCs w:val="16"/>
        </w:rPr>
        <w:t xml:space="preserve"> </w:t>
      </w:r>
      <w:r>
        <w:rPr>
          <w:rStyle w:val="StyleUnderline"/>
          <w:u w:val="single"/>
          <w:highlight w:val="cyan"/>
        </w:rPr>
        <w:t xml:space="preserve">the self</w:t>
      </w:r>
      <w:r>
        <w:rPr>
          <w:sz w:val="16"/>
          <w:szCs w:val="16"/>
        </w:rPr>
        <w:t xml:space="preserve"> in Buddhist teaching </w:t>
      </w:r>
      <w:r>
        <w:rPr>
          <w:rStyle w:val="StyleUnderline"/>
          <w:u w:val="single"/>
          <w:highlight w:val="cyan"/>
        </w:rPr>
        <w:t xml:space="preserve">are conflated with scientific contentions that the self doesn't exist because it can't be found in the brain</w:t>
      </w:r>
      <w:r>
        <w:rPr>
          <w:sz w:val="16"/>
          <w:szCs w:val="16"/>
        </w:rPr>
        <w:t xml:space="preserve">. </w:t>
      </w:r>
      <w:r>
        <w:rPr>
          <w:rStyle w:val="StyleUnderline"/>
          <w:u w:val="single"/>
        </w:rPr>
        <w:t xml:space="preserve">It's at this point, Thompson argues, that we begin to miss the point</w:t>
      </w:r>
      <w:r>
        <w:rPr>
          <w:sz w:val="16"/>
          <w:szCs w:val="16"/>
        </w:rPr>
        <w:t xml:space="preserve">.</w:t>
      </w:r>
    </w:p>
    <w:p>
      <w:r>
        <w:rPr>
          <w:sz w:val="16"/>
          <w:szCs w:val="16"/>
        </w:rPr>
        <w:t xml:space="preserve">"One of the problems with this scientific statement that, 'Well, </w:t>
      </w:r>
      <w:r>
        <w:rPr>
          <w:rStyle w:val="StyleUnderline"/>
          <w:u w:val="single"/>
          <w:highlight w:val="cyan"/>
        </w:rPr>
        <w:t xml:space="preserve">science</w:t>
      </w:r>
      <w:r>
        <w:rPr>
          <w:sz w:val="16"/>
          <w:szCs w:val="16"/>
        </w:rPr>
        <w:t xml:space="preserve"> shows that there is no self and that </w:t>
      </w:r>
      <w:r>
        <w:rPr>
          <w:rStyle w:val="StyleUnderline"/>
          <w:u w:val="single"/>
          <w:highlight w:val="cyan"/>
        </w:rPr>
        <w:t xml:space="preserve">validates Buddhism</w:t>
      </w:r>
      <w:r>
        <w:rPr>
          <w:sz w:val="16"/>
          <w:szCs w:val="16"/>
        </w:rPr>
        <w:t xml:space="preserve">,' is it just completely </w:t>
      </w:r>
      <w:r>
        <w:rPr>
          <w:rStyle w:val="StyleUnderline"/>
          <w:u w:val="single"/>
          <w:highlight w:val="cyan"/>
        </w:rPr>
        <w:t xml:space="preserve">elides</w:t>
      </w:r>
      <w:r>
        <w:rPr>
          <w:sz w:val="16"/>
          <w:szCs w:val="16"/>
        </w:rPr>
        <w:t xml:space="preserve"> or ignores </w:t>
      </w:r>
      <w:r>
        <w:rPr>
          <w:rStyle w:val="StyleUnderline"/>
          <w:u w:val="single"/>
          <w:highlight w:val="cyan"/>
        </w:rPr>
        <w:t xml:space="preserve">the difference between a scientific description and</w:t>
      </w:r>
      <w:r>
        <w:rPr>
          <w:sz w:val="16"/>
          <w:szCs w:val="16"/>
        </w:rPr>
        <w:t xml:space="preserve"> scientific use of a concept like </w:t>
      </w:r>
      <w:r>
        <w:rPr>
          <w:rStyle w:val="StyleUnderline"/>
          <w:u w:val="single"/>
          <w:highlight w:val="cyan"/>
        </w:rPr>
        <w:t xml:space="preserve">the self</w:t>
      </w:r>
      <w:r>
        <w:rPr>
          <w:sz w:val="16"/>
          <w:szCs w:val="16"/>
        </w:rPr>
        <w:t xml:space="preserve">, and the Buddhist one, </w:t>
      </w:r>
      <w:r>
        <w:rPr>
          <w:rStyle w:val="StyleUnderline"/>
          <w:u w:val="single"/>
          <w:highlight w:val="cyan"/>
        </w:rPr>
        <w:t xml:space="preserve">where the Buddhist</w:t>
      </w:r>
      <w:r>
        <w:rPr>
          <w:sz w:val="16"/>
          <w:szCs w:val="16"/>
        </w:rPr>
        <w:t xml:space="preserve"> one </w:t>
      </w:r>
      <w:r>
        <w:rPr>
          <w:rStyle w:val="StyleUnderline"/>
          <w:u w:val="single"/>
          <w:highlight w:val="cyan"/>
        </w:rPr>
        <w:t xml:space="preserve">is</w:t>
      </w:r>
      <w:r>
        <w:rPr>
          <w:sz w:val="16"/>
          <w:szCs w:val="16"/>
        </w:rPr>
        <w:t xml:space="preserve"> inherently ethical or </w:t>
      </w:r>
      <w:r>
        <w:rPr>
          <w:rStyle w:val="Emphasis"/>
          <w:highlight w:val="cyan"/>
        </w:rPr>
        <w:t xml:space="preserve">normative</w:t>
      </w:r>
      <w:r>
        <w:rPr>
          <w:sz w:val="16"/>
          <w:szCs w:val="16"/>
        </w:rPr>
        <w:t xml:space="preserve">," says Thompson, a philosophy professor at the University of British Columbia.</w:t>
      </w:r>
    </w:p>
    <w:p>
      <w:r>
        <w:rPr>
          <w:highlight w:val="cyan"/>
        </w:rPr>
        <w:t xml:space="preserve">"</w:t>
      </w:r>
      <w:r>
        <w:rPr>
          <w:rStyle w:val="StyleUnderline"/>
          <w:u w:val="single"/>
          <w:highlight w:val="cyan"/>
        </w:rPr>
        <w:t xml:space="preserve">The idea that you would validate</w:t>
      </w:r>
      <w:r>
        <w:rPr>
          <w:rStyle w:val="StyleUnderline"/>
          <w:u w:val="single"/>
        </w:rPr>
        <w:t xml:space="preserve"> or ground a </w:t>
      </w:r>
      <w:r>
        <w:rPr>
          <w:rStyle w:val="StyleUnderline"/>
          <w:u w:val="single"/>
          <w:highlight w:val="cyan"/>
        </w:rPr>
        <w:t xml:space="preserve">religion on the basis of whether the content of its statements was more or less scientifically certifiable, seems </w:t>
      </w:r>
      <w:r>
        <w:rPr>
          <w:rStyle w:val="StyleUnderline"/>
          <w:u w:val="single"/>
        </w:rPr>
        <w:t xml:space="preserve">to me as </w:t>
      </w:r>
      <w:r>
        <w:rPr>
          <w:rStyle w:val="StyleUnderline"/>
          <w:u w:val="single"/>
          <w:highlight w:val="cyan"/>
        </w:rPr>
        <w:t xml:space="preserve">misguided</w:t>
      </w:r>
      <w:r>
        <w:rPr>
          <w:rStyle w:val="StyleUnderline"/>
          <w:u w:val="single"/>
        </w:rPr>
        <w:t xml:space="preserve"> </w:t>
      </w:r>
      <w:r>
        <w:t xml:space="preserve">as thinking that in the case of art, you're going to judge something to be of more worth artistically, depending on whether it's more compatible with or comprehensible in terms of science."</w:t>
      </w:r>
    </w:p>
    <w:p>
      <w:r>
        <w:rPr>
          <w:sz w:val="16"/>
          <w:szCs w:val="16"/>
        </w:rPr>
        <w:t xml:space="preserve">A cosmopolitan framework</w:t>
      </w:r>
    </w:p>
    <w:p>
      <w:r>
        <w:rPr>
          <w:sz w:val="16"/>
          <w:szCs w:val="16"/>
        </w:rPr>
        <w:t xml:space="preserve">Central to Thompson's argument that </w:t>
      </w:r>
      <w:r>
        <w:rPr>
          <w:rStyle w:val="StyleUnderline"/>
          <w:u w:val="single"/>
        </w:rPr>
        <w:t xml:space="preserve">we </w:t>
      </w:r>
      <w:r>
        <w:rPr>
          <w:rStyle w:val="StyleUnderline"/>
          <w:u w:val="single"/>
          <w:highlight w:val="cyan"/>
        </w:rPr>
        <w:t xml:space="preserve">should acknowledge the </w:t>
      </w:r>
      <w:r>
        <w:rPr>
          <w:rStyle w:val="Emphasis"/>
          <w:highlight w:val="cyan"/>
        </w:rPr>
        <w:t xml:space="preserve">different functions</w:t>
      </w:r>
      <w:r>
        <w:rPr>
          <w:rStyle w:val="StyleUnderline"/>
          <w:u w:val="single"/>
          <w:highlight w:val="cyan"/>
        </w:rPr>
        <w:t xml:space="preserve"> of </w:t>
      </w:r>
      <w:r>
        <w:rPr>
          <w:rStyle w:val="Emphasis"/>
          <w:highlight w:val="cyan"/>
        </w:rPr>
        <w:t xml:space="preserve">science and religion</w:t>
      </w:r>
      <w:r>
        <w:rPr>
          <w:sz w:val="16"/>
          <w:szCs w:val="16"/>
        </w:rPr>
        <w:t xml:space="preserve"> is that we should have a more robust understanding of religions themselves. Again, he draws on the example of Buddhism.</w:t>
      </w:r>
    </w:p>
    <w:p>
      <w:r>
        <w:rPr>
          <w:sz w:val="16"/>
          <w:szCs w:val="16"/>
        </w:rPr>
        <w:t xml:space="preserve">Buddhism was born in a fertile landscape of spirituality and philosophy. In its earliest phases of growth in India, it was just one of many ways of making sense of existence.</w:t>
      </w:r>
    </w:p>
    <w:p>
      <w:r>
        <w:rPr>
          <w:sz w:val="16"/>
          <w:szCs w:val="16"/>
        </w:rPr>
        <w:t xml:space="preserve">And over the course of its history, </w:t>
      </w:r>
      <w:r>
        <w:rPr>
          <w:rStyle w:val="StyleUnderline"/>
          <w:u w:val="single"/>
        </w:rPr>
        <w:t xml:space="preserve">Buddhism has been part of cosmopolitan cultures, in conversation with many other traditions</w:t>
      </w:r>
      <w:r>
        <w:rPr>
          <w:sz w:val="16"/>
          <w:szCs w:val="16"/>
        </w:rPr>
        <w:t xml:space="preserve">: Hinduism and Jainism in South Asia, Confucianism and Daoism in China, and in more recent times, </w:t>
      </w:r>
      <w:r>
        <w:rPr>
          <w:rStyle w:val="StyleUnderline"/>
          <w:u w:val="single"/>
        </w:rPr>
        <w:t xml:space="preserve">in</w:t>
      </w:r>
      <w:r>
        <w:rPr>
          <w:sz w:val="16"/>
          <w:szCs w:val="16"/>
        </w:rPr>
        <w:t xml:space="preserve"> the </w:t>
      </w:r>
      <w:r>
        <w:rPr>
          <w:rStyle w:val="StyleUnderline"/>
          <w:u w:val="single"/>
        </w:rPr>
        <w:t xml:space="preserve">pluralistic cultures</w:t>
      </w:r>
      <w:r>
        <w:rPr>
          <w:sz w:val="16"/>
          <w:szCs w:val="16"/>
        </w:rPr>
        <w:t xml:space="preserve"> of North America and Europe. </w:t>
      </w:r>
    </w:p>
    <w:p>
      <w:r>
        <w:rPr>
          <w:sz w:val="16"/>
          <w:szCs w:val="16"/>
        </w:rPr>
        <w:t xml:space="preserve">It's the richness of this cosmopolitanism that Thompson wants to draw attention to. </w:t>
      </w:r>
    </w:p>
    <w:p>
      <w:r>
        <w:rPr>
          <w:rStyle w:val="StyleUnderline"/>
          <w:u w:val="single"/>
        </w:rPr>
        <w:t xml:space="preserve">"The idea is that </w:t>
      </w:r>
      <w:r>
        <w:rPr>
          <w:rStyle w:val="StyleUnderline"/>
          <w:u w:val="single"/>
          <w:highlight w:val="cyan"/>
        </w:rPr>
        <w:t xml:space="preserve">we should identify as human beings with the larger human community, rather than</w:t>
      </w:r>
      <w:r>
        <w:rPr>
          <w:rStyle w:val="StyleUnderline"/>
          <w:u w:val="single"/>
        </w:rPr>
        <w:t xml:space="preserve"> with exclusively local and </w:t>
      </w:r>
      <w:r>
        <w:rPr>
          <w:rStyle w:val="StyleUnderline"/>
          <w:u w:val="single"/>
          <w:highlight w:val="cyan"/>
        </w:rPr>
        <w:t xml:space="preserve">particular identities</w:t>
      </w:r>
      <w:r>
        <w:rPr>
          <w:sz w:val="16"/>
          <w:szCs w:val="16"/>
          <w:highlight w:val="cyan"/>
        </w:rPr>
        <w:t xml:space="preserve"> ...</w:t>
      </w:r>
      <w:r>
        <w:rPr>
          <w:sz w:val="16"/>
          <w:szCs w:val="16"/>
        </w:rPr>
        <w:t xml:space="preserve"> The cosmopolitan framework, I think, is important for understanding religion in relation to science and art</w:t>
      </w:r>
      <w:r>
        <w:rPr>
          <w:rStyle w:val="StyleUnderline"/>
          <w:u w:val="single"/>
        </w:rPr>
        <w:t xml:space="preserve">. It provides a kind of overarching </w:t>
      </w:r>
      <w:r>
        <w:rPr>
          <w:rStyle w:val="StyleUnderline"/>
          <w:u w:val="single"/>
          <w:highlight w:val="cyan"/>
        </w:rPr>
        <w:t xml:space="preserve">framework for seeing human life as</w:t>
      </w:r>
      <w:r>
        <w:rPr>
          <w:rStyle w:val="StyleUnderline"/>
          <w:u w:val="single"/>
        </w:rPr>
        <w:t xml:space="preserve"> consisting </w:t>
      </w:r>
      <w:r>
        <w:rPr>
          <w:rStyle w:val="StyleUnderline"/>
          <w:u w:val="single"/>
          <w:highlight w:val="cyan"/>
        </w:rPr>
        <w:t xml:space="preserve">in </w:t>
      </w:r>
      <w:r>
        <w:rPr>
          <w:rStyle w:val="Emphasis"/>
          <w:highlight w:val="cyan"/>
        </w:rPr>
        <w:t xml:space="preserve">many different forms of meaning-making</w:t>
      </w:r>
      <w:r>
        <w:rPr>
          <w:rStyle w:val="StyleUnderline"/>
          <w:u w:val="single"/>
        </w:rPr>
        <w:t xml:space="preserve">,"</w:t>
      </w:r>
      <w:r>
        <w:rPr>
          <w:sz w:val="16"/>
          <w:szCs w:val="16"/>
        </w:rPr>
        <w:t xml:space="preserve"> says Thompson, adding "what holds them together in a larger sense is the shared humanity of them — the larger human community."</w:t>
      </w:r>
    </w:p>
    <w:p>
      <w:pPr>
        <w:pStyle w:val="Heading4"/>
      </w:pPr>
      <w:bookmarkStart w:id="208" w:name="pmd-heading-0fe8b63e-7eaf-4813-86b2-7a69"/>
      <w:r>
        <w:rPr>
          <w:rFonts w:ascii="Calibri" w:hAnsi="Calibri" w:cs="Calibri"/>
        </w:rPr>
        <w:t xml:space="preserve">Buddhism is more </w:t>
      </w:r>
      <w:r>
        <w:rPr>
          <w:rFonts w:ascii="Calibri" w:hAnsi="Calibri" w:cs="Calibri"/>
          <w:u w:val="single"/>
        </w:rPr>
        <w:t xml:space="preserve">nonverifiable</w:t>
      </w:r>
      <w:r>
        <w:rPr>
          <w:rFonts w:ascii="Calibri" w:hAnsi="Calibri" w:cs="Calibri"/>
        </w:rPr>
        <w:t xml:space="preserve"> than psychoanalysis</w:t>
      </w:r>
      <w:bookmarkEnd w:id="208"/>
    </w:p>
    <w:p>
      <w:r>
        <w:rPr>
          <w:rStyle w:val="Style13ptBold"/>
        </w:rPr>
        <w:t xml:space="preserve">Crabtree 11</w:t>
      </w:r>
      <w:r>
        <w:rPr>
          <w:sz w:val="16"/>
          <w:szCs w:val="16"/>
        </w:rPr>
        <w:t xml:space="preserve"> (Vexen, Undergraduate in Social Sciences BSc, Criticisms of Buddhism, </w:t>
      </w:r>
      <w:hyperlink r:id="rId28" w:history="1">
        <w:r>
          <w:rPr>
            <w:sz w:val="16"/>
            <w:szCs w:val="16"/>
          </w:rPr>
          <w:t xml:space="preserve">http://www.humanreligions.info/buddhism_criticism.html#FirstCause</w:t>
        </w:r>
      </w:hyperlink>
      <w:r>
        <w:rPr>
          <w:sz w:val="16"/>
          <w:szCs w:val="16"/>
        </w:rPr>
        <w:t xml:space="preserve"> //shree)</w:t>
      </w:r>
    </w:p>
    <w:p>
      <w:r>
        <w:rPr>
          <w:sz w:val="16"/>
          <w:szCs w:val="16"/>
        </w:rPr>
        <w:t xml:space="preserve">You can spot </w:t>
      </w:r>
      <w:r>
        <w:rPr>
          <w:highlight w:val="cyan"/>
        </w:rPr>
        <w:t xml:space="preserve">Buddhist psycho-babble</w:t>
      </w:r>
      <w:r>
        <w:rPr>
          <w:sz w:val="16"/>
          <w:szCs w:val="16"/>
        </w:rPr>
        <w:t xml:space="preserve"> from quite a while off, there is a distinctive feel and look about Buddhist therapists and self-development. The truth is that Buddhist psychology is like Communist ideology or Christian guilt methodology: It </w:t>
      </w:r>
      <w:r>
        <w:rPr>
          <w:highlight w:val="cyan"/>
        </w:rPr>
        <w:t xml:space="preserve">only suits a particular </w:t>
      </w:r>
      <w:r>
        <w:t xml:space="preserve">type of </w:t>
      </w:r>
      <w:r>
        <w:rPr>
          <w:highlight w:val="cyan"/>
        </w:rPr>
        <w:t xml:space="preserve">person</w:t>
      </w:r>
      <w:r>
        <w:rPr>
          <w:sz w:val="16"/>
          <w:szCs w:val="16"/>
        </w:rPr>
        <w:t xml:space="preserve">. Buddhist practices are not a universal solution to social ills or spiritual problems, but a certain type of solution catering for only certain types of person. For a religion that makes universalist claims about the enlightenment of all beings, it is stuck with a mythology about Indian, Chinese and Eastern-style sages, teachers and students; when it is only a certain portion of humanity that can exist in those roles. </w:t>
      </w:r>
      <w:r>
        <w:rPr>
          <w:highlight w:val="cyan"/>
        </w:rPr>
        <w:t xml:space="preserve">The rest do not fit into the Buddhist mould, and </w:t>
      </w:r>
      <w:r>
        <w:t xml:space="preserve">Buddhist </w:t>
      </w:r>
      <w:r>
        <w:rPr>
          <w:highlight w:val="cyan"/>
        </w:rPr>
        <w:t xml:space="preserve">advice</w:t>
      </w:r>
      <w:r>
        <w:rPr>
          <w:sz w:val="16"/>
          <w:szCs w:val="16"/>
        </w:rPr>
        <w:t xml:space="preserve"> and counsel </w:t>
      </w:r>
      <w:r>
        <w:rPr>
          <w:highlight w:val="cyan"/>
        </w:rPr>
        <w:t xml:space="preserve">is counterproductive</w:t>
      </w:r>
      <w:r>
        <w:rPr>
          <w:sz w:val="16"/>
          <w:szCs w:val="16"/>
        </w:rPr>
        <w:t xml:space="preserve">. Ken Jones notes the real dangers that Buddhist ego training presents to certain types of people, </w:t>
      </w:r>
      <w:r>
        <w:rPr>
          <w:highlight w:val="cyan"/>
        </w:rPr>
        <w:t xml:space="preserve">producing neurotics and psychotics</w:t>
      </w:r>
      <w:r>
        <w:rPr>
          <w:sz w:val="16"/>
          <w:szCs w:val="16"/>
        </w:rPr>
        <w:t xml:space="preserve"> at worst, and mental imbalance at best. He notes the difficulty of adapting traditional Buddhist methods to swathes of society who do not conform to the model of the ego that Buddhist psychology requires of students. Buddhism unfortunately, for a religion with so much social potential, falls over its own dogma and mythology when it comes to individual, personal development of people in general. It operates best as a peace movement, as a mediator, as an intelligent social commenter rather than a personal religion. Those who do take earnestly and naturally to the methods of Buddhist self-development are those who are already more developed and already more intelligent Humans. Lower Buddhism, of the masses, is dumbed-down and mostly useless as a unique tool, functioning as a smotherer just like popular religions do in all countries. Higher Buddhism caters for those who are already on a higher level, just like scholarly Christianity suits the intelligent and elitist Satanism suits the naturally strong and mature, </w:t>
      </w:r>
      <w:r>
        <w:rPr>
          <w:highlight w:val="cyan"/>
        </w:rPr>
        <w:t xml:space="preserve">Buddhism doesn't offer </w:t>
      </w:r>
      <w:r>
        <w:t xml:space="preserve">much </w:t>
      </w:r>
      <w:r>
        <w:rPr>
          <w:highlight w:val="cyan"/>
        </w:rPr>
        <w:t xml:space="preserve">insight into how the masses </w:t>
      </w:r>
      <w:r>
        <w:t xml:space="preserve">may </w:t>
      </w:r>
      <w:r>
        <w:rPr>
          <w:highlight w:val="cyan"/>
        </w:rPr>
        <w:t xml:space="preserve">improve themselves beyond offering the same </w:t>
      </w:r>
      <w:r>
        <w:t xml:space="preserve">social </w:t>
      </w:r>
      <w:r>
        <w:rPr>
          <w:highlight w:val="cyan"/>
        </w:rPr>
        <w:t xml:space="preserve">programs</w:t>
      </w:r>
      <w:r>
        <w:rPr>
          <w:sz w:val="16"/>
          <w:szCs w:val="16"/>
        </w:rPr>
        <w:t xml:space="preserve"> that socially aware governments offer.</w:t>
      </w:r>
    </w:p>
    <w:p>
      <w:pPr>
        <w:pStyle w:val="Heading3"/>
      </w:pPr>
      <w:bookmarkStart w:id="209" w:name="pmd-heading-548cf29e-95cf-4981-ae45-236f"/>
      <w:r>
        <w:rPr>
          <w:rFonts w:ascii="Calibri" w:hAnsi="Calibri" w:cs="Calibri"/>
        </w:rPr>
        <w:t xml:space="preserve">U---Fake---AT: Neuroscience---1AR</w:t>
      </w:r>
      <w:bookmarkEnd w:id="209"/>
    </w:p>
    <w:p>
      <w:pPr>
        <w:pStyle w:val="Heading4"/>
      </w:pPr>
      <w:bookmarkStart w:id="210" w:name="pmd-heading-57c14daf-9f9a-4da0-9363-595762890dc7"/>
      <w:r>
        <w:t xml:space="preserve">Meta-studies </w:t>
      </w:r>
      <w:r>
        <w:rPr>
          <w:u w:val="single"/>
        </w:rPr>
        <w:t xml:space="preserve">confirm</w:t>
      </w:r>
      <w:r>
        <w:t xml:space="preserve"> that meditation </w:t>
      </w:r>
      <w:r>
        <w:rPr>
          <w:u w:val="single"/>
        </w:rPr>
        <w:t xml:space="preserve">doesn't</w:t>
      </w:r>
      <w:r>
        <w:t xml:space="preserve"> have any noticeable affect on </w:t>
      </w:r>
      <w:r>
        <w:rPr>
          <w:u w:val="single"/>
        </w:rPr>
        <w:t xml:space="preserve">neural pathways</w:t>
      </w:r>
      <w:r>
        <w:t xml:space="preserve">.</w:t>
      </w:r>
      <w:bookmarkEnd w:id="210"/>
    </w:p>
    <w:p>
      <w:r>
        <w:rPr>
          <w:rStyle w:val="Style13ptBold"/>
        </w:rPr>
        <w:t xml:space="preserve">Ruther et. al 26</w:t>
      </w:r>
      <w:r>
        <w:t xml:space="preserve"> [Eric VanSonnenberg is a professor at the University of Arizona College of Medicine; Stacy Ruther is a Fourth-year medical student at the University of Arizona College of Medicine; Eric Jackson works at the Department of Psychiatry in the University of Washington School of Medicine; 2-10-26; "Mindfulness on the brain: a review of structural and functional MRI findings in mindfulness-based stress reduction," Science Direct, https://www.sciencedirect.com/science/article/pii/S0720048X25007053, accessed 7-20-2026] //e-ye</w:t>
      </w:r>
    </w:p>
    <w:p>
      <w:r>
        <w:rPr>
          <w:rStyle w:val="StyleUnderline"/>
          <w:u w:val="single"/>
          <w:highlight w:val="cyan"/>
        </w:rPr>
        <w:t xml:space="preserve">Seven studies</w:t>
      </w:r>
      <w:r>
        <w:rPr>
          <w:rStyle w:val="StyleUnderline"/>
          <w:u w:val="single"/>
        </w:rPr>
        <w:t xml:space="preserve"> included whole brain analysis</w:t>
      </w:r>
      <w:r>
        <w:rPr>
          <w:sz w:val="16"/>
          <w:szCs w:val="16"/>
        </w:rPr>
        <w:t xml:space="preserve">. A summary of the included studies’ characteristics and findings are included in Table 1. Of these, </w:t>
      </w:r>
      <w:r>
        <w:rPr>
          <w:rStyle w:val="StyleUnderline"/>
          <w:u w:val="single"/>
          <w:highlight w:val="cyan"/>
        </w:rPr>
        <w:t xml:space="preserve">only 2</w:t>
      </w:r>
      <w:r>
        <w:rPr>
          <w:rStyle w:val="StyleUnderline"/>
          <w:u w:val="single"/>
        </w:rPr>
        <w:t xml:space="preserve">/7 </w:t>
      </w:r>
      <w:r>
        <w:rPr>
          <w:rStyle w:val="StyleUnderline"/>
          <w:u w:val="single"/>
          <w:highlight w:val="cyan"/>
        </w:rPr>
        <w:t xml:space="preserve">found any </w:t>
      </w:r>
      <w:r>
        <w:rPr>
          <w:rStyle w:val="Emphasis"/>
          <w:highlight w:val="cyan"/>
        </w:rPr>
        <w:t xml:space="preserve">significant changes</w:t>
      </w:r>
      <w:r>
        <w:rPr>
          <w:rStyle w:val="StyleUnderline"/>
          <w:u w:val="single"/>
        </w:rPr>
        <w:t xml:space="preserve"> between groups </w:t>
      </w:r>
      <w:r>
        <w:rPr>
          <w:rStyle w:val="StyleUnderline"/>
          <w:u w:val="single"/>
          <w:highlight w:val="cyan"/>
        </w:rPr>
        <w:t xml:space="preserve">after MBSR training</w:t>
      </w:r>
      <w:r>
        <w:rPr>
          <w:rStyle w:val="StyleUnderline"/>
          <w:u w:val="single"/>
        </w:rPr>
        <w:t xml:space="preserve">.</w:t>
      </w:r>
      <w:r>
        <w:rPr>
          <w:sz w:val="16"/>
          <w:szCs w:val="16"/>
        </w:rPr>
        <w:t xml:space="preserve"> One study noted increased gray matter density in the bilateral caudate, left lingual gyrus, cuneus, bilateral temporo-parietal junction, and left thalamus [22]. Another study found increased gray matter concentration in the posterior cingulate cortex, temporo-parietal junction, and regions of the cerebellum [18]. These studies had 27 and 33 participants, respectively. The remaining </w:t>
      </w:r>
      <w:r>
        <w:rPr>
          <w:rStyle w:val="StyleUnderline"/>
          <w:u w:val="single"/>
          <w:highlight w:val="cyan"/>
        </w:rPr>
        <w:t xml:space="preserve">5 studies did </w:t>
      </w:r>
      <w:r>
        <w:rPr>
          <w:rStyle w:val="Emphasis"/>
          <w:highlight w:val="cyan"/>
        </w:rPr>
        <w:t xml:space="preserve">not identify</w:t>
      </w:r>
      <w:r>
        <w:rPr>
          <w:rStyle w:val="StyleUnderline"/>
          <w:u w:val="single"/>
          <w:highlight w:val="cyan"/>
        </w:rPr>
        <w:t xml:space="preserve"> any</w:t>
      </w:r>
      <w:r>
        <w:rPr>
          <w:rStyle w:val="StyleUnderline"/>
          <w:u w:val="single"/>
        </w:rPr>
        <w:t xml:space="preserve"> significant </w:t>
      </w:r>
      <w:r>
        <w:rPr>
          <w:rStyle w:val="StyleUnderline"/>
          <w:u w:val="single"/>
          <w:highlight w:val="cyan"/>
        </w:rPr>
        <w:t xml:space="preserve">changes in structure between groups on</w:t>
      </w:r>
      <w:r>
        <w:rPr>
          <w:rStyle w:val="StyleUnderline"/>
          <w:u w:val="single"/>
        </w:rPr>
        <w:t xml:space="preserve"> whole </w:t>
      </w:r>
      <w:r>
        <w:rPr>
          <w:rStyle w:val="StyleUnderline"/>
          <w:u w:val="single"/>
          <w:highlight w:val="cyan"/>
        </w:rPr>
        <w:t xml:space="preserve">brain</w:t>
      </w:r>
      <w:r>
        <w:rPr>
          <w:rStyle w:val="StyleUnderline"/>
          <w:u w:val="single"/>
        </w:rPr>
        <w:t xml:space="preserve"> analysis, </w:t>
      </w:r>
      <w:r>
        <w:rPr>
          <w:rStyle w:val="StyleUnderline"/>
          <w:u w:val="single"/>
          <w:highlight w:val="cyan"/>
        </w:rPr>
        <w:t xml:space="preserve">including studies with </w:t>
      </w:r>
      <w:r>
        <w:rPr>
          <w:rStyle w:val="Emphasis"/>
          <w:highlight w:val="cyan"/>
        </w:rPr>
        <w:t xml:space="preserve">large samples</w:t>
      </w:r>
      <w:r>
        <w:rPr>
          <w:sz w:val="16"/>
          <w:szCs w:val="16"/>
        </w:rPr>
        <w:t xml:space="preserve"> of 218 and 585 participants, respectively [19,20].</w:t>
      </w:r>
    </w:p>
    <w:p>
      <w:r>
        <w:rPr>
          <w:sz w:val="16"/>
          <w:szCs w:val="16"/>
        </w:rPr>
        <w:t xml:space="preserve">3.1.2. Changes in region of interest analysis</w:t>
      </w:r>
    </w:p>
    <w:p>
      <w:r>
        <w:rPr>
          <w:sz w:val="16"/>
          <w:szCs w:val="16"/>
        </w:rPr>
        <w:t xml:space="preserve">Eight studies analyzed structural MRI changes using region of interest (ROI) analysis, focused on predefined neuroanatomic regions. These studies are summarized in Table 1 with their key characteristics and findings. Of these, 4/8 studies found structural changes between groups after MBSR training. The most frequent structural change involved the hippocampus; 2/5 found increases in hippocampal densities [18,22]. One study found no change in hippocampus volume at 6 months, but later identified decreased hippocampus volume among MBSR trainees at the 18 month follow-up [20]. The remaining 2/5 studies did not identify any changes in hippocampus structure between groups [19,21]. Additionally, only 1/3 studies that analyzed the amygdala found an increase in density post-MBSR [22]. Other regions that were noted to have structural increases include the left angular gyrus and right cuneus [16], although these </w:t>
      </w:r>
      <w:r>
        <w:rPr>
          <w:rStyle w:val="StyleUnderline"/>
          <w:u w:val="single"/>
          <w:highlight w:val="cyan"/>
        </w:rPr>
        <w:t xml:space="preserve">regions</w:t>
      </w:r>
      <w:r>
        <w:rPr>
          <w:rStyle w:val="StyleUnderline"/>
          <w:u w:val="single"/>
        </w:rPr>
        <w:t xml:space="preserve"> were </w:t>
      </w:r>
      <w:r>
        <w:rPr>
          <w:rStyle w:val="StyleUnderline"/>
          <w:u w:val="single"/>
          <w:highlight w:val="cyan"/>
        </w:rPr>
        <w:t xml:space="preserve">not </w:t>
      </w:r>
      <w:r>
        <w:rPr>
          <w:rStyle w:val="Emphasis"/>
          <w:highlight w:val="cyan"/>
        </w:rPr>
        <w:t xml:space="preserve">consistently analyzed</w:t>
      </w:r>
      <w:r>
        <w:rPr>
          <w:rStyle w:val="StyleUnderline"/>
          <w:u w:val="single"/>
          <w:highlight w:val="cyan"/>
        </w:rPr>
        <w:t xml:space="preserve"> across the various studies.</w:t>
      </w:r>
    </w:p>
    <w:p>
      <w:r>
        <w:t xml:space="preserve">Overall, </w:t>
      </w:r>
      <w:r>
        <w:rPr>
          <w:rStyle w:val="StyleUnderline"/>
          <w:u w:val="single"/>
          <w:highlight w:val="cyan"/>
        </w:rPr>
        <w:t xml:space="preserve">structural MRI findings</w:t>
      </w:r>
      <w:r>
        <w:rPr>
          <w:rStyle w:val="StyleUnderline"/>
          <w:u w:val="single"/>
        </w:rPr>
        <w:t xml:space="preserve"> were </w:t>
      </w:r>
      <w:r>
        <w:rPr>
          <w:rStyle w:val="Emphasis"/>
          <w:highlight w:val="cyan"/>
        </w:rPr>
        <w:t xml:space="preserve">inconsistent</w:t>
      </w:r>
      <w:r>
        <w:rPr>
          <w:rStyle w:val="StyleUnderline"/>
          <w:u w:val="single"/>
        </w:rPr>
        <w:t xml:space="preserve">, with </w:t>
      </w:r>
      <w:r>
        <w:rPr>
          <w:rStyle w:val="StyleUnderline"/>
          <w:u w:val="single"/>
          <w:highlight w:val="cyan"/>
        </w:rPr>
        <w:t xml:space="preserve">only</w:t>
      </w:r>
      <w:r>
        <w:rPr>
          <w:rStyle w:val="StyleUnderline"/>
          <w:u w:val="single"/>
        </w:rPr>
        <w:t xml:space="preserve"> a </w:t>
      </w:r>
      <w:r>
        <w:rPr>
          <w:rStyle w:val="StyleUnderline"/>
          <w:u w:val="single"/>
          <w:highlight w:val="cyan"/>
        </w:rPr>
        <w:t xml:space="preserve">minority</w:t>
      </w:r>
      <w:r>
        <w:rPr>
          <w:rStyle w:val="StyleUnderline"/>
          <w:u w:val="single"/>
        </w:rPr>
        <w:t xml:space="preserve"> of </w:t>
      </w:r>
      <w:r>
        <w:rPr>
          <w:rStyle w:val="StyleUnderline"/>
          <w:u w:val="single"/>
          <w:highlight w:val="cyan"/>
        </w:rPr>
        <w:t xml:space="preserve">studies identifying </w:t>
      </w:r>
      <w:r>
        <w:rPr>
          <w:rStyle w:val="Emphasis"/>
          <w:highlight w:val="cyan"/>
        </w:rPr>
        <w:t xml:space="preserve">gray matter changes</w:t>
      </w:r>
      <w:r>
        <w:rPr>
          <w:rStyle w:val="StyleUnderline"/>
          <w:u w:val="single"/>
        </w:rPr>
        <w:t xml:space="preserve"> after MBSR,</w:t>
      </w:r>
      <w:r>
        <w:t xml:space="preserve"> most commonly within the hippocampus.</w:t>
      </w:r>
    </w:p>
    <w:p>
      <w:r>
        <w:t xml:space="preserve">3</w:t>
      </w:r>
      <w:r>
        <w:rPr>
          <w:sz w:val="16"/>
          <w:szCs w:val="16"/>
        </w:rPr>
        <w:t xml:space="preserve">.2. Neural activation fMRI findings</w:t>
      </w:r>
    </w:p>
    <w:p>
      <w:r>
        <w:rPr>
          <w:sz w:val="16"/>
          <w:szCs w:val="16"/>
        </w:rPr>
        <w:t xml:space="preserve">Several brain regions were analyzed for changes in neural activation after MBSR training. </w:t>
      </w:r>
      <w:r>
        <w:rPr>
          <w:rStyle w:val="StyleUnderline"/>
          <w:u w:val="single"/>
          <w:highlight w:val="cyan"/>
        </w:rPr>
        <w:t xml:space="preserve">Among the </w:t>
      </w:r>
      <w:r>
        <w:rPr>
          <w:rStyle w:val="Emphasis"/>
          <w:highlight w:val="cyan"/>
        </w:rPr>
        <w:t xml:space="preserve">ten neural activation studies</w:t>
      </w:r>
      <w:r>
        <w:rPr>
          <w:sz w:val="16"/>
          <w:szCs w:val="16"/>
        </w:rPr>
        <w:t xml:space="preserve">, the most frequently observed change was in the superior parietal lobule, with three studies finding significant increases in this area post-MBSR [24,27,30]. Increased activation in the precuneus [24,28], posterior cingulate cortex [28,31], and inferior parietal lobule [24,30] were seen in 2/10 studies each post-MBSR.</w:t>
      </w:r>
    </w:p>
    <w:p>
      <w:r>
        <w:rPr>
          <w:sz w:val="16"/>
          <w:szCs w:val="16"/>
        </w:rPr>
        <w:t xml:space="preserve">Although two studies reported increases in the dorsolateral prefrontal cortex [27,28], a third study </w:t>
      </w:r>
      <w:r>
        <w:rPr>
          <w:rStyle w:val="StyleUnderline"/>
          <w:u w:val="single"/>
          <w:highlight w:val="cyan"/>
        </w:rPr>
        <w:t xml:space="preserve">found </w:t>
      </w:r>
      <w:r>
        <w:rPr>
          <w:rStyle w:val="Emphasis"/>
          <w:highlight w:val="cyan"/>
        </w:rPr>
        <w:t xml:space="preserve">no change</w:t>
      </w:r>
      <w:r>
        <w:rPr>
          <w:rStyle w:val="StyleUnderline"/>
          <w:u w:val="single"/>
          <w:highlight w:val="cyan"/>
        </w:rPr>
        <w:t xml:space="preserve"> in this region </w:t>
      </w:r>
      <w:r>
        <w:rPr>
          <w:rStyle w:val="Emphasis"/>
          <w:highlight w:val="cyan"/>
        </w:rPr>
        <w:t xml:space="preserve">despite</w:t>
      </w:r>
      <w:r>
        <w:rPr>
          <w:rStyle w:val="StyleUnderline"/>
          <w:u w:val="single"/>
          <w:highlight w:val="cyan"/>
        </w:rPr>
        <w:t xml:space="preserve"> including it as an ROI</w:t>
      </w:r>
      <w:r>
        <w:rPr>
          <w:sz w:val="16"/>
          <w:szCs w:val="16"/>
        </w:rPr>
        <w:t xml:space="preserve"> [15]. These studies were </w:t>
      </w:r>
      <w:r>
        <w:rPr>
          <w:rStyle w:val="StyleUnderline"/>
          <w:u w:val="single"/>
          <w:highlight w:val="cyan"/>
        </w:rPr>
        <w:t xml:space="preserve">performed in </w:t>
      </w:r>
      <w:r>
        <w:rPr>
          <w:rStyle w:val="Emphasis"/>
          <w:highlight w:val="cyan"/>
        </w:rPr>
        <w:t xml:space="preserve">different populations</w:t>
      </w:r>
      <w:r>
        <w:rPr>
          <w:sz w:val="16"/>
          <w:szCs w:val="16"/>
        </w:rPr>
        <w:t xml:space="preserve">. Two </w:t>
      </w:r>
      <w:r>
        <w:rPr>
          <w:rStyle w:val="StyleUnderline"/>
          <w:u w:val="single"/>
        </w:rPr>
        <w:t xml:space="preserve">studies found</w:t>
      </w:r>
      <w:r>
        <w:rPr>
          <w:sz w:val="16"/>
          <w:szCs w:val="16"/>
        </w:rPr>
        <w:t xml:space="preserve"> increased ventrolateral prefrontal cortex activity on ROI analysis [27,32], while another showed a decrease in this region during whole brain analysis [30]. This decrease was specific to a task condition in which participants were reacting to negative self-beliefs compared to neutral stimulus.</w:t>
      </w:r>
    </w:p>
    <w:p>
      <w:r>
        <w:rPr>
          <w:sz w:val="16"/>
          <w:szCs w:val="16"/>
        </w:rPr>
        <w:t xml:space="preserve">Finally, one study found a decrease in amygdala activation on two separate arms: cross-sectional analysis of long-term meditators vs non-meditators and randomized controlled trial of participants post-MBSR vs controls [29]. Only the MBSR arm was included in the analysis. A summary of these studies that reflects their key characteristics and findings is shown in Table 2.</w:t>
      </w:r>
    </w:p>
    <w:p>
      <w:r>
        <w:rPr>
          <w:sz w:val="16"/>
          <w:szCs w:val="16"/>
        </w:rPr>
        <w:t xml:space="preserve">Across neural activation studies, the most consistent post-MBSR changes involved increased activation in prefrontal and parietal regions, as well as the posterior cingulate cortex</w:t>
      </w:r>
      <w:r>
        <w:t xml:space="preserve">.</w:t>
      </w:r>
    </w:p>
    <w:p>
      <w:r>
        <w:t xml:space="preserve">&lt;&lt;PARAGRAPH INTEGRITY PAUSES&gt;&gt;</w:t>
      </w:r>
    </w:p>
    <w:p>
      <w:r>
        <w:rPr>
          <w:sz w:val="10"/>
          <w:szCs w:val="10"/>
        </w:rPr>
        <w:t xml:space="preserve">3.3. Functional connectivity fMRI findings All 11 functional connectivity studies reported changes across overlapping regions in the default mode, salience, limbic, and executive networks. Fig. 6 provides a visual summary of the functional connectivity changes observed across studies. Broadly, these studies demonstrated increased integration both within and between these large-scale networks following MBSR. The most frequently implicated regions within each network are summarized in the sections below. Detailed findings from each study are presented in Table 3. Download: Download high-res image (405KB) Download: Download full-size image Fig. 6. Summary of Functional Brain Network Interactions in MBSR Studies. Schematic of the overall functional brain network interactions identified in MBSR studies. Nodes represent brain regions observed to exhibit altered functional connectivity following MBSR. Regions are color-coded by functional network affiliation (see legend); gray nodes represent regions outside the four core networks of interest and are grouped as “Other Networks” (e.g., sensorimotor and visual regions). Bolded lines indicate connections that were reported in multiple independent studies. This figure summarizes converging evidence across neuroimaging literature, illustrating cross-network dynamics underlying MBSR’s effects on attention, self-referential processing, emotional regulation, and interoception. Created and modified from BioRender; (2025) https://BioRender.com/dak5vle. Legend: inf. = inferior; sup. = superior; mid. = middle; post. = posterior; vmPFC = ventromedial prefrontal cortex; PCC = posterior cingulate cortex; mPFC = medial prefrontal cortex; dmPFC = dorsomedial prefrontal cortex; dACC = dorsal anterior cingulate cortex. 3.3.1. Limbic network Following MBSR, 5/11 studies observed increased functional connectivity of the limbic network to all three neural networks. Among these, 4/5 of the observed changes were seen in the amygdala. Three studies found increased functional connectivity between the amygdala and the ventromedial prefrontal cortex [29,33,35], with Laubacher [33] specifying the subgenual anterior cingulate cortex extending into the medial orbital frontal cortex. The remaining study observed increased connectivity of the hippocampus to the posterior cingulate cortex [21]. 3.3.2. Default mode network Changes in connectivity within the default mode network were noted in 8/11 studies. Three studies involved the amygdala and ventromedial prefrontal cortex of the default mode network, as noted previously [29,33,35]. Three additional studies found increased connectivity between the medial prefrontal cortex and the posterior cingulate cortex [21,34,37]. Among these, one study specifically noted increased posterior cingulate cortex connectivity to the frontal pole, a subregion of the medial prefrontal cortex [37]. Alterations in the connectivity of the posterior cingulate cortex were seen in 4/11 studies. These include increased connection to the inferior temporal gyrus, dorsolateral prefrontal cortex and hippocampus [21,36]. Conversely, decreased connectivity of the posterior cingulate cortex to the precentral gyri, superior frontal gyrus, and pons was observed among females with chronic neuropathic pain [34]. 3.3.3. Salience network Changes within the salience network were seen in 6/11 studies. Four of these included increased connection of the dorsal anterior cingulate cortex with multiple regions. Among these regions were the insula and amygdala (limbic network) [33], the parietal operculum (salience network) [38], and dorsolateral prefrontal cortex (central executive network) [39]. Within the default mode network, the anterior cingulate cortex had increased connectivity with the dorsomedial prefrontal cortex [38] and posterior cingulate cortex [34]. Changes in insular connectivity were observed in 4/11 studies, and included increased connection to the thalamus, cuneus, and the pre/post-central gyri [15,37,39]. Decreased connectivity of the insula to the posterior parietal cortex was observed in one study [15]. 3.3.4. Central executive network The central executive network encompasses regions of the frontal cortex and displayed altered connectivity in 4/11 studies. The middle frontal cortex exhibited increased connection to the amygdala and anterior cingulate cortex [32,39]. The superior frontal cortex displayed increased connectivity to the amygdala [32] and decreased connectivity to the posterior cingulate cortex of the default mode network [34]. Increased connectivity of the inferior frontal gyrus to the to the posterior cingulate cortex was observed [36]. The above findings are summarized in Table 3 that shows each respective study’s characteristics and results.</w:t>
      </w:r>
    </w:p>
    <w:p>
      <w:r>
        <w:t xml:space="preserve">&lt;&lt;PARAGRAPH INTEGRITY RESUMES&gt;&gt;</w:t>
      </w:r>
    </w:p>
    <w:p>
      <w:r>
        <w:t xml:space="preserve">4. Discussion</w:t>
      </w:r>
    </w:p>
    <w:p>
      <w:r>
        <w:rPr>
          <w:sz w:val="16"/>
          <w:szCs w:val="16"/>
        </w:rPr>
        <w:t xml:space="preserve">Overall, </w:t>
      </w:r>
      <w:r>
        <w:rPr>
          <w:rStyle w:val="StyleUnderline"/>
          <w:u w:val="single"/>
          <w:highlight w:val="cyan"/>
        </w:rPr>
        <w:t xml:space="preserve">structural MRI findings were </w:t>
      </w:r>
      <w:r>
        <w:rPr>
          <w:rStyle w:val="Emphasis"/>
          <w:highlight w:val="cyan"/>
        </w:rPr>
        <w:t xml:space="preserve">inconsistent</w:t>
      </w:r>
      <w:r>
        <w:rPr>
          <w:rStyle w:val="StyleUnderline"/>
          <w:u w:val="single"/>
          <w:highlight w:val="cyan"/>
        </w:rPr>
        <w:t xml:space="preserve"> across studies, with </w:t>
      </w:r>
      <w:r>
        <w:rPr>
          <w:rStyle w:val="Emphasis"/>
          <w:highlight w:val="cyan"/>
        </w:rPr>
        <w:t xml:space="preserve">no reliable evidence</w:t>
      </w:r>
      <w:r>
        <w:rPr>
          <w:rStyle w:val="StyleUnderline"/>
          <w:u w:val="single"/>
          <w:highlight w:val="cyan"/>
        </w:rPr>
        <w:t xml:space="preserve"> for </w:t>
      </w:r>
      <w:r>
        <w:rPr>
          <w:rStyle w:val="Emphasis"/>
          <w:highlight w:val="cyan"/>
        </w:rPr>
        <w:t xml:space="preserve">reproducible</w:t>
      </w:r>
      <w:r>
        <w:rPr>
          <w:rStyle w:val="StyleUnderline"/>
          <w:u w:val="single"/>
          <w:highlight w:val="cyan"/>
        </w:rPr>
        <w:t xml:space="preserve"> gray matter changes</w:t>
      </w:r>
      <w:r>
        <w:rPr>
          <w:sz w:val="16"/>
          <w:szCs w:val="16"/>
        </w:rPr>
        <w:t xml:space="preserve">. This review identified three main functional conclusions. First, MBSR consistently increased functional connectivity between the ventromedial prefrontal cortex and the amygdala, a pathway central to emotion regulation. Second, within the default mode network, MBSR strengthened connectivity between the posterior cingulate cortex and the medial prefrontal cortex, regions involved in self-reflection and internal thought. Third, MBSR produced widespread changes in connectivity of the dorsal anterior cingulate cortex across multiple networks, a pattern associated with attentional control. Together, these </w:t>
      </w:r>
      <w:r>
        <w:rPr>
          <w:rStyle w:val="StyleUnderline"/>
          <w:u w:val="single"/>
          <w:highlight w:val="cyan"/>
        </w:rPr>
        <w:t xml:space="preserve">findings suggest that MBSR’s effects are </w:t>
      </w:r>
      <w:r>
        <w:rPr>
          <w:rStyle w:val="Emphasis"/>
          <w:highlight w:val="cyan"/>
        </w:rPr>
        <w:t xml:space="preserve">primarily functional</w:t>
      </w:r>
      <w:r>
        <w:rPr>
          <w:rStyle w:val="StyleUnderline"/>
          <w:u w:val="single"/>
          <w:highlight w:val="cyan"/>
        </w:rPr>
        <w:t xml:space="preserve"> rather than </w:t>
      </w:r>
      <w:r>
        <w:rPr>
          <w:rStyle w:val="Emphasis"/>
          <w:highlight w:val="cyan"/>
        </w:rPr>
        <w:t xml:space="preserve">structural</w:t>
      </w:r>
      <w:r>
        <w:rPr>
          <w:rStyle w:val="StyleUnderline"/>
          <w:u w:val="single"/>
          <w:highlight w:val="cyan"/>
        </w:rPr>
        <w:t xml:space="preserve">.</w:t>
      </w:r>
    </w:p>
    <w:p/>
    <w:p>
      <w:pPr>
        <w:pStyle w:val="Heading4"/>
      </w:pPr>
      <w:bookmarkStart w:id="211" w:name="pmd-heading-51e92b58-0c97-4915-9cb8-cf6c"/>
      <w:r>
        <w:t xml:space="preserve">There's </w:t>
      </w:r>
      <w:r>
        <w:rPr>
          <w:u w:val="single"/>
        </w:rPr>
        <w:t xml:space="preserve">overwhelming</w:t>
      </w:r>
      <w:r>
        <w:t xml:space="preserve"> scientific consensus </w:t>
      </w:r>
      <w:r>
        <w:rPr>
          <w:u w:val="single"/>
        </w:rPr>
        <w:t xml:space="preserve">against</w:t>
      </w:r>
      <w:r>
        <w:t xml:space="preserve"> reincarnation, reject </w:t>
      </w:r>
      <w:r>
        <w:rPr>
          <w:u w:val="single"/>
        </w:rPr>
        <w:t xml:space="preserve">anecdotal</w:t>
      </w:r>
      <w:r>
        <w:t xml:space="preserve"> evidence</w:t>
      </w:r>
      <w:bookmarkEnd w:id="211"/>
    </w:p>
    <w:p>
      <w:r>
        <w:rPr>
          <w:rStyle w:val="Style13ptBold"/>
        </w:rPr>
        <w:t xml:space="preserve">McAfee 17</w:t>
      </w:r>
      <w:r>
        <w:t xml:space="preserve"> [David McAfee holds a degree in religious studies from the University of California-Santa Barbara and lives in Southern California; 8-22-2017; “No Sacred Cows: Investigating Myths, Cults, and the Supernatural,” Pitchstone Publishing, accessed 7-20-2026] //e-ye</w:t>
      </w:r>
    </w:p>
    <w:p/>
    <w:p>
      <w:r>
        <w:rPr>
          <w:sz w:val="16"/>
          <w:szCs w:val="16"/>
        </w:rPr>
        <w:t xml:space="preserve">Religious karma is not only more complicated than the New Age version, it’s also more harmful. For instance, a literal application of karma means that believers could witness a young child experiencing something terrible and, instead of helping, they may assume the victim deserves it based on something he or she did in an unknown “past life.” </w:t>
      </w:r>
      <w:r>
        <w:rPr>
          <w:rStyle w:val="StyleUnderline"/>
          <w:u w:val="single"/>
          <w:highlight w:val="cyan"/>
        </w:rPr>
        <w:t xml:space="preserve">Karma</w:t>
      </w:r>
      <w:r>
        <w:rPr>
          <w:rStyle w:val="StyleUnderline"/>
          <w:u w:val="single"/>
        </w:rPr>
        <w:t xml:space="preserve"> is a </w:t>
      </w:r>
      <w:r>
        <w:rPr>
          <w:rStyle w:val="Emphasis"/>
          <w:highlight w:val="cyan"/>
        </w:rPr>
        <w:t xml:space="preserve">completely unfalsifiable</w:t>
      </w:r>
      <w:r>
        <w:rPr>
          <w:sz w:val="16"/>
          <w:szCs w:val="16"/>
        </w:rPr>
        <w:t xml:space="preserve"> idea that is incredibly </w:t>
      </w:r>
      <w:r>
        <w:rPr>
          <w:rStyle w:val="Emphasis"/>
          <w:highlight w:val="cyan"/>
        </w:rPr>
        <w:t xml:space="preserve">susceptible</w:t>
      </w:r>
      <w:r>
        <w:rPr>
          <w:rStyle w:val="StyleUnderline"/>
          <w:u w:val="single"/>
          <w:highlight w:val="cyan"/>
        </w:rPr>
        <w:t xml:space="preserve"> to</w:t>
      </w:r>
      <w:r>
        <w:rPr>
          <w:rStyle w:val="StyleUnderline"/>
          <w:u w:val="single"/>
        </w:rPr>
        <w:t xml:space="preserve"> dangerous assumptions and </w:t>
      </w:r>
      <w:r>
        <w:rPr>
          <w:rStyle w:val="Emphasis"/>
          <w:highlight w:val="cyan"/>
        </w:rPr>
        <w:t xml:space="preserve">intentional fraud</w:t>
      </w:r>
      <w:r>
        <w:rPr>
          <w:sz w:val="16"/>
          <w:szCs w:val="16"/>
        </w:rPr>
        <w:t xml:space="preserve"> because it relies on information from reincarnation, which itself has never been shown to exist. Reincarnation posits that a soul begins a new life in a new body after biological death and, like most supernatural concepts, it is a byproduct of humanity’s wishful thinking. We are aware of our own mortality and the mortality of our loved ones and, as a result, we seek ways to live on—even if it’s in another form. We make up stories that are passed down from generation to generation, but that can’t be verified or proven. This is a common thread that ties together heavens, hells, reincarnation, ghosts, spirits, and more.</w:t>
      </w:r>
    </w:p>
    <w:p>
      <w:r>
        <w:rPr>
          <w:sz w:val="16"/>
          <w:szCs w:val="16"/>
        </w:rPr>
        <w:t xml:space="preserve">REBIRTH AND REINCARNATION</w:t>
      </w:r>
    </w:p>
    <w:p>
      <w:r>
        <w:rPr>
          <w:sz w:val="16"/>
          <w:szCs w:val="16"/>
        </w:rPr>
        <w:t xml:space="preserve">A number of people from various time periods and cultures, including North American Indians,3'' ancicnt Greeks,39 and more, have professed a belief in reincarnation—and that’s not surprising. In fact, I understand why the idea of </w:t>
      </w:r>
      <w:r>
        <w:rPr>
          <w:rStyle w:val="Emphasis"/>
          <w:highlight w:val="cyan"/>
        </w:rPr>
        <w:t xml:space="preserve">reincarnation</w:t>
      </w:r>
      <w:r>
        <w:rPr>
          <w:sz w:val="16"/>
          <w:szCs w:val="16"/>
        </w:rPr>
        <w:t xml:space="preserve">, or rebirth, is popular. </w:t>
      </w:r>
      <w:r>
        <w:rPr>
          <w:rStyle w:val="StyleUnderline"/>
          <w:u w:val="single"/>
        </w:rPr>
        <w:t xml:space="preserve">As </w:t>
      </w:r>
      <w:r>
        <w:rPr>
          <w:rStyle w:val="StyleUnderline"/>
          <w:u w:val="single"/>
          <w:highlight w:val="cyan"/>
        </w:rPr>
        <w:t xml:space="preserve">a metaphor</w:t>
      </w:r>
      <w:r>
        <w:rPr>
          <w:rStyle w:val="StyleUnderline"/>
          <w:u w:val="single"/>
        </w:rPr>
        <w:t xml:space="preserve">, it’s poetic, comforting, and “can prove useful in grappling with our lives,"</w:t>
      </w:r>
      <w:r>
        <w:rPr>
          <w:sz w:val="16"/>
          <w:szCs w:val="16"/>
        </w:rPr>
        <w:t xml:space="preserve"> according to author Derek Beres. u</w:t>
      </w:r>
    </w:p>
    <w:p>
      <w:r>
        <w:rPr>
          <w:sz w:val="16"/>
          <w:szCs w:val="16"/>
        </w:rPr>
        <w:t xml:space="preserve">Rites of passage ami overcoming personal trauma are great examples of how one can be rebirthedhe wrote for Big Think,40 adding that there is </w:t>
      </w:r>
      <w:r>
        <w:rPr>
          <w:rStyle w:val="Emphasis"/>
          <w:highlight w:val="cyan"/>
        </w:rPr>
        <w:t xml:space="preserve">no scientific evidence</w:t>
      </w:r>
      <w:r>
        <w:rPr>
          <w:rStyle w:val="StyleUnderline"/>
          <w:u w:val="single"/>
        </w:rPr>
        <w:t xml:space="preserve"> to </w:t>
      </w:r>
      <w:r>
        <w:rPr>
          <w:rStyle w:val="StyleUnderline"/>
          <w:u w:val="single"/>
          <w:highlight w:val="cyan"/>
        </w:rPr>
        <w:t xml:space="preserve">suggest</w:t>
      </w:r>
      <w:r>
        <w:rPr>
          <w:rStyle w:val="StyleUnderline"/>
          <w:u w:val="single"/>
        </w:rPr>
        <w:t xml:space="preserve"> reincarnation is a </w:t>
      </w:r>
      <w:r>
        <w:rPr>
          <w:rStyle w:val="StyleUnderline"/>
          <w:u w:val="single"/>
          <w:highlight w:val="cyan"/>
        </w:rPr>
        <w:t xml:space="preserve">real phenomenon</w:t>
      </w:r>
      <w:r>
        <w:rPr>
          <w:rStyle w:val="StyleUnderline"/>
          <w:u w:val="single"/>
        </w:rPr>
        <w:t xml:space="preserve">. “ When treated as a ‘science,’ reincarnation is a </w:t>
      </w:r>
      <w:r>
        <w:rPr>
          <w:rStyle w:val="Emphasis"/>
          <w:highlight w:val="cyan"/>
        </w:rPr>
        <w:t xml:space="preserve">relic</w:t>
      </w:r>
      <w:r>
        <w:rPr>
          <w:rStyle w:val="StyleUnderline"/>
          <w:u w:val="single"/>
          <w:highlight w:val="cyan"/>
        </w:rPr>
        <w:t xml:space="preserve"> of our</w:t>
      </w:r>
      <w:r>
        <w:rPr>
          <w:rStyle w:val="StyleUnderline"/>
          <w:u w:val="single"/>
        </w:rPr>
        <w:t xml:space="preserve"> primitive </w:t>
      </w:r>
      <w:r>
        <w:rPr>
          <w:rStyle w:val="StyleUnderline"/>
          <w:u w:val="single"/>
          <w:highlight w:val="cyan"/>
        </w:rPr>
        <w:t xml:space="preserve">past</w:t>
      </w:r>
      <w:r>
        <w:rPr>
          <w:rStyle w:val="StyleUnderline"/>
          <w:u w:val="single"/>
        </w:rPr>
        <w:t xml:space="preserve"> that we cannot seem to evolve beyond</w:t>
      </w:r>
      <w:r>
        <w:rPr>
          <w:sz w:val="16"/>
          <w:szCs w:val="16"/>
        </w:rPr>
        <w:t xml:space="preserve">. Still, our spiritual traditions cling to this archaic idea by pretending a discipline ill-suited for such topics provides 'proof of transmigration."</w:t>
      </w:r>
    </w:p>
    <w:p>
      <w:r>
        <w:rPr>
          <w:sz w:val="16"/>
          <w:szCs w:val="16"/>
        </w:rPr>
        <w:t xml:space="preserve">The </w:t>
      </w:r>
      <w:r>
        <w:rPr>
          <w:rStyle w:val="StyleUnderline"/>
          <w:u w:val="single"/>
        </w:rPr>
        <w:t xml:space="preserve">most </w:t>
      </w:r>
      <w:r>
        <w:rPr>
          <w:rStyle w:val="StyleUnderline"/>
          <w:u w:val="single"/>
          <w:highlight w:val="cyan"/>
        </w:rPr>
        <w:t xml:space="preserve">common “evidence</w:t>
      </w:r>
      <w:r>
        <w:rPr>
          <w:rStyle w:val="StyleUnderline"/>
          <w:u w:val="single"/>
        </w:rPr>
        <w:t xml:space="preserve">"</w:t>
      </w:r>
      <w:r>
        <w:rPr>
          <w:sz w:val="16"/>
          <w:szCs w:val="16"/>
        </w:rPr>
        <w:t xml:space="preserve"> put forth for reincarnation </w:t>
      </w:r>
      <w:r>
        <w:rPr>
          <w:rStyle w:val="StyleUnderline"/>
          <w:u w:val="single"/>
          <w:highlight w:val="cyan"/>
        </w:rPr>
        <w:t xml:space="preserve">is people</w:t>
      </w:r>
      <w:r>
        <w:rPr>
          <w:sz w:val="16"/>
          <w:szCs w:val="16"/>
        </w:rPr>
        <w:t xml:space="preserve">, especially young children, who say they are </w:t>
      </w:r>
      <w:r>
        <w:rPr>
          <w:rStyle w:val="StyleUnderline"/>
          <w:u w:val="single"/>
          <w:highlight w:val="cyan"/>
        </w:rPr>
        <w:t xml:space="preserve">able to</w:t>
      </w:r>
      <w:r>
        <w:rPr>
          <w:rStyle w:val="StyleUnderline"/>
          <w:u w:val="single"/>
        </w:rPr>
        <w:t xml:space="preserve"> recount their so-called </w:t>
      </w:r>
      <w:r>
        <w:rPr>
          <w:rStyle w:val="Emphasis"/>
          <w:highlight w:val="cyan"/>
        </w:rPr>
        <w:t xml:space="preserve">past lives</w:t>
      </w:r>
      <w:r>
        <w:rPr>
          <w:sz w:val="16"/>
          <w:szCs w:val="16"/>
        </w:rPr>
        <w:t xml:space="preserve">. There are numerous examples of well-publicized stories with this theme, including Luke Ruehlman, a five-year-old Caucasian boy whose parents say he used to be an African-American woman named Pamela Robinson,41 and Ryan Hammons, a young boy from Oklahoma whose mother claims he was a movie extra named Marty Martyn.42 But </w:t>
      </w:r>
      <w:r>
        <w:rPr>
          <w:rStyle w:val="Emphasis"/>
          <w:highlight w:val="cyan"/>
        </w:rPr>
        <w:t xml:space="preserve">none</w:t>
      </w:r>
      <w:r>
        <w:rPr>
          <w:rStyle w:val="StyleUnderline"/>
          <w:u w:val="single"/>
        </w:rPr>
        <w:t xml:space="preserve"> have </w:t>
      </w:r>
      <w:r>
        <w:rPr>
          <w:rStyle w:val="StyleUnderline"/>
          <w:u w:val="single"/>
          <w:highlight w:val="cyan"/>
        </w:rPr>
        <w:t xml:space="preserve">produced evidence</w:t>
      </w:r>
      <w:r>
        <w:rPr>
          <w:rStyle w:val="StyleUnderline"/>
          <w:u w:val="single"/>
        </w:rPr>
        <w:t xml:space="preserve"> for anything </w:t>
      </w:r>
      <w:r>
        <w:rPr>
          <w:rStyle w:val="Emphasis"/>
          <w:highlight w:val="cyan"/>
        </w:rPr>
        <w:t xml:space="preserve">beyond vivid imaginations</w:t>
      </w:r>
      <w:r>
        <w:rPr>
          <w:rStyle w:val="StyleUnderline"/>
          <w:u w:val="single"/>
        </w:rPr>
        <w:t xml:space="preserve"> in children </w:t>
      </w:r>
      <w:r>
        <w:rPr>
          <w:rStyle w:val="StyleUnderline"/>
          <w:u w:val="single"/>
          <w:highlight w:val="cyan"/>
        </w:rPr>
        <w:t xml:space="preserve">and</w:t>
      </w:r>
      <w:r>
        <w:rPr>
          <w:rStyle w:val="StyleUnderline"/>
          <w:u w:val="single"/>
        </w:rPr>
        <w:t xml:space="preserve"> the fact that their families can use Google</w:t>
      </w:r>
      <w:r>
        <w:rPr>
          <w:sz w:val="16"/>
          <w:szCs w:val="16"/>
        </w:rPr>
        <w:t xml:space="preserve">. While admittedly imaginative, these kids </w:t>
      </w:r>
      <w:r>
        <w:rPr>
          <w:rStyle w:val="StyleUnderline"/>
          <w:u w:val="single"/>
        </w:rPr>
        <w:t xml:space="preserve">have </w:t>
      </w:r>
      <w:r>
        <w:rPr>
          <w:rStyle w:val="StyleUnderline"/>
          <w:u w:val="single"/>
          <w:highlight w:val="cyan"/>
        </w:rPr>
        <w:t xml:space="preserve">never shown any data</w:t>
      </w:r>
      <w:r>
        <w:rPr>
          <w:rStyle w:val="StyleUnderline"/>
          <w:u w:val="single"/>
        </w:rPr>
        <w:t xml:space="preserve"> definitively </w:t>
      </w:r>
      <w:r>
        <w:rPr>
          <w:rStyle w:val="Emphasis"/>
          <w:highlight w:val="cyan"/>
        </w:rPr>
        <w:t xml:space="preserve">pointing to reincarnation</w:t>
      </w:r>
      <w:r>
        <w:rPr>
          <w:rStyle w:val="StyleUnderline"/>
          <w:u w:val="single"/>
          <w:highlight w:val="cyan"/>
        </w:rPr>
        <w:t xml:space="preserve"> as a fact</w:t>
      </w:r>
      <w:r>
        <w:rPr>
          <w:rStyle w:val="StyleUnderline"/>
          <w:u w:val="single"/>
        </w:rPr>
        <w:t xml:space="preserve">, and their </w:t>
      </w:r>
      <w:r>
        <w:rPr>
          <w:rStyle w:val="Emphasis"/>
          <w:highlight w:val="cyan"/>
        </w:rPr>
        <w:t xml:space="preserve">anecdotes</w:t>
      </w:r>
      <w:r>
        <w:rPr>
          <w:rStyle w:val="StyleUnderline"/>
          <w:u w:val="single"/>
          <w:highlight w:val="cyan"/>
        </w:rPr>
        <w:t xml:space="preserve"> should not be </w:t>
      </w:r>
      <w:r>
        <w:rPr>
          <w:rStyle w:val="Emphasis"/>
          <w:highlight w:val="cyan"/>
        </w:rPr>
        <w:t xml:space="preserve">confused</w:t>
      </w:r>
      <w:r>
        <w:rPr>
          <w:rStyle w:val="StyleUnderline"/>
          <w:u w:val="single"/>
          <w:highlight w:val="cyan"/>
        </w:rPr>
        <w:t xml:space="preserve"> for</w:t>
      </w:r>
      <w:r>
        <w:rPr>
          <w:rStyle w:val="StyleUnderline"/>
          <w:u w:val="single"/>
        </w:rPr>
        <w:t xml:space="preserve"> scientific </w:t>
      </w:r>
      <w:r>
        <w:rPr>
          <w:rStyle w:val="Emphasis"/>
          <w:highlight w:val="cyan"/>
        </w:rPr>
        <w:t xml:space="preserve">evidence</w:t>
      </w:r>
      <w:r>
        <w:rPr>
          <w:sz w:val="16"/>
          <w:szCs w:val="16"/>
        </w:rPr>
        <w:t xml:space="preserve">. That’s not to say, however, that it would be impossible to prove reincarnation was real. I only mean to suggest that </w:t>
      </w:r>
      <w:r>
        <w:rPr>
          <w:rStyle w:val="StyleUnderline"/>
          <w:u w:val="single"/>
          <w:highlight w:val="cyan"/>
        </w:rPr>
        <w:t xml:space="preserve">proof</w:t>
      </w:r>
      <w:r>
        <w:rPr>
          <w:rStyle w:val="StyleUnderline"/>
          <w:u w:val="single"/>
        </w:rPr>
        <w:t xml:space="preserve"> would </w:t>
      </w:r>
      <w:r>
        <w:rPr>
          <w:rStyle w:val="StyleUnderline"/>
          <w:u w:val="single"/>
          <w:highlight w:val="cyan"/>
        </w:rPr>
        <w:t xml:space="preserve">come through </w:t>
      </w:r>
      <w:r>
        <w:rPr>
          <w:rStyle w:val="Emphasis"/>
          <w:highlight w:val="cyan"/>
        </w:rPr>
        <w:t xml:space="preserve">scientific research</w:t>
      </w:r>
      <w:r>
        <w:rPr>
          <w:rStyle w:val="StyleUnderline"/>
          <w:u w:val="single"/>
        </w:rPr>
        <w:t xml:space="preserve">, and not the retelling of vague stories.</w:t>
      </w:r>
    </w:p>
    <w:p>
      <w:r>
        <w:rPr>
          <w:sz w:val="16"/>
          <w:szCs w:val="16"/>
        </w:rPr>
        <w:t xml:space="preserve">Ignoring for a moment that the numbers of humans, and life forms in general, have been in a constant state of flux for millions of years, let's consider the possibility that one death is equal to one birth, with “souls" flowing in between. How would we show this to be true? In order to present the past life “memories” as evidence, one would need to study the subjects in a controlled, scientific environment—a relatively easy task. The researcher would then have to verify information that couldn’t possibly have come from any other source. If a child was said to be able to speak in a language that he or she has never encountered, for instance, the scientist would be required to validate the claim and investigate possible natural explanations to rule them out entirely. Those studying subjects with alleged recollections of past lives would be forced to find empirical data that both showed that the stories were true (i.e., the information was not discovered through other methods) and demonstrated how rebirth works in the real world before they could proclaim the phenomenon is the result of human “spirits” being passed into new bodies. In short, </w:t>
      </w:r>
      <w:r>
        <w:rPr>
          <w:rStyle w:val="Emphasis"/>
          <w:highlight w:val="cyan"/>
        </w:rPr>
        <w:t xml:space="preserve">simply noting</w:t>
      </w:r>
      <w:r>
        <w:rPr>
          <w:rStyle w:val="StyleUnderline"/>
          <w:u w:val="single"/>
        </w:rPr>
        <w:t xml:space="preserve"> that there is </w:t>
      </w:r>
      <w:r>
        <w:rPr>
          <w:rStyle w:val="StyleUnderline"/>
          <w:u w:val="single"/>
          <w:highlight w:val="cyan"/>
        </w:rPr>
        <w:t xml:space="preserve">a child who has</w:t>
      </w:r>
      <w:r>
        <w:rPr>
          <w:rStyle w:val="StyleUnderline"/>
          <w:u w:val="single"/>
        </w:rPr>
        <w:t xml:space="preserve"> a </w:t>
      </w:r>
      <w:r>
        <w:rPr>
          <w:rStyle w:val="Emphasis"/>
          <w:highlight w:val="cyan"/>
        </w:rPr>
        <w:t xml:space="preserve">memory</w:t>
      </w:r>
      <w:r>
        <w:rPr>
          <w:rStyle w:val="StyleUnderline"/>
          <w:u w:val="single"/>
          <w:highlight w:val="cyan"/>
        </w:rPr>
        <w:t xml:space="preserve"> of</w:t>
      </w:r>
      <w:r>
        <w:rPr>
          <w:rStyle w:val="StyleUnderline"/>
          <w:u w:val="single"/>
        </w:rPr>
        <w:t xml:space="preserve"> some perceived (yet vague) </w:t>
      </w:r>
      <w:r>
        <w:rPr>
          <w:rStyle w:val="StyleUnderline"/>
          <w:u w:val="single"/>
          <w:highlight w:val="cyan"/>
        </w:rPr>
        <w:t xml:space="preserve">previous life, or</w:t>
      </w:r>
      <w:r>
        <w:rPr>
          <w:rStyle w:val="StyleUnderline"/>
          <w:u w:val="single"/>
        </w:rPr>
        <w:t xml:space="preserve"> a </w:t>
      </w:r>
      <w:r>
        <w:rPr>
          <w:rStyle w:val="StyleUnderline"/>
          <w:u w:val="single"/>
          <w:highlight w:val="cyan"/>
        </w:rPr>
        <w:t xml:space="preserve">birthmark</w:t>
      </w:r>
      <w:r>
        <w:rPr>
          <w:rStyle w:val="StyleUnderline"/>
          <w:u w:val="single"/>
        </w:rPr>
        <w:t xml:space="preserve"> similar to one of a deceased person, </w:t>
      </w:r>
      <w:r>
        <w:rPr>
          <w:rStyle w:val="StyleUnderline"/>
          <w:u w:val="single"/>
          <w:highlight w:val="cyan"/>
        </w:rPr>
        <w:t xml:space="preserve">is </w:t>
      </w:r>
      <w:r>
        <w:rPr>
          <w:rStyle w:val="Emphasis"/>
          <w:highlight w:val="cyan"/>
        </w:rPr>
        <w:t xml:space="preserve">not good enough</w:t>
      </w:r>
      <w:r>
        <w:rPr>
          <w:rStyle w:val="StyleUnderline"/>
          <w:u w:val="single"/>
        </w:rPr>
        <w:t xml:space="preserve">.</w:t>
      </w:r>
    </w:p>
    <w:p>
      <w:r>
        <w:rPr>
          <w:sz w:val="16"/>
          <w:szCs w:val="16"/>
        </w:rPr>
        <w:t xml:space="preserve">Many </w:t>
      </w:r>
      <w:r>
        <w:rPr>
          <w:rStyle w:val="StyleUnderline"/>
          <w:u w:val="single"/>
          <w:highlight w:val="cyan"/>
        </w:rPr>
        <w:t xml:space="preserve">scientists have </w:t>
      </w:r>
      <w:r>
        <w:rPr>
          <w:rStyle w:val="Emphasis"/>
          <w:highlight w:val="cyan"/>
        </w:rPr>
        <w:t xml:space="preserve">tried to prove</w:t>
      </w:r>
      <w:r>
        <w:rPr>
          <w:rStyle w:val="StyleUnderline"/>
          <w:u w:val="single"/>
          <w:highlight w:val="cyan"/>
        </w:rPr>
        <w:t xml:space="preserve"> the reincarnation</w:t>
      </w:r>
      <w:r>
        <w:rPr>
          <w:sz w:val="16"/>
          <w:szCs w:val="16"/>
        </w:rPr>
        <w:t xml:space="preserve"> hypothesis, including University of Virginia psychiatry' professor Jim B. Tucker, whose work is based partly on cases accumulated by his predecessor Ian Stevenson.4' These researchers have uncovered some interesting and unexplained cases of children with perceived knowledge of the past that wouldn't be easily obtained, but they have fallen short of proving the existence of reincarnation. Still, serious scientific inquiries into the matter have been hailed by skeptics. Carl Sagan, for instance, referred to childhood past-life memories in The Demon-Haunted World as one of three claims in the ESP field that “deserve serious study.” и Sam Harris, the neuroscientist and author who thoroughly debunked the NDE claims of neurosurgeon Eben Alexander,b also referred to Stevenson’s work in his book, End of Faith. In a footnote, Harris states that there “may even be some credible evidence for reincarnation." So, what did Stevenson, Tucker, and others discover? Not much. They have raised some interesting questions, but there are </w:t>
      </w:r>
      <w:r>
        <w:rPr>
          <w:rStyle w:val="Emphasis"/>
          <w:highlight w:val="cyan"/>
        </w:rPr>
        <w:t xml:space="preserve">several problems</w:t>
      </w:r>
      <w:r>
        <w:rPr>
          <w:rStyle w:val="StyleUnderline"/>
          <w:u w:val="single"/>
          <w:highlight w:val="cyan"/>
        </w:rPr>
        <w:t xml:space="preserve"> with</w:t>
      </w:r>
      <w:r>
        <w:rPr>
          <w:rStyle w:val="StyleUnderline"/>
          <w:u w:val="single"/>
        </w:rPr>
        <w:t xml:space="preserve"> their </w:t>
      </w:r>
      <w:r>
        <w:rPr>
          <w:rStyle w:val="StyleUnderline"/>
          <w:u w:val="single"/>
          <w:highlight w:val="cyan"/>
        </w:rPr>
        <w:t xml:space="preserve">research</w:t>
      </w:r>
      <w:r>
        <w:rPr>
          <w:rStyle w:val="StyleUnderline"/>
          <w:u w:val="single"/>
        </w:rPr>
        <w:t xml:space="preserve"> and they </w:t>
      </w:r>
      <w:r>
        <w:rPr>
          <w:rStyle w:val="Emphasis"/>
          <w:highlight w:val="cyan"/>
        </w:rPr>
        <w:t xml:space="preserve">haven’t demonstrated</w:t>
      </w:r>
      <w:r>
        <w:rPr>
          <w:rStyle w:val="StyleUnderline"/>
          <w:u w:val="single"/>
        </w:rPr>
        <w:t xml:space="preserve"> the </w:t>
      </w:r>
      <w:r>
        <w:rPr>
          <w:rStyle w:val="StyleUnderline"/>
          <w:u w:val="single"/>
          <w:highlight w:val="cyan"/>
        </w:rPr>
        <w:t xml:space="preserve">validity of past lives</w:t>
      </w:r>
      <w:r>
        <w:rPr>
          <w:sz w:val="16"/>
          <w:szCs w:val="16"/>
        </w:rPr>
        <w:t xml:space="preserve">. According to Jonathan Edelmann, an assistant professor of religion at the University of Florida, and William Bernet, a professor of psychiatry at Vanderbilt Kennedy Center, there are “a number of weaknesses with the current methodology used by parapsychologists to study reincarnation claims."</w:t>
      </w:r>
    </w:p>
    <w:p>
      <w:r>
        <w:rPr>
          <w:sz w:val="16"/>
          <w:szCs w:val="16"/>
        </w:rPr>
        <w:t xml:space="preserve">“Considering that many reincarnation cases occur in countries in which belief in reincarnation is part of the cultural matrix, the possibility of interpreting otherwise normal information in light of reincarnation is very strong" Edelmann and Bernet wrote in Setting Criteria for Ideal Reincarnation Research, a paper in which they outline a “rigorous and large-scale reincarnation experiment” that would ideally settle the debate.16</w:t>
      </w:r>
    </w:p>
    <w:p>
      <w:r>
        <w:rPr>
          <w:sz w:val="16"/>
          <w:szCs w:val="16"/>
        </w:rPr>
        <w:t xml:space="preserve">"In most cases, the child was not interviewed so as to exclude the possibility of familial and/or interviewer suggestion, nor in such a way that allows other researchers to observe the interview itself,” the authors wrote. “Generally, the child was present at the time his statements were validated at the designated household, thus introducing the possibility that suggestion occurred.”</w:t>
      </w:r>
    </w:p>
    <w:p>
      <w:r>
        <w:rPr>
          <w:sz w:val="16"/>
          <w:szCs w:val="16"/>
        </w:rPr>
        <w:t xml:space="preserve">The most telling piece of the past life puzzle of all, I think, is that Stevenson, who collected more than 2,500 reincarnation experience stories, failed to convince himself of his own claims. Prior to his death, Stevenson declined to answer whether he believed in reincarnation, stating instead that he and his colleagues have given “some support to a belief in reincarnation.”</w:t>
      </w:r>
    </w:p>
    <w:p>
      <w:r>
        <w:rPr>
          <w:sz w:val="16"/>
          <w:szCs w:val="16"/>
        </w:rPr>
        <w:t xml:space="preserve">“Before the modern investigations a belief in reincarnation had to rest on the basis of faith, usually inculcated by the </w:t>
      </w:r>
      <w:r>
        <w:rPr>
          <w:rStyle w:val="Emphasis"/>
          <w:highlight w:val="cyan"/>
        </w:rPr>
        <w:t xml:space="preserve">scriptures</w:t>
      </w:r>
      <w:r>
        <w:rPr>
          <w:rStyle w:val="StyleUnderline"/>
          <w:u w:val="single"/>
          <w:highlight w:val="cyan"/>
        </w:rPr>
        <w:t xml:space="preserve"> or </w:t>
      </w:r>
      <w:r>
        <w:rPr>
          <w:rStyle w:val="Emphasis"/>
          <w:highlight w:val="cyan"/>
        </w:rPr>
        <w:t xml:space="preserve">oral teachings</w:t>
      </w:r>
      <w:r>
        <w:rPr>
          <w:sz w:val="16"/>
          <w:szCs w:val="16"/>
        </w:rPr>
        <w:t xml:space="preserve"> of a traditional religion. Now, one may, if one wishes, believe in reincarnation on the basis of evidence,” Stevenson wrote.47 “However, the evidence is not ﬂawless and it certainly </w:t>
      </w:r>
      <w:r>
        <w:rPr>
          <w:rStyle w:val="Emphasis"/>
          <w:highlight w:val="cyan"/>
        </w:rPr>
        <w:t xml:space="preserve">does not compel</w:t>
      </w:r>
      <w:r>
        <w:rPr>
          <w:rStyle w:val="StyleUnderline"/>
          <w:u w:val="single"/>
        </w:rPr>
        <w:t xml:space="preserve"> such a </w:t>
      </w:r>
      <w:r>
        <w:rPr>
          <w:rStyle w:val="StyleUnderline"/>
          <w:u w:val="single"/>
          <w:highlight w:val="cyan"/>
        </w:rPr>
        <w:t xml:space="preserve">belief</w:t>
      </w:r>
      <w:r>
        <w:rPr>
          <w:rStyle w:val="StyleUnderline"/>
          <w:u w:val="single"/>
        </w:rPr>
        <w:t xml:space="preserve">. Even the </w:t>
      </w:r>
      <w:r>
        <w:rPr>
          <w:rStyle w:val="StyleUnderline"/>
          <w:u w:val="single"/>
          <w:highlight w:val="cyan"/>
        </w:rPr>
        <w:t xml:space="preserve">best of it</w:t>
      </w:r>
      <w:r>
        <w:rPr>
          <w:rStyle w:val="StyleUnderline"/>
          <w:u w:val="single"/>
        </w:rPr>
        <w:t xml:space="preserve"> is </w:t>
      </w:r>
      <w:r>
        <w:rPr>
          <w:rStyle w:val="StyleUnderline"/>
          <w:u w:val="single"/>
          <w:highlight w:val="cyan"/>
        </w:rPr>
        <w:t xml:space="preserve">open to </w:t>
      </w:r>
      <w:r>
        <w:rPr>
          <w:rStyle w:val="Emphasis"/>
          <w:highlight w:val="cyan"/>
        </w:rPr>
        <w:t xml:space="preserve">alternative interpretations</w:t>
      </w:r>
      <w:r>
        <w:rPr>
          <w:sz w:val="16"/>
          <w:szCs w:val="16"/>
        </w:rPr>
        <w:t xml:space="preserve">, and one can only censure those who say there is no evidence whatever.”</w:t>
      </w:r>
    </w:p>
    <w:p>
      <w:r>
        <w:rPr>
          <w:sz w:val="16"/>
          <w:szCs w:val="16"/>
        </w:rPr>
        <w:t xml:space="preserve">The scientific consensus is important, but nonscientists who believe in reincarnation can also collect data in hopes of confirming or dismissing their own ideas and I encourage them to do so. If you believe psychics can uncover past lives, for instance, I recommend you perform a simple test by locating two independent mediums who you think can do it and then challenging them, separately, to describe the life the subject lived during a scientific time period. Once you check their stories against one another, you’ll have your answer. Needless to say, </w:t>
      </w:r>
      <w:r>
        <w:rPr>
          <w:rStyle w:val="StyleUnderline"/>
          <w:u w:val="single"/>
          <w:highlight w:val="cyan"/>
        </w:rPr>
        <w:t xml:space="preserve">no</w:t>
      </w:r>
      <w:r>
        <w:rPr>
          <w:rStyle w:val="StyleUnderline"/>
          <w:u w:val="single"/>
        </w:rPr>
        <w:t xml:space="preserve"> so-called </w:t>
      </w:r>
      <w:r>
        <w:rPr>
          <w:rStyle w:val="StyleUnderline"/>
          <w:u w:val="single"/>
          <w:highlight w:val="cyan"/>
        </w:rPr>
        <w:t xml:space="preserve">rebirth memory</w:t>
      </w:r>
      <w:r>
        <w:rPr>
          <w:rStyle w:val="StyleUnderline"/>
          <w:u w:val="single"/>
        </w:rPr>
        <w:t xml:space="preserve"> has </w:t>
      </w:r>
      <w:r>
        <w:rPr>
          <w:rStyle w:val="Emphasis"/>
          <w:highlight w:val="cyan"/>
        </w:rPr>
        <w:t xml:space="preserve">ever held up</w:t>
      </w:r>
      <w:r>
        <w:rPr>
          <w:rStyle w:val="StyleUnderline"/>
          <w:u w:val="single"/>
          <w:highlight w:val="cyan"/>
        </w:rPr>
        <w:t xml:space="preserve"> under</w:t>
      </w:r>
      <w:r>
        <w:rPr>
          <w:rStyle w:val="StyleUnderline"/>
          <w:u w:val="single"/>
        </w:rPr>
        <w:t xml:space="preserve"> serious scientific </w:t>
      </w:r>
      <w:r>
        <w:rPr>
          <w:rStyle w:val="Emphasis"/>
          <w:highlight w:val="cyan"/>
        </w:rPr>
        <w:t xml:space="preserve">scrutiny</w:t>
      </w:r>
      <w:r>
        <w:rPr>
          <w:rStyle w:val="StyleUnderline"/>
          <w:u w:val="single"/>
        </w:rPr>
        <w:t xml:space="preserve">, and </w:t>
      </w:r>
      <w:r>
        <w:rPr>
          <w:rStyle w:val="StyleUnderline"/>
          <w:u w:val="single"/>
          <w:highlight w:val="cyan"/>
        </w:rPr>
        <w:t xml:space="preserve">most</w:t>
      </w:r>
      <w:r>
        <w:rPr>
          <w:rStyle w:val="StyleUnderline"/>
          <w:u w:val="single"/>
        </w:rPr>
        <w:t xml:space="preserve"> are the </w:t>
      </w:r>
      <w:r>
        <w:rPr>
          <w:rStyle w:val="StyleUnderline"/>
          <w:u w:val="single"/>
          <w:highlight w:val="cyan"/>
        </w:rPr>
        <w:t xml:space="preserve">result of </w:t>
      </w:r>
      <w:r>
        <w:rPr>
          <w:rStyle w:val="Emphasis"/>
          <w:highlight w:val="cyan"/>
        </w:rPr>
        <w:t xml:space="preserve">human imagination</w:t>
      </w:r>
      <w:r>
        <w:rPr>
          <w:rStyle w:val="StyleUnderline"/>
          <w:u w:val="single"/>
        </w:rPr>
        <w:t xml:space="preserve">, memory and </w:t>
      </w:r>
      <w:r>
        <w:rPr>
          <w:rStyle w:val="StyleUnderline"/>
          <w:u w:val="single"/>
          <w:highlight w:val="cyan"/>
        </w:rPr>
        <w:t xml:space="preserve">confirmation biases</w:t>
      </w:r>
      <w:r>
        <w:rPr>
          <w:rStyle w:val="StyleUnderline"/>
          <w:u w:val="single"/>
        </w:rPr>
        <w:t xml:space="preserve">, and/</w:t>
      </w:r>
      <w:r>
        <w:rPr>
          <w:rStyle w:val="StyleUnderline"/>
          <w:u w:val="single"/>
          <w:highlight w:val="cyan"/>
        </w:rPr>
        <w:t xml:space="preserve">or</w:t>
      </w:r>
      <w:r>
        <w:rPr>
          <w:rStyle w:val="StyleUnderline"/>
          <w:u w:val="single"/>
        </w:rPr>
        <w:t xml:space="preserve"> outright </w:t>
      </w:r>
      <w:r>
        <w:rPr>
          <w:rStyle w:val="StyleUnderline"/>
          <w:u w:val="single"/>
          <w:highlight w:val="cyan"/>
        </w:rPr>
        <w:t xml:space="preserve">fraud</w:t>
      </w:r>
      <w:r>
        <w:rPr>
          <w:rStyle w:val="StyleUnderline"/>
          <w:u w:val="single"/>
        </w:rPr>
        <w:t xml:space="preserve">.</w:t>
      </w:r>
    </w:p>
    <w:p>
      <w:r>
        <w:rPr>
          <w:sz w:val="16"/>
          <w:szCs w:val="16"/>
        </w:rPr>
        <w:t xml:space="preserve">The bottom line is that </w:t>
      </w:r>
      <w:r>
        <w:rPr>
          <w:rStyle w:val="StyleUnderline"/>
          <w:u w:val="single"/>
        </w:rPr>
        <w:t xml:space="preserve">there’s no </w:t>
      </w:r>
      <w:r>
        <w:rPr>
          <w:rStyle w:val="Emphasis"/>
          <w:highlight w:val="cyan"/>
        </w:rPr>
        <w:t xml:space="preserve">objective</w:t>
      </w:r>
      <w:r>
        <w:rPr>
          <w:rStyle w:val="StyleUnderline"/>
          <w:u w:val="single"/>
          <w:highlight w:val="cyan"/>
        </w:rPr>
        <w:t xml:space="preserve"> or </w:t>
      </w:r>
      <w:r>
        <w:rPr>
          <w:rStyle w:val="Emphasis"/>
          <w:highlight w:val="cyan"/>
        </w:rPr>
        <w:t xml:space="preserve">scientific</w:t>
      </w:r>
      <w:r>
        <w:rPr>
          <w:rStyle w:val="StyleUnderline"/>
          <w:u w:val="single"/>
          <w:highlight w:val="cyan"/>
        </w:rPr>
        <w:t xml:space="preserve"> reason to believe</w:t>
      </w:r>
      <w:r>
        <w:rPr>
          <w:rStyle w:val="StyleUnderline"/>
          <w:u w:val="single"/>
        </w:rPr>
        <w:t xml:space="preserve"> that </w:t>
      </w:r>
      <w:r>
        <w:rPr>
          <w:rStyle w:val="StyleUnderline"/>
          <w:u w:val="single"/>
          <w:highlight w:val="cyan"/>
        </w:rPr>
        <w:t xml:space="preserve">people are </w:t>
      </w:r>
      <w:r>
        <w:rPr>
          <w:rStyle w:val="Emphasis"/>
          <w:highlight w:val="cyan"/>
        </w:rPr>
        <w:t xml:space="preserve">reincarnated</w:t>
      </w:r>
      <w:r>
        <w:rPr>
          <w:sz w:val="16"/>
          <w:szCs w:val="16"/>
        </w:rPr>
        <w:t xml:space="preserve">, just as </w:t>
      </w:r>
      <w:r>
        <w:rPr>
          <w:rStyle w:val="StyleUnderline"/>
          <w:u w:val="single"/>
          <w:highlight w:val="cyan"/>
        </w:rPr>
        <w:t xml:space="preserve">no</w:t>
      </w:r>
      <w:r>
        <w:rPr>
          <w:rStyle w:val="StyleUnderline"/>
          <w:u w:val="single"/>
        </w:rPr>
        <w:t xml:space="preserve"> such </w:t>
      </w:r>
      <w:r>
        <w:rPr>
          <w:rStyle w:val="Emphasis"/>
          <w:highlight w:val="cyan"/>
        </w:rPr>
        <w:t xml:space="preserve">evidence</w:t>
      </w:r>
      <w:r>
        <w:rPr>
          <w:rStyle w:val="StyleUnderline"/>
          <w:u w:val="single"/>
        </w:rPr>
        <w:t xml:space="preserve"> exists </w:t>
      </w:r>
      <w:r>
        <w:rPr>
          <w:rStyle w:val="StyleUnderline"/>
          <w:u w:val="single"/>
          <w:highlight w:val="cyan"/>
        </w:rPr>
        <w:t xml:space="preserve">for karma</w:t>
      </w:r>
      <w:r>
        <w:rPr>
          <w:rStyle w:val="StyleUnderline"/>
          <w:u w:val="single"/>
        </w:rPr>
        <w:t xml:space="preserve">, gods, </w:t>
      </w:r>
      <w:r>
        <w:rPr>
          <w:rStyle w:val="StyleUnderline"/>
          <w:u w:val="single"/>
          <w:highlight w:val="cyan"/>
        </w:rPr>
        <w:t xml:space="preserve">psychics</w:t>
      </w:r>
      <w:r>
        <w:rPr>
          <w:rStyle w:val="StyleUnderline"/>
          <w:u w:val="single"/>
        </w:rPr>
        <w:t xml:space="preserve">, good and bad luck</w:t>
      </w:r>
      <w:r>
        <w:rPr>
          <w:sz w:val="16"/>
          <w:szCs w:val="16"/>
        </w:rPr>
        <w:t xml:space="preserve">, etc. Karma and reincarnation are interesting ideas in certain contexts, but there isn’t compelling evidence supporting them and they are, </w:t>
      </w:r>
      <w:r>
        <w:rPr>
          <w:rStyle w:val="Emphasis"/>
          <w:highlight w:val="cyan"/>
        </w:rPr>
        <w:t xml:space="preserve">at their cores</w:t>
      </w:r>
      <w:r>
        <w:rPr>
          <w:rStyle w:val="StyleUnderline"/>
          <w:u w:val="single"/>
        </w:rPr>
        <w:t xml:space="preserve">, a lot </w:t>
      </w:r>
      <w:r>
        <w:rPr>
          <w:rStyle w:val="StyleUnderline"/>
          <w:u w:val="single"/>
          <w:highlight w:val="cyan"/>
        </w:rPr>
        <w:t xml:space="preserve">like</w:t>
      </w:r>
      <w:r>
        <w:rPr>
          <w:rStyle w:val="StyleUnderline"/>
          <w:u w:val="single"/>
        </w:rPr>
        <w:t xml:space="preserve"> other </w:t>
      </w:r>
      <w:r>
        <w:rPr>
          <w:rStyle w:val="Emphasis"/>
          <w:highlight w:val="cyan"/>
        </w:rPr>
        <w:t xml:space="preserve">punishment/reward systems</w:t>
      </w:r>
      <w:r>
        <w:rPr>
          <w:rStyle w:val="StyleUnderline"/>
          <w:u w:val="single"/>
        </w:rPr>
        <w:t xml:space="preserve"> established </w:t>
      </w:r>
      <w:r>
        <w:rPr>
          <w:rStyle w:val="StyleUnderline"/>
          <w:u w:val="single"/>
          <w:highlight w:val="cyan"/>
        </w:rPr>
        <w:t xml:space="preserve">by </w:t>
      </w:r>
      <w:r>
        <w:rPr>
          <w:rStyle w:val="Emphasis"/>
          <w:highlight w:val="cyan"/>
        </w:rPr>
        <w:t xml:space="preserve">other faiths</w:t>
      </w:r>
      <w:r>
        <w:rPr>
          <w:sz w:val="16"/>
          <w:szCs w:val="16"/>
        </w:rPr>
        <w:t xml:space="preserve">. For example, a Christian who believes in Original Sin might think people deserve negative outcomes because of their ancestors’ actions, while, if you believe in karma/reincarnation, you may accept that people deserve horrible things in this life because of their behavior in “past lives ” In each case, basing actions on an afterlife that can’t be proven allows some otherwise rational people to act without considering earthly consequences. Beres says reincarnation, while an “attractive idea” can become a dangerous and distracting belief when it alters a person’s perception of this world—the only one we know exists.</w:t>
      </w:r>
    </w:p>
    <w:p/>
    <w:p>
      <w:pPr>
        <w:pStyle w:val="Heading3"/>
      </w:pPr>
      <w:bookmarkStart w:id="212" w:name="pmd-heading-40cc267f-ae4b-40c9-9dcf-add9a8e58d55"/>
      <w:r>
        <w:rPr>
          <w:rFonts w:ascii="Calibri" w:hAnsi="Calibri" w:cs="Calibri"/>
        </w:rPr>
        <w:t xml:space="preserve">U---Fake---Christianity---1AR</w:t>
      </w:r>
      <w:bookmarkEnd w:id="212"/>
    </w:p>
    <w:p>
      <w:pPr>
        <w:pStyle w:val="Heading4"/>
      </w:pPr>
      <w:bookmarkStart w:id="213" w:name="pmd-heading-bb4488e3-3fff-4e3e-8d7d-103c"/>
      <w:r>
        <w:rPr>
          <w:rFonts w:ascii="Calibri" w:hAnsi="Calibri" w:cs="Calibri"/>
        </w:rPr>
        <w:t xml:space="preserve">Buddhism is </w:t>
      </w:r>
      <w:r>
        <w:rPr>
          <w:rFonts w:ascii="Calibri" w:hAnsi="Calibri" w:cs="Calibri"/>
          <w:u w:val="single"/>
        </w:rPr>
        <w:t xml:space="preserve">evil</w:t>
      </w:r>
      <w:r>
        <w:rPr>
          <w:rFonts w:ascii="Calibri" w:hAnsi="Calibri" w:cs="Calibri"/>
        </w:rPr>
        <w:t xml:space="preserve">.</w:t>
      </w:r>
      <w:bookmarkEnd w:id="213"/>
    </w:p>
    <w:p>
      <w:r>
        <w:rPr>
          <w:rStyle w:val="Style13ptBold"/>
        </w:rPr>
        <w:t xml:space="preserve">JGLM ’19</w:t>
      </w:r>
      <w:r>
        <w:t xml:space="preserve"> [Jesus Is God and Lord Ministries; Christian apologetics ministry and religious website focused on evangelical teachings. “False Religion of Buddhism.” January, 2019; Jesus Is God and Lord Ministries. https://jesusisgodandlordministries.com/false-religion-of-buddhism/] soho</w:t>
      </w:r>
    </w:p>
    <w:p>
      <w:r>
        <w:rPr>
          <w:rStyle w:val="Emphasis"/>
          <w:highlight w:val="cyan"/>
        </w:rPr>
        <w:t xml:space="preserve">Buddhism</w:t>
      </w:r>
      <w:r>
        <w:rPr>
          <w:rStyle w:val="StyleUnderline"/>
          <w:u w:val="single"/>
        </w:rPr>
        <w:t xml:space="preserve"> has becoming </w:t>
      </w:r>
      <w:r>
        <w:rPr>
          <w:rStyle w:val="Emphasis"/>
        </w:rPr>
        <w:t xml:space="preserve">very popular</w:t>
      </w:r>
      <w:r>
        <w:rPr>
          <w:rStyle w:val="StyleUnderline"/>
          <w:u w:val="single"/>
        </w:rPr>
        <w:t xml:space="preserve"> in the Western nations</w:t>
      </w:r>
      <w:r>
        <w:rPr>
          <w:sz w:val="16"/>
          <w:szCs w:val="16"/>
        </w:rPr>
        <w:t xml:space="preserve"> including here in the United States and in Hollywood. It is probably the most acceptable and popular of the Eastern religions. Yoga which is also seen in Hinduism has taken over here in the US with it even being pushed by Christians. This </w:t>
      </w:r>
      <w:r>
        <w:rPr>
          <w:rStyle w:val="StyleUnderline"/>
          <w:u w:val="single"/>
        </w:rPr>
        <w:t xml:space="preserve">teaching is dangerous as it </w:t>
      </w:r>
      <w:r>
        <w:rPr>
          <w:rStyle w:val="Emphasis"/>
          <w:highlight w:val="cyan"/>
        </w:rPr>
        <w:t xml:space="preserve">opens</w:t>
      </w:r>
      <w:r>
        <w:rPr>
          <w:rStyle w:val="StyleUnderline"/>
          <w:u w:val="single"/>
          <w:highlight w:val="cyan"/>
        </w:rPr>
        <w:t xml:space="preserve"> the door for </w:t>
      </w:r>
      <w:r>
        <w:rPr>
          <w:rStyle w:val="Emphasis"/>
          <w:highlight w:val="cyan"/>
        </w:rPr>
        <w:t xml:space="preserve">Satan</w:t>
      </w:r>
      <w:r>
        <w:rPr>
          <w:sz w:val="16"/>
          <w:szCs w:val="16"/>
        </w:rPr>
        <w:t xml:space="preserve">. God does not want our minds emptied, but rather to fill them with the Spirit and for us to meditate upon his word. </w:t>
      </w:r>
      <w:r>
        <w:rPr>
          <w:rStyle w:val="Emphasis"/>
          <w:highlight w:val="cyan"/>
        </w:rPr>
        <w:t xml:space="preserve">Hollywood</w:t>
      </w:r>
      <w:r>
        <w:rPr>
          <w:rStyle w:val="StyleUnderline"/>
          <w:u w:val="single"/>
        </w:rPr>
        <w:t xml:space="preserve"> has been </w:t>
      </w:r>
      <w:r>
        <w:rPr>
          <w:rStyle w:val="StyleUnderline"/>
          <w:u w:val="single"/>
          <w:highlight w:val="cyan"/>
        </w:rPr>
        <w:t xml:space="preserve">pushing </w:t>
      </w:r>
      <w:r>
        <w:rPr>
          <w:rStyle w:val="Emphasis"/>
          <w:highlight w:val="cyan"/>
        </w:rPr>
        <w:t xml:space="preserve">Buddhism</w:t>
      </w:r>
      <w:r>
        <w:rPr>
          <w:rStyle w:val="StyleUnderline"/>
          <w:u w:val="single"/>
          <w:highlight w:val="cyan"/>
        </w:rPr>
        <w:t xml:space="preserve"> </w:t>
      </w:r>
      <w:r>
        <w:rPr>
          <w:rStyle w:val="StyleUnderline"/>
          <w:u w:val="single"/>
        </w:rPr>
        <w:t xml:space="preserve">for a long time though </w:t>
      </w:r>
      <w:r>
        <w:rPr>
          <w:rStyle w:val="StyleUnderline"/>
          <w:u w:val="single"/>
          <w:highlight w:val="cyan"/>
        </w:rPr>
        <w:t xml:space="preserve">in </w:t>
      </w:r>
      <w:r>
        <w:rPr>
          <w:rStyle w:val="Emphasis"/>
          <w:highlight w:val="cyan"/>
        </w:rPr>
        <w:t xml:space="preserve">hidden ways</w:t>
      </w:r>
      <w:r>
        <w:rPr>
          <w:sz w:val="16"/>
          <w:szCs w:val="16"/>
        </w:rPr>
        <w:t xml:space="preserve"> including yoga. George Lucas who created the Star Wars movies is a Buddhist and said he wrote the movies to push Buddhism on the </w:t>
      </w:r>
      <w:r>
        <w:rPr>
          <w:rStyle w:val="StyleUnderline"/>
          <w:u w:val="single"/>
        </w:rPr>
        <w:t xml:space="preserve">United States, </w:t>
      </w:r>
      <w:r>
        <w:rPr>
          <w:rStyle w:val="StyleUnderline"/>
          <w:u w:val="single"/>
          <w:highlight w:val="cyan"/>
        </w:rPr>
        <w:t xml:space="preserve">especially to the </w:t>
      </w:r>
      <w:r>
        <w:rPr>
          <w:rStyle w:val="Emphasis"/>
          <w:highlight w:val="cyan"/>
        </w:rPr>
        <w:t xml:space="preserve">youth</w:t>
      </w:r>
      <w:r>
        <w:rPr>
          <w:rStyle w:val="StyleUnderline"/>
          <w:u w:val="single"/>
          <w:highlight w:val="cyan"/>
        </w:rPr>
        <w:t xml:space="preserve">.</w:t>
      </w:r>
      <w:r>
        <w:rPr>
          <w:sz w:val="16"/>
          <w:szCs w:val="16"/>
        </w:rPr>
        <w:t xml:space="preserve">   </w:t>
      </w:r>
    </w:p>
    <w:p>
      <w:r>
        <w:rPr>
          <w:rStyle w:val="Emphasis"/>
          <w:highlight w:val="cyan"/>
        </w:rPr>
        <w:t xml:space="preserve">Buddhism</w:t>
      </w:r>
      <w:r>
        <w:rPr>
          <w:rStyle w:val="StyleUnderline"/>
          <w:u w:val="single"/>
          <w:highlight w:val="cyan"/>
        </w:rPr>
        <w:t xml:space="preserve"> does not have a </w:t>
      </w:r>
      <w:r>
        <w:rPr>
          <w:rStyle w:val="Emphasis"/>
          <w:highlight w:val="cyan"/>
        </w:rPr>
        <w:t xml:space="preserve">holy book</w:t>
      </w:r>
      <w:r>
        <w:rPr>
          <w:rStyle w:val="StyleUnderline"/>
          <w:u w:val="single"/>
        </w:rPr>
        <w:t xml:space="preserve"> such as Christianity</w:t>
      </w:r>
      <w:r>
        <w:rPr>
          <w:sz w:val="16"/>
          <w:szCs w:val="16"/>
        </w:rPr>
        <w:t xml:space="preserve"> has the Holy Bible or Islam has the Koran. There are many writings in Buddhism with the most popular being a large collection of writings known as the Pali Canon which is divided into three parts. </w:t>
      </w:r>
      <w:r>
        <w:rPr>
          <w:rStyle w:val="StyleUnderline"/>
          <w:u w:val="single"/>
          <w:highlight w:val="cyan"/>
        </w:rPr>
        <w:t xml:space="preserve">There is </w:t>
      </w:r>
      <w:r>
        <w:rPr>
          <w:rStyle w:val="Emphasis"/>
          <w:highlight w:val="cyan"/>
        </w:rPr>
        <w:t xml:space="preserve">no god</w:t>
      </w:r>
      <w:r>
        <w:rPr>
          <w:rStyle w:val="StyleUnderline"/>
          <w:u w:val="single"/>
        </w:rPr>
        <w:t xml:space="preserve"> in Buddhism</w:t>
      </w:r>
      <w:r>
        <w:rPr>
          <w:sz w:val="16"/>
          <w:szCs w:val="16"/>
        </w:rPr>
        <w:t xml:space="preserve">, but the writings of Buddha guide Buddhists.</w:t>
      </w:r>
    </w:p>
    <w:p>
      <w:r>
        <w:rPr>
          <w:sz w:val="16"/>
          <w:szCs w:val="16"/>
        </w:rPr>
        <w:t xml:space="preserve">All Buddhists believe in the three jewels known as the yellow jewel (Buddha), the teachings or the blue jewel, and the monastic order or the red jewel. Buddhist monks chant these three jewels every day. Buddhists also believe in what are referred to as The Four Noble Truths. They are Dukkha or suffering, Samudaya or craving, Nirodha or cease, and Marga or cessation of suffering. Buddhists follow the Eightfold Path which includes the Four Noble Truths. These eight steps are broken into three main areas of Training in Wisdom, Training in Morality, and Training in Concentration. These eight steps are to remove the Buddhist from the world, eliminate all distractions, understand themselves, and purge improper thoughts. While removing sinful thoughts is admirable, Jesus said that we as Christians are to live in the world, just not be a part of it. We are not to run off to monasteries or avoid the world the way Buddhists do. I will say the Buddhists do not have a reputation for attacking Christians the way Muslims and Hindus do which is good. Buddhists do try to be peaceful as a whole. The Middle Way is the Buddhist belief that consists of the Eightfold Path and other Buddha teachings. Together this is known as the Dharma which means religious duties. The goal of every Buddhist is to end suffering. The only way that will happen is to receive Jesus as their Saviour. They will not know what suffering is until in hell.</w:t>
      </w:r>
    </w:p>
    <w:p>
      <w:r>
        <w:rPr>
          <w:sz w:val="16"/>
          <w:szCs w:val="16"/>
        </w:rPr>
        <w:t xml:space="preserve">Several terms are well known by most Westerners. Buddhists believe in karma which is basically you reap what you sow. They believe that all their actions they do whether good or bad affects their life not only now but future lives. They believe past lives also affects how they are today based on their karma and each life builds on the karma of previous lives.</w:t>
      </w:r>
    </w:p>
    <w:p>
      <w:r>
        <w:rPr>
          <w:rStyle w:val="StyleUnderline"/>
          <w:u w:val="single"/>
        </w:rPr>
        <w:t xml:space="preserve">Another well-known term is </w:t>
      </w:r>
      <w:r>
        <w:rPr>
          <w:rStyle w:val="Emphasis"/>
          <w:highlight w:val="cyan"/>
        </w:rPr>
        <w:t xml:space="preserve">reincarnation</w:t>
      </w:r>
      <w:r>
        <w:rPr>
          <w:sz w:val="16"/>
          <w:szCs w:val="16"/>
        </w:rPr>
        <w:t xml:space="preserve"> (Samsara) which is the belief that a Buddhist will continue to be born and die and then be born again and die and will continue this cycle until the Buddhist reaches the point that they can break the cycle. A Buddhist can return as a person or animal. Transmigration of the soul goes along with this belief in that the soul of the person goes into the new body each time. Understand that when talking to a Buddhist about being “born again” they will understand this term in a completely different way. A </w:t>
      </w:r>
      <w:r>
        <w:rPr>
          <w:rStyle w:val="StyleUnderline"/>
          <w:u w:val="single"/>
        </w:rPr>
        <w:t xml:space="preserve">Buddhist does </w:t>
      </w:r>
      <w:r>
        <w:rPr>
          <w:rStyle w:val="Emphasis"/>
          <w:highlight w:val="cyan"/>
        </w:rPr>
        <w:t xml:space="preserve">not</w:t>
      </w:r>
      <w:r>
        <w:rPr>
          <w:rStyle w:val="StyleUnderline"/>
          <w:u w:val="single"/>
        </w:rPr>
        <w:t xml:space="preserve"> believe in a </w:t>
      </w:r>
      <w:r>
        <w:rPr>
          <w:rStyle w:val="Emphasis"/>
        </w:rPr>
        <w:t xml:space="preserve">permanent soul</w:t>
      </w:r>
      <w:r>
        <w:rPr>
          <w:sz w:val="16"/>
          <w:szCs w:val="16"/>
        </w:rPr>
        <w:t xml:space="preserve">. They believe once a Buddhist reaches nirvana that it is destroyed. </w:t>
      </w:r>
      <w:r>
        <w:rPr>
          <w:rStyle w:val="Emphasis"/>
          <w:highlight w:val="cyan"/>
        </w:rPr>
        <w:t xml:space="preserve">God</w:t>
      </w:r>
      <w:r>
        <w:rPr>
          <w:rStyle w:val="StyleUnderline"/>
          <w:u w:val="single"/>
          <w:highlight w:val="cyan"/>
        </w:rPr>
        <w:t xml:space="preserve"> says we </w:t>
      </w:r>
      <w:r>
        <w:rPr>
          <w:rStyle w:val="Emphasis"/>
          <w:highlight w:val="cyan"/>
        </w:rPr>
        <w:t xml:space="preserve">die once</w:t>
      </w:r>
      <w:r>
        <w:rPr>
          <w:rStyle w:val="Emphasis"/>
        </w:rPr>
        <w:t xml:space="preserve">.</w:t>
      </w:r>
      <w:r>
        <w:rPr>
          <w:sz w:val="16"/>
          <w:szCs w:val="16"/>
        </w:rPr>
        <w:t xml:space="preserve"> (Hebrews 9:27 And as it is appointed unto men once to die, but after this the judgment:) </w:t>
      </w:r>
    </w:p>
    <w:p>
      <w:r>
        <w:rPr>
          <w:sz w:val="16"/>
          <w:szCs w:val="16"/>
        </w:rPr>
        <w:t xml:space="preserve">Nirvana varies among Buddhists but is when a Buddhist eliminates greed, hatred, ignorance, and delusion. Some Buddhists believe nirvana is the state of ultimate bliss or happiness. Other Buddhists believe it is the point when a Buddhist is able to end the cycle of reincarnation and the soul is liberated and extinguished or annihilated. Buddhists believe that all castes can reach nirvana and are equal. Castes are the divisions of people by wealth and rank and social status. This is big in India with those born in low castes greatly despised by the upper castes in Hinduism. It is believed the low castes are their because of their karma.</w:t>
      </w:r>
    </w:p>
    <w:p>
      <w:r>
        <w:rPr>
          <w:sz w:val="16"/>
          <w:szCs w:val="16"/>
        </w:rPr>
        <w:t xml:space="preserve">When it comes to creation, the Buddhist has no answer as they do not care how all suffering got here, only that it be stopped. They do not believe in a supreme being and Buddha never addressed creation. When it comes to heaven and hell the Buddhist does not believe in any kind of afterlife, but rather hopes that there is no afterlife and they can achieve this end by reaching nirvana. A few Buddhists do believe a small amount of Buddhists will go to a fiery hell and be punished similar to the Roman Catholic purgatory for a while and then be put back on the cycle of birth, death, and reincarnation to try once again to reach nirvana.</w:t>
      </w:r>
    </w:p>
    <w:p>
      <w:r>
        <w:rPr>
          <w:sz w:val="16"/>
          <w:szCs w:val="16"/>
        </w:rPr>
        <w:t xml:space="preserve">Most Buddhists believe that Buddha had a miraculous birth so they have no problem believing Jesus did as well. Buddhists do not believe Jesus is God, but they do believe he was a great teacher and taught great social issues. Many Buddhists admire his teachings. Buddhists admire how he helped the poor and believe Jesus postponed nirvana for himself by caring more for others than himself. He is greatly respected for this. Some Buddhists who have read the Holy Bible say that Jesus was a Buddha. The one difference between Jesus and Buddha and other founders of religions such as Mohammed with Islam is that they are all dead whereas Jesus is alive and well. Christians serve a living God.  </w:t>
      </w:r>
    </w:p>
    <w:p>
      <w:r>
        <w:rPr>
          <w:sz w:val="16"/>
          <w:szCs w:val="16"/>
        </w:rPr>
        <w:t xml:space="preserve">Many professing Christians believe Buddhism is compatible with Christianity and say they are Catholic Buddhists or they are Methodist Buddhists. These two religions are not compatible. </w:t>
      </w:r>
      <w:r>
        <w:rPr>
          <w:rStyle w:val="StyleUnderline"/>
          <w:u w:val="single"/>
          <w:highlight w:val="cyan"/>
        </w:rPr>
        <w:t xml:space="preserve">Buddhism will </w:t>
      </w:r>
      <w:r>
        <w:rPr>
          <w:rStyle w:val="Emphasis"/>
          <w:highlight w:val="cyan"/>
        </w:rPr>
        <w:t xml:space="preserve">only lead</w:t>
      </w:r>
      <w:r>
        <w:rPr>
          <w:rStyle w:val="StyleUnderline"/>
          <w:u w:val="single"/>
          <w:highlight w:val="cyan"/>
        </w:rPr>
        <w:t xml:space="preserve"> to </w:t>
      </w:r>
      <w:r>
        <w:rPr>
          <w:rStyle w:val="Emphasis"/>
          <w:highlight w:val="cyan"/>
        </w:rPr>
        <w:t xml:space="preserve">death</w:t>
      </w:r>
      <w:r>
        <w:rPr>
          <w:rStyle w:val="StyleUnderline"/>
          <w:u w:val="single"/>
        </w:rPr>
        <w:t xml:space="preserve"> whereas true Christianity is a </w:t>
      </w:r>
      <w:r>
        <w:rPr>
          <w:rStyle w:val="Emphasis"/>
        </w:rPr>
        <w:t xml:space="preserve">personal</w:t>
      </w:r>
      <w:r>
        <w:rPr>
          <w:rStyle w:val="StyleUnderline"/>
          <w:u w:val="single"/>
        </w:rPr>
        <w:t xml:space="preserve"> relationship</w:t>
      </w:r>
      <w:r>
        <w:rPr>
          <w:sz w:val="16"/>
          <w:szCs w:val="16"/>
        </w:rPr>
        <w:t xml:space="preserve"> with Jesus Christ and will lead to everlasting life. (John 3:16 </w:t>
      </w:r>
      <w:r>
        <w:rPr>
          <w:sz w:val="12"/>
          <w:szCs w:val="12"/>
        </w:rPr>
        <w:t xml:space="preserve">¶</w:t>
      </w:r>
      <w:r>
        <w:rPr>
          <w:sz w:val="16"/>
          <w:szCs w:val="16"/>
        </w:rPr>
        <w:t xml:space="preserve"> For God so loved the world, that he gave his only begotten Son, that whosoever believeth in him should not perish, but have everlasting life.) </w:t>
      </w:r>
      <w:r>
        <w:rPr>
          <w:rStyle w:val="StyleUnderline"/>
          <w:u w:val="single"/>
        </w:rPr>
        <w:t xml:space="preserve">Buddhism </w:t>
      </w:r>
      <w:r>
        <w:rPr>
          <w:rStyle w:val="Emphasis"/>
          <w:highlight w:val="cyan"/>
        </w:rPr>
        <w:t xml:space="preserve">denies</w:t>
      </w:r>
      <w:r>
        <w:rPr>
          <w:rStyle w:val="StyleUnderline"/>
          <w:u w:val="single"/>
          <w:highlight w:val="cyan"/>
        </w:rPr>
        <w:t xml:space="preserve"> God</w:t>
      </w:r>
      <w:r>
        <w:rPr>
          <w:rStyle w:val="StyleUnderline"/>
          <w:u w:val="single"/>
        </w:rPr>
        <w:t xml:space="preserve"> and the </w:t>
      </w:r>
      <w:r>
        <w:rPr>
          <w:rStyle w:val="Emphasis"/>
        </w:rPr>
        <w:t xml:space="preserve">deity</w:t>
      </w:r>
      <w:r>
        <w:rPr>
          <w:rStyle w:val="StyleUnderline"/>
          <w:u w:val="single"/>
        </w:rPr>
        <w:t xml:space="preserve"> of Jesus </w:t>
      </w:r>
      <w:r>
        <w:rPr>
          <w:rStyle w:val="StyleUnderline"/>
          <w:u w:val="single"/>
          <w:highlight w:val="cyan"/>
        </w:rPr>
        <w:t xml:space="preserve">and is</w:t>
      </w:r>
      <w:r>
        <w:rPr>
          <w:rStyle w:val="StyleUnderline"/>
          <w:u w:val="single"/>
        </w:rPr>
        <w:t xml:space="preserve"> about one’s self</w:t>
      </w:r>
      <w:r>
        <w:rPr>
          <w:sz w:val="16"/>
          <w:szCs w:val="16"/>
        </w:rPr>
        <w:t xml:space="preserve"> whereas Christianity is about others. </w:t>
      </w:r>
      <w:r>
        <w:rPr>
          <w:rStyle w:val="Emphasis"/>
        </w:rPr>
        <w:t xml:space="preserve">Buddhism is </w:t>
      </w:r>
      <w:r>
        <w:rPr>
          <w:rStyle w:val="Emphasis"/>
          <w:highlight w:val="cyan"/>
        </w:rPr>
        <w:t xml:space="preserve">darkness</w:t>
      </w:r>
      <w:r>
        <w:rPr>
          <w:sz w:val="16"/>
          <w:szCs w:val="16"/>
        </w:rPr>
        <w:t xml:space="preserve"> and true Christianity is light and we are not to be yoked with darkness, but to come out of the darkness. (I John 1:5-7 This then is the message which we have heard of him, and declare unto you, that God is light, and in him is no darkness at all.</w:t>
      </w:r>
    </w:p>
    <w:p>
      <w:r>
        <w:rPr>
          <w:sz w:val="16"/>
          <w:szCs w:val="16"/>
        </w:rPr>
        <w:t xml:space="preserve">6 If we say that we have fellowship with him, and walk in darkness, we lie, and do not the truth:</w:t>
      </w:r>
    </w:p>
    <w:p>
      <w:r>
        <w:rPr>
          <w:sz w:val="16"/>
          <w:szCs w:val="16"/>
        </w:rPr>
        <w:t xml:space="preserve">7 But if we walk in the light, as he is in the light, we have fellowship one with another, and the blood of Jesus Christ his Son cleanseth us from all sin.) (Ephesians 5:11 And have no fellowship with the unfruitful works of darkness, but rather reprove them.) (II Corinthians 6:14 Be ye not unequally yoked together with unbelievers: for what fellowship hath righteousness with unrighteousness? and what communion hath light with darkness?)</w:t>
      </w:r>
    </w:p>
    <w:p>
      <w:r>
        <w:rPr>
          <w:sz w:val="16"/>
          <w:szCs w:val="16"/>
        </w:rPr>
        <w:t xml:space="preserve">Most Buddhists are vegetarians as they do not believe in harming animals. We are commanded to be kind to animals, but God gave us animals to eat if they are blessed with prayer. (Genesis 9:3 Every moving thing that liveth shall be meat for you; even as the green herb have I given you all things.) (I Timothy 4:4 For every creature of God is good, and nothing to be refused, if it be received with thanksgiving:) Buddhist monks keep their heads shaved and often beg for food.  </w:t>
      </w:r>
    </w:p>
    <w:p>
      <w:r>
        <w:rPr>
          <w:sz w:val="16"/>
          <w:szCs w:val="16"/>
        </w:rPr>
        <w:t xml:space="preserve">For any precious Buddhist soul that may be listening, I plead with you that you will </w:t>
      </w:r>
      <w:r>
        <w:rPr>
          <w:rStyle w:val="Emphasis"/>
          <w:highlight w:val="cyan"/>
        </w:rPr>
        <w:t xml:space="preserve">turn</w:t>
      </w:r>
      <w:r>
        <w:rPr>
          <w:rStyle w:val="StyleUnderline"/>
          <w:u w:val="single"/>
          <w:highlight w:val="cyan"/>
        </w:rPr>
        <w:t xml:space="preserve"> from the </w:t>
      </w:r>
      <w:r>
        <w:rPr>
          <w:rStyle w:val="Emphasis"/>
          <w:highlight w:val="cyan"/>
        </w:rPr>
        <w:t xml:space="preserve">false religion</w:t>
      </w:r>
      <w:r>
        <w:rPr>
          <w:rStyle w:val="StyleUnderline"/>
          <w:u w:val="single"/>
          <w:highlight w:val="cyan"/>
        </w:rPr>
        <w:t xml:space="preserve"> of </w:t>
      </w:r>
      <w:r>
        <w:rPr>
          <w:rStyle w:val="Emphasis"/>
          <w:highlight w:val="cyan"/>
        </w:rPr>
        <w:t xml:space="preserve">Buddhism</w:t>
      </w:r>
      <w:r>
        <w:rPr>
          <w:rStyle w:val="StyleUnderline"/>
          <w:u w:val="single"/>
        </w:rPr>
        <w:t xml:space="preserve"> and turn to a personal relationship</w:t>
      </w:r>
      <w:r>
        <w:rPr>
          <w:sz w:val="16"/>
          <w:szCs w:val="16"/>
        </w:rPr>
        <w:t xml:space="preserve"> with Jesus. Admit that you are a sinner on a path to hell and need a Saviour to save you. That Saviour is Jesus. No works or anything you do will save you, only Jesus. Call upon Jesus now to save you and see what being free is all about.</w:t>
      </w:r>
    </w:p>
    <w:p>
      <w:pPr>
        <w:pStyle w:val="Heading3"/>
      </w:pPr>
      <w:bookmarkStart w:id="214" w:name="pmd-heading-639b6f46-d4d6-4988-b383-d25c"/>
      <w:r>
        <w:rPr>
          <w:rFonts w:ascii="Calibri" w:hAnsi="Calibri" w:cs="Calibri"/>
        </w:rPr>
        <w:t xml:space="preserve">U---AT: Buddhist Ethics---2AC</w:t>
      </w:r>
      <w:bookmarkEnd w:id="214"/>
    </w:p>
    <w:p>
      <w:pPr>
        <w:pStyle w:val="Heading4"/>
      </w:pPr>
      <w:bookmarkStart w:id="215" w:name="pmd-heading-cfc283fa-a4b0-4788-9e24-c9e7"/>
      <w:r>
        <w:rPr>
          <w:rFonts w:ascii="Calibri" w:hAnsi="Calibri" w:cs="Calibri"/>
        </w:rPr>
        <w:t xml:space="preserve">Buddhist ethics </w:t>
      </w:r>
      <w:r>
        <w:rPr>
          <w:rFonts w:ascii="Calibri" w:hAnsi="Calibri" w:cs="Calibri"/>
          <w:u w:val="single"/>
        </w:rPr>
        <w:t xml:space="preserve">demands</w:t>
      </w:r>
      <w:r>
        <w:rPr>
          <w:rFonts w:ascii="Calibri" w:hAnsi="Calibri" w:cs="Calibri"/>
        </w:rPr>
        <w:t xml:space="preserve"> pragmatism and consequentialism. </w:t>
      </w:r>
      <w:r>
        <w:rPr>
          <w:rFonts w:ascii="Calibri" w:hAnsi="Calibri" w:cs="Calibri"/>
          <w:b w:val="0"/>
        </w:rPr>
        <w:t xml:space="preserve">Selective violations of </w:t>
      </w:r>
      <w:r>
        <w:rPr>
          <w:rFonts w:ascii="Calibri" w:hAnsi="Calibri" w:cs="Calibri"/>
          <w:b w:val="0"/>
          <w:u w:val="single"/>
        </w:rPr>
        <w:t xml:space="preserve">ethical ideals</w:t>
      </w:r>
      <w:r>
        <w:rPr>
          <w:rFonts w:ascii="Calibri" w:hAnsi="Calibri" w:cs="Calibri"/>
          <w:b w:val="0"/>
        </w:rPr>
        <w:t xml:space="preserve"> are necessary if they </w:t>
      </w:r>
      <w:r>
        <w:rPr>
          <w:rFonts w:ascii="Calibri" w:hAnsi="Calibri" w:cs="Calibri"/>
          <w:b w:val="0"/>
          <w:u w:val="single"/>
        </w:rPr>
        <w:t xml:space="preserve">prevent greater suffering</w:t>
      </w:r>
      <w:r>
        <w:rPr>
          <w:rFonts w:ascii="Calibri" w:hAnsi="Calibri" w:cs="Calibri"/>
          <w:b w:val="0"/>
        </w:rPr>
        <w:t xml:space="preserve">. You should view </w:t>
      </w:r>
      <w:r>
        <w:rPr>
          <w:rFonts w:ascii="Calibri" w:hAnsi="Calibri" w:cs="Calibri"/>
          <w:b w:val="0"/>
          <w:u w:val="single"/>
        </w:rPr>
        <w:t xml:space="preserve">voting aff</w:t>
      </w:r>
      <w:r>
        <w:rPr>
          <w:rFonts w:ascii="Calibri" w:hAnsi="Calibri" w:cs="Calibri"/>
          <w:b w:val="0"/>
        </w:rPr>
        <w:t xml:space="preserve"> as an ethical act of ‘skillful means’ (or, </w:t>
      </w:r>
      <w:r>
        <w:rPr>
          <w:rFonts w:ascii="Calibri" w:hAnsi="Calibri" w:cs="Calibri"/>
          <w:b w:val="0"/>
          <w:u w:val="single"/>
        </w:rPr>
        <w:t xml:space="preserve">upāya</w:t>
      </w:r>
      <w:r>
        <w:rPr>
          <w:rFonts w:ascii="Calibri" w:hAnsi="Calibri" w:cs="Calibri"/>
          <w:b w:val="0"/>
        </w:rPr>
        <w:t xml:space="preserve">).</w:t>
      </w:r>
      <w:bookmarkEnd w:id="215"/>
    </w:p>
    <w:p>
      <w:r>
        <w:t xml:space="preserve">Gordon F. </w:t>
      </w:r>
      <w:r>
        <w:rPr>
          <w:rStyle w:val="Style13ptBold"/>
        </w:rPr>
        <w:t xml:space="preserve">Davis 24</w:t>
      </w:r>
      <w:r>
        <w:t xml:space="preserve">, Associate Professor of Philosophy, Carleton University, Ph.D., University of Oxford, 2024, “Why Would a Buddha Lie? Varieties of Buddhist Consequentialism,” In </w:t>
      </w:r>
      <w:r>
        <w:rPr>
          <w:i/>
          <w:iCs/>
        </w:rPr>
        <w:t xml:space="preserve">Ethical Theory in Global Perspective</w:t>
      </w:r>
      <w:r>
        <w:t xml:space="preserve">, State University of New York Press, pp. 159-176, https://doi.org/10.1515/9781438496870-012, JL</w:t>
      </w:r>
    </w:p>
    <w:p>
      <w:r>
        <w:rPr>
          <w:sz w:val="16"/>
          <w:szCs w:val="16"/>
        </w:rPr>
        <w:t xml:space="preserve">Rather than delving into the nuances of rule consequentialism, however, it would be worth contextualizing Goodman’s project in terms of </w:t>
      </w:r>
      <w:r>
        <w:rPr>
          <w:rStyle w:val="StyleUnderline"/>
          <w:u w:val="single"/>
        </w:rPr>
        <w:t xml:space="preserve">a</w:t>
      </w:r>
      <w:r>
        <w:rPr>
          <w:sz w:val="16"/>
          <w:szCs w:val="16"/>
        </w:rPr>
        <w:t xml:space="preserve"> much </w:t>
      </w:r>
      <w:r>
        <w:rPr>
          <w:rStyle w:val="StyleUnderline"/>
          <w:u w:val="single"/>
        </w:rPr>
        <w:t xml:space="preserve">simpler theme</w:t>
      </w:r>
      <w:r>
        <w:rPr>
          <w:sz w:val="16"/>
          <w:szCs w:val="16"/>
        </w:rPr>
        <w:t xml:space="preserve"> that is more </w:t>
      </w:r>
      <w:r>
        <w:rPr>
          <w:rStyle w:val="StyleUnderline"/>
          <w:u w:val="single"/>
        </w:rPr>
        <w:t xml:space="preserve">integral to Buddhism’s own traditional framing</w:t>
      </w:r>
      <w:r>
        <w:rPr>
          <w:sz w:val="16"/>
          <w:szCs w:val="16"/>
        </w:rPr>
        <w:t xml:space="preserve">: </w:t>
      </w:r>
      <w:r>
        <w:rPr>
          <w:rStyle w:val="Emphasis"/>
          <w:highlight w:val="cyan"/>
        </w:rPr>
        <w:t xml:space="preserve">suffering</w:t>
      </w:r>
      <w:r>
        <w:rPr>
          <w:sz w:val="16"/>
          <w:szCs w:val="16"/>
        </w:rPr>
        <w:t xml:space="preserve">. This is </w:t>
      </w:r>
      <w:r>
        <w:rPr>
          <w:rStyle w:val="StyleUnderline"/>
          <w:u w:val="single"/>
          <w:highlight w:val="cyan"/>
        </w:rPr>
        <w:t xml:space="preserve">understood via</w:t>
      </w:r>
      <w:r>
        <w:rPr>
          <w:sz w:val="16"/>
          <w:szCs w:val="16"/>
        </w:rPr>
        <w:t xml:space="preserve"> the “</w:t>
      </w:r>
      <w:r>
        <w:rPr>
          <w:rStyle w:val="Emphasis"/>
        </w:rPr>
        <w:t xml:space="preserve">four </w:t>
      </w:r>
      <w:r>
        <w:rPr>
          <w:rStyle w:val="Emphasis"/>
          <w:highlight w:val="cyan"/>
        </w:rPr>
        <w:t xml:space="preserve">noble truths</w:t>
      </w:r>
      <w:r>
        <w:rPr>
          <w:sz w:val="16"/>
          <w:szCs w:val="16"/>
        </w:rPr>
        <w:t xml:space="preserve">:” the truth of </w:t>
      </w:r>
      <w:r>
        <w:rPr>
          <w:rStyle w:val="StyleUnderline"/>
          <w:u w:val="single"/>
        </w:rPr>
        <w:t xml:space="preserve">suffering</w:t>
      </w:r>
      <w:r>
        <w:rPr>
          <w:sz w:val="16"/>
          <w:szCs w:val="16"/>
        </w:rPr>
        <w:t xml:space="preserve">, the truth of the </w:t>
      </w:r>
      <w:r>
        <w:rPr>
          <w:rStyle w:val="StyleUnderline"/>
          <w:u w:val="single"/>
        </w:rPr>
        <w:t xml:space="preserve">cause of suffering</w:t>
      </w:r>
      <w:r>
        <w:rPr>
          <w:sz w:val="16"/>
          <w:szCs w:val="16"/>
        </w:rPr>
        <w:t xml:space="preserve">, the truth of the </w:t>
      </w:r>
      <w:r>
        <w:rPr>
          <w:rStyle w:val="StyleUnderline"/>
          <w:u w:val="single"/>
        </w:rPr>
        <w:t xml:space="preserve">end of suffering</w:t>
      </w:r>
      <w:r>
        <w:rPr>
          <w:sz w:val="16"/>
          <w:szCs w:val="16"/>
        </w:rPr>
        <w:t xml:space="preserve">, </w:t>
      </w:r>
      <w:r>
        <w:rPr>
          <w:rStyle w:val="StyleUnderline"/>
          <w:u w:val="single"/>
        </w:rPr>
        <w:t xml:space="preserve">and the</w:t>
      </w:r>
      <w:r>
        <w:rPr>
          <w:sz w:val="16"/>
          <w:szCs w:val="16"/>
        </w:rPr>
        <w:t xml:space="preserve"> truth of the </w:t>
      </w:r>
      <w:r>
        <w:rPr>
          <w:rStyle w:val="StyleUnderline"/>
          <w:u w:val="single"/>
        </w:rPr>
        <w:t xml:space="preserve">path that leads to the </w:t>
      </w:r>
      <w:r>
        <w:rPr>
          <w:rStyle w:val="Emphasis"/>
        </w:rPr>
        <w:t xml:space="preserve">end of suffering</w:t>
      </w:r>
      <w:r>
        <w:rPr>
          <w:sz w:val="16"/>
          <w:szCs w:val="16"/>
        </w:rPr>
        <w:t xml:space="preserve">. Goodman discusses the issue of suffering, but pivots </w:t>
      </w:r>
      <w:r>
        <w:rPr>
          <w:rStyle w:val="StyleUnderline"/>
          <w:u w:val="single"/>
        </w:rPr>
        <w:t xml:space="preserve">from</w:t>
      </w:r>
      <w:r>
        <w:rPr>
          <w:sz w:val="16"/>
          <w:szCs w:val="16"/>
        </w:rPr>
        <w:t xml:space="preserve"> the “</w:t>
      </w:r>
      <w:r>
        <w:rPr>
          <w:rStyle w:val="Emphasis"/>
        </w:rPr>
        <w:t xml:space="preserve">negative</w:t>
      </w:r>
      <w:r>
        <w:rPr>
          <w:sz w:val="16"/>
          <w:szCs w:val="16"/>
        </w:rPr>
        <w:t xml:space="preserve">” </w:t>
      </w:r>
      <w:r>
        <w:rPr>
          <w:rStyle w:val="StyleUnderline"/>
          <w:u w:val="single"/>
        </w:rPr>
        <w:t xml:space="preserve">ideal of simple cessation</w:t>
      </w:r>
      <w:r>
        <w:rPr>
          <w:sz w:val="16"/>
          <w:szCs w:val="16"/>
        </w:rPr>
        <w:t xml:space="preserve"> of suffering </w:t>
      </w:r>
      <w:r>
        <w:rPr>
          <w:rStyle w:val="StyleUnderline"/>
          <w:u w:val="single"/>
        </w:rPr>
        <w:t xml:space="preserve">toward a quite </w:t>
      </w:r>
      <w:r>
        <w:rPr>
          <w:rStyle w:val="Emphasis"/>
        </w:rPr>
        <w:t xml:space="preserve">striking emphasis</w:t>
      </w:r>
      <w:r>
        <w:rPr>
          <w:rStyle w:val="StyleUnderline"/>
          <w:u w:val="single"/>
        </w:rPr>
        <w:t xml:space="preserve"> on </w:t>
      </w:r>
      <w:r>
        <w:rPr>
          <w:rStyle w:val="Emphasis"/>
        </w:rPr>
        <w:t xml:space="preserve">positive goods</w:t>
      </w:r>
      <w:r>
        <w:rPr>
          <w:sz w:val="16"/>
          <w:szCs w:val="16"/>
        </w:rPr>
        <w:t xml:space="preserve"> such as enjoyment, flourishing, and happiness.</w:t>
      </w:r>
    </w:p>
    <w:p>
      <w:r>
        <w:rPr>
          <w:sz w:val="16"/>
          <w:szCs w:val="16"/>
        </w:rPr>
        <w:t xml:space="preserve">The </w:t>
      </w:r>
      <w:r>
        <w:rPr>
          <w:rStyle w:val="StyleUnderline"/>
          <w:u w:val="single"/>
        </w:rPr>
        <w:t xml:space="preserve">foundational discourse in</w:t>
      </w:r>
      <w:r>
        <w:rPr>
          <w:sz w:val="16"/>
          <w:szCs w:val="16"/>
        </w:rPr>
        <w:t xml:space="preserve"> which the Buddha presented the four “</w:t>
      </w:r>
      <w:r>
        <w:rPr>
          <w:rStyle w:val="Emphasis"/>
        </w:rPr>
        <w:t xml:space="preserve">noble truths</w:t>
      </w:r>
      <w:r>
        <w:rPr>
          <w:sz w:val="16"/>
          <w:szCs w:val="16"/>
        </w:rPr>
        <w:t xml:space="preserve">” </w:t>
      </w:r>
      <w:r>
        <w:rPr>
          <w:rStyle w:val="StyleUnderline"/>
          <w:u w:val="single"/>
          <w:highlight w:val="cyan"/>
        </w:rPr>
        <w:t xml:space="preserve">lends</w:t>
      </w:r>
      <w:r>
        <w:rPr>
          <w:rStyle w:val="StyleUnderline"/>
          <w:u w:val="single"/>
        </w:rPr>
        <w:t xml:space="preserve"> itself </w:t>
      </w:r>
      <w:r>
        <w:rPr>
          <w:rStyle w:val="StyleUnderline"/>
          <w:u w:val="single"/>
          <w:highlight w:val="cyan"/>
        </w:rPr>
        <w:t xml:space="preserve">to</w:t>
      </w:r>
      <w:r>
        <w:rPr>
          <w:sz w:val="16"/>
          <w:szCs w:val="16"/>
        </w:rPr>
        <w:t xml:space="preserve"> a</w:t>
      </w:r>
      <w:r>
        <w:t xml:space="preserve"> </w:t>
      </w:r>
      <w:r>
        <w:rPr>
          <w:rStyle w:val="Emphasis"/>
          <w:highlight w:val="cyan"/>
        </w:rPr>
        <w:t xml:space="preserve">consequentialist interp</w:t>
      </w:r>
      <w:r>
        <w:rPr>
          <w:rStyle w:val="Emphasis"/>
        </w:rPr>
        <w:t xml:space="preserve">retation</w:t>
      </w:r>
      <w:r>
        <w:rPr>
          <w:sz w:val="16"/>
          <w:szCs w:val="16"/>
        </w:rPr>
        <w:t xml:space="preserve">. </w:t>
      </w:r>
      <w:r>
        <w:rPr>
          <w:rStyle w:val="StyleUnderline"/>
          <w:u w:val="single"/>
        </w:rPr>
        <w:t xml:space="preserve">It </w:t>
      </w:r>
      <w:r>
        <w:rPr>
          <w:rStyle w:val="Emphasis"/>
        </w:rPr>
        <w:t xml:space="preserve">clearly </w:t>
      </w:r>
      <w:r>
        <w:rPr>
          <w:rStyle w:val="Emphasis"/>
          <w:highlight w:val="cyan"/>
        </w:rPr>
        <w:t xml:space="preserve">presents</w:t>
      </w:r>
      <w:r>
        <w:rPr>
          <w:rStyle w:val="StyleUnderline"/>
          <w:u w:val="single"/>
        </w:rPr>
        <w:t xml:space="preserve"> a </w:t>
      </w:r>
      <w:r>
        <w:rPr>
          <w:rStyle w:val="StyleUnderline"/>
          <w:u w:val="single"/>
          <w:highlight w:val="cyan"/>
        </w:rPr>
        <w:t xml:space="preserve">guide for</w:t>
      </w:r>
      <w:r>
        <w:rPr>
          <w:rStyle w:val="StyleUnderline"/>
          <w:u w:val="single"/>
        </w:rPr>
        <w:t xml:space="preserve"> incrementally </w:t>
      </w:r>
      <w:r>
        <w:rPr>
          <w:rStyle w:val="StyleUnderline"/>
          <w:u w:val="single"/>
          <w:highlight w:val="cyan"/>
        </w:rPr>
        <w:t xml:space="preserve">improving</w:t>
      </w:r>
      <w:r>
        <w:rPr>
          <w:sz w:val="16"/>
          <w:szCs w:val="16"/>
        </w:rPr>
        <w:t xml:space="preserve"> the </w:t>
      </w:r>
      <w:r>
        <w:rPr>
          <w:rStyle w:val="Emphasis"/>
          <w:highlight w:val="cyan"/>
        </w:rPr>
        <w:t xml:space="preserve">well-being</w:t>
      </w:r>
      <w:r>
        <w:rPr>
          <w:rStyle w:val="Emphasis"/>
        </w:rPr>
        <w:t xml:space="preserve"> of practitioners</w:t>
      </w:r>
      <w:r>
        <w:rPr>
          <w:sz w:val="16"/>
          <w:szCs w:val="16"/>
        </w:rPr>
        <w:t xml:space="preserve">. Meanwhile </w:t>
      </w:r>
      <w:r>
        <w:rPr>
          <w:rStyle w:val="StyleUnderline"/>
          <w:u w:val="single"/>
        </w:rPr>
        <w:t xml:space="preserve">there is </w:t>
      </w:r>
      <w:r>
        <w:rPr>
          <w:rStyle w:val="StyleUnderline"/>
          <w:u w:val="single"/>
          <w:highlight w:val="cyan"/>
        </w:rPr>
        <w:t xml:space="preserve">little in</w:t>
      </w:r>
      <w:r>
        <w:rPr>
          <w:sz w:val="16"/>
          <w:szCs w:val="16"/>
        </w:rPr>
        <w:t xml:space="preserve"> the four noble truths </w:t>
      </w:r>
      <w:r>
        <w:rPr>
          <w:rStyle w:val="StyleUnderline"/>
          <w:u w:val="single"/>
        </w:rPr>
        <w:t xml:space="preserve">that </w:t>
      </w:r>
      <w:r>
        <w:rPr>
          <w:rStyle w:val="Emphasis"/>
        </w:rPr>
        <w:t xml:space="preserve">sounds </w:t>
      </w:r>
      <w:r>
        <w:rPr>
          <w:rStyle w:val="Emphasis"/>
          <w:highlight w:val="cyan"/>
        </w:rPr>
        <w:t xml:space="preserve">deontological</w:t>
      </w:r>
      <w:r>
        <w:rPr>
          <w:sz w:val="16"/>
          <w:szCs w:val="16"/>
        </w:rPr>
        <w:t xml:space="preserve"> or virtue oriented. The </w:t>
      </w:r>
      <w:r>
        <w:rPr>
          <w:rStyle w:val="StyleUnderline"/>
          <w:u w:val="single"/>
        </w:rPr>
        <w:t xml:space="preserve">one possible </w:t>
      </w:r>
      <w:r>
        <w:rPr>
          <w:rStyle w:val="StyleUnderline"/>
          <w:u w:val="single"/>
          <w:highlight w:val="cyan"/>
        </w:rPr>
        <w:t xml:space="preserve">exception is</w:t>
      </w:r>
      <w:r>
        <w:rPr>
          <w:sz w:val="16"/>
          <w:szCs w:val="16"/>
        </w:rPr>
        <w:t xml:space="preserve"> the mention of “</w:t>
      </w:r>
      <w:r>
        <w:rPr>
          <w:rStyle w:val="Emphasis"/>
          <w:highlight w:val="cyan"/>
        </w:rPr>
        <w:t xml:space="preserve">moral discipline</w:t>
      </w:r>
      <w:r>
        <w:rPr>
          <w:sz w:val="16"/>
          <w:szCs w:val="16"/>
        </w:rPr>
        <w:t xml:space="preserve">” (sila), consisting of right speech, right action, and right livelihood. But Goodman (2009, 222, n. 10) shows that, </w:t>
      </w:r>
      <w:r>
        <w:rPr>
          <w:rStyle w:val="StyleUnderline"/>
          <w:u w:val="single"/>
        </w:rPr>
        <w:t xml:space="preserve">from the Mahāyānists’ viewpoint</w:t>
      </w:r>
      <w:r>
        <w:rPr>
          <w:sz w:val="16"/>
          <w:szCs w:val="16"/>
        </w:rPr>
        <w:t xml:space="preserve">, this </w:t>
      </w:r>
      <w:r>
        <w:rPr>
          <w:rStyle w:val="StyleUnderline"/>
          <w:u w:val="single"/>
        </w:rPr>
        <w:t xml:space="preserve">element of practice </w:t>
      </w:r>
      <w:r>
        <w:rPr>
          <w:rStyle w:val="StyleUnderline"/>
          <w:u w:val="single"/>
          <w:highlight w:val="cyan"/>
        </w:rPr>
        <w:t xml:space="preserve">cannot coherently be</w:t>
      </w:r>
      <w:r>
        <w:rPr>
          <w:rStyle w:val="StyleUnderline"/>
          <w:u w:val="single"/>
        </w:rPr>
        <w:t xml:space="preserve"> equated with </w:t>
      </w:r>
      <w:r>
        <w:rPr>
          <w:rStyle w:val="Emphasis"/>
          <w:highlight w:val="cyan"/>
        </w:rPr>
        <w:t xml:space="preserve">all</w:t>
      </w:r>
      <w:r>
        <w:rPr>
          <w:rStyle w:val="Emphasis"/>
        </w:rPr>
        <w:t xml:space="preserve"> of </w:t>
      </w:r>
      <w:r>
        <w:rPr>
          <w:rStyle w:val="Emphasis"/>
          <w:highlight w:val="cyan"/>
        </w:rPr>
        <w:t xml:space="preserve">morality</w:t>
      </w:r>
      <w:r>
        <w:rPr>
          <w:sz w:val="16"/>
          <w:szCs w:val="16"/>
        </w:rPr>
        <w:t xml:space="preserve">, </w:t>
      </w:r>
      <w:r>
        <w:rPr>
          <w:rStyle w:val="StyleUnderline"/>
          <w:u w:val="single"/>
          <w:highlight w:val="cyan"/>
        </w:rPr>
        <w:t xml:space="preserve">since they accept</w:t>
      </w:r>
      <w:r>
        <w:rPr>
          <w:sz w:val="16"/>
          <w:szCs w:val="16"/>
        </w:rPr>
        <w:t xml:space="preserve"> that </w:t>
      </w:r>
      <w:r>
        <w:rPr>
          <w:rStyle w:val="StyleUnderline"/>
          <w:u w:val="single"/>
          <w:highlight w:val="cyan"/>
        </w:rPr>
        <w:t xml:space="preserve">ethics</w:t>
      </w:r>
      <w:r>
        <w:rPr>
          <w:rStyle w:val="StyleUnderline"/>
          <w:u w:val="single"/>
        </w:rPr>
        <w:t xml:space="preserve"> also </w:t>
      </w:r>
      <w:r>
        <w:rPr>
          <w:rStyle w:val="StyleUnderline"/>
          <w:u w:val="single"/>
          <w:highlight w:val="cyan"/>
        </w:rPr>
        <w:t xml:space="preserve">encompasses</w:t>
      </w:r>
      <w:r>
        <w:rPr>
          <w:rStyle w:val="StyleUnderline"/>
          <w:u w:val="single"/>
        </w:rPr>
        <w:t xml:space="preserve"> </w:t>
      </w:r>
      <w:r>
        <w:rPr>
          <w:rStyle w:val="Emphasis"/>
        </w:rPr>
        <w:t xml:space="preserve">generosity and </w:t>
      </w:r>
      <w:r>
        <w:rPr>
          <w:rStyle w:val="Emphasis"/>
          <w:highlight w:val="cyan"/>
        </w:rPr>
        <w:t xml:space="preserve">compassion</w:t>
      </w:r>
      <w:r>
        <w:rPr>
          <w:sz w:val="16"/>
          <w:szCs w:val="16"/>
        </w:rPr>
        <w:t xml:space="preserve">, which are </w:t>
      </w:r>
      <w:r>
        <w:rPr>
          <w:rStyle w:val="StyleUnderline"/>
          <w:u w:val="single"/>
        </w:rPr>
        <w:t xml:space="preserve">not</w:t>
      </w:r>
      <w:r>
        <w:rPr>
          <w:sz w:val="16"/>
          <w:szCs w:val="16"/>
        </w:rPr>
        <w:t xml:space="preserve"> covered by “</w:t>
      </w:r>
      <w:r>
        <w:rPr>
          <w:rStyle w:val="Emphasis"/>
        </w:rPr>
        <w:t xml:space="preserve">moral discipline</w:t>
      </w:r>
      <w:r>
        <w:rPr>
          <w:sz w:val="16"/>
          <w:szCs w:val="16"/>
        </w:rPr>
        <w:t xml:space="preserve">.”</w:t>
      </w:r>
    </w:p>
    <w:p>
      <w:r>
        <w:rPr>
          <w:sz w:val="16"/>
          <w:szCs w:val="16"/>
        </w:rPr>
        <w:t xml:space="preserve">In any case, Goodman does not dwell for long on the four “noble truths,” because demonstrating a </w:t>
      </w:r>
      <w:r>
        <w:rPr>
          <w:rStyle w:val="StyleUnderline"/>
          <w:u w:val="single"/>
        </w:rPr>
        <w:t xml:space="preserve">role for </w:t>
      </w:r>
      <w:r>
        <w:rPr>
          <w:rStyle w:val="Emphasis"/>
        </w:rPr>
        <w:t xml:space="preserve">consequentialist reasoning</w:t>
      </w:r>
      <w:r>
        <w:rPr>
          <w:rStyle w:val="StyleUnderline"/>
          <w:u w:val="single"/>
        </w:rPr>
        <w:t xml:space="preserve"> in </w:t>
      </w:r>
      <w:r>
        <w:rPr>
          <w:rStyle w:val="StyleUnderline"/>
          <w:u w:val="single"/>
          <w:highlight w:val="cyan"/>
        </w:rPr>
        <w:t xml:space="preserve">Buddhist</w:t>
      </w:r>
      <w:r>
        <w:rPr>
          <w:rStyle w:val="StyleUnderline"/>
          <w:u w:val="single"/>
        </w:rPr>
        <w:t xml:space="preserve"> ethics</w:t>
      </w:r>
      <w:r>
        <w:rPr>
          <w:sz w:val="16"/>
          <w:szCs w:val="16"/>
        </w:rPr>
        <w:t xml:space="preserve"> requires much more. Showing that Buddhism is consequentialist requires parsing any statements of Buddhist doctrine along the lines of “end justifies means.” Goodman suggests that, </w:t>
      </w:r>
      <w:r>
        <w:rPr>
          <w:rStyle w:val="StyleUnderline"/>
          <w:u w:val="single"/>
        </w:rPr>
        <w:t xml:space="preserve">for</w:t>
      </w:r>
      <w:r>
        <w:rPr>
          <w:sz w:val="16"/>
          <w:szCs w:val="16"/>
        </w:rPr>
        <w:t xml:space="preserve"> both </w:t>
      </w:r>
      <w:r>
        <w:rPr>
          <w:rStyle w:val="Emphasis"/>
        </w:rPr>
        <w:t xml:space="preserve">Theravada and Mahāyāna</w:t>
      </w:r>
      <w:r>
        <w:rPr>
          <w:sz w:val="16"/>
          <w:szCs w:val="16"/>
        </w:rPr>
        <w:t xml:space="preserve">, the </w:t>
      </w:r>
      <w:r>
        <w:rPr>
          <w:rStyle w:val="StyleUnderline"/>
          <w:u w:val="single"/>
          <w:highlight w:val="cyan"/>
        </w:rPr>
        <w:t xml:space="preserve">ends include</w:t>
      </w:r>
      <w:r>
        <w:rPr>
          <w:sz w:val="16"/>
          <w:szCs w:val="16"/>
        </w:rPr>
        <w:t xml:space="preserve"> a </w:t>
      </w:r>
      <w:r>
        <w:rPr>
          <w:rStyle w:val="StyleUnderline"/>
          <w:u w:val="single"/>
        </w:rPr>
        <w:t xml:space="preserve">plurality of positive attainments</w:t>
      </w:r>
      <w:r>
        <w:rPr>
          <w:sz w:val="16"/>
          <w:szCs w:val="16"/>
        </w:rPr>
        <w:t xml:space="preserve">, including </w:t>
      </w:r>
      <w:r>
        <w:rPr>
          <w:rStyle w:val="Emphasis"/>
        </w:rPr>
        <w:t xml:space="preserve">joy</w:t>
      </w:r>
      <w:r>
        <w:rPr>
          <w:sz w:val="16"/>
          <w:szCs w:val="16"/>
        </w:rPr>
        <w:t xml:space="preserve">, </w:t>
      </w:r>
      <w:r>
        <w:rPr>
          <w:rStyle w:val="Emphasis"/>
          <w:highlight w:val="cyan"/>
        </w:rPr>
        <w:t xml:space="preserve">material well-being</w:t>
      </w:r>
      <w:r>
        <w:rPr>
          <w:sz w:val="16"/>
          <w:szCs w:val="16"/>
        </w:rPr>
        <w:t xml:space="preserve">, </w:t>
      </w:r>
      <w:r>
        <w:rPr>
          <w:rStyle w:val="StyleUnderline"/>
          <w:u w:val="single"/>
        </w:rPr>
        <w:t xml:space="preserve">character development</w:t>
      </w:r>
      <w:r>
        <w:rPr>
          <w:sz w:val="16"/>
          <w:szCs w:val="16"/>
        </w:rPr>
        <w:t xml:space="preserve">, </w:t>
      </w:r>
      <w:r>
        <w:rPr>
          <w:rStyle w:val="StyleUnderline"/>
          <w:u w:val="single"/>
        </w:rPr>
        <w:t xml:space="preserve">and spiritual attainment</w:t>
      </w:r>
      <w:r>
        <w:rPr>
          <w:sz w:val="16"/>
          <w:szCs w:val="16"/>
        </w:rPr>
        <w:t xml:space="preserve">.</w:t>
      </w:r>
    </w:p>
    <w:p>
      <w:r>
        <w:rPr>
          <w:sz w:val="16"/>
          <w:szCs w:val="16"/>
        </w:rPr>
        <w:t xml:space="preserve">But </w:t>
      </w:r>
      <w:r>
        <w:rPr>
          <w:rStyle w:val="StyleUnderline"/>
          <w:u w:val="single"/>
        </w:rPr>
        <w:t xml:space="preserve">merely highlighting end</w:t>
      </w:r>
      <w:r>
        <w:rPr>
          <w:sz w:val="16"/>
          <w:szCs w:val="16"/>
        </w:rPr>
        <w:t xml:space="preserve">(</w:t>
      </w:r>
      <w:r>
        <w:rPr>
          <w:rStyle w:val="StyleUnderline"/>
          <w:u w:val="single"/>
        </w:rPr>
        <w:t xml:space="preserve">s</w:t>
      </w:r>
      <w:r>
        <w:rPr>
          <w:sz w:val="16"/>
          <w:szCs w:val="16"/>
        </w:rPr>
        <w:t xml:space="preserve">)—whether simple, single or plural—</w:t>
      </w:r>
      <w:r>
        <w:rPr>
          <w:rStyle w:val="StyleUnderline"/>
          <w:u w:val="single"/>
        </w:rPr>
        <w:t xml:space="preserve">does not make a </w:t>
      </w:r>
      <w:r>
        <w:rPr>
          <w:rStyle w:val="Emphasis"/>
        </w:rPr>
        <w:t xml:space="preserve">theory consequentialist</w:t>
      </w:r>
      <w:r>
        <w:rPr>
          <w:sz w:val="16"/>
          <w:szCs w:val="16"/>
        </w:rPr>
        <w:t xml:space="preserve">. </w:t>
      </w:r>
      <w:r>
        <w:rPr>
          <w:rStyle w:val="StyleUnderline"/>
          <w:u w:val="single"/>
        </w:rPr>
        <w:t xml:space="preserve">After all</w:t>
      </w:r>
      <w:r>
        <w:rPr>
          <w:sz w:val="16"/>
          <w:szCs w:val="16"/>
        </w:rPr>
        <w:t xml:space="preserve">, </w:t>
      </w:r>
      <w:r>
        <w:rPr>
          <w:rStyle w:val="StyleUnderline"/>
          <w:u w:val="single"/>
        </w:rPr>
        <w:t xml:space="preserve">virtue theories are also</w:t>
      </w:r>
      <w:r>
        <w:rPr>
          <w:sz w:val="16"/>
          <w:szCs w:val="16"/>
        </w:rPr>
        <w:t xml:space="preserve"> “</w:t>
      </w:r>
      <w:r>
        <w:rPr>
          <w:rStyle w:val="Emphasis"/>
        </w:rPr>
        <w:t xml:space="preserve">teleological</w:t>
      </w:r>
      <w:r>
        <w:rPr>
          <w:sz w:val="16"/>
          <w:szCs w:val="16"/>
        </w:rPr>
        <w:t xml:space="preserve">,” that is, they pursue an end, and deontological theories often have a place for goal-directed action. The </w:t>
      </w:r>
      <w:r>
        <w:rPr>
          <w:rStyle w:val="StyleUnderline"/>
          <w:u w:val="single"/>
        </w:rPr>
        <w:t xml:space="preserve">key question</w:t>
      </w:r>
      <w:r>
        <w:rPr>
          <w:sz w:val="16"/>
          <w:szCs w:val="16"/>
        </w:rPr>
        <w:t xml:space="preserve"> therefore </w:t>
      </w:r>
      <w:r>
        <w:rPr>
          <w:rStyle w:val="StyleUnderline"/>
          <w:u w:val="single"/>
        </w:rPr>
        <w:t xml:space="preserve">seems to be whether Mahāyānists</w:t>
      </w:r>
      <w:r>
        <w:rPr>
          <w:sz w:val="16"/>
          <w:szCs w:val="16"/>
        </w:rPr>
        <w:t xml:space="preserve"> would </w:t>
      </w:r>
      <w:r>
        <w:rPr>
          <w:rStyle w:val="StyleUnderline"/>
          <w:u w:val="single"/>
        </w:rPr>
        <w:t xml:space="preserve">nonetheless </w:t>
      </w:r>
      <w:r>
        <w:rPr>
          <w:rStyle w:val="StyleUnderline"/>
          <w:u w:val="single"/>
          <w:highlight w:val="cyan"/>
        </w:rPr>
        <w:t xml:space="preserve">reject</w:t>
      </w:r>
      <w:r>
        <w:rPr>
          <w:rStyle w:val="StyleUnderline"/>
          <w:u w:val="single"/>
        </w:rPr>
        <w:t xml:space="preserve"> </w:t>
      </w:r>
      <w:r>
        <w:rPr>
          <w:rStyle w:val="Emphasis"/>
        </w:rPr>
        <w:t xml:space="preserve">such </w:t>
      </w:r>
      <w:r>
        <w:rPr>
          <w:rStyle w:val="Emphasis"/>
          <w:highlight w:val="cyan"/>
        </w:rPr>
        <w:t xml:space="preserve">non-consequentialist</w:t>
      </w:r>
      <w:r>
        <w:rPr>
          <w:rStyle w:val="Emphasis"/>
        </w:rPr>
        <w:t xml:space="preserve"> view</w:t>
      </w:r>
      <w:r>
        <w:rPr>
          <w:rStyle w:val="Emphasis"/>
          <w:highlight w:val="cyan"/>
        </w:rPr>
        <w:t xml:space="preserve">s</w:t>
      </w:r>
      <w:r>
        <w:rPr>
          <w:sz w:val="16"/>
          <w:szCs w:val="16"/>
        </w:rPr>
        <w:t xml:space="preserve">, perhaps </w:t>
      </w:r>
      <w:r>
        <w:rPr>
          <w:rStyle w:val="StyleUnderline"/>
          <w:u w:val="single"/>
          <w:highlight w:val="cyan"/>
        </w:rPr>
        <w:t xml:space="preserve">implicitly</w:t>
      </w:r>
      <w:r>
        <w:rPr>
          <w:sz w:val="16"/>
          <w:szCs w:val="16"/>
        </w:rPr>
        <w:t xml:space="preserve">, </w:t>
      </w:r>
      <w:r>
        <w:rPr>
          <w:rStyle w:val="StyleUnderline"/>
          <w:u w:val="single"/>
        </w:rPr>
        <w:t xml:space="preserve">by </w:t>
      </w:r>
      <w:r>
        <w:rPr>
          <w:rStyle w:val="StyleUnderline"/>
          <w:u w:val="single"/>
          <w:highlight w:val="cyan"/>
        </w:rPr>
        <w:t xml:space="preserve">holding</w:t>
      </w:r>
      <w:r>
        <w:rPr>
          <w:sz w:val="16"/>
          <w:szCs w:val="16"/>
        </w:rPr>
        <w:t xml:space="preserve"> that (</w:t>
      </w:r>
      <w:r>
        <w:rPr>
          <w:rStyle w:val="Emphasis"/>
          <w:highlight w:val="cyan"/>
        </w:rPr>
        <w:t xml:space="preserve">a</w:t>
      </w:r>
      <w:r>
        <w:rPr>
          <w:sz w:val="16"/>
          <w:szCs w:val="16"/>
        </w:rPr>
        <w:t xml:space="preserve">) </w:t>
      </w:r>
      <w:r>
        <w:rPr>
          <w:rStyle w:val="StyleUnderline"/>
          <w:u w:val="single"/>
        </w:rPr>
        <w:t xml:space="preserve">any </w:t>
      </w:r>
      <w:r>
        <w:rPr>
          <w:rStyle w:val="StyleUnderline"/>
          <w:u w:val="single"/>
          <w:highlight w:val="cyan"/>
        </w:rPr>
        <w:t xml:space="preserve">rule that regulates</w:t>
      </w:r>
      <w:r>
        <w:rPr>
          <w:rStyle w:val="StyleUnderline"/>
          <w:u w:val="single"/>
        </w:rPr>
        <w:t xml:space="preserve"> a Buddhist’s </w:t>
      </w:r>
      <w:r>
        <w:rPr>
          <w:rStyle w:val="Emphasis"/>
        </w:rPr>
        <w:t xml:space="preserve">own practice</w:t>
      </w:r>
      <w:r>
        <w:rPr>
          <w:rStyle w:val="StyleUnderline"/>
          <w:u w:val="single"/>
        </w:rPr>
        <w:t xml:space="preserve"> </w:t>
      </w:r>
      <w:r>
        <w:rPr>
          <w:rStyle w:val="StyleUnderline"/>
          <w:u w:val="single"/>
          <w:highlight w:val="cyan"/>
        </w:rPr>
        <w:t xml:space="preserve">may be broken</w:t>
      </w:r>
      <w:r>
        <w:rPr>
          <w:sz w:val="16"/>
          <w:szCs w:val="16"/>
        </w:rPr>
        <w:t xml:space="preserve"> on some occasions, and that (</w:t>
      </w:r>
      <w:r>
        <w:rPr>
          <w:rStyle w:val="Emphasis"/>
          <w:highlight w:val="cyan"/>
        </w:rPr>
        <w:t xml:space="preserve">b</w:t>
      </w:r>
      <w:r>
        <w:rPr>
          <w:sz w:val="16"/>
          <w:szCs w:val="16"/>
        </w:rPr>
        <w:t xml:space="preserve">) </w:t>
      </w:r>
      <w:r>
        <w:rPr>
          <w:rStyle w:val="StyleUnderline"/>
          <w:u w:val="single"/>
          <w:highlight w:val="cyan"/>
        </w:rPr>
        <w:t xml:space="preserve">trade-offs</w:t>
      </w:r>
      <w:r>
        <w:rPr>
          <w:rStyle w:val="StyleUnderline"/>
          <w:u w:val="single"/>
        </w:rPr>
        <w:t xml:space="preserve"> between the </w:t>
      </w:r>
      <w:r>
        <w:rPr>
          <w:rStyle w:val="Emphasis"/>
        </w:rPr>
        <w:t xml:space="preserve">well-being of different groups</w:t>
      </w:r>
      <w:r>
        <w:rPr>
          <w:sz w:val="16"/>
          <w:szCs w:val="16"/>
        </w:rPr>
        <w:t xml:space="preserve"> of people </w:t>
      </w:r>
      <w:r>
        <w:rPr>
          <w:rStyle w:val="StyleUnderline"/>
          <w:u w:val="single"/>
          <w:highlight w:val="cyan"/>
        </w:rPr>
        <w:t xml:space="preserve">are justified</w:t>
      </w:r>
      <w:r>
        <w:rPr>
          <w:sz w:val="16"/>
          <w:szCs w:val="16"/>
        </w:rPr>
        <w:t xml:space="preserve"> (</w:t>
      </w:r>
      <w:r>
        <w:rPr>
          <w:rStyle w:val="Emphasis"/>
        </w:rPr>
        <w:t xml:space="preserve">e.g.</w:t>
      </w:r>
      <w:r>
        <w:rPr>
          <w:sz w:val="16"/>
          <w:szCs w:val="16"/>
        </w:rPr>
        <w:t xml:space="preserve">, </w:t>
      </w:r>
      <w:r>
        <w:rPr>
          <w:rStyle w:val="StyleUnderline"/>
          <w:u w:val="single"/>
        </w:rPr>
        <w:t xml:space="preserve">sacrificing some to save others</w:t>
      </w:r>
      <w:r>
        <w:rPr>
          <w:sz w:val="16"/>
          <w:szCs w:val="16"/>
        </w:rPr>
        <w:t xml:space="preserve">), </w:t>
      </w:r>
      <w:r>
        <w:rPr>
          <w:rStyle w:val="StyleUnderline"/>
          <w:u w:val="single"/>
        </w:rPr>
        <w:t xml:space="preserve">when required for</w:t>
      </w:r>
      <w:r>
        <w:rPr>
          <w:sz w:val="16"/>
          <w:szCs w:val="16"/>
        </w:rPr>
        <w:t xml:space="preserve"> the sake of the </w:t>
      </w:r>
      <w:r>
        <w:rPr>
          <w:rStyle w:val="Emphasis"/>
        </w:rPr>
        <w:t xml:space="preserve">greater good</w:t>
      </w:r>
      <w:r>
        <w:rPr>
          <w:sz w:val="16"/>
          <w:szCs w:val="16"/>
        </w:rPr>
        <w:t xml:space="preserve">. </w:t>
      </w:r>
      <w:r>
        <w:rPr>
          <w:rStyle w:val="StyleUnderline"/>
          <w:u w:val="single"/>
        </w:rPr>
        <w:t xml:space="preserve">Both of these features are</w:t>
      </w:r>
      <w:r>
        <w:rPr>
          <w:sz w:val="16"/>
          <w:szCs w:val="16"/>
        </w:rPr>
        <w:t xml:space="preserve"> characteristic of </w:t>
      </w:r>
      <w:r>
        <w:rPr>
          <w:rStyle w:val="Emphasis"/>
        </w:rPr>
        <w:t xml:space="preserve">consequentialist ethics</w:t>
      </w:r>
      <w:r>
        <w:rPr>
          <w:sz w:val="16"/>
          <w:szCs w:val="16"/>
        </w:rPr>
        <w:t xml:space="preserve">, but </w:t>
      </w:r>
      <w:r>
        <w:rPr>
          <w:rStyle w:val="StyleUnderline"/>
          <w:u w:val="single"/>
        </w:rPr>
        <w:t xml:space="preserve">not of</w:t>
      </w:r>
      <w:r>
        <w:rPr>
          <w:sz w:val="16"/>
          <w:szCs w:val="16"/>
        </w:rPr>
        <w:t xml:space="preserve"> virtue-based or </w:t>
      </w:r>
      <w:r>
        <w:rPr>
          <w:rStyle w:val="Emphasis"/>
        </w:rPr>
        <w:t xml:space="preserve">deontological ethics</w:t>
      </w:r>
      <w:r>
        <w:rPr>
          <w:sz w:val="16"/>
          <w:szCs w:val="16"/>
        </w:rPr>
        <w:t xml:space="preserve">.</w:t>
      </w:r>
    </w:p>
    <w:p>
      <w:r>
        <w:rPr>
          <w:rStyle w:val="StyleUnderline"/>
          <w:u w:val="single"/>
        </w:rPr>
        <w:t xml:space="preserve">To determine whether Mahāyānists subscribe to</w:t>
      </w:r>
      <w:r>
        <w:rPr>
          <w:sz w:val="16"/>
          <w:szCs w:val="16"/>
        </w:rPr>
        <w:t xml:space="preserve"> (</w:t>
      </w:r>
      <w:r>
        <w:rPr>
          <w:rStyle w:val="Emphasis"/>
        </w:rPr>
        <w:t xml:space="preserve">a</w:t>
      </w:r>
      <w:r>
        <w:rPr>
          <w:sz w:val="16"/>
          <w:szCs w:val="16"/>
        </w:rPr>
        <w:t xml:space="preserve">) </w:t>
      </w:r>
      <w:r>
        <w:rPr>
          <w:rStyle w:val="StyleUnderline"/>
          <w:u w:val="single"/>
        </w:rPr>
        <w:t xml:space="preserve">and</w:t>
      </w:r>
      <w:r>
        <w:rPr>
          <w:sz w:val="16"/>
          <w:szCs w:val="16"/>
        </w:rPr>
        <w:t xml:space="preserve"> (</w:t>
      </w:r>
      <w:r>
        <w:rPr>
          <w:rStyle w:val="Emphasis"/>
        </w:rPr>
        <w:t xml:space="preserve">b</w:t>
      </w:r>
      <w:r>
        <w:rPr>
          <w:sz w:val="16"/>
          <w:szCs w:val="16"/>
        </w:rPr>
        <w:t xml:space="preserve">), </w:t>
      </w:r>
      <w:r>
        <w:rPr>
          <w:rStyle w:val="StyleUnderline"/>
          <w:u w:val="single"/>
        </w:rPr>
        <w:t xml:space="preserve">Goodman relies on </w:t>
      </w:r>
      <w:r>
        <w:rPr>
          <w:rStyle w:val="Emphasis"/>
          <w:highlight w:val="cyan"/>
        </w:rPr>
        <w:t xml:space="preserve">classical texts</w:t>
      </w:r>
      <w:r>
        <w:rPr>
          <w:rStyle w:val="StyleUnderline"/>
          <w:u w:val="single"/>
          <w:highlight w:val="cyan"/>
        </w:rPr>
        <w:t xml:space="preserve"> in</w:t>
      </w:r>
      <w:r>
        <w:rPr>
          <w:sz w:val="16"/>
          <w:szCs w:val="16"/>
        </w:rPr>
        <w:t xml:space="preserve"> the</w:t>
      </w:r>
      <w:r>
        <w:t xml:space="preserve"> </w:t>
      </w:r>
      <w:r>
        <w:rPr>
          <w:rStyle w:val="Emphasis"/>
          <w:highlight w:val="cyan"/>
        </w:rPr>
        <w:t xml:space="preserve">Buddhist tradition</w:t>
      </w:r>
      <w:r>
        <w:rPr>
          <w:sz w:val="16"/>
          <w:szCs w:val="16"/>
        </w:rPr>
        <w:t xml:space="preserve"> rather than on surveys of contemporary Buddhist attitudes, and he highlights one author in particular: Śāntideva, the eighth-century monk who wrote a revered work called the Bodhicaryāvatāra (2006). Goodman </w:t>
      </w:r>
      <w:r>
        <w:rPr>
          <w:rStyle w:val="StyleUnderline"/>
          <w:u w:val="single"/>
          <w:highlight w:val="cyan"/>
        </w:rPr>
        <w:t xml:space="preserve">argues persuasively</w:t>
      </w:r>
      <w:r>
        <w:rPr>
          <w:sz w:val="16"/>
          <w:szCs w:val="16"/>
        </w:rPr>
        <w:t xml:space="preserve"> that </w:t>
      </w:r>
      <w:r>
        <w:rPr>
          <w:rStyle w:val="StyleUnderline"/>
          <w:u w:val="single"/>
        </w:rPr>
        <w:t xml:space="preserve">Śāntideva’s </w:t>
      </w:r>
      <w:r>
        <w:rPr>
          <w:rStyle w:val="StyleUnderline"/>
          <w:u w:val="single"/>
          <w:highlight w:val="cyan"/>
        </w:rPr>
        <w:t xml:space="preserve">view</w:t>
      </w:r>
      <w:r>
        <w:rPr>
          <w:sz w:val="16"/>
          <w:szCs w:val="16"/>
        </w:rPr>
        <w:t xml:space="preserve"> permits—and </w:t>
      </w:r>
      <w:r>
        <w:rPr>
          <w:rStyle w:val="Emphasis"/>
        </w:rPr>
        <w:t xml:space="preserve">even </w:t>
      </w:r>
      <w:r>
        <w:rPr>
          <w:rStyle w:val="Emphasis"/>
          <w:highlight w:val="cyan"/>
        </w:rPr>
        <w:t xml:space="preserve">requires</w:t>
      </w:r>
      <w:r>
        <w:rPr>
          <w:sz w:val="16"/>
          <w:szCs w:val="16"/>
        </w:rPr>
        <w:t xml:space="preserve">—the kind of </w:t>
      </w:r>
      <w:r>
        <w:rPr>
          <w:rStyle w:val="StyleUnderline"/>
          <w:u w:val="single"/>
        </w:rPr>
        <w:t xml:space="preserve">assessment that </w:t>
      </w:r>
      <w:r>
        <w:rPr>
          <w:rStyle w:val="Emphasis"/>
        </w:rPr>
        <w:t xml:space="preserve">implies both</w:t>
      </w:r>
      <w:r>
        <w:rPr>
          <w:sz w:val="16"/>
          <w:szCs w:val="16"/>
        </w:rPr>
        <w:t xml:space="preserve"> (a) and (b). That is, the view </w:t>
      </w:r>
      <w:r>
        <w:rPr>
          <w:rStyle w:val="Emphasis"/>
        </w:rPr>
        <w:t xml:space="preserve">requires</w:t>
      </w:r>
      <w:r>
        <w:rPr>
          <w:rStyle w:val="StyleUnderline"/>
          <w:u w:val="single"/>
        </w:rPr>
        <w:t xml:space="preserve"> not only a </w:t>
      </w:r>
      <w:r>
        <w:rPr>
          <w:rStyle w:val="Emphasis"/>
          <w:highlight w:val="cyan"/>
        </w:rPr>
        <w:t xml:space="preserve">pragmatic readiness</w:t>
      </w:r>
      <w:r>
        <w:rPr>
          <w:rStyle w:val="StyleUnderline"/>
          <w:u w:val="single"/>
          <w:highlight w:val="cyan"/>
        </w:rPr>
        <w:t xml:space="preserve"> to adapt</w:t>
      </w:r>
      <w:r>
        <w:rPr>
          <w:rStyle w:val="StyleUnderline"/>
          <w:u w:val="single"/>
        </w:rPr>
        <w:t xml:space="preserve"> rules skillfully</w:t>
      </w:r>
      <w:r>
        <w:rPr>
          <w:sz w:val="16"/>
          <w:szCs w:val="16"/>
        </w:rPr>
        <w:t xml:space="preserve"> (at least for advanced practitioners), but </w:t>
      </w:r>
      <w:r>
        <w:rPr>
          <w:rStyle w:val="StyleUnderline"/>
          <w:u w:val="single"/>
        </w:rPr>
        <w:t xml:space="preserve">also</w:t>
      </w:r>
      <w:r>
        <w:rPr>
          <w:sz w:val="16"/>
          <w:szCs w:val="16"/>
        </w:rPr>
        <w:t xml:space="preserve"> requires </w:t>
      </w:r>
      <w:r>
        <w:rPr>
          <w:rStyle w:val="Emphasis"/>
          <w:highlight w:val="cyan"/>
        </w:rPr>
        <w:t xml:space="preserve">transgressive actions</w:t>
      </w:r>
      <w:r>
        <w:rPr>
          <w:rStyle w:val="StyleUnderline"/>
          <w:u w:val="single"/>
        </w:rPr>
        <w:t xml:space="preserve"> in suitable circumstances</w:t>
      </w:r>
      <w:r>
        <w:rPr>
          <w:sz w:val="16"/>
          <w:szCs w:val="16"/>
        </w:rPr>
        <w:t xml:space="preserve">.</w:t>
      </w:r>
    </w:p>
    <w:p>
      <w:r>
        <w:rPr>
          <w:rStyle w:val="StyleUnderline"/>
          <w:u w:val="single"/>
        </w:rPr>
        <w:t xml:space="preserve">Such</w:t>
      </w:r>
      <w:r>
        <w:rPr>
          <w:sz w:val="16"/>
          <w:szCs w:val="16"/>
        </w:rPr>
        <w:t xml:space="preserve"> permissible—and sometimes required—</w:t>
      </w:r>
      <w:r>
        <w:rPr>
          <w:rStyle w:val="StyleUnderline"/>
          <w:u w:val="single"/>
        </w:rPr>
        <w:t xml:space="preserve">transgressions</w:t>
      </w:r>
      <w:r>
        <w:rPr>
          <w:sz w:val="16"/>
          <w:szCs w:val="16"/>
        </w:rPr>
        <w:t xml:space="preserve"> have </w:t>
      </w:r>
      <w:r>
        <w:rPr>
          <w:rStyle w:val="StyleUnderline"/>
          <w:u w:val="single"/>
        </w:rPr>
        <w:t xml:space="preserve">long been envisaged </w:t>
      </w:r>
      <w:r>
        <w:rPr>
          <w:rStyle w:val="StyleUnderline"/>
          <w:u w:val="single"/>
          <w:highlight w:val="cyan"/>
        </w:rPr>
        <w:t xml:space="preserve">in Mahāyāna</w:t>
      </w:r>
      <w:r>
        <w:rPr>
          <w:rStyle w:val="StyleUnderline"/>
          <w:u w:val="single"/>
        </w:rPr>
        <w:t xml:space="preserve"> texts </w:t>
      </w:r>
      <w:r>
        <w:rPr>
          <w:rStyle w:val="StyleUnderline"/>
          <w:u w:val="single"/>
          <w:highlight w:val="cyan"/>
        </w:rPr>
        <w:t xml:space="preserve">under</w:t>
      </w:r>
      <w:r>
        <w:rPr>
          <w:sz w:val="16"/>
          <w:szCs w:val="16"/>
        </w:rPr>
        <w:t xml:space="preserve"> the heading of “</w:t>
      </w:r>
      <w:r>
        <w:rPr>
          <w:rStyle w:val="Emphasis"/>
          <w:highlight w:val="cyan"/>
        </w:rPr>
        <w:t xml:space="preserve">skillful means</w:t>
      </w:r>
      <w:r>
        <w:rPr>
          <w:sz w:val="16"/>
          <w:szCs w:val="16"/>
        </w:rPr>
        <w:t xml:space="preserve">” (upāya), noted earlier. But Goodman argues that Śāntideva understood how such transgressions can be </w:t>
      </w:r>
      <w:r>
        <w:rPr>
          <w:rStyle w:val="StyleUnderline"/>
          <w:u w:val="single"/>
        </w:rPr>
        <w:t xml:space="preserve">theorized systematically in relation to</w:t>
      </w:r>
      <w:r>
        <w:rPr>
          <w:sz w:val="16"/>
          <w:szCs w:val="16"/>
        </w:rPr>
        <w:t xml:space="preserve"> an </w:t>
      </w:r>
      <w:r>
        <w:rPr>
          <w:rStyle w:val="Emphasis"/>
        </w:rPr>
        <w:t xml:space="preserve">impartial concern</w:t>
      </w:r>
      <w:r>
        <w:rPr>
          <w:rStyle w:val="StyleUnderline"/>
          <w:u w:val="single"/>
        </w:rPr>
        <w:t xml:space="preserve"> for all sentient beings</w:t>
      </w:r>
      <w:r>
        <w:rPr>
          <w:sz w:val="16"/>
          <w:szCs w:val="16"/>
        </w:rPr>
        <w:t xml:space="preserve"> (something that is also characteristic of many consequentialist ethical theories). The idea is that bodhisattvas reshape their moral agency in the form of constant service to all others. On this view, for example, not only </w:t>
      </w:r>
      <w:r>
        <w:rPr>
          <w:rStyle w:val="Emphasis"/>
        </w:rPr>
        <w:t xml:space="preserve">kind </w:t>
      </w:r>
      <w:r>
        <w:rPr>
          <w:rStyle w:val="Emphasis"/>
          <w:highlight w:val="cyan"/>
        </w:rPr>
        <w:t xml:space="preserve">lies</w:t>
      </w:r>
      <w:r>
        <w:rPr>
          <w:rStyle w:val="StyleUnderline"/>
          <w:u w:val="single"/>
        </w:rPr>
        <w:t xml:space="preserve"> may be </w:t>
      </w:r>
      <w:r>
        <w:rPr>
          <w:rStyle w:val="StyleUnderline"/>
          <w:u w:val="single"/>
          <w:highlight w:val="cyan"/>
        </w:rPr>
        <w:t xml:space="preserve">justified</w:t>
      </w:r>
      <w:r>
        <w:rPr>
          <w:sz w:val="16"/>
          <w:szCs w:val="16"/>
        </w:rPr>
        <w:t xml:space="preserve">, but also some </w:t>
      </w:r>
      <w:r>
        <w:rPr>
          <w:rStyle w:val="StyleUnderline"/>
          <w:u w:val="single"/>
        </w:rPr>
        <w:t xml:space="preserve">calculated ones</w:t>
      </w:r>
      <w:r>
        <w:rPr>
          <w:sz w:val="16"/>
          <w:szCs w:val="16"/>
        </w:rPr>
        <w:t xml:space="preserve">, that is, lies intended </w:t>
      </w:r>
      <w:r>
        <w:rPr>
          <w:rStyle w:val="StyleUnderline"/>
          <w:u w:val="single"/>
          <w:highlight w:val="cyan"/>
        </w:rPr>
        <w:t xml:space="preserve">to bring about</w:t>
      </w:r>
      <w:r>
        <w:rPr>
          <w:rStyle w:val="StyleUnderline"/>
          <w:u w:val="single"/>
        </w:rPr>
        <w:t xml:space="preserve"> certain </w:t>
      </w:r>
      <w:r>
        <w:rPr>
          <w:rStyle w:val="Emphasis"/>
          <w:highlight w:val="cyan"/>
        </w:rPr>
        <w:t xml:space="preserve">desirable consequences</w:t>
      </w:r>
      <w:r>
        <w:rPr>
          <w:sz w:val="16"/>
          <w:szCs w:val="16"/>
        </w:rPr>
        <w:t xml:space="preserve">. This idea of calculating outcomes applies to other so-called “transgressions.”</w:t>
      </w:r>
    </w:p>
    <w:p>
      <w:r>
        <w:rPr>
          <w:rStyle w:val="StyleUnderline"/>
          <w:u w:val="single"/>
        </w:rPr>
        <w:t xml:space="preserve">But a problem seems to arise immediately</w:t>
      </w:r>
      <w:r>
        <w:rPr>
          <w:sz w:val="16"/>
          <w:szCs w:val="16"/>
        </w:rPr>
        <w:t xml:space="preserve">: in Buddhism, whereas most sentient beings are deluded and require help, the bodhisattva is a specially qualified agent, guided by advanced practical wisdom. </w:t>
      </w:r>
      <w:r>
        <w:rPr>
          <w:rStyle w:val="StyleUnderline"/>
          <w:u w:val="single"/>
        </w:rPr>
        <w:t xml:space="preserve">Is there not then something </w:t>
      </w:r>
      <w:r>
        <w:rPr>
          <w:rStyle w:val="Emphasis"/>
        </w:rPr>
        <w:t xml:space="preserve">special about bodhisattvas?</w:t>
      </w:r>
      <w:r>
        <w:rPr>
          <w:rStyle w:val="StyleUnderline"/>
          <w:u w:val="single"/>
        </w:rPr>
        <w:t xml:space="preserve"> Could they have a status</w:t>
      </w:r>
      <w:r>
        <w:rPr>
          <w:sz w:val="16"/>
          <w:szCs w:val="16"/>
        </w:rPr>
        <w:t xml:space="preserve"> or importance that </w:t>
      </w:r>
      <w:r>
        <w:rPr>
          <w:rStyle w:val="Emphasis"/>
        </w:rPr>
        <w:t xml:space="preserve">others lack</w:t>
      </w:r>
      <w:r>
        <w:rPr>
          <w:sz w:val="16"/>
          <w:szCs w:val="16"/>
        </w:rPr>
        <w:t xml:space="preserve"> (whereas a commitment to consequentialism would have ruled out such preferential treatment)? One of the most interesting aspects of Goodman’s discussion of Śāntideva is his teasing out, from the latter’s texts, a number of indications that Śāntideva would not, in fact, prioritize his own agency or that of any bodhisattva, or give either any special status. This may sound simply equitable in spirit, </w:t>
      </w:r>
      <w:r>
        <w:rPr>
          <w:rStyle w:val="StyleUnderline"/>
          <w:u w:val="single"/>
        </w:rPr>
        <w:t xml:space="preserve">but there is more to this move than </w:t>
      </w:r>
      <w:r>
        <w:rPr>
          <w:rStyle w:val="Emphasis"/>
        </w:rPr>
        <w:t xml:space="preserve">meets the eye</w:t>
      </w:r>
      <w:r>
        <w:rPr>
          <w:sz w:val="16"/>
          <w:szCs w:val="16"/>
        </w:rPr>
        <w:t xml:space="preserve">.</w:t>
      </w:r>
    </w:p>
    <w:p>
      <w:r>
        <w:rPr>
          <w:sz w:val="16"/>
          <w:szCs w:val="16"/>
        </w:rPr>
        <w:t xml:space="preserve">Goodman connects this to </w:t>
      </w:r>
      <w:r>
        <w:rPr>
          <w:rStyle w:val="StyleUnderline"/>
          <w:u w:val="single"/>
        </w:rPr>
        <w:t xml:space="preserve">another theme </w:t>
      </w:r>
      <w:r>
        <w:rPr>
          <w:rStyle w:val="StyleUnderline"/>
          <w:u w:val="single"/>
          <w:highlight w:val="cyan"/>
        </w:rPr>
        <w:t xml:space="preserve">in </w:t>
      </w:r>
      <w:r>
        <w:rPr>
          <w:rStyle w:val="Emphasis"/>
          <w:highlight w:val="cyan"/>
        </w:rPr>
        <w:t xml:space="preserve">Buddhist philosophy</w:t>
      </w:r>
      <w:r>
        <w:rPr>
          <w:sz w:val="16"/>
          <w:szCs w:val="16"/>
        </w:rPr>
        <w:t xml:space="preserve">—one clearly signaled in Śāntideva—namely, the </w:t>
      </w:r>
      <w:r>
        <w:rPr>
          <w:rStyle w:val="Emphasis"/>
          <w:highlight w:val="cyan"/>
        </w:rPr>
        <w:t xml:space="preserve">ethical significance</w:t>
      </w:r>
      <w:r>
        <w:rPr>
          <w:rStyle w:val="StyleUnderline"/>
          <w:u w:val="single"/>
          <w:highlight w:val="cyan"/>
        </w:rPr>
        <w:t xml:space="preserve"> of the no-self</w:t>
      </w:r>
      <w:r>
        <w:rPr>
          <w:rStyle w:val="StyleUnderline"/>
          <w:u w:val="single"/>
        </w:rPr>
        <w:t xml:space="preserve"> insight</w:t>
      </w:r>
      <w:r>
        <w:rPr>
          <w:sz w:val="16"/>
          <w:szCs w:val="16"/>
        </w:rPr>
        <w:t xml:space="preserve">, or anātman. </w:t>
      </w:r>
      <w:r>
        <w:rPr>
          <w:rStyle w:val="StyleUnderline"/>
          <w:u w:val="single"/>
        </w:rPr>
        <w:t xml:space="preserve">This</w:t>
      </w:r>
      <w:r>
        <w:rPr>
          <w:sz w:val="16"/>
          <w:szCs w:val="16"/>
        </w:rPr>
        <w:t xml:space="preserve"> insight casts </w:t>
      </w:r>
      <w:r>
        <w:rPr>
          <w:rStyle w:val="StyleUnderline"/>
          <w:u w:val="single"/>
          <w:highlight w:val="cyan"/>
        </w:rPr>
        <w:t xml:space="preserve">doubt</w:t>
      </w:r>
      <w:r>
        <w:rPr>
          <w:rStyle w:val="StyleUnderline"/>
          <w:u w:val="single"/>
        </w:rPr>
        <w:t xml:space="preserve"> not only on the so-called</w:t>
      </w:r>
      <w:r>
        <w:rPr>
          <w:sz w:val="16"/>
          <w:szCs w:val="16"/>
        </w:rPr>
        <w:t xml:space="preserve"> “</w:t>
      </w:r>
      <w:r>
        <w:rPr>
          <w:rStyle w:val="Emphasis"/>
          <w:highlight w:val="cyan"/>
        </w:rPr>
        <w:t xml:space="preserve">seat of consciousness</w:t>
      </w:r>
      <w:r>
        <w:rPr>
          <w:sz w:val="16"/>
          <w:szCs w:val="16"/>
        </w:rPr>
        <w:t xml:space="preserve">” (e.g., self as underlying substance), </w:t>
      </w:r>
      <w:r>
        <w:rPr>
          <w:rStyle w:val="StyleUnderline"/>
          <w:u w:val="single"/>
        </w:rPr>
        <w:t xml:space="preserve">but </w:t>
      </w:r>
      <w:r>
        <w:rPr>
          <w:rStyle w:val="StyleUnderline"/>
          <w:u w:val="single"/>
          <w:highlight w:val="cyan"/>
        </w:rPr>
        <w:t xml:space="preserve">also</w:t>
      </w:r>
      <w:r>
        <w:rPr>
          <w:sz w:val="16"/>
          <w:szCs w:val="16"/>
        </w:rPr>
        <w:t xml:space="preserve"> on the notion of a </w:t>
      </w:r>
      <w:r>
        <w:rPr>
          <w:rStyle w:val="Emphasis"/>
          <w:highlight w:val="cyan"/>
        </w:rPr>
        <w:t xml:space="preserve">unified agent</w:t>
      </w:r>
      <w:r>
        <w:rPr>
          <w:sz w:val="16"/>
          <w:szCs w:val="16"/>
        </w:rPr>
        <w:t xml:space="preserve">.6 </w:t>
      </w:r>
      <w:r>
        <w:rPr>
          <w:rStyle w:val="StyleUnderline"/>
          <w:u w:val="single"/>
        </w:rPr>
        <w:t xml:space="preserve">If we accept this insight</w:t>
      </w:r>
      <w:r>
        <w:rPr>
          <w:sz w:val="16"/>
          <w:szCs w:val="16"/>
        </w:rPr>
        <w:t xml:space="preserve">, </w:t>
      </w:r>
      <w:r>
        <w:rPr>
          <w:rStyle w:val="StyleUnderline"/>
          <w:u w:val="single"/>
        </w:rPr>
        <w:t xml:space="preserve">then not only do</w:t>
      </w:r>
      <w:r>
        <w:rPr>
          <w:sz w:val="16"/>
          <w:szCs w:val="16"/>
        </w:rPr>
        <w:t xml:space="preserve"> “</w:t>
      </w:r>
      <w:r>
        <w:rPr>
          <w:rStyle w:val="Emphasis"/>
        </w:rPr>
        <w:t xml:space="preserve">one’s own</w:t>
      </w:r>
      <w:r>
        <w:rPr>
          <w:sz w:val="16"/>
          <w:szCs w:val="16"/>
        </w:rPr>
        <w:t xml:space="preserve">” </w:t>
      </w:r>
      <w:r>
        <w:rPr>
          <w:rStyle w:val="StyleUnderline"/>
          <w:u w:val="single"/>
        </w:rPr>
        <w:t xml:space="preserve">benefits matter no more than any other’s</w:t>
      </w:r>
      <w:r>
        <w:rPr>
          <w:sz w:val="16"/>
          <w:szCs w:val="16"/>
        </w:rPr>
        <w:t xml:space="preserve">; </w:t>
      </w:r>
      <w:r>
        <w:rPr>
          <w:rStyle w:val="StyleUnderline"/>
          <w:u w:val="single"/>
        </w:rPr>
        <w:t xml:space="preserve">but also</w:t>
      </w:r>
      <w:r>
        <w:rPr>
          <w:sz w:val="16"/>
          <w:szCs w:val="16"/>
        </w:rPr>
        <w:t xml:space="preserve">, one’s ability to perform </w:t>
      </w:r>
      <w:r>
        <w:rPr>
          <w:rStyle w:val="StyleUnderline"/>
          <w:u w:val="single"/>
        </w:rPr>
        <w:t xml:space="preserve">a </w:t>
      </w:r>
      <w:r>
        <w:rPr>
          <w:rStyle w:val="StyleUnderline"/>
          <w:u w:val="single"/>
          <w:highlight w:val="cyan"/>
        </w:rPr>
        <w:t xml:space="preserve">good deed</w:t>
      </w:r>
      <w:r>
        <w:rPr>
          <w:sz w:val="16"/>
          <w:szCs w:val="16"/>
        </w:rPr>
        <w:t xml:space="preserve"> is </w:t>
      </w:r>
      <w:r>
        <w:rPr>
          <w:rStyle w:val="Emphasis"/>
          <w:highlight w:val="cyan"/>
        </w:rPr>
        <w:t xml:space="preserve">not</w:t>
      </w:r>
      <w:r>
        <w:rPr>
          <w:rStyle w:val="Emphasis"/>
        </w:rPr>
        <w:t xml:space="preserve"> to be </w:t>
      </w:r>
      <w:r>
        <w:rPr>
          <w:rStyle w:val="Emphasis"/>
          <w:highlight w:val="cyan"/>
        </w:rPr>
        <w:t xml:space="preserve">cherished</w:t>
      </w:r>
      <w:r>
        <w:rPr>
          <w:sz w:val="16"/>
          <w:szCs w:val="16"/>
        </w:rPr>
        <w:t xml:space="preserve">, especially </w:t>
      </w:r>
      <w:r>
        <w:rPr>
          <w:rStyle w:val="StyleUnderline"/>
          <w:u w:val="single"/>
          <w:highlight w:val="cyan"/>
        </w:rPr>
        <w:t xml:space="preserve">whenever</w:t>
      </w:r>
      <w:r>
        <w:rPr>
          <w:rStyle w:val="StyleUnderline"/>
          <w:u w:val="single"/>
        </w:rPr>
        <w:t xml:space="preserve"> some </w:t>
      </w:r>
      <w:r>
        <w:rPr>
          <w:rStyle w:val="StyleUnderline"/>
          <w:u w:val="single"/>
          <w:highlight w:val="cyan"/>
        </w:rPr>
        <w:t xml:space="preserve">other agent</w:t>
      </w:r>
      <w:r>
        <w:rPr>
          <w:rStyle w:val="StyleUnderline"/>
          <w:u w:val="single"/>
        </w:rPr>
        <w:t xml:space="preserve"> is </w:t>
      </w:r>
      <w:r>
        <w:rPr>
          <w:rStyle w:val="StyleUnderline"/>
          <w:u w:val="single"/>
          <w:highlight w:val="cyan"/>
        </w:rPr>
        <w:t xml:space="preserve">in</w:t>
      </w:r>
      <w:r>
        <w:rPr>
          <w:rStyle w:val="StyleUnderline"/>
          <w:u w:val="single"/>
        </w:rPr>
        <w:t xml:space="preserve"> a </w:t>
      </w:r>
      <w:r>
        <w:rPr>
          <w:rStyle w:val="Emphasis"/>
          <w:highlight w:val="cyan"/>
        </w:rPr>
        <w:t xml:space="preserve">better position</w:t>
      </w:r>
      <w:r>
        <w:rPr>
          <w:sz w:val="16"/>
          <w:szCs w:val="16"/>
        </w:rPr>
        <w:t xml:space="preserve"> to deliver the best result, and yet not to be cherished in other cases, either, insofar as people often—and often deleteriously—indulge an illusory “sense of agency.” In this way, Goodman explains how the </w:t>
      </w:r>
      <w:r>
        <w:rPr>
          <w:rStyle w:val="StyleUnderline"/>
          <w:u w:val="single"/>
        </w:rPr>
        <w:t xml:space="preserve">Buddhist no-self insight</w:t>
      </w:r>
      <w:r>
        <w:rPr>
          <w:sz w:val="16"/>
          <w:szCs w:val="16"/>
        </w:rPr>
        <w:t xml:space="preserve"> can </w:t>
      </w:r>
      <w:r>
        <w:rPr>
          <w:rStyle w:val="StyleUnderline"/>
          <w:u w:val="single"/>
          <w:highlight w:val="cyan"/>
        </w:rPr>
        <w:t xml:space="preserve">justify</w:t>
      </w:r>
      <w:r>
        <w:rPr>
          <w:sz w:val="16"/>
          <w:szCs w:val="16"/>
        </w:rPr>
        <w:t xml:space="preserve"> what is called “</w:t>
      </w:r>
      <w:r>
        <w:rPr>
          <w:rStyle w:val="Emphasis"/>
          <w:highlight w:val="cyan"/>
        </w:rPr>
        <w:t xml:space="preserve">agent-neutrality</w:t>
      </w:r>
      <w:r>
        <w:rPr>
          <w:sz w:val="16"/>
          <w:szCs w:val="16"/>
        </w:rPr>
        <w:t xml:space="preserve">” (rather than “agent-relative” priorities), even in moral contexts.7 And agent-neutrality is sometimes taken as the hallmark of consequentialist morality.</w:t>
      </w:r>
    </w:p>
    <w:p>
      <w:r>
        <w:rPr>
          <w:sz w:val="16"/>
          <w:szCs w:val="16"/>
        </w:rPr>
        <w:t xml:space="preserve">In the spirit of Goodman’s approach, it is worth emphasizing that these </w:t>
      </w:r>
      <w:r>
        <w:rPr>
          <w:rStyle w:val="StyleUnderline"/>
          <w:u w:val="single"/>
        </w:rPr>
        <w:t xml:space="preserve">consequentialist themes</w:t>
      </w:r>
      <w:r>
        <w:rPr>
          <w:sz w:val="16"/>
          <w:szCs w:val="16"/>
        </w:rPr>
        <w:t xml:space="preserve"> are not </w:t>
      </w:r>
      <w:r>
        <w:rPr>
          <w:rStyle w:val="StyleUnderline"/>
          <w:u w:val="single"/>
        </w:rPr>
        <w:t xml:space="preserve">merely a few </w:t>
      </w:r>
      <w:r>
        <w:rPr>
          <w:rStyle w:val="Emphasis"/>
        </w:rPr>
        <w:t xml:space="preserve">minor considerations</w:t>
      </w:r>
      <w:r>
        <w:rPr>
          <w:sz w:val="16"/>
          <w:szCs w:val="16"/>
        </w:rPr>
        <w:t xml:space="preserve"> lurking in specialized contexts or in a few selected texts. A case could be made that they </w:t>
      </w:r>
      <w:r>
        <w:rPr>
          <w:rStyle w:val="StyleUnderline"/>
          <w:u w:val="single"/>
        </w:rPr>
        <w:t xml:space="preserve">are key to the </w:t>
      </w:r>
      <w:r>
        <w:rPr>
          <w:rStyle w:val="Emphasis"/>
        </w:rPr>
        <w:t xml:space="preserve">deepest message</w:t>
      </w:r>
      <w:r>
        <w:rPr>
          <w:rStyle w:val="StyleUnderline"/>
          <w:u w:val="single"/>
        </w:rPr>
        <w:t xml:space="preserve"> of Mahāyāna philosophy</w:t>
      </w:r>
      <w:r>
        <w:rPr>
          <w:sz w:val="16"/>
          <w:szCs w:val="16"/>
        </w:rPr>
        <w:t xml:space="preserve">. </w:t>
      </w:r>
      <w:r>
        <w:rPr>
          <w:rStyle w:val="Emphasis"/>
          <w:highlight w:val="cyan"/>
        </w:rPr>
        <w:t xml:space="preserve">No-self is liberating</w:t>
      </w:r>
      <w:r>
        <w:rPr>
          <w:sz w:val="16"/>
          <w:szCs w:val="16"/>
        </w:rPr>
        <w:t xml:space="preserve">; all Buddhists accept that. But </w:t>
      </w:r>
      <w:r>
        <w:rPr>
          <w:rStyle w:val="StyleUnderline"/>
          <w:u w:val="single"/>
          <w:highlight w:val="cyan"/>
        </w:rPr>
        <w:t xml:space="preserve">in recommending</w:t>
      </w:r>
      <w:r>
        <w:rPr>
          <w:rStyle w:val="StyleUnderline"/>
          <w:u w:val="single"/>
        </w:rPr>
        <w:t xml:space="preserve"> the </w:t>
      </w:r>
      <w:r>
        <w:rPr>
          <w:rStyle w:val="Emphasis"/>
        </w:rPr>
        <w:t xml:space="preserve">path to </w:t>
      </w:r>
      <w:r>
        <w:rPr>
          <w:rStyle w:val="Emphasis"/>
          <w:highlight w:val="cyan"/>
        </w:rPr>
        <w:t xml:space="preserve">liberation</w:t>
      </w:r>
      <w:r>
        <w:rPr>
          <w:sz w:val="16"/>
          <w:szCs w:val="16"/>
        </w:rPr>
        <w:t xml:space="preserve">, earlier </w:t>
      </w:r>
      <w:r>
        <w:rPr>
          <w:rStyle w:val="StyleUnderline"/>
          <w:u w:val="single"/>
        </w:rPr>
        <w:t xml:space="preserve">Buddhists implied that </w:t>
      </w:r>
      <w:r>
        <w:rPr>
          <w:rStyle w:val="StyleUnderline"/>
          <w:u w:val="single"/>
          <w:highlight w:val="cyan"/>
        </w:rPr>
        <w:t xml:space="preserve">an enlightened person</w:t>
      </w:r>
      <w:r>
        <w:rPr>
          <w:rStyle w:val="StyleUnderline"/>
          <w:u w:val="single"/>
        </w:rPr>
        <w:t xml:space="preserve"> should never sacrifice </w:t>
      </w:r>
      <w:r>
        <w:rPr>
          <w:rStyle w:val="Emphasis"/>
        </w:rPr>
        <w:t xml:space="preserve">their spiritual attainments</w:t>
      </w:r>
      <w:r>
        <w:rPr>
          <w:sz w:val="16"/>
          <w:szCs w:val="16"/>
        </w:rPr>
        <w:t xml:space="preserve">. But </w:t>
      </w:r>
      <w:r>
        <w:rPr>
          <w:rStyle w:val="StyleUnderline"/>
          <w:u w:val="single"/>
          <w:highlight w:val="cyan"/>
        </w:rPr>
        <w:t xml:space="preserve">should</w:t>
      </w:r>
      <w:r>
        <w:rPr>
          <w:rStyle w:val="StyleUnderline"/>
          <w:u w:val="single"/>
        </w:rPr>
        <w:t xml:space="preserve"> they not</w:t>
      </w:r>
      <w:r>
        <w:rPr>
          <w:sz w:val="16"/>
          <w:szCs w:val="16"/>
        </w:rPr>
        <w:t xml:space="preserve">—on the contrary—</w:t>
      </w:r>
      <w:r>
        <w:rPr>
          <w:rStyle w:val="StyleUnderline"/>
          <w:u w:val="single"/>
        </w:rPr>
        <w:t xml:space="preserve">be willing to </w:t>
      </w:r>
      <w:r>
        <w:rPr>
          <w:rStyle w:val="StyleUnderline"/>
          <w:u w:val="single"/>
          <w:highlight w:val="cyan"/>
        </w:rPr>
        <w:t xml:space="preserve">sacrifice anything</w:t>
      </w:r>
      <w:r>
        <w:rPr>
          <w:sz w:val="16"/>
          <w:szCs w:val="16"/>
        </w:rPr>
        <w:t xml:space="preserve"> “</w:t>
      </w:r>
      <w:r>
        <w:rPr>
          <w:rStyle w:val="Emphasis"/>
        </w:rPr>
        <w:t xml:space="preserve">of their own</w:t>
      </w:r>
      <w:r>
        <w:rPr>
          <w:sz w:val="16"/>
          <w:szCs w:val="16"/>
        </w:rPr>
        <w:t xml:space="preserve">” </w:t>
      </w:r>
      <w:r>
        <w:rPr>
          <w:rStyle w:val="StyleUnderline"/>
          <w:u w:val="single"/>
          <w:highlight w:val="cyan"/>
        </w:rPr>
        <w:t xml:space="preserve">to </w:t>
      </w:r>
      <w:r>
        <w:rPr>
          <w:rStyle w:val="Emphasis"/>
          <w:highlight w:val="cyan"/>
        </w:rPr>
        <w:t xml:space="preserve">help others</w:t>
      </w:r>
      <w:r>
        <w:rPr>
          <w:sz w:val="16"/>
          <w:szCs w:val="16"/>
        </w:rPr>
        <w:t xml:space="preserve"> access similar attainments</w:t>
      </w:r>
      <w:r>
        <w:rPr>
          <w:rStyle w:val="Emphasis"/>
        </w:rPr>
        <w:t xml:space="preserve">?</w:t>
      </w:r>
      <w:r>
        <w:rPr>
          <w:rStyle w:val="StyleUnderline"/>
          <w:u w:val="single"/>
        </w:rPr>
        <w:t xml:space="preserve"> Such</w:t>
      </w:r>
      <w:r>
        <w:rPr>
          <w:sz w:val="16"/>
          <w:szCs w:val="16"/>
        </w:rPr>
        <w:t xml:space="preserve"> sacrifices—for lack of a better word—seem to </w:t>
      </w:r>
      <w:r>
        <w:rPr>
          <w:rStyle w:val="StyleUnderline"/>
          <w:u w:val="single"/>
        </w:rPr>
        <w:t xml:space="preserve">follow from accepting the </w:t>
      </w:r>
      <w:r>
        <w:rPr>
          <w:rStyle w:val="Emphasis"/>
        </w:rPr>
        <w:t xml:space="preserve">no-self insight</w:t>
      </w:r>
      <w:r>
        <w:rPr>
          <w:sz w:val="16"/>
          <w:szCs w:val="16"/>
        </w:rPr>
        <w:t xml:space="preserve">; in other words, </w:t>
      </w:r>
      <w:r>
        <w:rPr>
          <w:rStyle w:val="StyleUnderline"/>
          <w:u w:val="single"/>
        </w:rPr>
        <w:t xml:space="preserve">one’s</w:t>
      </w:r>
      <w:r>
        <w:rPr>
          <w:sz w:val="16"/>
          <w:szCs w:val="16"/>
        </w:rPr>
        <w:t xml:space="preserve"> “own” </w:t>
      </w:r>
      <w:r>
        <w:rPr>
          <w:rStyle w:val="StyleUnderline"/>
          <w:u w:val="single"/>
        </w:rPr>
        <w:t xml:space="preserve">status cannot </w:t>
      </w:r>
      <w:r>
        <w:rPr>
          <w:rStyle w:val="Emphasis"/>
        </w:rPr>
        <w:t xml:space="preserve">stand in the way</w:t>
      </w:r>
      <w:r>
        <w:rPr>
          <w:sz w:val="16"/>
          <w:szCs w:val="16"/>
        </w:rPr>
        <w:t xml:space="preserve">, as there is really no such thing. It is not that taking oneself out of the picture is a way of “annihilating” an existing thing; emptiness means that “</w:t>
      </w:r>
      <w:r>
        <w:rPr>
          <w:rStyle w:val="Emphasis"/>
        </w:rPr>
        <w:t xml:space="preserve">oneself</w:t>
      </w:r>
      <w:r>
        <w:rPr>
          <w:sz w:val="16"/>
          <w:szCs w:val="16"/>
        </w:rPr>
        <w:t xml:space="preserve">” </w:t>
      </w:r>
      <w:r>
        <w:rPr>
          <w:rStyle w:val="StyleUnderline"/>
          <w:u w:val="single"/>
        </w:rPr>
        <w:t xml:space="preserve">was never there</w:t>
      </w:r>
      <w:r>
        <w:rPr>
          <w:sz w:val="16"/>
          <w:szCs w:val="16"/>
        </w:rPr>
        <w:t xml:space="preserve"> in the first place, and thus could never have justified any agent-relativity.</w:t>
      </w:r>
    </w:p>
    <w:p>
      <w:pPr>
        <w:pStyle w:val="Heading3"/>
      </w:pPr>
      <w:bookmarkStart w:id="216" w:name="pmd-heading-119b1394-070a-4b75-8925-1ca4"/>
      <w:r>
        <w:rPr>
          <w:rFonts w:ascii="Calibri" w:hAnsi="Calibri" w:cs="Calibri"/>
        </w:rPr>
        <w:t xml:space="preserve">U---AT: Ethics---2AC</w:t>
      </w:r>
      <w:bookmarkEnd w:id="216"/>
    </w:p>
    <w:p>
      <w:pPr>
        <w:pStyle w:val="Heading4"/>
      </w:pPr>
      <w:bookmarkStart w:id="217" w:name="pmd-heading-9707f7ec-4014-4603-9537-8c14"/>
      <w:r>
        <w:rPr>
          <w:rFonts w:ascii="Calibri" w:hAnsi="Calibri" w:cs="Calibri"/>
        </w:rPr>
        <w:t xml:space="preserve">Consequentialism first.</w:t>
      </w:r>
      <w:bookmarkEnd w:id="217"/>
    </w:p>
    <w:p>
      <w:r>
        <w:t xml:space="preserve">Joshua D. </w:t>
      </w:r>
      <w:r>
        <w:rPr>
          <w:b/>
          <w:sz w:val="26"/>
          <w:szCs w:val="26"/>
        </w:rPr>
        <w:t xml:space="preserve">Greene 7</w:t>
      </w:r>
      <w:r>
        <w:t xml:space="preserve">, Psychology Professor at Harvard University, “The Secret Joke of Kant’s Soul”, Chapter 2 of </w:t>
      </w:r>
      <w:r>
        <w:rPr>
          <w:i/>
          <w:iCs/>
        </w:rPr>
        <w:t xml:space="preserve">Moral Psychology Volume 3</w:t>
      </w:r>
      <w:r>
        <w:t xml:space="preserve">, edited by Walter Sinnott-Armstrong, Phil Papers</w:t>
      </w:r>
    </w:p>
    <w:p>
      <w:r>
        <w:rPr>
          <w:sz w:val="16"/>
          <w:szCs w:val="16"/>
        </w:rPr>
        <w:t xml:space="preserve">What turn-of-the-millennium science is telling us is that human moral judgment is not a pristine rational enterprise---that our </w:t>
      </w:r>
      <w:r>
        <w:rPr>
          <w:rStyle w:val="StyleUnderline"/>
          <w:b/>
          <w:u w:val="single"/>
        </w:rPr>
        <w:t xml:space="preserve">moral </w:t>
      </w:r>
      <w:r>
        <w:rPr>
          <w:rStyle w:val="StyleUnderline"/>
          <w:b/>
          <w:u w:val="single"/>
          <w:highlight w:val="cyan"/>
        </w:rPr>
        <w:t xml:space="preserve">judgments</w:t>
      </w:r>
      <w:r>
        <w:rPr>
          <w:rStyle w:val="StyleUnderline"/>
          <w:u w:val="single"/>
          <w:highlight w:val="cyan"/>
        </w:rPr>
        <w:t xml:space="preserve"> are driven by</w:t>
      </w:r>
      <w:r>
        <w:rPr>
          <w:rStyle w:val="StyleUnderline"/>
          <w:u w:val="single"/>
        </w:rPr>
        <w:t xml:space="preserve"> </w:t>
      </w:r>
      <w:r>
        <w:rPr>
          <w:rStyle w:val="StyleUnderline"/>
          <w:b/>
          <w:u w:val="single"/>
        </w:rPr>
        <w:t xml:space="preserve">a hodgepodge</w:t>
      </w:r>
      <w:r>
        <w:rPr>
          <w:rStyle w:val="StyleUnderline"/>
          <w:u w:val="single"/>
        </w:rPr>
        <w:t xml:space="preserve"> of </w:t>
      </w:r>
      <w:r>
        <w:rPr>
          <w:rStyle w:val="StyleUnderline"/>
          <w:b/>
          <w:u w:val="single"/>
        </w:rPr>
        <w:t xml:space="preserve">emotional dispositions</w:t>
      </w:r>
      <w:r>
        <w:rPr>
          <w:sz w:val="16"/>
          <w:szCs w:val="16"/>
        </w:rPr>
        <w:t xml:space="preserve">, which themselves were </w:t>
      </w:r>
      <w:r>
        <w:rPr>
          <w:rStyle w:val="StyleUnderline"/>
          <w:u w:val="single"/>
        </w:rPr>
        <w:t xml:space="preserve">shaped by </w:t>
      </w:r>
      <w:r>
        <w:rPr>
          <w:rStyle w:val="StyleUnderline"/>
          <w:b/>
          <w:u w:val="single"/>
        </w:rPr>
        <w:t xml:space="preserve">a hodgepodge</w:t>
      </w:r>
      <w:r>
        <w:rPr>
          <w:rStyle w:val="StyleUnderline"/>
          <w:u w:val="single"/>
        </w:rPr>
        <w:t xml:space="preserve"> of </w:t>
      </w:r>
      <w:r>
        <w:rPr>
          <w:rStyle w:val="StyleUnderline"/>
          <w:b/>
          <w:u w:val="single"/>
          <w:highlight w:val="cyan"/>
        </w:rPr>
        <w:t xml:space="preserve">evolutionary forces</w:t>
      </w:r>
      <w:r>
        <w:rPr>
          <w:sz w:val="16"/>
          <w:szCs w:val="16"/>
        </w:rPr>
        <w:t xml:space="preserve">, both biological and cultural. Because of this, </w:t>
      </w:r>
      <w:r>
        <w:rPr>
          <w:rStyle w:val="StyleUnderline"/>
          <w:u w:val="single"/>
          <w:highlight w:val="cyan"/>
        </w:rPr>
        <w:t xml:space="preserve">it is</w:t>
      </w:r>
      <w:r>
        <w:rPr>
          <w:rStyle w:val="StyleUnderline"/>
          <w:u w:val="single"/>
        </w:rPr>
        <w:t xml:space="preserve"> </w:t>
      </w:r>
      <w:r>
        <w:rPr>
          <w:rStyle w:val="StyleUnderline"/>
          <w:b/>
          <w:u w:val="single"/>
        </w:rPr>
        <w:t xml:space="preserve">exceedingly </w:t>
      </w:r>
      <w:r>
        <w:rPr>
          <w:rStyle w:val="StyleUnderline"/>
          <w:b/>
          <w:u w:val="single"/>
          <w:highlight w:val="cyan"/>
        </w:rPr>
        <w:t xml:space="preserve">unlikely</w:t>
      </w:r>
      <w:r>
        <w:rPr>
          <w:sz w:val="16"/>
          <w:szCs w:val="16"/>
        </w:rPr>
        <w:t xml:space="preserve"> that </w:t>
      </w:r>
      <w:r>
        <w:rPr>
          <w:rStyle w:val="StyleUnderline"/>
          <w:u w:val="single"/>
        </w:rPr>
        <w:t xml:space="preserve">there is </w:t>
      </w:r>
      <w:r>
        <w:rPr>
          <w:rStyle w:val="StyleUnderline"/>
          <w:b/>
          <w:u w:val="single"/>
          <w:highlight w:val="cyan"/>
        </w:rPr>
        <w:t xml:space="preserve">any</w:t>
      </w:r>
      <w:r>
        <w:rPr>
          <w:rStyle w:val="StyleUnderline"/>
          <w:b/>
          <w:u w:val="single"/>
        </w:rPr>
        <w:t xml:space="preserve"> rationally coherent normative moral </w:t>
      </w:r>
      <w:r>
        <w:rPr>
          <w:rStyle w:val="StyleUnderline"/>
          <w:b/>
          <w:u w:val="single"/>
          <w:highlight w:val="cyan"/>
        </w:rPr>
        <w:t xml:space="preserve">theory</w:t>
      </w:r>
      <w:r>
        <w:rPr>
          <w:rStyle w:val="StyleUnderline"/>
          <w:u w:val="single"/>
        </w:rPr>
        <w:t xml:space="preserve"> that </w:t>
      </w:r>
      <w:r>
        <w:rPr>
          <w:rStyle w:val="StyleUnderline"/>
          <w:u w:val="single"/>
          <w:highlight w:val="cyan"/>
        </w:rPr>
        <w:t xml:space="preserve">can accommodate</w:t>
      </w:r>
      <w:r>
        <w:rPr>
          <w:sz w:val="16"/>
          <w:szCs w:val="16"/>
        </w:rPr>
        <w:t xml:space="preserve"> our </w:t>
      </w:r>
      <w:r>
        <w:rPr>
          <w:rStyle w:val="StyleUnderline"/>
          <w:b/>
          <w:u w:val="single"/>
        </w:rPr>
        <w:t xml:space="preserve">moral </w:t>
      </w:r>
      <w:r>
        <w:rPr>
          <w:rStyle w:val="StyleUnderline"/>
          <w:b/>
          <w:u w:val="single"/>
          <w:highlight w:val="cyan"/>
        </w:rPr>
        <w:t xml:space="preserve">intuitions</w:t>
      </w:r>
      <w:r>
        <w:rPr>
          <w:sz w:val="16"/>
          <w:szCs w:val="16"/>
        </w:rPr>
        <w:t xml:space="preserve">. Moreover, anyone who claims to have such a theory, or even part of one, almost certainly does not. Instead, what that person probably has is a moral rationalization.</w:t>
      </w:r>
    </w:p>
    <w:p>
      <w:r>
        <w:rPr>
          <w:sz w:val="16"/>
          <w:szCs w:val="16"/>
        </w:rPr>
        <w:t xml:space="preserve">It seems then that we have somehow crossed the infamous “is” “ought” divide.14 How did this happen? Didn’t Hume (1978) and Moore (1903) warn us against trying to derive an “ought” from an “is?” How did we go from descriptive scientific theories concerning moral psychology to skepticism about a whole class of normative moral theories? The answer is that we did not, as Hume and Moore anticipated, attempt to derive an “ought” from an “is.” That is, our method has been inductive rather than deductive. We have inferred on the basis of the available evidence that the phenomenon of rationalist deontological philosophy is best explained as a rationalization of evolved emotional intuition (Harman, 1977).</w:t>
      </w:r>
    </w:p>
    <w:p>
      <w:r>
        <w:rPr>
          <w:sz w:val="16"/>
          <w:szCs w:val="16"/>
        </w:rPr>
        <w:t xml:space="preserve">Missing the Deontological Point</w:t>
      </w:r>
    </w:p>
    <w:p>
      <w:r>
        <w:rPr>
          <w:sz w:val="16"/>
          <w:szCs w:val="16"/>
        </w:rPr>
        <w:t xml:space="preserve">I suspect that rationalist </w:t>
      </w:r>
      <w:r>
        <w:rPr>
          <w:rStyle w:val="StyleUnderline"/>
          <w:u w:val="single"/>
        </w:rPr>
        <w:t xml:space="preserve">deontologists will remain </w:t>
      </w:r>
      <w:r>
        <w:rPr>
          <w:rStyle w:val="StyleUnderline"/>
          <w:b/>
          <w:u w:val="single"/>
        </w:rPr>
        <w:t xml:space="preserve">unmoved</w:t>
      </w:r>
      <w:r>
        <w:rPr>
          <w:sz w:val="16"/>
          <w:szCs w:val="16"/>
        </w:rPr>
        <w:t xml:space="preserve"> by the arguments presented here. Instead, I suspect, </w:t>
      </w:r>
      <w:r>
        <w:rPr>
          <w:rStyle w:val="StyleUnderline"/>
          <w:u w:val="single"/>
        </w:rPr>
        <w:t xml:space="preserve">they will insist</w:t>
      </w:r>
      <w:r>
        <w:rPr>
          <w:sz w:val="16"/>
          <w:szCs w:val="16"/>
        </w:rPr>
        <w:t xml:space="preserve"> that </w:t>
      </w:r>
      <w:r>
        <w:rPr>
          <w:rStyle w:val="StyleUnderline"/>
          <w:u w:val="single"/>
        </w:rPr>
        <w:t xml:space="preserve">I have </w:t>
      </w:r>
      <w:r>
        <w:rPr>
          <w:rStyle w:val="StyleUnderline"/>
          <w:b/>
          <w:u w:val="single"/>
        </w:rPr>
        <w:t xml:space="preserve">simply misunderstood</w:t>
      </w:r>
      <w:r>
        <w:rPr>
          <w:sz w:val="16"/>
          <w:szCs w:val="16"/>
        </w:rPr>
        <w:t xml:space="preserve"> what Kant and like-minded deontologists are all about. </w:t>
      </w:r>
      <w:r>
        <w:rPr>
          <w:rStyle w:val="StyleUnderline"/>
          <w:u w:val="single"/>
        </w:rPr>
        <w:t xml:space="preserve">Deontology, they will say</w:t>
      </w:r>
      <w:r>
        <w:rPr>
          <w:sz w:val="16"/>
          <w:szCs w:val="16"/>
        </w:rPr>
        <w:t xml:space="preserve">, isn’t about this intuition or that intuition. It’s not defined by its normative differences with consequentialism. Rather, deontology is about taking humanity seriously. Above all else, </w:t>
      </w:r>
      <w:r>
        <w:rPr>
          <w:rStyle w:val="StyleUnderline"/>
          <w:u w:val="single"/>
        </w:rPr>
        <w:t xml:space="preserve">it’s about respect for persons</w:t>
      </w:r>
      <w:r>
        <w:rPr>
          <w:sz w:val="16"/>
          <w:szCs w:val="16"/>
        </w:rPr>
        <w:t xml:space="preserve">. It’s about treating others as fellow rational creatures rather than as mere objects, about acting for reasons that rational beings can share; and so on (Korsgaard, 1996a, 1996b).</w:t>
      </w:r>
    </w:p>
    <w:p>
      <w:r>
        <w:rPr>
          <w:sz w:val="16"/>
          <w:szCs w:val="16"/>
        </w:rPr>
        <w:t xml:space="preserve">This is, no doubt, how many deontologists see deontology. However, this insider’s view, as I have suggested, may be misleading. </w:t>
      </w:r>
      <w:r>
        <w:rPr>
          <w:rStyle w:val="StyleUnderline"/>
          <w:u w:val="single"/>
        </w:rPr>
        <w:t xml:space="preserve">The problem</w:t>
      </w:r>
      <w:r>
        <w:rPr>
          <w:sz w:val="16"/>
          <w:szCs w:val="16"/>
        </w:rPr>
        <w:t xml:space="preserve">, more specifically, </w:t>
      </w:r>
      <w:r>
        <w:rPr>
          <w:rStyle w:val="StyleUnderline"/>
          <w:u w:val="single"/>
        </w:rPr>
        <w:t xml:space="preserve">is</w:t>
      </w:r>
      <w:r>
        <w:rPr>
          <w:sz w:val="16"/>
          <w:szCs w:val="16"/>
        </w:rPr>
        <w:t xml:space="preserve"> that </w:t>
      </w:r>
      <w:r>
        <w:rPr>
          <w:rStyle w:val="StyleUnderline"/>
          <w:u w:val="single"/>
        </w:rPr>
        <w:t xml:space="preserve">it </w:t>
      </w:r>
      <w:r>
        <w:rPr>
          <w:rStyle w:val="StyleUnderline"/>
          <w:u w:val="single"/>
          <w:highlight w:val="cyan"/>
        </w:rPr>
        <w:t xml:space="preserve">define</w:t>
      </w:r>
      <w:r>
        <w:rPr>
          <w:rStyle w:val="StyleUnderline"/>
          <w:u w:val="single"/>
        </w:rPr>
        <w:t xml:space="preserve">s </w:t>
      </w:r>
      <w:r>
        <w:rPr>
          <w:rStyle w:val="StyleUnderline"/>
          <w:u w:val="single"/>
          <w:highlight w:val="cyan"/>
        </w:rPr>
        <w:t xml:space="preserve">deontology in</w:t>
      </w:r>
      <w:r>
        <w:rPr>
          <w:rStyle w:val="StyleUnderline"/>
          <w:u w:val="single"/>
        </w:rPr>
        <w:t xml:space="preserve"> terms of </w:t>
      </w:r>
      <w:r>
        <w:rPr>
          <w:rStyle w:val="StyleUnderline"/>
          <w:u w:val="single"/>
          <w:highlight w:val="cyan"/>
        </w:rPr>
        <w:t xml:space="preserve">values</w:t>
      </w:r>
      <w:r>
        <w:rPr>
          <w:rStyle w:val="StyleUnderline"/>
          <w:u w:val="single"/>
        </w:rPr>
        <w:t xml:space="preserve"> that are </w:t>
      </w:r>
      <w:r>
        <w:rPr>
          <w:rStyle w:val="StyleUnderline"/>
          <w:u w:val="single"/>
          <w:highlight w:val="cyan"/>
        </w:rPr>
        <w:t xml:space="preserve">not</w:t>
      </w:r>
      <w:r>
        <w:rPr>
          <w:rStyle w:val="StyleUnderline"/>
          <w:u w:val="single"/>
        </w:rPr>
        <w:t xml:space="preserve"> </w:t>
      </w:r>
      <w:r>
        <w:rPr>
          <w:rStyle w:val="StyleUnderline"/>
          <w:b/>
          <w:u w:val="single"/>
        </w:rPr>
        <w:t xml:space="preserve">distinctively </w:t>
      </w:r>
      <w:r>
        <w:rPr>
          <w:rStyle w:val="StyleUnderline"/>
          <w:b/>
          <w:u w:val="single"/>
          <w:highlight w:val="cyan"/>
        </w:rPr>
        <w:t xml:space="preserve">deontological</w:t>
      </w:r>
      <w:r>
        <w:rPr>
          <w:sz w:val="16"/>
          <w:szCs w:val="16"/>
        </w:rPr>
        <w:t xml:space="preserve">, though they may appear to be from the inside. Consider the following analogy with religion. When one asks a religious person to explain the essence of his religion, one often gets an answer like this: “It’s about love, really. It’s about looking out for other people, looking beyond oneself. It’s about community, being part of something larger than oneself.” This sort of answer accurately captures the phenomenology of many people’s religion, but it is nevertheless inadequate for distinguishing religion from other things.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 is distinctive about religion is its commitment to the existence of supernatural entities as well as formal religious institutions and doctrines. And they are right. These things really do distinguish religious from nonreligious practices, although they may appear to be secondary to many people operating from within a religious point of view.</w:t>
      </w:r>
    </w:p>
    <w:p>
      <w:r>
        <w:rPr>
          <w:sz w:val="16"/>
          <w:szCs w:val="16"/>
        </w:rPr>
        <w:t xml:space="preserve">In the same way, I believe that most of the standard </w:t>
      </w:r>
      <w:r>
        <w:rPr>
          <w:rStyle w:val="StyleUnderline"/>
          <w:u w:val="single"/>
        </w:rPr>
        <w:t xml:space="preserve">deontological</w:t>
      </w:r>
      <w:r>
        <w:rPr>
          <w:sz w:val="16"/>
          <w:szCs w:val="16"/>
        </w:rPr>
        <w:t xml:space="preserve">/Kantian self-</w:t>
      </w:r>
      <w:r>
        <w:rPr>
          <w:rStyle w:val="StyleUnderline"/>
          <w:u w:val="single"/>
        </w:rPr>
        <w:t xml:space="preserve">characterizations fail to distinguish deontology from other approaches</w:t>
      </w:r>
      <w:r>
        <w:rPr>
          <w:sz w:val="16"/>
          <w:szCs w:val="16"/>
        </w:rPr>
        <w:t xml:space="preserve"> to ethics. (See also Kagan, 1997, pp. 70–78, on the difficulty of defining deontology.) It seems to me that </w:t>
      </w:r>
      <w:r>
        <w:rPr>
          <w:rStyle w:val="StyleUnderline"/>
          <w:b/>
          <w:u w:val="single"/>
        </w:rPr>
        <w:t xml:space="preserve">consequentialists, as much as anyone else</w:t>
      </w:r>
      <w:r>
        <w:rPr>
          <w:rStyle w:val="StyleUnderline"/>
          <w:u w:val="single"/>
        </w:rPr>
        <w:t xml:space="preserve">, have respect for persons</w:t>
      </w:r>
      <w:r>
        <w:rPr>
          <w:sz w:val="16"/>
          <w:szCs w:val="16"/>
        </w:rPr>
        <w:t xml:space="preserve">, are </w:t>
      </w:r>
      <w:r>
        <w:rPr>
          <w:rStyle w:val="StyleUnderline"/>
          <w:u w:val="single"/>
        </w:rPr>
        <w:t xml:space="preserve">against treating people as mere objects</w:t>
      </w:r>
      <w:r>
        <w:rPr>
          <w:sz w:val="16"/>
          <w:szCs w:val="16"/>
        </w:rPr>
        <w:t xml:space="preserve">, wish to act for reasons that rational creatures can share, etc. </w:t>
      </w:r>
      <w:r>
        <w:rPr>
          <w:rStyle w:val="StyleUnderline"/>
          <w:u w:val="single"/>
        </w:rPr>
        <w:t xml:space="preserve">A </w:t>
      </w:r>
      <w:r>
        <w:rPr>
          <w:rStyle w:val="StyleUnderline"/>
          <w:u w:val="single"/>
          <w:highlight w:val="cyan"/>
        </w:rPr>
        <w:t xml:space="preserve">consequentialist </w:t>
      </w:r>
      <w:r>
        <w:rPr>
          <w:rStyle w:val="StyleUnderline"/>
          <w:b/>
          <w:u w:val="single"/>
          <w:highlight w:val="cyan"/>
        </w:rPr>
        <w:t xml:space="preserve">respects</w:t>
      </w:r>
      <w:r>
        <w:rPr>
          <w:rStyle w:val="StyleUnderline"/>
          <w:u w:val="single"/>
        </w:rPr>
        <w:t xml:space="preserve"> other </w:t>
      </w:r>
      <w:r>
        <w:rPr>
          <w:rStyle w:val="StyleUnderline"/>
          <w:u w:val="single"/>
          <w:highlight w:val="cyan"/>
        </w:rPr>
        <w:t xml:space="preserve">persons</w:t>
      </w:r>
      <w:r>
        <w:rPr>
          <w:rStyle w:val="StyleUnderline"/>
          <w:u w:val="single"/>
        </w:rPr>
        <w:t xml:space="preserve"> and refrains from treating them as </w:t>
      </w:r>
      <w:r>
        <w:rPr>
          <w:rStyle w:val="StyleUnderline"/>
          <w:b/>
          <w:u w:val="single"/>
        </w:rPr>
        <w:t xml:space="preserve">mere objects</w:t>
      </w:r>
      <w:r>
        <w:rPr>
          <w:rStyle w:val="StyleUnderline"/>
          <w:u w:val="single"/>
        </w:rPr>
        <w:t xml:space="preserve"> </w:t>
      </w:r>
      <w:r>
        <w:rPr>
          <w:rStyle w:val="StyleUnderline"/>
          <w:u w:val="single"/>
          <w:highlight w:val="cyan"/>
        </w:rPr>
        <w:t xml:space="preserve">by counting </w:t>
      </w:r>
      <w:r>
        <w:rPr>
          <w:rStyle w:val="StyleUnderline"/>
          <w:b/>
          <w:u w:val="single"/>
          <w:highlight w:val="cyan"/>
        </w:rPr>
        <w:t xml:space="preserve">every</w:t>
      </w:r>
      <w:r>
        <w:rPr>
          <w:rStyle w:val="StyleUnderline"/>
          <w:b/>
          <w:u w:val="single"/>
        </w:rPr>
        <w:t xml:space="preserve"> person’s </w:t>
      </w:r>
      <w:r>
        <w:rPr>
          <w:rStyle w:val="StyleUnderline"/>
          <w:b/>
          <w:u w:val="single"/>
          <w:highlight w:val="cyan"/>
        </w:rPr>
        <w:t xml:space="preserve">well-being</w:t>
      </w:r>
      <w:r>
        <w:rPr>
          <w:sz w:val="16"/>
          <w:szCs w:val="16"/>
        </w:rPr>
        <w:t xml:space="preserve"> in the decision-making process. Likewise, </w:t>
      </w:r>
      <w:r>
        <w:rPr>
          <w:rStyle w:val="StyleUnderline"/>
          <w:u w:val="single"/>
        </w:rPr>
        <w:t xml:space="preserve">a consequentialist attempts to act according to reasons that </w:t>
      </w:r>
      <w:r>
        <w:rPr>
          <w:rStyle w:val="StyleUnderline"/>
          <w:b/>
          <w:u w:val="single"/>
        </w:rPr>
        <w:t xml:space="preserve">rational creatures</w:t>
      </w:r>
      <w:r>
        <w:rPr>
          <w:rStyle w:val="StyleUnderline"/>
          <w:u w:val="single"/>
        </w:rPr>
        <w:t xml:space="preserve"> can share by acting according to principles that give </w:t>
      </w:r>
      <w:r>
        <w:rPr>
          <w:rStyle w:val="StyleUnderline"/>
          <w:b/>
          <w:u w:val="single"/>
        </w:rPr>
        <w:t xml:space="preserve">equal weight</w:t>
      </w:r>
      <w:r>
        <w:rPr>
          <w:rStyle w:val="StyleUnderline"/>
          <w:u w:val="single"/>
        </w:rPr>
        <w:t xml:space="preserve"> to </w:t>
      </w:r>
      <w:r>
        <w:rPr>
          <w:rStyle w:val="StyleUnderline"/>
          <w:b/>
          <w:u w:val="single"/>
        </w:rPr>
        <w:t xml:space="preserve">everyone’s interests</w:t>
      </w:r>
      <w:r>
        <w:rPr>
          <w:sz w:val="16"/>
          <w:szCs w:val="16"/>
        </w:rPr>
        <w:t xml:space="preserve">, i.e., </w:t>
      </w:r>
      <w:r>
        <w:rPr>
          <w:rStyle w:val="StyleUnderline"/>
          <w:u w:val="single"/>
        </w:rPr>
        <w:t xml:space="preserve">that are </w:t>
      </w:r>
      <w:r>
        <w:rPr>
          <w:rStyle w:val="StyleUnderline"/>
          <w:b/>
          <w:u w:val="single"/>
        </w:rPr>
        <w:t xml:space="preserve">impartial</w:t>
      </w:r>
      <w:r>
        <w:rPr>
          <w:sz w:val="16"/>
          <w:szCs w:val="16"/>
        </w:rPr>
        <w:t xml:space="preserve">. This is not to say that consequentialists and deontologists do not differ. They do. It’s just that the real differences may not be what deontologists often take them to be.</w:t>
      </w:r>
    </w:p>
    <w:p>
      <w:r>
        <w:rPr>
          <w:sz w:val="16"/>
          <w:szCs w:val="16"/>
        </w:rPr>
        <w:t xml:space="preserve">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 have attempted to do with the trolley and footbridge cases and other instances in which deontologists and consequentialists disagree. </w:t>
      </w:r>
      <w:r>
        <w:rPr>
          <w:rStyle w:val="StyleUnderline"/>
          <w:u w:val="single"/>
          <w:highlight w:val="cyan"/>
        </w:rPr>
        <w:t xml:space="preserve">If you ask </w:t>
      </w:r>
      <w:r>
        <w:rPr>
          <w:rStyle w:val="StyleUnderline"/>
          <w:b/>
          <w:u w:val="single"/>
          <w:highlight w:val="cyan"/>
        </w:rPr>
        <w:t xml:space="preserve">a</w:t>
      </w:r>
      <w:r>
        <w:rPr>
          <w:rStyle w:val="StyleUnderline"/>
          <w:b/>
          <w:u w:val="single"/>
        </w:rPr>
        <w:t xml:space="preserve"> deontologically minded </w:t>
      </w:r>
      <w:r>
        <w:rPr>
          <w:rStyle w:val="StyleUnderline"/>
          <w:b/>
          <w:u w:val="single"/>
          <w:highlight w:val="cyan"/>
        </w:rPr>
        <w:t xml:space="preserve">person</w:t>
      </w:r>
      <w:r>
        <w:rPr>
          <w:rStyle w:val="StyleUnderline"/>
          <w:u w:val="single"/>
          <w:highlight w:val="cyan"/>
        </w:rPr>
        <w:t xml:space="preserve"> why it is wrong to push someone </w:t>
      </w:r>
      <w:r>
        <w:rPr>
          <w:rStyle w:val="StyleUnderline"/>
          <w:u w:val="single"/>
        </w:rPr>
        <w:t xml:space="preserve">in front of speeding trolley in order </w:t>
      </w:r>
      <w:r>
        <w:rPr>
          <w:rStyle w:val="StyleUnderline"/>
          <w:u w:val="single"/>
          <w:highlight w:val="cyan"/>
        </w:rPr>
        <w:t xml:space="preserve">to save </w:t>
      </w:r>
      <w:r>
        <w:rPr>
          <w:rStyle w:val="StyleUnderline"/>
          <w:b/>
          <w:u w:val="single"/>
          <w:highlight w:val="cyan"/>
        </w:rPr>
        <w:t xml:space="preserve">five others</w:t>
      </w:r>
      <w:r>
        <w:rPr>
          <w:rStyle w:val="StyleUnderline"/>
          <w:u w:val="single"/>
          <w:highlight w:val="cyan"/>
        </w:rPr>
        <w:t xml:space="preserve">, you will get</w:t>
      </w:r>
      <w:r>
        <w:rPr>
          <w:rStyle w:val="StyleUnderline"/>
          <w:u w:val="single"/>
        </w:rPr>
        <w:t xml:space="preserve"> </w:t>
      </w:r>
      <w:r>
        <w:rPr>
          <w:rStyle w:val="StyleUnderline"/>
          <w:b/>
          <w:u w:val="single"/>
        </w:rPr>
        <w:t xml:space="preserve">characteristically </w:t>
      </w:r>
      <w:r>
        <w:rPr>
          <w:rStyle w:val="StyleUnderline"/>
          <w:b/>
          <w:u w:val="single"/>
          <w:highlight w:val="cyan"/>
        </w:rPr>
        <w:t xml:space="preserve">deontological answers</w:t>
      </w:r>
      <w:r>
        <w:rPr>
          <w:rStyle w:val="StyleUnderline"/>
          <w:u w:val="single"/>
          <w:highlight w:val="cyan"/>
        </w:rPr>
        <w:t xml:space="preserve">. Some will be </w:t>
      </w:r>
      <w:r>
        <w:rPr>
          <w:rStyle w:val="StyleUnderline"/>
          <w:b/>
          <w:u w:val="single"/>
          <w:highlight w:val="cyan"/>
        </w:rPr>
        <w:t xml:space="preserve">tautological</w:t>
      </w:r>
      <w:r>
        <w:rPr>
          <w:rStyle w:val="StyleUnderline"/>
          <w:u w:val="single"/>
        </w:rPr>
        <w:t xml:space="preserve">:</w:t>
      </w:r>
      <w:r>
        <w:rPr>
          <w:sz w:val="16"/>
          <w:szCs w:val="16"/>
        </w:rPr>
        <w:t xml:space="preserve"> </w:t>
      </w:r>
      <w:r>
        <w:rPr>
          <w:rStyle w:val="StyleUnderline"/>
          <w:u w:val="single"/>
        </w:rPr>
        <w:t xml:space="preserve">“Because it’s murder!”</w:t>
      </w:r>
      <w:r>
        <w:rPr>
          <w:sz w:val="16"/>
          <w:szCs w:val="16"/>
        </w:rPr>
        <w:t xml:space="preserve"> Others will be more sophisticated: </w:t>
      </w:r>
      <w:r>
        <w:rPr>
          <w:rStyle w:val="StyleUnderline"/>
          <w:u w:val="single"/>
        </w:rPr>
        <w:t xml:space="preserve">“The ends don’t justify the means.” “You have to respect people’s rights.”</w:t>
      </w:r>
      <w:r>
        <w:rPr>
          <w:sz w:val="16"/>
          <w:szCs w:val="16"/>
        </w:rPr>
        <w:t xml:space="preserve"> As we know, </w:t>
      </w:r>
      <w:r>
        <w:rPr>
          <w:rStyle w:val="StyleUnderline"/>
          <w:u w:val="single"/>
        </w:rPr>
        <w:t xml:space="preserve">these </w:t>
      </w:r>
      <w:r>
        <w:rPr>
          <w:rStyle w:val="StyleUnderline"/>
          <w:u w:val="single"/>
          <w:highlight w:val="cyan"/>
        </w:rPr>
        <w:t xml:space="preserve">answers don’t</w:t>
      </w:r>
      <w:r>
        <w:rPr>
          <w:rStyle w:val="StyleUnderline"/>
          <w:u w:val="single"/>
        </w:rPr>
        <w:t xml:space="preserve"> </w:t>
      </w:r>
      <w:r>
        <w:rPr>
          <w:rStyle w:val="StyleUnderline"/>
          <w:b/>
          <w:u w:val="single"/>
        </w:rPr>
        <w:t xml:space="preserve">really </w:t>
      </w:r>
      <w:r>
        <w:rPr>
          <w:rStyle w:val="StyleUnderline"/>
          <w:b/>
          <w:u w:val="single"/>
          <w:highlight w:val="cyan"/>
        </w:rPr>
        <w:t xml:space="preserve">explain</w:t>
      </w:r>
      <w:r>
        <w:rPr>
          <w:rStyle w:val="StyleUnderline"/>
          <w:b/>
          <w:u w:val="single"/>
        </w:rPr>
        <w:t xml:space="preserve"> anything</w:t>
      </w:r>
      <w:r>
        <w:rPr>
          <w:rStyle w:val="StyleUnderline"/>
          <w:u w:val="single"/>
        </w:rPr>
        <w:t xml:space="preserve">, </w:t>
      </w:r>
      <w:r>
        <w:rPr>
          <w:rStyle w:val="StyleUnderline"/>
          <w:u w:val="single"/>
          <w:highlight w:val="cyan"/>
        </w:rPr>
        <w:t xml:space="preserve">because if you give</w:t>
      </w:r>
      <w:r>
        <w:rPr>
          <w:rStyle w:val="StyleUnderline"/>
          <w:u w:val="single"/>
        </w:rPr>
        <w:t xml:space="preserve"> </w:t>
      </w:r>
      <w:r>
        <w:rPr>
          <w:rStyle w:val="StyleUnderline"/>
          <w:b/>
          <w:u w:val="single"/>
        </w:rPr>
        <w:t xml:space="preserve">the same </w:t>
      </w:r>
      <w:r>
        <w:rPr>
          <w:rStyle w:val="StyleUnderline"/>
          <w:b/>
          <w:u w:val="single"/>
          <w:highlight w:val="cyan"/>
        </w:rPr>
        <w:t xml:space="preserve">people</w:t>
      </w:r>
      <w:r>
        <w:rPr>
          <w:sz w:val="16"/>
          <w:szCs w:val="16"/>
        </w:rPr>
        <w:t xml:space="preserve"> (on different occasions) </w:t>
      </w:r>
      <w:r>
        <w:rPr>
          <w:rStyle w:val="StyleUnderline"/>
          <w:u w:val="single"/>
          <w:highlight w:val="cyan"/>
        </w:rPr>
        <w:t xml:space="preserve">the</w:t>
      </w:r>
      <w:r>
        <w:rPr>
          <w:sz w:val="16"/>
          <w:szCs w:val="16"/>
        </w:rPr>
        <w:t xml:space="preserve"> trolley </w:t>
      </w:r>
      <w:r>
        <w:rPr>
          <w:rStyle w:val="StyleUnderline"/>
          <w:u w:val="single"/>
          <w:highlight w:val="cyan"/>
        </w:rPr>
        <w:t xml:space="preserve">case</w:t>
      </w:r>
      <w:r>
        <w:rPr>
          <w:sz w:val="16"/>
          <w:szCs w:val="16"/>
        </w:rPr>
        <w:t xml:space="preserve"> or the loop case (see earlier discussion), </w:t>
      </w:r>
      <w:r>
        <w:rPr>
          <w:rStyle w:val="StyleUnderline"/>
          <w:u w:val="single"/>
          <w:highlight w:val="cyan"/>
        </w:rPr>
        <w:t xml:space="preserve">they</w:t>
      </w:r>
      <w:r>
        <w:rPr>
          <w:rStyle w:val="StyleUnderline"/>
          <w:u w:val="single"/>
        </w:rPr>
        <w:t xml:space="preserve"> will </w:t>
      </w:r>
      <w:r>
        <w:rPr>
          <w:rStyle w:val="StyleUnderline"/>
          <w:u w:val="single"/>
          <w:highlight w:val="cyan"/>
        </w:rPr>
        <w:t xml:space="preserve">make </w:t>
      </w:r>
      <w:r>
        <w:rPr>
          <w:rStyle w:val="StyleUnderline"/>
          <w:b/>
          <w:u w:val="single"/>
          <w:highlight w:val="cyan"/>
        </w:rPr>
        <w:t xml:space="preserve">the opposite judgment</w:t>
      </w:r>
      <w:r>
        <w:rPr>
          <w:rStyle w:val="StyleUnderline"/>
          <w:u w:val="single"/>
          <w:highlight w:val="cyan"/>
        </w:rPr>
        <w:t xml:space="preserve">, even though </w:t>
      </w:r>
      <w:r>
        <w:rPr>
          <w:rStyle w:val="StyleUnderline"/>
          <w:b/>
          <w:u w:val="single"/>
          <w:highlight w:val="cyan"/>
        </w:rPr>
        <w:t xml:space="preserve">their</w:t>
      </w:r>
      <w:r>
        <w:rPr>
          <w:rStyle w:val="StyleUnderline"/>
          <w:b/>
          <w:u w:val="single"/>
        </w:rPr>
        <w:t xml:space="preserve"> initial </w:t>
      </w:r>
      <w:r>
        <w:rPr>
          <w:rStyle w:val="StyleUnderline"/>
          <w:b/>
          <w:u w:val="single"/>
          <w:highlight w:val="cyan"/>
        </w:rPr>
        <w:t xml:space="preserve">explanation</w:t>
      </w:r>
      <w:r>
        <w:rPr>
          <w:sz w:val="16"/>
          <w:szCs w:val="16"/>
        </w:rPr>
        <w:t xml:space="preserve"> concerning the footbridge case </w:t>
      </w:r>
      <w:r>
        <w:rPr>
          <w:rStyle w:val="StyleUnderline"/>
          <w:u w:val="single"/>
          <w:highlight w:val="cyan"/>
        </w:rPr>
        <w:t xml:space="preserve">applies</w:t>
      </w:r>
      <w:r>
        <w:rPr>
          <w:rStyle w:val="StyleUnderline"/>
          <w:u w:val="single"/>
        </w:rPr>
        <w:t xml:space="preserve"> </w:t>
      </w:r>
      <w:r>
        <w:rPr>
          <w:rStyle w:val="StyleUnderline"/>
          <w:b/>
          <w:u w:val="single"/>
        </w:rPr>
        <w:t xml:space="preserve">equally </w:t>
      </w:r>
      <w:r>
        <w:rPr>
          <w:rStyle w:val="StyleUnderline"/>
          <w:b/>
          <w:u w:val="single"/>
          <w:highlight w:val="cyan"/>
        </w:rPr>
        <w:t xml:space="preserve">well</w:t>
      </w:r>
      <w:r>
        <w:rPr>
          <w:rStyle w:val="StyleUnderline"/>
          <w:u w:val="single"/>
          <w:highlight w:val="cyan"/>
        </w:rPr>
        <w:t xml:space="preserve"> to</w:t>
      </w:r>
      <w:r>
        <w:rPr>
          <w:sz w:val="16"/>
          <w:szCs w:val="16"/>
        </w:rPr>
        <w:t xml:space="preserve"> one or </w:t>
      </w:r>
      <w:r>
        <w:rPr>
          <w:rStyle w:val="StyleUnderline"/>
          <w:u w:val="single"/>
          <w:highlight w:val="cyan"/>
        </w:rPr>
        <w:t xml:space="preserve">both</w:t>
      </w:r>
      <w:r>
        <w:rPr>
          <w:sz w:val="16"/>
          <w:szCs w:val="16"/>
        </w:rPr>
        <w:t xml:space="preserve"> of these </w:t>
      </w:r>
      <w:r>
        <w:rPr>
          <w:rStyle w:val="StyleUnderline"/>
          <w:u w:val="single"/>
          <w:highlight w:val="cyan"/>
        </w:rPr>
        <w:t xml:space="preserve">cases</w:t>
      </w:r>
      <w:r>
        <w:rPr>
          <w:sz w:val="16"/>
          <w:szCs w:val="16"/>
        </w:rPr>
        <w:t xml:space="preserve">. Talk about rights, respect for persons, and reasons we can share are natural attempts to explain, in “cognitive” terms, what we feel when we find ourselves having emotionally driven intuitions that are at odds with the cold calculus of consequentialism. Although these explanations are inevitably incomplete, there seems to be “something deeply right” about them because they give voice to powerful moral emotions. However, as with many religious people’s accounts of what is essential to religion, they don’t really explain what is distinctive about the philosophy in question.</w:t>
      </w:r>
    </w:p>
    <w:p/>
    <w:p>
      <w:pPr>
        <w:pStyle w:val="Heading2"/>
      </w:pPr>
      <w:bookmarkStart w:id="218" w:name="pmd-heading-25acf378-025e-4ccf-80ec-e3829ccdd48e"/>
      <w:r>
        <w:t xml:space="preserve">AT: Buddhist IR</w:t>
      </w:r>
      <w:bookmarkEnd w:id="218"/>
    </w:p>
    <w:p>
      <w:pPr>
        <w:pStyle w:val="Heading3"/>
      </w:pPr>
      <w:bookmarkStart w:id="219" w:name="pmd-heading-ca1b5d0c-0594-4767-ad9b-02b5cf9574c8"/>
      <w:r>
        <w:t xml:space="preserve">Case Outweighs---2AC</w:t>
      </w:r>
      <w:bookmarkEnd w:id="219"/>
    </w:p>
    <w:p>
      <w:pPr>
        <w:pStyle w:val="Heading4"/>
      </w:pPr>
      <w:bookmarkStart w:id="220" w:name="pmd-heading-dc4c1a62-25b8-4e87-a9a7-b2bde837883b"/>
      <w:r>
        <w:t xml:space="preserve">Case outweighs:</w:t>
      </w:r>
      <w:bookmarkEnd w:id="220"/>
    </w:p>
    <w:p>
      <w:pPr>
        <w:pStyle w:val="Heading4"/>
        <w:numPr>
          <w:ilvl w:val="0"/>
          <w:numId w:val="1"/>
        </w:numPr>
      </w:pPr>
      <w:bookmarkStart w:id="221" w:name="pmd-heading-e7d12506-b0c9-4a20-a5aa-58f5d6ddfa1d"/>
      <w:r>
        <w:t xml:space="preserve">On </w:t>
      </w:r>
      <w:r>
        <w:rPr>
          <w:u w:val="single"/>
        </w:rPr>
        <w:t xml:space="preserve">PROBABILITY</w:t>
      </w:r>
      <w:r>
        <w:t xml:space="preserve"> and </w:t>
      </w:r>
      <w:r>
        <w:rPr>
          <w:u w:val="single"/>
        </w:rPr>
        <w:t xml:space="preserve">TIMEFRAME</w:t>
      </w:r>
      <w:r>
        <w:t xml:space="preserve">. If they </w:t>
      </w:r>
      <w:r>
        <w:rPr>
          <w:u w:val="single"/>
        </w:rPr>
        <w:t xml:space="preserve">can’t answer</w:t>
      </w:r>
      <w:r>
        <w:t xml:space="preserve"> those questions, they either </w:t>
      </w:r>
      <w:r>
        <w:rPr>
          <w:u w:val="single"/>
        </w:rPr>
        <w:t xml:space="preserve">doom</w:t>
      </w:r>
      <w:r>
        <w:t xml:space="preserve"> the dharma or legitimize </w:t>
      </w:r>
      <w:r>
        <w:rPr>
          <w:u w:val="single"/>
        </w:rPr>
        <w:t xml:space="preserve">violence</w:t>
      </w:r>
      <w:r>
        <w:t xml:space="preserve">.</w:t>
      </w:r>
      <w:bookmarkEnd w:id="221"/>
    </w:p>
    <w:p>
      <w:r>
        <w:rPr>
          <w:rStyle w:val="Style13ptBold"/>
        </w:rPr>
        <w:t xml:space="preserve">Andersson, 23</w:t>
      </w:r>
      <w:r>
        <w:t xml:space="preserve">—Umeå University, Faculty of Social Sciences, Department of Political Science (Pontus, “Buddhist International Relations Theory: A Systematic Analysis,” </w:t>
      </w:r>
      <w:hyperlink r:id="rId29" w:history="1">
        <w:r>
          <w:t xml:space="preserve">https://www.diva-portal.org/smash/get/diva2:1774473/FULLTEXT01.pdf</w:t>
        </w:r>
      </w:hyperlink>
      <w:r>
        <w:t xml:space="preserve">, dml)</w:t>
      </w:r>
    </w:p>
    <w:p>
      <w:r>
        <w:rPr>
          <w:sz w:val="14"/>
          <w:szCs w:val="14"/>
        </w:rPr>
        <w:t xml:space="preserve">Regarding the ethics of violence, Buddhist IRT is very clear on its stance against it, as non- violence (ahimsa in Sanskrit) is thought of as the prime ethical principal </w:t>
      </w:r>
      <w:r>
        <w:rPr>
          <w:rStyle w:val="StyleUnderline"/>
          <w:u w:val="single"/>
        </w:rPr>
        <w:t xml:space="preserve">within the theory</w:t>
      </w:r>
      <w:r>
        <w:rPr>
          <w:sz w:val="14"/>
          <w:szCs w:val="14"/>
        </w:rPr>
        <w:t xml:space="preserve">. However, </w:t>
      </w:r>
      <w:r>
        <w:rPr>
          <w:rStyle w:val="StyleUnderline"/>
          <w:u w:val="single"/>
        </w:rPr>
        <w:t xml:space="preserve">an </w:t>
      </w:r>
      <w:r>
        <w:rPr>
          <w:rStyle w:val="Emphasis"/>
        </w:rPr>
        <w:t xml:space="preserve">important question</w:t>
      </w:r>
      <w:r>
        <w:rPr>
          <w:rStyle w:val="StyleUnderline"/>
          <w:u w:val="single"/>
        </w:rPr>
        <w:t xml:space="preserve"> is raised when</w:t>
      </w:r>
      <w:r>
        <w:rPr>
          <w:sz w:val="14"/>
          <w:szCs w:val="14"/>
        </w:rPr>
        <w:t xml:space="preserve">, at the same time, military violence for the sake of </w:t>
      </w:r>
      <w:r>
        <w:rPr>
          <w:rStyle w:val="StyleUnderline"/>
          <w:u w:val="single"/>
        </w:rPr>
        <w:t xml:space="preserve">self-defence is</w:t>
      </w:r>
      <w:r>
        <w:rPr>
          <w:sz w:val="14"/>
          <w:szCs w:val="14"/>
        </w:rPr>
        <w:t xml:space="preserve"> seen as very much </w:t>
      </w:r>
      <w:r>
        <w:rPr>
          <w:rStyle w:val="Emphasis"/>
        </w:rPr>
        <w:t xml:space="preserve">legitimate</w:t>
      </w:r>
      <w:r>
        <w:rPr>
          <w:sz w:val="14"/>
          <w:szCs w:val="14"/>
        </w:rPr>
        <w:t xml:space="preserve">. This question, of course, regards what may be defined as self-defence, as this is not entirely elaborated within any of the texts. Naturally, one would imagine that this includes an actual attack of an antagonist; but </w:t>
      </w:r>
      <w:r>
        <w:rPr>
          <w:rStyle w:val="StyleUnderline"/>
          <w:u w:val="single"/>
        </w:rPr>
        <w:t xml:space="preserve">the question then arises of what counts as an </w:t>
      </w:r>
      <w:r>
        <w:rPr>
          <w:rStyle w:val="Emphasis"/>
        </w:rPr>
        <w:t xml:space="preserve">attack</w:t>
      </w:r>
      <w:r>
        <w:rPr>
          <w:sz w:val="14"/>
          <w:szCs w:val="14"/>
        </w:rPr>
        <w:t xml:space="preserve">. </w:t>
      </w:r>
      <w:r>
        <w:rPr>
          <w:rStyle w:val="StyleUnderline"/>
          <w:u w:val="single"/>
          <w:highlight w:val="cyan"/>
        </w:rPr>
        <w:t xml:space="preserve">In the</w:t>
      </w:r>
      <w:r>
        <w:rPr>
          <w:rStyle w:val="StyleUnderline"/>
          <w:u w:val="single"/>
        </w:rPr>
        <w:t xml:space="preserve"> modern warfare of the </w:t>
      </w:r>
      <w:r>
        <w:rPr>
          <w:rStyle w:val="Emphasis"/>
          <w:highlight w:val="cyan"/>
        </w:rPr>
        <w:t xml:space="preserve">nuclear age</w:t>
      </w:r>
      <w:r>
        <w:rPr>
          <w:sz w:val="14"/>
          <w:szCs w:val="14"/>
          <w:highlight w:val="cyan"/>
        </w:rPr>
        <w:t xml:space="preserve">,</w:t>
      </w:r>
      <w:r>
        <w:rPr>
          <w:sz w:val="14"/>
          <w:szCs w:val="14"/>
        </w:rPr>
        <w:t xml:space="preserve"> much conflict takes place in the grey zone, without physical assaults ever taking place. This means that things such as influence campaigns and cyber attacks are, in many ways, the new way of asserting un- consensual influence over other states and peoples, at least at an initial phase. The question for Buddhist IRT is, then, if military violence is a legitimate answer to these types of provocations. If it is, Buddhist IR-scholars must deal with the ethical dilemma of, in some cases, being the first to use violence, even if it is with genuine motives of love and compassion. If not, </w:t>
      </w:r>
      <w:r>
        <w:rPr>
          <w:rStyle w:val="StyleUnderline"/>
          <w:u w:val="single"/>
          <w:highlight w:val="cyan"/>
        </w:rPr>
        <w:t xml:space="preserve">Buddhist </w:t>
      </w:r>
      <w:r>
        <w:rPr>
          <w:rStyle w:val="StyleUnderline"/>
          <w:u w:val="single"/>
        </w:rPr>
        <w:t xml:space="preserve">IR-scholars </w:t>
      </w:r>
      <w:r>
        <w:rPr>
          <w:rStyle w:val="StyleUnderline"/>
          <w:u w:val="single"/>
          <w:highlight w:val="cyan"/>
        </w:rPr>
        <w:t xml:space="preserve">must deal with the possibility of being </w:t>
      </w:r>
      <w:r>
        <w:rPr>
          <w:rStyle w:val="Emphasis"/>
          <w:highlight w:val="cyan"/>
        </w:rPr>
        <w:t xml:space="preserve">naïve</w:t>
      </w:r>
      <w:r>
        <w:rPr>
          <w:sz w:val="14"/>
          <w:szCs w:val="14"/>
          <w:highlight w:val="cyan"/>
        </w:rPr>
        <w:t xml:space="preserve">, </w:t>
      </w:r>
      <w:r>
        <w:rPr>
          <w:rStyle w:val="StyleUnderline"/>
          <w:u w:val="single"/>
          <w:highlight w:val="cyan"/>
        </w:rPr>
        <w:t xml:space="preserve">and what </w:t>
      </w:r>
      <w:r>
        <w:rPr>
          <w:rStyle w:val="Emphasis"/>
          <w:highlight w:val="cyan"/>
        </w:rPr>
        <w:t xml:space="preserve">damage</w:t>
      </w:r>
      <w:r>
        <w:rPr>
          <w:rStyle w:val="StyleUnderline"/>
          <w:u w:val="single"/>
          <w:highlight w:val="cyan"/>
        </w:rPr>
        <w:t xml:space="preserve"> this could cause to</w:t>
      </w:r>
      <w:r>
        <w:rPr>
          <w:sz w:val="14"/>
          <w:szCs w:val="14"/>
        </w:rPr>
        <w:t xml:space="preserve"> their precious </w:t>
      </w:r>
      <w:r>
        <w:rPr>
          <w:rStyle w:val="Emphasis"/>
          <w:highlight w:val="cyan"/>
        </w:rPr>
        <w:t xml:space="preserve">dharma</w:t>
      </w:r>
      <w:r>
        <w:rPr>
          <w:sz w:val="14"/>
          <w:szCs w:val="14"/>
        </w:rPr>
        <w:t xml:space="preserve"> in the long run.</w:t>
      </w:r>
    </w:p>
    <w:p>
      <w:r>
        <w:rPr>
          <w:sz w:val="14"/>
          <w:szCs w:val="14"/>
        </w:rPr>
        <w:t xml:space="preserve">Further, Buddhist IRT must elaborate the ethics of self-defence against anticipated violence. Since being the first to attack may provide an important advantage in full-scale war, Buddhist IR-theorists must elaborate whether taking the initiative in violent conflict is ethically acceptable if the other party is expected to strike in the near future. If so, </w:t>
      </w:r>
      <w:r>
        <w:rPr>
          <w:rStyle w:val="StyleUnderline"/>
          <w:u w:val="single"/>
        </w:rPr>
        <w:t xml:space="preserve">Buddhist IR-theorists must once again face the </w:t>
      </w:r>
      <w:r>
        <w:rPr>
          <w:rStyle w:val="Emphasis"/>
        </w:rPr>
        <w:t xml:space="preserve">ethical dilemma</w:t>
      </w:r>
      <w:r>
        <w:rPr>
          <w:rStyle w:val="StyleUnderline"/>
          <w:u w:val="single"/>
        </w:rPr>
        <w:t xml:space="preserve"> of being the first to use violence</w:t>
      </w:r>
      <w:r>
        <w:rPr>
          <w:sz w:val="14"/>
          <w:szCs w:val="14"/>
        </w:rPr>
        <w:t xml:space="preserve">, </w:t>
      </w:r>
      <w:r>
        <w:rPr>
          <w:rStyle w:val="StyleUnderline"/>
          <w:u w:val="single"/>
        </w:rPr>
        <w:t xml:space="preserve">as well the possibility of their suspicions being </w:t>
      </w:r>
      <w:r>
        <w:rPr>
          <w:rStyle w:val="Emphasis"/>
        </w:rPr>
        <w:t xml:space="preserve">wrong</w:t>
      </w:r>
      <w:r>
        <w:rPr>
          <w:sz w:val="14"/>
          <w:szCs w:val="14"/>
        </w:rPr>
        <w:t xml:space="preserve">. Further, Buddhist IR-</w:t>
      </w:r>
      <w:r>
        <w:rPr>
          <w:rStyle w:val="StyleUnderline"/>
          <w:u w:val="single"/>
          <w:highlight w:val="cyan"/>
        </w:rPr>
        <w:t xml:space="preserve">theorists must</w:t>
      </w:r>
      <w:r>
        <w:rPr>
          <w:sz w:val="14"/>
          <w:szCs w:val="14"/>
        </w:rPr>
        <w:t xml:space="preserve">, in that case, </w:t>
      </w:r>
      <w:r>
        <w:rPr>
          <w:rStyle w:val="StyleUnderline"/>
          <w:u w:val="single"/>
          <w:highlight w:val="cyan"/>
        </w:rPr>
        <w:t xml:space="preserve">elaborate on</w:t>
      </w:r>
      <w:r>
        <w:rPr>
          <w:rStyle w:val="StyleUnderline"/>
          <w:u w:val="single"/>
        </w:rPr>
        <w:t xml:space="preserve"> just </w:t>
      </w:r>
      <w:r>
        <w:rPr>
          <w:rStyle w:val="StyleUnderline"/>
          <w:u w:val="single"/>
          <w:highlight w:val="cyan"/>
        </w:rPr>
        <w:t xml:space="preserve">how </w:t>
      </w:r>
      <w:r>
        <w:rPr>
          <w:rStyle w:val="Emphasis"/>
          <w:highlight w:val="cyan"/>
        </w:rPr>
        <w:t xml:space="preserve">probable</w:t>
      </w:r>
      <w:r>
        <w:rPr>
          <w:rStyle w:val="StyleUnderline"/>
          <w:u w:val="single"/>
          <w:highlight w:val="cyan"/>
        </w:rPr>
        <w:t xml:space="preserve"> an</w:t>
      </w:r>
      <w:r>
        <w:rPr>
          <w:rStyle w:val="StyleUnderline"/>
          <w:u w:val="single"/>
        </w:rPr>
        <w:t xml:space="preserve"> antagonist </w:t>
      </w:r>
      <w:r>
        <w:rPr>
          <w:rStyle w:val="StyleUnderline"/>
          <w:u w:val="single"/>
          <w:highlight w:val="cyan"/>
        </w:rPr>
        <w:t xml:space="preserve">attack must be</w:t>
      </w:r>
      <w:r>
        <w:rPr>
          <w:sz w:val="14"/>
          <w:szCs w:val="14"/>
        </w:rPr>
        <w:t xml:space="preserve"> for pre-emptive measures to be legitimate, </w:t>
      </w:r>
      <w:r>
        <w:rPr>
          <w:rStyle w:val="StyleUnderline"/>
          <w:u w:val="single"/>
          <w:highlight w:val="cyan"/>
        </w:rPr>
        <w:t xml:space="preserve">as well as how </w:t>
      </w:r>
      <w:r>
        <w:rPr>
          <w:rStyle w:val="Emphasis"/>
          <w:highlight w:val="cyan"/>
        </w:rPr>
        <w:t xml:space="preserve">near in the future</w:t>
      </w:r>
      <w:r>
        <w:rPr>
          <w:rStyle w:val="StyleUnderline"/>
          <w:u w:val="single"/>
        </w:rPr>
        <w:t xml:space="preserve"> an attack must be expected to take place</w:t>
      </w:r>
      <w:r>
        <w:rPr>
          <w:sz w:val="14"/>
          <w:szCs w:val="14"/>
        </w:rPr>
        <w:t xml:space="preserve">. </w:t>
      </w:r>
      <w:r>
        <w:rPr>
          <w:rStyle w:val="StyleUnderline"/>
          <w:u w:val="single"/>
          <w:highlight w:val="cyan"/>
        </w:rPr>
        <w:t xml:space="preserve">If not</w:t>
      </w:r>
      <w:r>
        <w:rPr>
          <w:sz w:val="14"/>
          <w:szCs w:val="14"/>
        </w:rPr>
        <w:t xml:space="preserve">, </w:t>
      </w:r>
      <w:r>
        <w:rPr>
          <w:rStyle w:val="StyleUnderline"/>
          <w:u w:val="single"/>
        </w:rPr>
        <w:t xml:space="preserve">Buddhist IR-theorists </w:t>
      </w:r>
      <w:r>
        <w:rPr>
          <w:rStyle w:val="StyleUnderline"/>
          <w:u w:val="single"/>
          <w:highlight w:val="cyan"/>
        </w:rPr>
        <w:t xml:space="preserve">must</w:t>
      </w:r>
      <w:r>
        <w:rPr>
          <w:sz w:val="14"/>
          <w:szCs w:val="14"/>
        </w:rPr>
        <w:t xml:space="preserve">, once again, </w:t>
      </w:r>
      <w:r>
        <w:rPr>
          <w:rStyle w:val="StyleUnderline"/>
          <w:u w:val="single"/>
          <w:highlight w:val="cyan"/>
        </w:rPr>
        <w:t xml:space="preserve">deal with</w:t>
      </w:r>
      <w:r>
        <w:rPr>
          <w:rStyle w:val="StyleUnderline"/>
          <w:u w:val="single"/>
        </w:rPr>
        <w:t xml:space="preserve"> the possibility of </w:t>
      </w:r>
      <w:r>
        <w:rPr>
          <w:rStyle w:val="StyleUnderline"/>
          <w:u w:val="single"/>
          <w:highlight w:val="cyan"/>
        </w:rPr>
        <w:t xml:space="preserve">being </w:t>
      </w:r>
      <w:r>
        <w:rPr>
          <w:rStyle w:val="Emphasis"/>
          <w:highlight w:val="cyan"/>
        </w:rPr>
        <w:t xml:space="preserve">too stuck</w:t>
      </w:r>
      <w:r>
        <w:rPr>
          <w:rStyle w:val="StyleUnderline"/>
          <w:u w:val="single"/>
          <w:highlight w:val="cyan"/>
        </w:rPr>
        <w:t xml:space="preserve"> in</w:t>
      </w:r>
      <w:r>
        <w:rPr>
          <w:rStyle w:val="StyleUnderline"/>
          <w:u w:val="single"/>
        </w:rPr>
        <w:t xml:space="preserve"> a </w:t>
      </w:r>
      <w:r>
        <w:rPr>
          <w:rStyle w:val="Emphasis"/>
          <w:highlight w:val="cyan"/>
        </w:rPr>
        <w:t xml:space="preserve">moral idealism</w:t>
      </w:r>
      <w:r>
        <w:rPr>
          <w:rStyle w:val="StyleUnderline"/>
          <w:u w:val="single"/>
        </w:rPr>
        <w:t xml:space="preserve"> and the effects this may have on the ability to </w:t>
      </w:r>
      <w:r>
        <w:rPr>
          <w:rStyle w:val="Emphasis"/>
        </w:rPr>
        <w:t xml:space="preserve">defend</w:t>
      </w:r>
      <w:r>
        <w:rPr>
          <w:sz w:val="14"/>
          <w:szCs w:val="14"/>
        </w:rPr>
        <w:t xml:space="preserve"> that </w:t>
      </w:r>
      <w:r>
        <w:rPr>
          <w:rStyle w:val="Emphasis"/>
        </w:rPr>
        <w:t xml:space="preserve">dharma</w:t>
      </w:r>
      <w:r>
        <w:rPr>
          <w:sz w:val="14"/>
          <w:szCs w:val="14"/>
        </w:rPr>
        <w:t xml:space="preserve"> which is believed to be so important for lasting peace, </w:t>
      </w:r>
      <w:r>
        <w:rPr>
          <w:rStyle w:val="StyleUnderline"/>
          <w:u w:val="single"/>
        </w:rPr>
        <w:t xml:space="preserve">and just how </w:t>
      </w:r>
      <w:r>
        <w:rPr>
          <w:rStyle w:val="Emphasis"/>
        </w:rPr>
        <w:t xml:space="preserve">ethical</w:t>
      </w:r>
      <w:r>
        <w:rPr>
          <w:rStyle w:val="StyleUnderline"/>
          <w:u w:val="single"/>
        </w:rPr>
        <w:t xml:space="preserve"> that would be</w:t>
      </w:r>
      <w:r>
        <w:rPr>
          <w:sz w:val="14"/>
          <w:szCs w:val="14"/>
        </w:rPr>
        <w:t xml:space="preserve">.</w:t>
      </w:r>
    </w:p>
    <w:p>
      <w:r>
        <w:rPr>
          <w:sz w:val="14"/>
          <w:szCs w:val="14"/>
        </w:rPr>
        <w:t xml:space="preserve">Regardless of the future direction taken by Buddhist IR-scholars on the subject, it is important to realize just what paths are made available through the frame of self-defence. Taken to its furthest end, </w:t>
      </w:r>
      <w:r>
        <w:rPr>
          <w:rStyle w:val="StyleUnderline"/>
          <w:u w:val="single"/>
          <w:highlight w:val="cyan"/>
        </w:rPr>
        <w:t xml:space="preserve">one may imagine a radical Buddhist scholar</w:t>
      </w:r>
      <w:r>
        <w:rPr>
          <w:sz w:val="14"/>
          <w:szCs w:val="14"/>
        </w:rPr>
        <w:t xml:space="preserve"> and/or statesperson </w:t>
      </w:r>
      <w:r>
        <w:rPr>
          <w:rStyle w:val="StyleUnderline"/>
          <w:u w:val="single"/>
          <w:highlight w:val="cyan"/>
        </w:rPr>
        <w:t xml:space="preserve">promoting</w:t>
      </w:r>
      <w:r>
        <w:rPr>
          <w:rStyle w:val="StyleUnderline"/>
          <w:u w:val="single"/>
        </w:rPr>
        <w:t xml:space="preserve"> even the pursuit of </w:t>
      </w:r>
      <w:r>
        <w:rPr>
          <w:rStyle w:val="Emphasis"/>
          <w:highlight w:val="cyan"/>
        </w:rPr>
        <w:t xml:space="preserve">world empire</w:t>
      </w:r>
      <w:r>
        <w:rPr>
          <w:rStyle w:val="StyleUnderline"/>
          <w:u w:val="single"/>
        </w:rPr>
        <w:t xml:space="preserve"> through the frame of self-defence</w:t>
      </w:r>
      <w:r>
        <w:rPr>
          <w:sz w:val="14"/>
          <w:szCs w:val="14"/>
        </w:rPr>
        <w:t xml:space="preserve">, </w:t>
      </w:r>
      <w:r>
        <w:rPr>
          <w:rStyle w:val="StyleUnderline"/>
          <w:u w:val="single"/>
          <w:highlight w:val="cyan"/>
        </w:rPr>
        <w:t xml:space="preserve">since</w:t>
      </w:r>
      <w:r>
        <w:rPr>
          <w:rStyle w:val="StyleUnderline"/>
          <w:u w:val="single"/>
        </w:rPr>
        <w:t xml:space="preserve"> you </w:t>
      </w:r>
      <w:r>
        <w:rPr>
          <w:rStyle w:val="Emphasis"/>
        </w:rPr>
        <w:t xml:space="preserve">cannot ever know</w:t>
      </w:r>
      <w:r>
        <w:rPr>
          <w:rStyle w:val="StyleUnderline"/>
          <w:u w:val="single"/>
        </w:rPr>
        <w:t xml:space="preserve"> the true intentions</w:t>
      </w:r>
      <w:r>
        <w:rPr>
          <w:sz w:val="14"/>
          <w:szCs w:val="14"/>
        </w:rPr>
        <w:t xml:space="preserve">, present or future, </w:t>
      </w:r>
      <w:r>
        <w:rPr>
          <w:rStyle w:val="StyleUnderline"/>
          <w:u w:val="single"/>
        </w:rPr>
        <w:t xml:space="preserve">of other states</w:t>
      </w:r>
      <w:r>
        <w:rPr>
          <w:sz w:val="14"/>
          <w:szCs w:val="14"/>
        </w:rPr>
        <w:t xml:space="preserve">. </w:t>
      </w:r>
      <w:r>
        <w:rPr>
          <w:rStyle w:val="StyleUnderline"/>
          <w:u w:val="single"/>
        </w:rPr>
        <w:t xml:space="preserve">This is especially true for those </w:t>
      </w:r>
      <w:r>
        <w:rPr>
          <w:rStyle w:val="StyleUnderline"/>
          <w:u w:val="single"/>
          <w:highlight w:val="cyan"/>
        </w:rPr>
        <w:t xml:space="preserve">states seen to be </w:t>
      </w:r>
      <w:r>
        <w:rPr>
          <w:rStyle w:val="Emphasis"/>
          <w:highlight w:val="cyan"/>
        </w:rPr>
        <w:t xml:space="preserve">unenlightened</w:t>
      </w:r>
      <w:r>
        <w:rPr>
          <w:rStyle w:val="StyleUnderline"/>
          <w:u w:val="single"/>
        </w:rPr>
        <w:t xml:space="preserve"> who</w:t>
      </w:r>
      <w:r>
        <w:rPr>
          <w:sz w:val="14"/>
          <w:szCs w:val="14"/>
        </w:rPr>
        <w:t xml:space="preserve">, </w:t>
      </w:r>
      <w:r>
        <w:rPr>
          <w:rStyle w:val="StyleUnderline"/>
          <w:u w:val="single"/>
        </w:rPr>
        <w:t xml:space="preserve">stuck in their </w:t>
      </w:r>
      <w:r>
        <w:rPr>
          <w:rStyle w:val="Emphasis"/>
        </w:rPr>
        <w:t xml:space="preserve">illusions</w:t>
      </w:r>
      <w:r>
        <w:rPr>
          <w:rStyle w:val="StyleUnderline"/>
          <w:u w:val="single"/>
        </w:rPr>
        <w:t xml:space="preserve"> of the nature of the universe and the self</w:t>
      </w:r>
      <w:r>
        <w:rPr>
          <w:sz w:val="14"/>
          <w:szCs w:val="14"/>
        </w:rPr>
        <w:t xml:space="preserve">, </w:t>
      </w:r>
      <w:r>
        <w:rPr>
          <w:rStyle w:val="StyleUnderline"/>
          <w:u w:val="single"/>
          <w:highlight w:val="cyan"/>
        </w:rPr>
        <w:t xml:space="preserve">are </w:t>
      </w:r>
      <w:r>
        <w:rPr>
          <w:rStyle w:val="Emphasis"/>
          <w:highlight w:val="cyan"/>
        </w:rPr>
        <w:t xml:space="preserve">always at risk</w:t>
      </w:r>
      <w:r>
        <w:rPr>
          <w:rStyle w:val="StyleUnderline"/>
          <w:u w:val="single"/>
          <w:highlight w:val="cyan"/>
        </w:rPr>
        <w:t xml:space="preserve"> of becoming a threat</w:t>
      </w:r>
      <w:r>
        <w:rPr>
          <w:sz w:val="14"/>
          <w:szCs w:val="14"/>
        </w:rPr>
        <w:t xml:space="preserve">. </w:t>
      </w:r>
      <w:r>
        <w:rPr>
          <w:rStyle w:val="StyleUnderline"/>
          <w:u w:val="single"/>
        </w:rPr>
        <w:t xml:space="preserve">The radical Buddhist scholar</w:t>
      </w:r>
      <w:r>
        <w:rPr>
          <w:sz w:val="14"/>
          <w:szCs w:val="14"/>
        </w:rPr>
        <w:t xml:space="preserve"> and/or statesperson </w:t>
      </w:r>
      <w:r>
        <w:rPr>
          <w:rStyle w:val="StyleUnderline"/>
          <w:u w:val="single"/>
        </w:rPr>
        <w:t xml:space="preserve">may even claim that this would be in the name of non-violence</w:t>
      </w:r>
      <w:r>
        <w:rPr>
          <w:sz w:val="14"/>
          <w:szCs w:val="14"/>
        </w:rPr>
        <w:t xml:space="preserve">, </w:t>
      </w:r>
      <w:r>
        <w:rPr>
          <w:rStyle w:val="StyleUnderline"/>
          <w:u w:val="single"/>
        </w:rPr>
        <w:t xml:space="preserve">since the world would be a </w:t>
      </w:r>
      <w:r>
        <w:rPr>
          <w:rStyle w:val="Emphasis"/>
        </w:rPr>
        <w:t xml:space="preserve">much more violent place</w:t>
      </w:r>
      <w:r>
        <w:rPr>
          <w:rStyle w:val="StyleUnderline"/>
          <w:u w:val="single"/>
        </w:rPr>
        <w:t xml:space="preserve"> if the dharma were to go </w:t>
      </w:r>
      <w:r>
        <w:rPr>
          <w:rStyle w:val="Emphasis"/>
        </w:rPr>
        <w:t xml:space="preserve">extinct</w:t>
      </w:r>
      <w:r>
        <w:rPr>
          <w:sz w:val="14"/>
          <w:szCs w:val="14"/>
        </w:rPr>
        <w:t xml:space="preserve">. In order for Buddhist IRT to be seen as a complete theory, it must at least deal with this issue, although it may be a question that is never quite resolved. </w:t>
      </w:r>
      <w:r>
        <w:rPr>
          <w:rStyle w:val="StyleUnderline"/>
          <w:u w:val="single"/>
        </w:rPr>
        <w:t xml:space="preserve">This is especially true given the fact that Buddhism</w:t>
      </w:r>
      <w:r>
        <w:rPr>
          <w:sz w:val="14"/>
          <w:szCs w:val="14"/>
        </w:rPr>
        <w:t xml:space="preserve"> as a philosophy/religion </w:t>
      </w:r>
      <w:r>
        <w:rPr>
          <w:rStyle w:val="StyleUnderline"/>
          <w:u w:val="single"/>
        </w:rPr>
        <w:t xml:space="preserve">has been used for the </w:t>
      </w:r>
      <w:r>
        <w:rPr>
          <w:rStyle w:val="Emphasis"/>
        </w:rPr>
        <w:t xml:space="preserve">legitimization of violence</w:t>
      </w:r>
      <w:r>
        <w:rPr>
          <w:rStyle w:val="StyleUnderline"/>
          <w:u w:val="single"/>
        </w:rPr>
        <w:t xml:space="preserve"> in the past</w:t>
      </w:r>
      <w:r>
        <w:rPr>
          <w:sz w:val="14"/>
          <w:szCs w:val="14"/>
        </w:rPr>
        <w:t xml:space="preserve"> (Hur, 1999), as is mentioned in the theory section.</w:t>
      </w:r>
    </w:p>
    <w:p>
      <w:pPr>
        <w:pStyle w:val="Heading4"/>
        <w:numPr>
          <w:ilvl w:val="0"/>
          <w:numId w:val="1"/>
        </w:numPr>
      </w:pPr>
      <w:bookmarkStart w:id="222" w:name="pmd-heading-1125ae41-3ea7-4e73-9dd5-1ddb97b6ab5d"/>
      <w:r>
        <w:rPr>
          <w:u w:val="single"/>
        </w:rPr>
        <w:t xml:space="preserve">TURNS THE K</w:t>
      </w:r>
      <w:r>
        <w:t xml:space="preserve">. [</w:t>
      </w:r>
      <w:r>
        <w:rPr>
          <w:highlight w:val="red"/>
        </w:rPr>
        <w:t xml:space="preserve">Our impacts</w:t>
      </w:r>
      <w:r>
        <w:t xml:space="preserve">] preclude enlightenment. </w:t>
      </w:r>
      <w:bookmarkEnd w:id="222"/>
    </w:p>
    <w:p>
      <w:r>
        <w:rPr>
          <w:rStyle w:val="Style13ptBold"/>
        </w:rPr>
        <w:t xml:space="preserve">Andersson, 23</w:t>
      </w:r>
      <w:r>
        <w:t xml:space="preserve">—Umeå University, Faculty of Social Sciences, Department of Political Science (Pontus, “Buddhist International Relations Theory: A Systematic Analysis,” </w:t>
      </w:r>
      <w:hyperlink r:id="rId29" w:history="1">
        <w:r>
          <w:t xml:space="preserve">https://www.diva-portal.org/smash/get/diva2:1774473/FULLTEXT01.pdf</w:t>
        </w:r>
      </w:hyperlink>
      <w:r>
        <w:t xml:space="preserve">, dml)</w:t>
      </w:r>
    </w:p>
    <w:p>
      <w:r>
        <w:rPr>
          <w:sz w:val="14"/>
          <w:szCs w:val="14"/>
        </w:rPr>
        <w:t xml:space="preserve">Just like in the case of critical theory, it is important to mention that </w:t>
      </w:r>
      <w:r>
        <w:rPr>
          <w:rStyle w:val="StyleUnderline"/>
          <w:u w:val="single"/>
          <w:highlight w:val="cyan"/>
        </w:rPr>
        <w:t xml:space="preserve">Buddhist IRT does not </w:t>
      </w:r>
      <w:r>
        <w:rPr>
          <w:rStyle w:val="Emphasis"/>
          <w:highlight w:val="cyan"/>
        </w:rPr>
        <w:t xml:space="preserve">ignore</w:t>
      </w:r>
      <w:r>
        <w:rPr>
          <w:rStyle w:val="StyleUnderline"/>
          <w:u w:val="single"/>
          <w:highlight w:val="cyan"/>
        </w:rPr>
        <w:t xml:space="preserve"> </w:t>
      </w:r>
      <w:r>
        <w:rPr>
          <w:rStyle w:val="StyleUnderline"/>
          <w:u w:val="single"/>
        </w:rPr>
        <w:t xml:space="preserve">the importance of </w:t>
      </w:r>
      <w:r>
        <w:rPr>
          <w:rStyle w:val="StyleUnderline"/>
          <w:u w:val="single"/>
          <w:highlight w:val="cyan"/>
        </w:rPr>
        <w:t xml:space="preserve">external factors</w:t>
      </w:r>
      <w:r>
        <w:rPr>
          <w:sz w:val="14"/>
          <w:szCs w:val="14"/>
        </w:rPr>
        <w:t xml:space="preserve"> in this case as well. As is mentioned several times above, </w:t>
      </w:r>
      <w:r>
        <w:rPr>
          <w:rStyle w:val="StyleUnderline"/>
          <w:u w:val="single"/>
        </w:rPr>
        <w:t xml:space="preserve">Buddhist IRT </w:t>
      </w:r>
      <w:r>
        <w:rPr>
          <w:rStyle w:val="StyleUnderline"/>
          <w:u w:val="single"/>
          <w:highlight w:val="cyan"/>
        </w:rPr>
        <w:t xml:space="preserve">sees all things</w:t>
      </w:r>
      <w:r>
        <w:rPr>
          <w:rStyle w:val="StyleUnderline"/>
          <w:u w:val="single"/>
        </w:rPr>
        <w:t xml:space="preserve"> in the universe </w:t>
      </w:r>
      <w:r>
        <w:rPr>
          <w:rStyle w:val="StyleUnderline"/>
          <w:u w:val="single"/>
          <w:highlight w:val="cyan"/>
        </w:rPr>
        <w:t xml:space="preserve">as</w:t>
      </w:r>
      <w:r>
        <w:rPr>
          <w:rStyle w:val="StyleUnderline"/>
          <w:u w:val="single"/>
        </w:rPr>
        <w:t xml:space="preserve"> radically </w:t>
      </w:r>
      <w:r>
        <w:rPr>
          <w:rStyle w:val="StyleUnderline"/>
          <w:u w:val="single"/>
          <w:highlight w:val="cyan"/>
        </w:rPr>
        <w:t xml:space="preserve">interdependent</w:t>
      </w:r>
      <w:r>
        <w:rPr>
          <w:sz w:val="14"/>
          <w:szCs w:val="14"/>
        </w:rPr>
        <w:t xml:space="preserve"> on each other, </w:t>
      </w:r>
      <w:r>
        <w:rPr>
          <w:rStyle w:val="StyleUnderline"/>
          <w:u w:val="single"/>
          <w:highlight w:val="cyan"/>
        </w:rPr>
        <w:t xml:space="preserve">which </w:t>
      </w:r>
      <w:r>
        <w:rPr>
          <w:rStyle w:val="Emphasis"/>
          <w:highlight w:val="cyan"/>
        </w:rPr>
        <w:t xml:space="preserve">includes</w:t>
      </w:r>
      <w:r>
        <w:rPr>
          <w:sz w:val="14"/>
          <w:szCs w:val="14"/>
        </w:rPr>
        <w:t xml:space="preserve"> the nature of </w:t>
      </w:r>
      <w:r>
        <w:rPr>
          <w:rStyle w:val="StyleUnderline"/>
          <w:u w:val="single"/>
          <w:highlight w:val="cyan"/>
        </w:rPr>
        <w:t xml:space="preserve">the </w:t>
      </w:r>
      <w:r>
        <w:rPr>
          <w:rStyle w:val="Emphasis"/>
          <w:highlight w:val="cyan"/>
        </w:rPr>
        <w:t xml:space="preserve">state</w:t>
      </w:r>
      <w:r>
        <w:rPr>
          <w:sz w:val="14"/>
          <w:szCs w:val="14"/>
        </w:rPr>
        <w:t xml:space="preserve"> and the nature of its inhabitants. Thus, </w:t>
      </w:r>
      <w:r>
        <w:rPr>
          <w:rStyle w:val="StyleUnderline"/>
          <w:u w:val="single"/>
          <w:highlight w:val="cyan"/>
        </w:rPr>
        <w:t xml:space="preserve">external factors are </w:t>
      </w:r>
      <w:r>
        <w:rPr>
          <w:rStyle w:val="Emphasis"/>
          <w:highlight w:val="cyan"/>
        </w:rPr>
        <w:t xml:space="preserve">important</w:t>
      </w:r>
      <w:r>
        <w:rPr>
          <w:rStyle w:val="StyleUnderline"/>
          <w:u w:val="single"/>
          <w:highlight w:val="cyan"/>
        </w:rPr>
        <w:t xml:space="preserve"> due to their ability to </w:t>
      </w:r>
      <w:r>
        <w:rPr>
          <w:rStyle w:val="Emphasis"/>
          <w:highlight w:val="cyan"/>
        </w:rPr>
        <w:t xml:space="preserve">promote</w:t>
      </w:r>
      <w:r>
        <w:rPr>
          <w:rStyle w:val="StyleUnderline"/>
          <w:u w:val="single"/>
          <w:highlight w:val="cyan"/>
        </w:rPr>
        <w:t xml:space="preserve"> and/or </w:t>
      </w:r>
      <w:r>
        <w:rPr>
          <w:rStyle w:val="Emphasis"/>
          <w:highlight w:val="cyan"/>
        </w:rPr>
        <w:t xml:space="preserve">inhibit</w:t>
      </w:r>
      <w:r>
        <w:rPr>
          <w:sz w:val="14"/>
          <w:szCs w:val="14"/>
        </w:rPr>
        <w:t xml:space="preserve"> the </w:t>
      </w:r>
      <w:r>
        <w:rPr>
          <w:rStyle w:val="StyleUnderline"/>
          <w:u w:val="single"/>
          <w:highlight w:val="cyan"/>
        </w:rPr>
        <w:t xml:space="preserve">spiritual</w:t>
      </w:r>
      <w:r>
        <w:rPr>
          <w:rStyle w:val="StyleUnderline"/>
          <w:u w:val="single"/>
        </w:rPr>
        <w:t xml:space="preserve"> and mental </w:t>
      </w:r>
      <w:r>
        <w:rPr>
          <w:rStyle w:val="StyleUnderline"/>
          <w:u w:val="single"/>
          <w:highlight w:val="cyan"/>
        </w:rPr>
        <w:t xml:space="preserve">development</w:t>
      </w:r>
      <w:r>
        <w:rPr>
          <w:sz w:val="14"/>
          <w:szCs w:val="14"/>
        </w:rPr>
        <w:t xml:space="preserve"> of the people who are affected by them. Hence, </w:t>
      </w:r>
      <w:r>
        <w:rPr>
          <w:rStyle w:val="Emphasis"/>
          <w:highlight w:val="cyan"/>
        </w:rPr>
        <w:t xml:space="preserve">politico-economic factors</w:t>
      </w:r>
      <w:r>
        <w:rPr>
          <w:sz w:val="14"/>
          <w:szCs w:val="14"/>
        </w:rPr>
        <w:t xml:space="preserve"> such as democracy, good governance, and equality, among others, </w:t>
      </w:r>
      <w:r>
        <w:rPr>
          <w:rStyle w:val="StyleUnderline"/>
          <w:u w:val="single"/>
        </w:rPr>
        <w:t xml:space="preserve">are</w:t>
      </w:r>
      <w:r>
        <w:rPr>
          <w:sz w:val="14"/>
          <w:szCs w:val="14"/>
        </w:rPr>
        <w:t xml:space="preserve"> seen as </w:t>
      </w:r>
      <w:r>
        <w:rPr>
          <w:rStyle w:val="Emphasis"/>
        </w:rPr>
        <w:t xml:space="preserve">important</w:t>
      </w:r>
      <w:r>
        <w:rPr>
          <w:rStyle w:val="StyleUnderline"/>
          <w:u w:val="single"/>
        </w:rPr>
        <w:t xml:space="preserve"> through their </w:t>
      </w:r>
      <w:r>
        <w:rPr>
          <w:rStyle w:val="Emphasis"/>
          <w:highlight w:val="cyan"/>
        </w:rPr>
        <w:t xml:space="preserve">contribut</w:t>
      </w:r>
      <w:r>
        <w:rPr>
          <w:rStyle w:val="Emphasis"/>
        </w:rPr>
        <w:t xml:space="preserve">ing</w:t>
      </w:r>
      <w:r>
        <w:rPr>
          <w:rStyle w:val="StyleUnderline"/>
          <w:u w:val="single"/>
        </w:rPr>
        <w:t xml:space="preserve"> </w:t>
      </w:r>
      <w:r>
        <w:rPr>
          <w:rStyle w:val="StyleUnderline"/>
          <w:u w:val="single"/>
          <w:highlight w:val="cyan"/>
        </w:rPr>
        <w:t xml:space="preserve">to that</w:t>
      </w:r>
      <w:r>
        <w:rPr>
          <w:rStyle w:val="StyleUnderline"/>
          <w:u w:val="single"/>
        </w:rPr>
        <w:t xml:space="preserve"> desired </w:t>
      </w:r>
      <w:r>
        <w:rPr>
          <w:rStyle w:val="StyleUnderline"/>
          <w:u w:val="single"/>
          <w:highlight w:val="cyan"/>
        </w:rPr>
        <w:t xml:space="preserve">state of mind</w:t>
      </w:r>
      <w:r>
        <w:rPr>
          <w:sz w:val="14"/>
          <w:szCs w:val="14"/>
        </w:rPr>
        <w:t xml:space="preserve"> which is so often mentioned, and which in turn contributes to the development of (perpetual) peace.</w:t>
      </w:r>
    </w:p>
    <w:p>
      <w:pPr>
        <w:pStyle w:val="Heading3"/>
      </w:pPr>
      <w:bookmarkStart w:id="223" w:name="pmd-heading-7288743f-d0dd-4388-a10c-48f811264b50"/>
      <w:r>
        <w:t xml:space="preserve">Case Outweighs---1AR---Alt=Violent</w:t>
      </w:r>
      <w:bookmarkEnd w:id="223"/>
    </w:p>
    <w:p>
      <w:pPr>
        <w:pStyle w:val="Heading4"/>
      </w:pPr>
      <w:bookmarkStart w:id="224" w:name="pmd-heading-14076ea5-9993-410c-a859-03e7b7ae708f"/>
      <w:r>
        <w:t xml:space="preserve">Yes, violence.</w:t>
      </w:r>
      <w:bookmarkEnd w:id="224"/>
    </w:p>
    <w:p>
      <w:r>
        <w:rPr>
          <w:rStyle w:val="Style13ptBold"/>
        </w:rPr>
        <w:t xml:space="preserve">Andersson, 23</w:t>
      </w:r>
      <w:r>
        <w:t xml:space="preserve">—Umeå University, Faculty of Social Sciences, Department of Political Science (Pontus, “Buddhist International Relations Theory: A Systematic Analysis,” </w:t>
      </w:r>
      <w:hyperlink r:id="rId29" w:history="1">
        <w:r>
          <w:t xml:space="preserve">https://www.diva-portal.org/smash/get/diva2:1774473/FULLTEXT01.pdf</w:t>
        </w:r>
      </w:hyperlink>
      <w:r>
        <w:t xml:space="preserve">, dml)</w:t>
      </w:r>
    </w:p>
    <w:p>
      <w:r>
        <w:rPr>
          <w:sz w:val="14"/>
          <w:szCs w:val="14"/>
        </w:rPr>
        <w:t xml:space="preserve">It is easy to see how a head of state in a country with a significant Buddhist population (or a significant population following a similar tradition), such as China and Japan, may use the first two of these statements to depict a world consisting of peaceful Buddhists (and, perhaps, Daoists, Confucianists, Shinto followers, and more) and hostile “others”. Further, it is quite reasonable to see how </w:t>
      </w:r>
      <w:r>
        <w:rPr>
          <w:rStyle w:val="StyleUnderline"/>
          <w:u w:val="single"/>
          <w:highlight w:val="cyan"/>
        </w:rPr>
        <w:t xml:space="preserve">this world view could</w:t>
      </w:r>
      <w:r>
        <w:rPr>
          <w:rStyle w:val="StyleUnderline"/>
          <w:u w:val="single"/>
        </w:rPr>
        <w:t xml:space="preserve"> be used to </w:t>
      </w:r>
      <w:r>
        <w:rPr>
          <w:rStyle w:val="Emphasis"/>
          <w:highlight w:val="cyan"/>
        </w:rPr>
        <w:t xml:space="preserve">legitimize violence</w:t>
      </w:r>
      <w:r>
        <w:rPr>
          <w:rStyle w:val="StyleUnderline"/>
          <w:u w:val="single"/>
        </w:rPr>
        <w:t xml:space="preserve"> against</w:t>
      </w:r>
      <w:r>
        <w:rPr>
          <w:sz w:val="14"/>
          <w:szCs w:val="14"/>
        </w:rPr>
        <w:t xml:space="preserve"> these “</w:t>
      </w:r>
      <w:r>
        <w:rPr>
          <w:rStyle w:val="Emphasis"/>
        </w:rPr>
        <w:t xml:space="preserve">others</w:t>
      </w:r>
      <w:r>
        <w:rPr>
          <w:sz w:val="14"/>
          <w:szCs w:val="14"/>
        </w:rPr>
        <w:t xml:space="preserve">” </w:t>
      </w:r>
      <w:r>
        <w:rPr>
          <w:rStyle w:val="StyleUnderline"/>
          <w:u w:val="single"/>
        </w:rPr>
        <w:t xml:space="preserve">under the cloak of</w:t>
      </w:r>
      <w:r>
        <w:rPr>
          <w:sz w:val="14"/>
          <w:szCs w:val="14"/>
        </w:rPr>
        <w:t xml:space="preserve"> “</w:t>
      </w:r>
      <w:r>
        <w:rPr>
          <w:rStyle w:val="Emphasis"/>
        </w:rPr>
        <w:t xml:space="preserve">self-defence</w:t>
      </w:r>
      <w:r>
        <w:rPr>
          <w:sz w:val="14"/>
          <w:szCs w:val="14"/>
        </w:rPr>
        <w:t xml:space="preserve">” </w:t>
      </w:r>
      <w:r>
        <w:rPr>
          <w:rStyle w:val="StyleUnderline"/>
          <w:u w:val="single"/>
        </w:rPr>
        <w:t xml:space="preserve">since</w:t>
      </w:r>
      <w:r>
        <w:rPr>
          <w:sz w:val="14"/>
          <w:szCs w:val="14"/>
        </w:rPr>
        <w:t xml:space="preserve">, drawn to its furthest end, </w:t>
      </w:r>
      <w:r>
        <w:rPr>
          <w:rStyle w:val="StyleUnderline"/>
          <w:u w:val="single"/>
        </w:rPr>
        <w:t xml:space="preserve">the unenlightened person </w:t>
      </w:r>
      <w:r>
        <w:rPr>
          <w:rStyle w:val="Emphasis"/>
        </w:rPr>
        <w:t xml:space="preserve">cannot be trusted</w:t>
      </w:r>
      <w:r>
        <w:rPr>
          <w:sz w:val="14"/>
          <w:szCs w:val="14"/>
        </w:rPr>
        <w:t xml:space="preserve">. Lastly, </w:t>
      </w:r>
      <w:r>
        <w:rPr>
          <w:rStyle w:val="StyleUnderline"/>
          <w:u w:val="single"/>
          <w:highlight w:val="cyan"/>
        </w:rPr>
        <w:t xml:space="preserve">since unenlightened people </w:t>
      </w:r>
      <w:r>
        <w:rPr>
          <w:rStyle w:val="Emphasis"/>
          <w:highlight w:val="cyan"/>
        </w:rPr>
        <w:t xml:space="preserve">suffer</w:t>
      </w:r>
      <w:r>
        <w:rPr>
          <w:rStyle w:val="StyleUnderline"/>
          <w:u w:val="single"/>
          <w:highlight w:val="cyan"/>
        </w:rPr>
        <w:t xml:space="preserve"> through</w:t>
      </w:r>
      <w:r>
        <w:rPr>
          <w:rStyle w:val="StyleUnderline"/>
          <w:u w:val="single"/>
        </w:rPr>
        <w:t xml:space="preserve"> their </w:t>
      </w:r>
      <w:r>
        <w:rPr>
          <w:rStyle w:val="Emphasis"/>
          <w:highlight w:val="cyan"/>
        </w:rPr>
        <w:t xml:space="preserve">illusions</w:t>
      </w:r>
      <w:r>
        <w:rPr>
          <w:rStyle w:val="StyleUnderline"/>
          <w:u w:val="single"/>
        </w:rPr>
        <w:t xml:space="preserve"> of the nature of the universe and the self</w:t>
      </w:r>
      <w:r>
        <w:rPr>
          <w:sz w:val="14"/>
          <w:szCs w:val="14"/>
        </w:rPr>
        <w:t xml:space="preserve">, </w:t>
      </w:r>
      <w:r>
        <w:rPr>
          <w:rStyle w:val="StyleUnderline"/>
          <w:u w:val="single"/>
          <w:highlight w:val="cyan"/>
        </w:rPr>
        <w:t xml:space="preserve">exercising </w:t>
      </w:r>
      <w:r>
        <w:rPr>
          <w:rStyle w:val="Emphasis"/>
          <w:highlight w:val="cyan"/>
        </w:rPr>
        <w:t xml:space="preserve">power</w:t>
      </w:r>
      <w:r>
        <w:rPr>
          <w:rStyle w:val="StyleUnderline"/>
          <w:u w:val="single"/>
        </w:rPr>
        <w:t xml:space="preserve"> over these people in order </w:t>
      </w:r>
      <w:r>
        <w:rPr>
          <w:rStyle w:val="StyleUnderline"/>
          <w:u w:val="single"/>
          <w:highlight w:val="cyan"/>
        </w:rPr>
        <w:t xml:space="preserve">to</w:t>
      </w:r>
      <w:r>
        <w:rPr>
          <w:sz w:val="14"/>
          <w:szCs w:val="14"/>
        </w:rPr>
        <w:t xml:space="preserve"> (allegedly) </w:t>
      </w:r>
      <w:r>
        <w:rPr>
          <w:rStyle w:val="Emphasis"/>
          <w:highlight w:val="cyan"/>
        </w:rPr>
        <w:t xml:space="preserve">spread the dharma</w:t>
      </w:r>
      <w:r>
        <w:rPr>
          <w:rStyle w:val="StyleUnderline"/>
          <w:u w:val="single"/>
          <w:highlight w:val="cyan"/>
        </w:rPr>
        <w:t xml:space="preserve"> could</w:t>
      </w:r>
      <w:r>
        <w:rPr>
          <w:rStyle w:val="StyleUnderline"/>
          <w:u w:val="single"/>
        </w:rPr>
        <w:t xml:space="preserve"> well </w:t>
      </w:r>
      <w:r>
        <w:rPr>
          <w:rStyle w:val="StyleUnderline"/>
          <w:u w:val="single"/>
          <w:highlight w:val="cyan"/>
        </w:rPr>
        <w:t xml:space="preserve">be seen as</w:t>
      </w:r>
      <w:r>
        <w:rPr>
          <w:rStyle w:val="StyleUnderline"/>
          <w:u w:val="single"/>
        </w:rPr>
        <w:t xml:space="preserve"> acting out of </w:t>
      </w:r>
      <w:r>
        <w:rPr>
          <w:rStyle w:val="Emphasis"/>
          <w:highlight w:val="cyan"/>
        </w:rPr>
        <w:t xml:space="preserve">love</w:t>
      </w:r>
      <w:r>
        <w:rPr>
          <w:rStyle w:val="StyleUnderline"/>
          <w:u w:val="single"/>
        </w:rPr>
        <w:t xml:space="preserve"> and </w:t>
      </w:r>
      <w:r>
        <w:rPr>
          <w:rStyle w:val="Emphasis"/>
        </w:rPr>
        <w:t xml:space="preserve">compassion</w:t>
      </w:r>
      <w:r>
        <w:rPr>
          <w:sz w:val="14"/>
          <w:szCs w:val="14"/>
        </w:rPr>
        <w:t xml:space="preserve">, </w:t>
      </w:r>
      <w:r>
        <w:rPr>
          <w:rStyle w:val="Emphasis"/>
          <w:highlight w:val="cyan"/>
        </w:rPr>
        <w:t xml:space="preserve">legitimizing</w:t>
      </w:r>
      <w:r>
        <w:rPr>
          <w:rStyle w:val="StyleUnderline"/>
          <w:u w:val="single"/>
          <w:highlight w:val="cyan"/>
        </w:rPr>
        <w:t xml:space="preserve"> the pursuit of </w:t>
      </w:r>
      <w:r>
        <w:rPr>
          <w:rStyle w:val="Emphasis"/>
          <w:highlight w:val="cyan"/>
        </w:rPr>
        <w:t xml:space="preserve">hegemony</w:t>
      </w:r>
      <w:r>
        <w:rPr>
          <w:rStyle w:val="StyleUnderline"/>
          <w:u w:val="single"/>
        </w:rPr>
        <w:t xml:space="preserve"> over</w:t>
      </w:r>
      <w:r>
        <w:rPr>
          <w:sz w:val="14"/>
          <w:szCs w:val="14"/>
        </w:rPr>
        <w:t xml:space="preserve"> other, particularly </w:t>
      </w:r>
      <w:r>
        <w:rPr>
          <w:rStyle w:val="Emphasis"/>
        </w:rPr>
        <w:t xml:space="preserve">unenlightened</w:t>
      </w:r>
      <w:r>
        <w:rPr>
          <w:sz w:val="14"/>
          <w:szCs w:val="14"/>
        </w:rPr>
        <w:t xml:space="preserve">, </w:t>
      </w:r>
      <w:r>
        <w:rPr>
          <w:rStyle w:val="StyleUnderline"/>
          <w:u w:val="single"/>
        </w:rPr>
        <w:t xml:space="preserve">states</w:t>
      </w:r>
      <w:r>
        <w:rPr>
          <w:sz w:val="14"/>
          <w:szCs w:val="14"/>
        </w:rPr>
        <w:t xml:space="preserve">. This is </w:t>
      </w:r>
      <w:r>
        <w:rPr>
          <w:rStyle w:val="StyleUnderline"/>
          <w:u w:val="single"/>
          <w:highlight w:val="cyan"/>
        </w:rPr>
        <w:t xml:space="preserve">especially</w:t>
      </w:r>
      <w:r>
        <w:rPr>
          <w:rStyle w:val="StyleUnderline"/>
          <w:u w:val="single"/>
        </w:rPr>
        <w:t xml:space="preserve"> true </w:t>
      </w:r>
      <w:r>
        <w:rPr>
          <w:rStyle w:val="StyleUnderline"/>
          <w:u w:val="single"/>
          <w:highlight w:val="cyan"/>
        </w:rPr>
        <w:t xml:space="preserve">given</w:t>
      </w:r>
      <w:r>
        <w:rPr>
          <w:rStyle w:val="StyleUnderline"/>
          <w:u w:val="single"/>
        </w:rPr>
        <w:t xml:space="preserve"> the fact </w:t>
      </w:r>
      <w:r>
        <w:rPr>
          <w:rStyle w:val="StyleUnderline"/>
          <w:u w:val="single"/>
          <w:highlight w:val="cyan"/>
        </w:rPr>
        <w:t xml:space="preserve">that relieving others from suffering is seen as</w:t>
      </w:r>
      <w:r>
        <w:rPr>
          <w:rStyle w:val="StyleUnderline"/>
          <w:u w:val="single"/>
        </w:rPr>
        <w:t xml:space="preserve"> one of the </w:t>
      </w:r>
      <w:r>
        <w:rPr>
          <w:rStyle w:val="Emphasis"/>
          <w:highlight w:val="cyan"/>
        </w:rPr>
        <w:t xml:space="preserve">most important</w:t>
      </w:r>
      <w:r>
        <w:rPr>
          <w:rStyle w:val="Emphasis"/>
        </w:rPr>
        <w:t xml:space="preserve"> things</w:t>
      </w:r>
      <w:r>
        <w:rPr>
          <w:rStyle w:val="StyleUnderline"/>
          <w:u w:val="single"/>
        </w:rPr>
        <w:t xml:space="preserve"> an ethical person should be doing</w:t>
      </w:r>
      <w:r>
        <w:rPr>
          <w:sz w:val="14"/>
          <w:szCs w:val="14"/>
        </w:rPr>
        <w:t xml:space="preserve">.</w:t>
      </w:r>
    </w:p>
    <w:p>
      <w:r>
        <w:rPr>
          <w:sz w:val="14"/>
          <w:szCs w:val="14"/>
        </w:rPr>
        <w:t xml:space="preserve">Seen through this perspective, </w:t>
      </w:r>
      <w:r>
        <w:rPr>
          <w:rStyle w:val="StyleUnderline"/>
          <w:u w:val="single"/>
        </w:rPr>
        <w:t xml:space="preserve">it is </w:t>
      </w:r>
      <w:r>
        <w:rPr>
          <w:rStyle w:val="Emphasis"/>
        </w:rPr>
        <w:t xml:space="preserve">quite clear</w:t>
      </w:r>
      <w:r>
        <w:rPr>
          <w:rStyle w:val="StyleUnderline"/>
          <w:u w:val="single"/>
        </w:rPr>
        <w:t xml:space="preserve"> how</w:t>
      </w:r>
      <w:r>
        <w:rPr>
          <w:sz w:val="14"/>
          <w:szCs w:val="14"/>
        </w:rPr>
        <w:t xml:space="preserve"> a certain branch of </w:t>
      </w:r>
      <w:r>
        <w:rPr>
          <w:rStyle w:val="StyleUnderline"/>
          <w:u w:val="single"/>
          <w:highlight w:val="cyan"/>
        </w:rPr>
        <w:t xml:space="preserve">Buddhist IRT could</w:t>
      </w:r>
      <w:r>
        <w:rPr>
          <w:rStyle w:val="StyleUnderline"/>
          <w:u w:val="single"/>
        </w:rPr>
        <w:t xml:space="preserve"> be developed to </w:t>
      </w:r>
      <w:r>
        <w:rPr>
          <w:rStyle w:val="StyleUnderline"/>
          <w:u w:val="single"/>
          <w:highlight w:val="cyan"/>
        </w:rPr>
        <w:t xml:space="preserve">serve </w:t>
      </w:r>
      <w:r>
        <w:rPr>
          <w:rStyle w:val="Emphasis"/>
          <w:highlight w:val="cyan"/>
        </w:rPr>
        <w:t xml:space="preserve">hegemonic aspirations</w:t>
      </w:r>
      <w:r>
        <w:rPr>
          <w:rStyle w:val="StyleUnderline"/>
          <w:u w:val="single"/>
          <w:highlight w:val="cyan"/>
        </w:rPr>
        <w:t xml:space="preserve"> of</w:t>
      </w:r>
      <w:r>
        <w:rPr>
          <w:rStyle w:val="StyleUnderline"/>
          <w:u w:val="single"/>
        </w:rPr>
        <w:t xml:space="preserve"> modern-day </w:t>
      </w:r>
      <w:r>
        <w:rPr>
          <w:rStyle w:val="Emphasis"/>
          <w:highlight w:val="cyan"/>
        </w:rPr>
        <w:t xml:space="preserve">China</w:t>
      </w:r>
      <w:r>
        <w:rPr>
          <w:rStyle w:val="StyleUnderline"/>
          <w:u w:val="single"/>
          <w:highlight w:val="cyan"/>
        </w:rPr>
        <w:t xml:space="preserve"> or </w:t>
      </w:r>
      <w:r>
        <w:rPr>
          <w:rStyle w:val="StyleUnderline"/>
          <w:u w:val="single"/>
        </w:rPr>
        <w:t xml:space="preserve">a future </w:t>
      </w:r>
      <w:r>
        <w:rPr>
          <w:rStyle w:val="Emphasis"/>
          <w:highlight w:val="cyan"/>
        </w:rPr>
        <w:t xml:space="preserve">Japan</w:t>
      </w:r>
      <w:r>
        <w:rPr>
          <w:sz w:val="14"/>
          <w:szCs w:val="14"/>
        </w:rPr>
        <w:t xml:space="preserve">, should the country ever go in a more authoritarian direction. Further, it is also clear to see how an interpretation like </w:t>
      </w:r>
      <w:r>
        <w:rPr>
          <w:rStyle w:val="StyleUnderline"/>
          <w:u w:val="single"/>
        </w:rPr>
        <w:t xml:space="preserve">this </w:t>
      </w:r>
      <w:r>
        <w:rPr>
          <w:rStyle w:val="StyleUnderline"/>
          <w:u w:val="single"/>
          <w:highlight w:val="cyan"/>
        </w:rPr>
        <w:t xml:space="preserve">may</w:t>
      </w:r>
      <w:r>
        <w:rPr>
          <w:rStyle w:val="StyleUnderline"/>
          <w:u w:val="single"/>
        </w:rPr>
        <w:t xml:space="preserve"> be used to </w:t>
      </w:r>
      <w:r>
        <w:rPr>
          <w:rStyle w:val="Emphasis"/>
          <w:highlight w:val="cyan"/>
        </w:rPr>
        <w:t xml:space="preserve">legitimize</w:t>
      </w:r>
      <w:r>
        <w:rPr>
          <w:rStyle w:val="StyleUnderline"/>
          <w:u w:val="single"/>
        </w:rPr>
        <w:t xml:space="preserve"> the </w:t>
      </w:r>
      <w:r>
        <w:rPr>
          <w:rStyle w:val="Emphasis"/>
          <w:highlight w:val="cyan"/>
        </w:rPr>
        <w:t xml:space="preserve">oppression of minorities</w:t>
      </w:r>
      <w:r>
        <w:rPr>
          <w:sz w:val="14"/>
          <w:szCs w:val="14"/>
        </w:rPr>
        <w:t xml:space="preserve"> within the own country, </w:t>
      </w:r>
      <w:r>
        <w:rPr>
          <w:rStyle w:val="StyleUnderline"/>
          <w:u w:val="single"/>
          <w:highlight w:val="cyan"/>
        </w:rPr>
        <w:t xml:space="preserve">as is</w:t>
      </w:r>
      <w:r>
        <w:rPr>
          <w:rStyle w:val="StyleUnderline"/>
          <w:u w:val="single"/>
        </w:rPr>
        <w:t xml:space="preserve"> already </w:t>
      </w:r>
      <w:r>
        <w:rPr>
          <w:rStyle w:val="StyleUnderline"/>
          <w:u w:val="single"/>
          <w:highlight w:val="cyan"/>
        </w:rPr>
        <w:t xml:space="preserve">taking place in </w:t>
      </w:r>
      <w:r>
        <w:rPr>
          <w:rStyle w:val="Emphasis"/>
          <w:highlight w:val="cyan"/>
        </w:rPr>
        <w:t xml:space="preserve">Myanmar</w:t>
      </w:r>
      <w:r>
        <w:rPr>
          <w:sz w:val="14"/>
          <w:szCs w:val="14"/>
        </w:rPr>
        <w:t xml:space="preserve">.</w:t>
      </w:r>
    </w:p>
    <w:p>
      <w:pPr>
        <w:pStyle w:val="Heading2"/>
      </w:pPr>
      <w:bookmarkStart w:id="225" w:name="pmd-heading-67faec43-7917-483f-9904-a947a72495af"/>
      <w:r>
        <w:t xml:space="preserve">AT: Buddhist Economics</w:t>
      </w:r>
      <w:bookmarkEnd w:id="225"/>
    </w:p>
    <w:p/>
    <w:p>
      <w:pPr>
        <w:pStyle w:val="Heading3"/>
      </w:pPr>
      <w:bookmarkStart w:id="226" w:name="pmd-heading-7c3d235d-0028-47ec-b131-925290a9bc83"/>
      <w:r>
        <w:t xml:space="preserve">Catch-All---2AC</w:t>
      </w:r>
      <w:bookmarkEnd w:id="226"/>
    </w:p>
    <w:p>
      <w:pPr>
        <w:pStyle w:val="Heading4"/>
      </w:pPr>
      <w:bookmarkStart w:id="227" w:name="pmd-heading-39e028cc-66b3-4c14-85f0-ede71c11f4da"/>
      <w:r>
        <w:t xml:space="preserve">Either they oversimplify or they link to themselves—either way, our framework’s key.</w:t>
      </w:r>
      <w:bookmarkEnd w:id="227"/>
    </w:p>
    <w:p>
      <w:r>
        <w:rPr>
          <w:rStyle w:val="Style13ptBold"/>
        </w:rPr>
        <w:t xml:space="preserve">Russi and Haskell, 15</w:t>
      </w:r>
      <w:r>
        <w:t xml:space="preserve">—Senior Lecturer in Sociology, Azim Premji University AND Assistant Professor, Mississippi College School of Law (Luigi and John, “Heterodox Challenges to Consumption-Oriented Models of Legislation,” Unbound: Harvard Journal of the Legal Left, 9:13, 2015, dml)</w:t>
      </w:r>
    </w:p>
    <w:p>
      <w:r>
        <w:rPr>
          <w:sz w:val="16"/>
          <w:szCs w:val="16"/>
        </w:rPr>
        <w:t xml:space="preserve">At the same time, </w:t>
      </w:r>
      <w:r>
        <w:rPr>
          <w:rStyle w:val="StyleUnderline"/>
          <w:u w:val="single"/>
        </w:rPr>
        <w:t xml:space="preserve">if we take</w:t>
      </w:r>
      <w:r>
        <w:rPr>
          <w:sz w:val="16"/>
          <w:szCs w:val="16"/>
        </w:rPr>
        <w:t xml:space="preserve"> Schumacher’s version of </w:t>
      </w:r>
      <w:r>
        <w:rPr>
          <w:rStyle w:val="StyleUnderline"/>
          <w:u w:val="single"/>
        </w:rPr>
        <w:t xml:space="preserve">Buddhism </w:t>
      </w:r>
      <w:r>
        <w:rPr>
          <w:rStyle w:val="Emphasis"/>
        </w:rPr>
        <w:t xml:space="preserve">seriously</w:t>
      </w:r>
      <w:r>
        <w:rPr>
          <w:sz w:val="16"/>
          <w:szCs w:val="16"/>
        </w:rPr>
        <w:t xml:space="preserve">, </w:t>
      </w:r>
      <w:r>
        <w:rPr>
          <w:rStyle w:val="StyleUnderline"/>
          <w:u w:val="single"/>
        </w:rPr>
        <w:t xml:space="preserve">what emerges is </w:t>
      </w:r>
      <w:r>
        <w:rPr>
          <w:rStyle w:val="Emphasis"/>
        </w:rPr>
        <w:t xml:space="preserve">not</w:t>
      </w:r>
      <w:r>
        <w:rPr>
          <w:rStyle w:val="StyleUnderline"/>
          <w:u w:val="single"/>
        </w:rPr>
        <w:t xml:space="preserve"> something</w:t>
      </w:r>
      <w:r>
        <w:rPr>
          <w:sz w:val="16"/>
          <w:szCs w:val="16"/>
        </w:rPr>
        <w:t xml:space="preserve"> necessarily foreign, or even </w:t>
      </w:r>
      <w:r>
        <w:rPr>
          <w:rStyle w:val="Emphasis"/>
        </w:rPr>
        <w:t xml:space="preserve">antithetical</w:t>
      </w:r>
      <w:r>
        <w:rPr>
          <w:sz w:val="16"/>
          <w:szCs w:val="16"/>
        </w:rPr>
        <w:t xml:space="preserve">, </w:t>
      </w:r>
      <w:r>
        <w:rPr>
          <w:rStyle w:val="StyleUnderline"/>
          <w:u w:val="single"/>
        </w:rPr>
        <w:t xml:space="preserve">to</w:t>
      </w:r>
      <w:r>
        <w:rPr>
          <w:sz w:val="16"/>
          <w:szCs w:val="16"/>
        </w:rPr>
        <w:t xml:space="preserve"> Western late </w:t>
      </w:r>
      <w:r>
        <w:rPr>
          <w:rStyle w:val="StyleUnderline"/>
          <w:u w:val="single"/>
        </w:rPr>
        <w:t xml:space="preserve">capitalist ideologies</w:t>
      </w:r>
      <w:r>
        <w:rPr>
          <w:sz w:val="16"/>
          <w:szCs w:val="16"/>
        </w:rPr>
        <w:t xml:space="preserve">. First, </w:t>
      </w:r>
      <w:r>
        <w:rPr>
          <w:rStyle w:val="StyleUnderline"/>
          <w:u w:val="single"/>
        </w:rPr>
        <w:t xml:space="preserve">the Buddhist</w:t>
      </w:r>
      <w:r>
        <w:rPr>
          <w:sz w:val="16"/>
          <w:szCs w:val="16"/>
        </w:rPr>
        <w:t xml:space="preserve"> economic </w:t>
      </w:r>
      <w:r>
        <w:rPr>
          <w:rStyle w:val="StyleUnderline"/>
          <w:u w:val="single"/>
        </w:rPr>
        <w:t xml:space="preserve">critique of consumerism </w:t>
      </w:r>
      <w:r>
        <w:rPr>
          <w:rStyle w:val="Emphasis"/>
        </w:rPr>
        <w:t xml:space="preserve">still</w:t>
      </w:r>
      <w:r>
        <w:rPr>
          <w:rStyle w:val="StyleUnderline"/>
          <w:u w:val="single"/>
        </w:rPr>
        <w:t xml:space="preserve"> adopts a</w:t>
      </w:r>
      <w:r>
        <w:rPr>
          <w:sz w:val="16"/>
          <w:szCs w:val="16"/>
        </w:rPr>
        <w:t xml:space="preserve"> ‘</w:t>
      </w:r>
      <w:r>
        <w:rPr>
          <w:rStyle w:val="Emphasis"/>
        </w:rPr>
        <w:t xml:space="preserve">rational</w:t>
      </w:r>
      <w:r>
        <w:rPr>
          <w:sz w:val="16"/>
          <w:szCs w:val="16"/>
        </w:rPr>
        <w:t xml:space="preserve">’ </w:t>
      </w:r>
      <w:r>
        <w:rPr>
          <w:rStyle w:val="StyleUnderline"/>
          <w:u w:val="single"/>
        </w:rPr>
        <w:t xml:space="preserve">versus</w:t>
      </w:r>
      <w:r>
        <w:rPr>
          <w:sz w:val="16"/>
          <w:szCs w:val="16"/>
        </w:rPr>
        <w:t xml:space="preserve"> ‘</w:t>
      </w:r>
      <w:r>
        <w:rPr>
          <w:rStyle w:val="Emphasis"/>
        </w:rPr>
        <w:t xml:space="preserve">irrational</w:t>
      </w:r>
      <w:r>
        <w:rPr>
          <w:sz w:val="16"/>
          <w:szCs w:val="16"/>
        </w:rPr>
        <w:t xml:space="preserve">’ </w:t>
      </w:r>
      <w:r>
        <w:rPr>
          <w:rStyle w:val="StyleUnderline"/>
          <w:u w:val="single"/>
        </w:rPr>
        <w:t xml:space="preserve">analysis</w:t>
      </w:r>
      <w:r>
        <w:rPr>
          <w:sz w:val="16"/>
          <w:szCs w:val="16"/>
        </w:rPr>
        <w:t xml:space="preserve">, which is itself </w:t>
      </w:r>
      <w:r>
        <w:rPr>
          <w:rStyle w:val="StyleUnderline"/>
          <w:u w:val="single"/>
        </w:rPr>
        <w:t xml:space="preserve">rooted in a </w:t>
      </w:r>
      <w:r>
        <w:rPr>
          <w:rStyle w:val="Emphasis"/>
        </w:rPr>
        <w:t xml:space="preserve">quasi-materialist understanding</w:t>
      </w:r>
      <w:r>
        <w:rPr>
          <w:sz w:val="16"/>
          <w:szCs w:val="16"/>
        </w:rPr>
        <w:t xml:space="preserve"> of ‘balance’ and the ‘good life’ </w:t>
      </w:r>
      <w:r>
        <w:rPr>
          <w:rStyle w:val="StyleUnderline"/>
          <w:u w:val="single"/>
        </w:rPr>
        <w:t xml:space="preserve">and tied </w:t>
      </w:r>
      <w:r>
        <w:rPr>
          <w:rStyle w:val="Emphasis"/>
        </w:rPr>
        <w:t xml:space="preserve">closely</w:t>
      </w:r>
      <w:r>
        <w:rPr>
          <w:rStyle w:val="StyleUnderline"/>
          <w:u w:val="single"/>
        </w:rPr>
        <w:t xml:space="preserve"> to ideas of </w:t>
      </w:r>
      <w:r>
        <w:rPr>
          <w:rStyle w:val="Emphasis"/>
        </w:rPr>
        <w:t xml:space="preserve">possession</w:t>
      </w:r>
      <w:r>
        <w:rPr>
          <w:sz w:val="16"/>
          <w:szCs w:val="16"/>
        </w:rPr>
        <w:t xml:space="preserve">. Schumacher’s </w:t>
      </w:r>
      <w:r>
        <w:rPr>
          <w:rStyle w:val="StyleUnderline"/>
          <w:u w:val="single"/>
        </w:rPr>
        <w:t xml:space="preserve">Buddhism aspires to</w:t>
      </w:r>
      <w:r>
        <w:rPr>
          <w:sz w:val="16"/>
          <w:szCs w:val="16"/>
        </w:rPr>
        <w:t xml:space="preserve"> “</w:t>
      </w:r>
      <w:r>
        <w:rPr>
          <w:rStyle w:val="Emphasis"/>
        </w:rPr>
        <w:t xml:space="preserve">obtain</w:t>
      </w:r>
      <w:r>
        <w:rPr>
          <w:sz w:val="16"/>
          <w:szCs w:val="16"/>
        </w:rPr>
        <w:t xml:space="preserve">” (</w:t>
      </w:r>
      <w:r>
        <w:rPr>
          <w:rStyle w:val="Emphasis"/>
        </w:rPr>
        <w:t xml:space="preserve">possession</w:t>
      </w:r>
      <w:r>
        <w:rPr>
          <w:sz w:val="16"/>
          <w:szCs w:val="16"/>
        </w:rPr>
        <w:t xml:space="preserve">) </w:t>
      </w:r>
      <w:r>
        <w:rPr>
          <w:rStyle w:val="StyleUnderline"/>
          <w:u w:val="single"/>
        </w:rPr>
        <w:t xml:space="preserve">the</w:t>
      </w:r>
      <w:r>
        <w:rPr>
          <w:sz w:val="16"/>
          <w:szCs w:val="16"/>
        </w:rPr>
        <w:t xml:space="preserve"> “</w:t>
      </w:r>
      <w:r>
        <w:rPr>
          <w:rStyle w:val="Emphasis"/>
        </w:rPr>
        <w:t xml:space="preserve">maximum of well-being</w:t>
      </w:r>
      <w:r>
        <w:rPr>
          <w:rStyle w:val="StyleUnderline"/>
          <w:u w:val="single"/>
        </w:rPr>
        <w:t xml:space="preserve"> with the </w:t>
      </w:r>
      <w:r>
        <w:rPr>
          <w:rStyle w:val="Emphasis"/>
        </w:rPr>
        <w:t xml:space="preserve">minimum of consumption</w:t>
      </w:r>
      <w:r>
        <w:rPr>
          <w:sz w:val="16"/>
          <w:szCs w:val="16"/>
        </w:rPr>
        <w:t xml:space="preserve">” (</w:t>
      </w:r>
      <w:r>
        <w:rPr>
          <w:rStyle w:val="Emphasis"/>
        </w:rPr>
        <w:t xml:space="preserve">cost-benefit</w:t>
      </w:r>
      <w:r>
        <w:rPr>
          <w:sz w:val="16"/>
          <w:szCs w:val="16"/>
        </w:rPr>
        <w:t xml:space="preserve">, efficiency </w:t>
      </w:r>
      <w:r>
        <w:rPr>
          <w:rStyle w:val="Emphasis"/>
        </w:rPr>
        <w:t xml:space="preserve">analysis</w:t>
      </w:r>
      <w:r>
        <w:rPr>
          <w:sz w:val="16"/>
          <w:szCs w:val="16"/>
        </w:rPr>
        <w:t xml:space="preserve">) – nothing outlandish to production/service sectors of the global economy (e.g., to offer the highest standard of service or product, itself not defined by use but ‘lifestyle,’ with the minimum amount of resources), nor the standard council of economic/professional self-discipline (e.g., to save rather than spend). Indeed, </w:t>
      </w:r>
      <w:r>
        <w:rPr>
          <w:rStyle w:val="StyleUnderline"/>
          <w:u w:val="single"/>
        </w:rPr>
        <w:t xml:space="preserve">the emphasis on</w:t>
      </w:r>
      <w:r>
        <w:rPr>
          <w:sz w:val="16"/>
          <w:szCs w:val="16"/>
        </w:rPr>
        <w:t xml:space="preserve"> ‘</w:t>
      </w:r>
      <w:r>
        <w:rPr>
          <w:rStyle w:val="Emphasis"/>
        </w:rPr>
        <w:t xml:space="preserve">well-being</w:t>
      </w:r>
      <w:r>
        <w:rPr>
          <w:sz w:val="16"/>
          <w:szCs w:val="16"/>
        </w:rPr>
        <w:t xml:space="preserve">’ </w:t>
      </w:r>
      <w:r>
        <w:rPr>
          <w:rStyle w:val="StyleUnderline"/>
          <w:u w:val="single"/>
        </w:rPr>
        <w:t xml:space="preserve">over</w:t>
      </w:r>
      <w:r>
        <w:rPr>
          <w:sz w:val="16"/>
          <w:szCs w:val="16"/>
        </w:rPr>
        <w:t xml:space="preserve"> ‘</w:t>
      </w:r>
      <w:r>
        <w:rPr>
          <w:rStyle w:val="Emphasis"/>
        </w:rPr>
        <w:t xml:space="preserve">consumption</w:t>
      </w:r>
      <w:r>
        <w:rPr>
          <w:sz w:val="16"/>
          <w:szCs w:val="16"/>
        </w:rPr>
        <w:t xml:space="preserve">’ </w:t>
      </w:r>
      <w:r>
        <w:rPr>
          <w:rStyle w:val="StyleUnderline"/>
          <w:u w:val="single"/>
        </w:rPr>
        <w:t xml:space="preserve">is a </w:t>
      </w:r>
      <w:r>
        <w:rPr>
          <w:rStyle w:val="Emphasis"/>
        </w:rPr>
        <w:t xml:space="preserve">staple</w:t>
      </w:r>
      <w:r>
        <w:rPr>
          <w:rStyle w:val="StyleUnderline"/>
          <w:u w:val="single"/>
        </w:rPr>
        <w:t xml:space="preserve"> in middle-to-upper middle class behavior</w:t>
      </w:r>
      <w:r>
        <w:rPr>
          <w:sz w:val="16"/>
          <w:szCs w:val="16"/>
        </w:rPr>
        <w:t xml:space="preserve"> where we see the prioritization of quality over quantity, time and preparation over speed or economic value (e.g., especially in relation to food), and so on. Second, </w:t>
      </w:r>
      <w:r>
        <w:rPr>
          <w:rStyle w:val="StyleUnderline"/>
          <w:u w:val="single"/>
        </w:rPr>
        <w:t xml:space="preserve">to claim that modern economics posits consumption as the</w:t>
      </w:r>
      <w:r>
        <w:rPr>
          <w:sz w:val="16"/>
          <w:szCs w:val="16"/>
        </w:rPr>
        <w:t xml:space="preserve"> ‘</w:t>
      </w:r>
      <w:r>
        <w:rPr>
          <w:rStyle w:val="Emphasis"/>
        </w:rPr>
        <w:t xml:space="preserve">sole end</w:t>
      </w:r>
      <w:r>
        <w:rPr>
          <w:rStyle w:val="StyleUnderline"/>
          <w:u w:val="single"/>
        </w:rPr>
        <w:t xml:space="preserve"> and </w:t>
      </w:r>
      <w:r>
        <w:rPr>
          <w:rStyle w:val="Emphasis"/>
        </w:rPr>
        <w:t xml:space="preserve">purpose</w:t>
      </w:r>
      <w:r>
        <w:rPr>
          <w:rStyle w:val="StyleUnderline"/>
          <w:u w:val="single"/>
        </w:rPr>
        <w:t xml:space="preserve"> of all economic activity</w:t>
      </w:r>
      <w:r>
        <w:rPr>
          <w:sz w:val="16"/>
          <w:szCs w:val="16"/>
        </w:rPr>
        <w:t xml:space="preserve">’ </w:t>
      </w:r>
      <w:r>
        <w:rPr>
          <w:rStyle w:val="StyleUnderline"/>
          <w:u w:val="single"/>
        </w:rPr>
        <w:t xml:space="preserve">is to</w:t>
      </w:r>
      <w:r>
        <w:rPr>
          <w:sz w:val="16"/>
          <w:szCs w:val="16"/>
        </w:rPr>
        <w:t xml:space="preserve"> perhaps </w:t>
      </w:r>
      <w:r>
        <w:rPr>
          <w:rStyle w:val="Emphasis"/>
        </w:rPr>
        <w:t xml:space="preserve">overstate</w:t>
      </w:r>
      <w:r>
        <w:rPr>
          <w:rStyle w:val="StyleUnderline"/>
          <w:u w:val="single"/>
        </w:rPr>
        <w:t xml:space="preserve"> the case</w:t>
      </w:r>
      <w:r>
        <w:rPr>
          <w:sz w:val="16"/>
          <w:szCs w:val="16"/>
        </w:rPr>
        <w:t xml:space="preserve">. While modern economics is deeply entwined with the necessity of consumption, </w:t>
      </w:r>
      <w:r>
        <w:rPr>
          <w:rStyle w:val="StyleUnderline"/>
          <w:u w:val="single"/>
        </w:rPr>
        <w:t xml:space="preserve">the market itself </w:t>
      </w:r>
      <w:r>
        <w:rPr>
          <w:rStyle w:val="Emphasis"/>
        </w:rPr>
        <w:t xml:space="preserve">constantly</w:t>
      </w:r>
      <w:r>
        <w:rPr>
          <w:rStyle w:val="StyleUnderline"/>
          <w:u w:val="single"/>
        </w:rPr>
        <w:t xml:space="preserve"> justifies the emphasis on the accumulation of commodities in terms </w:t>
      </w:r>
      <w:r>
        <w:rPr>
          <w:rStyle w:val="Emphasis"/>
        </w:rPr>
        <w:t xml:space="preserve">beyond</w:t>
      </w:r>
      <w:r>
        <w:rPr>
          <w:rStyle w:val="StyleUnderline"/>
          <w:u w:val="single"/>
        </w:rPr>
        <w:t xml:space="preserve"> mere accumulation</w:t>
      </w:r>
      <w:r>
        <w:rPr>
          <w:sz w:val="16"/>
          <w:szCs w:val="16"/>
        </w:rPr>
        <w:t xml:space="preserve">: </w:t>
      </w:r>
      <w:r>
        <w:rPr>
          <w:rStyle w:val="StyleUnderline"/>
          <w:u w:val="single"/>
        </w:rPr>
        <w:t xml:space="preserve">whether</w:t>
      </w:r>
      <w:r>
        <w:rPr>
          <w:sz w:val="16"/>
          <w:szCs w:val="16"/>
        </w:rPr>
        <w:t xml:space="preserve"> ‘</w:t>
      </w:r>
      <w:r>
        <w:rPr>
          <w:rStyle w:val="Emphasis"/>
        </w:rPr>
        <w:t xml:space="preserve">lifestyle</w:t>
      </w:r>
      <w:r>
        <w:rPr>
          <w:sz w:val="16"/>
          <w:szCs w:val="16"/>
        </w:rPr>
        <w:t xml:space="preserve">’ (e.g., to facilitate leisure time), </w:t>
      </w:r>
      <w:r>
        <w:rPr>
          <w:rStyle w:val="Emphasis"/>
        </w:rPr>
        <w:t xml:space="preserve">beauty</w:t>
      </w:r>
      <w:r>
        <w:rPr>
          <w:sz w:val="16"/>
          <w:szCs w:val="16"/>
        </w:rPr>
        <w:t xml:space="preserve"> (e.g., products to ‘unleash’ the ‘real you’), </w:t>
      </w:r>
      <w:r>
        <w:rPr>
          <w:rStyle w:val="StyleUnderline"/>
          <w:u w:val="single"/>
        </w:rPr>
        <w:t xml:space="preserve">or even a </w:t>
      </w:r>
      <w:r>
        <w:rPr>
          <w:rStyle w:val="Emphasis"/>
        </w:rPr>
        <w:t xml:space="preserve">more peaceful world</w:t>
      </w:r>
      <w:r>
        <w:rPr>
          <w:sz w:val="16"/>
          <w:szCs w:val="16"/>
        </w:rPr>
        <w:t xml:space="preserve"> (e.g., in the truism that two countries with McDonalds have never gone to war with one another). </w:t>
      </w:r>
      <w:r>
        <w:rPr>
          <w:rStyle w:val="StyleUnderline"/>
          <w:u w:val="single"/>
        </w:rPr>
        <w:t xml:space="preserve">What is </w:t>
      </w:r>
      <w:r>
        <w:rPr>
          <w:rStyle w:val="Emphasis"/>
        </w:rPr>
        <w:t xml:space="preserve">lost</w:t>
      </w:r>
      <w:r>
        <w:rPr>
          <w:sz w:val="16"/>
          <w:szCs w:val="16"/>
        </w:rPr>
        <w:t xml:space="preserve"> in Schumacher’s version of Buddhist economics </w:t>
      </w:r>
      <w:r>
        <w:rPr>
          <w:rStyle w:val="StyleUnderline"/>
          <w:u w:val="single"/>
        </w:rPr>
        <w:t xml:space="preserve">is </w:t>
      </w:r>
      <w:r>
        <w:rPr>
          <w:rStyle w:val="Emphasis"/>
        </w:rPr>
        <w:t xml:space="preserve">specifically</w:t>
      </w:r>
      <w:r>
        <w:rPr>
          <w:rStyle w:val="StyleUnderline"/>
          <w:u w:val="single"/>
        </w:rPr>
        <w:t xml:space="preserve"> the ways in which Buddhism might allow for </w:t>
      </w:r>
      <w:r>
        <w:rPr>
          <w:rStyle w:val="Emphasis"/>
        </w:rPr>
        <w:t xml:space="preserve">serious inquiry</w:t>
      </w:r>
      <w:r>
        <w:rPr>
          <w:rStyle w:val="StyleUnderline"/>
          <w:u w:val="single"/>
        </w:rPr>
        <w:t xml:space="preserve"> and </w:t>
      </w:r>
      <w:r>
        <w:rPr>
          <w:rStyle w:val="Emphasis"/>
        </w:rPr>
        <w:t xml:space="preserve">contestation</w:t>
      </w:r>
      <w:r>
        <w:rPr>
          <w:rStyle w:val="StyleUnderline"/>
          <w:u w:val="single"/>
        </w:rPr>
        <w:t xml:space="preserve"> over</w:t>
      </w:r>
      <w:r>
        <w:rPr>
          <w:sz w:val="16"/>
          <w:szCs w:val="16"/>
        </w:rPr>
        <w:t xml:space="preserve"> the very idea of </w:t>
      </w:r>
      <w:r>
        <w:rPr>
          <w:rStyle w:val="Emphasis"/>
        </w:rPr>
        <w:t xml:space="preserve">how</w:t>
      </w:r>
      <w:r>
        <w:rPr>
          <w:sz w:val="16"/>
          <w:szCs w:val="16"/>
        </w:rPr>
        <w:t xml:space="preserve"> ‘</w:t>
      </w:r>
      <w:r>
        <w:rPr>
          <w:rStyle w:val="Emphasis"/>
        </w:rPr>
        <w:t xml:space="preserve">well-being</w:t>
      </w:r>
      <w:r>
        <w:rPr>
          <w:sz w:val="16"/>
          <w:szCs w:val="16"/>
        </w:rPr>
        <w:t xml:space="preserve">’ itself </w:t>
      </w:r>
      <w:r>
        <w:rPr>
          <w:rStyle w:val="StyleUnderline"/>
          <w:u w:val="single"/>
        </w:rPr>
        <w:t xml:space="preserve">will be </w:t>
      </w:r>
      <w:r>
        <w:rPr>
          <w:rStyle w:val="Emphasis"/>
        </w:rPr>
        <w:t xml:space="preserve">assessed</w:t>
      </w:r>
      <w:r>
        <w:rPr>
          <w:rStyle w:val="StyleUnderline"/>
          <w:u w:val="single"/>
        </w:rPr>
        <w:t xml:space="preserve"> and what are the </w:t>
      </w:r>
      <w:r>
        <w:rPr>
          <w:rStyle w:val="Emphasis"/>
        </w:rPr>
        <w:t xml:space="preserve">strategic possibilities</w:t>
      </w:r>
      <w:r>
        <w:rPr>
          <w:rStyle w:val="StyleUnderline"/>
          <w:u w:val="single"/>
        </w:rPr>
        <w:t xml:space="preserve"> to realize such outcomes</w:t>
      </w:r>
      <w:r>
        <w:rPr>
          <w:sz w:val="16"/>
          <w:szCs w:val="16"/>
        </w:rPr>
        <w:t xml:space="preserve">. At its most powerful, Buddhism points to the deeply ethical, or even political, choices on both an individual and universalized plane that are involved in structuring economic governance, and suggests the potential for a non-hedonistic orientation for understanding the possibilities and goals of politics. It is in this next source of critique, Deep Ecology, that these challenges are more fully approached.</w:t>
      </w:r>
    </w:p>
    <w:p/>
    <w:p>
      <w:pPr>
        <w:pStyle w:val="Heading3"/>
      </w:pPr>
      <w:bookmarkStart w:id="228" w:name="pmd-heading-add9c5ee-3d25-4207-a440-dbb45d464892"/>
      <w:r>
        <w:rPr>
          <w:rFonts w:ascii="Times New Roman" w:hAnsi="Times New Roman" w:cs="Times New Roman"/>
        </w:rPr>
        <w:t xml:space="preserve">Perm---2AC</w:t>
      </w:r>
      <w:bookmarkEnd w:id="228"/>
    </w:p>
    <w:p>
      <w:pPr>
        <w:pStyle w:val="Heading4"/>
      </w:pPr>
      <w:bookmarkStart w:id="229" w:name="pmd-heading-cbbbec61-21e1-4dfa-b9ce-2f0ed26b2d00"/>
      <w:r>
        <w:t xml:space="preserve">The perm solves better. Buddhism is a supplement, not a not a system of its own. The alt alone is naïve utopianism.</w:t>
      </w:r>
      <w:bookmarkEnd w:id="229"/>
    </w:p>
    <w:p>
      <w:r>
        <w:rPr>
          <w:rStyle w:val="Style13ptBold"/>
        </w:rPr>
        <w:t xml:space="preserve">Zsolnai, 11</w:t>
      </w:r>
      <w:r>
        <w:t xml:space="preserve">—professor and director of the Business Ethics Center at the Corvinus University of Budapest (Laszlo, “The Contributions of Buddhist Economics,” </w:t>
      </w:r>
      <w:r>
        <w:rPr>
          <w:i/>
          <w:iCs/>
        </w:rPr>
        <w:t xml:space="preserve">Ethical Principles and Economic Transformation – A Buddhist Approach</w:t>
      </w:r>
      <w:r>
        <w:t xml:space="preserve">, Chapter 10, 196, dml)</w:t>
      </w:r>
    </w:p>
    <w:p/>
    <w:p>
      <w:r>
        <w:rPr>
          <w:sz w:val="16"/>
          <w:szCs w:val="16"/>
        </w:rPr>
        <w:t xml:space="preserve">Julie Nelson suggests that </w:t>
      </w:r>
      <w:r>
        <w:rPr>
          <w:rStyle w:val="StyleUnderline"/>
          <w:u w:val="single"/>
        </w:rPr>
        <w:t xml:space="preserve">we should have</w:t>
      </w:r>
      <w:r>
        <w:rPr>
          <w:sz w:val="16"/>
          <w:szCs w:val="16"/>
        </w:rPr>
        <w:t xml:space="preserve"> some open </w:t>
      </w:r>
      <w:r>
        <w:rPr>
          <w:rStyle w:val="Emphasis"/>
        </w:rPr>
        <w:t xml:space="preserve">skepticism</w:t>
      </w:r>
      <w:r>
        <w:rPr>
          <w:rStyle w:val="StyleUnderline"/>
          <w:u w:val="single"/>
        </w:rPr>
        <w:t xml:space="preserve"> about any utopian proposal</w:t>
      </w:r>
      <w:r>
        <w:rPr>
          <w:sz w:val="16"/>
          <w:szCs w:val="16"/>
        </w:rPr>
        <w:t xml:space="preserve">. </w:t>
      </w:r>
      <w:r>
        <w:rPr>
          <w:rStyle w:val="StyleUnderline"/>
          <w:u w:val="single"/>
        </w:rPr>
        <w:t xml:space="preserve">We </w:t>
      </w:r>
      <w:r>
        <w:rPr>
          <w:rStyle w:val="Emphasis"/>
        </w:rPr>
        <w:t xml:space="preserve">cannot believe</w:t>
      </w:r>
      <w:r>
        <w:rPr>
          <w:rStyle w:val="StyleUnderline"/>
          <w:u w:val="single"/>
        </w:rPr>
        <w:t xml:space="preserve"> that any</w:t>
      </w:r>
      <w:r>
        <w:rPr>
          <w:sz w:val="16"/>
          <w:szCs w:val="16"/>
        </w:rPr>
        <w:t xml:space="preserve"> sort of </w:t>
      </w:r>
      <w:r>
        <w:rPr>
          <w:rStyle w:val="StyleUnderline"/>
          <w:u w:val="single"/>
        </w:rPr>
        <w:t xml:space="preserve">institution</w:t>
      </w:r>
      <w:r>
        <w:rPr>
          <w:sz w:val="16"/>
          <w:szCs w:val="16"/>
        </w:rPr>
        <w:t xml:space="preserve"> – business, government, nonprofit, local enterprise, community, family or sangha – </w:t>
      </w:r>
      <w:r>
        <w:rPr>
          <w:rStyle w:val="StyleUnderline"/>
          <w:u w:val="single"/>
        </w:rPr>
        <w:t xml:space="preserve">has an </w:t>
      </w:r>
      <w:r>
        <w:rPr>
          <w:rStyle w:val="Emphasis"/>
        </w:rPr>
        <w:t xml:space="preserve">essential</w:t>
      </w:r>
      <w:r>
        <w:rPr>
          <w:sz w:val="16"/>
          <w:szCs w:val="16"/>
        </w:rPr>
        <w:t xml:space="preserve"> “</w:t>
      </w:r>
      <w:r>
        <w:rPr>
          <w:rStyle w:val="Emphasis"/>
        </w:rPr>
        <w:t xml:space="preserve">nature</w:t>
      </w:r>
      <w:r>
        <w:rPr>
          <w:sz w:val="16"/>
          <w:szCs w:val="16"/>
        </w:rPr>
        <w:t xml:space="preserve">” </w:t>
      </w:r>
      <w:r>
        <w:rPr>
          <w:rStyle w:val="StyleUnderline"/>
          <w:u w:val="single"/>
        </w:rPr>
        <w:t xml:space="preserve">that makes it </w:t>
      </w:r>
      <w:r>
        <w:rPr>
          <w:rStyle w:val="Emphasis"/>
        </w:rPr>
        <w:t xml:space="preserve">automatically</w:t>
      </w:r>
      <w:r>
        <w:rPr>
          <w:rStyle w:val="StyleUnderline"/>
          <w:u w:val="single"/>
        </w:rPr>
        <w:t xml:space="preserve"> serve human and ecological ends</w:t>
      </w:r>
      <w:r>
        <w:rPr>
          <w:sz w:val="16"/>
          <w:szCs w:val="16"/>
        </w:rPr>
        <w:t xml:space="preserve">. Our poisons, our thirst, </w:t>
      </w:r>
      <w:r>
        <w:rPr>
          <w:rStyle w:val="StyleUnderline"/>
          <w:u w:val="single"/>
        </w:rPr>
        <w:t xml:space="preserve">our suffering </w:t>
      </w:r>
      <w:r>
        <w:rPr>
          <w:rStyle w:val="Emphasis"/>
        </w:rPr>
        <w:t xml:space="preserve">cannot be made to magically disappear</w:t>
      </w:r>
      <w:r>
        <w:rPr>
          <w:rStyle w:val="StyleUnderline"/>
          <w:u w:val="single"/>
        </w:rPr>
        <w:t xml:space="preserve"> by some perfection of system</w:t>
      </w:r>
      <w:r>
        <w:rPr>
          <w:sz w:val="16"/>
          <w:szCs w:val="16"/>
        </w:rPr>
        <w:t xml:space="preserve">, </w:t>
      </w:r>
      <w:r>
        <w:rPr>
          <w:rStyle w:val="StyleUnderline"/>
          <w:u w:val="single"/>
        </w:rPr>
        <w:t xml:space="preserve">structure or scale</w:t>
      </w:r>
      <w:r>
        <w:rPr>
          <w:sz w:val="16"/>
          <w:szCs w:val="16"/>
        </w:rPr>
        <w:t xml:space="preserve">. </w:t>
      </w:r>
      <w:r>
        <w:rPr>
          <w:rStyle w:val="StyleUnderline"/>
          <w:u w:val="single"/>
        </w:rPr>
        <w:t xml:space="preserve">Yet</w:t>
      </w:r>
      <w:r>
        <w:rPr>
          <w:sz w:val="16"/>
          <w:szCs w:val="16"/>
        </w:rPr>
        <w:t xml:space="preserve">, </w:t>
      </w:r>
      <w:r>
        <w:rPr>
          <w:rStyle w:val="StyleUnderline"/>
          <w:u w:val="single"/>
        </w:rPr>
        <w:t xml:space="preserve">in </w:t>
      </w:r>
      <w:r>
        <w:rPr>
          <w:rStyle w:val="Emphasis"/>
        </w:rPr>
        <w:t xml:space="preserve">each moment</w:t>
      </w:r>
      <w:r>
        <w:rPr>
          <w:sz w:val="16"/>
          <w:szCs w:val="16"/>
        </w:rPr>
        <w:t xml:space="preserve">, </w:t>
      </w:r>
      <w:r>
        <w:rPr>
          <w:rStyle w:val="StyleUnderline"/>
          <w:u w:val="single"/>
        </w:rPr>
        <w:t xml:space="preserve">we have an </w:t>
      </w:r>
      <w:r>
        <w:rPr>
          <w:rStyle w:val="Emphasis"/>
        </w:rPr>
        <w:t xml:space="preserve">opportunity to respond</w:t>
      </w:r>
      <w:r>
        <w:rPr>
          <w:sz w:val="16"/>
          <w:szCs w:val="16"/>
        </w:rPr>
        <w:t xml:space="preserve">. </w:t>
      </w:r>
      <w:r>
        <w:rPr>
          <w:rStyle w:val="StyleUnderline"/>
          <w:u w:val="single"/>
        </w:rPr>
        <w:t xml:space="preserve">A key contribution of Buddhism is</w:t>
      </w:r>
      <w:r>
        <w:rPr>
          <w:sz w:val="16"/>
          <w:szCs w:val="16"/>
        </w:rPr>
        <w:t xml:space="preserve"> in reminding us about </w:t>
      </w:r>
      <w:r>
        <w:rPr>
          <w:rStyle w:val="Emphasis"/>
        </w:rPr>
        <w:t xml:space="preserve">non-attachment</w:t>
      </w:r>
      <w:r>
        <w:rPr>
          <w:sz w:val="16"/>
          <w:szCs w:val="16"/>
        </w:rPr>
        <w:t xml:space="preserve">, and </w:t>
      </w:r>
      <w:r>
        <w:rPr>
          <w:rStyle w:val="StyleUnderline"/>
          <w:u w:val="single"/>
        </w:rPr>
        <w:t xml:space="preserve">warning us </w:t>
      </w:r>
      <w:r>
        <w:rPr>
          <w:rStyle w:val="Emphasis"/>
        </w:rPr>
        <w:t xml:space="preserve">against</w:t>
      </w:r>
      <w:r>
        <w:rPr>
          <w:rStyle w:val="StyleUnderline"/>
          <w:u w:val="single"/>
        </w:rPr>
        <w:t xml:space="preserve"> latching onto </w:t>
      </w:r>
      <w:r>
        <w:rPr>
          <w:rStyle w:val="Emphasis"/>
        </w:rPr>
        <w:t xml:space="preserve">us-versus-them</w:t>
      </w:r>
      <w:r>
        <w:rPr>
          <w:rStyle w:val="StyleUnderline"/>
          <w:u w:val="single"/>
        </w:rPr>
        <w:t xml:space="preserve"> thinking</w:t>
      </w:r>
      <w:r>
        <w:rPr>
          <w:sz w:val="16"/>
          <w:szCs w:val="16"/>
        </w:rPr>
        <w:t xml:space="preserve">. </w:t>
      </w:r>
      <w:r>
        <w:rPr>
          <w:rStyle w:val="StyleUnderline"/>
          <w:u w:val="single"/>
        </w:rPr>
        <w:t xml:space="preserve">Applied to</w:t>
      </w:r>
      <w:r>
        <w:rPr>
          <w:sz w:val="16"/>
          <w:szCs w:val="16"/>
        </w:rPr>
        <w:t xml:space="preserve"> economic </w:t>
      </w:r>
      <w:r>
        <w:rPr>
          <w:rStyle w:val="Emphasis"/>
        </w:rPr>
        <w:t xml:space="preserve">suffering</w:t>
      </w:r>
      <w:r>
        <w:rPr>
          <w:sz w:val="16"/>
          <w:szCs w:val="16"/>
        </w:rPr>
        <w:t xml:space="preserve">, </w:t>
      </w:r>
      <w:r>
        <w:rPr>
          <w:rStyle w:val="StyleUnderline"/>
          <w:u w:val="single"/>
        </w:rPr>
        <w:t xml:space="preserve">this </w:t>
      </w:r>
      <w:r>
        <w:rPr>
          <w:rStyle w:val="Emphasis"/>
        </w:rPr>
        <w:t xml:space="preserve">does not mean inactivity</w:t>
      </w:r>
      <w:r>
        <w:rPr>
          <w:rStyle w:val="StyleUnderline"/>
          <w:u w:val="single"/>
        </w:rPr>
        <w:t xml:space="preserve"> and </w:t>
      </w:r>
      <w:r>
        <w:rPr>
          <w:rStyle w:val="Emphasis"/>
        </w:rPr>
        <w:t xml:space="preserve">does not mean</w:t>
      </w:r>
      <w:r>
        <w:rPr>
          <w:rStyle w:val="StyleUnderline"/>
          <w:u w:val="single"/>
        </w:rPr>
        <w:t xml:space="preserve"> that attempts at </w:t>
      </w:r>
      <w:r>
        <w:rPr>
          <w:rStyle w:val="Emphasis"/>
        </w:rPr>
        <w:t xml:space="preserve">transformation</w:t>
      </w:r>
      <w:r>
        <w:rPr>
          <w:sz w:val="16"/>
          <w:szCs w:val="16"/>
        </w:rPr>
        <w:t xml:space="preserve">, </w:t>
      </w:r>
      <w:r>
        <w:rPr>
          <w:rStyle w:val="StyleUnderline"/>
          <w:u w:val="single"/>
        </w:rPr>
        <w:t xml:space="preserve">including</w:t>
      </w:r>
      <w:r>
        <w:rPr>
          <w:sz w:val="16"/>
          <w:szCs w:val="16"/>
        </w:rPr>
        <w:t xml:space="preserve"> through </w:t>
      </w:r>
      <w:r>
        <w:rPr>
          <w:rStyle w:val="Emphasis"/>
        </w:rPr>
        <w:t xml:space="preserve">local</w:t>
      </w:r>
      <w:r>
        <w:rPr>
          <w:sz w:val="16"/>
          <w:szCs w:val="16"/>
        </w:rPr>
        <w:t xml:space="preserve"> community </w:t>
      </w:r>
      <w:r>
        <w:rPr>
          <w:rStyle w:val="Emphasis"/>
        </w:rPr>
        <w:t xml:space="preserve">action</w:t>
      </w:r>
      <w:r>
        <w:rPr>
          <w:sz w:val="16"/>
          <w:szCs w:val="16"/>
        </w:rPr>
        <w:t xml:space="preserve">, </w:t>
      </w:r>
      <w:r>
        <w:rPr>
          <w:rStyle w:val="StyleUnderline"/>
          <w:u w:val="single"/>
        </w:rPr>
        <w:t xml:space="preserve">must be </w:t>
      </w:r>
      <w:r>
        <w:rPr>
          <w:rStyle w:val="Emphasis"/>
        </w:rPr>
        <w:t xml:space="preserve">abandoned</w:t>
      </w:r>
      <w:r>
        <w:rPr>
          <w:sz w:val="16"/>
          <w:szCs w:val="16"/>
        </w:rPr>
        <w:t xml:space="preserve">. But the teachings of the Middle Way should also encourage us to be alert to the temptations of selfrighteousness and to be more open to wide and deep engagement with businesses, governments and the larger world. </w:t>
      </w:r>
    </w:p>
    <w:p>
      <w:r>
        <w:rPr>
          <w:rStyle w:val="StyleUnderline"/>
          <w:u w:val="single"/>
        </w:rPr>
        <w:t xml:space="preserve">It is </w:t>
      </w:r>
      <w:r>
        <w:rPr>
          <w:rStyle w:val="Emphasis"/>
        </w:rPr>
        <w:t xml:space="preserve">not</w:t>
      </w:r>
      <w:r>
        <w:rPr>
          <w:rStyle w:val="StyleUnderline"/>
          <w:u w:val="single"/>
        </w:rPr>
        <w:t xml:space="preserve"> the primary aim of Buddhist economics to build</w:t>
      </w:r>
      <w:r>
        <w:rPr>
          <w:sz w:val="16"/>
          <w:szCs w:val="16"/>
        </w:rPr>
        <w:t xml:space="preserve"> </w:t>
      </w:r>
      <w:r>
        <w:rPr>
          <w:rStyle w:val="StyleUnderline"/>
          <w:u w:val="single"/>
        </w:rPr>
        <w:t xml:space="preserve">a</w:t>
      </w:r>
      <w:r>
        <w:rPr>
          <w:sz w:val="16"/>
          <w:szCs w:val="16"/>
        </w:rPr>
        <w:t xml:space="preserve">n economic </w:t>
      </w:r>
      <w:r>
        <w:rPr>
          <w:rStyle w:val="Emphasis"/>
        </w:rPr>
        <w:t xml:space="preserve">system of its own</w:t>
      </w:r>
      <w:r>
        <w:rPr>
          <w:sz w:val="16"/>
          <w:szCs w:val="16"/>
        </w:rPr>
        <w:t xml:space="preserve">. </w:t>
      </w:r>
      <w:r>
        <w:rPr>
          <w:rStyle w:val="StyleUnderline"/>
          <w:u w:val="single"/>
        </w:rPr>
        <w:t xml:space="preserve">It is </w:t>
      </w:r>
      <w:r>
        <w:rPr>
          <w:rStyle w:val="Emphasis"/>
        </w:rPr>
        <w:t xml:space="preserve">better</w:t>
      </w:r>
      <w:r>
        <w:rPr>
          <w:rStyle w:val="StyleUnderline"/>
          <w:u w:val="single"/>
        </w:rPr>
        <w:t xml:space="preserve"> to see it as an </w:t>
      </w:r>
      <w:r>
        <w:rPr>
          <w:rStyle w:val="Emphasis"/>
        </w:rPr>
        <w:t xml:space="preserve">alternative strategy</w:t>
      </w:r>
      <w:r>
        <w:rPr>
          <w:sz w:val="16"/>
          <w:szCs w:val="16"/>
        </w:rPr>
        <w:t xml:space="preserve">, </w:t>
      </w:r>
      <w:r>
        <w:rPr>
          <w:rStyle w:val="StyleUnderline"/>
          <w:u w:val="single"/>
        </w:rPr>
        <w:t xml:space="preserve">which can be </w:t>
      </w:r>
      <w:r>
        <w:rPr>
          <w:rStyle w:val="Emphasis"/>
          <w:sz w:val="30"/>
          <w:szCs w:val="30"/>
        </w:rPr>
        <w:t xml:space="preserve">applied in any economic setting anytime</w:t>
      </w:r>
      <w:r>
        <w:rPr>
          <w:sz w:val="16"/>
          <w:szCs w:val="16"/>
        </w:rPr>
        <w:t xml:space="preserve">. Buddhist economics may help Buddhist and nonBuddhist alike to create sustainable livelihood solutions which reduce suffering of human and non-human sentient beings by practicing want negation, non-violence, caring and generosity based on the liberating insight of no-self.</w:t>
      </w:r>
    </w:p>
    <w:p>
      <w:pPr>
        <w:pStyle w:val="Heading3"/>
      </w:pPr>
      <w:bookmarkStart w:id="230" w:name="pmd-heading-08307fdf-973b-40c4-b755-1240ab79a132"/>
      <w:r>
        <w:t xml:space="preserve">Buddhist Economics Wrong---2AC</w:t>
      </w:r>
      <w:bookmarkEnd w:id="230"/>
    </w:p>
    <w:p>
      <w:pPr>
        <w:pStyle w:val="Heading4"/>
      </w:pPr>
      <w:bookmarkStart w:id="231" w:name="pmd-heading-19dc485b-eb87-400a-b671-50687fab974e"/>
      <w:r>
        <w:t xml:space="preserve">Buddhist economics oversimplify both </w:t>
      </w:r>
      <w:r>
        <w:rPr>
          <w:u w:val="single"/>
        </w:rPr>
        <w:t xml:space="preserve">economics</w:t>
      </w:r>
      <w:r>
        <w:t xml:space="preserve"> and </w:t>
      </w:r>
      <w:r>
        <w:rPr>
          <w:u w:val="single"/>
        </w:rPr>
        <w:t xml:space="preserve">Buddhism</w:t>
      </w:r>
      <w:r>
        <w:t xml:space="preserve">.</w:t>
      </w:r>
      <w:bookmarkEnd w:id="231"/>
    </w:p>
    <w:p>
      <w:r>
        <w:rPr>
          <w:rStyle w:val="Style13ptBold"/>
        </w:rPr>
        <w:t xml:space="preserve">Nelson 18</w:t>
      </w:r>
      <w:r>
        <w:t xml:space="preserve">, Julie Nelson currently conducts research on feminism and economics, with special interests in methodology and in implications for social and environmental policies. She has also published in the areas of ethics, the teaching of economics, and the empirical analysis of household and individual behavior. She has served as a Research Economist at the U.S. Bureau of Labor Statistics, an Assistant and Associate Professor of Economics at the University of California-Davis, an Associate Professor of Economics at Brandeis University, a Visiting Associate Professor at Harvard University, a Fellow at the Center for the Study of Values in Public Life at Harvard Divinity School, and as the Visiting Sowell Professor of Economics at Bates College. “A Skeptical (and Buddhist) Take on “New Economy” Approaches*”, December 18, 2018</w:t>
      </w:r>
    </w:p>
    <w:p>
      <w:r>
        <w:rPr>
          <w:sz w:val="16"/>
          <w:szCs w:val="16"/>
        </w:rPr>
        <w:t xml:space="preserve">Before I get into the “skeptical” part of my argument, let me first outline a few points on which I enthusiastically agree with the views expressed by John Tomer (2017), </w:t>
      </w:r>
      <w:r>
        <w:rPr>
          <w:rStyle w:val="Emphasis"/>
        </w:rPr>
        <w:t xml:space="preserve">Clair Brown (2017), and Joel Magnuson (2008)</w:t>
      </w:r>
      <w:r>
        <w:rPr>
          <w:sz w:val="16"/>
          <w:szCs w:val="16"/>
        </w:rPr>
        <w:t xml:space="preserve">. First, we are in deep trouble. Climate change and other forms of environmental degradation are real; injustices are widespread and persistent; human misery is rife. Second, many of these problems can, in fact, be traced to economic phenomena. These include fossilfuel-based industrialization, a narrow focus on material satisfactions and GDP growth, and policies that allow the few to get rich at the expense of the many. Third, Buddhism has something important to offer. This is particularly true in regard to its warnings about the “three poisons” of greed, anger, and ignorance.</w:t>
      </w:r>
    </w:p>
    <w:p>
      <w:r>
        <w:rPr>
          <w:sz w:val="16"/>
          <w:szCs w:val="16"/>
        </w:rPr>
        <w:t xml:space="preserve">But here is where I differ: </w:t>
      </w:r>
      <w:r>
        <w:rPr>
          <w:rStyle w:val="StyleUnderline"/>
          <w:u w:val="single"/>
        </w:rPr>
        <w:t xml:space="preserve">These authors</w:t>
      </w:r>
      <w:r>
        <w:rPr>
          <w:sz w:val="16"/>
          <w:szCs w:val="16"/>
        </w:rPr>
        <w:t xml:space="preserve"> (along with other notable Buddhist writers such as David Loy (2015) and the Ven. Bhikku Bodhi (2015)) </w:t>
      </w:r>
      <w:r>
        <w:rPr>
          <w:rStyle w:val="StyleUnderline"/>
          <w:u w:val="single"/>
        </w:rPr>
        <w:t xml:space="preserve">locate the root of these problems in various principles, such as greed and competition, which they believe are part of the inherent nature of our present economic system. </w:t>
      </w:r>
      <w:r>
        <w:rPr>
          <w:sz w:val="16"/>
          <w:szCs w:val="16"/>
        </w:rPr>
        <w:t xml:space="preserve">Often this system is labeled simply as “capitalism.” They then </w:t>
      </w:r>
      <w:r>
        <w:rPr>
          <w:rStyle w:val="StyleUnderline"/>
          <w:u w:val="single"/>
        </w:rPr>
        <w:t xml:space="preserve">advocate for dismantling the present system and replacing it with a “new economy” that would be governed by diametrically opposite principles. In the “new economy,” altruism and cooperation would, presumably, rule. I </w:t>
      </w:r>
      <w:r>
        <w:rPr>
          <w:rStyle w:val="Emphasis"/>
        </w:rPr>
        <w:t xml:space="preserve">do not find this dualism helpful.</w:t>
      </w:r>
    </w:p>
    <w:p>
      <w:r>
        <w:rPr>
          <w:sz w:val="16"/>
          <w:szCs w:val="16"/>
        </w:rPr>
        <w:t xml:space="preserve">I will argue that, first, such a “</w:t>
      </w:r>
      <w:r>
        <w:rPr>
          <w:rStyle w:val="Emphasis"/>
        </w:rPr>
        <w:t xml:space="preserve">new economy” view takes mainstream economics teachings about how firms and markets work far too seriously</w:t>
      </w:r>
      <w:r>
        <w:rPr>
          <w:rStyle w:val="StyleUnderline"/>
          <w:u w:val="single"/>
        </w:rPr>
        <w:t xml:space="preserve">. Secondly, I will suggest that the “new economy” approach runs counter to basic Buddhist teachings about the real sources of delusion and suffering. Finally, I will posit that turning our efforts towards a better world would actually be strengthened by not getting caught up in notions of essential principles and ideal societies.</w:t>
      </w:r>
    </w:p>
    <w:p>
      <w:r>
        <w:rPr>
          <w:sz w:val="14"/>
          <w:szCs w:val="14"/>
        </w:rPr>
        <w:t xml:space="preserve">1. Don’t Believe Economists </w:t>
      </w:r>
    </w:p>
    <w:p>
      <w:r>
        <w:rPr>
          <w:sz w:val="14"/>
          <w:szCs w:val="14"/>
        </w:rPr>
        <w:t xml:space="preserve">What I was taught, in college and grad school in economics, was consistent with how “new economy” thinkers characterize the “old economy.” That is, I was taught that people in our current economy are driven by self-interest. Firms are 2 entities whose essence is to maximize profits. Individuals maximize satisfaction from consumption. Markets are arms-length and impersonal “mechanisms.”</w:t>
      </w:r>
    </w:p>
    <w:p>
      <w:r>
        <w:rPr>
          <w:sz w:val="16"/>
          <w:szCs w:val="16"/>
        </w:rPr>
        <w:t xml:space="preserve">But perhaps what drew me further into the study of economics was the same thing that later drew me to Zen: A tendency to entertain doubt, and try to look afresh at the world with a “don’t know mind.” And so I became curious about how economists figured out that self-interest, competition profit-maximization and so on were the fundamental laws and principles underlying economic activity. Economists don’t generally like to talk about where our assumptions come from. So my explorations took me into many areas, from the </w:t>
      </w:r>
      <w:r>
        <w:rPr>
          <w:rStyle w:val="StyleUnderline"/>
          <w:u w:val="single"/>
        </w:rPr>
        <w:t xml:space="preserve">history of economic thought to the history and philosophy of science to contemporary corporate law.</w:t>
      </w:r>
      <w:r>
        <w:rPr>
          <w:sz w:val="16"/>
          <w:szCs w:val="16"/>
        </w:rPr>
        <w:t xml:space="preserve"> And what I discovered is that </w:t>
      </w:r>
      <w:r>
        <w:rPr>
          <w:rStyle w:val="StyleUnderline"/>
          <w:u w:val="single"/>
        </w:rPr>
        <w:t xml:space="preserve">economists made this stuff up. Really.</w:t>
      </w:r>
    </w:p>
    <w:p>
      <w:r>
        <w:rPr>
          <w:rStyle w:val="StyleUnderline"/>
          <w:u w:val="single"/>
        </w:rPr>
        <w:t xml:space="preserve">Economists, for example, invented the belief that corporations maximize profits. The common belief that profit-maximization is mandated by law is simply factually erroneous.</w:t>
      </w:r>
      <w:r>
        <w:t xml:space="preserve"> Really. N</w:t>
      </w:r>
      <w:r>
        <w:rPr>
          <w:rStyle w:val="StyleUnderline"/>
          <w:u w:val="single"/>
        </w:rPr>
        <w:t xml:space="preserve">or do shareholders regularly force corporate executives to act in their interests, by bringing lawsuits against them,</w:t>
      </w:r>
      <w:r>
        <w:t xml:space="preserve"> as is sometimes asserted. Nor, in many cases, does intense market competition, in goods markets or capital markets, force companies to pursue every last dollar of profits. Large parts of the economy are dominated by relatively few firms. The </w:t>
      </w:r>
      <w:r>
        <w:rPr>
          <w:rStyle w:val="StyleUnderline"/>
          <w:u w:val="single"/>
        </w:rPr>
        <w:t xml:space="preserve">idea that firms are always running after the last dollar of profits was also not derived from observation of actual businesses</w:t>
      </w:r>
      <w:r>
        <w:t xml:space="preserve">. Some corporations are more oriented towards innovation, or expansion, or maximizing CEO compensation. </w:t>
      </w:r>
      <w:r>
        <w:rPr>
          <w:rStyle w:val="StyleUnderline"/>
          <w:u w:val="single"/>
        </w:rPr>
        <w:t xml:space="preserve">Others focus on preserving a tradition, serving a community, or providing a beneficial, quality product. Still others are rather a mess and don’t seem to effectively pursue any goal at all (Nelson, 2011, Nelson, 2018</w:t>
      </w:r>
      <w:r>
        <w:t xml:space="preserve">).</w:t>
      </w:r>
    </w:p>
    <w:p>
      <w:r>
        <w:t xml:space="preserve">And let me mention a few additional mythical creations. </w:t>
      </w:r>
      <w:r>
        <w:rPr>
          <w:rStyle w:val="StyleUnderline"/>
          <w:u w:val="single"/>
        </w:rPr>
        <w:t xml:space="preserve">A “free market” has never existed, and could never exist. Markets are totally entwined with government and other forms of social regulation.</w:t>
      </w:r>
      <w:r>
        <w:t xml:space="preserve"> “Imperatives to grow” are also largely a fiction, whether we are talking about individual firms or larger economies. </w:t>
      </w:r>
      <w:r>
        <w:rPr>
          <w:rStyle w:val="StyleUnderline"/>
          <w:u w:val="single"/>
        </w:rPr>
        <w:t xml:space="preserve">The degree of “consumerist” values displayed in capitalist societies is not something inherent, but rather is historically and culturally variable. Cooperation and trust, not just “selfinterest and competition,” are rife in, and essential to, our economic system.</w:t>
      </w:r>
      <w:r>
        <w:t xml:space="preserve"> If you 3 can’t cooperate with your suppliers or coworkers, how could you ever create anything? Unethical cooperation is, alas, also a feature of economic life. Failure to study the high levels of pernicious cooperation between, for example, financial institutions and financial regulators is a sign that we economists have blinded ourselves, not that we are “rigorous” and “scientific” (Nelson, 1996, Nelson, 2018).</w:t>
      </w:r>
    </w:p>
    <w:p>
      <w:r>
        <w:t xml:space="preserve">Do why did economists invent these so-called “principles”? Economists have long wanted to be more like high-status physicists, than like lower-status sociologists. The dogma of “profit maximization” allows us to analyze “the firm” as though it were an autonomous entity that finds the highest point on its mathematical profit function. This is much easier than dealing with corporations as complex social organizations involving many different people working together and interacting with political, social, and physical environments. Growth models, standard utility functions, and ideas of arms-length competition similarly simplify the world to an unrecognizable abstraction, all for the sake of mathematical tractability.</w:t>
      </w:r>
    </w:p>
    <w:p>
      <w:r>
        <w:t xml:space="preserve">These fanciful theories have had such staying power, I believe, for at least two reasons. One is political, in that they provide an intellectual cover story that greedy people can use to excuse their greed, saying this is “just the way the system works.” But there’s another reason—a gendered reason—as well. What economists chose to notice in economic activity were elements of competition, self-interest, autonomy, rationality, precision, and mechanism. What was ignored? All the equally present elements of cooperation, other-interest, connection, emotion, complexity, and sociality. Notice that that the former have an aura of masculinity and toughness about them, while the latter seem more soft, more feminine. In a sexist culture, they are easily dismissed as of lesser importance (Nelson, 1992).</w:t>
      </w:r>
    </w:p>
    <w:p>
      <w:r>
        <w:t xml:space="preserve">So, to recap my first point, I think </w:t>
      </w:r>
      <w:r>
        <w:rPr>
          <w:rStyle w:val="StyleUnderline"/>
          <w:u w:val="single"/>
        </w:rPr>
        <w:t xml:space="preserve">the “new economy” approach, that prescribes replacing the current economy (characterized by bad principles) by a new economy (characterized by good principles), has gotten its facts wrong</w:t>
      </w:r>
      <w:r>
        <w:t xml:space="preserve">. It has made a category error, or </w:t>
      </w:r>
      <w:r>
        <w:rPr>
          <w:rStyle w:val="StyleUnderline"/>
          <w:u w:val="single"/>
        </w:rPr>
        <w:t xml:space="preserve">fallen into the “fallacy of misplaced concreteness,” taking abstract ideas invented by economists and confusing them with how the world actually works.</w:t>
      </w:r>
      <w:r>
        <w:t xml:space="preserve"> Furthermore, repetition of these </w:t>
      </w:r>
      <w:r>
        <w:rPr>
          <w:rStyle w:val="StyleUnderline"/>
          <w:u w:val="single"/>
        </w:rPr>
        <w:t xml:space="preserve">myths tends to turn these beliefs 4 into a self-fulfilling prophecy. When Buddhist social activists claim that greedy, opportunistic behavior is the norm in capitalist systems, they actually reinforce those values. </w:t>
      </w:r>
      <w:r>
        <w:t xml:space="preserve">Such a fatalistic belief in “essences” tells us that we can’t do anything much that is good in the system we’re in, here and now.</w:t>
      </w:r>
    </w:p>
    <w:p>
      <w:r>
        <w:t xml:space="preserve">2. Buddhism Isn’t Just About Giving Up Greed for Material Goods </w:t>
      </w:r>
    </w:p>
    <w:p>
      <w:r>
        <w:t xml:space="preserve">Certainly, </w:t>
      </w:r>
      <w:r>
        <w:rPr>
          <w:rStyle w:val="StyleUnderline"/>
          <w:u w:val="single"/>
        </w:rPr>
        <w:t xml:space="preserve">looking into how greed for material riches actually fails to give us true satisfaction is one important aspect of Buddhist practice</w:t>
      </w:r>
      <w:r>
        <w:t xml:space="preserve">. But this </w:t>
      </w:r>
      <w:r>
        <w:rPr>
          <w:rStyle w:val="StyleUnderline"/>
          <w:u w:val="single"/>
        </w:rPr>
        <w:t xml:space="preserve">barely scratches the surface of Buddhist teachings</w:t>
      </w:r>
      <w:r>
        <w:t xml:space="preserve">. We can also suffer from the other two “poisons,” that is, anger and ignorance--or, as some translations have put the latter, “delusive certainty.” In addition, Buddhist philosophy presents a deeply relational understanding of how our universe works, that upends our usual preconceptions. It talks about existence having “three marks.” These are anatta, the fact that all phenomena lack any essential nature; dukkha, ever-present suffering; and anicca, the inescapability of impermanence and change.</w:t>
      </w:r>
    </w:p>
    <w:p>
      <w:r>
        <w:t xml:space="preserve">I’m afraid I see </w:t>
      </w:r>
      <w:r>
        <w:rPr>
          <w:rStyle w:val="StyleUnderline"/>
          <w:u w:val="single"/>
        </w:rPr>
        <w:t xml:space="preserve">contradictions all over the place between the “new economy” approach and these basic teachings. The belief that capitalism has an “</w:t>
      </w:r>
      <w:r>
        <w:rPr>
          <w:rStyle w:val="Emphasis"/>
        </w:rPr>
        <w:t xml:space="preserve">essential nature” denies anatta</w:t>
      </w:r>
      <w:r>
        <w:rPr>
          <w:rStyle w:val="StyleUnderline"/>
          <w:u w:val="single"/>
        </w:rPr>
        <w:t xml:space="preserve">, the fact that nothing has an essential nature, and the belief itself is a form of delusive certainty. The </w:t>
      </w:r>
      <w:r>
        <w:rPr>
          <w:rStyle w:val="Emphasis"/>
        </w:rPr>
        <w:t xml:space="preserve">lust after a totally different form of economy and society is a form of greed:</w:t>
      </w:r>
      <w:r>
        <w:rPr>
          <w:rStyle w:val="StyleUnderline"/>
          <w:u w:val="single"/>
        </w:rPr>
        <w:t xml:space="preserve"> Fundamentally, greed or grasping is telling the universe, “You can’t be as you are; you have to be the way I want you to be.” (Forgoing this view does not, however, mean just turning a blind eye to suffering, as I will explain below.) Envisioning a more perfect, just, infinitely peaceful and infinitely sustainable society--a society that has a good “essential nature”-- denies all three of anatta, dukka, and anicaa (Nelson, 2016).</w:t>
      </w:r>
    </w:p>
    <w:p>
      <w:r>
        <w:t xml:space="preserve">And, try as we might to resist it, the </w:t>
      </w:r>
      <w:r>
        <w:rPr>
          <w:rStyle w:val="StyleUnderline"/>
          <w:u w:val="single"/>
        </w:rPr>
        <w:t xml:space="preserve">“new economy” model tempts us towards the poison of anger, and the deep delusion of “us versus them” thinking.</w:t>
      </w:r>
      <w:r>
        <w:t xml:space="preserve"> It’s all too easy to see ExxonMobil as motivated by greed, and our own anger as righteous. </w:t>
      </w:r>
      <w:r>
        <w:rPr>
          <w:rStyle w:val="StyleUnderline"/>
          <w:u w:val="single"/>
        </w:rPr>
        <w:t xml:space="preserve">If we tend to see the people “inside the system”—and especially “corporate elites”—as no more than weak, deluded, role-playing robots, we </w:t>
      </w:r>
      <w:r>
        <w:rPr>
          <w:rStyle w:val="Emphasis"/>
        </w:rPr>
        <w:t xml:space="preserve">deny them their humanity.</w:t>
      </w:r>
      <w:r>
        <w:rPr>
          <w:rStyle w:val="StyleUnderline"/>
          <w:u w:val="single"/>
        </w:rPr>
        <w:t xml:space="preserve"> And if we think that “they” are uniquely motivated by greed, and we are not, </w:t>
      </w:r>
      <w:r>
        <w:rPr>
          <w:rStyle w:val="Emphasis"/>
        </w:rPr>
        <w:t xml:space="preserve">we deny our own humanity. </w:t>
      </w:r>
      <w:r>
        <w:rPr>
          <w:rStyle w:val="StyleUnderline"/>
          <w:u w:val="single"/>
        </w:rPr>
        <w:t xml:space="preserve">Greed for money is only greed’s least subtle form.</w:t>
      </w:r>
    </w:p>
    <w:p>
      <w:r>
        <w:t xml:space="preserve">Buddhist teaching tells us that </w:t>
      </w:r>
      <w:r>
        <w:rPr>
          <w:rStyle w:val="StyleUnderline"/>
          <w:u w:val="single"/>
        </w:rPr>
        <w:t xml:space="preserve">suffering and impermanence are fundamental marks of existence.</w:t>
      </w:r>
      <w:r>
        <w:t xml:space="preserve"> Recognizing these marks doesn’t at all mean that we sit on our hands and don’t do anything. But I think </w:t>
      </w:r>
      <w:r>
        <w:rPr>
          <w:rStyle w:val="StyleUnderline"/>
          <w:u w:val="single"/>
        </w:rPr>
        <w:t xml:space="preserve">we want to look twice at a plan that is built around imagining an existence without them.</w:t>
      </w:r>
    </w:p>
    <w:p>
      <w:r>
        <w:t xml:space="preserve">3. Do Use Buddhist Insights to Work for a Better World </w:t>
      </w:r>
    </w:p>
    <w:p>
      <w:r>
        <w:t xml:space="preserve">So, while our hearts yearn to make things better, I think we need to be very careful about how we go about acting on this, and keep our actions well-informed by Buddhist insights. I’m afraid that </w:t>
      </w:r>
      <w:r>
        <w:rPr>
          <w:rStyle w:val="StyleUnderline"/>
          <w:u w:val="single"/>
        </w:rPr>
        <w:t xml:space="preserve">keeping our eyes on that imagined “new economy,” created by “us, the good folks,” can cause us to overlook what we can do, and urgently need to do, here and now.</w:t>
      </w:r>
    </w:p>
    <w:p>
      <w:r>
        <w:rPr>
          <w:rStyle w:val="StyleUnderline"/>
          <w:u w:val="single"/>
        </w:rPr>
        <w:t xml:space="preserve">Releasing the beliefs about the “essence” of capitalism allows us to recognize that the economy that we are in is emergent and ever-changing—just like everything else. We can realize that there are and have been, in fact, many different capitalisms, across space and time</w:t>
      </w:r>
      <w:r>
        <w:t xml:space="preserve">. While we may, quite rightly, engage in boycotts and movements for legislation to shape the behavior of corporations, we can also recognize that when change happens it is likely because we’ve had allies on the inside of those corporations all along.</w:t>
      </w:r>
    </w:p>
    <w:p>
      <w:r>
        <w:t xml:space="preserve">I believe </w:t>
      </w:r>
      <w:r>
        <w:rPr>
          <w:rStyle w:val="StyleUnderline"/>
          <w:u w:val="single"/>
        </w:rPr>
        <w:t xml:space="preserve">we also need to let go of any naïve faith that some other institution, structure, or system will be inherently free of greed. No human organization— business, government, non-profit, local enterprise, community, family, or, alas, even a Buddhist sangha—has an essential “nature” that makes it automatically serve good ends. The current US federal government is more involved in plundering the public than serving it. You like nonprofits? The National Rifle Association is one. The new media every day carry stories of domestic violence. </w:t>
      </w:r>
      <w:r>
        <w:t xml:space="preserve">Sanghas are far from immune to scandals over money and sex. The three poisons are everywhere.</w:t>
      </w:r>
    </w:p>
    <w:p>
      <w:r>
        <w:t xml:space="preserve">Yet </w:t>
      </w:r>
      <w:r>
        <w:rPr>
          <w:rStyle w:val="StyleUnderline"/>
          <w:u w:val="single"/>
        </w:rPr>
        <w:t xml:space="preserve">while we do not need to swap our “old economy,” wholesale, for a diametrically opposed “new economy,” this doesn’t mean that we don’t need “systemic” and “structural” changes</w:t>
      </w:r>
      <w:r>
        <w:t xml:space="preserve">. These are badly needed at a number of 6 different levels. </w:t>
      </w:r>
      <w:r>
        <w:rPr>
          <w:rStyle w:val="StyleUnderline"/>
          <w:u w:val="single"/>
        </w:rPr>
        <w:t xml:space="preserve">Within nations,</w:t>
      </w:r>
      <w:r>
        <w:t xml:space="preserve"> communities, businesses, and other organization are </w:t>
      </w:r>
      <w:r>
        <w:rPr>
          <w:rStyle w:val="StyleUnderline"/>
          <w:u w:val="single"/>
        </w:rPr>
        <w:t xml:space="preserve">systems and structures that shape the flows of information, the values, the decisions, and the patterns of activity. As individuals, we need to act from where we are to help shape the specific institutions that we can influence. With our dedicated work, we might make progress in the direction of justice and sustainability.</w:t>
      </w:r>
    </w:p>
    <w:p>
      <w:r>
        <w:t xml:space="preserve">Conclusion </w:t>
      </w:r>
    </w:p>
    <w:p>
      <w:r>
        <w:rPr>
          <w:rStyle w:val="StyleUnderline"/>
          <w:u w:val="single"/>
        </w:rPr>
        <w:t xml:space="preserve">Economies,</w:t>
      </w:r>
      <w:r>
        <w:t xml:space="preserve"> markets, and corporations, like human individuals, or like any other institutions, </w:t>
      </w:r>
      <w:r>
        <w:rPr>
          <w:rStyle w:val="StyleUnderline"/>
          <w:u w:val="single"/>
        </w:rPr>
        <w:t xml:space="preserve">have no essential nature</w:t>
      </w:r>
      <w:r>
        <w:t xml:space="preserve">. They arise contingently, historically, and in deep interdependence. I believe that this recognition opens many possibilities for wise, compassionate, pragmatic, and deeply engaged action, in the messy and painful world here-and-now.</w:t>
      </w:r>
    </w:p>
    <w:p/>
    <w:p>
      <w:pPr>
        <w:pStyle w:val="Heading3"/>
      </w:pPr>
      <w:bookmarkStart w:id="232" w:name="pmd-heading-dcc17f90-9a3c-495a-894d-b7351959c986"/>
      <w:r>
        <w:t xml:space="preserve">Suffering Bad---2AC</w:t>
      </w:r>
      <w:bookmarkEnd w:id="232"/>
    </w:p>
    <w:p>
      <w:pPr>
        <w:pStyle w:val="Heading4"/>
      </w:pPr>
      <w:bookmarkStart w:id="233" w:name="pmd-heading-a5308a24-83f4-4709-9332-8cb91172508f"/>
      <w:r>
        <w:t xml:space="preserve">Buddhism requires preventing suffering. It’s egotistic to do otherwise.</w:t>
      </w:r>
      <w:bookmarkEnd w:id="233"/>
    </w:p>
    <w:p>
      <w:r>
        <w:rPr>
          <w:rStyle w:val="Style13ptBold"/>
        </w:rPr>
        <w:t xml:space="preserve">Goodman 17</w:t>
      </w:r>
      <w:r>
        <w:t xml:space="preserve"> [Charles Goodman, Associate Professor, Philosophy and AAAS at Binghamton, PhD in Philosophy from THE University of Michigan] “Ethics in Indian and Tibetan Buddhism” (</w:t>
      </w:r>
      <w:hyperlink r:id="rId26" w:history="1">
        <w:r>
          <w:t xml:space="preserve">https://plato.stanford.edu/entries/ethics-indian-buddhism/</w:t>
        </w:r>
      </w:hyperlink>
      <w:r>
        <w:t xml:space="preserve">) - MZhu </w:t>
      </w:r>
    </w:p>
    <w:p>
      <w:r>
        <w:rPr>
          <w:rStyle w:val="StyleUnderline"/>
          <w:u w:val="single"/>
        </w:rPr>
        <w:t xml:space="preserve">Most Buddhist authors don’t say enough about the overall structure of their normative commitments</w:t>
      </w:r>
      <w:r>
        <w:t xml:space="preserve"> to make it possible to attribute any particular ethical theory to them. </w:t>
      </w:r>
      <w:r>
        <w:rPr>
          <w:rStyle w:val="StyleUnderline"/>
          <w:u w:val="single"/>
        </w:rPr>
        <w:t xml:space="preserve">One exception would be Śāntideva</w:t>
      </w:r>
      <w:r>
        <w:t xml:space="preserve"> (late 7th-mid 8th century CE), whose writings contain a number of passages of great interest from the perspective of ethical theory. Perhaps the most revealing of these can be found in the Training Anthology (Śik</w:t>
      </w:r>
      <w:r>
        <w:rPr>
          <w:rFonts w:ascii="Cambria" w:hAnsi="Cambria" w:cs="Cambria"/>
        </w:rPr>
        <w:t xml:space="preserve">ṣ</w:t>
      </w:r>
      <w:r>
        <w:t xml:space="preserve">ā-samuccaya) at standard page 15 (see Goodman 2016a, 17). The passage reads:</w:t>
      </w:r>
    </w:p>
    <w:p>
      <w:r>
        <w:rPr>
          <w:rStyle w:val="Emphasis"/>
          <w:highlight w:val="yellow"/>
        </w:rPr>
        <w:t xml:space="preserve">If a bodhi</w:t>
      </w:r>
      <w:r>
        <w:rPr>
          <w:rStyle w:val="Emphasis"/>
        </w:rPr>
        <w:t xml:space="preserve">sattva </w:t>
      </w:r>
      <w:r>
        <w:rPr>
          <w:rStyle w:val="Emphasis"/>
          <w:highlight w:val="yellow"/>
        </w:rPr>
        <w:t xml:space="preserve">does not make a sincere</w:t>
      </w:r>
      <w:r>
        <w:rPr>
          <w:rStyle w:val="Emphasis"/>
        </w:rPr>
        <w:t xml:space="preserve">, unwavering </w:t>
      </w:r>
      <w:r>
        <w:rPr>
          <w:rStyle w:val="Emphasis"/>
          <w:highlight w:val="yellow"/>
        </w:rPr>
        <w:t xml:space="preserve">effort</w:t>
      </w:r>
      <w:r>
        <w:rPr>
          <w:rStyle w:val="Emphasis"/>
        </w:rPr>
        <w:t xml:space="preserve"> in thought, word, and deed </w:t>
      </w:r>
      <w:r>
        <w:rPr>
          <w:rStyle w:val="Emphasis"/>
          <w:highlight w:val="yellow"/>
        </w:rPr>
        <w:t xml:space="preserve">to stop</w:t>
      </w:r>
      <w:r>
        <w:rPr>
          <w:rStyle w:val="Emphasis"/>
        </w:rPr>
        <w:t xml:space="preserve"> all the present and future </w:t>
      </w:r>
      <w:r>
        <w:rPr>
          <w:rStyle w:val="Emphasis"/>
          <w:highlight w:val="yellow"/>
        </w:rPr>
        <w:t xml:space="preserve">pain and suffering</w:t>
      </w:r>
      <w:r>
        <w:rPr>
          <w:rStyle w:val="Emphasis"/>
        </w:rPr>
        <w:t xml:space="preserve"> of all sentient beings, and to bring about all present and future pleasure and happiness</w:t>
      </w:r>
      <w:r>
        <w:t xml:space="preserve">, or does not seek the collection of conditions for that, </w:t>
      </w:r>
      <w:r>
        <w:rPr>
          <w:rStyle w:val="Emphasis"/>
        </w:rPr>
        <w:t xml:space="preserve">or does not strive to prevent what is opposed to that</w:t>
      </w:r>
      <w:r>
        <w:t xml:space="preserve">, </w:t>
      </w:r>
      <w:r>
        <w:rPr>
          <w:rStyle w:val="Emphasis"/>
        </w:rPr>
        <w:t xml:space="preserve">or does not bring about small pain and suffering as a way of preventing great pain and suffering, </w:t>
      </w:r>
      <w:r>
        <w:rPr>
          <w:rStyle w:val="Emphasis"/>
          <w:highlight w:val="yellow"/>
        </w:rPr>
        <w:t xml:space="preserve">or does not abandon a small benefit in order to accomplish a greater benefit</w:t>
      </w:r>
      <w:r>
        <w:t xml:space="preserve">, if [s]he neglects to do these things </w:t>
      </w:r>
      <w:r>
        <w:rPr>
          <w:rStyle w:val="Emphasis"/>
          <w:highlight w:val="yellow"/>
        </w:rPr>
        <w:t xml:space="preserve">even for a moment</w:t>
      </w:r>
      <w:r>
        <w:t xml:space="preserve">, </w:t>
      </w:r>
      <w:r>
        <w:rPr>
          <w:rStyle w:val="Emphasis"/>
          <w:highlight w:val="yellow"/>
        </w:rPr>
        <w:t xml:space="preserve">[s]he undergoes a downfall</w:t>
      </w:r>
      <w:r>
        <w:rPr>
          <w:rStyle w:val="Emphasis"/>
        </w:rPr>
        <w:t xml:space="preserve">.</w:t>
      </w:r>
    </w:p>
    <w:p>
      <w:r>
        <w:t xml:space="preserve">Here </w:t>
      </w:r>
      <w:r>
        <w:rPr>
          <w:rStyle w:val="StyleUnderline"/>
          <w:u w:val="single"/>
          <w:highlight w:val="yellow"/>
        </w:rPr>
        <w:t xml:space="preserve">Śāntideva</w:t>
      </w:r>
      <w:r>
        <w:rPr>
          <w:rStyle w:val="StyleUnderline"/>
          <w:u w:val="single"/>
        </w:rPr>
        <w:t xml:space="preserve"> focuses our attention on the future consequences that our actions can causally “stop” or “bring about</w:t>
      </w:r>
      <w:r>
        <w:t xml:space="preserve">”; at least in this passage, </w:t>
      </w:r>
      <w:r>
        <w:rPr>
          <w:rStyle w:val="Emphasis"/>
        </w:rPr>
        <w:t xml:space="preserve">he </w:t>
      </w:r>
      <w:r>
        <w:rPr>
          <w:rStyle w:val="Emphasis"/>
          <w:highlight w:val="yellow"/>
        </w:rPr>
        <w:t xml:space="preserve">seems to be advocating consequentialism</w:t>
      </w:r>
      <w:r>
        <w:t xml:space="preserve">. In particular, what Śāntideva is concerned with here is the experienced quality of certain feelings; </w:t>
      </w:r>
      <w:r>
        <w:rPr>
          <w:rStyle w:val="StyleUnderline"/>
          <w:u w:val="single"/>
        </w:rPr>
        <w:t xml:space="preserve">he is trying to stop “pain and suffering</w:t>
      </w:r>
      <w:r>
        <w:t xml:space="preserve">” and bring about “pleasure and happiness.” Philosophers use the term “hedonism” to refer to the view that takes the presence of happiness and the absence of suffering to constitute well-being. Moreover, the view Śāntideva advocates is universalist, because it extends moral concern to all sentient beings. It’s fairly clear, moreover, that Śāntideva is an advocate of maximization: he regards it as mandatory to bring about a small amount of suffering to prevent a greater amount, and to sacrifice a small amount of happiness to achieve a larger amount. And since </w:t>
      </w:r>
      <w:r>
        <w:rPr>
          <w:rStyle w:val="StyleUnderline"/>
          <w:u w:val="single"/>
          <w:highlight w:val="yellow"/>
        </w:rPr>
        <w:t xml:space="preserve">he does not say anything about constraints</w:t>
      </w:r>
      <w:r>
        <w:rPr>
          <w:rStyle w:val="StyleUnderline"/>
          <w:u w:val="single"/>
        </w:rPr>
        <w:t xml:space="preserve"> or important considerations</w:t>
      </w:r>
      <w:r>
        <w:t xml:space="preserve"> arising from the distribution of happiness and suffering, </w:t>
      </w:r>
      <w:r>
        <w:rPr>
          <w:rStyle w:val="Emphasis"/>
          <w:highlight w:val="yellow"/>
        </w:rPr>
        <w:t xml:space="preserve">the most plausible reading of this passage would involve accepting aggregation</w:t>
      </w:r>
      <w:r>
        <w:t xml:space="preserve">, in which the happiness and suffering of all beings are considered together, without attaching significance to how these are distributed. Now the ethical view called “classical utilitarianism” can be defined as aggregative, maximizing, universalist, hedonist consequentialism. </w:t>
      </w:r>
      <w:r>
        <w:rPr>
          <w:rStyle w:val="Emphasis"/>
        </w:rPr>
        <w:t xml:space="preserve">This passage, then, can most naturally be interpreted as a statement of the classical utilitarian form of consequentialism</w:t>
      </w:r>
      <w:r>
        <w:t xml:space="preserve">.</w:t>
      </w:r>
    </w:p>
    <w:p>
      <w:r>
        <w:t xml:space="preserve">Though this passage gives us strong reasons to accept that Śāntideva is committed to assigning impartial benevolence a central role in how we should live and behave toward others, a number of scholars have questioned whether we have enough evidence to interpret him as a utilitarian (e.g., Harris 2015). And as Michael Barnhart and others have argued, even if Śāntideva himself actually was a utilitarian, it does not follow that such a view can be attributed to the Buddhist tradition as a whole (Barnhart 2012, 19).</w:t>
      </w:r>
    </w:p>
    <w:p>
      <w:r>
        <w:t xml:space="preserve">According to many of the world’s intellectual traditions, each person is a real, individual substance with a true essence or self. According to Buddhism, this widely held view is false; you are not a substance. </w:t>
      </w:r>
      <w:r>
        <w:rPr>
          <w:rStyle w:val="StyleUnderline"/>
          <w:u w:val="single"/>
        </w:rPr>
        <w:t xml:space="preserve">Instead, all there is to a person is a complex, rapidly changing stream of mental and physical phenomena, connected by causal links and inextricably interrelated with the rest of the universe. This view is known as the doctrine of no self</w:t>
      </w:r>
      <w:r>
        <w:t xml:space="preserve"> (Pāli anattā; Skt. anātman.) Śāntideva draws on this teaching to argue that </w:t>
      </w:r>
      <w:r>
        <w:rPr>
          <w:rStyle w:val="StyleUnderline"/>
          <w:u w:val="single"/>
        </w:rPr>
        <w:t xml:space="preserve">egoism is irrational,</w:t>
      </w:r>
      <w:r>
        <w:t xml:space="preserve"> and that we should work for the benefit of all sentient beings. As he writes, “</w:t>
      </w:r>
      <w:r>
        <w:rPr>
          <w:rStyle w:val="Emphasis"/>
        </w:rPr>
        <w:t xml:space="preserve">With</w:t>
      </w:r>
      <w:r>
        <w:rPr>
          <w:rStyle w:val="Emphasis"/>
          <w:highlight w:val="yellow"/>
        </w:rPr>
        <w:t xml:space="preserve">out exception, no sufferings belong to anyone</w:t>
      </w:r>
      <w:r>
        <w:rPr>
          <w:rStyle w:val="Emphasis"/>
        </w:rPr>
        <w:t xml:space="preserve">. </w:t>
      </w:r>
      <w:r>
        <w:rPr>
          <w:rStyle w:val="Emphasis"/>
          <w:highlight w:val="yellow"/>
        </w:rPr>
        <w:t xml:space="preserve">They are to be warded off simply because they are suffering</w:t>
      </w:r>
      <w:r>
        <w:rPr>
          <w:rStyle w:val="Emphasis"/>
        </w:rPr>
        <w:t xml:space="preserve">. </w:t>
      </w:r>
      <w:r>
        <w:rPr>
          <w:rStyle w:val="Emphasis"/>
          <w:highlight w:val="yellow"/>
        </w:rPr>
        <w:t xml:space="preserve">Why is any limitation put on this?</w:t>
      </w:r>
      <w:r>
        <w:t xml:space="preserve">” (Crosby and Skilton trans. 1995, 97) </w:t>
      </w:r>
      <w:r>
        <w:rPr>
          <w:rStyle w:val="StyleUnderline"/>
          <w:u w:val="single"/>
          <w:highlight w:val="yellow"/>
        </w:rPr>
        <w:t xml:space="preserve">If you are not</w:t>
      </w:r>
      <w:r>
        <w:rPr>
          <w:rStyle w:val="StyleUnderline"/>
          <w:u w:val="single"/>
        </w:rPr>
        <w:t xml:space="preserve"> a </w:t>
      </w:r>
      <w:r>
        <w:rPr>
          <w:rStyle w:val="StyleUnderline"/>
          <w:u w:val="single"/>
          <w:highlight w:val="yellow"/>
        </w:rPr>
        <w:t xml:space="preserve">real</w:t>
      </w:r>
      <w:r>
        <w:rPr>
          <w:rStyle w:val="StyleUnderline"/>
          <w:u w:val="single"/>
        </w:rPr>
        <w:t xml:space="preserve"> thing, </w:t>
      </w:r>
      <w:r>
        <w:rPr>
          <w:rStyle w:val="StyleUnderline"/>
          <w:u w:val="single"/>
          <w:highlight w:val="yellow"/>
        </w:rPr>
        <w:t xml:space="preserve">there is no reason to place any</w:t>
      </w:r>
      <w:r>
        <w:rPr>
          <w:rStyle w:val="StyleUnderline"/>
          <w:u w:val="single"/>
        </w:rPr>
        <w:t xml:space="preserve"> greater </w:t>
      </w:r>
      <w:r>
        <w:rPr>
          <w:rStyle w:val="StyleUnderline"/>
          <w:u w:val="single"/>
          <w:highlight w:val="yellow"/>
        </w:rPr>
        <w:t xml:space="preserve">intrinsic importance on preventing your own</w:t>
      </w:r>
      <w:r>
        <w:rPr>
          <w:rStyle w:val="StyleUnderline"/>
          <w:u w:val="single"/>
        </w:rPr>
        <w:t xml:space="preserve"> future </w:t>
      </w:r>
      <w:r>
        <w:rPr>
          <w:rStyle w:val="StyleUnderline"/>
          <w:u w:val="single"/>
          <w:highlight w:val="yellow"/>
        </w:rPr>
        <w:t xml:space="preserve">suffering than on preventing</w:t>
      </w:r>
      <w:r>
        <w:rPr>
          <w:rStyle w:val="StyleUnderline"/>
          <w:u w:val="single"/>
        </w:rPr>
        <w:t xml:space="preserve"> </w:t>
      </w:r>
      <w:r>
        <w:rPr>
          <w:rStyle w:val="StyleUnderline"/>
          <w:u w:val="single"/>
          <w:highlight w:val="yellow"/>
        </w:rPr>
        <w:t xml:space="preserve">the</w:t>
      </w:r>
      <w:r>
        <w:rPr>
          <w:rStyle w:val="StyleUnderline"/>
          <w:u w:val="single"/>
        </w:rPr>
        <w:t xml:space="preserve"> future </w:t>
      </w:r>
      <w:r>
        <w:rPr>
          <w:rStyle w:val="StyleUnderline"/>
          <w:u w:val="single"/>
          <w:highlight w:val="yellow"/>
        </w:rPr>
        <w:t xml:space="preserve">suffering of others</w:t>
      </w:r>
      <w:r>
        <w:t xml:space="preserve">. As writers such as Mark Siderits (2003, ch. 9) have often noted, this strategy for justifying altruism, which many scholars now call the Ownerless Suffering Argument, closely resembles the arguments for consequentialism in Parfit 1984 (ch. 15). In fact, it’s hard to see how the Ownerless Suffering Argument could support any moral view that is not some form of universalist consequentialism.</w:t>
      </w:r>
    </w:p>
    <w:p/>
    <w:p/>
    <w:p/>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decimal"/>
      <w:lvlText w:val="%1."/>
      <w:lvlJc w:val="left"/>
    </w:lvl>
    <w:lvl w:ilvl="1">
      <w:start w:val="1"/>
      <w:numFmt w:val="lowerLetter"/>
      <w:lvlText w:val="%2)"/>
      <w:lvlJc w:val="left"/>
    </w:lvl>
  </w:abstractNum>
  <w:num w:numId="1">
    <w:abstractNumId w:val="0"/>
  </w:num>
</w:numbering>
</file>

<file path=word/settings.xml><?xml version="1.0" encoding="utf-8"?>
<w:settings xmlns:w="http://schemas.openxmlformats.org/wordprocessingml/2006/main" xmlns:r="http://schemas.openxmlformats.org/officeDocument/2006/relationships">
  <w:attachedTemplate r:id="rId1"/>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xmlns:w14="http://schemas.microsoft.com/office/word/2010/wordml" xmlns:mc="http://schemas.openxmlformats.org/markup-compatibility/2006" mc:Ignorable="w14">
  <w:docDefaults>
    <w:rPrDefault>
      <w:rPr>
        <w:rFonts w:ascii="Calibri" w:hAnsi="Calibri" w:eastAsiaTheme="minorEastAsia" w:cstheme="minorBidi"/>
        <w:sz w:val="22"/>
        <w:szCs w:val="22"/>
        <w:lang w:val="en-US" w:eastAsia="en-US" w:bidi="ar-SA"/>
      </w:rPr>
    </w:rPrDefault>
    <w:pPrDefault>
      <w:pPr>
        <w:spacing w:after="160" w:line="259" w:lineRule="auto"/>
      </w:pPr>
    </w:pPrDefault>
  </w:docDefaults>
  <w:style w:type="paragraph" w:default="1" w:styleId="Normal">
    <w:name w:val="Normal"/>
    <w:aliases w:val="Normal/Card"/>
    <w:qFormat/>
  </w:style>
  <w:style w:type="character" w:default="1" w:styleId="DefaultParagraphFont">
    <w:name w:val="Default Paragraph Font"/>
    <w:uiPriority w:val="1"/>
    <w:semiHidden/>
    <w:unhideWhenUsed/>
  </w:style>
  <w:style w:type="paragraph" w:styleId="Heading1">
    <w:name w:val="heading 1"/>
    <w:aliases w:val="Pocket"/>
    <w:basedOn w:val="Normal"/>
    <w:next w:val="Normal"/>
    <w:link w:val="Heading1Char"/>
    <w:qFormat/>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pPr>
      <w:keepNext/>
      <w:keepLines/>
      <w:spacing w:before="200"/>
      <w:outlineLvl w:val="3"/>
    </w:pPr>
    <w:rPr>
      <w:rFonts w:eastAsiaTheme="majorEastAsia" w:cstheme="majorBidi"/>
      <w:b/>
      <w:iCs/>
      <w:sz w:val="26"/>
    </w:rPr>
  </w:style>
  <w:style w:type="character" w:customStyle="1" w:styleId="Heading1Char">
    <w:name w:val="Heading 1 Char"/>
    <w:basedOn w:val="DefaultParagraphFont"/>
    <w:link w:val="Heading1"/>
    <w:rPr>
      <w:rFonts w:eastAsiaTheme="majorEastAsia" w:cstheme="majorBidi"/>
      <w:b/>
      <w:sz w:val="52"/>
      <w:szCs w:val="32"/>
    </w:rPr>
  </w:style>
  <w:style w:type="character" w:customStyle="1" w:styleId="Heading2Char">
    <w:name w:val="Heading 2 Char"/>
    <w:basedOn w:val="DefaultParagraphFont"/>
    <w:link w:val="Heading2"/>
    <w:uiPriority w:val="1"/>
    <w:rPr>
      <w:rFonts w:eastAsiaTheme="majorEastAsia" w:cstheme="majorBidi"/>
      <w:b/>
      <w:sz w:val="44"/>
      <w:szCs w:val="26"/>
      <w:u w:val="double"/>
    </w:rPr>
  </w:style>
  <w:style w:type="character" w:customStyle="1" w:styleId="Heading3Char">
    <w:name w:val="Heading 3 Char"/>
    <w:basedOn w:val="DefaultParagraphFont"/>
    <w:link w:val="Heading3"/>
    <w:uiPriority w:val="2"/>
    <w:rPr>
      <w:rFonts w:eastAsiaTheme="majorEastAsia" w:cstheme="majorBidi"/>
      <w:b/>
      <w:sz w:val="32"/>
      <w:szCs w:val="24"/>
      <w:u w:val="single"/>
    </w:rPr>
  </w:style>
  <w:style w:type="character" w:customStyle="1" w:styleId="Heading4Char">
    <w:name w:val="Heading 4 Char"/>
    <w:basedOn w:val="DefaultParagraphFont"/>
    <w:link w:val="Heading4"/>
    <w:uiPriority w:val="3"/>
    <w:rPr>
      <w:rFonts w:eastAsiaTheme="majorEastAsia" w:cstheme="majorBidi"/>
      <w:b/>
      <w:iCs/>
      <w:sz w:val="26"/>
    </w:rPr>
  </w:style>
  <w:style w:type="character" w:styleId="Emphasis">
    <w:name w:val="Emphasis"/>
    <w:basedOn w:val="DefaultParagraphFont"/>
    <w:uiPriority w:val="8"/>
    <w:qFormat/>
    <w:rPr>
      <w:rFonts w:ascii="Times New Roman" w:hAnsi="Times New Roman" w:cs="Times New Roman"/>
      <w:b w:val="0"/>
      <w:i w:val="0"/>
      <w:iCs/>
      <w:sz w:val="22"/>
      <w:u w:val="single"/>
      <w:bdr w:val="single" w:sz="8" w:space="0" w:color="auto"/>
    </w:rPr>
  </w:style>
  <w:style w:type="character" w:customStyle="1" w:styleId="Style13ptBold">
    <w:name w:val="Style 13 pt Bold"/>
    <w:aliases w:val="Cite"/>
    <w:basedOn w:val="DefaultParagraphFont"/>
    <w:uiPriority w:val="6"/>
    <w:qFormat/>
    <w:rPr>
      <w:b/>
      <w:bCs/>
      <w:sz w:val="26"/>
      <w:u w:val="none"/>
    </w:rPr>
  </w:style>
  <w:style w:type="character" w:customStyle="1" w:styleId="StyleUnderline">
    <w:name w:val="Style Underline"/>
    <w:aliases w:val="Underline"/>
    <w:basedOn w:val="DefaultParagraphFont"/>
    <w:uiPriority w:val="7"/>
    <w:qFormat/>
    <w:rPr>
      <w:b w:val="0"/>
      <w:sz w:val="22"/>
      <w:u w:val="single"/>
    </w:rPr>
  </w:style>
  <w:style w:type="paragraph" w:customStyle="1" w:styleId="Undertag">
    <w:name w:val="Undertag"/>
    <w:basedOn w:val="Normal"/>
    <w:link w:val="UndertagChar"/>
    <w:autoRedefine/>
    <w:uiPriority w:val="5"/>
    <w:qFormat/>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Pr>
      <w:color w:val="1F3864" w:themeColor="accent1" w:themeShade="80"/>
    </w:rPr>
  </w:style>
  <w:style w:type="character" w:customStyle="1" w:styleId="AnalyticChar">
    <w:name w:val="Analytic Char"/>
    <w:basedOn w:val="DefaultParagraphFont"/>
    <w:link w:val="Analytic"/>
    <w:uiPriority w:val="5"/>
    <w:rPr>
      <w:rFonts w:ascii="Times New Roman" w:eastAsiaTheme="majorEastAsia" w:hAnsi="Times New Roman" w:cstheme="majorBidi"/>
      <w:b/>
      <w:iCs/>
      <w:color w:val="1F3864" w:themeColor="accent1" w:themeShade="80"/>
      <w:sz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hyperlink" Target="javascript:void(0)" TargetMode="External"/><Relationship Id="rId4" Type="http://schemas.openxmlformats.org/officeDocument/2006/relationships/hyperlink" Target="https://www.libertarianism.org/encyclopedia/stoicism" TargetMode="External"/><Relationship Id="rId5" Type="http://schemas.openxmlformats.org/officeDocument/2006/relationships/hyperlink" Target="https://www.libertarianism.org/encyclopedia/state" TargetMode="External"/><Relationship Id="rId6" Type="http://schemas.openxmlformats.org/officeDocument/2006/relationships/hyperlink" Target="https://www.libertarianism.org/encyclopedia/anarchism" TargetMode="External"/><Relationship Id="rId7" Type="http://schemas.openxmlformats.org/officeDocument/2006/relationships/hyperlink" Target="https://www.accesstoinsight.org/lib/authors/thanissaro/precepts.html" TargetMode="External"/><Relationship Id="rId8" Type="http://schemas.openxmlformats.org/officeDocument/2006/relationships/hyperlink" Target="https://www.mdpi.com/2077-1444/15/4/511" TargetMode="External"/><Relationship Id="rId9" Type="http://schemas.openxmlformats.org/officeDocument/2006/relationships/hyperlink" Target="https://rowman.com/ISBN/9781786609724/The-Moral-Psychology-of-Hope" TargetMode="External"/><Relationship Id="rId10" Type="http://schemas.openxmlformats.org/officeDocument/2006/relationships/hyperlink" Target="https://www.thetedkarchive.com/library/claudia-bloser-and-titus-stahl-the-moral-psychology-of-hope" TargetMode="External"/><Relationship Id="rId16" Type="http://schemas.openxmlformats.org/officeDocument/2006/relationships/hyperlink" Target="https://www.commonwealthfund.org/publications/issue-briefs/2026/may/us-health-care-global-perspective-2026" TargetMode="External"/><Relationship Id="rId17" Type="http://schemas.openxmlformats.org/officeDocument/2006/relationships/hyperlink" Target="https://www.washingtonpost.com/business/2023/03/08/money-wealth-happiness-study/" TargetMode="External"/><Relationship Id="rId18" Type="http://schemas.openxmlformats.org/officeDocument/2006/relationships/hyperlink" Target="https://www.pnas.org/doi/10.1073/pnas.2208661120" TargetMode="External"/><Relationship Id="rId19" Type="http://schemas.openxmlformats.org/officeDocument/2006/relationships/hyperlink" Target="https://www.pnas.org/doi/10.1073/pnas.1011492107" TargetMode="External"/><Relationship Id="rId20" Type="http://schemas.openxmlformats.org/officeDocument/2006/relationships/hyperlink" Target="https://go.trackyourhappiness.org/" TargetMode="External"/><Relationship Id="rId21" Type="http://schemas.openxmlformats.org/officeDocument/2006/relationships/hyperlink" Target="https://penntoday.upenn.edu/news/does-more-money-correlate-greater-happiness-Penn-Princeton-research" TargetMode="External"/><Relationship Id="rId22" Type="http://schemas.openxmlformats.org/officeDocument/2006/relationships/hyperlink" Target="https://twitter.com/xtreme_clarity/status/1633219097478430728" TargetMode="External"/><Relationship Id="rId23" Type="http://schemas.openxmlformats.org/officeDocument/2006/relationships/hyperlink" Target="https://twitter.com/aifazkarediya/status/1633411862556471296" TargetMode="External"/><Relationship Id="rId24" Type="http://schemas.openxmlformats.org/officeDocument/2006/relationships/hyperlink" Target="http://thatssozen.blogspot.jp/2016/06/in-defense-of-trying.html" TargetMode="External"/><Relationship Id="rId25" Type="http://schemas.openxmlformats.org/officeDocument/2006/relationships/hyperlink" Target="https://www.joaquimcampos.com/assets/pubs/mahayana_ethics.pdf" TargetMode="External"/><Relationship Id="rId26" Type="http://schemas.openxmlformats.org/officeDocument/2006/relationships/hyperlink" Target="https://plato.stanford.edu/entries/ethics-indian-buddhism/" TargetMode="External"/><Relationship Id="rId27" Type="http://schemas.openxmlformats.org/officeDocument/2006/relationships/hyperlink" Target="https://www.cbc.ca/radio/ideas/buddhism-and-science-a-doomed-romance-1.5745107" TargetMode="External"/><Relationship Id="rId28" Type="http://schemas.openxmlformats.org/officeDocument/2006/relationships/hyperlink" Target="http://www.humanreligions.info/buddhism_criticism.html" TargetMode="External"/><Relationship Id="rId29" Type="http://schemas.openxmlformats.org/officeDocument/2006/relationships/hyperlink" Target="https://www.diva-portal.org/smash/get/diva2:1774473/FULLTEXT01.pdf"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30"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file:///Debate.dotm" TargetMode="External"/></Relationships>
</file>

<file path=docProps/custom.xml><?xml version="1.0" encoding="utf-8"?>
<Properties xmlns="http://schemas.openxmlformats.org/officeDocument/2006/custom-properties" xmlns:vt="http://schemas.openxmlformats.org/officeDocument/2006/docPropsVTypes">
  <property fmtid="{D5CDD505-2E9C-101B-9397-08002B2CF9AE}" pid="2" name="cmirDocId">
    <vt:lpwstr>ab67ad9d-7c5d-4d95-bc48-a27bea70f082</vt:lpwstr>
  </property>
</Properties>
</file>