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15" w:rsidRDefault="00D25E15" w:rsidP="00D25E1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Administrador</w:t>
      </w:r>
    </w:p>
    <w:p w:rsidR="00D25E15" w:rsidRDefault="00D25E15" w:rsidP="00D25E1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D25E15" w:rsidRDefault="00D25E15" w:rsidP="00D25E1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Colaborador: Quiere recibir los productos para que la producción pueda continuar.</w:t>
      </w:r>
    </w:p>
    <w:p w:rsidR="00D25E15" w:rsidRDefault="00D25E15" w:rsidP="00D25E1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Proveedor: Quiere entregar los productos que se le asignaron para continuar con su ruta.</w:t>
      </w:r>
    </w:p>
    <w:p w:rsidR="00D25E15" w:rsidRDefault="00D25E15" w:rsidP="00D25E1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Empresa: Quiere registrar la entrada de productos para tener un registro de cuanto se ocupa y cada cuanto tiempo</w:t>
      </w:r>
    </w:p>
    <w:p w:rsidR="00D25E15" w:rsidRDefault="00D25E15" w:rsidP="00D25E1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El camión repartidor llega a la empresa</w:t>
      </w:r>
    </w:p>
    <w:p w:rsidR="00D25E15" w:rsidRDefault="00D25E15" w:rsidP="00D25E1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El camión trae los productos solicitados</w:t>
      </w:r>
    </w:p>
    <w:p w:rsidR="00D25E15" w:rsidRDefault="00D25E15" w:rsidP="00D25E1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Escenario principal de éxito:</w:t>
      </w:r>
    </w:p>
    <w:p w:rsidR="00D25E15" w:rsidRDefault="00D25E15" w:rsidP="00D25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camión repartidor anuncia su llegada a la zona de descarga de la empresa.</w:t>
      </w:r>
    </w:p>
    <w:p w:rsidR="00D25E15" w:rsidRDefault="00D25E15" w:rsidP="00D25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atiende al repartidor y verifica los productos del paquete.</w:t>
      </w:r>
    </w:p>
    <w:p w:rsidR="00D25E15" w:rsidRDefault="00D25E15" w:rsidP="00D25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indica que todo está bien y despacha el distribuidor.</w:t>
      </w:r>
    </w:p>
    <w:p w:rsidR="00D25E15" w:rsidRDefault="00D25E15" w:rsidP="00D25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distribuidor procede a su camión y continúa su ruta.</w:t>
      </w:r>
    </w:p>
    <w:p w:rsidR="00D25E15" w:rsidRDefault="00D25E15" w:rsidP="00D25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se dirige al sistema y registra una entrada, el pedido</w:t>
      </w:r>
    </w:p>
    <w:p w:rsidR="00D25E15" w:rsidRDefault="00D25E15" w:rsidP="00D25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registra el pedido con los detalles del repartidor.</w:t>
      </w:r>
    </w:p>
    <w:p w:rsidR="00D25E15" w:rsidRDefault="00D25E15" w:rsidP="00D25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registra la hora y otros detalles como el número de pedido.</w:t>
      </w:r>
    </w:p>
    <w:p w:rsidR="00D25E15" w:rsidRDefault="00D25E15" w:rsidP="00D25E15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revisa los productos y sus cantidades y las ingresa al sistema</w:t>
      </w:r>
    </w:p>
    <w:p w:rsidR="00D25E15" w:rsidRPr="006601B8" w:rsidRDefault="00D25E15" w:rsidP="006601B8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actualiza el inventario y cambia el estado de un pedido a entregado.</w:t>
      </w:r>
      <w:bookmarkStart w:id="0" w:name="_GoBack"/>
      <w:bookmarkEnd w:id="0"/>
    </w:p>
    <w:p w:rsidR="00D25E15" w:rsidRPr="00D25E15" w:rsidRDefault="00D25E15" w:rsidP="00D25E15">
      <w:pPr>
        <w:rPr>
          <w:rFonts w:ascii="Arial" w:hAnsi="Arial" w:cs="Arial"/>
          <w:b/>
          <w:sz w:val="24"/>
        </w:rPr>
      </w:pPr>
      <w:r w:rsidRPr="00D25E15">
        <w:rPr>
          <w:rFonts w:ascii="Arial" w:hAnsi="Arial" w:cs="Arial"/>
          <w:b/>
          <w:sz w:val="24"/>
        </w:rPr>
        <w:t>Lista de tecnología y variaciones de datos:</w:t>
      </w:r>
    </w:p>
    <w:p w:rsidR="00D25E15" w:rsidRDefault="00D25E15" w:rsidP="00D25E1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 hará mediante un teclado físico</w:t>
      </w:r>
    </w:p>
    <w:p w:rsidR="00C307DF" w:rsidRPr="00D25E15" w:rsidRDefault="00C307DF">
      <w:pPr>
        <w:rPr>
          <w:rFonts w:ascii="Arial" w:hAnsi="Arial" w:cs="Arial"/>
        </w:rPr>
      </w:pPr>
    </w:p>
    <w:sectPr w:rsidR="00C307DF" w:rsidRPr="00D25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15"/>
    <w:rsid w:val="006601B8"/>
    <w:rsid w:val="00C307DF"/>
    <w:rsid w:val="00D2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4460"/>
  <w15:chartTrackingRefBased/>
  <w15:docId w15:val="{2707375F-DDE3-4650-B875-894DF73F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Personal User</cp:lastModifiedBy>
  <cp:revision>2</cp:revision>
  <dcterms:created xsi:type="dcterms:W3CDTF">2016-09-06T03:38:00Z</dcterms:created>
  <dcterms:modified xsi:type="dcterms:W3CDTF">2016-09-06T06:42:00Z</dcterms:modified>
</cp:coreProperties>
</file>