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453FFB" w14:textId="02DA1E25" w:rsidR="00CB51D2" w:rsidRDefault="005553EA" w:rsidP="005553EA">
      <w:pPr>
        <w:pStyle w:val="Title"/>
      </w:pPr>
      <w:r>
        <w:t>capital start wireframe specs</w:t>
      </w:r>
      <w:bookmarkStart w:id="0" w:name="_GoBack"/>
      <w:bookmarkEnd w:id="0"/>
    </w:p>
    <w:p w14:paraId="04C324B2" w14:textId="5EC5D804" w:rsidR="005553EA" w:rsidRDefault="005553EA" w:rsidP="005553EA">
      <w:r>
        <w:t>This document describes wireframes for the Capital Start newsletter. There are 4 wireframes included.</w:t>
      </w:r>
    </w:p>
    <w:p w14:paraId="7E9CBA11" w14:textId="343E950C" w:rsidR="005553EA" w:rsidRDefault="005553EA" w:rsidP="005553EA">
      <w:pPr>
        <w:pStyle w:val="ListParagraph"/>
        <w:numPr>
          <w:ilvl w:val="0"/>
          <w:numId w:val="2"/>
        </w:numPr>
      </w:pPr>
      <w:r>
        <w:t>Email template</w:t>
      </w:r>
    </w:p>
    <w:p w14:paraId="1FDA141F" w14:textId="0A9ACBA2" w:rsidR="005553EA" w:rsidRDefault="005553EA" w:rsidP="005553EA">
      <w:pPr>
        <w:pStyle w:val="ListParagraph"/>
        <w:numPr>
          <w:ilvl w:val="0"/>
          <w:numId w:val="2"/>
        </w:numPr>
      </w:pPr>
      <w:r>
        <w:t>Volume 1 landing page</w:t>
      </w:r>
    </w:p>
    <w:p w14:paraId="3511C325" w14:textId="7D3646F9" w:rsidR="005553EA" w:rsidRDefault="005553EA" w:rsidP="005553EA">
      <w:pPr>
        <w:pStyle w:val="ListParagraph"/>
        <w:numPr>
          <w:ilvl w:val="0"/>
          <w:numId w:val="2"/>
        </w:numPr>
      </w:pPr>
      <w:r>
        <w:t>Volume 1 main program page</w:t>
      </w:r>
    </w:p>
    <w:p w14:paraId="264DA82F" w14:textId="415156C7" w:rsidR="005553EA" w:rsidRDefault="005553EA" w:rsidP="005553EA">
      <w:pPr>
        <w:pStyle w:val="ListParagraph"/>
        <w:numPr>
          <w:ilvl w:val="0"/>
          <w:numId w:val="2"/>
        </w:numPr>
      </w:pPr>
      <w:r>
        <w:t>Volume 1 main program page with popovers opened</w:t>
      </w:r>
    </w:p>
    <w:p w14:paraId="687AEDF4" w14:textId="713313CA" w:rsidR="005553EA" w:rsidRDefault="005553EA" w:rsidP="005553EA">
      <w:r>
        <w:t>The wireframes have callouts to describe the action of each element. At the end of the document are images of each page without the notation.</w:t>
      </w:r>
    </w:p>
    <w:p w14:paraId="4F8B29D0" w14:textId="77777777" w:rsidR="005553EA" w:rsidRPr="005553EA" w:rsidRDefault="005553EA" w:rsidP="005553EA"/>
    <w:p w14:paraId="17E3D1F9" w14:textId="44418B69" w:rsidR="005553EA" w:rsidRDefault="005553EA" w:rsidP="005553EA">
      <w:pPr>
        <w:pStyle w:val="Heading1"/>
      </w:pPr>
      <w:r>
        <w:t>Email</w:t>
      </w:r>
    </w:p>
    <w:p w14:paraId="1D073F03" w14:textId="73135310" w:rsidR="005553EA" w:rsidRPr="005553EA" w:rsidRDefault="005553EA" w:rsidP="005553EA">
      <w:r>
        <w:rPr>
          <w:noProof/>
        </w:rPr>
        <w:drawing>
          <wp:inline distT="0" distB="0" distL="0" distR="0" wp14:anchorId="1D4F63E4" wp14:editId="2F868E1B">
            <wp:extent cx="5943600" cy="42265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mail.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inline>
        </w:drawing>
      </w:r>
    </w:p>
    <w:p w14:paraId="72BA7D49" w14:textId="5168C1C2" w:rsidR="005553EA" w:rsidRDefault="005553EA" w:rsidP="005553EA">
      <w:pPr>
        <w:pStyle w:val="ListParagraph"/>
        <w:numPr>
          <w:ilvl w:val="0"/>
          <w:numId w:val="1"/>
        </w:numPr>
      </w:pPr>
      <w:r>
        <w:t>Links user to Volume 1 Landing page</w:t>
      </w:r>
    </w:p>
    <w:p w14:paraId="3ADE09FE" w14:textId="28CFED1A" w:rsidR="005553EA" w:rsidRDefault="005553EA" w:rsidP="005553EA">
      <w:pPr>
        <w:pStyle w:val="ListParagraph"/>
        <w:numPr>
          <w:ilvl w:val="0"/>
          <w:numId w:val="1"/>
        </w:numPr>
      </w:pPr>
      <w:r>
        <w:t xml:space="preserve">Links user to </w:t>
      </w:r>
      <w:proofErr w:type="spellStart"/>
      <w:r>
        <w:t>LWTears</w:t>
      </w:r>
      <w:proofErr w:type="spellEnd"/>
      <w:r>
        <w:t xml:space="preserve"> social media</w:t>
      </w:r>
    </w:p>
    <w:p w14:paraId="4BC7BE6F" w14:textId="0C12D7ED" w:rsidR="005553EA" w:rsidRDefault="005553EA" w:rsidP="005553EA">
      <w:pPr>
        <w:pStyle w:val="Heading1"/>
      </w:pPr>
      <w:r>
        <w:lastRenderedPageBreak/>
        <w:t>volume 1 capital start Landing page</w:t>
      </w:r>
    </w:p>
    <w:p w14:paraId="049630C6" w14:textId="35163F42" w:rsidR="005553EA" w:rsidRDefault="005553EA" w:rsidP="005553EA">
      <w:r>
        <w:rPr>
          <w:noProof/>
        </w:rPr>
        <w:drawing>
          <wp:inline distT="0" distB="0" distL="0" distR="0" wp14:anchorId="7F3B4146" wp14:editId="77F9614A">
            <wp:extent cx="5943600" cy="69011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nding Pag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6901180"/>
                    </a:xfrm>
                    <a:prstGeom prst="rect">
                      <a:avLst/>
                    </a:prstGeom>
                  </pic:spPr>
                </pic:pic>
              </a:graphicData>
            </a:graphic>
          </wp:inline>
        </w:drawing>
      </w:r>
    </w:p>
    <w:p w14:paraId="318585B1" w14:textId="0454A530" w:rsidR="005553EA" w:rsidRDefault="005553EA" w:rsidP="005553EA">
      <w:r>
        <w:t>The pills at the top of the page just below the header of the landing page and program page link to</w:t>
      </w:r>
    </w:p>
    <w:p w14:paraId="2606F1FF" w14:textId="16A64ED0" w:rsidR="005553EA" w:rsidRDefault="005553EA" w:rsidP="005553EA">
      <w:pPr>
        <w:pStyle w:val="ListParagraph"/>
        <w:numPr>
          <w:ilvl w:val="0"/>
          <w:numId w:val="4"/>
        </w:numPr>
      </w:pPr>
      <w:r>
        <w:t>Volume 1 Landing page</w:t>
      </w:r>
    </w:p>
    <w:p w14:paraId="21CBD7BD" w14:textId="6278A70D" w:rsidR="005553EA" w:rsidRDefault="005553EA" w:rsidP="005553EA">
      <w:pPr>
        <w:pStyle w:val="ListParagraph"/>
        <w:numPr>
          <w:ilvl w:val="0"/>
          <w:numId w:val="4"/>
        </w:numPr>
      </w:pPr>
      <w:r>
        <w:t>HWT Volume 1 program page</w:t>
      </w:r>
    </w:p>
    <w:p w14:paraId="5AA6D2A0" w14:textId="73535252" w:rsidR="005553EA" w:rsidRDefault="005553EA" w:rsidP="005553EA">
      <w:pPr>
        <w:pStyle w:val="ListParagraph"/>
        <w:numPr>
          <w:ilvl w:val="0"/>
          <w:numId w:val="4"/>
        </w:numPr>
      </w:pPr>
      <w:r>
        <w:lastRenderedPageBreak/>
        <w:t>GSS</w:t>
      </w:r>
      <w:r>
        <w:t xml:space="preserve"> Volume 1 program page</w:t>
      </w:r>
    </w:p>
    <w:p w14:paraId="5E8A005C" w14:textId="77777777" w:rsidR="005553EA" w:rsidRDefault="005553EA" w:rsidP="005553EA"/>
    <w:p w14:paraId="5FDD28B6" w14:textId="5545263F" w:rsidR="005553EA" w:rsidRDefault="005553EA" w:rsidP="005553EA">
      <w:pPr>
        <w:pStyle w:val="ListParagraph"/>
        <w:numPr>
          <w:ilvl w:val="0"/>
          <w:numId w:val="4"/>
        </w:numPr>
      </w:pPr>
      <w:r>
        <w:t>HWT and GSS Volume 1 program pages, respectively</w:t>
      </w:r>
    </w:p>
    <w:p w14:paraId="515E98D2" w14:textId="7BA2C576" w:rsidR="005553EA" w:rsidRDefault="005553EA" w:rsidP="005553EA">
      <w:pPr>
        <w:pStyle w:val="ListParagraph"/>
        <w:numPr>
          <w:ilvl w:val="0"/>
          <w:numId w:val="4"/>
        </w:numPr>
      </w:pPr>
      <w:r>
        <w:t>To the lwtears.com program page for each advertised offering</w:t>
      </w:r>
    </w:p>
    <w:p w14:paraId="2E7E37AE" w14:textId="77777777" w:rsidR="005553EA" w:rsidRDefault="005553EA">
      <w:r>
        <w:br w:type="page"/>
      </w:r>
    </w:p>
    <w:p w14:paraId="6A05CD52" w14:textId="4DA862F6" w:rsidR="005553EA" w:rsidRDefault="005553EA" w:rsidP="005553EA">
      <w:pPr>
        <w:pStyle w:val="Heading1"/>
      </w:pPr>
      <w:r>
        <w:lastRenderedPageBreak/>
        <w:t>Volume 1 capital start program pages</w:t>
      </w:r>
    </w:p>
    <w:p w14:paraId="4FE9437E" w14:textId="4B2D286D" w:rsidR="005553EA" w:rsidRDefault="005553EA" w:rsidP="005553EA">
      <w:r>
        <w:rPr>
          <w:noProof/>
        </w:rPr>
        <w:drawing>
          <wp:inline distT="0" distB="0" distL="0" distR="0" wp14:anchorId="15EB3B32" wp14:editId="4B2F0F76">
            <wp:extent cx="4594485" cy="7791746"/>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olume 1 Mai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15898" cy="7828060"/>
                    </a:xfrm>
                    <a:prstGeom prst="rect">
                      <a:avLst/>
                    </a:prstGeom>
                  </pic:spPr>
                </pic:pic>
              </a:graphicData>
            </a:graphic>
          </wp:inline>
        </w:drawing>
      </w:r>
    </w:p>
    <w:p w14:paraId="1E74B258" w14:textId="5F0930D4" w:rsidR="005553EA" w:rsidRDefault="005553EA" w:rsidP="005553EA">
      <w:pPr>
        <w:pStyle w:val="ListParagraph"/>
        <w:numPr>
          <w:ilvl w:val="0"/>
          <w:numId w:val="5"/>
        </w:numPr>
      </w:pPr>
      <w:r>
        <w:lastRenderedPageBreak/>
        <w:t>Each of these buttons trigger popovers upon click that can be closed either by clicking a “close” icon, or clicking outside of the box</w:t>
      </w:r>
    </w:p>
    <w:p w14:paraId="7EA31393" w14:textId="5E0CE9BD" w:rsidR="005553EA" w:rsidRDefault="005553EA" w:rsidP="005553EA">
      <w:pPr>
        <w:pStyle w:val="ListParagraph"/>
        <w:numPr>
          <w:ilvl w:val="0"/>
          <w:numId w:val="5"/>
        </w:numPr>
      </w:pPr>
      <w:r>
        <w:t xml:space="preserve">This list of available downloads </w:t>
      </w:r>
      <w:proofErr w:type="gramStart"/>
      <w:r>
        <w:t>are</w:t>
      </w:r>
      <w:proofErr w:type="gramEnd"/>
      <w:r>
        <w:t xml:space="preserve"> linked to their respective downloadable materials.</w:t>
      </w:r>
    </w:p>
    <w:p w14:paraId="306FCFC7" w14:textId="54F04221" w:rsidR="005553EA" w:rsidRDefault="005553EA" w:rsidP="005553EA">
      <w:pPr>
        <w:pStyle w:val="ListParagraph"/>
        <w:numPr>
          <w:ilvl w:val="0"/>
          <w:numId w:val="5"/>
        </w:numPr>
      </w:pPr>
      <w:r>
        <w:t>The “further reading” list also has links for all linkable articles</w:t>
      </w:r>
    </w:p>
    <w:p w14:paraId="40D6F3FE" w14:textId="77777777" w:rsidR="005553EA" w:rsidRDefault="005553EA" w:rsidP="005553EA">
      <w:pPr>
        <w:pStyle w:val="ListParagraph"/>
        <w:numPr>
          <w:ilvl w:val="0"/>
          <w:numId w:val="5"/>
        </w:numPr>
      </w:pPr>
      <w:r>
        <w:t>To the lwtears.com program page for each advertised offering</w:t>
      </w:r>
    </w:p>
    <w:p w14:paraId="71D13EB5" w14:textId="1568F9E1" w:rsidR="005553EA" w:rsidRDefault="005553EA">
      <w:r>
        <w:br w:type="page"/>
      </w:r>
    </w:p>
    <w:p w14:paraId="75118FC7" w14:textId="1A7F57F5" w:rsidR="005553EA" w:rsidRDefault="005553EA" w:rsidP="005553EA">
      <w:pPr>
        <w:pStyle w:val="Heading1"/>
      </w:pPr>
      <w:r>
        <w:lastRenderedPageBreak/>
        <w:t>Volume 1 capital start program pages</w:t>
      </w:r>
      <w:r>
        <w:t xml:space="preserve"> with open popovers</w:t>
      </w:r>
    </w:p>
    <w:p w14:paraId="225E1E95" w14:textId="139E7202" w:rsidR="005553EA" w:rsidRDefault="005553EA" w:rsidP="005553EA">
      <w:r>
        <w:rPr>
          <w:noProof/>
        </w:rPr>
        <w:drawing>
          <wp:inline distT="0" distB="0" distL="0" distR="0" wp14:anchorId="6CD8E988" wp14:editId="52514A5B">
            <wp:extent cx="4583079" cy="77724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olume 1 Main Open Popover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03320" cy="7806727"/>
                    </a:xfrm>
                    <a:prstGeom prst="rect">
                      <a:avLst/>
                    </a:prstGeom>
                  </pic:spPr>
                </pic:pic>
              </a:graphicData>
            </a:graphic>
          </wp:inline>
        </w:drawing>
      </w:r>
    </w:p>
    <w:p w14:paraId="40886E40" w14:textId="3732CA00" w:rsidR="005553EA" w:rsidRDefault="005553EA" w:rsidP="005553EA">
      <w:pPr>
        <w:pStyle w:val="ListParagraph"/>
        <w:numPr>
          <w:ilvl w:val="0"/>
          <w:numId w:val="6"/>
        </w:numPr>
      </w:pPr>
      <w:r>
        <w:lastRenderedPageBreak/>
        <w:t>Each of the buttons in this section is a popover triggered when the user clicks the button and closes when the “x” is clicked or anywhere outside the box. The contents of the popovers can include text, links, and images.</w:t>
      </w:r>
    </w:p>
    <w:p w14:paraId="327C2643" w14:textId="39DCE92D" w:rsidR="005553EA" w:rsidRPr="005553EA" w:rsidRDefault="005553EA" w:rsidP="005553EA">
      <w:pPr>
        <w:pStyle w:val="ListParagraph"/>
        <w:numPr>
          <w:ilvl w:val="0"/>
          <w:numId w:val="6"/>
        </w:numPr>
      </w:pPr>
      <w:r>
        <w:t>The close icon included will close the popover. Clicking outside the box has the same effect.</w:t>
      </w:r>
    </w:p>
    <w:p w14:paraId="7746E023" w14:textId="28B99DE0" w:rsidR="005553EA" w:rsidRDefault="005553EA">
      <w:r>
        <w:br w:type="page"/>
      </w:r>
    </w:p>
    <w:p w14:paraId="73EA7423" w14:textId="542D2C4F" w:rsidR="005553EA" w:rsidRDefault="005553EA" w:rsidP="005553EA">
      <w:r>
        <w:lastRenderedPageBreak/>
        <w:t>Wireframes without added notation</w:t>
      </w:r>
      <w:r>
        <w:rPr>
          <w:noProof/>
        </w:rPr>
        <w:drawing>
          <wp:inline distT="0" distB="0" distL="0" distR="0" wp14:anchorId="5BC7994D" wp14:editId="2821ECC5">
            <wp:extent cx="5943600" cy="42265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mai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inline>
        </w:drawing>
      </w:r>
      <w:r>
        <w:rPr>
          <w:noProof/>
        </w:rPr>
        <w:lastRenderedPageBreak/>
        <w:drawing>
          <wp:inline distT="0" distB="0" distL="0" distR="0" wp14:anchorId="58C9B0D3" wp14:editId="6F727D3C">
            <wp:extent cx="5943600" cy="69011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anding P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901180"/>
                    </a:xfrm>
                    <a:prstGeom prst="rect">
                      <a:avLst/>
                    </a:prstGeom>
                  </pic:spPr>
                </pic:pic>
              </a:graphicData>
            </a:graphic>
          </wp:inline>
        </w:drawing>
      </w:r>
      <w:r>
        <w:rPr>
          <w:noProof/>
        </w:rPr>
        <w:lastRenderedPageBreak/>
        <w:drawing>
          <wp:inline distT="0" distB="0" distL="0" distR="0" wp14:anchorId="03CFC4E3" wp14:editId="04E15958">
            <wp:extent cx="4852670" cy="8229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olume 1 Ma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2670" cy="8229600"/>
                    </a:xfrm>
                    <a:prstGeom prst="rect">
                      <a:avLst/>
                    </a:prstGeom>
                  </pic:spPr>
                </pic:pic>
              </a:graphicData>
            </a:graphic>
          </wp:inline>
        </w:drawing>
      </w:r>
    </w:p>
    <w:p w14:paraId="6409AB07" w14:textId="2536AAAB" w:rsidR="005553EA" w:rsidRPr="005553EA" w:rsidRDefault="005553EA" w:rsidP="005553EA">
      <w:r>
        <w:rPr>
          <w:noProof/>
        </w:rPr>
        <w:lastRenderedPageBreak/>
        <w:drawing>
          <wp:inline distT="0" distB="0" distL="0" distR="0" wp14:anchorId="3D3E258F" wp14:editId="6016D8EE">
            <wp:extent cx="4852670" cy="8229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olume 1 Main Open Popover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52670" cy="8229600"/>
                    </a:xfrm>
                    <a:prstGeom prst="rect">
                      <a:avLst/>
                    </a:prstGeom>
                  </pic:spPr>
                </pic:pic>
              </a:graphicData>
            </a:graphic>
          </wp:inline>
        </w:drawing>
      </w:r>
    </w:p>
    <w:sectPr w:rsidR="005553EA" w:rsidRPr="005553EA" w:rsidSect="007E79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AD03E6"/>
    <w:multiLevelType w:val="hybridMultilevel"/>
    <w:tmpl w:val="3D0439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9B53A9"/>
    <w:multiLevelType w:val="hybridMultilevel"/>
    <w:tmpl w:val="5CC2E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E13488"/>
    <w:multiLevelType w:val="hybridMultilevel"/>
    <w:tmpl w:val="805498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2D252F"/>
    <w:multiLevelType w:val="hybridMultilevel"/>
    <w:tmpl w:val="88604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1F79A7"/>
    <w:multiLevelType w:val="hybridMultilevel"/>
    <w:tmpl w:val="B9821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FF07C51"/>
    <w:multiLevelType w:val="hybridMultilevel"/>
    <w:tmpl w:val="F5821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B82"/>
    <w:rsid w:val="005553EA"/>
    <w:rsid w:val="007E7975"/>
    <w:rsid w:val="00CB51D2"/>
    <w:rsid w:val="00E57B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80CB3"/>
  <w15:chartTrackingRefBased/>
  <w15:docId w15:val="{A84721B3-3AFA-3A4B-87A1-441766F21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553EA"/>
    <w:rPr>
      <w:sz w:val="20"/>
      <w:szCs w:val="20"/>
    </w:rPr>
  </w:style>
  <w:style w:type="paragraph" w:styleId="Heading1">
    <w:name w:val="heading 1"/>
    <w:basedOn w:val="Normal"/>
    <w:next w:val="Normal"/>
    <w:link w:val="Heading1Char"/>
    <w:uiPriority w:val="9"/>
    <w:qFormat/>
    <w:rsid w:val="005553EA"/>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5553EA"/>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5553EA"/>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semiHidden/>
    <w:unhideWhenUsed/>
    <w:qFormat/>
    <w:rsid w:val="005553EA"/>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5553EA"/>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5553EA"/>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5553EA"/>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5553EA"/>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553EA"/>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EA"/>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semiHidden/>
    <w:rsid w:val="005553EA"/>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5553EA"/>
    <w:rPr>
      <w:caps/>
      <w:color w:val="1F3763" w:themeColor="accent1" w:themeShade="7F"/>
      <w:spacing w:val="15"/>
    </w:rPr>
  </w:style>
  <w:style w:type="character" w:customStyle="1" w:styleId="Heading4Char">
    <w:name w:val="Heading 4 Char"/>
    <w:basedOn w:val="DefaultParagraphFont"/>
    <w:link w:val="Heading4"/>
    <w:uiPriority w:val="9"/>
    <w:semiHidden/>
    <w:rsid w:val="005553EA"/>
    <w:rPr>
      <w:caps/>
      <w:color w:val="2F5496" w:themeColor="accent1" w:themeShade="BF"/>
      <w:spacing w:val="10"/>
    </w:rPr>
  </w:style>
  <w:style w:type="character" w:customStyle="1" w:styleId="Heading5Char">
    <w:name w:val="Heading 5 Char"/>
    <w:basedOn w:val="DefaultParagraphFont"/>
    <w:link w:val="Heading5"/>
    <w:uiPriority w:val="9"/>
    <w:semiHidden/>
    <w:rsid w:val="005553EA"/>
    <w:rPr>
      <w:caps/>
      <w:color w:val="2F5496" w:themeColor="accent1" w:themeShade="BF"/>
      <w:spacing w:val="10"/>
    </w:rPr>
  </w:style>
  <w:style w:type="character" w:customStyle="1" w:styleId="Heading6Char">
    <w:name w:val="Heading 6 Char"/>
    <w:basedOn w:val="DefaultParagraphFont"/>
    <w:link w:val="Heading6"/>
    <w:uiPriority w:val="9"/>
    <w:semiHidden/>
    <w:rsid w:val="005553EA"/>
    <w:rPr>
      <w:caps/>
      <w:color w:val="2F5496" w:themeColor="accent1" w:themeShade="BF"/>
      <w:spacing w:val="10"/>
    </w:rPr>
  </w:style>
  <w:style w:type="character" w:customStyle="1" w:styleId="Heading7Char">
    <w:name w:val="Heading 7 Char"/>
    <w:basedOn w:val="DefaultParagraphFont"/>
    <w:link w:val="Heading7"/>
    <w:uiPriority w:val="9"/>
    <w:semiHidden/>
    <w:rsid w:val="005553EA"/>
    <w:rPr>
      <w:caps/>
      <w:color w:val="2F5496" w:themeColor="accent1" w:themeShade="BF"/>
      <w:spacing w:val="10"/>
    </w:rPr>
  </w:style>
  <w:style w:type="character" w:customStyle="1" w:styleId="Heading8Char">
    <w:name w:val="Heading 8 Char"/>
    <w:basedOn w:val="DefaultParagraphFont"/>
    <w:link w:val="Heading8"/>
    <w:uiPriority w:val="9"/>
    <w:semiHidden/>
    <w:rsid w:val="005553EA"/>
    <w:rPr>
      <w:caps/>
      <w:spacing w:val="10"/>
      <w:sz w:val="18"/>
      <w:szCs w:val="18"/>
    </w:rPr>
  </w:style>
  <w:style w:type="character" w:customStyle="1" w:styleId="Heading9Char">
    <w:name w:val="Heading 9 Char"/>
    <w:basedOn w:val="DefaultParagraphFont"/>
    <w:link w:val="Heading9"/>
    <w:uiPriority w:val="9"/>
    <w:semiHidden/>
    <w:rsid w:val="005553EA"/>
    <w:rPr>
      <w:i/>
      <w:caps/>
      <w:spacing w:val="10"/>
      <w:sz w:val="18"/>
      <w:szCs w:val="18"/>
    </w:rPr>
  </w:style>
  <w:style w:type="paragraph" w:styleId="Caption">
    <w:name w:val="caption"/>
    <w:basedOn w:val="Normal"/>
    <w:next w:val="Normal"/>
    <w:uiPriority w:val="35"/>
    <w:semiHidden/>
    <w:unhideWhenUsed/>
    <w:qFormat/>
    <w:rsid w:val="005553EA"/>
    <w:rPr>
      <w:b/>
      <w:bCs/>
      <w:color w:val="2F5496" w:themeColor="accent1" w:themeShade="BF"/>
      <w:sz w:val="16"/>
      <w:szCs w:val="16"/>
    </w:rPr>
  </w:style>
  <w:style w:type="paragraph" w:styleId="Title">
    <w:name w:val="Title"/>
    <w:basedOn w:val="Normal"/>
    <w:next w:val="Normal"/>
    <w:link w:val="TitleChar"/>
    <w:uiPriority w:val="10"/>
    <w:qFormat/>
    <w:rsid w:val="005553EA"/>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5553EA"/>
    <w:rPr>
      <w:caps/>
      <w:color w:val="4472C4" w:themeColor="accent1"/>
      <w:spacing w:val="10"/>
      <w:kern w:val="28"/>
      <w:sz w:val="52"/>
      <w:szCs w:val="52"/>
    </w:rPr>
  </w:style>
  <w:style w:type="paragraph" w:styleId="Subtitle">
    <w:name w:val="Subtitle"/>
    <w:basedOn w:val="Normal"/>
    <w:next w:val="Normal"/>
    <w:link w:val="SubtitleChar"/>
    <w:uiPriority w:val="11"/>
    <w:qFormat/>
    <w:rsid w:val="005553EA"/>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5553EA"/>
    <w:rPr>
      <w:caps/>
      <w:color w:val="595959" w:themeColor="text1" w:themeTint="A6"/>
      <w:spacing w:val="10"/>
      <w:sz w:val="24"/>
      <w:szCs w:val="24"/>
    </w:rPr>
  </w:style>
  <w:style w:type="character" w:styleId="Strong">
    <w:name w:val="Strong"/>
    <w:uiPriority w:val="22"/>
    <w:qFormat/>
    <w:rsid w:val="005553EA"/>
    <w:rPr>
      <w:b/>
      <w:bCs/>
    </w:rPr>
  </w:style>
  <w:style w:type="character" w:styleId="Emphasis">
    <w:name w:val="Emphasis"/>
    <w:uiPriority w:val="20"/>
    <w:qFormat/>
    <w:rsid w:val="005553EA"/>
    <w:rPr>
      <w:caps/>
      <w:color w:val="1F3763" w:themeColor="accent1" w:themeShade="7F"/>
      <w:spacing w:val="5"/>
    </w:rPr>
  </w:style>
  <w:style w:type="paragraph" w:styleId="NoSpacing">
    <w:name w:val="No Spacing"/>
    <w:basedOn w:val="Normal"/>
    <w:link w:val="NoSpacingChar"/>
    <w:uiPriority w:val="1"/>
    <w:qFormat/>
    <w:rsid w:val="005553EA"/>
    <w:pPr>
      <w:spacing w:before="0" w:after="0" w:line="240" w:lineRule="auto"/>
    </w:pPr>
  </w:style>
  <w:style w:type="character" w:customStyle="1" w:styleId="NoSpacingChar">
    <w:name w:val="No Spacing Char"/>
    <w:basedOn w:val="DefaultParagraphFont"/>
    <w:link w:val="NoSpacing"/>
    <w:uiPriority w:val="1"/>
    <w:rsid w:val="005553EA"/>
    <w:rPr>
      <w:sz w:val="20"/>
      <w:szCs w:val="20"/>
    </w:rPr>
  </w:style>
  <w:style w:type="paragraph" w:styleId="ListParagraph">
    <w:name w:val="List Paragraph"/>
    <w:basedOn w:val="Normal"/>
    <w:uiPriority w:val="34"/>
    <w:qFormat/>
    <w:rsid w:val="005553EA"/>
    <w:pPr>
      <w:ind w:left="720"/>
      <w:contextualSpacing/>
    </w:pPr>
  </w:style>
  <w:style w:type="paragraph" w:styleId="Quote">
    <w:name w:val="Quote"/>
    <w:basedOn w:val="Normal"/>
    <w:next w:val="Normal"/>
    <w:link w:val="QuoteChar"/>
    <w:uiPriority w:val="29"/>
    <w:qFormat/>
    <w:rsid w:val="005553EA"/>
    <w:rPr>
      <w:i/>
      <w:iCs/>
    </w:rPr>
  </w:style>
  <w:style w:type="character" w:customStyle="1" w:styleId="QuoteChar">
    <w:name w:val="Quote Char"/>
    <w:basedOn w:val="DefaultParagraphFont"/>
    <w:link w:val="Quote"/>
    <w:uiPriority w:val="29"/>
    <w:rsid w:val="005553EA"/>
    <w:rPr>
      <w:i/>
      <w:iCs/>
      <w:sz w:val="20"/>
      <w:szCs w:val="20"/>
    </w:rPr>
  </w:style>
  <w:style w:type="paragraph" w:styleId="IntenseQuote">
    <w:name w:val="Intense Quote"/>
    <w:basedOn w:val="Normal"/>
    <w:next w:val="Normal"/>
    <w:link w:val="IntenseQuoteChar"/>
    <w:uiPriority w:val="30"/>
    <w:qFormat/>
    <w:rsid w:val="005553EA"/>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5553EA"/>
    <w:rPr>
      <w:i/>
      <w:iCs/>
      <w:color w:val="4472C4" w:themeColor="accent1"/>
      <w:sz w:val="20"/>
      <w:szCs w:val="20"/>
    </w:rPr>
  </w:style>
  <w:style w:type="character" w:styleId="SubtleEmphasis">
    <w:name w:val="Subtle Emphasis"/>
    <w:uiPriority w:val="19"/>
    <w:qFormat/>
    <w:rsid w:val="005553EA"/>
    <w:rPr>
      <w:i/>
      <w:iCs/>
      <w:color w:val="1F3763" w:themeColor="accent1" w:themeShade="7F"/>
    </w:rPr>
  </w:style>
  <w:style w:type="character" w:styleId="IntenseEmphasis">
    <w:name w:val="Intense Emphasis"/>
    <w:uiPriority w:val="21"/>
    <w:qFormat/>
    <w:rsid w:val="005553EA"/>
    <w:rPr>
      <w:b/>
      <w:bCs/>
      <w:caps/>
      <w:color w:val="1F3763" w:themeColor="accent1" w:themeShade="7F"/>
      <w:spacing w:val="10"/>
    </w:rPr>
  </w:style>
  <w:style w:type="character" w:styleId="SubtleReference">
    <w:name w:val="Subtle Reference"/>
    <w:uiPriority w:val="31"/>
    <w:qFormat/>
    <w:rsid w:val="005553EA"/>
    <w:rPr>
      <w:b/>
      <w:bCs/>
      <w:color w:val="4472C4" w:themeColor="accent1"/>
    </w:rPr>
  </w:style>
  <w:style w:type="character" w:styleId="IntenseReference">
    <w:name w:val="Intense Reference"/>
    <w:uiPriority w:val="32"/>
    <w:qFormat/>
    <w:rsid w:val="005553EA"/>
    <w:rPr>
      <w:b/>
      <w:bCs/>
      <w:i/>
      <w:iCs/>
      <w:caps/>
      <w:color w:val="4472C4" w:themeColor="accent1"/>
    </w:rPr>
  </w:style>
  <w:style w:type="character" w:styleId="BookTitle">
    <w:name w:val="Book Title"/>
    <w:uiPriority w:val="33"/>
    <w:qFormat/>
    <w:rsid w:val="005553EA"/>
    <w:rPr>
      <w:b/>
      <w:bCs/>
      <w:i/>
      <w:iCs/>
      <w:spacing w:val="9"/>
    </w:rPr>
  </w:style>
  <w:style w:type="paragraph" w:styleId="TOCHeading">
    <w:name w:val="TOC Heading"/>
    <w:basedOn w:val="Heading1"/>
    <w:next w:val="Normal"/>
    <w:uiPriority w:val="39"/>
    <w:semiHidden/>
    <w:unhideWhenUsed/>
    <w:qFormat/>
    <w:rsid w:val="005553E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7D3F6-568E-0B4D-81F5-471C45562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11</Pages>
  <Words>238</Words>
  <Characters>1360</Characters>
  <Application>Microsoft Office Word</Application>
  <DocSecurity>0</DocSecurity>
  <Lines>11</Lines>
  <Paragraphs>3</Paragraphs>
  <ScaleCrop>false</ScaleCrop>
  <Company/>
  <LinksUpToDate>false</LinksUpToDate>
  <CharactersWithSpaces>1595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Fenigstein</dc:creator>
  <cp:keywords/>
  <dc:description/>
  <cp:lastModifiedBy>David Fenigstein</cp:lastModifiedBy>
  <cp:revision>2</cp:revision>
  <dcterms:created xsi:type="dcterms:W3CDTF">2018-08-03T15:53:00Z</dcterms:created>
  <dcterms:modified xsi:type="dcterms:W3CDTF">2018-08-03T17:21:00Z</dcterms:modified>
</cp:coreProperties>
</file>