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213157" w14:textId="455CFA03" w:rsidR="00A301CD" w:rsidRDefault="00A301CD" w:rsidP="00DB17F1">
      <w:r>
        <w:t>Thank you for showing interest in this project.</w:t>
      </w:r>
    </w:p>
    <w:p w14:paraId="63DE3D5D" w14:textId="43A11B51" w:rsidR="00DB17F1" w:rsidRDefault="00DB17F1" w:rsidP="00DB17F1">
      <w:r>
        <w:t>Continuous glucose monitor</w:t>
      </w:r>
      <w:r w:rsidR="00ED33E0">
        <w:t>s (CGMs)</w:t>
      </w:r>
      <w:r>
        <w:t xml:space="preserve"> </w:t>
      </w:r>
      <w:r w:rsidR="00B41853">
        <w:t>are</w:t>
      </w:r>
      <w:r>
        <w:t xml:space="preserve"> a recent development in the management of type 1 diabetes</w:t>
      </w:r>
      <w:r w:rsidR="00A301CD">
        <w:t xml:space="preserve"> (T1D)</w:t>
      </w:r>
      <w:r>
        <w:t xml:space="preserve">. These devices </w:t>
      </w:r>
      <w:r w:rsidR="000D18FE">
        <w:t>give</w:t>
      </w:r>
      <w:r>
        <w:t xml:space="preserve"> glucose readings every 5 to 15 minutes, providing </w:t>
      </w:r>
      <w:r w:rsidR="00484934">
        <w:t xml:space="preserve">large </w:t>
      </w:r>
      <w:r>
        <w:t>amount</w:t>
      </w:r>
      <w:r w:rsidR="00484934">
        <w:t>s</w:t>
      </w:r>
      <w:r>
        <w:t xml:space="preserve"> of data and </w:t>
      </w:r>
      <w:r w:rsidR="00484934">
        <w:t xml:space="preserve">providing potential for </w:t>
      </w:r>
      <w:r>
        <w:t>unprecedented insight into glucose dynamics throughout the day.</w:t>
      </w:r>
    </w:p>
    <w:p w14:paraId="6A82F46A" w14:textId="7B8FFFD3" w:rsidR="00C964D7" w:rsidRDefault="00DB17F1" w:rsidP="00DB17F1">
      <w:r>
        <w:t>NICE has recently announced that all people with type 1 diabetes will receive</w:t>
      </w:r>
      <w:r w:rsidR="000D18FE">
        <w:t xml:space="preserve"> a</w:t>
      </w:r>
      <w:r>
        <w:t xml:space="preserve"> CGM.</w:t>
      </w:r>
      <w:r w:rsidR="00C964D7">
        <w:t xml:space="preserve"> This dramatic increase in data will provide opportunit</w:t>
      </w:r>
      <w:r w:rsidR="00ED33E0">
        <w:t xml:space="preserve">y </w:t>
      </w:r>
      <w:r w:rsidR="00C964D7">
        <w:t>for</w:t>
      </w:r>
      <w:r w:rsidR="00ED33E0">
        <w:t xml:space="preserve"> </w:t>
      </w:r>
      <w:r w:rsidR="00EE3F50">
        <w:t>significant</w:t>
      </w:r>
      <w:r w:rsidR="00ED33E0">
        <w:t xml:space="preserve"> advances in</w:t>
      </w:r>
      <w:r w:rsidR="00C964D7">
        <w:t xml:space="preserve"> </w:t>
      </w:r>
      <w:r w:rsidR="00EE3F50">
        <w:t xml:space="preserve">diabetes </w:t>
      </w:r>
      <w:r w:rsidR="00C964D7">
        <w:t xml:space="preserve">health research. However, there will be a </w:t>
      </w:r>
      <w:r w:rsidR="00ED33E0">
        <w:t>dramatically increased</w:t>
      </w:r>
      <w:r w:rsidR="00C964D7">
        <w:t xml:space="preserve"> demand for effective data analysis tools</w:t>
      </w:r>
      <w:r w:rsidR="00ED33E0">
        <w:t xml:space="preserve"> available</w:t>
      </w:r>
      <w:r w:rsidR="00C964D7">
        <w:t xml:space="preserve"> for non-technical researchers and clinicians.</w:t>
      </w:r>
    </w:p>
    <w:p w14:paraId="7426D7DB" w14:textId="0BE97A94" w:rsidR="00DB17F1" w:rsidRDefault="00ED33E0" w:rsidP="00DB17F1">
      <w:r>
        <w:t>Currently</w:t>
      </w:r>
      <w:r w:rsidR="00C964D7">
        <w:t xml:space="preserve"> the platforms on which the data analysis can be performed are </w:t>
      </w:r>
      <w:r w:rsidR="00A301CD">
        <w:t>proprietary, closed source</w:t>
      </w:r>
      <w:r w:rsidR="00C964D7">
        <w:t xml:space="preserve"> </w:t>
      </w:r>
      <w:r w:rsidR="00A301CD">
        <w:t xml:space="preserve">and </w:t>
      </w:r>
      <w:r w:rsidR="00C964D7">
        <w:t xml:space="preserve">limited in terms of </w:t>
      </w:r>
      <w:r w:rsidR="00A301CD">
        <w:t>functionality</w:t>
      </w:r>
      <w:r w:rsidR="0004750D">
        <w:t>.</w:t>
      </w:r>
      <w:r w:rsidR="00C964D7">
        <w:t xml:space="preserve"> </w:t>
      </w:r>
      <w:r w:rsidR="0004750D">
        <w:t>T</w:t>
      </w:r>
      <w:r w:rsidR="00C964D7">
        <w:t xml:space="preserve">he </w:t>
      </w:r>
      <w:r w:rsidR="0004750D">
        <w:t xml:space="preserve">glucose </w:t>
      </w:r>
      <w:r w:rsidR="00C964D7">
        <w:t xml:space="preserve">data can be </w:t>
      </w:r>
      <w:r w:rsidR="0004750D">
        <w:t xml:space="preserve">analysed </w:t>
      </w:r>
      <w:r>
        <w:t xml:space="preserve">with </w:t>
      </w:r>
      <w:r>
        <w:t>some basic metrics</w:t>
      </w:r>
      <w:r>
        <w:t xml:space="preserve"> but cannot be explored </w:t>
      </w:r>
      <w:r w:rsidR="0004750D">
        <w:t xml:space="preserve">in any </w:t>
      </w:r>
      <w:r w:rsidR="00A301CD">
        <w:t xml:space="preserve">more </w:t>
      </w:r>
      <w:r>
        <w:t>flexible</w:t>
      </w:r>
      <w:r w:rsidR="0004750D">
        <w:t xml:space="preserve"> or complex ways. </w:t>
      </w:r>
      <w:r>
        <w:t>Consequently,</w:t>
      </w:r>
      <w:r w:rsidR="0004750D">
        <w:t xml:space="preserve"> researchers </w:t>
      </w:r>
      <w:r>
        <w:t xml:space="preserve">are </w:t>
      </w:r>
      <w:r w:rsidR="0004750D">
        <w:t>exporting the data and calculating the relevant metrics manually, which is extremely time consuming</w:t>
      </w:r>
      <w:r>
        <w:t xml:space="preserve"> and prone to error</w:t>
      </w:r>
      <w:r w:rsidR="0004750D">
        <w:t>.</w:t>
      </w:r>
    </w:p>
    <w:p w14:paraId="43B8E97D" w14:textId="41765C55" w:rsidR="00A56863" w:rsidRDefault="0004750D" w:rsidP="00DB17F1">
      <w:r>
        <w:t>The idea of this project beg</w:t>
      </w:r>
      <w:r w:rsidR="00A56863">
        <w:t>a</w:t>
      </w:r>
      <w:r>
        <w:t>n because I was approached to try to solve this problem.</w:t>
      </w:r>
      <w:r w:rsidR="00A301CD">
        <w:t xml:space="preserve"> The aim is</w:t>
      </w:r>
      <w:r>
        <w:t xml:space="preserve"> </w:t>
      </w:r>
      <w:r w:rsidR="00A301CD">
        <w:t>t</w:t>
      </w:r>
      <w:r>
        <w:t xml:space="preserve">o calculate </w:t>
      </w:r>
      <w:r w:rsidR="00A56863">
        <w:t xml:space="preserve">important metrics </w:t>
      </w:r>
      <w:r w:rsidR="00A301CD">
        <w:t>of</w:t>
      </w:r>
      <w:r w:rsidR="00A56863">
        <w:t xml:space="preserve"> glycaemic control, whilst also providing enough flexibility to meet the individual needs of researchers.</w:t>
      </w:r>
      <w:r w:rsidR="00ED33E0">
        <w:t xml:space="preserve"> </w:t>
      </w:r>
      <w:r w:rsidR="00A56863">
        <w:t xml:space="preserve">This </w:t>
      </w:r>
      <w:r w:rsidR="00ED33E0">
        <w:t>was</w:t>
      </w:r>
      <w:r w:rsidR="00A56863">
        <w:t xml:space="preserve"> done to a certain extent </w:t>
      </w:r>
      <w:r w:rsidR="00ED33E0">
        <w:t>in the creation of</w:t>
      </w:r>
      <w:r w:rsidR="00A56863">
        <w:t xml:space="preserve"> a Python package called Diametrics. However, implementation still requires some level of technical skill. </w:t>
      </w:r>
      <w:r w:rsidR="00B20291">
        <w:t>Thus, we</w:t>
      </w:r>
      <w:r w:rsidR="00A301CD">
        <w:t xml:space="preserve"> began</w:t>
      </w:r>
      <w:r w:rsidR="00B20291">
        <w:t xml:space="preserve"> experiment</w:t>
      </w:r>
      <w:r w:rsidR="00A301CD">
        <w:t>ing</w:t>
      </w:r>
      <w:r w:rsidR="00B20291">
        <w:t xml:space="preserve"> with</w:t>
      </w:r>
      <w:r w:rsidR="00A972D0">
        <w:t xml:space="preserve"> translat</w:t>
      </w:r>
      <w:r w:rsidR="00B20291">
        <w:t>ing</w:t>
      </w:r>
      <w:r w:rsidR="00A972D0">
        <w:t xml:space="preserve"> Diametrics into a Python webapp</w:t>
      </w:r>
      <w:r w:rsidR="00A301CD">
        <w:t xml:space="preserve"> using </w:t>
      </w:r>
      <w:proofErr w:type="spellStart"/>
      <w:r w:rsidR="00A301CD">
        <w:t>Streamlit</w:t>
      </w:r>
      <w:proofErr w:type="spellEnd"/>
      <w:r w:rsidR="00ED33E0">
        <w:t>.</w:t>
      </w:r>
    </w:p>
    <w:p w14:paraId="786B4763" w14:textId="26959BFD" w:rsidR="00A972D0" w:rsidRDefault="00A301CD" w:rsidP="00DB17F1">
      <w:r>
        <w:t>The</w:t>
      </w:r>
      <w:r w:rsidR="00A972D0">
        <w:t xml:space="preserve"> webapp can process data from different CGM brands with different sampling intervals, it calculates commonly used metrics of glycaemic control, provides day-by-day breakdowns, </w:t>
      </w:r>
      <w:r w:rsidR="000D18FE">
        <w:t>and allows you to look</w:t>
      </w:r>
      <w:r w:rsidR="00A972D0">
        <w:t xml:space="preserve"> at a </w:t>
      </w:r>
      <w:proofErr w:type="gramStart"/>
      <w:r w:rsidR="00B20291">
        <w:t>specific periods of interest</w:t>
      </w:r>
      <w:proofErr w:type="gramEnd"/>
      <w:r w:rsidR="000D18FE">
        <w:t>. This beta webtool was presented to the diabetes research team at Exeter and received incredibly positive feedback. However, there is so much more functionality that could be included to enable researchers to really get the most out of their data!</w:t>
      </w:r>
      <w:r w:rsidR="00B20291" w:rsidRPr="00B20291">
        <w:t xml:space="preserve"> </w:t>
      </w:r>
      <w:r w:rsidR="00B20291">
        <w:t xml:space="preserve">We intend to </w:t>
      </w:r>
      <w:r w:rsidR="00B20291">
        <w:t xml:space="preserve">improve upon this by running several </w:t>
      </w:r>
      <w:r w:rsidR="00B20291">
        <w:t>brainstorming session</w:t>
      </w:r>
      <w:r w:rsidR="00B20291">
        <w:t>s</w:t>
      </w:r>
      <w:r w:rsidR="00B20291">
        <w:t xml:space="preserve"> with diabetes researchers</w:t>
      </w:r>
      <w:r>
        <w:t>, clinicians, people with T1D</w:t>
      </w:r>
      <w:r w:rsidR="00B20291">
        <w:t xml:space="preserve"> and programmers in order to provide the most functionality we can, whilst also staying within the time </w:t>
      </w:r>
      <w:proofErr w:type="gramStart"/>
      <w:r w:rsidR="00B20291">
        <w:t>limit</w:t>
      </w:r>
      <w:proofErr w:type="gramEnd"/>
      <w:r w:rsidR="00B20291">
        <w:t xml:space="preserve"> we have.</w:t>
      </w:r>
    </w:p>
    <w:p w14:paraId="570F053F" w14:textId="09BDBE84" w:rsidR="000D18FE" w:rsidRDefault="000D18FE" w:rsidP="00DB17F1">
      <w:r>
        <w:t xml:space="preserve">The project that we are proposing is a </w:t>
      </w:r>
      <w:proofErr w:type="gramStart"/>
      <w:r>
        <w:t>4-6 month</w:t>
      </w:r>
      <w:proofErr w:type="gramEnd"/>
      <w:r>
        <w:t xml:space="preserve"> project that would develop this webtool into a simple yet flexible tool for </w:t>
      </w:r>
      <w:r w:rsidR="00A301CD">
        <w:t xml:space="preserve">a </w:t>
      </w:r>
      <w:r>
        <w:t xml:space="preserve">non-technical </w:t>
      </w:r>
      <w:r w:rsidR="00A301CD">
        <w:t>audience</w:t>
      </w:r>
      <w:r>
        <w:t>. We need funding to cover my expenses as a researcher during this time and some time with software engineers who can guide the development process.</w:t>
      </w:r>
    </w:p>
    <w:p w14:paraId="4F428A45" w14:textId="77777777" w:rsidR="00A301CD" w:rsidRDefault="00A301CD" w:rsidP="00DB17F1"/>
    <w:sectPr w:rsidR="00A301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A1D3456"/>
    <w:multiLevelType w:val="hybridMultilevel"/>
    <w:tmpl w:val="9B825E98"/>
    <w:lvl w:ilvl="0" w:tplc="1F90567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649D"/>
    <w:rsid w:val="0004750D"/>
    <w:rsid w:val="000D18FE"/>
    <w:rsid w:val="0018079D"/>
    <w:rsid w:val="00484934"/>
    <w:rsid w:val="00570A50"/>
    <w:rsid w:val="00682335"/>
    <w:rsid w:val="0093475F"/>
    <w:rsid w:val="0098649D"/>
    <w:rsid w:val="00A301CD"/>
    <w:rsid w:val="00A56863"/>
    <w:rsid w:val="00A67126"/>
    <w:rsid w:val="00A972D0"/>
    <w:rsid w:val="00AA6F80"/>
    <w:rsid w:val="00B20291"/>
    <w:rsid w:val="00B41853"/>
    <w:rsid w:val="00C964D7"/>
    <w:rsid w:val="00CF5132"/>
    <w:rsid w:val="00DB17F1"/>
    <w:rsid w:val="00E61D7F"/>
    <w:rsid w:val="00ED33E0"/>
    <w:rsid w:val="00EE3F5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6C2064"/>
  <w15:chartTrackingRefBased/>
  <w15:docId w15:val="{E61D174F-23F0-4FBB-AB5C-2F25CEBF35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649D"/>
    <w:pPr>
      <w:ind w:left="720"/>
      <w:contextualSpacing/>
    </w:pPr>
  </w:style>
  <w:style w:type="paragraph" w:styleId="BalloonText">
    <w:name w:val="Balloon Text"/>
    <w:basedOn w:val="Normal"/>
    <w:link w:val="BalloonTextChar"/>
    <w:uiPriority w:val="99"/>
    <w:semiHidden/>
    <w:unhideWhenUsed/>
    <w:rsid w:val="00B4185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185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088DFC06585324090D8E4894142CCE5" ma:contentTypeVersion="12" ma:contentTypeDescription="Create a new document." ma:contentTypeScope="" ma:versionID="b25a0a0da6126c48e7b861112dfeb86b">
  <xsd:schema xmlns:xsd="http://www.w3.org/2001/XMLSchema" xmlns:xs="http://www.w3.org/2001/XMLSchema" xmlns:p="http://schemas.microsoft.com/office/2006/metadata/properties" xmlns:ns3="dfa44a58-9fb3-4433-a208-2627b51d74d1" xmlns:ns4="74adf222-4ff3-4e51-967f-f17228447fcb" targetNamespace="http://schemas.microsoft.com/office/2006/metadata/properties" ma:root="true" ma:fieldsID="365db5c627121829ede0b4b57965e7f8" ns3:_="" ns4:_="">
    <xsd:import namespace="dfa44a58-9fb3-4433-a208-2627b51d74d1"/>
    <xsd:import namespace="74adf222-4ff3-4e51-967f-f17228447fcb"/>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AutoKeyPoints" minOccurs="0"/>
                <xsd:element ref="ns3:MediaServiceKeyPoints" minOccurs="0"/>
                <xsd:element ref="ns3:MediaServiceOCR" minOccurs="0"/>
                <xsd:element ref="ns3:MediaServiceDateTaken"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fa44a58-9fb3-4433-a208-2627b51d74d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4adf222-4ff3-4e51-967f-f17228447fcb"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10369E9-86E2-4944-BAA6-1CC06DF2A78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fa44a58-9fb3-4433-a208-2627b51d74d1"/>
    <ds:schemaRef ds:uri="74adf222-4ff3-4e51-967f-f17228447fc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F65EAA7-8E65-4DC5-A274-55838F5371C5}">
  <ds:schemaRefs>
    <ds:schemaRef ds:uri="http://schemas.microsoft.com/sharepoint/v3/contenttype/forms"/>
  </ds:schemaRefs>
</ds:datastoreItem>
</file>

<file path=customXml/itemProps3.xml><?xml version="1.0" encoding="utf-8"?>
<ds:datastoreItem xmlns:ds="http://schemas.openxmlformats.org/officeDocument/2006/customXml" ds:itemID="{FA67BAD7-7592-4326-92C9-6FFFE07564D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8513</TotalTime>
  <Pages>1</Pages>
  <Words>388</Words>
  <Characters>2212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University of Exeter</Company>
  <LinksUpToDate>false</LinksUpToDate>
  <CharactersWithSpaces>2595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Russon, Catherine</dc:creator>
  <cp:keywords/>
  <dc:description/>
  <cp:lastModifiedBy>Russon, Catherine</cp:lastModifiedBy>
  <cp:revision>10</cp:revision>
  <dcterms:created xsi:type="dcterms:W3CDTF">2022-06-23T10:32:00Z</dcterms:created>
  <dcterms:modified xsi:type="dcterms:W3CDTF">2022-06-30T12:19:00Z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0x0101006088DFC06585324090D8E4894142CCE5</vt:lpwstr>
  </property>
</Properties>
</file>