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8"/>
          <w:sz w:val="46"/>
        </w:rPr>
        <w:t>Omnam Metaverse — Frontend Engineering Handoff</w:t>
      </w:r>
    </w:p>
    <w:p>
      <w:r>
        <w:rPr>
          <w:i/>
          <w:color w:val="555555"/>
          <w:sz w:val="25"/>
        </w:rPr>
        <w:t>Architecture, AI Pipeline &amp; Latency Reference for the Incoming Engineer</w:t>
      </w:r>
    </w:p>
    <w:p>
      <w:r>
        <w:rPr>
          <w:color w:val="555555"/>
          <w:sz w:val="19"/>
        </w:rPr>
        <w:t>Repository: aalter_omnam_frontend   ·   Branch: main   ·   Version: 0.4.3   ·   Prepared: June 2026</w:t>
      </w:r>
    </w:p>
    <w:p>
      <w:pPr>
        <w:spacing w:after="120" w:before="80"/>
      </w:pPr>
      <w:r>
        <w:rPr>
          <w:b w:val="0"/>
          <w:i/>
          <w:color w:val="555555"/>
          <w:sz w:val="21"/>
        </w:rPr>
        <w:t>Mandate for the incoming engineer: (1) reduce conversational latency, (2) improve the AI agent's behaviour, and (3) improve guest data extraction and analysis. This document maps the whole frontend, the UE5 and AI integrations, and points directly at the code paths and trade-offs that bear on those three goals.</w:t>
      </w:r>
    </w:p>
    <w:p>
      <w:pPr>
        <w:pBdr>
          <w:bottom w:val="single" w:sz="6" w:space="1" w:color="CCCCCC"/>
        </w:pBdr>
      </w:pPr>
    </w:p>
    <w:p>
      <w:pPr>
        <w:spacing w:before="320" w:after="80"/>
      </w:pPr>
      <w:r>
        <w:rPr>
          <w:b/>
          <w:color w:val="1F3A68"/>
          <w:sz w:val="34"/>
        </w:rPr>
        <w:t>1.  Executive Summary</w:t>
      </w:r>
    </w:p>
    <w:p>
      <w:pPr>
        <w:pBdr>
          <w:bottom w:val="single" w:sz="6" w:space="1" w:color="CCCCCC"/>
        </w:pBdr>
      </w:pPr>
    </w:p>
    <w:p>
      <w:pPr>
        <w:spacing w:after="120" w:before="0"/>
      </w:pPr>
      <w:r>
        <w:rPr>
          <w:b w:val="0"/>
          <w:i w:val="0"/>
          <w:sz w:val="21"/>
        </w:rPr>
        <w:t>Omnam is a Next.js 16 / React 19 web app that lets a guest book a luxury hotel stay by talking to an AI concierge avatar ("Ava") while a photoreal Unreal Engine 5 digital twin of the hotel is streamed into the page. The guest speaks; HeyGen LiveAvatar transcribes and lip-syncs the avatar; a server-side orchestration LLM decides what Ava says and which 3D scene to navigate to; commands are pushed to UE5 over a message channel; and the whole journey is persisted to Firebase for returning-guest personalization and operator analytics.</w:t>
      </w:r>
    </w:p>
    <w:p>
      <w:pPr>
        <w:spacing w:after="120" w:before="0"/>
      </w:pPr>
      <w:r>
        <w:rPr>
          <w:b w:val="0"/>
          <w:i w:val="0"/>
          <w:sz w:val="21"/>
        </w:rPr>
        <w:t>The system is built around a pure state machine (the "journey reducer") that is fed by a hybrid intent layer: fast deterministic regex paths handle roughly half of turns in well under a second, and an LLM handles the ambiguous remainder. The dominant latency cost is the LLM round-trip plus HeyGen's ~700 ms voice-synthesis warmup. No LLM endpoint currently streams, which is the single largest available latency win.</w:t>
      </w:r>
    </w:p>
    <w:p>
      <w:pPr>
        <w:spacing w:before="220" w:after="60"/>
      </w:pPr>
      <w:r>
        <w:rPr>
          <w:b/>
          <w:color w:val="1F3A68"/>
          <w:sz w:val="25"/>
        </w:rPr>
        <w:t>The five external systems you must hold in your head</w:t>
      </w:r>
    </w:p>
    <w:p>
      <w:pPr>
        <w:pStyle w:val="ListBullet"/>
        <w:spacing w:after="40"/>
      </w:pPr>
      <w:r>
        <w:rPr>
          <w:b/>
          <w:sz w:val="21"/>
        </w:rPr>
        <w:t xml:space="preserve">HeyGen LiveAvatar </w:t>
      </w:r>
      <w:r>
        <w:rPr>
          <w:sz w:val="21"/>
        </w:rPr>
        <w:t>(</w:t>
      </w:r>
      <w:r>
        <w:rPr>
          <w:rFonts w:ascii="Consolas" w:hAnsi="Consolas"/>
          <w:color w:val="9B2615"/>
          <w:sz w:val="19"/>
        </w:rPr>
        <w:t>@heygen/liveavatar-web-sdk</w:t>
      </w:r>
      <w:r>
        <w:rPr>
          <w:sz w:val="21"/>
        </w:rPr>
        <w:t>) — speech-to-text, the avatar's voice (TTS), and the green-screen video that is chroma-keyed onto a canvas in the browser.</w:t>
      </w:r>
    </w:p>
    <w:p>
      <w:pPr>
        <w:pStyle w:val="ListBullet"/>
        <w:spacing w:after="40"/>
      </w:pPr>
      <w:r>
        <w:rPr>
          <w:b/>
          <w:sz w:val="21"/>
        </w:rPr>
        <w:t xml:space="preserve">Unreal Engine 5 + Vagon.io </w:t>
      </w:r>
      <w:r>
        <w:rPr>
          <w:sz w:val="21"/>
        </w:rPr>
        <w:t xml:space="preserve">— the 3D hotel, pixel-streamed into an </w:t>
      </w:r>
      <w:r>
        <w:rPr>
          <w:rFonts w:ascii="Consolas" w:hAnsi="Consolas"/>
          <w:color w:val="9B2615"/>
          <w:sz w:val="19"/>
        </w:rPr>
        <w:t>&lt;iframe&gt;</w:t>
      </w:r>
      <w:r>
        <w:rPr>
          <w:sz w:val="21"/>
        </w:rPr>
        <w:t xml:space="preserve">. In production the stream is hosted on Vagon; in local dev the app talks to a UE5 editor over </w:t>
      </w:r>
      <w:r>
        <w:rPr>
          <w:rFonts w:ascii="Consolas" w:hAnsi="Consolas"/>
          <w:color w:val="9B2615"/>
          <w:sz w:val="19"/>
        </w:rPr>
        <w:t>ws://localhost:7788</w:t>
      </w:r>
      <w:r>
        <w:rPr>
          <w:sz w:val="21"/>
        </w:rPr>
        <w:t>.</w:t>
      </w:r>
    </w:p>
    <w:p>
      <w:pPr>
        <w:pStyle w:val="ListBullet"/>
        <w:spacing w:after="40"/>
      </w:pPr>
      <w:r>
        <w:rPr>
          <w:b/>
          <w:sz w:val="21"/>
        </w:rPr>
        <w:t xml:space="preserve">OpenAI + Anthropic </w:t>
      </w:r>
      <w:r>
        <w:rPr>
          <w:sz w:val="21"/>
        </w:rPr>
        <w:t>— two LLM providers used across nine API routes (orchestration, room planning, intent, speech, guest analysis, points-of-interest).</w:t>
      </w:r>
    </w:p>
    <w:p>
      <w:pPr>
        <w:pStyle w:val="ListBullet"/>
        <w:spacing w:after="40"/>
      </w:pPr>
      <w:r>
        <w:rPr>
          <w:b/>
          <w:sz w:val="21"/>
        </w:rPr>
        <w:t xml:space="preserve">Google Places API </w:t>
      </w:r>
      <w:r>
        <w:rPr>
          <w:sz w:val="21"/>
        </w:rPr>
        <w:t xml:space="preserve">— verifies and geo-locates nearby points of interest for the </w:t>
      </w:r>
      <w:r>
        <w:rPr>
          <w:rFonts w:ascii="Consolas" w:hAnsi="Consolas"/>
          <w:color w:val="9B2615"/>
          <w:sz w:val="19"/>
        </w:rPr>
        <w:t>location</w:t>
      </w:r>
      <w:r>
        <w:rPr>
          <w:sz w:val="21"/>
        </w:rPr>
        <w:t xml:space="preserve"> experience.</w:t>
      </w:r>
    </w:p>
    <w:p>
      <w:pPr>
        <w:pStyle w:val="ListBullet"/>
        <w:spacing w:after="40"/>
      </w:pPr>
      <w:r>
        <w:rPr>
          <w:b/>
          <w:sz w:val="21"/>
        </w:rPr>
        <w:t xml:space="preserve">Firebase (Auth + Realtime DB + Storage) </w:t>
      </w:r>
      <w:r>
        <w:rPr>
          <w:sz w:val="21"/>
        </w:rPr>
        <w:t>— guest identity, learned personality/preferences, and full per-session transcripts/snapshots.</w:t>
      </w:r>
    </w:p>
    <w:p>
      <w:pPr>
        <w:spacing w:after="120" w:before="80"/>
      </w:pPr>
      <w:r>
        <w:rPr>
          <w:b w:val="0"/>
          <w:i/>
          <w:color w:val="555555"/>
          <w:sz w:val="21"/>
        </w:rPr>
        <w:t>Important: the checked-in CLAUDE.md is partly out of date. It describes a smaller system ("gpt-5.4-mini via /api/orchestrate", an EventBus, only /api/orchestrate + /api/start-sandbox-session). The live code has nine API routes, a Firebase persistence layer, Vagon lifecycle management, guest-intelligence analytics, and a different model line-up. This report reflects the code as it is on disk.</w:t>
      </w:r>
    </w:p>
    <w:p>
      <w:pPr>
        <w:spacing w:before="320" w:after="80"/>
      </w:pPr>
      <w:r>
        <w:rPr>
          <w:b/>
          <w:color w:val="1F3A68"/>
          <w:sz w:val="34"/>
        </w:rPr>
        <w:t>2.  Technology Stack</w:t>
      </w:r>
    </w:p>
    <w:p>
      <w:pPr>
        <w:pBdr>
          <w:bottom w:val="single" w:sz="6" w:space="1" w:color="CCCCCC"/>
        </w:pBdr>
      </w:pP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1814"/>
            <w:shd w:val="clear" w:color="auto" w:fill="1F3A68"/>
            <w:vAlign w:val="center"/>
          </w:tcPr>
          <w:p>
            <w:r/>
            <w:r>
              <w:rPr>
                <w:b/>
                <w:color w:val="FFFFFF"/>
                <w:sz w:val="19"/>
              </w:rPr>
              <w:t>Layer</w:t>
            </w:r>
          </w:p>
        </w:tc>
        <w:tc>
          <w:tcPr>
            <w:tcW w:type="dxa" w:w="3685"/>
            <w:shd w:val="clear" w:color="auto" w:fill="1F3A68"/>
            <w:vAlign w:val="center"/>
          </w:tcPr>
          <w:p>
            <w:r/>
            <w:r>
              <w:rPr>
                <w:b/>
                <w:color w:val="FFFFFF"/>
                <w:sz w:val="19"/>
              </w:rPr>
              <w:t>Choice</w:t>
            </w:r>
          </w:p>
        </w:tc>
        <w:tc>
          <w:tcPr>
            <w:tcW w:type="dxa" w:w="4252"/>
            <w:shd w:val="clear" w:color="auto" w:fill="1F3A68"/>
            <w:vAlign w:val="center"/>
          </w:tcPr>
          <w:p>
            <w:r/>
            <w:r>
              <w:rPr>
                <w:b/>
                <w:color w:val="FFFFFF"/>
                <w:sz w:val="19"/>
              </w:rPr>
              <w:t>Notes</w:t>
            </w:r>
          </w:p>
        </w:tc>
      </w:tr>
      <w:tr>
        <w:tc>
          <w:tcPr>
            <w:tcW w:type="dxa" w:w="1814"/>
            <w:vAlign w:val="center"/>
          </w:tcPr>
          <w:p>
            <w:r/>
            <w:r>
              <w:rPr>
                <w:sz w:val="19"/>
              </w:rPr>
              <w:t>Framework</w:t>
            </w:r>
          </w:p>
        </w:tc>
        <w:tc>
          <w:tcPr>
            <w:tcW w:type="dxa" w:w="3685"/>
            <w:vAlign w:val="center"/>
          </w:tcPr>
          <w:p>
            <w:r/>
            <w:r>
              <w:rPr>
                <w:sz w:val="19"/>
              </w:rPr>
              <w:t>Next.js 16 (App Router), React 19, TypeScript 5</w:t>
            </w:r>
          </w:p>
        </w:tc>
        <w:tc>
          <w:tcPr>
            <w:tcW w:type="dxa" w:w="4252"/>
            <w:vAlign w:val="center"/>
          </w:tcPr>
          <w:p>
            <w:r/>
            <w:r>
              <w:rPr>
                <w:sz w:val="19"/>
              </w:rPr>
              <w:t>Server routes under app/api/* run on the Next server.</w:t>
            </w:r>
          </w:p>
        </w:tc>
      </w:tr>
      <w:tr>
        <w:tc>
          <w:tcPr>
            <w:tcW w:type="dxa" w:w="1814"/>
            <w:vAlign w:val="center"/>
            <w:shd w:val="clear" w:color="auto" w:fill="F2F5F9"/>
          </w:tcPr>
          <w:p>
            <w:r/>
            <w:r>
              <w:rPr>
                <w:sz w:val="19"/>
              </w:rPr>
              <w:t>Styling</w:t>
            </w:r>
          </w:p>
        </w:tc>
        <w:tc>
          <w:tcPr>
            <w:tcW w:type="dxa" w:w="3685"/>
            <w:vAlign w:val="center"/>
            <w:shd w:val="clear" w:color="auto" w:fill="F2F5F9"/>
          </w:tcPr>
          <w:p>
            <w:r/>
            <w:r>
              <w:rPr>
                <w:sz w:val="19"/>
              </w:rPr>
              <w:t>Tailwind CSS v4, glassmorphism design system</w:t>
            </w:r>
          </w:p>
        </w:tc>
        <w:tc>
          <w:tcPr>
            <w:tcW w:type="dxa" w:w="4252"/>
            <w:vAlign w:val="center"/>
            <w:shd w:val="clear" w:color="auto" w:fill="F2F5F9"/>
          </w:tcPr>
          <w:p>
            <w:r/>
            <w:r>
              <w:rPr>
                <w:sz w:val="19"/>
              </w:rPr>
              <w:t>shadcn/ui (~50 components) in components/ui/.</w:t>
            </w:r>
          </w:p>
        </w:tc>
      </w:tr>
      <w:tr>
        <w:tc>
          <w:tcPr>
            <w:tcW w:type="dxa" w:w="1814"/>
            <w:vAlign w:val="center"/>
          </w:tcPr>
          <w:p>
            <w:r/>
            <w:r>
              <w:rPr>
                <w:sz w:val="19"/>
              </w:rPr>
              <w:t>AI avatar</w:t>
            </w:r>
          </w:p>
        </w:tc>
        <w:tc>
          <w:tcPr>
            <w:tcW w:type="dxa" w:w="3685"/>
            <w:vAlign w:val="center"/>
          </w:tcPr>
          <w:p>
            <w:r/>
            <w:r>
              <w:rPr>
                <w:sz w:val="19"/>
              </w:rPr>
              <w:t>HeyGen LiveAvatar Web SDK ^0.0.10</w:t>
            </w:r>
          </w:p>
        </w:tc>
        <w:tc>
          <w:tcPr>
            <w:tcW w:type="dxa" w:w="4252"/>
            <w:vAlign w:val="center"/>
          </w:tcPr>
          <w:p>
            <w:r/>
            <w:r>
              <w:rPr>
                <w:sz w:val="19"/>
              </w:rPr>
              <w:t>Voice chat, TTS, chroma-key canvas render.</w:t>
            </w:r>
          </w:p>
        </w:tc>
      </w:tr>
      <w:tr>
        <w:tc>
          <w:tcPr>
            <w:tcW w:type="dxa" w:w="1814"/>
            <w:vAlign w:val="center"/>
            <w:shd w:val="clear" w:color="auto" w:fill="F2F5F9"/>
          </w:tcPr>
          <w:p>
            <w:r/>
            <w:r>
              <w:rPr>
                <w:sz w:val="19"/>
              </w:rPr>
              <w:t>3D / streaming</w:t>
            </w:r>
          </w:p>
        </w:tc>
        <w:tc>
          <w:tcPr>
            <w:tcW w:type="dxa" w:w="3685"/>
            <w:vAlign w:val="center"/>
            <w:shd w:val="clear" w:color="auto" w:fill="F2F5F9"/>
          </w:tcPr>
          <w:p>
            <w:r/>
            <w:r>
              <w:rPr>
                <w:sz w:val="19"/>
              </w:rPr>
              <w:t>Unreal Engine 5 via Vagon.io pixel stream</w:t>
            </w:r>
          </w:p>
        </w:tc>
        <w:tc>
          <w:tcPr>
            <w:tcW w:type="dxa" w:w="4252"/>
            <w:vAlign w:val="center"/>
            <w:shd w:val="clear" w:color="auto" w:fill="F2F5F9"/>
          </w:tcPr>
          <w:p>
            <w:r/>
            <w:r>
              <w:rPr>
                <w:sz w:val="19"/>
              </w:rPr>
              <w:t>iframe + Vagon SDK; local dev over WebSocket.</w:t>
            </w:r>
          </w:p>
        </w:tc>
      </w:tr>
      <w:tr>
        <w:tc>
          <w:tcPr>
            <w:tcW w:type="dxa" w:w="1814"/>
            <w:vAlign w:val="center"/>
          </w:tcPr>
          <w:p>
            <w:r/>
            <w:r>
              <w:rPr>
                <w:sz w:val="19"/>
              </w:rPr>
              <w:t>LLMs</w:t>
            </w:r>
          </w:p>
        </w:tc>
        <w:tc>
          <w:tcPr>
            <w:tcW w:type="dxa" w:w="3685"/>
            <w:vAlign w:val="center"/>
          </w:tcPr>
          <w:p>
            <w:r/>
            <w:r>
              <w:rPr>
                <w:sz w:val="19"/>
              </w:rPr>
              <w:t>OpenAI (gpt-5.4 family, gpt-4o) + Anthropic (claude-haiku-4-5)</w:t>
            </w:r>
          </w:p>
        </w:tc>
        <w:tc>
          <w:tcPr>
            <w:tcW w:type="dxa" w:w="4252"/>
            <w:vAlign w:val="center"/>
          </w:tcPr>
          <w:p>
            <w:r/>
            <w:r>
              <w:rPr>
                <w:sz w:val="19"/>
              </w:rPr>
              <w:t>Per-route; see AI Architecture section.</w:t>
            </w:r>
          </w:p>
        </w:tc>
      </w:tr>
      <w:tr>
        <w:tc>
          <w:tcPr>
            <w:tcW w:type="dxa" w:w="1814"/>
            <w:vAlign w:val="center"/>
            <w:shd w:val="clear" w:color="auto" w:fill="F2F5F9"/>
          </w:tcPr>
          <w:p>
            <w:r/>
            <w:r>
              <w:rPr>
                <w:sz w:val="19"/>
              </w:rPr>
              <w:t>State</w:t>
            </w:r>
          </w:p>
        </w:tc>
        <w:tc>
          <w:tcPr>
            <w:tcW w:type="dxa" w:w="3685"/>
            <w:vAlign w:val="center"/>
            <w:shd w:val="clear" w:color="auto" w:fill="F2F5F9"/>
          </w:tcPr>
          <w:p>
            <w:r/>
            <w:r>
              <w:rPr>
                <w:sz w:val="19"/>
              </w:rPr>
              <w:t>Custom reducer store (OmnamStore) + React context</w:t>
            </w:r>
          </w:p>
        </w:tc>
        <w:tc>
          <w:tcPr>
            <w:tcW w:type="dxa" w:w="4252"/>
            <w:vAlign w:val="center"/>
            <w:shd w:val="clear" w:color="auto" w:fill="F2F5F9"/>
          </w:tcPr>
          <w:p>
            <w:r/>
            <w:r>
              <w:rPr>
                <w:sz w:val="19"/>
              </w:rPr>
              <w:t>Redux-like; synchronous effect collection.</w:t>
            </w:r>
          </w:p>
        </w:tc>
      </w:tr>
      <w:tr>
        <w:tc>
          <w:tcPr>
            <w:tcW w:type="dxa" w:w="1814"/>
            <w:vAlign w:val="center"/>
          </w:tcPr>
          <w:p>
            <w:r/>
            <w:r>
              <w:rPr>
                <w:sz w:val="19"/>
              </w:rPr>
              <w:t>Persistence</w:t>
            </w:r>
          </w:p>
        </w:tc>
        <w:tc>
          <w:tcPr>
            <w:tcW w:type="dxa" w:w="3685"/>
            <w:vAlign w:val="center"/>
          </w:tcPr>
          <w:p>
            <w:r/>
            <w:r>
              <w:rPr>
                <w:sz w:val="19"/>
              </w:rPr>
              <w:t>Firebase Auth + Realtime DB + Cloud Storage</w:t>
            </w:r>
          </w:p>
        </w:tc>
        <w:tc>
          <w:tcPr>
            <w:tcW w:type="dxa" w:w="4252"/>
            <w:vAlign w:val="center"/>
          </w:tcPr>
          <w:p>
            <w:r/>
            <w:r>
              <w:rPr>
                <w:sz w:val="19"/>
              </w:rPr>
              <w:t>Incremental writes during session + end snapshot.</w:t>
            </w:r>
          </w:p>
        </w:tc>
      </w:tr>
      <w:tr>
        <w:tc>
          <w:tcPr>
            <w:tcW w:type="dxa" w:w="1814"/>
            <w:vAlign w:val="center"/>
            <w:shd w:val="clear" w:color="auto" w:fill="F2F5F9"/>
          </w:tcPr>
          <w:p>
            <w:r/>
            <w:r>
              <w:rPr>
                <w:sz w:val="19"/>
              </w:rPr>
              <w:t>Maps/POI</w:t>
            </w:r>
          </w:p>
        </w:tc>
        <w:tc>
          <w:tcPr>
            <w:tcW w:type="dxa" w:w="3685"/>
            <w:vAlign w:val="center"/>
            <w:shd w:val="clear" w:color="auto" w:fill="F2F5F9"/>
          </w:tcPr>
          <w:p>
            <w:r/>
            <w:r>
              <w:rPr>
                <w:sz w:val="19"/>
              </w:rPr>
              <w:t>Google Places API (searchText)</w:t>
            </w:r>
          </w:p>
        </w:tc>
        <w:tc>
          <w:tcPr>
            <w:tcW w:type="dxa" w:w="4252"/>
            <w:vAlign w:val="center"/>
            <w:shd w:val="clear" w:color="auto" w:fill="F2F5F9"/>
          </w:tcPr>
          <w:p>
            <w:r/>
            <w:r>
              <w:rPr>
                <w:sz w:val="19"/>
              </w:rPr>
              <w:t>Used by /api/locate-interest-points.</w:t>
            </w:r>
          </w:p>
        </w:tc>
      </w:tr>
      <w:tr>
        <w:tc>
          <w:tcPr>
            <w:tcW w:type="dxa" w:w="1814"/>
            <w:vAlign w:val="center"/>
          </w:tcPr>
          <w:p>
            <w:r/>
            <w:r>
              <w:rPr>
                <w:sz w:val="19"/>
              </w:rPr>
              <w:t>Analytics</w:t>
            </w:r>
          </w:p>
        </w:tc>
        <w:tc>
          <w:tcPr>
            <w:tcW w:type="dxa" w:w="3685"/>
            <w:vAlign w:val="center"/>
          </w:tcPr>
          <w:p>
            <w:r/>
            <w:r>
              <w:rPr>
                <w:sz w:val="19"/>
              </w:rPr>
              <w:t>@vercel/analytics; custom latency logging</w:t>
            </w:r>
          </w:p>
        </w:tc>
        <w:tc>
          <w:tcPr>
            <w:tcW w:type="dxa" w:w="4252"/>
            <w:vAlign w:val="center"/>
          </w:tcPr>
          <w:p>
            <w:r/>
            <w:r>
              <w:rPr>
                <w:sz w:val="19"/>
              </w:rPr>
              <w:t>Per-session latency logs to disk / Vercel Blob.</w:t>
            </w:r>
          </w:p>
        </w:tc>
      </w:tr>
    </w:tbl>
    <w:p/>
    <w:p>
      <w:pPr>
        <w:spacing w:after="80"/>
      </w:pPr>
      <w:r>
        <w:rPr>
          <w:b/>
          <w:sz w:val="21"/>
        </w:rPr>
        <w:t xml:space="preserve">Note on legacy code: </w:t>
      </w:r>
      <w:r>
        <w:rPr>
          <w:sz w:val="21"/>
        </w:rPr>
        <w:t xml:space="preserve">the repo still contains an abandoned migration to LiveKit + Hedra + OpenAI-Realtime (the </w:t>
      </w:r>
      <w:r>
        <w:rPr>
          <w:rFonts w:ascii="Consolas" w:hAnsi="Consolas"/>
          <w:color w:val="9B2615"/>
          <w:sz w:val="19"/>
        </w:rPr>
        <w:t>@livekit/*</w:t>
      </w:r>
      <w:r>
        <w:rPr>
          <w:sz w:val="21"/>
        </w:rPr>
        <w:t xml:space="preserve"> and </w:t>
      </w:r>
      <w:r>
        <w:rPr>
          <w:rFonts w:ascii="Consolas" w:hAnsi="Consolas"/>
          <w:color w:val="9B2615"/>
          <w:sz w:val="19"/>
        </w:rPr>
        <w:t>@livekit/agents-plugin-hedra</w:t>
      </w:r>
      <w:r>
        <w:rPr>
          <w:sz w:val="21"/>
        </w:rPr>
        <w:t xml:space="preserve"> dependencies, plus an </w:t>
      </w:r>
      <w:r>
        <w:rPr>
          <w:rFonts w:ascii="Consolas" w:hAnsi="Consolas"/>
          <w:color w:val="9B2615"/>
          <w:sz w:val="19"/>
        </w:rPr>
        <w:t>npm run agent</w:t>
      </w:r>
      <w:r>
        <w:rPr>
          <w:sz w:val="21"/>
        </w:rPr>
        <w:t xml:space="preserve"> script). That path is dead — only the HeyGen </w:t>
      </w:r>
      <w:r>
        <w:rPr>
          <w:rFonts w:ascii="Consolas" w:hAnsi="Consolas"/>
          <w:color w:val="9B2615"/>
          <w:sz w:val="19"/>
        </w:rPr>
        <w:t>/home</w:t>
      </w:r>
      <w:r>
        <w:rPr>
          <w:sz w:val="21"/>
        </w:rPr>
        <w:t xml:space="preserve"> route is live. Vagon HMAC-API files (</w:t>
      </w:r>
      <w:r>
        <w:rPr>
          <w:rFonts w:ascii="Consolas" w:hAnsi="Consolas"/>
          <w:color w:val="9B2615"/>
          <w:sz w:val="19"/>
        </w:rPr>
        <w:t>lib/vagon-api.ts</w:t>
      </w:r>
      <w:r>
        <w:rPr>
          <w:sz w:val="21"/>
        </w:rPr>
        <w:t xml:space="preserve">, </w:t>
      </w:r>
      <w:r>
        <w:rPr>
          <w:rFonts w:ascii="Consolas" w:hAnsi="Consolas"/>
          <w:color w:val="9B2615"/>
          <w:sz w:val="19"/>
        </w:rPr>
        <w:t>lib/vagon-client.ts</w:t>
      </w:r>
      <w:r>
        <w:rPr>
          <w:sz w:val="21"/>
        </w:rPr>
        <w:t xml:space="preserve">, </w:t>
      </w:r>
      <w:r>
        <w:rPr>
          <w:rFonts w:ascii="Consolas" w:hAnsi="Consolas"/>
          <w:color w:val="9B2615"/>
          <w:sz w:val="19"/>
        </w:rPr>
        <w:t>lib/ue5/useVagonSession.ts</w:t>
      </w:r>
      <w:r>
        <w:rPr>
          <w:sz w:val="21"/>
        </w:rPr>
        <w:t xml:space="preserve">, </w:t>
      </w:r>
      <w:r>
        <w:rPr>
          <w:rFonts w:ascii="Consolas" w:hAnsi="Consolas"/>
          <w:color w:val="9B2615"/>
          <w:sz w:val="19"/>
        </w:rPr>
        <w:t>app/api/vagon-init</w:t>
      </w:r>
      <w:r>
        <w:rPr>
          <w:sz w:val="21"/>
        </w:rPr>
        <w:t xml:space="preserve">, </w:t>
      </w:r>
      <w:r>
        <w:rPr>
          <w:rFonts w:ascii="Consolas" w:hAnsi="Consolas"/>
          <w:color w:val="9B2615"/>
          <w:sz w:val="19"/>
        </w:rPr>
        <w:t>app/api/stop-vagon-machine</w:t>
      </w:r>
      <w:r>
        <w:rPr>
          <w:sz w:val="21"/>
        </w:rPr>
        <w:t xml:space="preserve">) are marked @deprecated 2026-05-15 and unused; production uses a hosted Vagon stream URL with </w:t>
      </w:r>
      <w:r>
        <w:rPr>
          <w:rFonts w:ascii="Consolas" w:hAnsi="Consolas"/>
          <w:color w:val="9B2615"/>
          <w:sz w:val="19"/>
        </w:rPr>
        <w:t>?newSession=true</w:t>
      </w:r>
      <w:r>
        <w:rPr>
          <w:sz w:val="21"/>
        </w:rPr>
        <w:t>.</w:t>
      </w:r>
    </w:p>
    <w:p>
      <w:pPr>
        <w:spacing w:before="320" w:after="80"/>
      </w:pPr>
      <w:r>
        <w:rPr>
          <w:b/>
          <w:color w:val="1F3A68"/>
          <w:sz w:val="34"/>
        </w:rPr>
        <w:t>3.  High-Level Architecture &amp; Integration Map</w:t>
      </w:r>
    </w:p>
    <w:p>
      <w:pPr>
        <w:pBdr>
          <w:bottom w:val="single" w:sz="6" w:space="1" w:color="CCCCCC"/>
        </w:pBdr>
      </w:pPr>
    </w:p>
    <w:p>
      <w:pPr>
        <w:spacing w:after="120" w:before="0"/>
      </w:pPr>
      <w:r>
        <w:rPr>
          <w:b w:val="0"/>
          <w:i w:val="0"/>
          <w:sz w:val="21"/>
        </w:rPr>
        <w:t>The runtime is a single page (/home) coordinating five external systems through a central orchestration hook. The diagram below shows the data flow for one conversational turn.</w:t>
      </w:r>
    </w:p>
    <w:p>
      <w:pPr>
        <w:shd w:val="clear" w:fill="F4F4F2"/>
        <w:spacing w:before="40" w:after="160"/>
        <w:ind w:left="170"/>
      </w:pPr>
      <w:r>
        <w:rPr>
          <w:rFonts w:ascii="Consolas" w:hAnsi="Consolas"/>
          <w:sz w:val="18"/>
        </w:rPr>
        <w:t xml:space="preserve">                         ┌──────────────────────────────────────────────┐</w:t>
        <w:br/>
        <w:t xml:space="preserve">                         │              BROWSER  (/home)                 │</w:t>
        <w:br/>
        <w:t xml:space="preserve">                         │                                              │</w:t>
        <w:br/>
        <w:t xml:space="preserve">   guest voice  ───────► │  HeyGen SDK ──STT──► messages[] ──┐          │</w:t>
        <w:br/>
        <w:t xml:space="preserve">                         │  (LiveAvatarContext)              │          │</w:t>
        <w:br/>
        <w:t xml:space="preserve">                         │                                   ▼          │</w:t>
        <w:br/>
        <w:t xml:space="preserve">   avatar video ◄─chroma─│  &lt;canvas&gt;            ┌────── useJourney() ───┐│</w:t>
        <w:br/>
        <w:t xml:space="preserve">   + TTS audio  ◄────────│  (SandboxLiveAvatar) │  classifyIntent()     ││</w:t>
        <w:br/>
        <w:t xml:space="preserve">                         │                      │  deterministic gates  ││</w:t>
        <w:br/>
        <w:t xml:space="preserve">                         │  UE5 &lt;iframe&gt; ◄──cmds┤  journeyReducer (pure)││</w:t>
        <w:br/>
        <w:t xml:space="preserve">   3D pixels    ────────►│  (Vagon stream)      │  speech mutex         ││</w:t>
        <w:br/>
        <w:t xml:space="preserve">                         │         ▲            └───────┬───────────────┘│</w:t>
        <w:br/>
        <w:t xml:space="preserve">                         └─────────│────────────────────│────────────────┘</w:t>
        <w:br/>
        <w:t xml:space="preserve">                                   │ WebSocket /         │ HTTPS (fetch)</w:t>
        <w:br/>
        <w:t xml:space="preserve">                                   │ Vagon SDK msgs      ▼</w:t>
        <w:br/>
        <w:t xml:space="preserve">                    ┌──────────────┴───┐   ┌─────────────────────────────────────┐</w:t>
        <w:br/>
        <w:t xml:space="preserve">                    │   UNREAL ENGINE 5 │   │     NEXT.JS API ROUTES (app/api)     │</w:t>
        <w:br/>
        <w:t xml:space="preserve">                    │  (Vagon machine)  │   │  orchestrate · room-planner ·        │</w:t>
        <w:br/>
        <w:t xml:space="preserve">                    └───────────────────┘   │  classify-intent · generate-speech · │</w:t>
        <w:br/>
        <w:t xml:space="preserve">                                            │  locate-interest-points · analyze-   │</w:t>
        <w:br/>
        <w:t xml:space="preserve">                                            │  guest · start-sandbox-session · ... │</w:t>
        <w:br/>
        <w:t xml:space="preserve">                                            └───────┬─────────────┬──────────┬─────┘</w:t>
        <w:br/>
        <w:t xml:space="preserve">                                                    ▼             ▼          ▼</w:t>
        <w:br/>
        <w:t xml:space="preserve">                                              OpenAI / Anthropic  Google    HeyGen</w:t>
        <w:br/>
        <w:t xml:space="preserve">                                                                  Places    token API</w:t>
        <w:br/>
        <w:t xml:space="preserve">                                                    │</w:t>
        <w:br/>
        <w:t xml:space="preserve">                                                    ▼</w:t>
        <w:br/>
        <w:t xml:space="preserve">                                      Firebase  (Auth · Realtime DB · Storage)</w:t>
        <w:br/>
        <w:t xml:space="preserve">                                      identity · personality · sessions · transcripts</w:t>
      </w:r>
    </w:p>
    <w:p>
      <w:pPr>
        <w:spacing w:before="220" w:after="60"/>
      </w:pPr>
      <w:r>
        <w:rPr>
          <w:b/>
          <w:color w:val="1F3A68"/>
          <w:sz w:val="25"/>
        </w:rPr>
        <w:t>Integration responsibilities at a glance</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3"/>
        <w:gridCol w:w="2493"/>
        <w:gridCol w:w="2493"/>
        <w:gridCol w:w="2493"/>
      </w:tblGrid>
      <w:tr>
        <w:tc>
          <w:tcPr>
            <w:tcW w:type="dxa" w:w="1871"/>
            <w:shd w:val="clear" w:color="auto" w:fill="1F3A68"/>
            <w:vAlign w:val="center"/>
          </w:tcPr>
          <w:p>
            <w:r/>
            <w:r>
              <w:rPr>
                <w:b/>
                <w:color w:val="FFFFFF"/>
                <w:sz w:val="19"/>
              </w:rPr>
              <w:t>Integration</w:t>
            </w:r>
          </w:p>
        </w:tc>
        <w:tc>
          <w:tcPr>
            <w:tcW w:type="dxa" w:w="1531"/>
            <w:shd w:val="clear" w:color="auto" w:fill="1F3A68"/>
            <w:vAlign w:val="center"/>
          </w:tcPr>
          <w:p>
            <w:r/>
            <w:r>
              <w:rPr>
                <w:b/>
                <w:color w:val="FFFFFF"/>
                <w:sz w:val="19"/>
              </w:rPr>
              <w:t>Direction</w:t>
            </w:r>
          </w:p>
        </w:tc>
        <w:tc>
          <w:tcPr>
            <w:tcW w:type="dxa" w:w="2835"/>
            <w:shd w:val="clear" w:color="auto" w:fill="1F3A68"/>
            <w:vAlign w:val="center"/>
          </w:tcPr>
          <w:p>
            <w:r/>
            <w:r>
              <w:rPr>
                <w:b/>
                <w:color w:val="FFFFFF"/>
                <w:sz w:val="19"/>
              </w:rPr>
              <w:t>Transport</w:t>
            </w:r>
          </w:p>
        </w:tc>
        <w:tc>
          <w:tcPr>
            <w:tcW w:type="dxa" w:w="3515"/>
            <w:shd w:val="clear" w:color="auto" w:fill="1F3A68"/>
            <w:vAlign w:val="center"/>
          </w:tcPr>
          <w:p>
            <w:r/>
            <w:r>
              <w:rPr>
                <w:b/>
                <w:color w:val="FFFFFF"/>
                <w:sz w:val="19"/>
              </w:rPr>
              <w:t>Carries</w:t>
            </w:r>
          </w:p>
        </w:tc>
      </w:tr>
      <w:tr>
        <w:tc>
          <w:tcPr>
            <w:tcW w:type="dxa" w:w="1871"/>
            <w:vAlign w:val="center"/>
          </w:tcPr>
          <w:p>
            <w:r/>
            <w:r>
              <w:rPr>
                <w:sz w:val="19"/>
              </w:rPr>
              <w:t>HeyGen LiveAvatar</w:t>
            </w:r>
          </w:p>
        </w:tc>
        <w:tc>
          <w:tcPr>
            <w:tcW w:type="dxa" w:w="1531"/>
            <w:vAlign w:val="center"/>
          </w:tcPr>
          <w:p>
            <w:r/>
            <w:r>
              <w:rPr>
                <w:sz w:val="19"/>
              </w:rPr>
              <w:t>bidirectional</w:t>
            </w:r>
          </w:p>
        </w:tc>
        <w:tc>
          <w:tcPr>
            <w:tcW w:type="dxa" w:w="2835"/>
            <w:vAlign w:val="center"/>
          </w:tcPr>
          <w:p>
            <w:r/>
            <w:r>
              <w:rPr>
                <w:sz w:val="19"/>
              </w:rPr>
              <w:t>WebRTC + SDK events</w:t>
            </w:r>
          </w:p>
        </w:tc>
        <w:tc>
          <w:tcPr>
            <w:tcW w:type="dxa" w:w="3515"/>
            <w:vAlign w:val="center"/>
          </w:tcPr>
          <w:p>
            <w:r/>
            <w:r>
              <w:rPr>
                <w:sz w:val="19"/>
              </w:rPr>
              <w:t>Guest STT in; avatar video + TTS out; speak/talk state events.</w:t>
            </w:r>
          </w:p>
        </w:tc>
      </w:tr>
      <w:tr>
        <w:tc>
          <w:tcPr>
            <w:tcW w:type="dxa" w:w="1871"/>
            <w:vAlign w:val="center"/>
            <w:shd w:val="clear" w:color="auto" w:fill="F2F5F9"/>
          </w:tcPr>
          <w:p>
            <w:r/>
            <w:r>
              <w:rPr>
                <w:sz w:val="19"/>
              </w:rPr>
              <w:t>UE5 / Vagon</w:t>
            </w:r>
          </w:p>
        </w:tc>
        <w:tc>
          <w:tcPr>
            <w:tcW w:type="dxa" w:w="1531"/>
            <w:vAlign w:val="center"/>
            <w:shd w:val="clear" w:color="auto" w:fill="F2F5F9"/>
          </w:tcPr>
          <w:p>
            <w:r/>
            <w:r>
              <w:rPr>
                <w:sz w:val="19"/>
              </w:rPr>
              <w:t>bidirectional</w:t>
            </w:r>
          </w:p>
        </w:tc>
        <w:tc>
          <w:tcPr>
            <w:tcW w:type="dxa" w:w="2835"/>
            <w:vAlign w:val="center"/>
            <w:shd w:val="clear" w:color="auto" w:fill="F2F5F9"/>
          </w:tcPr>
          <w:p>
            <w:r/>
            <w:r>
              <w:rPr>
                <w:sz w:val="19"/>
              </w:rPr>
              <w:t>Vagon SDK msgs (prod) / ws://localhost:7788 (dev)</w:t>
            </w:r>
          </w:p>
        </w:tc>
        <w:tc>
          <w:tcPr>
            <w:tcW w:type="dxa" w:w="3515"/>
            <w:vAlign w:val="center"/>
            <w:shd w:val="clear" w:color="auto" w:fill="F2F5F9"/>
          </w:tcPr>
          <w:p>
            <w:r/>
            <w:r>
              <w:rPr>
                <w:sz w:val="19"/>
              </w:rPr>
              <w:t>Scene-navigation commands out; 'unit selected' events in.</w:t>
            </w:r>
          </w:p>
        </w:tc>
      </w:tr>
      <w:tr>
        <w:tc>
          <w:tcPr>
            <w:tcW w:type="dxa" w:w="1871"/>
            <w:vAlign w:val="center"/>
          </w:tcPr>
          <w:p>
            <w:r/>
            <w:r>
              <w:rPr>
                <w:sz w:val="19"/>
              </w:rPr>
              <w:t>OpenAI</w:t>
            </w:r>
          </w:p>
        </w:tc>
        <w:tc>
          <w:tcPr>
            <w:tcW w:type="dxa" w:w="1531"/>
            <w:vAlign w:val="center"/>
          </w:tcPr>
          <w:p>
            <w:r/>
            <w:r>
              <w:rPr>
                <w:sz w:val="19"/>
              </w:rPr>
              <w:t>request/response</w:t>
            </w:r>
          </w:p>
        </w:tc>
        <w:tc>
          <w:tcPr>
            <w:tcW w:type="dxa" w:w="2835"/>
            <w:vAlign w:val="center"/>
          </w:tcPr>
          <w:p>
            <w:r/>
            <w:r>
              <w:rPr>
                <w:sz w:val="19"/>
              </w:rPr>
              <w:t>HTTPS fetch</w:t>
            </w:r>
          </w:p>
        </w:tc>
        <w:tc>
          <w:tcPr>
            <w:tcW w:type="dxa" w:w="3515"/>
            <w:vAlign w:val="center"/>
          </w:tcPr>
          <w:p>
            <w:r/>
            <w:r>
              <w:rPr>
                <w:sz w:val="19"/>
              </w:rPr>
              <w:t>Orchestration (non-profile), room plan, intent, speech, POI, guest analysis.</w:t>
            </w:r>
          </w:p>
        </w:tc>
      </w:tr>
      <w:tr>
        <w:tc>
          <w:tcPr>
            <w:tcW w:type="dxa" w:w="1871"/>
            <w:vAlign w:val="center"/>
            <w:shd w:val="clear" w:color="auto" w:fill="F2F5F9"/>
          </w:tcPr>
          <w:p>
            <w:r/>
            <w:r>
              <w:rPr>
                <w:sz w:val="19"/>
              </w:rPr>
              <w:t>Anthropic</w:t>
            </w:r>
          </w:p>
        </w:tc>
        <w:tc>
          <w:tcPr>
            <w:tcW w:type="dxa" w:w="1531"/>
            <w:vAlign w:val="center"/>
            <w:shd w:val="clear" w:color="auto" w:fill="F2F5F9"/>
          </w:tcPr>
          <w:p>
            <w:r/>
            <w:r>
              <w:rPr>
                <w:sz w:val="19"/>
              </w:rPr>
              <w:t>request/response</w:t>
            </w:r>
          </w:p>
        </w:tc>
        <w:tc>
          <w:tcPr>
            <w:tcW w:type="dxa" w:w="2835"/>
            <w:vAlign w:val="center"/>
            <w:shd w:val="clear" w:color="auto" w:fill="F2F5F9"/>
          </w:tcPr>
          <w:p>
            <w:r/>
            <w:r>
              <w:rPr>
                <w:sz w:val="19"/>
              </w:rPr>
              <w:t>HTTPS fetch</w:t>
            </w:r>
          </w:p>
        </w:tc>
        <w:tc>
          <w:tcPr>
            <w:tcW w:type="dxa" w:w="3515"/>
            <w:vAlign w:val="center"/>
            <w:shd w:val="clear" w:color="auto" w:fill="F2F5F9"/>
          </w:tcPr>
          <w:p>
            <w:r/>
            <w:r>
              <w:rPr>
                <w:sz w:val="19"/>
              </w:rPr>
              <w:t>Orchestration during PROFILE_COLLECTION (claude-haiku-4-5).</w:t>
            </w:r>
          </w:p>
        </w:tc>
      </w:tr>
      <w:tr>
        <w:tc>
          <w:tcPr>
            <w:tcW w:type="dxa" w:w="1871"/>
            <w:vAlign w:val="center"/>
          </w:tcPr>
          <w:p>
            <w:r/>
            <w:r>
              <w:rPr>
                <w:sz w:val="19"/>
              </w:rPr>
              <w:t>Google Places</w:t>
            </w:r>
          </w:p>
        </w:tc>
        <w:tc>
          <w:tcPr>
            <w:tcW w:type="dxa" w:w="1531"/>
            <w:vAlign w:val="center"/>
          </w:tcPr>
          <w:p>
            <w:r/>
            <w:r>
              <w:rPr>
                <w:sz w:val="19"/>
              </w:rPr>
              <w:t>request/response</w:t>
            </w:r>
          </w:p>
        </w:tc>
        <w:tc>
          <w:tcPr>
            <w:tcW w:type="dxa" w:w="2835"/>
            <w:vAlign w:val="center"/>
          </w:tcPr>
          <w:p>
            <w:r/>
            <w:r>
              <w:rPr>
                <w:sz w:val="19"/>
              </w:rPr>
              <w:t>HTTPS fetch</w:t>
            </w:r>
          </w:p>
        </w:tc>
        <w:tc>
          <w:tcPr>
            <w:tcW w:type="dxa" w:w="3515"/>
            <w:vAlign w:val="center"/>
          </w:tcPr>
          <w:p>
            <w:r/>
            <w:r>
              <w:rPr>
                <w:sz w:val="19"/>
              </w:rPr>
              <w:t>Verify + geolocate nearby points of interest.</w:t>
            </w:r>
          </w:p>
        </w:tc>
      </w:tr>
      <w:tr>
        <w:tc>
          <w:tcPr>
            <w:tcW w:type="dxa" w:w="1871"/>
            <w:vAlign w:val="center"/>
            <w:shd w:val="clear" w:color="auto" w:fill="F2F5F9"/>
          </w:tcPr>
          <w:p>
            <w:r/>
            <w:r>
              <w:rPr>
                <w:sz w:val="19"/>
              </w:rPr>
              <w:t>Firebase</w:t>
            </w:r>
          </w:p>
        </w:tc>
        <w:tc>
          <w:tcPr>
            <w:tcW w:type="dxa" w:w="1531"/>
            <w:vAlign w:val="center"/>
            <w:shd w:val="clear" w:color="auto" w:fill="F2F5F9"/>
          </w:tcPr>
          <w:p>
            <w:r/>
            <w:r>
              <w:rPr>
                <w:sz w:val="19"/>
              </w:rPr>
              <w:t>read/write</w:t>
            </w:r>
          </w:p>
        </w:tc>
        <w:tc>
          <w:tcPr>
            <w:tcW w:type="dxa" w:w="2835"/>
            <w:vAlign w:val="center"/>
            <w:shd w:val="clear" w:color="auto" w:fill="F2F5F9"/>
          </w:tcPr>
          <w:p>
            <w:r/>
            <w:r>
              <w:rPr>
                <w:sz w:val="19"/>
              </w:rPr>
              <w:t>Firebase SDK</w:t>
            </w:r>
          </w:p>
        </w:tc>
        <w:tc>
          <w:tcPr>
            <w:tcW w:type="dxa" w:w="3515"/>
            <w:vAlign w:val="center"/>
            <w:shd w:val="clear" w:color="auto" w:fill="F2F5F9"/>
          </w:tcPr>
          <w:p>
            <w:r/>
            <w:r>
              <w:rPr>
                <w:sz w:val="19"/>
              </w:rPr>
              <w:t>Auth, returning-guest profile hydration, session persistence, operator analytics.</w:t>
            </w:r>
          </w:p>
        </w:tc>
      </w:tr>
    </w:tbl>
    <w:p/>
    <w:p>
      <w:pPr>
        <w:spacing w:before="320" w:after="80"/>
      </w:pPr>
      <w:r>
        <w:rPr>
          <w:b/>
          <w:color w:val="1F3A68"/>
          <w:sz w:val="34"/>
        </w:rPr>
        <w:t>4.  The Conversational Turn Lifecycle</w:t>
      </w:r>
    </w:p>
    <w:p>
      <w:pPr>
        <w:pBdr>
          <w:bottom w:val="single" w:sz="6" w:space="1" w:color="CCCCCC"/>
        </w:pBdr>
      </w:pPr>
    </w:p>
    <w:p>
      <w:pPr>
        <w:spacing w:after="120" w:before="0"/>
      </w:pPr>
      <w:r>
        <w:rPr>
          <w:b w:val="0"/>
          <w:i w:val="0"/>
          <w:sz w:val="21"/>
        </w:rPr>
        <w:t>Understanding this sequence is the key to everything else — latency, AI behaviour, and data extraction all live inside it. A single turn flows through the layers below. The hook that owns it is lib/orchestrator/useJourney.ts.</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3"/>
        <w:gridCol w:w="2493"/>
        <w:gridCol w:w="2493"/>
        <w:gridCol w:w="2493"/>
      </w:tblGrid>
      <w:tr>
        <w:tc>
          <w:tcPr>
            <w:tcW w:type="dxa" w:w="454"/>
            <w:shd w:val="clear" w:color="auto" w:fill="1F3A68"/>
            <w:vAlign w:val="center"/>
          </w:tcPr>
          <w:p>
            <w:r/>
            <w:r>
              <w:rPr>
                <w:b/>
                <w:color w:val="FFFFFF"/>
                <w:sz w:val="19"/>
              </w:rPr>
              <w:t>#</w:t>
            </w:r>
          </w:p>
        </w:tc>
        <w:tc>
          <w:tcPr>
            <w:tcW w:type="dxa" w:w="5102"/>
            <w:shd w:val="clear" w:color="auto" w:fill="1F3A68"/>
            <w:vAlign w:val="center"/>
          </w:tcPr>
          <w:p>
            <w:r/>
            <w:r>
              <w:rPr>
                <w:b/>
                <w:color w:val="FFFFFF"/>
                <w:sz w:val="19"/>
              </w:rPr>
              <w:t>Step</w:t>
            </w:r>
          </w:p>
        </w:tc>
        <w:tc>
          <w:tcPr>
            <w:tcW w:type="dxa" w:w="2608"/>
            <w:shd w:val="clear" w:color="auto" w:fill="1F3A68"/>
            <w:vAlign w:val="center"/>
          </w:tcPr>
          <w:p>
            <w:r/>
            <w:r>
              <w:rPr>
                <w:b/>
                <w:color w:val="FFFFFF"/>
                <w:sz w:val="19"/>
              </w:rPr>
              <w:t>Where</w:t>
            </w:r>
          </w:p>
        </w:tc>
        <w:tc>
          <w:tcPr>
            <w:tcW w:type="dxa" w:w="1701"/>
            <w:shd w:val="clear" w:color="auto" w:fill="1F3A68"/>
            <w:vAlign w:val="center"/>
          </w:tcPr>
          <w:p>
            <w:r/>
            <w:r>
              <w:rPr>
                <w:b/>
                <w:color w:val="FFFFFF"/>
                <w:sz w:val="19"/>
              </w:rPr>
              <w:t>Cost</w:t>
            </w:r>
          </w:p>
        </w:tc>
      </w:tr>
      <w:tr>
        <w:tc>
          <w:tcPr>
            <w:tcW w:type="dxa" w:w="454"/>
            <w:vAlign w:val="center"/>
          </w:tcPr>
          <w:p>
            <w:r/>
            <w:r>
              <w:rPr>
                <w:sz w:val="19"/>
              </w:rPr>
              <w:t>1</w:t>
            </w:r>
          </w:p>
        </w:tc>
        <w:tc>
          <w:tcPr>
            <w:tcW w:type="dxa" w:w="5102"/>
            <w:vAlign w:val="center"/>
          </w:tcPr>
          <w:p>
            <w:r/>
            <w:r>
              <w:rPr>
                <w:sz w:val="19"/>
              </w:rPr>
              <w:t>Guest speaks; HeyGen emits USER_SPEAK_STARTED / ENDED, then USER_TRANSCRIPTION; text lands in messages[].</w:t>
            </w:r>
          </w:p>
        </w:tc>
        <w:tc>
          <w:tcPr>
            <w:tcW w:type="dxa" w:w="2608"/>
            <w:vAlign w:val="center"/>
          </w:tcPr>
          <w:p>
            <w:r/>
            <w:r>
              <w:rPr>
                <w:sz w:val="19"/>
              </w:rPr>
              <w:t>lib/liveavatar/context.tsx</w:t>
            </w:r>
          </w:p>
        </w:tc>
        <w:tc>
          <w:tcPr>
            <w:tcW w:type="dxa" w:w="1701"/>
            <w:vAlign w:val="center"/>
          </w:tcPr>
          <w:p>
            <w:r/>
            <w:r>
              <w:rPr>
                <w:sz w:val="19"/>
              </w:rPr>
              <w:t>STT finalization (HeyGen VAD)</w:t>
            </w:r>
          </w:p>
        </w:tc>
      </w:tr>
      <w:tr>
        <w:tc>
          <w:tcPr>
            <w:tcW w:type="dxa" w:w="454"/>
            <w:vAlign w:val="center"/>
            <w:shd w:val="clear" w:color="auto" w:fill="F2F5F9"/>
          </w:tcPr>
          <w:p>
            <w:r/>
            <w:r>
              <w:rPr>
                <w:sz w:val="19"/>
              </w:rPr>
              <w:t>2</w:t>
            </w:r>
          </w:p>
        </w:tc>
        <w:tc>
          <w:tcPr>
            <w:tcW w:type="dxa" w:w="5102"/>
            <w:vAlign w:val="center"/>
            <w:shd w:val="clear" w:color="auto" w:fill="F2F5F9"/>
          </w:tcPr>
          <w:p>
            <w:r/>
            <w:r>
              <w:rPr>
                <w:sz w:val="19"/>
              </w:rPr>
              <w:t>useJourney debounces rapid VAD fragments (2.5 s in PROFILE_COLLECTION; unified debounce elsewhere) and mints a turn id.</w:t>
            </w:r>
          </w:p>
        </w:tc>
        <w:tc>
          <w:tcPr>
            <w:tcW w:type="dxa" w:w="2608"/>
            <w:vAlign w:val="center"/>
            <w:shd w:val="clear" w:color="auto" w:fill="F2F5F9"/>
          </w:tcPr>
          <w:p>
            <w:r/>
            <w:r>
              <w:rPr>
                <w:sz w:val="19"/>
              </w:rPr>
              <w:t>useJourney.ts</w:t>
            </w:r>
          </w:p>
        </w:tc>
        <w:tc>
          <w:tcPr>
            <w:tcW w:type="dxa" w:w="1701"/>
            <w:vAlign w:val="center"/>
            <w:shd w:val="clear" w:color="auto" w:fill="F2F5F9"/>
          </w:tcPr>
          <w:p>
            <w:r/>
            <w:r>
              <w:rPr>
                <w:sz w:val="19"/>
              </w:rPr>
              <w:t>debounce window</w:t>
            </w:r>
          </w:p>
        </w:tc>
      </w:tr>
      <w:tr>
        <w:tc>
          <w:tcPr>
            <w:tcW w:type="dxa" w:w="454"/>
            <w:vAlign w:val="center"/>
          </w:tcPr>
          <w:p>
            <w:r/>
            <w:r>
              <w:rPr>
                <w:sz w:val="19"/>
              </w:rPr>
              <w:t>3</w:t>
            </w:r>
          </w:p>
        </w:tc>
        <w:tc>
          <w:tcPr>
            <w:tcW w:type="dxa" w:w="5102"/>
            <w:vAlign w:val="center"/>
          </w:tcPr>
          <w:p>
            <w:r/>
            <w:r>
              <w:rPr>
                <w:sz w:val="19"/>
              </w:rPr>
              <w:t>classifyIntent() — pure regex — returns a typed UserIntent.</w:t>
            </w:r>
          </w:p>
        </w:tc>
        <w:tc>
          <w:tcPr>
            <w:tcW w:type="dxa" w:w="2608"/>
            <w:vAlign w:val="center"/>
          </w:tcPr>
          <w:p>
            <w:r/>
            <w:r>
              <w:rPr>
                <w:sz w:val="19"/>
              </w:rPr>
              <w:t>lib/orchestrator/intents.ts</w:t>
            </w:r>
          </w:p>
        </w:tc>
        <w:tc>
          <w:tcPr>
            <w:tcW w:type="dxa" w:w="1701"/>
            <w:vAlign w:val="center"/>
          </w:tcPr>
          <w:p>
            <w:r/>
            <w:r>
              <w:rPr>
                <w:sz w:val="19"/>
              </w:rPr>
              <w:t>&lt;1 ms</w:t>
            </w:r>
          </w:p>
        </w:tc>
      </w:tr>
      <w:tr>
        <w:tc>
          <w:tcPr>
            <w:tcW w:type="dxa" w:w="454"/>
            <w:vAlign w:val="center"/>
            <w:shd w:val="clear" w:color="auto" w:fill="F2F5F9"/>
          </w:tcPr>
          <w:p>
            <w:r/>
            <w:r>
              <w:rPr>
                <w:sz w:val="19"/>
              </w:rPr>
              <w:t>4</w:t>
            </w:r>
          </w:p>
        </w:tc>
        <w:tc>
          <w:tcPr>
            <w:tcW w:type="dxa" w:w="5102"/>
            <w:vAlign w:val="center"/>
            <w:shd w:val="clear" w:color="auto" w:fill="F2F5F9"/>
          </w:tcPr>
          <w:p>
            <w:r/>
            <w:r>
              <w:rPr>
                <w:sz w:val="19"/>
              </w:rPr>
              <w:t>Deterministic gate decides: handle locally or escalate to the LLM (profile fast-path / exploration-deterministic).</w:t>
            </w:r>
          </w:p>
        </w:tc>
        <w:tc>
          <w:tcPr>
            <w:tcW w:type="dxa" w:w="2608"/>
            <w:vAlign w:val="center"/>
            <w:shd w:val="clear" w:color="auto" w:fill="F2F5F9"/>
          </w:tcPr>
          <w:p>
            <w:r/>
            <w:r>
              <w:rPr>
                <w:sz w:val="19"/>
              </w:rPr>
              <w:t>profileFastPath.ts, explorationDeterministic.ts</w:t>
            </w:r>
          </w:p>
        </w:tc>
        <w:tc>
          <w:tcPr>
            <w:tcW w:type="dxa" w:w="1701"/>
            <w:vAlign w:val="center"/>
            <w:shd w:val="clear" w:color="auto" w:fill="F2F5F9"/>
          </w:tcPr>
          <w:p>
            <w:r/>
            <w:r>
              <w:rPr>
                <w:sz w:val="19"/>
              </w:rPr>
              <w:t>&lt;1 ms</w:t>
            </w:r>
          </w:p>
        </w:tc>
      </w:tr>
      <w:tr>
        <w:tc>
          <w:tcPr>
            <w:tcW w:type="dxa" w:w="454"/>
            <w:vAlign w:val="center"/>
          </w:tcPr>
          <w:p>
            <w:r/>
            <w:r>
              <w:rPr>
                <w:sz w:val="19"/>
              </w:rPr>
              <w:t>5</w:t>
            </w:r>
          </w:p>
        </w:tc>
        <w:tc>
          <w:tcPr>
            <w:tcW w:type="dxa" w:w="5102"/>
            <w:vAlign w:val="center"/>
          </w:tcPr>
          <w:p>
            <w:r/>
            <w:r>
              <w:rPr>
                <w:sz w:val="19"/>
              </w:rPr>
              <w:t>If escalating: POST /api/orchestrate with message, journey context, profile, transcript, returning-guest data.</w:t>
            </w:r>
          </w:p>
        </w:tc>
        <w:tc>
          <w:tcPr>
            <w:tcW w:type="dxa" w:w="2608"/>
            <w:vAlign w:val="center"/>
          </w:tcPr>
          <w:p>
            <w:r/>
            <w:r>
              <w:rPr>
                <w:sz w:val="19"/>
              </w:rPr>
              <w:t>useJourney.ts → app/api/orchestrate</w:t>
            </w:r>
          </w:p>
        </w:tc>
        <w:tc>
          <w:tcPr>
            <w:tcW w:type="dxa" w:w="1701"/>
            <w:vAlign w:val="center"/>
          </w:tcPr>
          <w:p>
            <w:r/>
            <w:r>
              <w:rPr>
                <w:sz w:val="19"/>
              </w:rPr>
              <w:t>network + LLM (dominant)</w:t>
            </w:r>
          </w:p>
        </w:tc>
      </w:tr>
      <w:tr>
        <w:tc>
          <w:tcPr>
            <w:tcW w:type="dxa" w:w="454"/>
            <w:vAlign w:val="center"/>
            <w:shd w:val="clear" w:color="auto" w:fill="F2F5F9"/>
          </w:tcPr>
          <w:p>
            <w:r/>
            <w:r>
              <w:rPr>
                <w:sz w:val="19"/>
              </w:rPr>
              <w:t>6</w:t>
            </w:r>
          </w:p>
        </w:tc>
        <w:tc>
          <w:tcPr>
            <w:tcW w:type="dxa" w:w="5102"/>
            <w:vAlign w:val="center"/>
            <w:shd w:val="clear" w:color="auto" w:fill="F2F5F9"/>
          </w:tcPr>
          <w:p>
            <w:r/>
            <w:r>
              <w:rPr>
                <w:sz w:val="19"/>
              </w:rPr>
              <w:t>Server builds a stage-specific system prompt, calls the LLM with a tool schema, validates the tool call (Zod + profile validator).</w:t>
            </w:r>
          </w:p>
        </w:tc>
        <w:tc>
          <w:tcPr>
            <w:tcW w:type="dxa" w:w="2608"/>
            <w:vAlign w:val="center"/>
            <w:shd w:val="clear" w:color="auto" w:fill="F2F5F9"/>
          </w:tcPr>
          <w:p>
            <w:r/>
            <w:r>
              <w:rPr>
                <w:sz w:val="19"/>
              </w:rPr>
              <w:t>app/api/orchestrate/route.ts</w:t>
            </w:r>
          </w:p>
        </w:tc>
        <w:tc>
          <w:tcPr>
            <w:tcW w:type="dxa" w:w="1701"/>
            <w:vAlign w:val="center"/>
            <w:shd w:val="clear" w:color="auto" w:fill="F2F5F9"/>
          </w:tcPr>
          <w:p>
            <w:r/>
            <w:r>
              <w:rPr>
                <w:sz w:val="19"/>
              </w:rPr>
              <w:t>LLM inference</w:t>
            </w:r>
          </w:p>
        </w:tc>
      </w:tr>
      <w:tr>
        <w:tc>
          <w:tcPr>
            <w:tcW w:type="dxa" w:w="454"/>
            <w:vAlign w:val="center"/>
          </w:tcPr>
          <w:p>
            <w:r/>
            <w:r>
              <w:rPr>
                <w:sz w:val="19"/>
              </w:rPr>
              <w:t>7</w:t>
            </w:r>
          </w:p>
        </w:tc>
        <w:tc>
          <w:tcPr>
            <w:tcW w:type="dxa" w:w="5102"/>
            <w:vAlign w:val="center"/>
          </w:tcPr>
          <w:p>
            <w:r/>
            <w:r>
              <w:rPr>
                <w:sz w:val="19"/>
              </w:rPr>
              <w:t>Result dispatched into journeyReducer → produces effects (SPEAK, UE5_COMMAND, OPEN_PANEL, ...).</w:t>
            </w:r>
          </w:p>
        </w:tc>
        <w:tc>
          <w:tcPr>
            <w:tcW w:type="dxa" w:w="2608"/>
            <w:vAlign w:val="center"/>
          </w:tcPr>
          <w:p>
            <w:r/>
            <w:r>
              <w:rPr>
                <w:sz w:val="19"/>
              </w:rPr>
              <w:t>journey-machine.ts</w:t>
            </w:r>
          </w:p>
        </w:tc>
        <w:tc>
          <w:tcPr>
            <w:tcW w:type="dxa" w:w="1701"/>
            <w:vAlign w:val="center"/>
          </w:tcPr>
          <w:p>
            <w:r/>
            <w:r>
              <w:rPr>
                <w:sz w:val="19"/>
              </w:rPr>
              <w:t>&lt;10 ms</w:t>
            </w:r>
          </w:p>
        </w:tc>
      </w:tr>
      <w:tr>
        <w:tc>
          <w:tcPr>
            <w:tcW w:type="dxa" w:w="454"/>
            <w:vAlign w:val="center"/>
            <w:shd w:val="clear" w:color="auto" w:fill="F2F5F9"/>
          </w:tcPr>
          <w:p>
            <w:r/>
            <w:r>
              <w:rPr>
                <w:sz w:val="19"/>
              </w:rPr>
              <w:t>8</w:t>
            </w:r>
          </w:p>
        </w:tc>
        <w:tc>
          <w:tcPr>
            <w:tcW w:type="dxa" w:w="5102"/>
            <w:vAlign w:val="center"/>
            <w:shd w:val="clear" w:color="auto" w:fill="F2F5F9"/>
          </w:tcPr>
          <w:p>
            <w:r/>
            <w:r>
              <w:rPr>
                <w:sz w:val="19"/>
              </w:rPr>
              <w:t>Effects executed: speech claims the per-turn mutex and calls repeat(); UE5 commands postMessage to the iframe; panels open.</w:t>
            </w:r>
          </w:p>
        </w:tc>
        <w:tc>
          <w:tcPr>
            <w:tcW w:type="dxa" w:w="2608"/>
            <w:vAlign w:val="center"/>
            <w:shd w:val="clear" w:color="auto" w:fill="F2F5F9"/>
          </w:tcPr>
          <w:p>
            <w:r/>
            <w:r>
              <w:rPr>
                <w:sz w:val="19"/>
              </w:rPr>
              <w:t>useJourney.ts, ue5/bridge.ts</w:t>
            </w:r>
          </w:p>
        </w:tc>
        <w:tc>
          <w:tcPr>
            <w:tcW w:type="dxa" w:w="1701"/>
            <w:vAlign w:val="center"/>
            <w:shd w:val="clear" w:color="auto" w:fill="F2F5F9"/>
          </w:tcPr>
          <w:p>
            <w:r/>
            <w:r>
              <w:rPr>
                <w:sz w:val="19"/>
              </w:rPr>
              <w:t>—</w:t>
            </w:r>
          </w:p>
        </w:tc>
      </w:tr>
      <w:tr>
        <w:tc>
          <w:tcPr>
            <w:tcW w:type="dxa" w:w="454"/>
            <w:vAlign w:val="center"/>
          </w:tcPr>
          <w:p>
            <w:r/>
            <w:r>
              <w:rPr>
                <w:sz w:val="19"/>
              </w:rPr>
              <w:t>9</w:t>
            </w:r>
          </w:p>
        </w:tc>
        <w:tc>
          <w:tcPr>
            <w:tcW w:type="dxa" w:w="5102"/>
            <w:vAlign w:val="center"/>
          </w:tcPr>
          <w:p>
            <w:r/>
            <w:r>
              <w:rPr>
                <w:sz w:val="19"/>
              </w:rPr>
              <w:t>HeyGen synthesizes audio; AVATAR_SPEAK_STARTED fires; the latency row is logged.</w:t>
            </w:r>
          </w:p>
        </w:tc>
        <w:tc>
          <w:tcPr>
            <w:tcW w:type="dxa" w:w="2608"/>
            <w:vAlign w:val="center"/>
          </w:tcPr>
          <w:p>
            <w:r/>
            <w:r>
              <w:rPr>
                <w:sz w:val="19"/>
              </w:rPr>
              <w:t>liveavatar + debug.ts</w:t>
            </w:r>
          </w:p>
        </w:tc>
        <w:tc>
          <w:tcPr>
            <w:tcW w:type="dxa" w:w="1701"/>
            <w:vAlign w:val="center"/>
          </w:tcPr>
          <w:p>
            <w:r/>
            <w:r>
              <w:rPr>
                <w:sz w:val="19"/>
              </w:rPr>
              <w:t>~700 ms TTS warmup</w:t>
            </w:r>
          </w:p>
        </w:tc>
      </w:tr>
    </w:tbl>
    <w:p/>
    <w:p>
      <w:pPr>
        <w:spacing w:after="120"/>
      </w:pPr>
      <w:r>
        <w:rPr>
          <w:b/>
          <w:sz w:val="21"/>
        </w:rPr>
        <w:t xml:space="preserve">Two response pathways. </w:t>
      </w:r>
      <w:r>
        <w:rPr>
          <w:sz w:val="21"/>
        </w:rPr>
        <w:t>Roughly half of turns are resolved deterministically (steps 1-4, 7-9, no network) and respond in ~900 ms. The other half take the LLM path (all steps) and respond in ~2.2 s typical, with a tail to 6 s. Per-turn LLM calls: 0 for deterministic, 1 for the LLM path, +1 if the room planner fires, +1 (plus Places calls) for points-of-interest discovery.</w:t>
      </w:r>
    </w:p>
    <w:p>
      <w:pPr>
        <w:spacing w:before="320" w:after="80"/>
      </w:pPr>
      <w:r>
        <w:rPr>
          <w:b/>
          <w:color w:val="1F3A68"/>
          <w:sz w:val="34"/>
        </w:rPr>
        <w:t>5.  AI Architecture (deep dive)</w:t>
      </w:r>
    </w:p>
    <w:p>
      <w:pPr>
        <w:pBdr>
          <w:bottom w:val="single" w:sz="6" w:space="1" w:color="CCCCCC"/>
        </w:pBdr>
      </w:pPr>
    </w:p>
    <w:p>
      <w:pPr>
        <w:spacing w:before="220" w:after="60"/>
      </w:pPr>
      <w:r>
        <w:rPr>
          <w:b/>
          <w:color w:val="1F3A68"/>
          <w:sz w:val="25"/>
        </w:rPr>
        <w:t>5.1  Model line-up — every LLM call in the system</w:t>
      </w:r>
    </w:p>
    <w:p>
      <w:pPr>
        <w:spacing w:after="120" w:before="0"/>
      </w:pPr>
      <w:r>
        <w:rPr>
          <w:b w:val="0"/>
          <w:i w:val="0"/>
          <w:sz w:val="21"/>
        </w:rPr>
        <w:t>All values verified against source. No endpoint streams its response today (this is the biggest latency opportunity — see §11). Each LLM route uses a 5-15 s AbortController timeout.</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94"/>
        <w:gridCol w:w="1994"/>
        <w:gridCol w:w="1994"/>
        <w:gridCol w:w="1994"/>
        <w:gridCol w:w="1994"/>
      </w:tblGrid>
      <w:tr>
        <w:tc>
          <w:tcPr>
            <w:tcW w:type="dxa" w:w="2438"/>
            <w:shd w:val="clear" w:color="auto" w:fill="1F3A68"/>
            <w:vAlign w:val="center"/>
          </w:tcPr>
          <w:p>
            <w:r/>
            <w:r>
              <w:rPr>
                <w:b/>
                <w:color w:val="FFFFFF"/>
                <w:sz w:val="19"/>
              </w:rPr>
              <w:t>Route</w:t>
            </w:r>
          </w:p>
        </w:tc>
        <w:tc>
          <w:tcPr>
            <w:tcW w:type="dxa" w:w="3061"/>
            <w:shd w:val="clear" w:color="auto" w:fill="1F3A68"/>
            <w:vAlign w:val="center"/>
          </w:tcPr>
          <w:p>
            <w:r/>
            <w:r>
              <w:rPr>
                <w:b/>
                <w:color w:val="FFFFFF"/>
                <w:sz w:val="19"/>
              </w:rPr>
              <w:t>Provider / Model</w:t>
            </w:r>
          </w:p>
        </w:tc>
        <w:tc>
          <w:tcPr>
            <w:tcW w:type="dxa" w:w="567"/>
            <w:shd w:val="clear" w:color="auto" w:fill="1F3A68"/>
            <w:vAlign w:val="center"/>
          </w:tcPr>
          <w:p>
            <w:r/>
            <w:r>
              <w:rPr>
                <w:b/>
                <w:color w:val="FFFFFF"/>
                <w:sz w:val="19"/>
              </w:rPr>
              <w:t>Temp</w:t>
            </w:r>
          </w:p>
        </w:tc>
        <w:tc>
          <w:tcPr>
            <w:tcW w:type="dxa" w:w="2438"/>
            <w:shd w:val="clear" w:color="auto" w:fill="1F3A68"/>
            <w:vAlign w:val="center"/>
          </w:tcPr>
          <w:p>
            <w:r/>
            <w:r>
              <w:rPr>
                <w:b/>
                <w:color w:val="FFFFFF"/>
                <w:sz w:val="19"/>
              </w:rPr>
              <w:t>Purpose</w:t>
            </w:r>
          </w:p>
        </w:tc>
        <w:tc>
          <w:tcPr>
            <w:tcW w:type="dxa" w:w="1361"/>
            <w:shd w:val="clear" w:color="auto" w:fill="1F3A68"/>
            <w:vAlign w:val="center"/>
          </w:tcPr>
          <w:p>
            <w:r/>
            <w:r>
              <w:rPr>
                <w:b/>
                <w:color w:val="FFFFFF"/>
                <w:sz w:val="19"/>
              </w:rPr>
              <w:t>On hot path?</w:t>
            </w:r>
          </w:p>
        </w:tc>
      </w:tr>
      <w:tr>
        <w:tc>
          <w:tcPr>
            <w:tcW w:type="dxa" w:w="2438"/>
            <w:vAlign w:val="center"/>
          </w:tcPr>
          <w:p>
            <w:r/>
            <w:r>
              <w:rPr>
                <w:sz w:val="19"/>
              </w:rPr>
              <w:t>/api/orchestrate (PROFILE_COLLECTION)</w:t>
            </w:r>
          </w:p>
        </w:tc>
        <w:tc>
          <w:tcPr>
            <w:tcW w:type="dxa" w:w="3061"/>
            <w:vAlign w:val="center"/>
          </w:tcPr>
          <w:p>
            <w:r/>
            <w:r>
              <w:rPr>
                <w:sz w:val="19"/>
              </w:rPr>
              <w:t>Anthropic claude-haiku-4-5 (max_tokens 360, tool_choice any)</w:t>
            </w:r>
          </w:p>
        </w:tc>
        <w:tc>
          <w:tcPr>
            <w:tcW w:type="dxa" w:w="567"/>
            <w:vAlign w:val="center"/>
          </w:tcPr>
          <w:p>
            <w:r/>
            <w:r>
              <w:rPr>
                <w:sz w:val="19"/>
              </w:rPr>
              <w:t>0.2</w:t>
            </w:r>
          </w:p>
        </w:tc>
        <w:tc>
          <w:tcPr>
            <w:tcW w:type="dxa" w:w="2438"/>
            <w:vAlign w:val="center"/>
          </w:tcPr>
          <w:p>
            <w:r/>
            <w:r>
              <w:rPr>
                <w:sz w:val="19"/>
              </w:rPr>
              <w:t>Extract profile fields + decide next question.</w:t>
            </w:r>
          </w:p>
        </w:tc>
        <w:tc>
          <w:tcPr>
            <w:tcW w:type="dxa" w:w="1361"/>
            <w:vAlign w:val="center"/>
          </w:tcPr>
          <w:p>
            <w:r/>
            <w:r>
              <w:rPr>
                <w:sz w:val="19"/>
              </w:rPr>
              <w:t>Yes — every profile turn</w:t>
            </w:r>
          </w:p>
        </w:tc>
      </w:tr>
      <w:tr>
        <w:tc>
          <w:tcPr>
            <w:tcW w:type="dxa" w:w="2438"/>
            <w:vAlign w:val="center"/>
            <w:shd w:val="clear" w:color="auto" w:fill="F2F5F9"/>
          </w:tcPr>
          <w:p>
            <w:r/>
            <w:r>
              <w:rPr>
                <w:sz w:val="19"/>
              </w:rPr>
              <w:t>/api/orchestrate (all other stages)</w:t>
            </w:r>
          </w:p>
        </w:tc>
        <w:tc>
          <w:tcPr>
            <w:tcW w:type="dxa" w:w="3061"/>
            <w:vAlign w:val="center"/>
            <w:shd w:val="clear" w:color="auto" w:fill="F2F5F9"/>
          </w:tcPr>
          <w:p>
            <w:r/>
            <w:r>
              <w:rPr>
                <w:sz w:val="19"/>
              </w:rPr>
              <w:t>OpenAI gpt-5.4-nano (tools, tool_choice)</w:t>
            </w:r>
          </w:p>
        </w:tc>
        <w:tc>
          <w:tcPr>
            <w:tcW w:type="dxa" w:w="567"/>
            <w:vAlign w:val="center"/>
            <w:shd w:val="clear" w:color="auto" w:fill="F2F5F9"/>
          </w:tcPr>
          <w:p>
            <w:r/>
            <w:r>
              <w:rPr>
                <w:sz w:val="19"/>
              </w:rPr>
              <w:t>0.3</w:t>
            </w:r>
          </w:p>
        </w:tc>
        <w:tc>
          <w:tcPr>
            <w:tcW w:type="dxa" w:w="2438"/>
            <w:vAlign w:val="center"/>
            <w:shd w:val="clear" w:color="auto" w:fill="F2F5F9"/>
          </w:tcPr>
          <w:p>
            <w:r/>
            <w:r>
              <w:rPr>
                <w:sz w:val="19"/>
              </w:rPr>
              <w:t>Decide Ava's speech + which navigation tool to call.</w:t>
            </w:r>
          </w:p>
        </w:tc>
        <w:tc>
          <w:tcPr>
            <w:tcW w:type="dxa" w:w="1361"/>
            <w:vAlign w:val="center"/>
            <w:shd w:val="clear" w:color="auto" w:fill="F2F5F9"/>
          </w:tcPr>
          <w:p>
            <w:r/>
            <w:r>
              <w:rPr>
                <w:sz w:val="19"/>
              </w:rPr>
              <w:t>Yes — every non-deterministic turn</w:t>
            </w:r>
          </w:p>
        </w:tc>
      </w:tr>
      <w:tr>
        <w:tc>
          <w:tcPr>
            <w:tcW w:type="dxa" w:w="2438"/>
            <w:vAlign w:val="center"/>
          </w:tcPr>
          <w:p>
            <w:r/>
            <w:r>
              <w:rPr>
                <w:sz w:val="19"/>
              </w:rPr>
              <w:t>/api/room-planner</w:t>
            </w:r>
          </w:p>
        </w:tc>
        <w:tc>
          <w:tcPr>
            <w:tcW w:type="dxa" w:w="3061"/>
            <w:vAlign w:val="center"/>
          </w:tcPr>
          <w:p>
            <w:r/>
            <w:r>
              <w:rPr>
                <w:sz w:val="19"/>
              </w:rPr>
              <w:t>OpenAI gpt-4o (tool propose_room_plan)</w:t>
            </w:r>
          </w:p>
        </w:tc>
        <w:tc>
          <w:tcPr>
            <w:tcW w:type="dxa" w:w="567"/>
            <w:vAlign w:val="center"/>
          </w:tcPr>
          <w:p>
            <w:r/>
            <w:r>
              <w:rPr>
                <w:sz w:val="19"/>
              </w:rPr>
              <w:t>—</w:t>
            </w:r>
          </w:p>
        </w:tc>
        <w:tc>
          <w:tcPr>
            <w:tcW w:type="dxa" w:w="2438"/>
            <w:vAlign w:val="center"/>
          </w:tcPr>
          <w:p>
            <w:r/>
            <w:r>
              <w:rPr>
                <w:sz w:val="19"/>
              </w:rPr>
              <w:t>Recommend a room mix from party + transcript.</w:t>
            </w:r>
          </w:p>
        </w:tc>
        <w:tc>
          <w:tcPr>
            <w:tcW w:type="dxa" w:w="1361"/>
            <w:vAlign w:val="center"/>
          </w:tcPr>
          <w:p>
            <w:r/>
            <w:r>
              <w:rPr>
                <w:sz w:val="19"/>
              </w:rPr>
              <w:t>Yes — when rooms panel open</w:t>
            </w:r>
          </w:p>
        </w:tc>
      </w:tr>
      <w:tr>
        <w:tc>
          <w:tcPr>
            <w:tcW w:type="dxa" w:w="2438"/>
            <w:vAlign w:val="center"/>
            <w:shd w:val="clear" w:color="auto" w:fill="F2F5F9"/>
          </w:tcPr>
          <w:p>
            <w:r/>
            <w:r>
              <w:rPr>
                <w:sz w:val="19"/>
              </w:rPr>
              <w:t>/api/classify-intent</w:t>
            </w:r>
          </w:p>
        </w:tc>
        <w:tc>
          <w:tcPr>
            <w:tcW w:type="dxa" w:w="3061"/>
            <w:vAlign w:val="center"/>
            <w:shd w:val="clear" w:color="auto" w:fill="F2F5F9"/>
          </w:tcPr>
          <w:p>
            <w:r/>
            <w:r>
              <w:rPr>
                <w:sz w:val="19"/>
              </w:rPr>
              <w:t>OpenAI gpt-5.4-mini (5 s timeout)</w:t>
            </w:r>
          </w:p>
        </w:tc>
        <w:tc>
          <w:tcPr>
            <w:tcW w:type="dxa" w:w="567"/>
            <w:vAlign w:val="center"/>
            <w:shd w:val="clear" w:color="auto" w:fill="F2F5F9"/>
          </w:tcPr>
          <w:p>
            <w:r/>
            <w:r>
              <w:rPr>
                <w:sz w:val="19"/>
              </w:rPr>
              <w:t>0</w:t>
            </w:r>
          </w:p>
        </w:tc>
        <w:tc>
          <w:tcPr>
            <w:tcW w:type="dxa" w:w="2438"/>
            <w:vAlign w:val="center"/>
            <w:shd w:val="clear" w:color="auto" w:fill="F2F5F9"/>
          </w:tcPr>
          <w:p>
            <w:r/>
            <w:r>
              <w:rPr>
                <w:sz w:val="19"/>
              </w:rPr>
              <w:t>LLM intent classifier (tiebreaker / experimental).</w:t>
            </w:r>
          </w:p>
        </w:tc>
        <w:tc>
          <w:tcPr>
            <w:tcW w:type="dxa" w:w="1361"/>
            <w:vAlign w:val="center"/>
            <w:shd w:val="clear" w:color="auto" w:fill="F2F5F9"/>
          </w:tcPr>
          <w:p>
            <w:r/>
            <w:r>
              <w:rPr>
                <w:sz w:val="19"/>
              </w:rPr>
              <w:t>Off main path</w:t>
            </w:r>
          </w:p>
        </w:tc>
      </w:tr>
      <w:tr>
        <w:tc>
          <w:tcPr>
            <w:tcW w:type="dxa" w:w="2438"/>
            <w:vAlign w:val="center"/>
          </w:tcPr>
          <w:p>
            <w:r/>
            <w:r>
              <w:rPr>
                <w:sz w:val="19"/>
              </w:rPr>
              <w:t>/api/classify-room-plan</w:t>
            </w:r>
          </w:p>
        </w:tc>
        <w:tc>
          <w:tcPr>
            <w:tcW w:type="dxa" w:w="3061"/>
            <w:vAlign w:val="center"/>
          </w:tcPr>
          <w:p>
            <w:r/>
            <w:r>
              <w:rPr>
                <w:sz w:val="19"/>
              </w:rPr>
              <w:t>OpenAI gpt-5.4-mini</w:t>
            </w:r>
          </w:p>
        </w:tc>
        <w:tc>
          <w:tcPr>
            <w:tcW w:type="dxa" w:w="567"/>
            <w:vAlign w:val="center"/>
          </w:tcPr>
          <w:p>
            <w:r/>
            <w:r>
              <w:rPr>
                <w:sz w:val="19"/>
              </w:rPr>
              <w:t>—</w:t>
            </w:r>
          </w:p>
        </w:tc>
        <w:tc>
          <w:tcPr>
            <w:tcW w:type="dxa" w:w="2438"/>
            <w:vAlign w:val="center"/>
          </w:tcPr>
          <w:p>
            <w:r/>
            <w:r>
              <w:rPr>
                <w:sz w:val="19"/>
              </w:rPr>
              <w:t>Interpret room-plan edit utterances.</w:t>
            </w:r>
          </w:p>
        </w:tc>
        <w:tc>
          <w:tcPr>
            <w:tcW w:type="dxa" w:w="1361"/>
            <w:vAlign w:val="center"/>
          </w:tcPr>
          <w:p>
            <w:r/>
            <w:r>
              <w:rPr>
                <w:sz w:val="19"/>
              </w:rPr>
              <w:t>Conditional</w:t>
            </w:r>
          </w:p>
        </w:tc>
      </w:tr>
      <w:tr>
        <w:tc>
          <w:tcPr>
            <w:tcW w:type="dxa" w:w="2438"/>
            <w:vAlign w:val="center"/>
            <w:shd w:val="clear" w:color="auto" w:fill="F2F5F9"/>
          </w:tcPr>
          <w:p>
            <w:r/>
            <w:r>
              <w:rPr>
                <w:sz w:val="19"/>
              </w:rPr>
              <w:t>/api/generate-speech</w:t>
            </w:r>
          </w:p>
        </w:tc>
        <w:tc>
          <w:tcPr>
            <w:tcW w:type="dxa" w:w="3061"/>
            <w:vAlign w:val="center"/>
            <w:shd w:val="clear" w:color="auto" w:fill="F2F5F9"/>
          </w:tcPr>
          <w:p>
            <w:r/>
            <w:r>
              <w:rPr>
                <w:sz w:val="19"/>
              </w:rPr>
              <w:t>OpenAI gpt-5.4-mini</w:t>
            </w:r>
          </w:p>
        </w:tc>
        <w:tc>
          <w:tcPr>
            <w:tcW w:type="dxa" w:w="567"/>
            <w:vAlign w:val="center"/>
            <w:shd w:val="clear" w:color="auto" w:fill="F2F5F9"/>
          </w:tcPr>
          <w:p>
            <w:r/>
            <w:r>
              <w:rPr>
                <w:sz w:val="19"/>
              </w:rPr>
              <w:t>—</w:t>
            </w:r>
          </w:p>
        </w:tc>
        <w:tc>
          <w:tcPr>
            <w:tcW w:type="dxa" w:w="2438"/>
            <w:vAlign w:val="center"/>
            <w:shd w:val="clear" w:color="auto" w:fill="F2F5F9"/>
          </w:tcPr>
          <w:p>
            <w:r/>
            <w:r>
              <w:rPr>
                <w:sz w:val="19"/>
              </w:rPr>
              <w:t>Standalone speech generation helper.</w:t>
            </w:r>
          </w:p>
        </w:tc>
        <w:tc>
          <w:tcPr>
            <w:tcW w:type="dxa" w:w="1361"/>
            <w:vAlign w:val="center"/>
            <w:shd w:val="clear" w:color="auto" w:fill="F2F5F9"/>
          </w:tcPr>
          <w:p>
            <w:r/>
            <w:r>
              <w:rPr>
                <w:sz w:val="19"/>
              </w:rPr>
              <w:t>Conditional</w:t>
            </w:r>
          </w:p>
        </w:tc>
      </w:tr>
      <w:tr>
        <w:tc>
          <w:tcPr>
            <w:tcW w:type="dxa" w:w="2438"/>
            <w:vAlign w:val="center"/>
          </w:tcPr>
          <w:p>
            <w:r/>
            <w:r>
              <w:rPr>
                <w:sz w:val="19"/>
              </w:rPr>
              <w:t>/api/locate-interest-points</w:t>
            </w:r>
          </w:p>
        </w:tc>
        <w:tc>
          <w:tcPr>
            <w:tcW w:type="dxa" w:w="3061"/>
            <w:vAlign w:val="center"/>
          </w:tcPr>
          <w:p>
            <w:r/>
            <w:r>
              <w:rPr>
                <w:sz w:val="19"/>
              </w:rPr>
              <w:t>OpenAI gpt-5.4-mini + Google Places searchText</w:t>
            </w:r>
          </w:p>
        </w:tc>
        <w:tc>
          <w:tcPr>
            <w:tcW w:type="dxa" w:w="567"/>
            <w:vAlign w:val="center"/>
          </w:tcPr>
          <w:p>
            <w:r/>
            <w:r>
              <w:rPr>
                <w:sz w:val="19"/>
              </w:rPr>
              <w:t>—</w:t>
            </w:r>
          </w:p>
        </w:tc>
        <w:tc>
          <w:tcPr>
            <w:tcW w:type="dxa" w:w="2438"/>
            <w:vAlign w:val="center"/>
          </w:tcPr>
          <w:p>
            <w:r/>
            <w:r>
              <w:rPr>
                <w:sz w:val="19"/>
              </w:rPr>
              <w:t>Propose POIs (LLM) then verify + geolocate (Places).</w:t>
            </w:r>
          </w:p>
        </w:tc>
        <w:tc>
          <w:tcPr>
            <w:tcW w:type="dxa" w:w="1361"/>
            <w:vAlign w:val="center"/>
          </w:tcPr>
          <w:p>
            <w:r/>
            <w:r>
              <w:rPr>
                <w:sz w:val="19"/>
              </w:rPr>
              <w:t>Location experience</w:t>
            </w:r>
          </w:p>
        </w:tc>
      </w:tr>
      <w:tr>
        <w:tc>
          <w:tcPr>
            <w:tcW w:type="dxa" w:w="2438"/>
            <w:vAlign w:val="center"/>
            <w:shd w:val="clear" w:color="auto" w:fill="F2F5F9"/>
          </w:tcPr>
          <w:p>
            <w:r/>
            <w:r>
              <w:rPr>
                <w:sz w:val="19"/>
              </w:rPr>
              <w:t>/api/analyze-guest</w:t>
            </w:r>
          </w:p>
        </w:tc>
        <w:tc>
          <w:tcPr>
            <w:tcW w:type="dxa" w:w="3061"/>
            <w:vAlign w:val="center"/>
            <w:shd w:val="clear" w:color="auto" w:fill="F2F5F9"/>
          </w:tcPr>
          <w:p>
            <w:r/>
            <w:r>
              <w:rPr>
                <w:sz w:val="19"/>
              </w:rPr>
              <w:t>OpenAI gpt-5.4-mini (json_object)</w:t>
            </w:r>
          </w:p>
        </w:tc>
        <w:tc>
          <w:tcPr>
            <w:tcW w:type="dxa" w:w="567"/>
            <w:vAlign w:val="center"/>
            <w:shd w:val="clear" w:color="auto" w:fill="F2F5F9"/>
          </w:tcPr>
          <w:p>
            <w:r/>
            <w:r>
              <w:rPr>
                <w:sz w:val="19"/>
              </w:rPr>
              <w:t>0.2</w:t>
            </w:r>
          </w:p>
        </w:tc>
        <w:tc>
          <w:tcPr>
            <w:tcW w:type="dxa" w:w="2438"/>
            <w:vAlign w:val="center"/>
            <w:shd w:val="clear" w:color="auto" w:fill="F2F5F9"/>
          </w:tcPr>
          <w:p>
            <w:r/>
            <w:r>
              <w:rPr>
                <w:sz w:val="19"/>
              </w:rPr>
              <w:t>Post-session personality + travel-driver extraction.</w:t>
            </w:r>
          </w:p>
        </w:tc>
        <w:tc>
          <w:tcPr>
            <w:tcW w:type="dxa" w:w="1361"/>
            <w:vAlign w:val="center"/>
            <w:shd w:val="clear" w:color="auto" w:fill="F2F5F9"/>
          </w:tcPr>
          <w:p>
            <w:r/>
            <w:r>
              <w:rPr>
                <w:sz w:val="19"/>
              </w:rPr>
              <w:t>End of session</w:t>
            </w:r>
          </w:p>
        </w:tc>
      </w:tr>
    </w:tbl>
    <w:p/>
    <w:p>
      <w:pPr>
        <w:spacing w:after="80"/>
      </w:pPr>
      <w:r>
        <w:rPr>
          <w:b/>
          <w:sz w:val="21"/>
        </w:rPr>
        <w:t xml:space="preserve">Watch-out: </w:t>
      </w:r>
      <w:r>
        <w:rPr>
          <w:sz w:val="21"/>
        </w:rPr>
        <w:t xml:space="preserve">a stale comment in </w:t>
      </w:r>
      <w:r>
        <w:rPr>
          <w:rFonts w:ascii="Consolas" w:hAnsi="Consolas"/>
          <w:color w:val="9B2615"/>
          <w:sz w:val="19"/>
        </w:rPr>
        <w:t>orchestrate/route.ts:2666</w:t>
      </w:r>
      <w:r>
        <w:rPr>
          <w:sz w:val="21"/>
        </w:rPr>
        <w:t xml:space="preserve"> claims PROFILE_COLLECTION uses gpt-5.4-mini; the actual </w:t>
      </w:r>
      <w:r>
        <w:rPr>
          <w:rFonts w:ascii="Consolas" w:hAnsi="Consolas"/>
          <w:color w:val="9B2615"/>
          <w:sz w:val="19"/>
        </w:rPr>
        <w:t>isProfileCollection</w:t>
      </w:r>
      <w:r>
        <w:rPr>
          <w:sz w:val="21"/>
        </w:rPr>
        <w:t xml:space="preserve"> branch calls Anthropic claude-haiku-4-5. The comment also documents the history: gpt-4o-mini once looped ask_next/ready with empty profileUpdates, which is why a validator backstop exists. If the </w:t>
      </w:r>
      <w:r>
        <w:rPr>
          <w:rFonts w:ascii="Consolas" w:hAnsi="Consolas"/>
          <w:color w:val="9B2615"/>
          <w:sz w:val="19"/>
        </w:rPr>
        <w:t>validatorOverride</w:t>
      </w:r>
      <w:r>
        <w:rPr>
          <w:sz w:val="21"/>
        </w:rPr>
        <w:t xml:space="preserve"> rate in the [ORCHESTRATE] logs spikes past ~30% of profile turns, the model is the suspect.</w:t>
      </w:r>
    </w:p>
    <w:p>
      <w:pPr>
        <w:spacing w:before="220" w:after="60"/>
      </w:pPr>
      <w:r>
        <w:rPr>
          <w:b/>
          <w:color w:val="1F3A68"/>
          <w:sz w:val="25"/>
        </w:rPr>
        <w:t>5.2  Intent classification — the deterministic front door</w:t>
      </w:r>
    </w:p>
    <w:p>
      <w:pPr>
        <w:spacing w:after="120"/>
      </w:pPr>
      <w:r>
        <w:rPr>
          <w:b/>
          <w:sz w:val="21"/>
        </w:rPr>
        <w:t xml:space="preserve">classifyIntent() </w:t>
      </w:r>
      <w:r>
        <w:rPr>
          <w:sz w:val="21"/>
        </w:rPr>
        <w:t>(</w:t>
      </w:r>
      <w:r>
        <w:rPr>
          <w:rFonts w:ascii="Consolas" w:hAnsi="Consolas"/>
          <w:color w:val="9B2615"/>
          <w:sz w:val="19"/>
        </w:rPr>
        <w:t>lib/orchestrator/intents.ts</w:t>
      </w:r>
      <w:r>
        <w:rPr>
          <w:sz w:val="21"/>
        </w:rPr>
        <w:t>) is a pure, regex-based function returning a typed union (ROOMS, AMENITIES, AMENITY_BY_NAME, LOCATION, INTERIOR, EXTERIOR, BACK, HOTEL_EXPLORE, BOOK, the ROOM_* distribution intents, LIGHTING_*, LOCATE_INTEREST_POINTS, TRAVEL_TO_HOTEL, RETURN_TO_LOUNGE, END_EXPERIENCE, AFFIRMATIVE, NEGATIVE, OTHER_OPTIONS, DOWNLOAD_DATA, UNKNOWN). Runs in &lt;1 ms with no I/O.</w:t>
      </w:r>
    </w:p>
    <w:p>
      <w:pPr>
        <w:pStyle w:val="ListBullet"/>
        <w:spacing w:after="40"/>
      </w:pPr>
      <w:r>
        <w:rPr>
          <w:b/>
          <w:sz w:val="21"/>
        </w:rPr>
        <w:t xml:space="preserve">Priority-ordered: </w:t>
      </w:r>
      <w:r>
        <w:rPr>
          <w:sz w:val="21"/>
        </w:rPr>
        <w:t>admin/exit/lounge first, then a question-guard (if the utterance looks like a question but has no action verb, navigation intents are skipped so Ava answers instead of teleporting), then navigation, then room-distribution, then affirmative/negative, then UNKNOWN.</w:t>
      </w:r>
    </w:p>
    <w:p>
      <w:pPr>
        <w:pStyle w:val="ListBullet"/>
        <w:spacing w:after="40"/>
      </w:pPr>
      <w:r>
        <w:rPr>
          <w:b/>
          <w:sz w:val="21"/>
        </w:rPr>
        <w:t xml:space="preserve">Two deterministic gates sit behind it: </w:t>
      </w:r>
      <w:r>
        <w:rPr>
          <w:sz w:val="21"/>
        </w:rPr>
        <w:t>profileFastPath.ts (PROFILE_COLLECTION — fires a canned next-question instantly for 6 known fields) and explorationDeterministic.ts (HOTEL_EXPLORATION / AMENITY_VIEWING — handles high-confidence navigation without the LLM). Both emit a confidence score; low confidence or UNKNOWN escalates to /api/orchestrate.</w:t>
      </w:r>
    </w:p>
    <w:p>
      <w:pPr>
        <w:pStyle w:val="ListBullet"/>
        <w:spacing w:after="40"/>
      </w:pPr>
      <w:r>
        <w:rPr>
          <w:b/>
          <w:sz w:val="21"/>
        </w:rPr>
        <w:t xml:space="preserve">Designed to be swapped: </w:t>
      </w:r>
      <w:r>
        <w:rPr>
          <w:sz w:val="21"/>
        </w:rPr>
        <w:t xml:space="preserve">there is also an LLM classifier at /api/classify-intent (gpt-5.4-mini) intended as a tiebreaker. It is largely off the hot path; the client sends its regex guess as a </w:t>
      </w:r>
      <w:r>
        <w:rPr>
          <w:rFonts w:ascii="Consolas" w:hAnsi="Consolas"/>
          <w:color w:val="9B2615"/>
          <w:sz w:val="19"/>
        </w:rPr>
        <w:t>regexHint</w:t>
      </w:r>
      <w:r>
        <w:rPr>
          <w:sz w:val="21"/>
        </w:rPr>
        <w:t xml:space="preserve"> to orchestrate instead.</w:t>
      </w:r>
    </w:p>
    <w:p>
      <w:pPr>
        <w:spacing w:before="220" w:after="60"/>
      </w:pPr>
      <w:r>
        <w:rPr>
          <w:b/>
          <w:color w:val="1F3A68"/>
          <w:sz w:val="25"/>
        </w:rPr>
        <w:t>5.3  The journey state machine (pure reducer)</w:t>
      </w:r>
    </w:p>
    <w:p>
      <w:pPr>
        <w:spacing w:after="120"/>
      </w:pPr>
      <w:r>
        <w:rPr>
          <w:b/>
          <w:sz w:val="21"/>
        </w:rPr>
        <w:t xml:space="preserve">journeyReducer(state, action) → { nextState, effects[] } </w:t>
      </w:r>
      <w:r>
        <w:rPr>
          <w:sz w:val="21"/>
        </w:rPr>
        <w:t xml:space="preserve">in </w:t>
      </w:r>
      <w:r>
        <w:rPr>
          <w:rFonts w:ascii="Consolas" w:hAnsi="Consolas"/>
          <w:color w:val="9B2615"/>
          <w:sz w:val="19"/>
        </w:rPr>
        <w:t>lib/orchestrator/journey-machine.ts</w:t>
      </w:r>
      <w:r>
        <w:rPr>
          <w:sz w:val="21"/>
        </w:rPr>
        <w:t xml:space="preserve"> is a pure function with no React and no I/O — the heart of the orchestration and the most testable part of the system. Effects are descriptive objects (SPEAK_INTENT, UE5_COMMAND, OPEN_PANEL, CLOSE_PANELS, FADE_TRANSITION, SELECT_HOTEL, FETCH_POIS, ...) that useJourney interprets.</w:t>
      </w:r>
    </w:p>
    <w:p>
      <w:pPr>
        <w:spacing w:after="40" w:before="40"/>
      </w:pPr>
      <w:r>
        <w:rPr>
          <w:b/>
          <w:i w:val="0"/>
          <w:sz w:val="21"/>
        </w:rPr>
        <w:t>Journey stages (the conversation's spine):</w:t>
      </w:r>
    </w:p>
    <w:p>
      <w:pPr>
        <w:shd w:val="clear" w:fill="F4F4F2"/>
        <w:spacing w:before="40" w:after="160"/>
        <w:ind w:left="170"/>
      </w:pPr>
      <w:r>
        <w:rPr>
          <w:rFonts w:ascii="Consolas" w:hAnsi="Consolas"/>
          <w:sz w:val="18"/>
        </w:rPr>
        <w:t>PROFILE_COLLECTION ─► DESTINATION_SELECT ─► VIRTUAL_LOUNGE ─► HOTEL_EXPLORATION ─┬─► ROOM_SELECTED</w:t>
        <w:br/>
        <w:t xml:space="preserve">  (dates, guests,      (hotel grid)         (asking /         (rooms/amenities/  └─► AMENITY_VIEWING</w:t>
        <w:br/>
        <w:t xml:space="preserve">   composition,                              exploring)        location panels,    ─► (LOUNGE/END_</w:t>
        <w:br/>
        <w:t xml:space="preserve">   purpose, rooms)                                             UE5 navigation)        CONFIRMING) ─► END</w:t>
      </w:r>
    </w:p>
    <w:p>
      <w:pPr>
        <w:spacing w:after="120"/>
      </w:pPr>
      <w:r>
        <w:rPr>
          <w:b/>
          <w:sz w:val="21"/>
        </w:rPr>
        <w:t xml:space="preserve">Pre-hotel shortcut: </w:t>
      </w:r>
      <w:r>
        <w:rPr>
          <w:sz w:val="21"/>
        </w:rPr>
        <w:t xml:space="preserve">if a guest asks for content ("show me the rooms") while still in PROFILE_COLLECTION or VIRTUAL_LOUNGE, the reducer emits a Phase-1 travel + welcome immediately, and useJourney fires a Phase-2 navigation ~1.2 s later (after a </w:t>
      </w:r>
      <w:r>
        <w:rPr>
          <w:rFonts w:ascii="Consolas" w:hAnsi="Consolas"/>
          <w:color w:val="9B2615"/>
          <w:sz w:val="19"/>
        </w:rPr>
        <w:t>UE5_POST_TRAVEL_DELAY_MS = 3500</w:t>
      </w:r>
      <w:r>
        <w:rPr>
          <w:sz w:val="21"/>
        </w:rPr>
        <w:t xml:space="preserve"> server-travel window). This is a known source of timing fragility.</w:t>
      </w:r>
    </w:p>
    <w:p>
      <w:pPr>
        <w:spacing w:before="220" w:after="60"/>
      </w:pPr>
      <w:r>
        <w:rPr>
          <w:b/>
          <w:color w:val="1F3A68"/>
          <w:sz w:val="25"/>
        </w:rPr>
        <w:t>5.4  Speech authority &amp; the per-turn mutex</w:t>
      </w:r>
    </w:p>
    <w:p>
      <w:pPr>
        <w:spacing w:after="120" w:before="0"/>
      </w:pPr>
      <w:r>
        <w:rPr>
          <w:b w:val="0"/>
          <w:i w:val="0"/>
          <w:sz w:val="21"/>
        </w:rPr>
        <w:t>Multiple async paths can race to make Ava talk in one turn (deterministic reducer speech, LLM profile_turn speech, LLM no_action speech, room-planner speech, fast-path canned speech). lib/orchestrator/speech-mutex.ts enforces one winner per utterance:</w:t>
      </w:r>
    </w:p>
    <w:p>
      <w:pPr>
        <w:pStyle w:val="ListBullet"/>
        <w:spacing w:after="40"/>
      </w:pPr>
      <w:r>
        <w:rPr>
          <w:rFonts w:ascii="Consolas" w:hAnsi="Consolas"/>
          <w:color w:val="9B2615"/>
          <w:sz w:val="19"/>
        </w:rPr>
        <w:t xml:space="preserve">beginUtteranceTurn() </w:t>
      </w:r>
      <w:r>
        <w:rPr>
          <w:sz w:val="21"/>
        </w:rPr>
        <w:t>mints a monotonic turn id at the top of the user-message effect.</w:t>
      </w:r>
    </w:p>
    <w:p>
      <w:pPr>
        <w:pStyle w:val="ListBullet"/>
        <w:spacing w:after="40"/>
      </w:pPr>
      <w:r>
        <w:rPr>
          <w:sz w:val="21"/>
        </w:rPr>
        <w:t xml:space="preserve">Each producer calls </w:t>
      </w:r>
      <w:r>
        <w:rPr>
          <w:rFonts w:ascii="Consolas" w:hAnsi="Consolas"/>
          <w:color w:val="9B2615"/>
          <w:sz w:val="19"/>
        </w:rPr>
        <w:t xml:space="preserve">claimSpeech(turnId, source) </w:t>
      </w:r>
      <w:r>
        <w:rPr>
          <w:sz w:val="21"/>
        </w:rPr>
        <w:t xml:space="preserve">before </w:t>
      </w:r>
      <w:r>
        <w:rPr>
          <w:rFonts w:ascii="Consolas" w:hAnsi="Consolas"/>
          <w:color w:val="9B2615"/>
          <w:sz w:val="19"/>
        </w:rPr>
        <w:t>repeat()</w:t>
      </w:r>
      <w:r>
        <w:rPr>
          <w:sz w:val="21"/>
        </w:rPr>
        <w:t>; the first claimant wins, others are suppressed and logged [SPEECH_LOCK_SUPPRESSED]. Same source may re-claim (loading + result pairs).</w:t>
      </w:r>
    </w:p>
    <w:p>
      <w:pPr>
        <w:pStyle w:val="ListBullet"/>
        <w:spacing w:after="40"/>
      </w:pPr>
      <w:r>
        <w:rPr>
          <w:rFonts w:ascii="Consolas" w:hAnsi="Consolas"/>
          <w:color w:val="9B2615"/>
          <w:sz w:val="19"/>
        </w:rPr>
        <w:t xml:space="preserve">CANONICAL_REDUCER_INTENTS </w:t>
      </w:r>
      <w:r>
        <w:rPr>
          <w:sz w:val="21"/>
        </w:rPr>
        <w:t>(AMENITIES, ROOMS, LOCATION, BACK, BOOK, HOTEL_EXPLORE, OTHER_OPTIONS): for these the reducer's ground-truth speech (real amenity names, prices) always wins over the LLM's paraphrase, by nulling the pre-generated speech ref.</w:t>
      </w:r>
    </w:p>
    <w:p>
      <w:pPr>
        <w:spacing w:before="220" w:after="60"/>
      </w:pPr>
      <w:r>
        <w:rPr>
          <w:b/>
          <w:color w:val="1F3A68"/>
          <w:sz w:val="25"/>
        </w:rPr>
        <w:t>5.5  Server prompt construction</w:t>
      </w:r>
    </w:p>
    <w:p>
      <w:pPr>
        <w:spacing w:after="120" w:before="0"/>
      </w:pPr>
      <w:r>
        <w:rPr>
          <w:b w:val="0"/>
          <w:i w:val="0"/>
          <w:sz w:val="21"/>
        </w:rPr>
        <w:t>app/api/orchestrate/route.ts (~2,800 lines) assembles a stage-specific system prompt from layered blocks: persona (Ava, the warm luxury concierge), returning-guest intelligence (identity/personality/preferences/loyalty), transcript window, hotel overview, amenity catalog (navigable vs. described-only), focused-amenity injection, room catalog + selected room, guest-context, a server-side reconstructed profile (see §6.2), per-stage guidance, and the client's regexHint as a tiebreaker. lib/avatar-context-builder.ts holds the persona + instruction layers.</w:t>
      </w:r>
    </w:p>
    <w:p>
      <w:pPr>
        <w:spacing w:after="120" w:before="0"/>
      </w:pPr>
      <w:r>
        <w:rPr>
          <w:b w:val="0"/>
          <w:i w:val="0"/>
          <w:sz w:val="21"/>
        </w:rPr>
        <w:t>Tools offered depend on stage: profile_turn (PROFILE_COLLECTION), navigate_and_speak / no_action_speak (general), and an experimental action-dispatch tool family. Tool args are validated with Zod; profile_turn results pass an additional validateProfileTurn() backstop that rejects hallucinated children's ages and premature "ready" decisions, and strips preambles ("Got it", "Perfect").</w:t>
      </w:r>
    </w:p>
    <w:p>
      <w:pPr>
        <w:spacing w:before="220" w:after="60"/>
      </w:pPr>
      <w:r>
        <w:rPr>
          <w:b/>
          <w:color w:val="1F3A68"/>
          <w:sz w:val="25"/>
        </w:rPr>
        <w:t>5.6  Specialist AI flows</w:t>
      </w:r>
    </w:p>
    <w:p>
      <w:pPr>
        <w:pStyle w:val="ListBullet"/>
        <w:spacing w:after="40"/>
      </w:pPr>
      <w:r>
        <w:rPr>
          <w:b/>
          <w:sz w:val="21"/>
        </w:rPr>
        <w:t xml:space="preserve">Room planner </w:t>
      </w:r>
      <w:r>
        <w:rPr>
          <w:sz w:val="21"/>
        </w:rPr>
        <w:t>(useRoomPlanner.ts + /api/room-planner, gpt-4o): fires when the rooms panel opens or on a room-edit utterance; returns { plan[], speech } plus computed totalPerNight / capacityOk; dispatches SET_ROOM_PLAN. An AbortController cancels stale in-flight requests so a manual edit isn't clobbered.</w:t>
      </w:r>
    </w:p>
    <w:p>
      <w:pPr>
        <w:pStyle w:val="ListBullet"/>
        <w:spacing w:after="40"/>
      </w:pPr>
      <w:r>
        <w:rPr>
          <w:b/>
          <w:sz w:val="21"/>
        </w:rPr>
        <w:t xml:space="preserve">Points of interest </w:t>
      </w:r>
      <w:r>
        <w:rPr>
          <w:sz w:val="21"/>
        </w:rPr>
        <w:t xml:space="preserve">(/api/locate-interest-points): LLM proposes named places (no coordinates, to avoid hallucination), Google Places searchText verifies + geolocates each, Haversine distance from the Lake Como anchor is computed, results are sent to UE5 as an </w:t>
      </w:r>
      <w:r>
        <w:rPr>
          <w:rFonts w:ascii="Consolas" w:hAnsi="Consolas"/>
          <w:color w:val="9B2615"/>
          <w:sz w:val="19"/>
        </w:rPr>
        <w:t>osm_data</w:t>
      </w:r>
      <w:r>
        <w:rPr>
          <w:sz w:val="21"/>
        </w:rPr>
        <w:t xml:space="preserve"> JSON payload. 2-3 serial network calls — a latency hotspot.</w:t>
      </w:r>
    </w:p>
    <w:p>
      <w:pPr>
        <w:pStyle w:val="ListBullet"/>
        <w:spacing w:after="40"/>
      </w:pPr>
      <w:r>
        <w:rPr>
          <w:b/>
          <w:sz w:val="21"/>
        </w:rPr>
        <w:t xml:space="preserve">Idle re-engagement </w:t>
      </w:r>
      <w:r>
        <w:rPr>
          <w:sz w:val="21"/>
        </w:rPr>
        <w:t>(idle-detection.ts + reengage-prompts.ts): per-stage idle thresholds (12-18 s) fire stage-specific canned prompts when neither party is talking.</w:t>
      </w:r>
    </w:p>
    <w:p>
      <w:pPr>
        <w:pStyle w:val="ListBullet"/>
        <w:spacing w:after="40"/>
      </w:pPr>
      <w:r>
        <w:rPr>
          <w:b/>
          <w:sz w:val="21"/>
        </w:rPr>
        <w:t xml:space="preserve">Post-session analysis </w:t>
      </w:r>
      <w:r>
        <w:rPr>
          <w:sz w:val="21"/>
        </w:rPr>
        <w:t>(/api/analyze-guest, gpt-5.4-mini): extracts 3-5 personality traits + a primary travel driver from the transcript and analytics at session end, feeding returning-guest personalization.</w:t>
      </w:r>
    </w:p>
    <w:p>
      <w:pPr>
        <w:spacing w:before="320" w:after="80"/>
      </w:pPr>
      <w:r>
        <w:rPr>
          <w:b/>
          <w:color w:val="1F3A68"/>
          <w:sz w:val="34"/>
        </w:rPr>
        <w:t>6.  Data Extraction &amp; Analysis Pipeline</w:t>
      </w:r>
    </w:p>
    <w:p>
      <w:pPr>
        <w:pBdr>
          <w:bottom w:val="single" w:sz="6" w:space="1" w:color="CCCCCC"/>
        </w:pBdr>
      </w:pPr>
    </w:p>
    <w:p>
      <w:pPr>
        <w:spacing w:after="120" w:before="0"/>
      </w:pPr>
      <w:r>
        <w:rPr>
          <w:b w:val="0"/>
          <w:i w:val="0"/>
          <w:sz w:val="21"/>
        </w:rPr>
        <w:t>This is one of the three explicit mandates. Extraction is a three-tier hybrid: fast client regex (advisory), server-side transcript reconstruction (reconciliation), and the LLM (authoritative for the six profile-collection fields). Analysis is split into live behavioural tracking and end-of-session LLM enrichment.</w:t>
      </w:r>
    </w:p>
    <w:p>
      <w:pPr>
        <w:spacing w:before="220" w:after="60"/>
      </w:pPr>
      <w:r>
        <w:rPr>
          <w:b/>
          <w:color w:val="1F3A68"/>
          <w:sz w:val="25"/>
        </w:rPr>
        <w:t>6.1  Tier 1 — client regex extraction (advisory)</w:t>
      </w:r>
    </w:p>
    <w:p>
      <w:pPr>
        <w:spacing w:after="120"/>
      </w:pPr>
      <w:r>
        <w:rPr>
          <w:rFonts w:ascii="Consolas" w:hAnsi="Consolas"/>
          <w:color w:val="9B2615"/>
          <w:sz w:val="19"/>
        </w:rPr>
        <w:t xml:space="preserve">lib/liveavatar/useUserProfile.ts </w:t>
      </w:r>
      <w:r>
        <w:rPr>
          <w:sz w:val="21"/>
        </w:rPr>
        <w:t>scans user messages with regex and produces an AvatarDerivedProfile: name, party size, destination, start/end dates, interests (21 keywords), dietary restrictions, accessibility needs, travel purpose (24 keywords → 5 categories), budget, nationality, room-type preference, arrival time, guest composition (adults/children/ages), and room allocation. Runs &lt;10 ms, fully synchronous.</w:t>
      </w:r>
    </w:p>
    <w:p>
      <w:pPr>
        <w:spacing w:after="120"/>
      </w:pPr>
      <w:r>
        <w:rPr>
          <w:b/>
          <w:sz w:val="21"/>
        </w:rPr>
        <w:t xml:space="preserve">Critical contract: </w:t>
      </w:r>
      <w:r>
        <w:rPr>
          <w:sz w:val="21"/>
        </w:rPr>
        <w:t>components/ProfileSync.tsx syncs only passive-observation fields (interests, destination, budget, dietary, accessibility, nationality, arrival) into global state. It NEVER writes the six profile-collection fields (startDate, endDate, partySize, guestComposition, travelPurpose, roomAllocation) — orchestrate is their sole authoritative writer. Respect this when changing extraction or you will create double-write races.</w:t>
      </w:r>
    </w:p>
    <w:p>
      <w:pPr>
        <w:spacing w:before="220" w:after="60"/>
      </w:pPr>
      <w:r>
        <w:rPr>
          <w:b/>
          <w:color w:val="1F3A68"/>
          <w:sz w:val="25"/>
        </w:rPr>
        <w:t>6.2  Tier 2 — server transcript reconstruction (reconciliation)</w:t>
      </w:r>
    </w:p>
    <w:p>
      <w:pPr>
        <w:spacing w:after="120" w:before="0"/>
      </w:pPr>
      <w:r>
        <w:rPr>
          <w:b w:val="0"/>
          <w:i w:val="0"/>
          <w:sz w:val="21"/>
        </w:rPr>
        <w:t>Because React state lags the transcript, orchestrate/route.ts rebuilds an effective profile from conversationHistory before each call: it derives effectivePartySize from guestComposition, and scans for keyword flags (mentionsParty/Dates/Children/Purpose/Rooms). These hints are rendered into the prompt with the instruction "transcript wins on disagreement; verify and re-extract." This is what keeps the agent from re-asking already-answered questions.</w:t>
      </w:r>
    </w:p>
    <w:p>
      <w:pPr>
        <w:spacing w:before="220" w:after="60"/>
      </w:pPr>
      <w:r>
        <w:rPr>
          <w:b/>
          <w:color w:val="1F3A68"/>
          <w:sz w:val="25"/>
        </w:rPr>
        <w:t>6.3  Tier 3 — LLM extraction (authoritative)</w:t>
      </w:r>
    </w:p>
    <w:p>
      <w:pPr>
        <w:spacing w:after="120" w:before="0"/>
      </w:pPr>
      <w:r>
        <w:rPr>
          <w:b w:val="0"/>
          <w:i w:val="0"/>
          <w:sz w:val="21"/>
        </w:rPr>
        <w:t>During PROFILE_COLLECTION the claude-haiku-4-5 profile_turn tool returns profileUpdates + a decision (ask_next / clarify / ready) + speech. validateProfileTurn() then enforces invariants the model cannot be trusted on: childrenAges length must equal children count, "ready" requires all six fields, and decision is corrected when the next field is actually already complete.</w:t>
      </w:r>
    </w:p>
    <w:p>
      <w:pPr>
        <w:spacing w:before="220" w:after="60"/>
      </w:pPr>
      <w:r>
        <w:rPr>
          <w:b/>
          <w:color w:val="1F3A68"/>
          <w:sz w:val="25"/>
        </w:rPr>
        <w:t>6.4  Behavioural analysis &amp; guest intelligence</w:t>
      </w:r>
    </w:p>
    <w:p>
      <w:pPr>
        <w:spacing w:after="120"/>
      </w:pPr>
      <w:r>
        <w:rPr>
          <w:rFonts w:ascii="Consolas" w:hAnsi="Consolas"/>
          <w:color w:val="9B2615"/>
          <w:sz w:val="19"/>
        </w:rPr>
        <w:t xml:space="preserve">lib/guest-intelligence.ts </w:t>
      </w:r>
      <w:r>
        <w:rPr>
          <w:sz w:val="21"/>
        </w:rPr>
        <w:t>passively tracks, during the conversation: upsell receptivity, top questions, objections (topic / resolution / resolved), booking outcome, conversation duration, rooms &amp; amenities explored with time-spent timers, consent flags, requirements, referral source, device, and (post-analysis) personality traits + travel driver. getDataSnapshot() exposes the live state, including in-progress timers.</w:t>
      </w:r>
    </w:p>
    <w:p>
      <w:pPr>
        <w:spacing w:after="120" w:before="0"/>
      </w:pPr>
      <w:r>
        <w:rPr>
          <w:b w:val="0"/>
          <w:i w:val="0"/>
          <w:sz w:val="21"/>
        </w:rPr>
        <w:t>This data drives two things: the end-of-session /api/analyze-guest enrichment, and the Firebase-persisted personality/preferences that personalize a returning guest's next visit (merged via union-sets in lib/firebase/user-profile-service.ts). The operator-facing /admin page renders all of it per guest and per session.</w:t>
      </w:r>
    </w:p>
    <w:p>
      <w:pPr>
        <w:spacing w:before="320" w:after="80"/>
      </w:pPr>
      <w:r>
        <w:rPr>
          <w:b/>
          <w:color w:val="1F3A68"/>
          <w:sz w:val="34"/>
        </w:rPr>
        <w:t>7.  UE5 / Vagon Integration</w:t>
      </w:r>
    </w:p>
    <w:p>
      <w:pPr>
        <w:pBdr>
          <w:bottom w:val="single" w:sz="6" w:space="1" w:color="CCCCCC"/>
        </w:pBdr>
      </w:pPr>
    </w:p>
    <w:p>
      <w:pPr>
        <w:spacing w:after="120" w:before="0"/>
      </w:pPr>
      <w:r>
        <w:rPr>
          <w:b w:val="0"/>
          <w:i w:val="0"/>
          <w:sz w:val="21"/>
        </w:rPr>
        <w:t>The 3D twin is a pixel-streamed UE5 build. lib/ue5/bridge.ts (useUE5Bridge) is the typed command layer over lib/useUE5WebSocket.ts, which is a dual transport: the Vagon SDK (window.Vagon.sendApplicationMessage) in production, or a raw WebSocket to ws://localhost:7788 in local dev (toggled by NEXT_PUBLIC_STREAM_MODE).</w:t>
      </w:r>
    </w:p>
    <w:p>
      <w:pPr>
        <w:spacing w:before="220" w:after="60"/>
      </w:pPr>
      <w:r>
        <w:rPr>
          <w:b/>
          <w:color w:val="1F3A68"/>
          <w:sz w:val="25"/>
        </w:rPr>
        <w:t>7.1  Message protocol</w:t>
      </w:r>
    </w:p>
    <w:p>
      <w:pPr>
        <w:spacing w:before="160" w:after="40"/>
      </w:pPr>
      <w:r>
        <w:rPr>
          <w:b/>
          <w:color w:val="2E6B5E"/>
          <w:sz w:val="22"/>
        </w:rPr>
        <w:t>Outgoing (Frontend → UE5)</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1587"/>
            <w:shd w:val="clear" w:color="auto" w:fill="1F3A68"/>
            <w:vAlign w:val="center"/>
          </w:tcPr>
          <w:p>
            <w:r/>
            <w:r>
              <w:rPr>
                <w:b/>
                <w:color w:val="FFFFFF"/>
                <w:sz w:val="19"/>
              </w:rPr>
              <w:t>type</w:t>
            </w:r>
          </w:p>
        </w:tc>
        <w:tc>
          <w:tcPr>
            <w:tcW w:type="dxa" w:w="3685"/>
            <w:shd w:val="clear" w:color="auto" w:fill="1F3A68"/>
            <w:vAlign w:val="center"/>
          </w:tcPr>
          <w:p>
            <w:r/>
            <w:r>
              <w:rPr>
                <w:b/>
                <w:color w:val="FFFFFF"/>
                <w:sz w:val="19"/>
              </w:rPr>
              <w:t>value</w:t>
            </w:r>
          </w:p>
        </w:tc>
        <w:tc>
          <w:tcPr>
            <w:tcW w:type="dxa" w:w="3969"/>
            <w:shd w:val="clear" w:color="auto" w:fill="1F3A68"/>
            <w:vAlign w:val="center"/>
          </w:tcPr>
          <w:p>
            <w:r/>
            <w:r>
              <w:rPr>
                <w:b/>
                <w:color w:val="FFFFFF"/>
                <w:sz w:val="19"/>
              </w:rPr>
              <w:t>Effect</w:t>
            </w:r>
          </w:p>
        </w:tc>
      </w:tr>
      <w:tr>
        <w:tc>
          <w:tcPr>
            <w:tcW w:type="dxa" w:w="1587"/>
            <w:vAlign w:val="center"/>
          </w:tcPr>
          <w:p>
            <w:r/>
            <w:r>
              <w:rPr>
                <w:sz w:val="19"/>
              </w:rPr>
              <w:t>startTEST</w:t>
            </w:r>
          </w:p>
        </w:tc>
        <w:tc>
          <w:tcPr>
            <w:tcW w:type="dxa" w:w="3685"/>
            <w:vAlign w:val="center"/>
          </w:tcPr>
          <w:p>
            <w:r/>
            <w:r>
              <w:rPr>
                <w:sz w:val="19"/>
              </w:rPr>
              <w:t>"startTEST"</w:t>
            </w:r>
          </w:p>
        </w:tc>
        <w:tc>
          <w:tcPr>
            <w:tcW w:type="dxa" w:w="3969"/>
            <w:vAlign w:val="center"/>
          </w:tcPr>
          <w:p>
            <w:r/>
            <w:r>
              <w:rPr>
                <w:sz w:val="19"/>
              </w:rPr>
              <w:t>Begin the experience / enter the hotel.</w:t>
            </w:r>
          </w:p>
        </w:tc>
      </w:tr>
      <w:tr>
        <w:tc>
          <w:tcPr>
            <w:tcW w:type="dxa" w:w="1587"/>
            <w:vAlign w:val="center"/>
            <w:shd w:val="clear" w:color="auto" w:fill="F2F5F9"/>
          </w:tcPr>
          <w:p>
            <w:r/>
            <w:r>
              <w:rPr>
                <w:sz w:val="19"/>
              </w:rPr>
              <w:t>gameEstate</w:t>
            </w:r>
          </w:p>
        </w:tc>
        <w:tc>
          <w:tcPr>
            <w:tcW w:type="dxa" w:w="3685"/>
            <w:vAlign w:val="center"/>
            <w:shd w:val="clear" w:color="auto" w:fill="F2F5F9"/>
          </w:tcPr>
          <w:p>
            <w:r/>
            <w:r>
              <w:rPr>
                <w:sz w:val="19"/>
              </w:rPr>
              <w:t>"rooms" | "amenities" | "location" | "default"</w:t>
            </w:r>
          </w:p>
        </w:tc>
        <w:tc>
          <w:tcPr>
            <w:tcW w:type="dxa" w:w="3969"/>
            <w:vAlign w:val="center"/>
            <w:shd w:val="clear" w:color="auto" w:fill="F2F5F9"/>
          </w:tcPr>
          <w:p>
            <w:r/>
            <w:r>
              <w:rPr>
                <w:sz w:val="19"/>
              </w:rPr>
              <w:t>Top-level scene navigation.</w:t>
            </w:r>
          </w:p>
        </w:tc>
      </w:tr>
      <w:tr>
        <w:tc>
          <w:tcPr>
            <w:tcW w:type="dxa" w:w="1587"/>
            <w:vAlign w:val="center"/>
          </w:tcPr>
          <w:p>
            <w:r/>
            <w:r>
              <w:rPr>
                <w:sz w:val="19"/>
              </w:rPr>
              <w:t>selectedRoom</w:t>
            </w:r>
          </w:p>
        </w:tc>
        <w:tc>
          <w:tcPr>
            <w:tcW w:type="dxa" w:w="3685"/>
            <w:vAlign w:val="center"/>
          </w:tcPr>
          <w:p>
            <w:r/>
            <w:r>
              <w:rPr>
                <w:sz w:val="19"/>
              </w:rPr>
              <w:t>comma-separated room-type ids</w:t>
            </w:r>
          </w:p>
        </w:tc>
        <w:tc>
          <w:tcPr>
            <w:tcW w:type="dxa" w:w="3969"/>
            <w:vAlign w:val="center"/>
          </w:tcPr>
          <w:p>
            <w:r/>
            <w:r>
              <w:rPr>
                <w:sz w:val="19"/>
              </w:rPr>
              <w:t>Highlight the recommended room set (driven by currentRoomPlan).</w:t>
            </w:r>
          </w:p>
        </w:tc>
      </w:tr>
      <w:tr>
        <w:tc>
          <w:tcPr>
            <w:tcW w:type="dxa" w:w="1587"/>
            <w:vAlign w:val="center"/>
            <w:shd w:val="clear" w:color="auto" w:fill="F2F5F9"/>
          </w:tcPr>
          <w:p>
            <w:r/>
            <w:r>
              <w:rPr>
                <w:sz w:val="19"/>
              </w:rPr>
              <w:t>unitView</w:t>
            </w:r>
          </w:p>
        </w:tc>
        <w:tc>
          <w:tcPr>
            <w:tcW w:type="dxa" w:w="3685"/>
            <w:vAlign w:val="center"/>
            <w:shd w:val="clear" w:color="auto" w:fill="F2F5F9"/>
          </w:tcPr>
          <w:p>
            <w:r/>
            <w:r>
              <w:rPr>
                <w:sz w:val="19"/>
              </w:rPr>
              <w:t>"interior" | "exterior"</w:t>
            </w:r>
          </w:p>
        </w:tc>
        <w:tc>
          <w:tcPr>
            <w:tcW w:type="dxa" w:w="3969"/>
            <w:vAlign w:val="center"/>
            <w:shd w:val="clear" w:color="auto" w:fill="F2F5F9"/>
          </w:tcPr>
          <w:p>
            <w:r/>
            <w:r>
              <w:rPr>
                <w:sz w:val="19"/>
              </w:rPr>
              <w:t>Switch the selected unit's camera.</w:t>
            </w:r>
          </w:p>
        </w:tc>
      </w:tr>
      <w:tr>
        <w:tc>
          <w:tcPr>
            <w:tcW w:type="dxa" w:w="1587"/>
            <w:vAlign w:val="center"/>
          </w:tcPr>
          <w:p>
            <w:r/>
            <w:r>
              <w:rPr>
                <w:sz w:val="19"/>
              </w:rPr>
              <w:t>communal</w:t>
            </w:r>
          </w:p>
        </w:tc>
        <w:tc>
          <w:tcPr>
            <w:tcW w:type="dxa" w:w="3685"/>
            <w:vAlign w:val="center"/>
          </w:tcPr>
          <w:p>
            <w:r/>
            <w:r>
              <w:rPr>
                <w:sz w:val="19"/>
              </w:rPr>
              <w:t>amenityId (or "virtualLounge")</w:t>
            </w:r>
          </w:p>
        </w:tc>
        <w:tc>
          <w:tcPr>
            <w:tcW w:type="dxa" w:w="3969"/>
            <w:vAlign w:val="center"/>
          </w:tcPr>
          <w:p>
            <w:r/>
            <w:r>
              <w:rPr>
                <w:sz w:val="19"/>
              </w:rPr>
              <w:t>Navigate to a specific amenity / lounge scene.</w:t>
            </w:r>
          </w:p>
        </w:tc>
      </w:tr>
      <w:tr>
        <w:tc>
          <w:tcPr>
            <w:tcW w:type="dxa" w:w="1587"/>
            <w:vAlign w:val="center"/>
            <w:shd w:val="clear" w:color="auto" w:fill="F2F5F9"/>
          </w:tcPr>
          <w:p>
            <w:r/>
            <w:r>
              <w:rPr>
                <w:sz w:val="19"/>
              </w:rPr>
              <w:t>sunPosition</w:t>
            </w:r>
          </w:p>
        </w:tc>
        <w:tc>
          <w:tcPr>
            <w:tcW w:type="dxa" w:w="3685"/>
            <w:vAlign w:val="center"/>
            <w:shd w:val="clear" w:color="auto" w:fill="F2F5F9"/>
          </w:tcPr>
          <w:p>
            <w:r/>
            <w:r>
              <w:rPr>
                <w:sz w:val="19"/>
              </w:rPr>
              <w:t>"daylight" | "sunset" | "night"</w:t>
            </w:r>
          </w:p>
        </w:tc>
        <w:tc>
          <w:tcPr>
            <w:tcW w:type="dxa" w:w="3969"/>
            <w:vAlign w:val="center"/>
            <w:shd w:val="clear" w:color="auto" w:fill="F2F5F9"/>
          </w:tcPr>
          <w:p>
            <w:r/>
            <w:r>
              <w:rPr>
                <w:sz w:val="19"/>
              </w:rPr>
              <w:t>Change lighting (SunToggle).</w:t>
            </w:r>
          </w:p>
        </w:tc>
      </w:tr>
      <w:tr>
        <w:tc>
          <w:tcPr>
            <w:tcW w:type="dxa" w:w="1587"/>
            <w:vAlign w:val="center"/>
          </w:tcPr>
          <w:p>
            <w:r/>
            <w:r>
              <w:rPr>
                <w:sz w:val="19"/>
              </w:rPr>
              <w:t>hotelSelected</w:t>
            </w:r>
          </w:p>
        </w:tc>
        <w:tc>
          <w:tcPr>
            <w:tcW w:type="dxa" w:w="3685"/>
            <w:vAlign w:val="center"/>
          </w:tcPr>
          <w:p>
            <w:r/>
            <w:r>
              <w:rPr>
                <w:sz w:val="19"/>
              </w:rPr>
              <w:t>hotel slug</w:t>
            </w:r>
          </w:p>
        </w:tc>
        <w:tc>
          <w:tcPr>
            <w:tcW w:type="dxa" w:w="3969"/>
            <w:vAlign w:val="center"/>
          </w:tcPr>
          <w:p>
            <w:r/>
            <w:r>
              <w:rPr>
                <w:sz w:val="19"/>
              </w:rPr>
              <w:t>Set the active property context.</w:t>
            </w:r>
          </w:p>
        </w:tc>
      </w:tr>
      <w:tr>
        <w:tc>
          <w:tcPr>
            <w:tcW w:type="dxa" w:w="1587"/>
            <w:vAlign w:val="center"/>
            <w:shd w:val="clear" w:color="auto" w:fill="F2F5F9"/>
          </w:tcPr>
          <w:p>
            <w:r/>
            <w:r>
              <w:rPr>
                <w:sz w:val="19"/>
              </w:rPr>
              <w:t>osm_data</w:t>
            </w:r>
          </w:p>
        </w:tc>
        <w:tc>
          <w:tcPr>
            <w:tcW w:type="dxa" w:w="3685"/>
            <w:vAlign w:val="center"/>
            <w:shd w:val="clear" w:color="auto" w:fill="F2F5F9"/>
          </w:tcPr>
          <w:p>
            <w:r/>
            <w:r>
              <w:rPr>
                <w:sz w:val="19"/>
              </w:rPr>
              <w:t>JSON string of POI markers</w:t>
            </w:r>
          </w:p>
        </w:tc>
        <w:tc>
          <w:tcPr>
            <w:tcW w:type="dxa" w:w="3969"/>
            <w:vAlign w:val="center"/>
            <w:shd w:val="clear" w:color="auto" w:fill="F2F5F9"/>
          </w:tcPr>
          <w:p>
            <w:r/>
            <w:r>
              <w:rPr>
                <w:sz w:val="19"/>
              </w:rPr>
              <w:t>Initialise AOSMInterestPointsManager with located POIs.</w:t>
            </w:r>
          </w:p>
        </w:tc>
      </w:tr>
      <w:tr>
        <w:tc>
          <w:tcPr>
            <w:tcW w:type="dxa" w:w="1587"/>
            <w:vAlign w:val="center"/>
          </w:tcPr>
          <w:p>
            <w:r/>
            <w:r>
              <w:rPr>
                <w:sz w:val="19"/>
              </w:rPr>
              <w:t>inputRelease</w:t>
            </w:r>
          </w:p>
        </w:tc>
        <w:tc>
          <w:tcPr>
            <w:tcW w:type="dxa" w:w="3685"/>
            <w:vAlign w:val="center"/>
          </w:tcPr>
          <w:p>
            <w:r/>
            <w:r>
              <w:rPr>
                <w:sz w:val="19"/>
              </w:rPr>
              <w:t>(no value)</w:t>
            </w:r>
          </w:p>
        </w:tc>
        <w:tc>
          <w:tcPr>
            <w:tcW w:type="dxa" w:w="3969"/>
            <w:vAlign w:val="center"/>
          </w:tcPr>
          <w:p>
            <w:r/>
            <w:r>
              <w:rPr>
                <w:sz w:val="19"/>
              </w:rPr>
              <w:t>Release held mouse input — cross-origin iframe fix.</w:t>
            </w:r>
          </w:p>
        </w:tc>
      </w:tr>
    </w:tbl>
    <w:p/>
    <w:p>
      <w:pPr>
        <w:spacing w:before="160" w:after="40"/>
      </w:pPr>
      <w:r>
        <w:rPr>
          <w:b/>
          <w:color w:val="2E6B5E"/>
          <w:sz w:val="22"/>
        </w:rPr>
        <w:t>Incoming (UE5 → Frontend)</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1587"/>
            <w:shd w:val="clear" w:color="auto" w:fill="1F3A68"/>
            <w:vAlign w:val="center"/>
          </w:tcPr>
          <w:p>
            <w:r/>
            <w:r>
              <w:rPr>
                <w:b/>
                <w:color w:val="FFFFFF"/>
                <w:sz w:val="19"/>
              </w:rPr>
              <w:t>type</w:t>
            </w:r>
          </w:p>
        </w:tc>
        <w:tc>
          <w:tcPr>
            <w:tcW w:type="dxa" w:w="3969"/>
            <w:shd w:val="clear" w:color="auto" w:fill="1F3A68"/>
            <w:vAlign w:val="center"/>
          </w:tcPr>
          <w:p>
            <w:r/>
            <w:r>
              <w:rPr>
                <w:b/>
                <w:color w:val="FFFFFF"/>
                <w:sz w:val="19"/>
              </w:rPr>
              <w:t>Shape</w:t>
            </w:r>
          </w:p>
        </w:tc>
        <w:tc>
          <w:tcPr>
            <w:tcW w:type="dxa" w:w="3685"/>
            <w:shd w:val="clear" w:color="auto" w:fill="1F3A68"/>
            <w:vAlign w:val="center"/>
          </w:tcPr>
          <w:p>
            <w:r/>
            <w:r>
              <w:rPr>
                <w:b/>
                <w:color w:val="FFFFFF"/>
                <w:sz w:val="19"/>
              </w:rPr>
              <w:t>Handling</w:t>
            </w:r>
          </w:p>
        </w:tc>
      </w:tr>
      <w:tr>
        <w:tc>
          <w:tcPr>
            <w:tcW w:type="dxa" w:w="1587"/>
            <w:vAlign w:val="center"/>
          </w:tcPr>
          <w:p>
            <w:r/>
            <w:r>
              <w:rPr>
                <w:sz w:val="19"/>
              </w:rPr>
              <w:t>unit</w:t>
            </w:r>
          </w:p>
        </w:tc>
        <w:tc>
          <w:tcPr>
            <w:tcW w:type="dxa" w:w="3969"/>
            <w:vAlign w:val="center"/>
          </w:tcPr>
          <w:p>
            <w:r/>
            <w:r>
              <w:rPr>
                <w:sz w:val="19"/>
              </w:rPr>
              <w:t>{ roomName, description?, price?, level? }</w:t>
            </w:r>
          </w:p>
        </w:tc>
        <w:tc>
          <w:tcPr>
            <w:tcW w:type="dxa" w:w="3685"/>
            <w:vAlign w:val="center"/>
          </w:tcPr>
          <w:p>
            <w:r/>
            <w:r>
              <w:rPr>
                <w:sz w:val="19"/>
              </w:rPr>
              <w:t>User clicked a unit in 3D → dispatched as UNIT_SELECTED_UE5 → opens UnitDetailPanel.</w:t>
            </w:r>
          </w:p>
        </w:tc>
      </w:tr>
      <w:tr>
        <w:tc>
          <w:tcPr>
            <w:tcW w:type="dxa" w:w="1587"/>
            <w:vAlign w:val="center"/>
            <w:shd w:val="clear" w:color="auto" w:fill="F2F5F9"/>
          </w:tcPr>
          <w:p>
            <w:r/>
            <w:r>
              <w:rPr>
                <w:sz w:val="19"/>
              </w:rPr>
              <w:t>(generic)</w:t>
            </w:r>
          </w:p>
        </w:tc>
        <w:tc>
          <w:tcPr>
            <w:tcW w:type="dxa" w:w="3969"/>
            <w:vAlign w:val="center"/>
            <w:shd w:val="clear" w:color="auto" w:fill="F2F5F9"/>
          </w:tcPr>
          <w:p>
            <w:r/>
            <w:r>
              <w:rPr>
                <w:sz w:val="19"/>
              </w:rPr>
              <w:t>{ type, ... }</w:t>
            </w:r>
          </w:p>
        </w:tc>
        <w:tc>
          <w:tcPr>
            <w:tcW w:type="dxa" w:w="3685"/>
            <w:vAlign w:val="center"/>
            <w:shd w:val="clear" w:color="auto" w:fill="F2F5F9"/>
          </w:tcPr>
          <w:p>
            <w:r/>
            <w:r>
              <w:rPr>
                <w:sz w:val="19"/>
              </w:rPr>
              <w:t>Passed to the onMessage callback for other UE5 telemetry.</w:t>
            </w:r>
          </w:p>
        </w:tc>
      </w:tr>
    </w:tbl>
    <w:p/>
    <w:p>
      <w:pPr>
        <w:spacing w:before="220" w:after="60"/>
      </w:pPr>
      <w:r>
        <w:rPr>
          <w:b/>
          <w:color w:val="1F3A68"/>
          <w:sz w:val="25"/>
        </w:rPr>
        <w:t>7.2  Lifecycle, fade &amp; latency-relevant constants</w:t>
      </w:r>
    </w:p>
    <w:p>
      <w:pPr>
        <w:pStyle w:val="ListBullet"/>
        <w:spacing w:after="40"/>
      </w:pPr>
      <w:r>
        <w:rPr>
          <w:b/>
          <w:sz w:val="21"/>
        </w:rPr>
        <w:t xml:space="preserve">Production stream: </w:t>
      </w:r>
      <w:r>
        <w:rPr>
          <w:sz w:val="21"/>
        </w:rPr>
        <w:t xml:space="preserve">a hosted Vagon URL with </w:t>
      </w:r>
      <w:r>
        <w:rPr>
          <w:rFonts w:ascii="Consolas" w:hAnsi="Consolas"/>
          <w:color w:val="9B2615"/>
          <w:sz w:val="19"/>
        </w:rPr>
        <w:t>?newSession=true</w:t>
      </w:r>
      <w:r>
        <w:rPr>
          <w:sz w:val="21"/>
        </w:rPr>
        <w:t xml:space="preserve"> forces a fresh machine on every load; Vagon's own page provisions the VM (the old client-side getStreams→startMachine→assignMachine HMAC flow is deprecated/unused).</w:t>
      </w:r>
    </w:p>
    <w:p>
      <w:pPr>
        <w:pStyle w:val="ListBullet"/>
        <w:spacing w:after="40"/>
      </w:pPr>
      <w:r>
        <w:rPr>
          <w:b/>
          <w:sz w:val="21"/>
        </w:rPr>
        <w:t xml:space="preserve">Vagon SDK readiness </w:t>
      </w:r>
      <w:r>
        <w:rPr>
          <w:sz w:val="21"/>
        </w:rPr>
        <w:t>is polled with a 1000 ms retry loop until window.Vagon's methods exist — a fixed startup cost.</w:t>
      </w:r>
    </w:p>
    <w:p>
      <w:pPr>
        <w:pStyle w:val="ListBullet"/>
        <w:spacing w:after="40"/>
      </w:pPr>
      <w:r>
        <w:rPr>
          <w:b/>
          <w:sz w:val="21"/>
        </w:rPr>
        <w:t xml:space="preserve">Fade transitions </w:t>
      </w:r>
      <w:r>
        <w:rPr>
          <w:sz w:val="21"/>
        </w:rPr>
        <w:t>in bridge.ts are hardcoded: ~2000 ms to fade, 3000 ms total before the overlay is removed — applied on every scene change, so navigation can feel sluggish. Tunable.</w:t>
      </w:r>
    </w:p>
    <w:p>
      <w:pPr>
        <w:pStyle w:val="ListBullet"/>
        <w:spacing w:after="40"/>
      </w:pPr>
      <w:r>
        <w:rPr>
          <w:rFonts w:ascii="Consolas" w:hAnsi="Consolas"/>
          <w:color w:val="9B2615"/>
          <w:sz w:val="19"/>
        </w:rPr>
        <w:t xml:space="preserve">UE5_POST_TRAVEL_DELAY_MS = 3500 </w:t>
      </w:r>
      <w:r>
        <w:rPr>
          <w:sz w:val="21"/>
        </w:rPr>
        <w:t>(useJourney.ts) gates the pre-hotel shortcut's second phase.</w:t>
      </w:r>
    </w:p>
    <w:p>
      <w:pPr>
        <w:pStyle w:val="ListBullet"/>
        <w:spacing w:after="40"/>
      </w:pPr>
      <w:r>
        <w:rPr>
          <w:b/>
          <w:sz w:val="21"/>
        </w:rPr>
        <w:t xml:space="preserve">No explicit WebSocket reconnection </w:t>
      </w:r>
      <w:r>
        <w:rPr>
          <w:sz w:val="21"/>
        </w:rPr>
        <w:t>logic — the app relies on the Vagon SDK's onDisconnected callback.</w:t>
      </w:r>
    </w:p>
    <w:p>
      <w:pPr>
        <w:spacing w:before="320" w:after="80"/>
      </w:pPr>
      <w:r>
        <w:rPr>
          <w:b/>
          <w:color w:val="1F3A68"/>
          <w:sz w:val="34"/>
        </w:rPr>
        <w:t>8.  State Management &amp; Persistence</w:t>
      </w:r>
    </w:p>
    <w:p>
      <w:pPr>
        <w:pBdr>
          <w:bottom w:val="single" w:sz="6" w:space="1" w:color="CCCCCC"/>
        </w:pBdr>
      </w:pPr>
    </w:p>
    <w:p>
      <w:pPr>
        <w:spacing w:before="220" w:after="60"/>
      </w:pPr>
      <w:r>
        <w:rPr>
          <w:b/>
          <w:color w:val="1F3A68"/>
          <w:sz w:val="25"/>
        </w:rPr>
        <w:t>8.1  OmnamStore — the single source of truth</w:t>
      </w:r>
    </w:p>
    <w:p>
      <w:pPr>
        <w:spacing w:after="120"/>
      </w:pPr>
      <w:r>
        <w:rPr>
          <w:rFonts w:ascii="Consolas" w:hAnsi="Consolas"/>
          <w:color w:val="9B2615"/>
          <w:sz w:val="19"/>
        </w:rPr>
        <w:t xml:space="preserve">lib/omnam-store.tsx </w:t>
      </w:r>
      <w:r>
        <w:rPr>
          <w:sz w:val="21"/>
        </w:rPr>
        <w:t xml:space="preserve">is a Redux-like store holding { profile, journeyStage, app, journey, currentRoomPlan }. Its dispatch is unusual and important: it runs journeyReducer and the root reducer against a live stateRef synchronously to capture effects before React re-renders, then schedules the React dispatch. This lets async callbacks (HeyGen event handlers) read fresh state and avoids StrictMode double-invocation. </w:t>
      </w:r>
    </w:p>
    <w:p>
      <w:pPr>
        <w:spacing w:after="120"/>
      </w:pPr>
      <w:r>
        <w:rPr>
          <w:rFonts w:ascii="Consolas" w:hAnsi="Consolas"/>
          <w:color w:val="9B2615"/>
          <w:sz w:val="19"/>
        </w:rPr>
        <w:t xml:space="preserve">lib/context.tsx </w:t>
      </w:r>
      <w:r>
        <w:rPr>
          <w:sz w:val="21"/>
        </w:rPr>
        <w:t xml:space="preserve">(UserProfile) and </w:t>
      </w:r>
      <w:r>
        <w:rPr>
          <w:rFonts w:ascii="Consolas" w:hAnsi="Consolas"/>
          <w:color w:val="9B2615"/>
          <w:sz w:val="19"/>
        </w:rPr>
        <w:t xml:space="preserve">lib/store.tsx </w:t>
      </w:r>
      <w:r>
        <w:rPr>
          <w:sz w:val="21"/>
        </w:rPr>
        <w:t>(App) are thin compat shims that read from OmnamStore. currentRoomPlan has two writers — the planner (source: 'planner') and the user card controls via EDIT_ROOM_PLAN (source: 'user') — and the panel re-plan trigger skips when source is 'user' so manual edits survive reopen.</w:t>
      </w:r>
    </w:p>
    <w:p>
      <w:pPr>
        <w:spacing w:before="220" w:after="60"/>
      </w:pPr>
      <w:r>
        <w:rPr>
          <w:b/>
          <w:color w:val="1F3A68"/>
          <w:sz w:val="25"/>
        </w:rPr>
        <w:t>8.2  Firebase persistence</w:t>
      </w:r>
    </w:p>
    <w:p>
      <w:pPr>
        <w:spacing w:after="120" w:before="0"/>
      </w:pPr>
      <w:r>
        <w:rPr>
          <w:b w:val="0"/>
          <w:i w:val="0"/>
          <w:sz w:val="21"/>
        </w:rPr>
        <w:t>Two strategies exist; the live one is incremental (lib/firebase/useIncrementalPersistence.ts). Realtime DB holds identity / personality / preferences / consent / loyalty / activeSession under omnam/users/{uid}/; full immutable session snapshots go to Cloud Storage at sessions/{userId}/{sessionId}.json with a lightweight pointer in RTDB.</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3685"/>
            <w:shd w:val="clear" w:color="auto" w:fill="1F3A68"/>
            <w:vAlign w:val="center"/>
          </w:tcPr>
          <w:p>
            <w:r/>
            <w:r>
              <w:rPr>
                <w:b/>
                <w:color w:val="FFFFFF"/>
                <w:sz w:val="19"/>
              </w:rPr>
              <w:t>Write trigger</w:t>
            </w:r>
          </w:p>
        </w:tc>
        <w:tc>
          <w:tcPr>
            <w:tcW w:type="dxa" w:w="1984"/>
            <w:shd w:val="clear" w:color="auto" w:fill="1F3A68"/>
            <w:vAlign w:val="center"/>
          </w:tcPr>
          <w:p>
            <w:r/>
            <w:r>
              <w:rPr>
                <w:b/>
                <w:color w:val="FFFFFF"/>
                <w:sz w:val="19"/>
              </w:rPr>
              <w:t>Frequency</w:t>
            </w:r>
          </w:p>
        </w:tc>
        <w:tc>
          <w:tcPr>
            <w:tcW w:type="dxa" w:w="3572"/>
            <w:shd w:val="clear" w:color="auto" w:fill="1F3A68"/>
            <w:vAlign w:val="center"/>
          </w:tcPr>
          <w:p>
            <w:r/>
            <w:r>
              <w:rPr>
                <w:b/>
                <w:color w:val="FFFFFF"/>
                <w:sz w:val="19"/>
              </w:rPr>
              <w:t>Latency / cost note</w:t>
            </w:r>
          </w:p>
        </w:tc>
      </w:tr>
      <w:tr>
        <w:tc>
          <w:tcPr>
            <w:tcW w:type="dxa" w:w="3685"/>
            <w:vAlign w:val="center"/>
          </w:tcPr>
          <w:p>
            <w:r/>
            <w:r>
              <w:rPr>
                <w:sz w:val="19"/>
              </w:rPr>
              <w:t>Session start (pointer + totalSessions++)</w:t>
            </w:r>
          </w:p>
        </w:tc>
        <w:tc>
          <w:tcPr>
            <w:tcW w:type="dxa" w:w="1984"/>
            <w:vAlign w:val="center"/>
          </w:tcPr>
          <w:p>
            <w:r/>
            <w:r>
              <w:rPr>
                <w:sz w:val="19"/>
              </w:rPr>
              <w:t>once</w:t>
            </w:r>
          </w:p>
        </w:tc>
        <w:tc>
          <w:tcPr>
            <w:tcW w:type="dxa" w:w="3572"/>
            <w:vAlign w:val="center"/>
          </w:tcPr>
          <w:p>
            <w:r/>
            <w:r>
              <w:rPr>
                <w:sz w:val="19"/>
              </w:rPr>
              <w:t>low</w:t>
            </w:r>
          </w:p>
        </w:tc>
      </w:tr>
      <w:tr>
        <w:tc>
          <w:tcPr>
            <w:tcW w:type="dxa" w:w="3685"/>
            <w:vAlign w:val="center"/>
            <w:shd w:val="clear" w:color="auto" w:fill="F2F5F9"/>
          </w:tcPr>
          <w:p>
            <w:r/>
            <w:r>
              <w:rPr>
                <w:sz w:val="19"/>
              </w:rPr>
              <w:t>Stage change / hotel select</w:t>
            </w:r>
          </w:p>
        </w:tc>
        <w:tc>
          <w:tcPr>
            <w:tcW w:type="dxa" w:w="1984"/>
            <w:vAlign w:val="center"/>
            <w:shd w:val="clear" w:color="auto" w:fill="F2F5F9"/>
          </w:tcPr>
          <w:p>
            <w:r/>
            <w:r>
              <w:rPr>
                <w:sz w:val="19"/>
              </w:rPr>
              <w:t>per transition</w:t>
            </w:r>
          </w:p>
        </w:tc>
        <w:tc>
          <w:tcPr>
            <w:tcW w:type="dxa" w:w="3572"/>
            <w:vAlign w:val="center"/>
            <w:shd w:val="clear" w:color="auto" w:fill="F2F5F9"/>
          </w:tcPr>
          <w:p>
            <w:r/>
            <w:r>
              <w:rPr>
                <w:sz w:val="19"/>
              </w:rPr>
              <w:t>medium (snapshot upload)</w:t>
            </w:r>
          </w:p>
        </w:tc>
      </w:tr>
      <w:tr>
        <w:tc>
          <w:tcPr>
            <w:tcW w:type="dxa" w:w="3685"/>
            <w:vAlign w:val="center"/>
          </w:tcPr>
          <w:p>
            <w:r/>
            <w:r>
              <w:rPr>
                <w:sz w:val="19"/>
              </w:rPr>
              <w:t>Profile change → personality + preferences merge</w:t>
            </w:r>
          </w:p>
        </w:tc>
        <w:tc>
          <w:tcPr>
            <w:tcW w:type="dxa" w:w="1984"/>
            <w:vAlign w:val="center"/>
          </w:tcPr>
          <w:p>
            <w:r/>
            <w:r>
              <w:rPr>
                <w:sz w:val="19"/>
              </w:rPr>
              <w:t>debounced 3 s</w:t>
            </w:r>
          </w:p>
        </w:tc>
        <w:tc>
          <w:tcPr>
            <w:tcW w:type="dxa" w:w="3572"/>
            <w:vAlign w:val="center"/>
          </w:tcPr>
          <w:p>
            <w:r/>
            <w:r>
              <w:rPr>
                <w:sz w:val="19"/>
              </w:rPr>
              <w:t>HIGH — read-modify-write union per slice</w:t>
            </w:r>
          </w:p>
        </w:tc>
      </w:tr>
      <w:tr>
        <w:tc>
          <w:tcPr>
            <w:tcW w:type="dxa" w:w="3685"/>
            <w:vAlign w:val="center"/>
            <w:shd w:val="clear" w:color="auto" w:fill="F2F5F9"/>
          </w:tcPr>
          <w:p>
            <w:r/>
            <w:r>
              <w:rPr>
                <w:sz w:val="19"/>
              </w:rPr>
              <w:t>Conversation messages → activeSession</w:t>
            </w:r>
          </w:p>
        </w:tc>
        <w:tc>
          <w:tcPr>
            <w:tcW w:type="dxa" w:w="1984"/>
            <w:vAlign w:val="center"/>
            <w:shd w:val="clear" w:color="auto" w:fill="F2F5F9"/>
          </w:tcPr>
          <w:p>
            <w:r/>
            <w:r>
              <w:rPr>
                <w:sz w:val="19"/>
              </w:rPr>
              <w:t>debounced 1.8 s</w:t>
            </w:r>
          </w:p>
        </w:tc>
        <w:tc>
          <w:tcPr>
            <w:tcW w:type="dxa" w:w="3572"/>
            <w:vAlign w:val="center"/>
            <w:shd w:val="clear" w:color="auto" w:fill="F2F5F9"/>
          </w:tcPr>
          <w:p>
            <w:r/>
            <w:r>
              <w:rPr>
                <w:sz w:val="19"/>
              </w:rPr>
              <w:t>rewrites whole array (append-only would be cheaper)</w:t>
            </w:r>
          </w:p>
        </w:tc>
      </w:tr>
      <w:tr>
        <w:tc>
          <w:tcPr>
            <w:tcW w:type="dxa" w:w="3685"/>
            <w:vAlign w:val="center"/>
          </w:tcPr>
          <w:p>
            <w:r/>
            <w:r>
              <w:rPr>
                <w:sz w:val="19"/>
              </w:rPr>
              <w:t>Consent / booking outcome</w:t>
            </w:r>
          </w:p>
        </w:tc>
        <w:tc>
          <w:tcPr>
            <w:tcW w:type="dxa" w:w="1984"/>
            <w:vAlign w:val="center"/>
          </w:tcPr>
          <w:p>
            <w:r/>
            <w:r>
              <w:rPr>
                <w:sz w:val="19"/>
              </w:rPr>
              <w:t>on change</w:t>
            </w:r>
          </w:p>
        </w:tc>
        <w:tc>
          <w:tcPr>
            <w:tcW w:type="dxa" w:w="3572"/>
            <w:vAlign w:val="center"/>
          </w:tcPr>
          <w:p>
            <w:r/>
            <w:r>
              <w:rPr>
                <w:sz w:val="19"/>
              </w:rPr>
              <w:t>low</w:t>
            </w:r>
          </w:p>
        </w:tc>
      </w:tr>
      <w:tr>
        <w:tc>
          <w:tcPr>
            <w:tcW w:type="dxa" w:w="3685"/>
            <w:vAlign w:val="center"/>
            <w:shd w:val="clear" w:color="auto" w:fill="F2F5F9"/>
          </w:tcPr>
          <w:p>
            <w:r/>
            <w:r>
              <w:rPr>
                <w:sz w:val="19"/>
              </w:rPr>
              <w:t>End of session</w:t>
            </w:r>
          </w:p>
        </w:tc>
        <w:tc>
          <w:tcPr>
            <w:tcW w:type="dxa" w:w="1984"/>
            <w:vAlign w:val="center"/>
            <w:shd w:val="clear" w:color="auto" w:fill="F2F5F9"/>
          </w:tcPr>
          <w:p>
            <w:r/>
            <w:r>
              <w:rPr>
                <w:sz w:val="19"/>
              </w:rPr>
              <w:t>once</w:t>
            </w:r>
          </w:p>
        </w:tc>
        <w:tc>
          <w:tcPr>
            <w:tcW w:type="dxa" w:w="3572"/>
            <w:vAlign w:val="center"/>
            <w:shd w:val="clear" w:color="auto" w:fill="F2F5F9"/>
          </w:tcPr>
          <w:p>
            <w:r/>
            <w:r>
              <w:rPr>
                <w:sz w:val="19"/>
              </w:rPr>
              <w:t>HIGH — /api/analyze-guest LLM + final merges</w:t>
            </w:r>
          </w:p>
        </w:tc>
      </w:tr>
      <w:tr>
        <w:tc>
          <w:tcPr>
            <w:tcW w:type="dxa" w:w="3685"/>
            <w:vAlign w:val="center"/>
          </w:tcPr>
          <w:p>
            <w:r/>
            <w:r>
              <w:rPr>
                <w:sz w:val="19"/>
              </w:rPr>
              <w:t>Tab hidden (visibilitychange)</w:t>
            </w:r>
          </w:p>
        </w:tc>
        <w:tc>
          <w:tcPr>
            <w:tcW w:type="dxa" w:w="1984"/>
            <w:vAlign w:val="center"/>
          </w:tcPr>
          <w:p>
            <w:r/>
            <w:r>
              <w:rPr>
                <w:sz w:val="19"/>
              </w:rPr>
              <w:t>on hide</w:t>
            </w:r>
          </w:p>
        </w:tc>
        <w:tc>
          <w:tcPr>
            <w:tcW w:type="dxa" w:w="3572"/>
            <w:vAlign w:val="center"/>
          </w:tcPr>
          <w:p>
            <w:r/>
            <w:r>
              <w:rPr>
                <w:sz w:val="19"/>
              </w:rPr>
              <w:t>flushes debounces + snapshot</w:t>
            </w:r>
          </w:p>
        </w:tc>
      </w:tr>
    </w:tbl>
    <w:p/>
    <w:p>
      <w:pPr>
        <w:spacing w:after="120" w:before="0"/>
      </w:pPr>
      <w:r>
        <w:rPr>
          <w:b w:val="0"/>
          <w:i w:val="0"/>
          <w:sz w:val="20"/>
        </w:rPr>
        <w:t>Returning guests are hydrated on mount via useActiveSessionHydration (resumes a &lt;30 min non-terminal activeSession) and a returning-user profile pre-fill from persisted personality/preferences.</w:t>
      </w:r>
    </w:p>
    <w:p>
      <w:pPr>
        <w:spacing w:before="320" w:after="80"/>
      </w:pPr>
      <w:r>
        <w:rPr>
          <w:b/>
          <w:color w:val="1F3A68"/>
          <w:sz w:val="34"/>
        </w:rPr>
        <w:t>9.  UI &amp; Page Flow</w:t>
      </w:r>
    </w:p>
    <w:p>
      <w:pPr>
        <w:pBdr>
          <w:bottom w:val="single" w:sz="6" w:space="1" w:color="CCCCCC"/>
        </w:pBdr>
      </w:pPr>
    </w:p>
    <w:p>
      <w:pPr>
        <w:spacing w:before="220" w:after="60"/>
      </w:pPr>
      <w:r>
        <w:rPr>
          <w:b/>
          <w:color w:val="1F3A68"/>
          <w:sz w:val="25"/>
        </w:rPr>
        <w:t>9.1  Provider tree (layout.tsx → home)</w:t>
      </w:r>
    </w:p>
    <w:p>
      <w:pPr>
        <w:shd w:val="clear" w:fill="F4F4F2"/>
        <w:spacing w:before="40" w:after="160"/>
        <w:ind w:left="170"/>
      </w:pPr>
      <w:r>
        <w:rPr>
          <w:rFonts w:ascii="Consolas" w:hAnsi="Consolas"/>
          <w:sz w:val="18"/>
        </w:rPr>
        <w:t>&lt;AuthProvider&gt;                       app/layout.tsx — Firebase auth + identity</w:t>
        <w:br/>
        <w:t xml:space="preserve">  &lt;OmnamStoreProvider&gt;               unified state (profile/app/journey/roomPlan)</w:t>
        <w:br/>
        <w:t xml:space="preserve">    &lt;GuestIntelligenceProvider&gt;      behavioural tracking</w:t>
        <w:br/>
        <w:t xml:space="preserve">      &lt;Toaster/&gt; &lt;Logo/&gt;</w:t>
        <w:br/>
        <w:t xml:space="preserve">      ── on /home, after intro + auth + session token: ──</w:t>
        <w:br/>
        <w:t xml:space="preserve">      &lt;HydratedLiveAvatarContext&gt;    HeyGen session (gated on hydration)</w:t>
        <w:br/>
        <w:t xml:space="preserve">        &lt;InputModeProvider&gt;          voice vs. chat toggle</w:t>
        <w:br/>
        <w:t xml:space="preserve">          &lt;HomePageContent/&gt;         layout shell: panels, avatar bar, overlays</w:t>
      </w:r>
    </w:p>
    <w:p>
      <w:pPr>
        <w:spacing w:after="120" w:before="0"/>
      </w:pPr>
      <w:r>
        <w:rPr>
          <w:b w:val="0"/>
          <w:i w:val="0"/>
          <w:color w:val="555555"/>
          <w:sz w:val="20"/>
        </w:rPr>
        <w:t>lib/context.tsx and lib/store.tsx are compat shims layered for backward compatibility — stacking them is a safe no-op.</w:t>
      </w:r>
    </w:p>
    <w:p>
      <w:pPr>
        <w:spacing w:before="220" w:after="60"/>
      </w:pPr>
      <w:r>
        <w:rPr>
          <w:b/>
          <w:color w:val="1F3A68"/>
          <w:sz w:val="25"/>
        </w:rPr>
        <w:t>9.2  Navigation &amp; session boot</w:t>
      </w:r>
    </w:p>
    <w:p>
      <w:pPr>
        <w:pStyle w:val="ListBullet"/>
        <w:spacing w:after="40"/>
      </w:pPr>
      <w:r>
        <w:rPr>
          <w:rFonts w:ascii="Consolas" w:hAnsi="Consolas"/>
          <w:color w:val="9B2615"/>
          <w:sz w:val="19"/>
        </w:rPr>
        <w:t>/</w:t>
      </w:r>
      <w:r>
        <w:rPr>
          <w:sz w:val="21"/>
        </w:rPr>
        <w:t xml:space="preserve"> redirects to </w:t>
      </w:r>
      <w:r>
        <w:rPr>
          <w:rFonts w:ascii="Consolas" w:hAnsi="Consolas"/>
          <w:color w:val="9B2615"/>
          <w:sz w:val="19"/>
        </w:rPr>
        <w:t>/home</w:t>
      </w:r>
      <w:r>
        <w:rPr>
          <w:sz w:val="21"/>
        </w:rPr>
        <w:t xml:space="preserve">; </w:t>
      </w:r>
      <w:r>
        <w:rPr>
          <w:rFonts w:ascii="Consolas" w:hAnsi="Consolas"/>
          <w:color w:val="9B2615"/>
          <w:sz w:val="19"/>
        </w:rPr>
        <w:t>/login</w:t>
      </w:r>
      <w:r>
        <w:rPr>
          <w:sz w:val="21"/>
        </w:rPr>
        <w:t xml:space="preserve"> also redirects to </w:t>
      </w:r>
      <w:r>
        <w:rPr>
          <w:rFonts w:ascii="Consolas" w:hAnsi="Consolas"/>
          <w:color w:val="9B2615"/>
          <w:sz w:val="19"/>
        </w:rPr>
        <w:t>/home</w:t>
      </w:r>
      <w:r>
        <w:rPr>
          <w:sz w:val="21"/>
        </w:rPr>
        <w:t xml:space="preserve">. </w:t>
      </w:r>
      <w:r>
        <w:rPr>
          <w:rFonts w:ascii="Consolas" w:hAnsi="Consolas"/>
          <w:color w:val="9B2615"/>
          <w:sz w:val="19"/>
        </w:rPr>
        <w:t>/admin</w:t>
      </w:r>
      <w:r>
        <w:rPr>
          <w:sz w:val="21"/>
        </w:rPr>
        <w:t xml:space="preserve"> is the operator analytics console; </w:t>
      </w:r>
      <w:r>
        <w:rPr>
          <w:rFonts w:ascii="Consolas" w:hAnsi="Consolas"/>
          <w:color w:val="9B2615"/>
          <w:sz w:val="19"/>
        </w:rPr>
        <w:t>/rooms-test</w:t>
      </w:r>
      <w:r>
        <w:rPr>
          <w:sz w:val="21"/>
        </w:rPr>
        <w:t xml:space="preserve"> is an isolated panel-layout sandbox.</w:t>
      </w:r>
    </w:p>
    <w:p>
      <w:pPr>
        <w:spacing w:after="40" w:before="40"/>
      </w:pPr>
      <w:r>
        <w:rPr>
          <w:b w:val="0"/>
          <w:i w:val="0"/>
          <w:sz w:val="21"/>
        </w:rPr>
        <w:t>The /home boot sequence is the critical path to a usable avatar (~5-15 s):</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794"/>
            <w:shd w:val="clear" w:color="auto" w:fill="1F3A68"/>
            <w:vAlign w:val="center"/>
          </w:tcPr>
          <w:p>
            <w:r/>
            <w:r>
              <w:rPr>
                <w:b/>
                <w:color w:val="FFFFFF"/>
                <w:sz w:val="19"/>
              </w:rPr>
              <w:t>Phase</w:t>
            </w:r>
          </w:p>
        </w:tc>
        <w:tc>
          <w:tcPr>
            <w:tcW w:type="dxa" w:w="6236"/>
            <w:shd w:val="clear" w:color="auto" w:fill="1F3A68"/>
            <w:vAlign w:val="center"/>
          </w:tcPr>
          <w:p>
            <w:r/>
            <w:r>
              <w:rPr>
                <w:b/>
                <w:color w:val="FFFFFF"/>
                <w:sz w:val="19"/>
              </w:rPr>
              <w:t>Step</w:t>
            </w:r>
          </w:p>
        </w:tc>
        <w:tc>
          <w:tcPr>
            <w:tcW w:type="dxa" w:w="2211"/>
            <w:shd w:val="clear" w:color="auto" w:fill="1F3A68"/>
            <w:vAlign w:val="center"/>
          </w:tcPr>
          <w:p>
            <w:r/>
            <w:r>
              <w:rPr>
                <w:b/>
                <w:color w:val="FFFFFF"/>
                <w:sz w:val="19"/>
              </w:rPr>
              <w:t>Blocking?</w:t>
            </w:r>
          </w:p>
        </w:tc>
      </w:tr>
      <w:tr>
        <w:tc>
          <w:tcPr>
            <w:tcW w:type="dxa" w:w="794"/>
            <w:vAlign w:val="center"/>
          </w:tcPr>
          <w:p>
            <w:r/>
            <w:r>
              <w:rPr>
                <w:sz w:val="19"/>
              </w:rPr>
              <w:t>0</w:t>
            </w:r>
          </w:p>
        </w:tc>
        <w:tc>
          <w:tcPr>
            <w:tcW w:type="dxa" w:w="6236"/>
            <w:vAlign w:val="center"/>
          </w:tcPr>
          <w:p>
            <w:r/>
            <w:r>
              <w:rPr>
                <w:sz w:val="19"/>
              </w:rPr>
              <w:t>Providers + Firebase auth ready</w:t>
            </w:r>
          </w:p>
        </w:tc>
        <w:tc>
          <w:tcPr>
            <w:tcW w:type="dxa" w:w="2211"/>
            <w:vAlign w:val="center"/>
          </w:tcPr>
          <w:p>
            <w:r/>
            <w:r>
              <w:rPr>
                <w:sz w:val="19"/>
              </w:rPr>
              <w:t>yes (~500 ms)</w:t>
            </w:r>
          </w:p>
        </w:tc>
      </w:tr>
      <w:tr>
        <w:tc>
          <w:tcPr>
            <w:tcW w:type="dxa" w:w="794"/>
            <w:vAlign w:val="center"/>
            <w:shd w:val="clear" w:color="auto" w:fill="F2F5F9"/>
          </w:tcPr>
          <w:p>
            <w:r/>
            <w:r>
              <w:rPr>
                <w:sz w:val="19"/>
              </w:rPr>
              <w:t>1</w:t>
            </w:r>
          </w:p>
        </w:tc>
        <w:tc>
          <w:tcPr>
            <w:tcW w:type="dxa" w:w="6236"/>
            <w:vAlign w:val="center"/>
            <w:shd w:val="clear" w:color="auto" w:fill="F2F5F9"/>
          </w:tcPr>
          <w:p>
            <w:r/>
            <w:r>
              <w:rPr>
                <w:sz w:val="19"/>
              </w:rPr>
              <w:t>UE5 iframe loads (Vagon / local) in background</w:t>
            </w:r>
          </w:p>
        </w:tc>
        <w:tc>
          <w:tcPr>
            <w:tcW w:type="dxa" w:w="2211"/>
            <w:vAlign w:val="center"/>
            <w:shd w:val="clear" w:color="auto" w:fill="F2F5F9"/>
          </w:tcPr>
          <w:p>
            <w:r/>
            <w:r>
              <w:rPr>
                <w:sz w:val="19"/>
              </w:rPr>
              <w:t>no (1-5 s)</w:t>
            </w:r>
          </w:p>
        </w:tc>
      </w:tr>
      <w:tr>
        <w:tc>
          <w:tcPr>
            <w:tcW w:type="dxa" w:w="794"/>
            <w:vAlign w:val="center"/>
          </w:tcPr>
          <w:p>
            <w:r/>
            <w:r>
              <w:rPr>
                <w:sz w:val="19"/>
              </w:rPr>
              <w:t>2</w:t>
            </w:r>
          </w:p>
        </w:tc>
        <w:tc>
          <w:tcPr>
            <w:tcW w:type="dxa" w:w="6236"/>
            <w:vAlign w:val="center"/>
          </w:tcPr>
          <w:p>
            <w:r/>
            <w:r>
              <w:rPr>
                <w:sz w:val="19"/>
              </w:rPr>
              <w:t>Login overlay: intro video → typewriter → auth form</w:t>
            </w:r>
          </w:p>
        </w:tc>
        <w:tc>
          <w:tcPr>
            <w:tcW w:type="dxa" w:w="2211"/>
            <w:vAlign w:val="center"/>
          </w:tcPr>
          <w:p>
            <w:r/>
            <w:r>
              <w:rPr>
                <w:sz w:val="19"/>
              </w:rPr>
              <w:t>until intro + auth done</w:t>
            </w:r>
          </w:p>
        </w:tc>
      </w:tr>
      <w:tr>
        <w:tc>
          <w:tcPr>
            <w:tcW w:type="dxa" w:w="794"/>
            <w:vAlign w:val="center"/>
            <w:shd w:val="clear" w:color="auto" w:fill="F2F5F9"/>
          </w:tcPr>
          <w:p>
            <w:r/>
            <w:r>
              <w:rPr>
                <w:sz w:val="19"/>
              </w:rPr>
              <w:t>3</w:t>
            </w:r>
          </w:p>
        </w:tc>
        <w:tc>
          <w:tcPr>
            <w:tcW w:type="dxa" w:w="6236"/>
            <w:vAlign w:val="center"/>
            <w:shd w:val="clear" w:color="auto" w:fill="F2F5F9"/>
          </w:tcPr>
          <w:p>
            <w:r/>
            <w:r>
              <w:rPr>
                <w:sz w:val="19"/>
              </w:rPr>
              <w:t>First UE5 message → ue5Ready = true</w:t>
            </w:r>
          </w:p>
        </w:tc>
        <w:tc>
          <w:tcPr>
            <w:tcW w:type="dxa" w:w="2211"/>
            <w:vAlign w:val="center"/>
            <w:shd w:val="clear" w:color="auto" w:fill="F2F5F9"/>
          </w:tcPr>
          <w:p>
            <w:r/>
            <w:r>
              <w:rPr>
                <w:sz w:val="19"/>
              </w:rPr>
              <w:t>gates session fetch</w:t>
            </w:r>
          </w:p>
        </w:tc>
      </w:tr>
      <w:tr>
        <w:tc>
          <w:tcPr>
            <w:tcW w:type="dxa" w:w="794"/>
            <w:vAlign w:val="center"/>
          </w:tcPr>
          <w:p>
            <w:r/>
            <w:r>
              <w:rPr>
                <w:sz w:val="19"/>
              </w:rPr>
              <w:t>4</w:t>
            </w:r>
          </w:p>
        </w:tc>
        <w:tc>
          <w:tcPr>
            <w:tcW w:type="dxa" w:w="6236"/>
            <w:vAlign w:val="center"/>
          </w:tcPr>
          <w:p>
            <w:r/>
            <w:r>
              <w:rPr>
                <w:sz w:val="19"/>
              </w:rPr>
              <w:t>POST /api/start-sandbox-session (HeyGen token + hotel catalog)</w:t>
            </w:r>
          </w:p>
        </w:tc>
        <w:tc>
          <w:tcPr>
            <w:tcW w:type="dxa" w:w="2211"/>
            <w:vAlign w:val="center"/>
          </w:tcPr>
          <w:p>
            <w:r/>
            <w:r>
              <w:rPr>
                <w:sz w:val="19"/>
              </w:rPr>
              <w:t>blocks avatar (1-2 s)</w:t>
            </w:r>
          </w:p>
        </w:tc>
      </w:tr>
      <w:tr>
        <w:tc>
          <w:tcPr>
            <w:tcW w:type="dxa" w:w="794"/>
            <w:vAlign w:val="center"/>
            <w:shd w:val="clear" w:color="auto" w:fill="F2F5F9"/>
          </w:tcPr>
          <w:p>
            <w:r/>
            <w:r>
              <w:rPr>
                <w:sz w:val="19"/>
              </w:rPr>
              <w:t>5</w:t>
            </w:r>
          </w:p>
        </w:tc>
        <w:tc>
          <w:tcPr>
            <w:tcW w:type="dxa" w:w="6236"/>
            <w:vAlign w:val="center"/>
            <w:shd w:val="clear" w:color="auto" w:fill="F2F5F9"/>
          </w:tcPr>
          <w:p>
            <w:r/>
            <w:r>
              <w:rPr>
                <w:sz w:val="19"/>
              </w:rPr>
              <w:t>useActiveSessionHydration completes</w:t>
            </w:r>
          </w:p>
        </w:tc>
        <w:tc>
          <w:tcPr>
            <w:tcW w:type="dxa" w:w="2211"/>
            <w:vAlign w:val="center"/>
            <w:shd w:val="clear" w:color="auto" w:fill="F2F5F9"/>
          </w:tcPr>
          <w:p>
            <w:r/>
            <w:r>
              <w:rPr>
                <w:sz w:val="19"/>
              </w:rPr>
              <w:t>blocks LiveAvatar provider (0.1-0.5 s)</w:t>
            </w:r>
          </w:p>
        </w:tc>
      </w:tr>
      <w:tr>
        <w:tc>
          <w:tcPr>
            <w:tcW w:type="dxa" w:w="794"/>
            <w:vAlign w:val="center"/>
          </w:tcPr>
          <w:p>
            <w:r/>
            <w:r>
              <w:rPr>
                <w:sz w:val="19"/>
              </w:rPr>
              <w:t>6</w:t>
            </w:r>
          </w:p>
        </w:tc>
        <w:tc>
          <w:tcPr>
            <w:tcW w:type="dxa" w:w="6236"/>
            <w:vAlign w:val="center"/>
          </w:tcPr>
          <w:p>
            <w:r/>
            <w:r>
              <w:rPr>
                <w:sz w:val="19"/>
              </w:rPr>
              <w:t>Returning-user profile hydration</w:t>
            </w:r>
          </w:p>
        </w:tc>
        <w:tc>
          <w:tcPr>
            <w:tcW w:type="dxa" w:w="2211"/>
            <w:vAlign w:val="center"/>
          </w:tcPr>
          <w:p>
            <w:r/>
            <w:r>
              <w:rPr>
                <w:sz w:val="19"/>
              </w:rPr>
              <w:t>async, non-blocking</w:t>
            </w:r>
          </w:p>
        </w:tc>
      </w:tr>
      <w:tr>
        <w:tc>
          <w:tcPr>
            <w:tcW w:type="dxa" w:w="794"/>
            <w:vAlign w:val="center"/>
            <w:shd w:val="clear" w:color="auto" w:fill="F2F5F9"/>
          </w:tcPr>
          <w:p>
            <w:r/>
            <w:r>
              <w:rPr>
                <w:sz w:val="19"/>
              </w:rPr>
              <w:t>7</w:t>
            </w:r>
          </w:p>
        </w:tc>
        <w:tc>
          <w:tcPr>
            <w:tcW w:type="dxa" w:w="6236"/>
            <w:vAlign w:val="center"/>
            <w:shd w:val="clear" w:color="auto" w:fill="F2F5F9"/>
          </w:tcPr>
          <w:p>
            <w:r/>
            <w:r>
              <w:rPr>
                <w:sz w:val="19"/>
              </w:rPr>
              <w:t>Avatar greeting on VoiceChatState ACTIVE</w:t>
            </w:r>
          </w:p>
        </w:tc>
        <w:tc>
          <w:tcPr>
            <w:tcW w:type="dxa" w:w="2211"/>
            <w:vAlign w:val="center"/>
            <w:shd w:val="clear" w:color="auto" w:fill="F2F5F9"/>
          </w:tcPr>
          <w:p>
            <w:r/>
            <w:r>
              <w:rPr>
                <w:sz w:val="19"/>
              </w:rPr>
              <w:t>non-blocking</w:t>
            </w:r>
          </w:p>
        </w:tc>
      </w:tr>
    </w:tbl>
    <w:p/>
    <w:p>
      <w:pPr>
        <w:spacing w:before="220" w:after="60"/>
      </w:pPr>
      <w:r>
        <w:rPr>
          <w:b/>
          <w:color w:val="1F3A68"/>
          <w:sz w:val="25"/>
        </w:rPr>
        <w:t>9.3  Panels</w:t>
      </w:r>
    </w:p>
    <w:p>
      <w:pPr>
        <w:pStyle w:val="ListBullet"/>
        <w:spacing w:after="40"/>
      </w:pPr>
      <w:r>
        <w:rPr>
          <w:b/>
          <w:sz w:val="21"/>
        </w:rPr>
        <w:t xml:space="preserve">RoomsPanel </w:t>
      </w:r>
      <w:r>
        <w:rPr>
          <w:sz w:val="21"/>
        </w:rPr>
        <w:t>— room catalog + suggested-plan summary; cards have Select / quantity / remove controls that dispatch EDIT_ROOM_PLAN. Opening it triggers the room planner.</w:t>
      </w:r>
    </w:p>
    <w:p>
      <w:pPr>
        <w:pStyle w:val="ListBullet"/>
        <w:spacing w:after="40"/>
      </w:pPr>
      <w:r>
        <w:rPr>
          <w:b/>
          <w:sz w:val="21"/>
        </w:rPr>
        <w:t xml:space="preserve">UnitDetailPanel </w:t>
      </w:r>
      <w:r>
        <w:rPr>
          <w:sz w:val="21"/>
        </w:rPr>
        <w:t>— details for a unit the guest clicked in UE5.</w:t>
      </w:r>
    </w:p>
    <w:p>
      <w:pPr>
        <w:pStyle w:val="ListBullet"/>
        <w:spacing w:after="40"/>
      </w:pPr>
      <w:r>
        <w:rPr>
          <w:b/>
          <w:sz w:val="21"/>
        </w:rPr>
        <w:t xml:space="preserve">DestinationsOverlay </w:t>
      </w:r>
      <w:r>
        <w:rPr>
          <w:sz w:val="21"/>
        </w:rPr>
        <w:t>— hotel grid, shown in DESTINATION_SELECT (only Lake Como is active).</w:t>
      </w:r>
    </w:p>
    <w:p>
      <w:pPr>
        <w:pStyle w:val="ListBullet"/>
        <w:spacing w:after="40"/>
      </w:pPr>
      <w:r>
        <w:rPr>
          <w:b/>
          <w:sz w:val="21"/>
        </w:rPr>
        <w:t xml:space="preserve">AmenitiesPanel </w:t>
      </w:r>
      <w:r>
        <w:rPr>
          <w:sz w:val="21"/>
        </w:rPr>
        <w:t>— present but deprecated; amenity navigation is now voice-driven.</w:t>
      </w:r>
    </w:p>
    <w:p>
      <w:pPr>
        <w:pStyle w:val="ListBullet"/>
        <w:spacing w:after="40"/>
      </w:pPr>
      <w:r>
        <w:rPr>
          <w:b/>
          <w:sz w:val="21"/>
        </w:rPr>
        <w:t xml:space="preserve">ChatPanel </w:t>
      </w:r>
      <w:r>
        <w:rPr>
          <w:sz w:val="21"/>
        </w:rPr>
        <w:t>— text alternative to voice; swaps in for the avatar thumbnail using visibility:hidden (not unmount) to keep the HeyGen session alive.</w:t>
      </w:r>
    </w:p>
    <w:p>
      <w:pPr>
        <w:spacing w:before="320" w:after="80"/>
      </w:pPr>
      <w:r>
        <w:rPr>
          <w:b/>
          <w:color w:val="1F3A68"/>
          <w:sz w:val="34"/>
        </w:rPr>
        <w:t>10.  Latency — Current Measured State</w:t>
      </w:r>
    </w:p>
    <w:p>
      <w:pPr>
        <w:pBdr>
          <w:bottom w:val="single" w:sz="6" w:space="1" w:color="CCCCCC"/>
        </w:pBdr>
      </w:pPr>
    </w:p>
    <w:p>
      <w:pPr>
        <w:spacing w:after="120" w:before="0"/>
      </w:pPr>
      <w:r>
        <w:rPr>
          <w:b w:val="0"/>
          <w:i w:val="0"/>
          <w:sz w:val="21"/>
        </w:rPr>
        <w:t>An existing client report (reports/Voice Latency Performance Report.docx) analyzed ~108 production turns. Headline: typical AI-path response ~2.2 s, tail to 6 s; the LLM is ~80% of perceived delay; HeyGen adds a fixed ~700 ms TTS warmup; ~half of turns already use the sub-second fast path. The numbers below come from that analysis and the instrumentation in code.</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5386"/>
            <w:shd w:val="clear" w:color="auto" w:fill="1F3A68"/>
            <w:vAlign w:val="center"/>
          </w:tcPr>
          <w:p>
            <w:r/>
            <w:r>
              <w:rPr>
                <w:b/>
                <w:color w:val="FFFFFF"/>
                <w:sz w:val="19"/>
              </w:rPr>
              <w:t>Stage (AI-path turn)</w:t>
            </w:r>
          </w:p>
        </w:tc>
        <w:tc>
          <w:tcPr>
            <w:tcW w:type="dxa" w:w="1701"/>
            <w:shd w:val="clear" w:color="auto" w:fill="1F3A68"/>
            <w:vAlign w:val="center"/>
          </w:tcPr>
          <w:p>
            <w:r/>
            <w:r>
              <w:rPr>
                <w:b/>
                <w:color w:val="FFFFFF"/>
                <w:sz w:val="19"/>
              </w:rPr>
              <w:t>Typical</w:t>
            </w:r>
          </w:p>
        </w:tc>
        <w:tc>
          <w:tcPr>
            <w:tcW w:type="dxa" w:w="1417"/>
            <w:shd w:val="clear" w:color="auto" w:fill="1F3A68"/>
            <w:vAlign w:val="center"/>
          </w:tcPr>
          <w:p>
            <w:r/>
            <w:r>
              <w:rPr>
                <w:b/>
                <w:color w:val="FFFFFF"/>
                <w:sz w:val="19"/>
              </w:rPr>
              <w:t>Share</w:t>
            </w:r>
          </w:p>
        </w:tc>
      </w:tr>
      <w:tr>
        <w:tc>
          <w:tcPr>
            <w:tcW w:type="dxa" w:w="5386"/>
            <w:vAlign w:val="center"/>
          </w:tcPr>
          <w:p>
            <w:r/>
            <w:r>
              <w:rPr>
                <w:sz w:val="19"/>
              </w:rPr>
              <w:t>Client preparing request (debounce + classify + preflight)</w:t>
            </w:r>
          </w:p>
        </w:tc>
        <w:tc>
          <w:tcPr>
            <w:tcW w:type="dxa" w:w="1701"/>
            <w:vAlign w:val="center"/>
          </w:tcPr>
          <w:p>
            <w:r/>
            <w:r>
              <w:rPr>
                <w:sz w:val="19"/>
              </w:rPr>
              <w:t>~315 ms</w:t>
            </w:r>
          </w:p>
        </w:tc>
        <w:tc>
          <w:tcPr>
            <w:tcW w:type="dxa" w:w="1417"/>
            <w:vAlign w:val="center"/>
          </w:tcPr>
          <w:p>
            <w:r/>
            <w:r>
              <w:rPr>
                <w:sz w:val="19"/>
              </w:rPr>
              <w:t>~14%</w:t>
            </w:r>
          </w:p>
        </w:tc>
      </w:tr>
      <w:tr>
        <w:tc>
          <w:tcPr>
            <w:tcW w:type="dxa" w:w="5386"/>
            <w:vAlign w:val="center"/>
            <w:shd w:val="clear" w:color="auto" w:fill="F2F5F9"/>
          </w:tcPr>
          <w:p>
            <w:r/>
            <w:r>
              <w:rPr>
                <w:sz w:val="19"/>
              </w:rPr>
              <w:t>LLM call (OpenAI / Anthropic round-trip)</w:t>
            </w:r>
          </w:p>
        </w:tc>
        <w:tc>
          <w:tcPr>
            <w:tcW w:type="dxa" w:w="1701"/>
            <w:vAlign w:val="center"/>
            <w:shd w:val="clear" w:color="auto" w:fill="F2F5F9"/>
          </w:tcPr>
          <w:p>
            <w:r/>
            <w:r>
              <w:rPr>
                <w:sz w:val="19"/>
              </w:rPr>
              <w:t>~1,740 ms</w:t>
            </w:r>
          </w:p>
        </w:tc>
        <w:tc>
          <w:tcPr>
            <w:tcW w:type="dxa" w:w="1417"/>
            <w:vAlign w:val="center"/>
            <w:shd w:val="clear" w:color="auto" w:fill="F2F5F9"/>
          </w:tcPr>
          <w:p>
            <w:r/>
            <w:r>
              <w:rPr>
                <w:sz w:val="19"/>
              </w:rPr>
              <w:t>~79%</w:t>
            </w:r>
          </w:p>
        </w:tc>
      </w:tr>
      <w:tr>
        <w:tc>
          <w:tcPr>
            <w:tcW w:type="dxa" w:w="5386"/>
            <w:vAlign w:val="center"/>
          </w:tcPr>
          <w:p>
            <w:r/>
            <w:r>
              <w:rPr>
                <w:sz w:val="19"/>
              </w:rPr>
              <w:t>Server-side processing (prompt build, validation)</w:t>
            </w:r>
          </w:p>
        </w:tc>
        <w:tc>
          <w:tcPr>
            <w:tcW w:type="dxa" w:w="1701"/>
            <w:vAlign w:val="center"/>
          </w:tcPr>
          <w:p>
            <w:r/>
            <w:r>
              <w:rPr>
                <w:sz w:val="19"/>
              </w:rPr>
              <w:t>&lt;10 ms</w:t>
            </w:r>
          </w:p>
        </w:tc>
        <w:tc>
          <w:tcPr>
            <w:tcW w:type="dxa" w:w="1417"/>
            <w:vAlign w:val="center"/>
          </w:tcPr>
          <w:p>
            <w:r/>
            <w:r>
              <w:rPr>
                <w:sz w:val="19"/>
              </w:rPr>
              <w:t>&lt;1%</w:t>
            </w:r>
          </w:p>
        </w:tc>
      </w:tr>
      <w:tr>
        <w:tc>
          <w:tcPr>
            <w:tcW w:type="dxa" w:w="5386"/>
            <w:vAlign w:val="center"/>
            <w:shd w:val="clear" w:color="auto" w:fill="F2F5F9"/>
          </w:tcPr>
          <w:p>
            <w:r/>
            <w:r>
              <w:rPr>
                <w:sz w:val="19"/>
              </w:rPr>
              <w:t>HeyGen voice-synthesis warmup</w:t>
            </w:r>
          </w:p>
        </w:tc>
        <w:tc>
          <w:tcPr>
            <w:tcW w:type="dxa" w:w="1701"/>
            <w:vAlign w:val="center"/>
            <w:shd w:val="clear" w:color="auto" w:fill="F2F5F9"/>
          </w:tcPr>
          <w:p>
            <w:r/>
            <w:r>
              <w:rPr>
                <w:sz w:val="19"/>
              </w:rPr>
              <w:t>~700 ms</w:t>
            </w:r>
          </w:p>
        </w:tc>
        <w:tc>
          <w:tcPr>
            <w:tcW w:type="dxa" w:w="1417"/>
            <w:vAlign w:val="center"/>
            <w:shd w:val="clear" w:color="auto" w:fill="F2F5F9"/>
          </w:tcPr>
          <w:p>
            <w:r/>
            <w:r>
              <w:rPr>
                <w:sz w:val="19"/>
              </w:rPr>
              <w:t>~32%</w:t>
            </w:r>
          </w:p>
        </w:tc>
      </w:tr>
      <w:tr>
        <w:tc>
          <w:tcPr>
            <w:tcW w:type="dxa" w:w="5386"/>
            <w:vAlign w:val="center"/>
          </w:tcPr>
          <w:p>
            <w:r/>
            <w:r>
              <w:rPr>
                <w:sz w:val="19"/>
              </w:rPr>
              <w:t>End-to-end (overlapping, so shares exceed 100%)</w:t>
            </w:r>
          </w:p>
        </w:tc>
        <w:tc>
          <w:tcPr>
            <w:tcW w:type="dxa" w:w="1701"/>
            <w:vAlign w:val="center"/>
          </w:tcPr>
          <w:p>
            <w:r/>
            <w:r>
              <w:rPr>
                <w:sz w:val="19"/>
              </w:rPr>
              <w:t>~2,200 ms</w:t>
            </w:r>
          </w:p>
        </w:tc>
        <w:tc>
          <w:tcPr>
            <w:tcW w:type="dxa" w:w="1417"/>
            <w:vAlign w:val="center"/>
          </w:tcPr>
          <w:p>
            <w:r/>
            <w:r>
              <w:rPr>
                <w:sz w:val="19"/>
              </w:rPr>
              <w:t>—</w:t>
            </w:r>
          </w:p>
        </w:tc>
      </w:tr>
    </w:tbl>
    <w:p/>
    <w:p>
      <w:pPr>
        <w:spacing w:before="220" w:after="60"/>
      </w:pPr>
      <w:r>
        <w:rPr>
          <w:b/>
          <w:color w:val="1F3A68"/>
          <w:sz w:val="25"/>
        </w:rPr>
        <w:t>10.1  Instrumentation you already have</w:t>
      </w:r>
    </w:p>
    <w:p>
      <w:pPr>
        <w:spacing w:after="120"/>
      </w:pPr>
      <w:r>
        <w:rPr>
          <w:b/>
          <w:sz w:val="21"/>
        </w:rPr>
        <w:t xml:space="preserve">Everything is measured. </w:t>
      </w:r>
      <w:r>
        <w:rPr>
          <w:sz w:val="21"/>
        </w:rPr>
        <w:t>lib/debug.ts defines a LatencyEntry with client walltimes (userSpeakEnded, userTranscription, intentClassified, orchestrateRequestSent/Received, repeatCalled, avatarSpeakStarted/Ended) and server timings (requestReceived, llmCallStart/End, responseSent, provider, model). orchestrate echoes serverTimings back so the client can split network vs server vs LLM. logLatency() prints [TURN-LATENCY] and POSTs to /api/log-latency, which writes per-session log files (newest 10 kept) to ./logs in dev or Vercel Blob in prod. Start every investigation here.</w:t>
      </w:r>
    </w:p>
    <w:p>
      <w:pPr>
        <w:spacing w:before="320" w:after="80"/>
      </w:pPr>
      <w:r>
        <w:rPr>
          <w:b/>
          <w:color w:val="1F3A68"/>
          <w:sz w:val="34"/>
        </w:rPr>
        <w:t>11.  Prioritized Improvement Backlog</w:t>
      </w:r>
    </w:p>
    <w:p>
      <w:pPr>
        <w:pBdr>
          <w:bottom w:val="single" w:sz="6" w:space="1" w:color="CCCCCC"/>
        </w:pBdr>
      </w:pPr>
    </w:p>
    <w:p>
      <w:pPr>
        <w:spacing w:after="120" w:before="0"/>
      </w:pPr>
      <w:r>
        <w:rPr>
          <w:b w:val="0"/>
          <w:i w:val="0"/>
          <w:sz w:val="21"/>
        </w:rPr>
        <w:t>Organized against the three mandates. Code entry points are given so work can start immediately.</w:t>
      </w:r>
    </w:p>
    <w:p>
      <w:pPr>
        <w:spacing w:before="220" w:after="60"/>
      </w:pPr>
      <w:r>
        <w:rPr>
          <w:b/>
          <w:color w:val="1F3A68"/>
          <w:sz w:val="25"/>
        </w:rPr>
        <w:t>11.1  Latency</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3"/>
        <w:gridCol w:w="2493"/>
        <w:gridCol w:w="2493"/>
        <w:gridCol w:w="2493"/>
      </w:tblGrid>
      <w:tr>
        <w:tc>
          <w:tcPr>
            <w:tcW w:type="dxa" w:w="2608"/>
            <w:shd w:val="clear" w:color="auto" w:fill="1F3A68"/>
            <w:vAlign w:val="center"/>
          </w:tcPr>
          <w:p>
            <w:r/>
            <w:r>
              <w:rPr>
                <w:b/>
                <w:color w:val="FFFFFF"/>
                <w:sz w:val="19"/>
              </w:rPr>
              <w:t>Opportunity</w:t>
            </w:r>
          </w:p>
        </w:tc>
        <w:tc>
          <w:tcPr>
            <w:tcW w:type="dxa" w:w="3515"/>
            <w:shd w:val="clear" w:color="auto" w:fill="1F3A68"/>
            <w:vAlign w:val="center"/>
          </w:tcPr>
          <w:p>
            <w:r/>
            <w:r>
              <w:rPr>
                <w:b/>
                <w:color w:val="FFFFFF"/>
                <w:sz w:val="19"/>
              </w:rPr>
              <w:t>Why it matters</w:t>
            </w:r>
          </w:p>
        </w:tc>
        <w:tc>
          <w:tcPr>
            <w:tcW w:type="dxa" w:w="2438"/>
            <w:shd w:val="clear" w:color="auto" w:fill="1F3A68"/>
            <w:vAlign w:val="center"/>
          </w:tcPr>
          <w:p>
            <w:r/>
            <w:r>
              <w:rPr>
                <w:b/>
                <w:color w:val="FFFFFF"/>
                <w:sz w:val="19"/>
              </w:rPr>
              <w:t>Where</w:t>
            </w:r>
          </w:p>
        </w:tc>
        <w:tc>
          <w:tcPr>
            <w:tcW w:type="dxa" w:w="737"/>
            <w:shd w:val="clear" w:color="auto" w:fill="1F3A68"/>
            <w:vAlign w:val="center"/>
          </w:tcPr>
          <w:p>
            <w:r/>
            <w:r>
              <w:rPr>
                <w:b/>
                <w:color w:val="FFFFFF"/>
                <w:sz w:val="19"/>
              </w:rPr>
              <w:t>Effort</w:t>
            </w:r>
          </w:p>
        </w:tc>
      </w:tr>
      <w:tr>
        <w:tc>
          <w:tcPr>
            <w:tcW w:type="dxa" w:w="2608"/>
            <w:vAlign w:val="center"/>
          </w:tcPr>
          <w:p>
            <w:r/>
            <w:r>
              <w:rPr>
                <w:sz w:val="19"/>
              </w:rPr>
              <w:t>Stream the LLM response</w:t>
            </w:r>
          </w:p>
        </w:tc>
        <w:tc>
          <w:tcPr>
            <w:tcW w:type="dxa" w:w="3515"/>
            <w:vAlign w:val="center"/>
          </w:tcPr>
          <w:p>
            <w:r/>
            <w:r>
              <w:rPr>
                <w:sz w:val="19"/>
              </w:rPr>
              <w:t>No route streams today; speaking sentence-1 while the rest generates cuts 600-1000 ms off AI turns.</w:t>
            </w:r>
          </w:p>
        </w:tc>
        <w:tc>
          <w:tcPr>
            <w:tcW w:type="dxa" w:w="2438"/>
            <w:vAlign w:val="center"/>
          </w:tcPr>
          <w:p>
            <w:r/>
            <w:r>
              <w:rPr>
                <w:sz w:val="19"/>
              </w:rPr>
              <w:t>orchestrate/route.ts + repeat() integration</w:t>
            </w:r>
          </w:p>
        </w:tc>
        <w:tc>
          <w:tcPr>
            <w:tcW w:type="dxa" w:w="737"/>
            <w:vAlign w:val="center"/>
          </w:tcPr>
          <w:p>
            <w:r/>
            <w:r>
              <w:rPr>
                <w:sz w:val="19"/>
              </w:rPr>
              <w:t>Med</w:t>
            </w:r>
          </w:p>
        </w:tc>
      </w:tr>
      <w:tr>
        <w:tc>
          <w:tcPr>
            <w:tcW w:type="dxa" w:w="2608"/>
            <w:vAlign w:val="center"/>
            <w:shd w:val="clear" w:color="auto" w:fill="F2F5F9"/>
          </w:tcPr>
          <w:p>
            <w:r/>
            <w:r>
              <w:rPr>
                <w:sz w:val="19"/>
              </w:rPr>
              <w:t>Expand fast-path coverage</w:t>
            </w:r>
          </w:p>
        </w:tc>
        <w:tc>
          <w:tcPr>
            <w:tcW w:type="dxa" w:w="3515"/>
            <w:vAlign w:val="center"/>
            <w:shd w:val="clear" w:color="auto" w:fill="F2F5F9"/>
          </w:tcPr>
          <w:p>
            <w:r/>
            <w:r>
              <w:rPr>
                <w:sz w:val="19"/>
              </w:rPr>
              <w:t>Many LLM turns ("yes", "show me the pool", "next") could be deterministic; each saves ~1.7 s.</w:t>
            </w:r>
          </w:p>
        </w:tc>
        <w:tc>
          <w:tcPr>
            <w:tcW w:type="dxa" w:w="2438"/>
            <w:vAlign w:val="center"/>
            <w:shd w:val="clear" w:color="auto" w:fill="F2F5F9"/>
          </w:tcPr>
          <w:p>
            <w:r/>
            <w:r>
              <w:rPr>
                <w:sz w:val="19"/>
              </w:rPr>
              <w:t>intents.ts, explorationDeterministic.ts, profileFastPath.ts</w:t>
            </w:r>
          </w:p>
        </w:tc>
        <w:tc>
          <w:tcPr>
            <w:tcW w:type="dxa" w:w="737"/>
            <w:vAlign w:val="center"/>
            <w:shd w:val="clear" w:color="auto" w:fill="F2F5F9"/>
          </w:tcPr>
          <w:p>
            <w:r/>
            <w:r>
              <w:rPr>
                <w:sz w:val="19"/>
              </w:rPr>
              <w:t>Low-Med</w:t>
            </w:r>
          </w:p>
        </w:tc>
      </w:tr>
      <w:tr>
        <w:tc>
          <w:tcPr>
            <w:tcW w:type="dxa" w:w="2608"/>
            <w:vAlign w:val="center"/>
          </w:tcPr>
          <w:p>
            <w:r/>
            <w:r>
              <w:rPr>
                <w:sz w:val="19"/>
              </w:rPr>
              <w:t>Tail-latency guard</w:t>
            </w:r>
          </w:p>
        </w:tc>
        <w:tc>
          <w:tcPr>
            <w:tcW w:type="dxa" w:w="3515"/>
            <w:vAlign w:val="center"/>
          </w:tcPr>
          <w:p>
            <w:r/>
            <w:r>
              <w:rPr>
                <w:sz w:val="19"/>
              </w:rPr>
              <w:t>Abort LLM &gt;3 s; fall back to a brief ack. Kills the 5-6 s worst case.</w:t>
            </w:r>
          </w:p>
        </w:tc>
        <w:tc>
          <w:tcPr>
            <w:tcW w:type="dxa" w:w="2438"/>
            <w:vAlign w:val="center"/>
          </w:tcPr>
          <w:p>
            <w:r/>
            <w:r>
              <w:rPr>
                <w:sz w:val="19"/>
              </w:rPr>
              <w:t>useJourney.ts fetch timeouts</w:t>
            </w:r>
          </w:p>
        </w:tc>
        <w:tc>
          <w:tcPr>
            <w:tcW w:type="dxa" w:w="737"/>
            <w:vAlign w:val="center"/>
          </w:tcPr>
          <w:p>
            <w:r/>
            <w:r>
              <w:rPr>
                <w:sz w:val="19"/>
              </w:rPr>
              <w:t>Low</w:t>
            </w:r>
          </w:p>
        </w:tc>
      </w:tr>
      <w:tr>
        <w:tc>
          <w:tcPr>
            <w:tcW w:type="dxa" w:w="2608"/>
            <w:vAlign w:val="center"/>
            <w:shd w:val="clear" w:color="auto" w:fill="F2F5F9"/>
          </w:tcPr>
          <w:p>
            <w:r/>
            <w:r>
              <w:rPr>
                <w:sz w:val="19"/>
              </w:rPr>
              <w:t>Trim prompt / context</w:t>
            </w:r>
          </w:p>
        </w:tc>
        <w:tc>
          <w:tcPr>
            <w:tcW w:type="dxa" w:w="3515"/>
            <w:vAlign w:val="center"/>
            <w:shd w:val="clear" w:color="auto" w:fill="F2F5F9"/>
          </w:tcPr>
          <w:p>
            <w:r/>
            <w:r>
              <w:rPr>
                <w:sz w:val="19"/>
              </w:rPr>
              <w:t>Conversation history + tool schemas have grown; trim to ~8-10 turns and drop unusable tools.</w:t>
            </w:r>
          </w:p>
        </w:tc>
        <w:tc>
          <w:tcPr>
            <w:tcW w:type="dxa" w:w="2438"/>
            <w:vAlign w:val="center"/>
            <w:shd w:val="clear" w:color="auto" w:fill="F2F5F9"/>
          </w:tcPr>
          <w:p>
            <w:r/>
            <w:r>
              <w:rPr>
                <w:sz w:val="19"/>
              </w:rPr>
              <w:t>orchestrate/route.ts prompt builder</w:t>
            </w:r>
          </w:p>
        </w:tc>
        <w:tc>
          <w:tcPr>
            <w:tcW w:type="dxa" w:w="737"/>
            <w:vAlign w:val="center"/>
            <w:shd w:val="clear" w:color="auto" w:fill="F2F5F9"/>
          </w:tcPr>
          <w:p>
            <w:r/>
            <w:r>
              <w:rPr>
                <w:sz w:val="19"/>
              </w:rPr>
              <w:t>Low</w:t>
            </w:r>
          </w:p>
        </w:tc>
      </w:tr>
      <w:tr>
        <w:tc>
          <w:tcPr>
            <w:tcW w:type="dxa" w:w="2608"/>
            <w:vAlign w:val="center"/>
          </w:tcPr>
          <w:p>
            <w:r/>
            <w:r>
              <w:rPr>
                <w:sz w:val="19"/>
              </w:rPr>
              <w:t>Tune UE5 fade (3000 ms) + Vagon retry (1000 ms)</w:t>
            </w:r>
          </w:p>
        </w:tc>
        <w:tc>
          <w:tcPr>
            <w:tcW w:type="dxa" w:w="3515"/>
            <w:vAlign w:val="center"/>
          </w:tcPr>
          <w:p>
            <w:r/>
            <w:r>
              <w:rPr>
                <w:sz w:val="19"/>
              </w:rPr>
              <w:t>Fixed per-navigation cost; make config-driven.</w:t>
            </w:r>
          </w:p>
        </w:tc>
        <w:tc>
          <w:tcPr>
            <w:tcW w:type="dxa" w:w="2438"/>
            <w:vAlign w:val="center"/>
          </w:tcPr>
          <w:p>
            <w:r/>
            <w:r>
              <w:rPr>
                <w:sz w:val="19"/>
              </w:rPr>
              <w:t>ue5/bridge.ts, useUE5WebSocket.ts</w:t>
            </w:r>
          </w:p>
        </w:tc>
        <w:tc>
          <w:tcPr>
            <w:tcW w:type="dxa" w:w="737"/>
            <w:vAlign w:val="center"/>
          </w:tcPr>
          <w:p>
            <w:r/>
            <w:r>
              <w:rPr>
                <w:sz w:val="19"/>
              </w:rPr>
              <w:t>Low</w:t>
            </w:r>
          </w:p>
        </w:tc>
      </w:tr>
      <w:tr>
        <w:tc>
          <w:tcPr>
            <w:tcW w:type="dxa" w:w="2608"/>
            <w:vAlign w:val="center"/>
            <w:shd w:val="clear" w:color="auto" w:fill="F2F5F9"/>
          </w:tcPr>
          <w:p>
            <w:r/>
            <w:r>
              <w:rPr>
                <w:sz w:val="19"/>
              </w:rPr>
              <w:t>Append-only message persistence</w:t>
            </w:r>
          </w:p>
        </w:tc>
        <w:tc>
          <w:tcPr>
            <w:tcW w:type="dxa" w:w="3515"/>
            <w:vAlign w:val="center"/>
            <w:shd w:val="clear" w:color="auto" w:fill="F2F5F9"/>
          </w:tcPr>
          <w:p>
            <w:r/>
            <w:r>
              <w:rPr>
                <w:sz w:val="19"/>
              </w:rPr>
              <w:t>activeSession rewrites the whole array every 1.8 s.</w:t>
            </w:r>
          </w:p>
        </w:tc>
        <w:tc>
          <w:tcPr>
            <w:tcW w:type="dxa" w:w="2438"/>
            <w:vAlign w:val="center"/>
            <w:shd w:val="clear" w:color="auto" w:fill="F2F5F9"/>
          </w:tcPr>
          <w:p>
            <w:r/>
            <w:r>
              <w:rPr>
                <w:sz w:val="19"/>
              </w:rPr>
              <w:t>useIncrementalPersistence.ts</w:t>
            </w:r>
          </w:p>
        </w:tc>
        <w:tc>
          <w:tcPr>
            <w:tcW w:type="dxa" w:w="737"/>
            <w:vAlign w:val="center"/>
            <w:shd w:val="clear" w:color="auto" w:fill="F2F5F9"/>
          </w:tcPr>
          <w:p>
            <w:r/>
            <w:r>
              <w:rPr>
                <w:sz w:val="19"/>
              </w:rPr>
              <w:t>Low</w:t>
            </w:r>
          </w:p>
        </w:tc>
      </w:tr>
    </w:tbl>
    <w:p/>
    <w:p>
      <w:pPr>
        <w:spacing w:before="220" w:after="60"/>
      </w:pPr>
      <w:r>
        <w:rPr>
          <w:b/>
          <w:color w:val="1F3A68"/>
          <w:sz w:val="25"/>
        </w:rPr>
        <w:t>11.2  AI agent behaviour</w:t>
      </w:r>
    </w:p>
    <w:p>
      <w:pPr>
        <w:pStyle w:val="ListBullet"/>
        <w:spacing w:after="40"/>
      </w:pPr>
      <w:r>
        <w:rPr>
          <w:b/>
          <w:sz w:val="21"/>
        </w:rPr>
        <w:t xml:space="preserve">Profile-turn reliability: </w:t>
      </w:r>
      <w:r>
        <w:rPr>
          <w:sz w:val="21"/>
        </w:rPr>
        <w:t>monitor validatorOverride rate in [ORCHESTRATE] logs; if it climbs, add few-shot examples or fall back to gpt-4o for PROFILE_COLLECTION (the code comment flags this exact path).</w:t>
      </w:r>
    </w:p>
    <w:p>
      <w:pPr>
        <w:pStyle w:val="ListBullet"/>
        <w:spacing w:after="40"/>
      </w:pPr>
      <w:r>
        <w:rPr>
          <w:b/>
          <w:sz w:val="21"/>
        </w:rPr>
        <w:t xml:space="preserve">Ambiguous affirmatives in AMENITY_VIEWING: </w:t>
      </w:r>
      <w:r>
        <w:rPr>
          <w:sz w:val="21"/>
        </w:rPr>
        <w:t>"yes" can mean "tell me more" or "move on". Ground intent in Ava's wording ("Shall we move on to the spa?" vs "Want to hear more?") so the next turn is deterministic.</w:t>
      </w:r>
    </w:p>
    <w:p>
      <w:pPr>
        <w:pStyle w:val="ListBullet"/>
        <w:spacing w:after="40"/>
      </w:pPr>
      <w:r>
        <w:rPr>
          <w:b/>
          <w:sz w:val="21"/>
        </w:rPr>
        <w:t xml:space="preserve">Described-only amenities: </w:t>
      </w:r>
      <w:r>
        <w:rPr>
          <w:sz w:val="21"/>
        </w:rPr>
        <w:t>the prompt forbids navigating to amenities without a UE5 scene, but enforcement is fuzzy; a dedicated tool with a constrained tool_choice would harden it.</w:t>
      </w:r>
    </w:p>
    <w:p>
      <w:pPr>
        <w:pStyle w:val="ListBullet"/>
        <w:spacing w:after="40"/>
      </w:pPr>
      <w:r>
        <w:rPr>
          <w:b/>
          <w:sz w:val="21"/>
        </w:rPr>
        <w:t xml:space="preserve">Pre-hotel shortcut timing: </w:t>
      </w:r>
      <w:r>
        <w:rPr>
          <w:sz w:val="21"/>
        </w:rPr>
        <w:t>the 3500 ms / 1.2 s two-phase travel is fragile; consider event-driven (wait for a UE5 scene-ready message) instead of fixed timers.</w:t>
      </w:r>
    </w:p>
    <w:p>
      <w:pPr>
        <w:spacing w:before="220" w:after="60"/>
      </w:pPr>
      <w:r>
        <w:rPr>
          <w:b/>
          <w:color w:val="1F3A68"/>
          <w:sz w:val="25"/>
        </w:rPr>
        <w:t>11.3  Data extraction &amp; analysis</w:t>
      </w:r>
    </w:p>
    <w:p>
      <w:pPr>
        <w:pStyle w:val="ListBullet"/>
        <w:spacing w:after="40"/>
      </w:pPr>
      <w:r>
        <w:rPr>
          <w:b/>
          <w:sz w:val="21"/>
        </w:rPr>
        <w:t xml:space="preserve">Guest composition &amp; room allocation: </w:t>
      </w:r>
      <w:r>
        <w:rPr>
          <w:sz w:val="21"/>
        </w:rPr>
        <w:t>regex is fragile on compound phrases ("4 adults, 2 kids", "4 rooms for 8"); these already defer to the LLM but the hand-offs are worth auditing in profileDeterministic.ts.</w:t>
      </w:r>
    </w:p>
    <w:p>
      <w:pPr>
        <w:pStyle w:val="ListBullet"/>
        <w:spacing w:after="40"/>
      </w:pPr>
      <w:r>
        <w:rPr>
          <w:b/>
          <w:sz w:val="21"/>
        </w:rPr>
        <w:t xml:space="preserve">Honour the single-writer rule: </w:t>
      </w:r>
      <w:r>
        <w:rPr>
          <w:sz w:val="21"/>
        </w:rPr>
        <w:t>the six profile-collection fields are orchestrate-owned; never let ProfileSync or new regex write them.</w:t>
      </w:r>
    </w:p>
    <w:p>
      <w:pPr>
        <w:pStyle w:val="ListBullet"/>
        <w:spacing w:after="40"/>
      </w:pPr>
      <w:r>
        <w:rPr>
          <w:b/>
          <w:sz w:val="21"/>
        </w:rPr>
        <w:t xml:space="preserve">Persistence merges: </w:t>
      </w:r>
      <w:r>
        <w:rPr>
          <w:sz w:val="21"/>
        </w:rPr>
        <w:t>personality/preferences merges are read-modify-write per profile slice (20-100 ms each); batch or move server-side to cut RTDB round-trips.</w:t>
      </w:r>
    </w:p>
    <w:p>
      <w:pPr>
        <w:pStyle w:val="ListBullet"/>
        <w:spacing w:after="40"/>
      </w:pPr>
      <w:r>
        <w:rPr>
          <w:b/>
          <w:sz w:val="21"/>
        </w:rPr>
        <w:t xml:space="preserve">End-of-session analysis: </w:t>
      </w:r>
      <w:r>
        <w:rPr>
          <w:sz w:val="21"/>
        </w:rPr>
        <w:t>/api/analyze-guest is best-effort with a 3 s timeout; consider skipping for very short sessions and enriching the guest-intelligence schema with structured objection outcomes.</w:t>
      </w:r>
    </w:p>
    <w:p>
      <w:pPr>
        <w:spacing w:before="320" w:after="80"/>
      </w:pPr>
      <w:r>
        <w:rPr>
          <w:b/>
          <w:color w:val="1F3A68"/>
          <w:sz w:val="34"/>
        </w:rPr>
        <w:t>12.  Environment, Commands &amp; Repo Map</w:t>
      </w:r>
    </w:p>
    <w:p>
      <w:pPr>
        <w:pBdr>
          <w:bottom w:val="single" w:sz="6" w:space="1" w:color="CCCCCC"/>
        </w:pBdr>
      </w:pPr>
    </w:p>
    <w:p>
      <w:pPr>
        <w:spacing w:before="220" w:after="60"/>
      </w:pPr>
      <w:r>
        <w:rPr>
          <w:b/>
          <w:color w:val="1F3A68"/>
          <w:sz w:val="25"/>
        </w:rPr>
        <w:t>12.1  Environment variables</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986"/>
        <w:gridCol w:w="4986"/>
      </w:tblGrid>
      <w:tr>
        <w:tc>
          <w:tcPr>
            <w:tcW w:type="dxa" w:w="4082"/>
            <w:shd w:val="clear" w:color="auto" w:fill="1F3A68"/>
            <w:vAlign w:val="center"/>
          </w:tcPr>
          <w:p>
            <w:r/>
            <w:r>
              <w:rPr>
                <w:b/>
                <w:color w:val="FFFFFF"/>
                <w:sz w:val="19"/>
              </w:rPr>
              <w:t>Variable</w:t>
            </w:r>
          </w:p>
        </w:tc>
        <w:tc>
          <w:tcPr>
            <w:tcW w:type="dxa" w:w="4535"/>
            <w:shd w:val="clear" w:color="auto" w:fill="1F3A68"/>
            <w:vAlign w:val="center"/>
          </w:tcPr>
          <w:p>
            <w:r/>
            <w:r>
              <w:rPr>
                <w:b/>
                <w:color w:val="FFFFFF"/>
                <w:sz w:val="19"/>
              </w:rPr>
              <w:t>Purpose</w:t>
            </w:r>
          </w:p>
        </w:tc>
      </w:tr>
      <w:tr>
        <w:tc>
          <w:tcPr>
            <w:tcW w:type="dxa" w:w="4082"/>
            <w:vAlign w:val="center"/>
          </w:tcPr>
          <w:p>
            <w:r/>
            <w:r>
              <w:rPr>
                <w:sz w:val="19"/>
              </w:rPr>
              <w:t>HEYGEN_API_KEY / HEYGEN_AVATAR_ID / HEYGEN_VOICE_ID / HEYGEN_CONTEXT_ID</w:t>
            </w:r>
          </w:p>
        </w:tc>
        <w:tc>
          <w:tcPr>
            <w:tcW w:type="dxa" w:w="4535"/>
            <w:vAlign w:val="center"/>
          </w:tcPr>
          <w:p>
            <w:r/>
            <w:r>
              <w:rPr>
                <w:sz w:val="19"/>
              </w:rPr>
              <w:t>HeyGen LiveAvatar session + persona.</w:t>
            </w:r>
          </w:p>
        </w:tc>
      </w:tr>
      <w:tr>
        <w:tc>
          <w:tcPr>
            <w:tcW w:type="dxa" w:w="4082"/>
            <w:vAlign w:val="center"/>
            <w:shd w:val="clear" w:color="auto" w:fill="F2F5F9"/>
          </w:tcPr>
          <w:p>
            <w:r/>
            <w:r>
              <w:rPr>
                <w:sz w:val="19"/>
              </w:rPr>
              <w:t>HEYGEN_API_URL (optional)</w:t>
            </w:r>
          </w:p>
        </w:tc>
        <w:tc>
          <w:tcPr>
            <w:tcW w:type="dxa" w:w="4535"/>
            <w:vAlign w:val="center"/>
            <w:shd w:val="clear" w:color="auto" w:fill="F2F5F9"/>
          </w:tcPr>
          <w:p>
            <w:r/>
            <w:r>
              <w:rPr>
                <w:sz w:val="19"/>
              </w:rPr>
              <w:t>Defaults to the LiveAvatar API host.</w:t>
            </w:r>
          </w:p>
        </w:tc>
      </w:tr>
      <w:tr>
        <w:tc>
          <w:tcPr>
            <w:tcW w:type="dxa" w:w="4082"/>
            <w:vAlign w:val="center"/>
          </w:tcPr>
          <w:p>
            <w:r/>
            <w:r>
              <w:rPr>
                <w:sz w:val="19"/>
              </w:rPr>
              <w:t>OPENAI_API_KEY</w:t>
            </w:r>
          </w:p>
        </w:tc>
        <w:tc>
          <w:tcPr>
            <w:tcW w:type="dxa" w:w="4535"/>
            <w:vAlign w:val="center"/>
          </w:tcPr>
          <w:p>
            <w:r/>
            <w:r>
              <w:rPr>
                <w:sz w:val="19"/>
              </w:rPr>
              <w:t>All OpenAI routes (orchestrate non-profile, room-planner, intent, speech, POI, analyze-guest).</w:t>
            </w:r>
          </w:p>
        </w:tc>
      </w:tr>
      <w:tr>
        <w:tc>
          <w:tcPr>
            <w:tcW w:type="dxa" w:w="4082"/>
            <w:vAlign w:val="center"/>
            <w:shd w:val="clear" w:color="auto" w:fill="F2F5F9"/>
          </w:tcPr>
          <w:p>
            <w:r/>
            <w:r>
              <w:rPr>
                <w:sz w:val="19"/>
              </w:rPr>
              <w:t>ANTHROPIC_API_KEY</w:t>
            </w:r>
          </w:p>
        </w:tc>
        <w:tc>
          <w:tcPr>
            <w:tcW w:type="dxa" w:w="4535"/>
            <w:vAlign w:val="center"/>
            <w:shd w:val="clear" w:color="auto" w:fill="F2F5F9"/>
          </w:tcPr>
          <w:p>
            <w:r/>
            <w:r>
              <w:rPr>
                <w:sz w:val="19"/>
              </w:rPr>
              <w:t>Orchestrate during PROFILE_COLLECTION (claude-haiku-4-5).</w:t>
            </w:r>
          </w:p>
        </w:tc>
      </w:tr>
      <w:tr>
        <w:tc>
          <w:tcPr>
            <w:tcW w:type="dxa" w:w="4082"/>
            <w:vAlign w:val="center"/>
          </w:tcPr>
          <w:p>
            <w:r/>
            <w:r>
              <w:rPr>
                <w:sz w:val="19"/>
              </w:rPr>
              <w:t>GOOGLE_PLACES_API_KEY (Places)</w:t>
            </w:r>
          </w:p>
        </w:tc>
        <w:tc>
          <w:tcPr>
            <w:tcW w:type="dxa" w:w="4535"/>
            <w:vAlign w:val="center"/>
          </w:tcPr>
          <w:p>
            <w:r/>
            <w:r>
              <w:rPr>
                <w:sz w:val="19"/>
              </w:rPr>
              <w:t>POI verification/geolocation.</w:t>
            </w:r>
          </w:p>
        </w:tc>
      </w:tr>
      <w:tr>
        <w:tc>
          <w:tcPr>
            <w:tcW w:type="dxa" w:w="4082"/>
            <w:vAlign w:val="center"/>
            <w:shd w:val="clear" w:color="auto" w:fill="F2F5F9"/>
          </w:tcPr>
          <w:p>
            <w:r/>
            <w:r>
              <w:rPr>
                <w:sz w:val="19"/>
              </w:rPr>
              <w:t>Firebase config keys</w:t>
            </w:r>
          </w:p>
        </w:tc>
        <w:tc>
          <w:tcPr>
            <w:tcW w:type="dxa" w:w="4535"/>
            <w:vAlign w:val="center"/>
            <w:shd w:val="clear" w:color="auto" w:fill="F2F5F9"/>
          </w:tcPr>
          <w:p>
            <w:r/>
            <w:r>
              <w:rPr>
                <w:sz w:val="19"/>
              </w:rPr>
              <w:t>Auth + Realtime DB + Storage.</w:t>
            </w:r>
          </w:p>
        </w:tc>
      </w:tr>
      <w:tr>
        <w:tc>
          <w:tcPr>
            <w:tcW w:type="dxa" w:w="4082"/>
            <w:vAlign w:val="center"/>
          </w:tcPr>
          <w:p>
            <w:r/>
            <w:r>
              <w:rPr>
                <w:sz w:val="19"/>
              </w:rPr>
              <w:t>NEXT_PUBLIC_STREAM_MODE</w:t>
            </w:r>
          </w:p>
        </w:tc>
        <w:tc>
          <w:tcPr>
            <w:tcW w:type="dxa" w:w="4535"/>
            <w:vAlign w:val="center"/>
          </w:tcPr>
          <w:p>
            <w:r/>
            <w:r>
              <w:rPr>
                <w:sz w:val="19"/>
              </w:rPr>
              <w:t>"local" or "vagon" — selects UE5 transport.</w:t>
            </w:r>
          </w:p>
        </w:tc>
      </w:tr>
      <w:tr>
        <w:tc>
          <w:tcPr>
            <w:tcW w:type="dxa" w:w="4082"/>
            <w:vAlign w:val="center"/>
            <w:shd w:val="clear" w:color="auto" w:fill="F2F5F9"/>
          </w:tcPr>
          <w:p>
            <w:r/>
            <w:r>
              <w:rPr>
                <w:sz w:val="19"/>
              </w:rPr>
              <w:t>NEXT_PUBLIC_VAGON_STREAM_URL</w:t>
            </w:r>
          </w:p>
        </w:tc>
        <w:tc>
          <w:tcPr>
            <w:tcW w:type="dxa" w:w="4535"/>
            <w:vAlign w:val="center"/>
            <w:shd w:val="clear" w:color="auto" w:fill="F2F5F9"/>
          </w:tcPr>
          <w:p>
            <w:r/>
            <w:r>
              <w:rPr>
                <w:sz w:val="19"/>
              </w:rPr>
              <w:t>Local UE5 fallback (e.g. http://127.0.0.1).</w:t>
            </w:r>
          </w:p>
        </w:tc>
      </w:tr>
    </w:tbl>
    <w:p/>
    <w:p>
      <w:pPr>
        <w:spacing w:after="120" w:before="0"/>
      </w:pPr>
      <w:r>
        <w:rPr>
          <w:b w:val="0"/>
          <w:i/>
          <w:color w:val="555555"/>
          <w:sz w:val="20"/>
        </w:rPr>
        <w:t>Confirm exact names against the API route source before deploying — some use NEXT_PUBLIC_-prefixed fallbacks server-side, which is misleading.</w:t>
      </w:r>
    </w:p>
    <w:p>
      <w:pPr>
        <w:spacing w:before="220" w:after="60"/>
      </w:pPr>
      <w:r>
        <w:rPr>
          <w:b/>
          <w:color w:val="1F3A68"/>
          <w:sz w:val="25"/>
        </w:rPr>
        <w:t>12.2  Commands</w:t>
      </w:r>
    </w:p>
    <w:p>
      <w:pPr>
        <w:pStyle w:val="ListBullet"/>
        <w:spacing w:after="40"/>
      </w:pPr>
      <w:r>
        <w:rPr>
          <w:rFonts w:ascii="Consolas" w:hAnsi="Consolas"/>
          <w:color w:val="9B2615"/>
          <w:sz w:val="19"/>
        </w:rPr>
        <w:t>npm run dev</w:t>
      </w:r>
      <w:r>
        <w:rPr>
          <w:sz w:val="21"/>
        </w:rPr>
        <w:t xml:space="preserve">  — start the Next dev server.</w:t>
      </w:r>
    </w:p>
    <w:p>
      <w:pPr>
        <w:pStyle w:val="ListBullet"/>
        <w:spacing w:after="40"/>
      </w:pPr>
      <w:r>
        <w:rPr>
          <w:rFonts w:ascii="Consolas" w:hAnsi="Consolas"/>
          <w:color w:val="9B2615"/>
          <w:sz w:val="19"/>
        </w:rPr>
        <w:t>npx next build</w:t>
      </w:r>
      <w:r>
        <w:rPr>
          <w:sz w:val="21"/>
        </w:rPr>
        <w:t xml:space="preserve">  — production build (note: </w:t>
      </w:r>
      <w:r>
        <w:rPr>
          <w:rFonts w:ascii="Consolas" w:hAnsi="Consolas"/>
          <w:color w:val="9B2615"/>
          <w:sz w:val="19"/>
        </w:rPr>
        <w:t>next.config.mjs</w:t>
      </w:r>
      <w:r>
        <w:rPr>
          <w:sz w:val="21"/>
        </w:rPr>
        <w:t xml:space="preserve"> sets </w:t>
      </w:r>
      <w:r>
        <w:rPr>
          <w:rFonts w:ascii="Consolas" w:hAnsi="Consolas"/>
          <w:color w:val="9B2615"/>
          <w:sz w:val="19"/>
        </w:rPr>
        <w:t>typescript.ignoreBuildErrors: true</w:t>
      </w:r>
      <w:r>
        <w:rPr>
          <w:sz w:val="21"/>
        </w:rPr>
        <w:t xml:space="preserve"> and </w:t>
      </w:r>
      <w:r>
        <w:rPr>
          <w:rFonts w:ascii="Consolas" w:hAnsi="Consolas"/>
          <w:color w:val="9B2615"/>
          <w:sz w:val="19"/>
        </w:rPr>
        <w:t>images.unoptimized: true</w:t>
      </w:r>
      <w:r>
        <w:rPr>
          <w:sz w:val="21"/>
        </w:rPr>
        <w:t>).</w:t>
      </w:r>
    </w:p>
    <w:p>
      <w:pPr>
        <w:pStyle w:val="ListBullet"/>
        <w:spacing w:after="40"/>
      </w:pPr>
      <w:r>
        <w:rPr>
          <w:rFonts w:ascii="Consolas" w:hAnsi="Consolas"/>
          <w:color w:val="9B2615"/>
          <w:sz w:val="19"/>
        </w:rPr>
        <w:t>npx tsc --noEmit</w:t>
      </w:r>
      <w:r>
        <w:rPr>
          <w:sz w:val="21"/>
        </w:rPr>
        <w:t xml:space="preserve">  — type-check (ignore .next/dev/types noise from deleted pages).</w:t>
      </w:r>
    </w:p>
    <w:p>
      <w:pPr>
        <w:pStyle w:val="ListBullet"/>
        <w:spacing w:after="40"/>
      </w:pPr>
      <w:r>
        <w:rPr>
          <w:rFonts w:ascii="Consolas" w:hAnsi="Consolas"/>
          <w:color w:val="9B2615"/>
          <w:sz w:val="19"/>
        </w:rPr>
        <w:t>python reports/_build_voice_latency_report.py</w:t>
      </w:r>
      <w:r>
        <w:rPr>
          <w:sz w:val="21"/>
        </w:rPr>
        <w:t xml:space="preserve">  — regenerate the latency client report (template for docx generation in this repo).</w:t>
      </w:r>
    </w:p>
    <w:p>
      <w:pPr>
        <w:spacing w:before="220" w:after="60"/>
      </w:pPr>
      <w:r>
        <w:rPr>
          <w:b/>
          <w:color w:val="1F3A68"/>
          <w:sz w:val="25"/>
        </w:rPr>
        <w:t>12.3  Where to look first</w:t>
      </w:r>
    </w:p>
    <w:tbl>
      <w:tblPr>
        <w:tblStyle w:val="TableGrid"/>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986"/>
        <w:gridCol w:w="4986"/>
      </w:tblGrid>
      <w:tr>
        <w:tc>
          <w:tcPr>
            <w:tcW w:type="dxa" w:w="3402"/>
            <w:shd w:val="clear" w:color="auto" w:fill="1F3A68"/>
            <w:vAlign w:val="center"/>
          </w:tcPr>
          <w:p>
            <w:r/>
            <w:r>
              <w:rPr>
                <w:b/>
                <w:color w:val="FFFFFF"/>
                <w:sz w:val="19"/>
              </w:rPr>
              <w:t>Concern</w:t>
            </w:r>
          </w:p>
        </w:tc>
        <w:tc>
          <w:tcPr>
            <w:tcW w:type="dxa" w:w="5216"/>
            <w:shd w:val="clear" w:color="auto" w:fill="1F3A68"/>
            <w:vAlign w:val="center"/>
          </w:tcPr>
          <w:p>
            <w:r/>
            <w:r>
              <w:rPr>
                <w:b/>
                <w:color w:val="FFFFFF"/>
                <w:sz w:val="19"/>
              </w:rPr>
              <w:t>Start here</w:t>
            </w:r>
          </w:p>
        </w:tc>
      </w:tr>
      <w:tr>
        <w:tc>
          <w:tcPr>
            <w:tcW w:type="dxa" w:w="3402"/>
            <w:vAlign w:val="center"/>
          </w:tcPr>
          <w:p>
            <w:r/>
            <w:r>
              <w:rPr>
                <w:sz w:val="19"/>
              </w:rPr>
              <w:t>Turn orchestration / the hot loop</w:t>
            </w:r>
          </w:p>
        </w:tc>
        <w:tc>
          <w:tcPr>
            <w:tcW w:type="dxa" w:w="5216"/>
            <w:vAlign w:val="center"/>
          </w:tcPr>
          <w:p>
            <w:r/>
            <w:r>
              <w:rPr>
                <w:sz w:val="19"/>
              </w:rPr>
              <w:t>lib/orchestrator/useJourney.ts</w:t>
            </w:r>
          </w:p>
        </w:tc>
      </w:tr>
      <w:tr>
        <w:tc>
          <w:tcPr>
            <w:tcW w:type="dxa" w:w="3402"/>
            <w:vAlign w:val="center"/>
            <w:shd w:val="clear" w:color="auto" w:fill="F2F5F9"/>
          </w:tcPr>
          <w:p>
            <w:r/>
            <w:r>
              <w:rPr>
                <w:sz w:val="19"/>
              </w:rPr>
              <w:t>The pure state machine</w:t>
            </w:r>
          </w:p>
        </w:tc>
        <w:tc>
          <w:tcPr>
            <w:tcW w:type="dxa" w:w="5216"/>
            <w:vAlign w:val="center"/>
            <w:shd w:val="clear" w:color="auto" w:fill="F2F5F9"/>
          </w:tcPr>
          <w:p>
            <w:r/>
            <w:r>
              <w:rPr>
                <w:sz w:val="19"/>
              </w:rPr>
              <w:t>lib/orchestrator/journey-machine.ts</w:t>
            </w:r>
          </w:p>
        </w:tc>
      </w:tr>
      <w:tr>
        <w:tc>
          <w:tcPr>
            <w:tcW w:type="dxa" w:w="3402"/>
            <w:vAlign w:val="center"/>
          </w:tcPr>
          <w:p>
            <w:r/>
            <w:r>
              <w:rPr>
                <w:sz w:val="19"/>
              </w:rPr>
              <w:t>Server LLM decisions + prompts</w:t>
            </w:r>
          </w:p>
        </w:tc>
        <w:tc>
          <w:tcPr>
            <w:tcW w:type="dxa" w:w="5216"/>
            <w:vAlign w:val="center"/>
          </w:tcPr>
          <w:p>
            <w:r/>
            <w:r>
              <w:rPr>
                <w:sz w:val="19"/>
              </w:rPr>
              <w:t>app/api/orchestrate/route.ts</w:t>
            </w:r>
          </w:p>
        </w:tc>
      </w:tr>
      <w:tr>
        <w:tc>
          <w:tcPr>
            <w:tcW w:type="dxa" w:w="3402"/>
            <w:vAlign w:val="center"/>
            <w:shd w:val="clear" w:color="auto" w:fill="F2F5F9"/>
          </w:tcPr>
          <w:p>
            <w:r/>
            <w:r>
              <w:rPr>
                <w:sz w:val="19"/>
              </w:rPr>
              <w:t>Intent regex + deterministic gates</w:t>
            </w:r>
          </w:p>
        </w:tc>
        <w:tc>
          <w:tcPr>
            <w:tcW w:type="dxa" w:w="5216"/>
            <w:vAlign w:val="center"/>
            <w:shd w:val="clear" w:color="auto" w:fill="F2F5F9"/>
          </w:tcPr>
          <w:p>
            <w:r/>
            <w:r>
              <w:rPr>
                <w:sz w:val="19"/>
              </w:rPr>
              <w:t>intents.ts, profileFastPath.ts, explorationDeterministic.ts</w:t>
            </w:r>
          </w:p>
        </w:tc>
      </w:tr>
      <w:tr>
        <w:tc>
          <w:tcPr>
            <w:tcW w:type="dxa" w:w="3402"/>
            <w:vAlign w:val="center"/>
          </w:tcPr>
          <w:p>
            <w:r/>
            <w:r>
              <w:rPr>
                <w:sz w:val="19"/>
              </w:rPr>
              <w:t>Data extraction (client)</w:t>
            </w:r>
          </w:p>
        </w:tc>
        <w:tc>
          <w:tcPr>
            <w:tcW w:type="dxa" w:w="5216"/>
            <w:vAlign w:val="center"/>
          </w:tcPr>
          <w:p>
            <w:r/>
            <w:r>
              <w:rPr>
                <w:sz w:val="19"/>
              </w:rPr>
              <w:t>lib/liveavatar/useUserProfile.ts, components/ProfileSync.tsx</w:t>
            </w:r>
          </w:p>
        </w:tc>
      </w:tr>
      <w:tr>
        <w:tc>
          <w:tcPr>
            <w:tcW w:type="dxa" w:w="3402"/>
            <w:vAlign w:val="center"/>
            <w:shd w:val="clear" w:color="auto" w:fill="F2F5F9"/>
          </w:tcPr>
          <w:p>
            <w:r/>
            <w:r>
              <w:rPr>
                <w:sz w:val="19"/>
              </w:rPr>
              <w:t>Behavioural analytics</w:t>
            </w:r>
          </w:p>
        </w:tc>
        <w:tc>
          <w:tcPr>
            <w:tcW w:type="dxa" w:w="5216"/>
            <w:vAlign w:val="center"/>
            <w:shd w:val="clear" w:color="auto" w:fill="F2F5F9"/>
          </w:tcPr>
          <w:p>
            <w:r/>
            <w:r>
              <w:rPr>
                <w:sz w:val="19"/>
              </w:rPr>
              <w:t>lib/guest-intelligence.ts, app/api/analyze-guest</w:t>
            </w:r>
          </w:p>
        </w:tc>
      </w:tr>
      <w:tr>
        <w:tc>
          <w:tcPr>
            <w:tcW w:type="dxa" w:w="3402"/>
            <w:vAlign w:val="center"/>
          </w:tcPr>
          <w:p>
            <w:r/>
            <w:r>
              <w:rPr>
                <w:sz w:val="19"/>
              </w:rPr>
              <w:t>Avatar session / STT / TTS</w:t>
            </w:r>
          </w:p>
        </w:tc>
        <w:tc>
          <w:tcPr>
            <w:tcW w:type="dxa" w:w="5216"/>
            <w:vAlign w:val="center"/>
          </w:tcPr>
          <w:p>
            <w:r/>
            <w:r>
              <w:rPr>
                <w:sz w:val="19"/>
              </w:rPr>
              <w:t>lib/liveavatar/context.tsx, useAvatarActions.ts, SandboxLiveAvatar.tsx</w:t>
            </w:r>
          </w:p>
        </w:tc>
      </w:tr>
      <w:tr>
        <w:tc>
          <w:tcPr>
            <w:tcW w:type="dxa" w:w="3402"/>
            <w:vAlign w:val="center"/>
            <w:shd w:val="clear" w:color="auto" w:fill="F2F5F9"/>
          </w:tcPr>
          <w:p>
            <w:r/>
            <w:r>
              <w:rPr>
                <w:sz w:val="19"/>
              </w:rPr>
              <w:t>UE5 protocol</w:t>
            </w:r>
          </w:p>
        </w:tc>
        <w:tc>
          <w:tcPr>
            <w:tcW w:type="dxa" w:w="5216"/>
            <w:vAlign w:val="center"/>
            <w:shd w:val="clear" w:color="auto" w:fill="F2F5F9"/>
          </w:tcPr>
          <w:p>
            <w:r/>
            <w:r>
              <w:rPr>
                <w:sz w:val="19"/>
              </w:rPr>
              <w:t>lib/ue5/bridge.ts, lib/useUE5WebSocket.ts</w:t>
            </w:r>
          </w:p>
        </w:tc>
      </w:tr>
      <w:tr>
        <w:tc>
          <w:tcPr>
            <w:tcW w:type="dxa" w:w="3402"/>
            <w:vAlign w:val="center"/>
          </w:tcPr>
          <w:p>
            <w:r/>
            <w:r>
              <w:rPr>
                <w:sz w:val="19"/>
              </w:rPr>
              <w:t>State + persistence</w:t>
            </w:r>
          </w:p>
        </w:tc>
        <w:tc>
          <w:tcPr>
            <w:tcW w:type="dxa" w:w="5216"/>
            <w:vAlign w:val="center"/>
          </w:tcPr>
          <w:p>
            <w:r/>
            <w:r>
              <w:rPr>
                <w:sz w:val="19"/>
              </w:rPr>
              <w:t>lib/omnam-store.tsx, lib/firebase/*</w:t>
            </w:r>
          </w:p>
        </w:tc>
      </w:tr>
      <w:tr>
        <w:tc>
          <w:tcPr>
            <w:tcW w:type="dxa" w:w="3402"/>
            <w:vAlign w:val="center"/>
            <w:shd w:val="clear" w:color="auto" w:fill="F2F5F9"/>
          </w:tcPr>
          <w:p>
            <w:r/>
            <w:r>
              <w:rPr>
                <w:sz w:val="19"/>
              </w:rPr>
              <w:t>Latency instrumentation</w:t>
            </w:r>
          </w:p>
        </w:tc>
        <w:tc>
          <w:tcPr>
            <w:tcW w:type="dxa" w:w="5216"/>
            <w:vAlign w:val="center"/>
            <w:shd w:val="clear" w:color="auto" w:fill="F2F5F9"/>
          </w:tcPr>
          <w:p>
            <w:r/>
            <w:r>
              <w:rPr>
                <w:sz w:val="19"/>
              </w:rPr>
              <w:t>lib/debug.ts, app/api/log-latency</w:t>
            </w:r>
          </w:p>
        </w:tc>
      </w:tr>
      <w:tr>
        <w:tc>
          <w:tcPr>
            <w:tcW w:type="dxa" w:w="3402"/>
            <w:vAlign w:val="center"/>
          </w:tcPr>
          <w:p>
            <w:r/>
            <w:r>
              <w:rPr>
                <w:sz w:val="19"/>
              </w:rPr>
              <w:t>Page flow + boot</w:t>
            </w:r>
          </w:p>
        </w:tc>
        <w:tc>
          <w:tcPr>
            <w:tcW w:type="dxa" w:w="5216"/>
            <w:vAlign w:val="center"/>
          </w:tcPr>
          <w:p>
            <w:r/>
            <w:r>
              <w:rPr>
                <w:sz w:val="19"/>
              </w:rPr>
              <w:t>app/home/page.tsx, app/layout.tsx</w:t>
            </w:r>
          </w:p>
        </w:tc>
      </w:tr>
      <w:tr>
        <w:tc>
          <w:tcPr>
            <w:tcW w:type="dxa" w:w="3402"/>
            <w:vAlign w:val="center"/>
            <w:shd w:val="clear" w:color="auto" w:fill="F2F5F9"/>
          </w:tcPr>
          <w:p>
            <w:r/>
            <w:r>
              <w:rPr>
                <w:sz w:val="19"/>
              </w:rPr>
              <w:t>Operator analytics UI</w:t>
            </w:r>
          </w:p>
        </w:tc>
        <w:tc>
          <w:tcPr>
            <w:tcW w:type="dxa" w:w="5216"/>
            <w:vAlign w:val="center"/>
            <w:shd w:val="clear" w:color="auto" w:fill="F2F5F9"/>
          </w:tcPr>
          <w:p>
            <w:r/>
            <w:r>
              <w:rPr>
                <w:sz w:val="19"/>
              </w:rPr>
              <w:t>app/admin/page.tsx</w:t>
            </w:r>
          </w:p>
        </w:tc>
      </w:tr>
      <w:tr>
        <w:tc>
          <w:tcPr>
            <w:tcW w:type="dxa" w:w="3402"/>
            <w:vAlign w:val="center"/>
          </w:tcPr>
          <w:p>
            <w:r/>
            <w:r>
              <w:rPr>
                <w:sz w:val="19"/>
              </w:rPr>
              <w:t>Hotel/room/amenity data</w:t>
            </w:r>
          </w:p>
        </w:tc>
        <w:tc>
          <w:tcPr>
            <w:tcW w:type="dxa" w:w="5216"/>
            <w:vAlign w:val="center"/>
          </w:tcPr>
          <w:p>
            <w:r/>
            <w:r>
              <w:rPr>
                <w:sz w:val="19"/>
              </w:rPr>
              <w:t>lib/hotel-data.ts, lib/hotels/lake-como.ts</w:t>
            </w:r>
          </w:p>
        </w:tc>
      </w:tr>
    </w:tbl>
    <w:p/>
    <w:p>
      <w:pPr>
        <w:pBdr>
          <w:bottom w:val="single" w:sz="6" w:space="1" w:color="CCCCCC"/>
        </w:pBdr>
      </w:pPr>
    </w:p>
    <w:p>
      <w:pPr>
        <w:spacing w:after="120" w:before="0"/>
      </w:pPr>
      <w:r>
        <w:rPr>
          <w:b w:val="0"/>
          <w:i/>
          <w:color w:val="555555"/>
          <w:sz w:val="19"/>
        </w:rPr>
        <w:t>Generated from a full read of the repository on the main branch (v0.4.3). Model names, temperatures, timeouts, and protocol strings in this document were verified directly against source. Where the checked-in CLAUDE.md and this report disagree, trust this report — it reflects the live code.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