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37F8" w14:textId="77777777" w:rsidR="002432FE" w:rsidRDefault="00000000">
      <w:pPr>
        <w:spacing w:after="160"/>
        <w:jc w:val="center"/>
      </w:pPr>
      <w:r>
        <w:rPr>
          <w:b/>
          <w:bCs/>
          <w:color w:val="1F4E79"/>
          <w:sz w:val="40"/>
          <w:szCs w:val="40"/>
        </w:rPr>
        <w:t>NLP Project Progress Report</w:t>
      </w:r>
    </w:p>
    <w:p w14:paraId="30E6E7DB" w14:textId="77777777" w:rsidR="002432FE" w:rsidRDefault="00000000">
      <w:pPr>
        <w:spacing w:after="80"/>
        <w:jc w:val="center"/>
      </w:pPr>
      <w:r>
        <w:rPr>
          <w:b/>
          <w:bCs/>
          <w:sz w:val="32"/>
          <w:szCs w:val="32"/>
        </w:rPr>
        <w:t>In-Context Learning: Chain-of-Thought vs Few-Shot Prompting</w:t>
      </w:r>
    </w:p>
    <w:p w14:paraId="25599055" w14:textId="77777777" w:rsidR="002432FE" w:rsidRDefault="00000000">
      <w:pPr>
        <w:spacing w:after="400"/>
        <w:jc w:val="center"/>
      </w:pPr>
      <w:r>
        <w:rPr>
          <w:color w:val="595959"/>
        </w:rPr>
        <w:t>May 2026</w:t>
      </w:r>
    </w:p>
    <w:p w14:paraId="7802C333" w14:textId="77777777" w:rsidR="002432FE" w:rsidRDefault="00000000">
      <w:pPr>
        <w:pStyle w:val="Heading1"/>
      </w:pPr>
      <w:r>
        <w:t>1. Project Title, Group Members, and Problem Definition</w:t>
      </w:r>
    </w:p>
    <w:p w14:paraId="1D076FD2" w14:textId="77777777" w:rsidR="002432FE" w:rsidRDefault="00000000">
      <w:pPr>
        <w:pStyle w:val="Heading2"/>
      </w:pPr>
      <w:r>
        <w:t>Project Title</w:t>
      </w:r>
    </w:p>
    <w:p w14:paraId="41597B2B" w14:textId="77777777" w:rsidR="002432FE" w:rsidRDefault="00000000">
      <w:pPr>
        <w:spacing w:after="120"/>
      </w:pPr>
      <w:r>
        <w:t>In-Context Learning: Chain-of-Thought vs Few-Shot Prompting</w:t>
      </w:r>
    </w:p>
    <w:p w14:paraId="20D6FD16" w14:textId="77777777" w:rsidR="002432FE" w:rsidRDefault="00000000">
      <w:pPr>
        <w:pStyle w:val="Heading2"/>
      </w:pPr>
      <w:r>
        <w:t>Group Members</w:t>
      </w:r>
    </w:p>
    <w:p w14:paraId="7F8EBE1C" w14:textId="77777777" w:rsidR="00424321" w:rsidRPr="00FF5F55" w:rsidRDefault="00424321" w:rsidP="00424321">
      <w:pPr>
        <w:spacing w:after="120"/>
      </w:pPr>
      <w:proofErr w:type="spellStart"/>
      <w:r>
        <w:t>Çağatay</w:t>
      </w:r>
      <w:proofErr w:type="spellEnd"/>
      <w:r>
        <w:t xml:space="preserve"> </w:t>
      </w:r>
      <w:proofErr w:type="spellStart"/>
      <w:r>
        <w:t>Birgi</w:t>
      </w:r>
      <w:proofErr w:type="spellEnd"/>
    </w:p>
    <w:p w14:paraId="1532CBB3" w14:textId="77777777" w:rsidR="002432FE" w:rsidRDefault="00000000">
      <w:pPr>
        <w:pStyle w:val="Heading2"/>
      </w:pPr>
      <w:r>
        <w:t>Problem Definition</w:t>
      </w:r>
    </w:p>
    <w:p w14:paraId="58BD4700" w14:textId="77777777" w:rsidR="002432FE" w:rsidRDefault="00000000">
      <w:pPr>
        <w:spacing w:after="120"/>
      </w:pPr>
      <w:r>
        <w:t>This project investigates in-context learning (ICL) strategies for large language models (LLMs), specifically comparing Chain-of-Thought (</w:t>
      </w:r>
      <w:proofErr w:type="spellStart"/>
      <w:r>
        <w:t>CoT</w:t>
      </w:r>
      <w:proofErr w:type="spellEnd"/>
      <w:r>
        <w:t xml:space="preserve">) </w:t>
      </w:r>
      <w:proofErr w:type="gramStart"/>
      <w:r>
        <w:t>prompting against</w:t>
      </w:r>
      <w:proofErr w:type="gramEnd"/>
      <w:r>
        <w:t xml:space="preserve"> standard few-shot and persona-based prompting approaches across two reasoning benchmarks.</w:t>
      </w:r>
    </w:p>
    <w:p w14:paraId="7059B4F2" w14:textId="77777777" w:rsidR="002432FE" w:rsidRDefault="00000000">
      <w:pPr>
        <w:spacing w:after="120"/>
      </w:pPr>
      <w:r>
        <w:t>Task: The project evaluates prompting strategies on mathematical word-problem solving (GSM8K) and multi-step commonsense reasoning (</w:t>
      </w:r>
      <w:proofErr w:type="spellStart"/>
      <w:r>
        <w:t>StrategyQA</w:t>
      </w:r>
      <w:proofErr w:type="spellEnd"/>
      <w:r>
        <w:t xml:space="preserve">). Both fall under the broader category of Question Answering (QA), requiring the model to produce a final answer - numeric for GSM8K and </w:t>
      </w:r>
      <w:proofErr w:type="spellStart"/>
      <w:r>
        <w:t>boolean</w:t>
      </w:r>
      <w:proofErr w:type="spellEnd"/>
      <w:r>
        <w:t xml:space="preserve"> (Yes/No) for </w:t>
      </w:r>
      <w:proofErr w:type="spellStart"/>
      <w:r>
        <w:t>StrategyQA</w:t>
      </w:r>
      <w:proofErr w:type="spellEnd"/>
      <w:r>
        <w:t>.</w:t>
      </w:r>
    </w:p>
    <w:p w14:paraId="3C7FA1F9" w14:textId="77777777" w:rsidR="002432FE" w:rsidRDefault="00000000">
      <w:pPr>
        <w:spacing w:after="120"/>
      </w:pPr>
      <w:r>
        <w:t>Importance: Prompting strategy selection critically affects LLM performance without requiring any model fine-tuning. Understanding which strategies generalize across reasoning domains has direct practical implications for deploying LLMs efficiently and reliably.</w:t>
      </w:r>
    </w:p>
    <w:p w14:paraId="0775A341" w14:textId="77777777" w:rsidR="002432FE" w:rsidRDefault="00000000">
      <w:pPr>
        <w:spacing w:after="120"/>
      </w:pPr>
      <w:r>
        <w:t xml:space="preserve">Datasets: GSM8K (grade-school math word problems) and </w:t>
      </w:r>
      <w:proofErr w:type="spellStart"/>
      <w:r>
        <w:t>StrategyQA</w:t>
      </w:r>
      <w:proofErr w:type="spellEnd"/>
      <w:r>
        <w:t xml:space="preserve"> (multi-hop commonsense questions requiring implicit reasoning chains).</w:t>
      </w:r>
    </w:p>
    <w:p w14:paraId="4704A744" w14:textId="77777777" w:rsidR="002432FE" w:rsidRDefault="00000000">
      <w:pPr>
        <w:spacing w:after="120"/>
      </w:pPr>
      <w:r>
        <w:t xml:space="preserve">Input/Output: The input is a natural language question (optionally preceded by few-shot examples or a persona preamble). The output is a generated text from which a final answer is extracted - a number for GSM8K or a yes/no label for </w:t>
      </w:r>
      <w:proofErr w:type="spellStart"/>
      <w:r>
        <w:t>StrategyQA</w:t>
      </w:r>
      <w:proofErr w:type="spellEnd"/>
      <w:r>
        <w:t>.</w:t>
      </w:r>
    </w:p>
    <w:p w14:paraId="1891AD74" w14:textId="77777777" w:rsidR="002432FE" w:rsidRDefault="00000000">
      <w:pPr>
        <w:spacing w:after="120"/>
      </w:pPr>
      <w:r>
        <w:t>NLP Task Type: Question Answering with generation-then-extraction evaluation.</w:t>
      </w:r>
    </w:p>
    <w:p w14:paraId="27B7F523" w14:textId="77777777" w:rsidR="002432FE" w:rsidRDefault="00000000">
      <w:pPr>
        <w:spacing w:after="120"/>
      </w:pPr>
      <w:r>
        <w:t xml:space="preserve">Technical Challenges: (1) Prompt sensitivity - minor wording changes can cause large performance swings. (2) Answer extraction from free-form text requires robust parsing. (3) Multi-step reasoning failures are difficult to diagnose without intermediate trace analysis. (4) Token cost scales with prompt verbosity, creating efficiency trade-offs that interact non-trivially with decoding parameters such as </w:t>
      </w:r>
      <w:proofErr w:type="spellStart"/>
      <w:r>
        <w:t>max_tokens</w:t>
      </w:r>
      <w:proofErr w:type="spellEnd"/>
      <w:r>
        <w:t>.</w:t>
      </w:r>
    </w:p>
    <w:p w14:paraId="574409D1" w14:textId="77777777" w:rsidR="002432FE" w:rsidRDefault="00000000">
      <w:pPr>
        <w:pStyle w:val="Heading1"/>
      </w:pPr>
      <w:r>
        <w:t>2. Dataset / Benchmark Status</w:t>
      </w:r>
    </w:p>
    <w:p w14:paraId="6839896A" w14:textId="77777777" w:rsidR="002432FE" w:rsidRDefault="00000000">
      <w:pPr>
        <w:spacing w:after="120"/>
      </w:pPr>
      <w:r>
        <w:lastRenderedPageBreak/>
        <w:t>Both datasets are loaded via the Hugging Face datasets library using the data_loader.py script. Both are downloaded, accessible, and ready for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432FE" w14:paraId="32CD1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599655" w14:textId="77777777" w:rsidR="002432FE" w:rsidRDefault="00000000">
            <w:r>
              <w:rPr>
                <w:b/>
                <w:bCs/>
              </w:rPr>
              <w:t>Attribute</w:t>
            </w:r>
          </w:p>
        </w:tc>
        <w:tc>
          <w:tcPr>
            <w:tcW w:w="358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1E8E0CB" w14:textId="77777777" w:rsidR="002432FE" w:rsidRDefault="00000000">
            <w:r>
              <w:rPr>
                <w:b/>
                <w:bCs/>
              </w:rPr>
              <w:t>GSM8K</w:t>
            </w:r>
          </w:p>
        </w:tc>
        <w:tc>
          <w:tcPr>
            <w:tcW w:w="358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E04A225" w14:textId="77777777" w:rsidR="002432FE" w:rsidRDefault="00000000">
            <w:proofErr w:type="spellStart"/>
            <w:r>
              <w:rPr>
                <w:b/>
                <w:bCs/>
              </w:rPr>
              <w:t>StrategyQA</w:t>
            </w:r>
            <w:proofErr w:type="spellEnd"/>
          </w:p>
        </w:tc>
      </w:tr>
      <w:tr w:rsidR="002432FE" w14:paraId="23B9B4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FBEFA" w14:textId="77777777" w:rsidR="002432FE" w:rsidRDefault="00000000">
            <w:r>
              <w:t>Source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3AA3" w14:textId="77777777" w:rsidR="002432FE" w:rsidRDefault="00000000">
            <w:proofErr w:type="spellStart"/>
            <w:r>
              <w:t>openai</w:t>
            </w:r>
            <w:proofErr w:type="spellEnd"/>
            <w:r>
              <w:t>/gsm8k (HF Hub)</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C536F" w14:textId="77777777" w:rsidR="002432FE" w:rsidRDefault="00000000">
            <w:proofErr w:type="spellStart"/>
            <w:r>
              <w:t>ChilleD</w:t>
            </w:r>
            <w:proofErr w:type="spellEnd"/>
            <w:r>
              <w:t>/</w:t>
            </w:r>
            <w:proofErr w:type="spellStart"/>
            <w:r>
              <w:t>StrategyQA</w:t>
            </w:r>
            <w:proofErr w:type="spellEnd"/>
            <w:r>
              <w:t xml:space="preserve"> (HF Hub)</w:t>
            </w:r>
          </w:p>
        </w:tc>
      </w:tr>
      <w:tr w:rsidR="002432FE" w14:paraId="08AFCC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9548" w14:textId="77777777" w:rsidR="002432FE" w:rsidRDefault="00000000">
            <w:r>
              <w:t>Split Used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1B2F1" w14:textId="77777777" w:rsidR="002432FE" w:rsidRDefault="00000000">
            <w:r>
              <w:t>test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A7B7B" w14:textId="77777777" w:rsidR="002432FE" w:rsidRDefault="00000000">
            <w:r>
              <w:t>test</w:t>
            </w:r>
          </w:p>
        </w:tc>
      </w:tr>
      <w:tr w:rsidR="002432FE" w14:paraId="65108F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2CBB6" w14:textId="77777777" w:rsidR="002432FE" w:rsidRDefault="00000000">
            <w:r>
              <w:t>Test Samples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DFBF4" w14:textId="77777777" w:rsidR="002432FE" w:rsidRDefault="00000000">
            <w:r>
              <w:t>1,319</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79CA0" w14:textId="77777777" w:rsidR="002432FE" w:rsidRDefault="00000000">
            <w:r>
              <w:t>687</w:t>
            </w:r>
          </w:p>
        </w:tc>
      </w:tr>
      <w:tr w:rsidR="002432FE" w14:paraId="6C7C5A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E3CDB" w14:textId="77777777" w:rsidR="002432FE" w:rsidRDefault="00000000">
            <w:r>
              <w:t>Input Format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17B84" w14:textId="77777777" w:rsidR="002432FE" w:rsidRDefault="00000000">
            <w:r>
              <w:t>Natural language math problem</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C6E9C" w14:textId="77777777" w:rsidR="002432FE" w:rsidRDefault="00000000">
            <w:r>
              <w:t>Natural language yes/no question</w:t>
            </w:r>
          </w:p>
        </w:tc>
      </w:tr>
      <w:tr w:rsidR="002432FE" w14:paraId="0CC44B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65BB0" w14:textId="77777777" w:rsidR="002432FE" w:rsidRDefault="00000000">
            <w:r>
              <w:t>Output Format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8621B" w14:textId="77777777" w:rsidR="002432FE" w:rsidRDefault="00000000">
            <w:r>
              <w:t>Numeric answer (after ####)</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86054" w14:textId="77777777" w:rsidR="002432FE" w:rsidRDefault="00000000">
            <w:r>
              <w:t>Boolean: True / False</w:t>
            </w:r>
          </w:p>
        </w:tc>
      </w:tr>
      <w:tr w:rsidR="002432FE" w14:paraId="7332C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F6DE9" w14:textId="77777777" w:rsidR="002432FE" w:rsidRDefault="00000000">
            <w:r>
              <w:t>Preprocessing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87515" w14:textId="77777777" w:rsidR="002432FE" w:rsidRDefault="00000000">
            <w:r>
              <w:t>None required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0A6FC" w14:textId="77777777" w:rsidR="002432FE" w:rsidRDefault="00000000">
            <w:r>
              <w:t xml:space="preserve">None; </w:t>
            </w:r>
            <w:proofErr w:type="spellStart"/>
            <w:r>
              <w:t>boolean</w:t>
            </w:r>
            <w:proofErr w:type="spellEnd"/>
            <w:r>
              <w:t xml:space="preserve"> labels normalized at eval</w:t>
            </w:r>
          </w:p>
        </w:tc>
      </w:tr>
      <w:tr w:rsidR="002432FE" w14:paraId="52D111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D7EC3" w14:textId="77777777" w:rsidR="002432FE" w:rsidRDefault="00000000">
            <w:r>
              <w:t>Status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4F00E" w14:textId="77777777" w:rsidR="002432FE" w:rsidRDefault="00000000">
            <w:r>
              <w:t>Ready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A349B" w14:textId="77777777" w:rsidR="002432FE" w:rsidRDefault="00000000">
            <w:r>
              <w:t>Ready</w:t>
            </w:r>
          </w:p>
        </w:tc>
      </w:tr>
    </w:tbl>
    <w:p w14:paraId="39927019" w14:textId="77777777" w:rsidR="002432FE" w:rsidRDefault="002432FE">
      <w:pPr>
        <w:spacing w:after="120"/>
      </w:pPr>
    </w:p>
    <w:p w14:paraId="41E34BD8" w14:textId="77777777" w:rsidR="002432FE" w:rsidRDefault="00000000">
      <w:pPr>
        <w:spacing w:after="120"/>
      </w:pPr>
      <w:r>
        <w:t xml:space="preserve">Preprocessing: No custom preprocessing is required. The data_loader.py module calls </w:t>
      </w:r>
      <w:proofErr w:type="spellStart"/>
      <w:r>
        <w:t>load_</w:t>
      </w:r>
      <w:proofErr w:type="gramStart"/>
      <w:r>
        <w:t>dataset</w:t>
      </w:r>
      <w:proofErr w:type="spellEnd"/>
      <w:r>
        <w:t>(</w:t>
      </w:r>
      <w:proofErr w:type="gramEnd"/>
      <w:r>
        <w:t xml:space="preserve">) directly with the appropriate subset name. Answer normalization (comma removal for numbers, </w:t>
      </w:r>
      <w:proofErr w:type="spellStart"/>
      <w:r>
        <w:t>boolean</w:t>
      </w:r>
      <w:proofErr w:type="spellEnd"/>
      <w:r>
        <w:t>-to-yes/no mapping) is handled at evaluation time inside metrics.py.</w:t>
      </w:r>
    </w:p>
    <w:p w14:paraId="47E1725D" w14:textId="77777777" w:rsidR="002432FE" w:rsidRDefault="00000000">
      <w:pPr>
        <w:spacing w:after="120"/>
      </w:pPr>
      <w:r>
        <w:t xml:space="preserve">Dataset source change: The original plan was to use </w:t>
      </w:r>
      <w:proofErr w:type="spellStart"/>
      <w:r>
        <w:t>lucasmccabe-lmi</w:t>
      </w:r>
      <w:proofErr w:type="spellEnd"/>
      <w:r>
        <w:t>/</w:t>
      </w:r>
      <w:proofErr w:type="spellStart"/>
      <w:r>
        <w:t>strategyqa</w:t>
      </w:r>
      <w:proofErr w:type="spellEnd"/>
      <w:r>
        <w:t xml:space="preserve">, but this dataset was removed from the Hugging Face Hub. The project migrated to </w:t>
      </w:r>
      <w:proofErr w:type="spellStart"/>
      <w:r>
        <w:t>ChilleD</w:t>
      </w:r>
      <w:proofErr w:type="spellEnd"/>
      <w:r>
        <w:t>/</w:t>
      </w:r>
      <w:proofErr w:type="spellStart"/>
      <w:r>
        <w:t>StrategyQA</w:t>
      </w:r>
      <w:proofErr w:type="spellEnd"/>
      <w:r>
        <w:t xml:space="preserve">, which provides the same </w:t>
      </w:r>
      <w:proofErr w:type="spellStart"/>
      <w:r>
        <w:t>boolean</w:t>
      </w:r>
      <w:proofErr w:type="spellEnd"/>
      <w:r>
        <w:t xml:space="preserve"> QA task with a labeled 687-sample test split and matching schema (question, answer fields). No code changes other than the dataset path string were required.</w:t>
      </w:r>
    </w:p>
    <w:p w14:paraId="2EED2BE8" w14:textId="77777777" w:rsidR="002432FE" w:rsidRDefault="00000000">
      <w:pPr>
        <w:spacing w:after="120"/>
      </w:pPr>
      <w:r>
        <w:t xml:space="preserve">Known issues: </w:t>
      </w:r>
      <w:proofErr w:type="spellStart"/>
      <w:r>
        <w:t>StrategyQA</w:t>
      </w:r>
      <w:proofErr w:type="spellEnd"/>
      <w:r>
        <w:t xml:space="preserve"> test labels are </w:t>
      </w:r>
      <w:proofErr w:type="spellStart"/>
      <w:r>
        <w:t>boolean</w:t>
      </w:r>
      <w:proofErr w:type="spellEnd"/>
      <w:r>
        <w:t xml:space="preserve"> (True/False) in the raw data, which is handled in </w:t>
      </w:r>
      <w:proofErr w:type="spellStart"/>
      <w:proofErr w:type="gramStart"/>
      <w:r>
        <w:t>calculate</w:t>
      </w:r>
      <w:proofErr w:type="gramEnd"/>
      <w:r>
        <w:t>_exact_</w:t>
      </w:r>
      <w:proofErr w:type="gramStart"/>
      <w:r>
        <w:t>match</w:t>
      </w:r>
      <w:proofErr w:type="spellEnd"/>
      <w:r>
        <w:t>(</w:t>
      </w:r>
      <w:proofErr w:type="gramEnd"/>
      <w:r>
        <w:t>) via explicit casting. No class imbalance or access limitations were encountered.</w:t>
      </w:r>
    </w:p>
    <w:p w14:paraId="5BBA401E" w14:textId="77777777" w:rsidR="002432FE" w:rsidRDefault="00000000">
      <w:pPr>
        <w:pStyle w:val="Heading1"/>
      </w:pPr>
      <w:r>
        <w:t>3. Literature Review Progress</w:t>
      </w:r>
    </w:p>
    <w:p w14:paraId="133A9AC3" w14:textId="77777777" w:rsidR="002432FE" w:rsidRDefault="00000000">
      <w:pPr>
        <w:spacing w:after="120"/>
      </w:pPr>
      <w:r>
        <w:t xml:space="preserve">The following works have been reviewed and directly </w:t>
      </w:r>
      <w:proofErr w:type="gramStart"/>
      <w:r>
        <w:t>inform</w:t>
      </w:r>
      <w:proofErr w:type="gramEnd"/>
      <w:r>
        <w:t xml:space="preserve"> the project design:</w:t>
      </w:r>
    </w:p>
    <w:p w14:paraId="4A4FF8D7" w14:textId="77777777" w:rsidR="002432FE" w:rsidRDefault="00000000">
      <w:pPr>
        <w:spacing w:after="120"/>
      </w:pPr>
      <w:r>
        <w:t xml:space="preserve">Wei et al. (2022) - Chain-of-Thought Prompting Elicits Reasoning in Large Language Models: Introduced the zero-shot and few-shot </w:t>
      </w:r>
      <w:proofErr w:type="spellStart"/>
      <w:r>
        <w:t>CoT</w:t>
      </w:r>
      <w:proofErr w:type="spellEnd"/>
      <w:r>
        <w:t xml:space="preserve"> paradigm, demonstrating that appending 'Let's think step by step' substantially improves multi-step arithmetic and commonsense reasoning. This paper directly motivates our </w:t>
      </w:r>
      <w:proofErr w:type="spellStart"/>
      <w:r>
        <w:t>zero_shot_cot</w:t>
      </w:r>
      <w:proofErr w:type="spellEnd"/>
      <w:r>
        <w:t xml:space="preserve"> and </w:t>
      </w:r>
      <w:proofErr w:type="spellStart"/>
      <w:r>
        <w:t>standard_few_shot</w:t>
      </w:r>
      <w:proofErr w:type="spellEnd"/>
      <w:r>
        <w:t xml:space="preserve"> templates.</w:t>
      </w:r>
    </w:p>
    <w:p w14:paraId="790A2D50" w14:textId="77777777" w:rsidR="002432FE" w:rsidRDefault="00000000">
      <w:pPr>
        <w:spacing w:after="120"/>
      </w:pPr>
      <w:r>
        <w:t xml:space="preserve">Brown et al. (2020) - Language Models are Few-Shot Learners (GPT-3): Established few-shot prompting as a viable alternative to fine-tuning, serving as the conceptual basis for our </w:t>
      </w:r>
      <w:proofErr w:type="spellStart"/>
      <w:r>
        <w:t>standard_few_shot</w:t>
      </w:r>
      <w:proofErr w:type="spellEnd"/>
      <w:r>
        <w:t xml:space="preserve"> baseline.</w:t>
      </w:r>
    </w:p>
    <w:p w14:paraId="167954C5" w14:textId="77777777" w:rsidR="002432FE" w:rsidRDefault="00000000">
      <w:pPr>
        <w:spacing w:after="120"/>
      </w:pPr>
      <w:r>
        <w:lastRenderedPageBreak/>
        <w:t xml:space="preserve">Kojima et al. (2022) - Large Language Models are Zero-Shot Reasoners: Showed that a single </w:t>
      </w:r>
      <w:proofErr w:type="spellStart"/>
      <w:r>
        <w:t>CoT</w:t>
      </w:r>
      <w:proofErr w:type="spellEnd"/>
      <w:r>
        <w:t xml:space="preserve"> trigger phrase achieves surprisingly strong zero-shot performance, justifying the </w:t>
      </w:r>
      <w:proofErr w:type="spellStart"/>
      <w:r>
        <w:t>zero_shot_cot</w:t>
      </w:r>
      <w:proofErr w:type="spellEnd"/>
      <w:r>
        <w:t xml:space="preserve"> strategy as a competitive baseline.</w:t>
      </w:r>
    </w:p>
    <w:p w14:paraId="47B5C309" w14:textId="77777777" w:rsidR="002432FE" w:rsidRDefault="00000000">
      <w:pPr>
        <w:spacing w:after="120"/>
      </w:pPr>
      <w:r>
        <w:t>Cobbe et al. (2021) - Training Verifiers to Solve Math Word Problems: Introduced the GSM8K benchmark and established baseline solution rates that our project uses as reference points.</w:t>
      </w:r>
    </w:p>
    <w:p w14:paraId="23081653" w14:textId="77777777" w:rsidR="002432FE" w:rsidRDefault="00000000">
      <w:pPr>
        <w:spacing w:after="120"/>
      </w:pPr>
      <w:r>
        <w:t xml:space="preserve">Geva et al. (2021) - Did Aristotle Use a </w:t>
      </w:r>
      <w:proofErr w:type="gramStart"/>
      <w:r>
        <w:t>Laptop?:</w:t>
      </w:r>
      <w:proofErr w:type="gramEnd"/>
      <w:r>
        <w:t xml:space="preserve"> Introduced </w:t>
      </w:r>
      <w:proofErr w:type="spellStart"/>
      <w:r>
        <w:t>StrategyQA</w:t>
      </w:r>
      <w:proofErr w:type="spellEnd"/>
      <w:r>
        <w:t xml:space="preserve"> and highlighted the challenge of implicit multi-step reasoning, which our </w:t>
      </w:r>
      <w:proofErr w:type="spellStart"/>
      <w:r>
        <w:t>persona_prompting</w:t>
      </w:r>
      <w:proofErr w:type="spellEnd"/>
      <w:r>
        <w:t xml:space="preserve"> strategy is designed to address.</w:t>
      </w:r>
    </w:p>
    <w:p w14:paraId="084D30C4" w14:textId="77777777" w:rsidR="002432FE" w:rsidRDefault="00000000">
      <w:pPr>
        <w:spacing w:after="120"/>
      </w:pPr>
      <w:r>
        <w:t xml:space="preserve">White et al. (2023) - A Prompt Pattern Catalog: Reviewed persona prompting as a systematic prompt engineering technique, providing </w:t>
      </w:r>
      <w:proofErr w:type="gramStart"/>
      <w:r>
        <w:t>the theoretical</w:t>
      </w:r>
      <w:proofErr w:type="gramEnd"/>
      <w:r>
        <w:t xml:space="preserve"> grounding for our third baseline.</w:t>
      </w:r>
    </w:p>
    <w:p w14:paraId="1454950A" w14:textId="77777777" w:rsidR="002432FE" w:rsidRDefault="00000000">
      <w:pPr>
        <w:spacing w:after="80"/>
      </w:pPr>
      <w:r>
        <w:rPr>
          <w:b/>
          <w:bCs/>
          <w:i/>
          <w:iCs/>
          <w:color w:val="CC0000"/>
        </w:rPr>
        <w:t>MISSING: Add 2-3 more references (e.g., self-consistency decoding, prompt sensitivity analysis papers) to strengthen Section 3 before submission.</w:t>
      </w:r>
    </w:p>
    <w:p w14:paraId="0BE65F34" w14:textId="77777777" w:rsidR="002432FE" w:rsidRDefault="00000000">
      <w:pPr>
        <w:pStyle w:val="Heading1"/>
      </w:pPr>
      <w:r>
        <w:t>4. Baseline Models or Prompting Strategies</w:t>
      </w:r>
    </w:p>
    <w:p w14:paraId="1FDEF4B5" w14:textId="77777777" w:rsidR="002432FE" w:rsidRDefault="00000000">
      <w:pPr>
        <w:spacing w:after="120"/>
      </w:pPr>
      <w:r>
        <w:t>Three prompting strategies are implemented in prompts/templates.py and applied identically across both datasets. All three are fully implemented and have been executed end-to-end against the evaluation model.</w:t>
      </w:r>
    </w:p>
    <w:p w14:paraId="475E7AAD" w14:textId="77777777" w:rsidR="002432FE" w:rsidRDefault="00000000">
      <w:pPr>
        <w:pStyle w:val="ListParagraph"/>
        <w:numPr>
          <w:ilvl w:val="0"/>
          <w:numId w:val="2"/>
        </w:numPr>
        <w:spacing w:after="60"/>
      </w:pPr>
      <w:r>
        <w:t>Standard Few-Shot: Provides one demonstration example (Q/A pair) before the test question. Serves as the primary ICL baseline, capturing in-context format learning without reasoning elicitation.</w:t>
      </w:r>
    </w:p>
    <w:p w14:paraId="0E951E29" w14:textId="77777777" w:rsidR="002432FE" w:rsidRDefault="00000000">
      <w:pPr>
        <w:pStyle w:val="ListParagraph"/>
        <w:numPr>
          <w:ilvl w:val="0"/>
          <w:numId w:val="2"/>
        </w:numPr>
        <w:spacing w:after="60"/>
      </w:pPr>
      <w:r>
        <w:t xml:space="preserve">Zero-Shot </w:t>
      </w:r>
      <w:proofErr w:type="spellStart"/>
      <w:r>
        <w:t>CoT</w:t>
      </w:r>
      <w:proofErr w:type="spellEnd"/>
      <w:r>
        <w:t xml:space="preserve">: Appends 'Let's think step by step.' to the question with no examples. </w:t>
      </w:r>
      <w:proofErr w:type="gramStart"/>
      <w:r>
        <w:t>Tests</w:t>
      </w:r>
      <w:proofErr w:type="gramEnd"/>
      <w:r>
        <w:t xml:space="preserve"> whether reasoning can be elicited purely via instruction without demonstrations.</w:t>
      </w:r>
    </w:p>
    <w:p w14:paraId="09B2C02C" w14:textId="77777777" w:rsidR="002432FE" w:rsidRDefault="00000000">
      <w:pPr>
        <w:pStyle w:val="ListParagraph"/>
        <w:numPr>
          <w:ilvl w:val="0"/>
          <w:numId w:val="2"/>
        </w:numPr>
        <w:spacing w:after="60"/>
      </w:pPr>
      <w:r>
        <w:t xml:space="preserve">Persona Prompting: Prepends a domain-expert persona (mathematician for GSM8K; logician for </w:t>
      </w:r>
      <w:proofErr w:type="spellStart"/>
      <w:r>
        <w:t>StrategyQA</w:t>
      </w:r>
      <w:proofErr w:type="spellEnd"/>
      <w:r>
        <w:t xml:space="preserve">) followed by a </w:t>
      </w:r>
      <w:proofErr w:type="spellStart"/>
      <w:r>
        <w:t>CoT</w:t>
      </w:r>
      <w:proofErr w:type="spellEnd"/>
      <w:r>
        <w:t xml:space="preserve"> trigger. </w:t>
      </w:r>
      <w:proofErr w:type="gramStart"/>
      <w:r>
        <w:t>Tests</w:t>
      </w:r>
      <w:proofErr w:type="gramEnd"/>
      <w:r>
        <w:t xml:space="preserve"> whether role framing improves reasoning accuracy beyond vanilla </w:t>
      </w:r>
      <w:proofErr w:type="spellStart"/>
      <w:r>
        <w:t>CoT</w:t>
      </w:r>
      <w:proofErr w:type="spellEnd"/>
      <w:r>
        <w:t>.</w:t>
      </w:r>
    </w:p>
    <w:p w14:paraId="29831115" w14:textId="77777777" w:rsidR="002432FE" w:rsidRDefault="002432FE">
      <w:pPr>
        <w:spacing w:after="120"/>
      </w:pPr>
    </w:p>
    <w:p w14:paraId="243315D7" w14:textId="77777777" w:rsidR="002432FE" w:rsidRDefault="00000000">
      <w:pPr>
        <w:spacing w:after="120"/>
      </w:pPr>
      <w:r>
        <w:t>Implementation status: The experiment pipeline is complete. Components: data_loader.py (HF dataset loading), prompts/templates.py (three strategies x two datasets = six prompt variants), scripts/metrics.py (dataset-specific answer extraction and Exact Match scoring), and runner.py (the main experiment runner, which iterates over samples, calls the LLM API, extracts answers, and streams per-row results to CSV with resume capability).</w:t>
      </w:r>
    </w:p>
    <w:p w14:paraId="56D9B052" w14:textId="77777777" w:rsidR="002432FE" w:rsidRDefault="00000000">
      <w:pPr>
        <w:spacing w:after="120"/>
      </w:pPr>
      <w:r>
        <w:t xml:space="preserve">Model: All experiments use the </w:t>
      </w:r>
      <w:proofErr w:type="spellStart"/>
      <w:r>
        <w:t>nvidia</w:t>
      </w:r>
      <w:proofErr w:type="spellEnd"/>
      <w:r>
        <w:t xml:space="preserve">/nemotron-3-super-120b-a12b model accessed via the </w:t>
      </w:r>
      <w:proofErr w:type="spellStart"/>
      <w:r>
        <w:t>OpenRouter</w:t>
      </w:r>
      <w:proofErr w:type="spellEnd"/>
      <w:r>
        <w:t xml:space="preserve"> API. Decoding is greedy (temperature=0.0) for reproducibility. The </w:t>
      </w:r>
      <w:proofErr w:type="spellStart"/>
      <w:r>
        <w:t>max_tokens</w:t>
      </w:r>
      <w:proofErr w:type="spellEnd"/>
      <w:r>
        <w:t xml:space="preserve"> decoding parameter was tuned during initial experiments - see Section 5.</w:t>
      </w:r>
    </w:p>
    <w:p w14:paraId="784E241C" w14:textId="77777777" w:rsidR="002432FE" w:rsidRDefault="00000000">
      <w:pPr>
        <w:spacing w:after="120"/>
      </w:pPr>
      <w:r>
        <w:t xml:space="preserve">Implementation challenges encountered: (1) The original </w:t>
      </w:r>
      <w:proofErr w:type="spellStart"/>
      <w:r>
        <w:t>StrategyQA</w:t>
      </w:r>
      <w:proofErr w:type="spellEnd"/>
      <w:r>
        <w:t xml:space="preserve"> dataset reference (</w:t>
      </w:r>
      <w:proofErr w:type="spellStart"/>
      <w:r>
        <w:t>lucasmccabe-lmi</w:t>
      </w:r>
      <w:proofErr w:type="spellEnd"/>
      <w:r>
        <w:t>/</w:t>
      </w:r>
      <w:proofErr w:type="spellStart"/>
      <w:r>
        <w:t>strategyqa</w:t>
      </w:r>
      <w:proofErr w:type="spellEnd"/>
      <w:r>
        <w:t xml:space="preserve">) was removed from Hugging Face, requiring migration to </w:t>
      </w:r>
      <w:proofErr w:type="spellStart"/>
      <w:r>
        <w:t>ChilleD</w:t>
      </w:r>
      <w:proofErr w:type="spellEnd"/>
      <w:r>
        <w:t>/</w:t>
      </w:r>
      <w:proofErr w:type="spellStart"/>
      <w:r>
        <w:t>StrategyQA</w:t>
      </w:r>
      <w:proofErr w:type="spellEnd"/>
      <w:r>
        <w:t xml:space="preserve">. (2) An initial extraction bug in metrics.py caused the GSM8K </w:t>
      </w:r>
      <w:r>
        <w:lastRenderedPageBreak/>
        <w:t xml:space="preserve">extractor to select the last numeric token in verbose </w:t>
      </w:r>
      <w:proofErr w:type="spellStart"/>
      <w:r>
        <w:t>CoT</w:t>
      </w:r>
      <w:proofErr w:type="spellEnd"/>
      <w:r>
        <w:t xml:space="preserve"> outputs, often returning a step number instead of the final answer; this was fixed by adding a priority-chain extractor that searches for numbers near conclusion keywords ('answer', 'total', 'therefore') before falling back to the last-number heuristic. The </w:t>
      </w:r>
      <w:proofErr w:type="spellStart"/>
      <w:r>
        <w:t>StrategyQA</w:t>
      </w:r>
      <w:proofErr w:type="spellEnd"/>
      <w:r>
        <w:t xml:space="preserve"> extractor was similarly upgraded to check the final word of the generation, which captured </w:t>
      </w:r>
      <w:proofErr w:type="spellStart"/>
      <w:r>
        <w:t>CoT</w:t>
      </w:r>
      <w:proofErr w:type="spellEnd"/>
      <w:r>
        <w:t xml:space="preserve"> outputs ending in a clear yes/</w:t>
      </w:r>
      <w:proofErr w:type="gramStart"/>
      <w:r>
        <w:t>no</w:t>
      </w:r>
      <w:proofErr w:type="gramEnd"/>
      <w:r>
        <w:t xml:space="preserve"> that the previous extractor missed. (3) The </w:t>
      </w:r>
      <w:proofErr w:type="spellStart"/>
      <w:r>
        <w:t>OpenRouter</w:t>
      </w:r>
      <w:proofErr w:type="spellEnd"/>
      <w:r>
        <w:t xml:space="preserve"> free tier imposes a 50-requests-per-day rate limit, which constrained the number of samples per evaluation run during this checkpoint phase.</w:t>
      </w:r>
    </w:p>
    <w:p w14:paraId="68CC3CB5" w14:textId="77777777" w:rsidR="002432FE" w:rsidRDefault="00000000">
      <w:pPr>
        <w:pStyle w:val="Heading1"/>
      </w:pPr>
      <w:r>
        <w:t>5. Initial Experimental Results</w:t>
      </w:r>
    </w:p>
    <w:p w14:paraId="7E41D360" w14:textId="77777777" w:rsidR="002432FE" w:rsidRDefault="00000000">
      <w:pPr>
        <w:spacing w:after="120"/>
      </w:pPr>
      <w:r>
        <w:t xml:space="preserve">All six dataset x strategy combinations have been evaluated end-to-end. Each evaluation was run on 10 test samples with greedy decoding (temperature=0.0) and </w:t>
      </w:r>
      <w:proofErr w:type="spellStart"/>
      <w:r>
        <w:t>max_tokens</w:t>
      </w:r>
      <w:proofErr w:type="spellEnd"/>
      <w:r>
        <w:t>=1500. Results are reported as Exact Match (EM, %) and parse-failure rate (the percentage of generations from which no answer could be extracted).</w:t>
      </w:r>
    </w:p>
    <w:p w14:paraId="3E571218" w14:textId="77777777" w:rsidR="002432FE" w:rsidRDefault="002432FE">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90"/>
        <w:gridCol w:w="1690"/>
        <w:gridCol w:w="1690"/>
        <w:gridCol w:w="1690"/>
      </w:tblGrid>
      <w:tr w:rsidR="002432FE" w14:paraId="29601A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D5E0540" w14:textId="77777777" w:rsidR="002432FE" w:rsidRDefault="00000000">
            <w:r>
              <w:rPr>
                <w:b/>
                <w:bCs/>
              </w:rPr>
              <w:t>Strategy</w:t>
            </w:r>
          </w:p>
        </w:tc>
        <w:tc>
          <w:tcPr>
            <w:tcW w:w="169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AFC3C9F" w14:textId="77777777" w:rsidR="002432FE" w:rsidRDefault="00000000">
            <w:r>
              <w:rPr>
                <w:b/>
                <w:bCs/>
              </w:rPr>
              <w:t>GSM8K EM (%)</w:t>
            </w:r>
          </w:p>
        </w:tc>
        <w:tc>
          <w:tcPr>
            <w:tcW w:w="169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9AE6779" w14:textId="77777777" w:rsidR="002432FE" w:rsidRDefault="00000000">
            <w:r>
              <w:rPr>
                <w:b/>
                <w:bCs/>
              </w:rPr>
              <w:t>GSM8K PF (%)</w:t>
            </w:r>
          </w:p>
        </w:tc>
        <w:tc>
          <w:tcPr>
            <w:tcW w:w="169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C439EB" w14:textId="77777777" w:rsidR="002432FE" w:rsidRDefault="00000000">
            <w:proofErr w:type="spellStart"/>
            <w:r>
              <w:rPr>
                <w:b/>
                <w:bCs/>
              </w:rPr>
              <w:t>StrategyQA</w:t>
            </w:r>
            <w:proofErr w:type="spellEnd"/>
            <w:r>
              <w:rPr>
                <w:b/>
                <w:bCs/>
              </w:rPr>
              <w:t xml:space="preserve"> EM (%)</w:t>
            </w:r>
          </w:p>
        </w:tc>
        <w:tc>
          <w:tcPr>
            <w:tcW w:w="169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CEE9F3F" w14:textId="77777777" w:rsidR="002432FE" w:rsidRDefault="00000000">
            <w:proofErr w:type="spellStart"/>
            <w:r>
              <w:rPr>
                <w:b/>
                <w:bCs/>
              </w:rPr>
              <w:t>StrategyQA</w:t>
            </w:r>
            <w:proofErr w:type="spellEnd"/>
            <w:r>
              <w:rPr>
                <w:b/>
                <w:bCs/>
              </w:rPr>
              <w:t xml:space="preserve"> PF (%)</w:t>
            </w:r>
          </w:p>
        </w:tc>
      </w:tr>
      <w:tr w:rsidR="002432FE" w14:paraId="247C16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0B21" w14:textId="77777777" w:rsidR="002432FE" w:rsidRDefault="00000000">
            <w:proofErr w:type="spellStart"/>
            <w:r>
              <w:t>standard_few_shot</w:t>
            </w:r>
            <w:proofErr w:type="spellEnd"/>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D983" w14:textId="77777777" w:rsidR="002432FE" w:rsidRDefault="00000000">
            <w:r>
              <w:t>100.0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F5F57" w14:textId="77777777" w:rsidR="002432FE" w:rsidRDefault="00000000">
            <w:r>
              <w:t>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963E5" w14:textId="77777777" w:rsidR="002432FE" w:rsidRDefault="00000000">
            <w:r>
              <w:t>80.0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A397C" w14:textId="77777777" w:rsidR="002432FE" w:rsidRDefault="00000000">
            <w:r>
              <w:t>0.0</w:t>
            </w:r>
          </w:p>
        </w:tc>
      </w:tr>
      <w:tr w:rsidR="002432FE" w14:paraId="2B1FDC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8A4EF" w14:textId="77777777" w:rsidR="002432FE" w:rsidRDefault="00000000">
            <w:proofErr w:type="spellStart"/>
            <w:r>
              <w:t>zero_shot_cot</w:t>
            </w:r>
            <w:proofErr w:type="spellEnd"/>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353A" w14:textId="77777777" w:rsidR="002432FE" w:rsidRDefault="00000000">
            <w:r>
              <w:t>90.0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A1B9" w14:textId="77777777" w:rsidR="002432FE" w:rsidRDefault="00000000">
            <w:r>
              <w:t>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32420" w14:textId="77777777" w:rsidR="002432FE" w:rsidRDefault="00000000">
            <w:r>
              <w:t>50.0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DCB5F" w14:textId="77777777" w:rsidR="002432FE" w:rsidRDefault="00000000">
            <w:r>
              <w:t>10.0</w:t>
            </w:r>
          </w:p>
        </w:tc>
      </w:tr>
      <w:tr w:rsidR="002432FE" w14:paraId="788B5B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DE22E" w14:textId="77777777" w:rsidR="002432FE" w:rsidRDefault="00000000">
            <w:proofErr w:type="spellStart"/>
            <w:r>
              <w:t>persona_prompting</w:t>
            </w:r>
            <w:proofErr w:type="spellEnd"/>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AB363" w14:textId="77777777" w:rsidR="002432FE" w:rsidRDefault="00000000">
            <w:r>
              <w:t>80.0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0AB0A" w14:textId="77777777" w:rsidR="002432FE" w:rsidRDefault="00000000">
            <w:r>
              <w:t>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E8E51" w14:textId="77777777" w:rsidR="002432FE" w:rsidRDefault="00000000">
            <w:r>
              <w:t>50.0</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760A" w14:textId="77777777" w:rsidR="002432FE" w:rsidRDefault="00000000">
            <w:r>
              <w:t>10.0</w:t>
            </w:r>
          </w:p>
        </w:tc>
      </w:tr>
    </w:tbl>
    <w:p w14:paraId="154E0FE9" w14:textId="77777777" w:rsidR="002432FE" w:rsidRDefault="002432FE">
      <w:pPr>
        <w:spacing w:after="60"/>
      </w:pPr>
    </w:p>
    <w:p w14:paraId="6EC50CEC" w14:textId="77777777" w:rsidR="002432FE" w:rsidRDefault="00000000">
      <w:pPr>
        <w:spacing w:after="120"/>
      </w:pPr>
      <w:r>
        <w:rPr>
          <w:i/>
          <w:iCs/>
          <w:color w:val="595959"/>
          <w:sz w:val="20"/>
          <w:szCs w:val="20"/>
        </w:rPr>
        <w:t>PF = parse-failure rate (lower is better). EM = Exact Match accuracy (higher is better).</w:t>
      </w:r>
    </w:p>
    <w:p w14:paraId="188DAB2E" w14:textId="77777777" w:rsidR="002432FE" w:rsidRDefault="002432FE">
      <w:pPr>
        <w:spacing w:after="120"/>
      </w:pPr>
    </w:p>
    <w:p w14:paraId="0DECB77D" w14:textId="77777777" w:rsidR="002432FE" w:rsidRDefault="00000000">
      <w:pPr>
        <w:spacing w:after="120"/>
      </w:pPr>
      <w:r>
        <w:t>Interpretation: Several patterns emerge from this data.</w:t>
      </w:r>
    </w:p>
    <w:p w14:paraId="4D47FD97" w14:textId="77777777" w:rsidR="002432FE" w:rsidRDefault="00000000">
      <w:pPr>
        <w:spacing w:after="120"/>
      </w:pPr>
      <w:r>
        <w:t xml:space="preserve">First, </w:t>
      </w:r>
      <w:proofErr w:type="spellStart"/>
      <w:r>
        <w:t>standard_few_shot</w:t>
      </w:r>
      <w:proofErr w:type="spellEnd"/>
      <w:r>
        <w:t xml:space="preserve"> is the most robust strategy across both tasks. On GSM8K it achieves perfect EM by teaching the model to output a number directly with no intervening reasoning text - a behavior the answer extractor parses without ambiguity. On </w:t>
      </w:r>
      <w:proofErr w:type="spellStart"/>
      <w:r>
        <w:t>StrategyQA</w:t>
      </w:r>
      <w:proofErr w:type="spellEnd"/>
      <w:r>
        <w:t>, the demonstration similarly teaches a concise yes/no output format with zero parse failures.</w:t>
      </w:r>
    </w:p>
    <w:p w14:paraId="5DD8791F" w14:textId="77777777" w:rsidR="002432FE" w:rsidRDefault="00000000">
      <w:pPr>
        <w:spacing w:after="120"/>
      </w:pPr>
      <w:r>
        <w:t xml:space="preserve">Second, </w:t>
      </w:r>
      <w:proofErr w:type="spellStart"/>
      <w:r>
        <w:t>zero_shot_cot</w:t>
      </w:r>
      <w:proofErr w:type="spellEnd"/>
      <w:r>
        <w:t xml:space="preserve"> performs strongly on mathematical reasoning (90% on GSM8K, the second-best result) but considerably worse on commonsense reasoning (50% on </w:t>
      </w:r>
      <w:proofErr w:type="spellStart"/>
      <w:r>
        <w:t>StrategyQA</w:t>
      </w:r>
      <w:proofErr w:type="spellEnd"/>
      <w:r>
        <w:t xml:space="preserve">). This contrast suggests that </w:t>
      </w:r>
      <w:proofErr w:type="spellStart"/>
      <w:r>
        <w:t>CoT</w:t>
      </w:r>
      <w:proofErr w:type="spellEnd"/>
      <w:r>
        <w:t xml:space="preserve"> reasoning is more directly useful when there is a clear stepwise computation to follow, and less useful when the underlying task is a binary judgment that depends on world knowledge.</w:t>
      </w:r>
    </w:p>
    <w:p w14:paraId="54AB9059" w14:textId="77777777" w:rsidR="002432FE" w:rsidRDefault="00000000">
      <w:pPr>
        <w:spacing w:after="120"/>
      </w:pPr>
      <w:r>
        <w:t xml:space="preserve">Third, </w:t>
      </w:r>
      <w:proofErr w:type="spellStart"/>
      <w:r>
        <w:t>persona_prompting</w:t>
      </w:r>
      <w:proofErr w:type="spellEnd"/>
      <w:r>
        <w:t xml:space="preserve"> underperforms </w:t>
      </w:r>
      <w:proofErr w:type="spellStart"/>
      <w:r>
        <w:t>zero_shot_cot</w:t>
      </w:r>
      <w:proofErr w:type="spellEnd"/>
      <w:r>
        <w:t xml:space="preserve"> on GSM8K (80% vs 90%) and ties it on </w:t>
      </w:r>
      <w:proofErr w:type="spellStart"/>
      <w:r>
        <w:t>StrategyQA</w:t>
      </w:r>
      <w:proofErr w:type="spellEnd"/>
      <w:r>
        <w:t xml:space="preserve">. This indicates that adding a domain-expert persona is not a free improvement - it can introduce verbosity that competes against, rather than complements, the </w:t>
      </w:r>
      <w:proofErr w:type="spellStart"/>
      <w:r>
        <w:t>CoT</w:t>
      </w:r>
      <w:proofErr w:type="spellEnd"/>
      <w:r>
        <w:t xml:space="preserve"> trigger. Notably, </w:t>
      </w:r>
      <w:proofErr w:type="spellStart"/>
      <w:r>
        <w:t>persona_prompting</w:t>
      </w:r>
      <w:proofErr w:type="spellEnd"/>
      <w:r>
        <w:t xml:space="preserve"> is strictly dominated by </w:t>
      </w:r>
      <w:proofErr w:type="spellStart"/>
      <w:r>
        <w:t>standard_few_shot</w:t>
      </w:r>
      <w:proofErr w:type="spellEnd"/>
      <w:r>
        <w:t xml:space="preserve"> on both datasets - it never beats the simpler one-shot baseline.</w:t>
      </w:r>
    </w:p>
    <w:p w14:paraId="54CD8A5C" w14:textId="77777777" w:rsidR="002432FE" w:rsidRDefault="00000000">
      <w:pPr>
        <w:spacing w:after="120"/>
      </w:pPr>
      <w:r>
        <w:lastRenderedPageBreak/>
        <w:t xml:space="preserve">Fourth, the </w:t>
      </w:r>
      <w:proofErr w:type="spellStart"/>
      <w:r>
        <w:t>CoT</w:t>
      </w:r>
      <w:proofErr w:type="spellEnd"/>
      <w:r>
        <w:t>-style strategies (</w:t>
      </w:r>
      <w:proofErr w:type="spellStart"/>
      <w:r>
        <w:t>zero_shot_cot</w:t>
      </w:r>
      <w:proofErr w:type="spellEnd"/>
      <w:r>
        <w:t xml:space="preserve"> and </w:t>
      </w:r>
      <w:proofErr w:type="spellStart"/>
      <w:r>
        <w:t>persona_prompting</w:t>
      </w:r>
      <w:proofErr w:type="spellEnd"/>
      <w:r>
        <w:t xml:space="preserve">) produce non-zero parse failures only on </w:t>
      </w:r>
      <w:proofErr w:type="spellStart"/>
      <w:r>
        <w:t>StrategyQA</w:t>
      </w:r>
      <w:proofErr w:type="spellEnd"/>
      <w:r>
        <w:t>. This is consistent with the qualitative observation (Section 8) that yes/no commitments are sometimes omitted at the end of long reasoning chains, whereas GSM8K answers are nearly always present because the final number is the natural endpoint of an arithmetic chain.</w:t>
      </w:r>
    </w:p>
    <w:p w14:paraId="6C41D811" w14:textId="77777777" w:rsidR="002432FE" w:rsidRDefault="00000000">
      <w:pPr>
        <w:spacing w:after="120"/>
      </w:pPr>
      <w:r>
        <w:t xml:space="preserve">Methodological finding (decoding sensitivity): An initial pilot run with </w:t>
      </w:r>
      <w:proofErr w:type="spellStart"/>
      <w:r>
        <w:t>max_tokens</w:t>
      </w:r>
      <w:proofErr w:type="spellEnd"/>
      <w:r>
        <w:t xml:space="preserve">=512 produced a 60% parse-failure rate for </w:t>
      </w:r>
      <w:proofErr w:type="spellStart"/>
      <w:r>
        <w:t>persona_prompting</w:t>
      </w:r>
      <w:proofErr w:type="spellEnd"/>
      <w:r>
        <w:t xml:space="preserve"> on </w:t>
      </w:r>
      <w:proofErr w:type="spellStart"/>
      <w:r>
        <w:t>StrategyQA</w:t>
      </w:r>
      <w:proofErr w:type="spellEnd"/>
      <w:r>
        <w:t xml:space="preserve">. Investigation revealed that the persona prompt induced highly verbose, structured outputs (numbered steps, sub-bullets, technical citations) that were truncated mid-reasoning before the model could state a final yes/no answer. Increasing </w:t>
      </w:r>
      <w:proofErr w:type="spellStart"/>
      <w:r>
        <w:t>max_tokens</w:t>
      </w:r>
      <w:proofErr w:type="spellEnd"/>
      <w:r>
        <w:t xml:space="preserve"> to 1500 reduced parse-failure rate from 60% to 10% with no other changes. This demonstrates a measurable interaction between prompting strategy and decoding parameters that </w:t>
      </w:r>
      <w:proofErr w:type="gramStart"/>
      <w:r>
        <w:t>is</w:t>
      </w:r>
      <w:proofErr w:type="gramEnd"/>
      <w:r>
        <w:t xml:space="preserve"> invisible from EM scores </w:t>
      </w:r>
      <w:proofErr w:type="gramStart"/>
      <w:r>
        <w:t>alone, and</w:t>
      </w:r>
      <w:proofErr w:type="gramEnd"/>
      <w:r>
        <w:t xml:space="preserve"> is explored further in the ablation study described in Section 7.</w:t>
      </w:r>
    </w:p>
    <w:p w14:paraId="350AEC8D" w14:textId="77777777" w:rsidR="002432FE" w:rsidRDefault="00000000">
      <w:pPr>
        <w:pStyle w:val="Heading1"/>
      </w:pPr>
      <w:r>
        <w:t>6. Planned Improvements and Technical Direction</w:t>
      </w:r>
    </w:p>
    <w:p w14:paraId="7F21B81B" w14:textId="77777777" w:rsidR="002432FE" w:rsidRDefault="00000000">
      <w:pPr>
        <w:spacing w:after="120"/>
      </w:pPr>
      <w:r>
        <w:t>Based on the preliminary results, the group plans the following improvements:</w:t>
      </w:r>
    </w:p>
    <w:p w14:paraId="4BA0F0AC" w14:textId="77777777" w:rsidR="002432FE" w:rsidRDefault="00000000">
      <w:pPr>
        <w:pStyle w:val="ListParagraph"/>
        <w:numPr>
          <w:ilvl w:val="0"/>
          <w:numId w:val="2"/>
        </w:numPr>
        <w:spacing w:after="60"/>
      </w:pPr>
      <w:r>
        <w:t>Larger sample size: Current results are based on 10 samples per combination, which is sufficient for the progress checkpoint but produces noisy point estimates. The final submission will use at least 100 samples per combination (and ideally the full test sets) to produce statistically meaningful comparisons.</w:t>
      </w:r>
    </w:p>
    <w:p w14:paraId="783DE2E7" w14:textId="77777777" w:rsidR="002432FE" w:rsidRDefault="00000000">
      <w:pPr>
        <w:pStyle w:val="ListParagraph"/>
        <w:numPr>
          <w:ilvl w:val="0"/>
          <w:numId w:val="2"/>
        </w:numPr>
        <w:spacing w:after="60"/>
      </w:pPr>
      <w:r>
        <w:t xml:space="preserve">Self-consistency decoding: Sample multiple reasoning paths per prompt and take the majority-vote answer. Prior literature shows this improves </w:t>
      </w:r>
      <w:proofErr w:type="spellStart"/>
      <w:r>
        <w:t>CoT</w:t>
      </w:r>
      <w:proofErr w:type="spellEnd"/>
      <w:r>
        <w:t xml:space="preserve"> reliability without additional training and is particularly relevant given the residual parse-failure rate observed with verbose </w:t>
      </w:r>
      <w:proofErr w:type="spellStart"/>
      <w:r>
        <w:t>CoT</w:t>
      </w:r>
      <w:proofErr w:type="spellEnd"/>
      <w:r>
        <w:t xml:space="preserve"> outputs on </w:t>
      </w:r>
      <w:proofErr w:type="spellStart"/>
      <w:r>
        <w:t>StrategyQA</w:t>
      </w:r>
      <w:proofErr w:type="spellEnd"/>
      <w:r>
        <w:t>.</w:t>
      </w:r>
    </w:p>
    <w:p w14:paraId="7936B1C0" w14:textId="77777777" w:rsidR="002432FE" w:rsidRDefault="00000000">
      <w:pPr>
        <w:pStyle w:val="ListParagraph"/>
        <w:numPr>
          <w:ilvl w:val="0"/>
          <w:numId w:val="2"/>
        </w:numPr>
        <w:spacing w:after="60"/>
      </w:pPr>
      <w:r>
        <w:t>Few-shot example pool: Replace the fixed single example with task-similarity-based retrieval from a small pool of demonstrations, testing whether semantically closer examples improve accuracy.</w:t>
      </w:r>
    </w:p>
    <w:p w14:paraId="424DFA14" w14:textId="77777777" w:rsidR="002432FE" w:rsidRDefault="00000000">
      <w:pPr>
        <w:pStyle w:val="ListParagraph"/>
        <w:numPr>
          <w:ilvl w:val="0"/>
          <w:numId w:val="2"/>
        </w:numPr>
        <w:spacing w:after="60"/>
      </w:pPr>
      <w:r>
        <w:t xml:space="preserve">Persona prompt revision: Given that </w:t>
      </w:r>
      <w:proofErr w:type="spellStart"/>
      <w:r>
        <w:t>persona_prompting</w:t>
      </w:r>
      <w:proofErr w:type="spellEnd"/>
      <w:r>
        <w:t xml:space="preserve"> underperforms vanilla </w:t>
      </w:r>
      <w:proofErr w:type="spellStart"/>
      <w:r>
        <w:t>CoT</w:t>
      </w:r>
      <w:proofErr w:type="spellEnd"/>
      <w:r>
        <w:t xml:space="preserve"> on GSM8K and ties it on </w:t>
      </w:r>
      <w:proofErr w:type="spellStart"/>
      <w:r>
        <w:t>StrategyQA</w:t>
      </w:r>
      <w:proofErr w:type="spellEnd"/>
      <w:r>
        <w:t>, the persona descriptions will be revised based on the qualitative failure cases identified in Section 8. One direction is to instruct the persona to be more concise and to end with an explicit answer line, mitigating both verbosity cost and parse failures.</w:t>
      </w:r>
    </w:p>
    <w:p w14:paraId="447F9753" w14:textId="77777777" w:rsidR="002432FE" w:rsidRDefault="00000000">
      <w:pPr>
        <w:pStyle w:val="ListParagraph"/>
        <w:numPr>
          <w:ilvl w:val="0"/>
          <w:numId w:val="2"/>
        </w:numPr>
        <w:spacing w:after="60"/>
      </w:pPr>
      <w:r>
        <w:t xml:space="preserve">Structured output constraint: Modify the prompts to require a final answer line in a fixed format (e.g., 'Answer: Yes' or 'Answer: 42'), with a corresponding extractor that prioritizes this format. This is expected to substantially reduce the residual parse failures observed in </w:t>
      </w:r>
      <w:proofErr w:type="spellStart"/>
      <w:r>
        <w:t>CoT</w:t>
      </w:r>
      <w:proofErr w:type="spellEnd"/>
      <w:r>
        <w:t xml:space="preserve">-style strategies on </w:t>
      </w:r>
      <w:proofErr w:type="spellStart"/>
      <w:r>
        <w:t>StrategyQA</w:t>
      </w:r>
      <w:proofErr w:type="spellEnd"/>
      <w:r>
        <w:t>.</w:t>
      </w:r>
    </w:p>
    <w:p w14:paraId="6DDD1E9F" w14:textId="77777777" w:rsidR="002432FE" w:rsidRDefault="00000000">
      <w:pPr>
        <w:pStyle w:val="ListParagraph"/>
        <w:numPr>
          <w:ilvl w:val="0"/>
          <w:numId w:val="2"/>
        </w:numPr>
        <w:spacing w:after="60"/>
      </w:pPr>
      <w:r>
        <w:t xml:space="preserve">Cost / efficiency reporting: Token usage and runtime will be reported alongside EM in the </w:t>
      </w:r>
      <w:proofErr w:type="gramStart"/>
      <w:r>
        <w:t>final results</w:t>
      </w:r>
      <w:proofErr w:type="gramEnd"/>
      <w:r>
        <w:t xml:space="preserve">, quantifying the accuracy/cost trade-off across strategies. Preliminary observation: </w:t>
      </w:r>
      <w:proofErr w:type="spellStart"/>
      <w:r>
        <w:t>persona_prompting</w:t>
      </w:r>
      <w:proofErr w:type="spellEnd"/>
      <w:r>
        <w:t xml:space="preserve"> runs roughly 2-3x slower than </w:t>
      </w:r>
      <w:proofErr w:type="spellStart"/>
      <w:r>
        <w:t>standard_few_shot</w:t>
      </w:r>
      <w:proofErr w:type="spellEnd"/>
      <w:r>
        <w:t xml:space="preserve"> due to longer generations.</w:t>
      </w:r>
    </w:p>
    <w:p w14:paraId="56ECA0F0" w14:textId="77777777" w:rsidR="002432FE" w:rsidRDefault="00000000">
      <w:pPr>
        <w:pStyle w:val="Heading1"/>
      </w:pPr>
      <w:r>
        <w:t>7. Ablation or Prompt Sensitivity Plan</w:t>
      </w:r>
    </w:p>
    <w:p w14:paraId="4EE6F5AC" w14:textId="77777777" w:rsidR="002432FE" w:rsidRDefault="00000000">
      <w:pPr>
        <w:spacing w:after="120"/>
      </w:pPr>
      <w:r>
        <w:lastRenderedPageBreak/>
        <w:t>The ablation study will compare the following variables:</w:t>
      </w:r>
    </w:p>
    <w:p w14:paraId="0D6BA333" w14:textId="77777777" w:rsidR="002432FE" w:rsidRDefault="00000000">
      <w:pPr>
        <w:pStyle w:val="ListParagraph"/>
        <w:numPr>
          <w:ilvl w:val="0"/>
          <w:numId w:val="2"/>
        </w:numPr>
        <w:spacing w:after="60"/>
      </w:pPr>
      <w:r>
        <w:t>Number of few-shot examples: 0-shot vs. 1-shot vs. 3-shot vs. 5-shot, holding all other prompt elements constant. This isolates the contribution of additional demonstrations.</w:t>
      </w:r>
    </w:p>
    <w:p w14:paraId="75609B97" w14:textId="77777777" w:rsidR="002432FE" w:rsidRDefault="00000000">
      <w:pPr>
        <w:pStyle w:val="ListParagraph"/>
        <w:numPr>
          <w:ilvl w:val="0"/>
          <w:numId w:val="2"/>
        </w:numPr>
        <w:spacing w:after="60"/>
      </w:pPr>
      <w:proofErr w:type="spellStart"/>
      <w:r>
        <w:t>CoT</w:t>
      </w:r>
      <w:proofErr w:type="spellEnd"/>
      <w:r>
        <w:t xml:space="preserve"> trigger phrase: 'Let's think step by step.' vs. 'Let's solve this carefully.' vs. no trigger, to measure trigger sensitivity.</w:t>
      </w:r>
    </w:p>
    <w:p w14:paraId="163DD550" w14:textId="77777777" w:rsidR="002432FE" w:rsidRDefault="00000000">
      <w:pPr>
        <w:pStyle w:val="ListParagraph"/>
        <w:numPr>
          <w:ilvl w:val="0"/>
          <w:numId w:val="2"/>
        </w:numPr>
        <w:spacing w:after="60"/>
      </w:pPr>
      <w:r>
        <w:t>Persona specificity: Generic expert persona vs. task-specific persona vs. no persona.</w:t>
      </w:r>
    </w:p>
    <w:p w14:paraId="5D2D0F70" w14:textId="77777777" w:rsidR="002432FE" w:rsidRDefault="00000000">
      <w:pPr>
        <w:pStyle w:val="ListParagraph"/>
        <w:numPr>
          <w:ilvl w:val="0"/>
          <w:numId w:val="2"/>
        </w:numPr>
        <w:spacing w:after="60"/>
      </w:pPr>
      <w:r>
        <w:t xml:space="preserve">Decoding parameter sensitivity: </w:t>
      </w:r>
      <w:proofErr w:type="spellStart"/>
      <w:r>
        <w:t>max_tokens</w:t>
      </w:r>
      <w:proofErr w:type="spellEnd"/>
      <w:r>
        <w:t xml:space="preserve"> at 256, 512, 1024, and 1500. Motivated by the preliminary finding that persona prompting on </w:t>
      </w:r>
      <w:proofErr w:type="spellStart"/>
      <w:r>
        <w:t>StrategyQA</w:t>
      </w:r>
      <w:proofErr w:type="spellEnd"/>
      <w:r>
        <w:t xml:space="preserve"> parse-failure rate drops from 60% to 10% purely by raising </w:t>
      </w:r>
      <w:proofErr w:type="spellStart"/>
      <w:r>
        <w:t>max_tokens</w:t>
      </w:r>
      <w:proofErr w:type="spellEnd"/>
      <w:r>
        <w:t>. This ablation will quantify how strongly each strategy depends on output length budget.</w:t>
      </w:r>
    </w:p>
    <w:p w14:paraId="24B6306E" w14:textId="77777777" w:rsidR="002432FE" w:rsidRDefault="00000000">
      <w:pPr>
        <w:pStyle w:val="ListParagraph"/>
        <w:numPr>
          <w:ilvl w:val="0"/>
          <w:numId w:val="2"/>
        </w:numPr>
        <w:spacing w:after="60"/>
      </w:pPr>
      <w:r>
        <w:t xml:space="preserve">Answer extraction robustness: Measure how often the parser fails to extract an answer (empty string return rate) per strategy, as a proxy for prompt format compliance. The current extractor uses a priority </w:t>
      </w:r>
      <w:proofErr w:type="gramStart"/>
      <w:r>
        <w:t xml:space="preserve">chain (#### </w:t>
      </w:r>
      <w:proofErr w:type="gramEnd"/>
      <w:r>
        <w:t>marker, then answer/total/therefore keyword, then final word, then last number/yes-no); ablating these steps will show which patterns are essential.</w:t>
      </w:r>
    </w:p>
    <w:p w14:paraId="7C6C9F49" w14:textId="77777777" w:rsidR="002432FE" w:rsidRDefault="00000000">
      <w:pPr>
        <w:pStyle w:val="ListParagraph"/>
        <w:numPr>
          <w:ilvl w:val="0"/>
          <w:numId w:val="2"/>
        </w:numPr>
        <w:spacing w:after="60"/>
      </w:pPr>
      <w:r>
        <w:t xml:space="preserve">Dataset cross-transfer: Whether a strategy that outperforms on GSM8K also outperforms on </w:t>
      </w:r>
      <w:proofErr w:type="spellStart"/>
      <w:r>
        <w:t>StrategyQA</w:t>
      </w:r>
      <w:proofErr w:type="spellEnd"/>
      <w:r>
        <w:t xml:space="preserve"> - testing whether gains are task-specific or general. The preliminary results suggest gains are task-specific, which the ablation will confirm with larger samples.</w:t>
      </w:r>
    </w:p>
    <w:p w14:paraId="6E279D9E" w14:textId="77777777" w:rsidR="002432FE" w:rsidRDefault="00000000">
      <w:pPr>
        <w:spacing w:after="120"/>
      </w:pPr>
      <w:r>
        <w:t>Results will be reported as a matrix table across strategies x decoding settings x datasets, with a separate column for parse failure rate.</w:t>
      </w:r>
    </w:p>
    <w:p w14:paraId="00D69809" w14:textId="77777777" w:rsidR="002432FE" w:rsidRDefault="00000000">
      <w:pPr>
        <w:pStyle w:val="Heading1"/>
      </w:pPr>
      <w:r>
        <w:t>8. Error Analysis and Generation Quality Analysis</w:t>
      </w:r>
    </w:p>
    <w:p w14:paraId="43933875" w14:textId="77777777" w:rsidR="002432FE" w:rsidRDefault="00000000">
      <w:pPr>
        <w:spacing w:after="120"/>
      </w:pPr>
      <w:r>
        <w:t xml:space="preserve">Qualitative analysis of the </w:t>
      </w:r>
      <w:proofErr w:type="gramStart"/>
      <w:r>
        <w:t>10-sample</w:t>
      </w:r>
      <w:proofErr w:type="gramEnd"/>
      <w:r>
        <w:t xml:space="preserve"> evaluations identified three categories of failure, with example cases drawn directly from the recorded generations.</w:t>
      </w:r>
    </w:p>
    <w:p w14:paraId="01E9BA46" w14:textId="77777777" w:rsidR="002432FE" w:rsidRDefault="00000000">
      <w:pPr>
        <w:pStyle w:val="ListParagraph"/>
        <w:numPr>
          <w:ilvl w:val="0"/>
          <w:numId w:val="2"/>
        </w:numPr>
        <w:spacing w:after="60"/>
      </w:pPr>
      <w:r>
        <w:t xml:space="preserve">Truncation failures (decoding-related): The model produces a well-formed reasoning chain but is cut off mid-sentence before stating a final answer. This was the dominant failure mode for </w:t>
      </w:r>
      <w:proofErr w:type="spellStart"/>
      <w:r>
        <w:t>persona_prompting</w:t>
      </w:r>
      <w:proofErr w:type="spellEnd"/>
      <w:r>
        <w:t xml:space="preserve"> on </w:t>
      </w:r>
      <w:proofErr w:type="spellStart"/>
      <w:r>
        <w:t>StrategyQA</w:t>
      </w:r>
      <w:proofErr w:type="spellEnd"/>
      <w:r>
        <w:t xml:space="preserve"> at </w:t>
      </w:r>
      <w:proofErr w:type="spellStart"/>
      <w:r>
        <w:t>max_tokens</w:t>
      </w:r>
      <w:proofErr w:type="spellEnd"/>
      <w:r>
        <w:t>=512, accounting for 60% of cases. Increasing the token budget to 1500 reduced this to 10%.</w:t>
      </w:r>
    </w:p>
    <w:p w14:paraId="7E9BBF3B" w14:textId="77777777" w:rsidR="002432FE" w:rsidRDefault="00000000">
      <w:pPr>
        <w:pStyle w:val="ListParagraph"/>
        <w:numPr>
          <w:ilvl w:val="0"/>
          <w:numId w:val="2"/>
        </w:numPr>
        <w:spacing w:after="60"/>
      </w:pPr>
      <w:r>
        <w:t xml:space="preserve">Reasoning failures (model-related): The model completes its reasoning chain but arrives at the wrong conclusion. Example: on the </w:t>
      </w:r>
      <w:proofErr w:type="spellStart"/>
      <w:r>
        <w:t>StrategyQA</w:t>
      </w:r>
      <w:proofErr w:type="spellEnd"/>
      <w:r>
        <w:t xml:space="preserve"> question 'Could the Powerpuff Girls make the background to the Azerbaijani flag?', the model interprets 'make the background' as a literal physical action, concludes that fictional characters cannot causally affect the physical world, and answers 'no' - whereas the gold label '</w:t>
      </w:r>
      <w:proofErr w:type="spellStart"/>
      <w:r>
        <w:t>yes'</w:t>
      </w:r>
      <w:proofErr w:type="spellEnd"/>
      <w:r>
        <w:t xml:space="preserve"> refers to whether the characters' colors (pink, blue, green) match the flag's color stripes. This is a semantic interpretation error, not a truncation or extraction issue.</w:t>
      </w:r>
    </w:p>
    <w:p w14:paraId="3804364B" w14:textId="77777777" w:rsidR="002432FE" w:rsidRDefault="00000000">
      <w:pPr>
        <w:pStyle w:val="ListParagraph"/>
        <w:numPr>
          <w:ilvl w:val="0"/>
          <w:numId w:val="2"/>
        </w:numPr>
        <w:spacing w:after="60"/>
      </w:pPr>
      <w:r>
        <w:t xml:space="preserve">Extraction failures (metric-related): The model produces a correct reasoning chain ending in the right answer but in a format the extractor mishandles. </w:t>
      </w:r>
      <w:r>
        <w:lastRenderedPageBreak/>
        <w:t>Example: on the GSM8K question about John's driving distance, the model correctly states 'John is 45 miles from home after the 4-hour return attempt' - the gold answer is 45, but the original extractor (last-number heuristic) selected '4'. The priority-chain extractor introduced during the project resolves this case by preferring numbers near keywords such as 'answer' or 'total'.</w:t>
      </w:r>
    </w:p>
    <w:p w14:paraId="14A3AF65" w14:textId="77777777" w:rsidR="002432FE" w:rsidRDefault="00000000">
      <w:pPr>
        <w:spacing w:after="120"/>
      </w:pPr>
      <w:r>
        <w:t>For the final submission, at least 20-30 failure examples per strategy will be examined qualitatively. Patterns will be categorized along the three axes above (truncation, reasoning, extraction) and used to motivate the prompt refinement steps described in Section 6.</w:t>
      </w:r>
    </w:p>
    <w:p w14:paraId="668C687E" w14:textId="77777777" w:rsidR="002432FE" w:rsidRDefault="00000000">
      <w:pPr>
        <w:pStyle w:val="Heading1"/>
      </w:pPr>
      <w:r>
        <w:t>9. Ethical Considerations and Bias</w:t>
      </w:r>
    </w:p>
    <w:p w14:paraId="33918975" w14:textId="77777777" w:rsidR="002432FE" w:rsidRDefault="00000000">
      <w:pPr>
        <w:spacing w:after="120"/>
      </w:pPr>
      <w:r>
        <w:t xml:space="preserve">Hallucination risk: All three prompting strategies rely on an LLM to generate reasoning traces. The model may produce fluent but factually incorrect chains, especially on </w:t>
      </w:r>
      <w:proofErr w:type="spellStart"/>
      <w:r>
        <w:t>StrategyQA</w:t>
      </w:r>
      <w:proofErr w:type="spellEnd"/>
      <w:r>
        <w:t xml:space="preserve"> where multi-hop world knowledge is required. The Helen Keller / J. K. Rowling example in the dataset (correctly answered 'no' due to temporal impossibility) illustrates the kind of factual grounding the model must perform, and failure cases on similar questions show the risk of confidently incorrect answers.</w:t>
      </w:r>
    </w:p>
    <w:p w14:paraId="7153259E" w14:textId="77777777" w:rsidR="002432FE" w:rsidRDefault="00000000">
      <w:pPr>
        <w:spacing w:after="120"/>
      </w:pPr>
      <w:r>
        <w:t xml:space="preserve">Benchmark bias: GSM8K and </w:t>
      </w:r>
      <w:proofErr w:type="spellStart"/>
      <w:r>
        <w:t>StrategyQA</w:t>
      </w:r>
      <w:proofErr w:type="spellEnd"/>
      <w:r>
        <w:t xml:space="preserve"> are English-language benchmarks reflecting culturally specific assumptions (e.g., US-centric math problem contexts, knowledge of US scouting programs, ESRB rating systems). Performance metrics do not </w:t>
      </w:r>
      <w:proofErr w:type="gramStart"/>
      <w:r>
        <w:t>generalize to</w:t>
      </w:r>
      <w:proofErr w:type="gramEnd"/>
      <w:r>
        <w:t xml:space="preserve"> multilingual or culturally diverse settings.</w:t>
      </w:r>
    </w:p>
    <w:p w14:paraId="1DD70F9E" w14:textId="77777777" w:rsidR="002432FE" w:rsidRDefault="00000000">
      <w:pPr>
        <w:spacing w:after="120"/>
      </w:pPr>
      <w:r>
        <w:t xml:space="preserve">Misuse scenarios: Automated </w:t>
      </w:r>
      <w:proofErr w:type="spellStart"/>
      <w:r>
        <w:t>CoT</w:t>
      </w:r>
      <w:proofErr w:type="spellEnd"/>
      <w:r>
        <w:t xml:space="preserve"> generation pipelines could be misused to produce convincing but incorrect explanations at scale - a risk in educational or advisory contexts. The verbosity of persona-prompted outputs </w:t>
      </w:r>
      <w:proofErr w:type="gramStart"/>
      <w:r>
        <w:t>in particular may</w:t>
      </w:r>
      <w:proofErr w:type="gramEnd"/>
      <w:r>
        <w:t xml:space="preserve"> lend unwarranted authority to incorrect reasoning.</w:t>
      </w:r>
    </w:p>
    <w:p w14:paraId="5E7EE58E" w14:textId="77777777" w:rsidR="002432FE" w:rsidRDefault="00000000">
      <w:pPr>
        <w:spacing w:after="120"/>
      </w:pPr>
      <w:r>
        <w:t>Evaluation limitations: Exact Match scoring penalizes correct answers expressed in alternative valid forms (e.g., '1000' vs '1,000'). The metrics.py module normalizes comma-separated numbers but does not handle all edge cases (e.g., fractions, percentages, alternate yes/no phrasings such as 'affirmative'). This may undercount true accuracy, and the impact differs across strategies depending on output verbosity.</w:t>
      </w:r>
    </w:p>
    <w:p w14:paraId="45396B87" w14:textId="77777777" w:rsidR="002432FE" w:rsidRDefault="00000000">
      <w:pPr>
        <w:spacing w:after="120"/>
      </w:pPr>
      <w:r>
        <w:t xml:space="preserve">API cost and access equity: Experiments depend on LLM API access. The free </w:t>
      </w:r>
      <w:proofErr w:type="spellStart"/>
      <w:r>
        <w:t>OpenRouter</w:t>
      </w:r>
      <w:proofErr w:type="spellEnd"/>
      <w:r>
        <w:t xml:space="preserve"> tier (50 requests/day) constrains the achievable sample size, which limits reproducibility for resource-constrained researchers and may shape which experimental decisions are practical.</w:t>
      </w:r>
    </w:p>
    <w:p w14:paraId="46DEE5F2" w14:textId="77777777" w:rsidR="002432FE" w:rsidRDefault="00000000">
      <w:pPr>
        <w:pStyle w:val="Heading1"/>
      </w:pPr>
      <w:r>
        <w:t>10. GitHub and Reproducibility Status</w:t>
      </w:r>
    </w:p>
    <w:p w14:paraId="396BF7EE" w14:textId="4EFB3EED" w:rsidR="00E06C11" w:rsidRDefault="00E06C11">
      <w:pPr>
        <w:pStyle w:val="Heading1"/>
      </w:pPr>
      <w:r w:rsidRPr="005D68EC">
        <w:t>https://github.com/cagataybirgi/in-context-learning-project</w:t>
      </w:r>
    </w:p>
    <w:p w14:paraId="5564F3A8" w14:textId="77777777" w:rsidR="002432FE" w:rsidRDefault="00000000">
      <w:pPr>
        <w:spacing w:after="120"/>
      </w:pPr>
      <w:r>
        <w:t>Current repository structure:</w:t>
      </w:r>
    </w:p>
    <w:p w14:paraId="1CE44961" w14:textId="77777777" w:rsidR="002432FE" w:rsidRDefault="00000000">
      <w:pPr>
        <w:pStyle w:val="ListParagraph"/>
        <w:numPr>
          <w:ilvl w:val="0"/>
          <w:numId w:val="2"/>
        </w:numPr>
        <w:spacing w:after="60"/>
      </w:pPr>
      <w:r>
        <w:t>runner.py - Main experiment script (entry point)</w:t>
      </w:r>
    </w:p>
    <w:p w14:paraId="7CDFBD71" w14:textId="77777777" w:rsidR="002432FE" w:rsidRDefault="00000000">
      <w:pPr>
        <w:pStyle w:val="ListParagraph"/>
        <w:numPr>
          <w:ilvl w:val="0"/>
          <w:numId w:val="2"/>
        </w:numPr>
        <w:spacing w:after="60"/>
      </w:pPr>
      <w:r>
        <w:t xml:space="preserve">scripts/data_loader.py - Dataset loading for GSM8K and </w:t>
      </w:r>
      <w:proofErr w:type="spellStart"/>
      <w:r>
        <w:t>StrategyQA</w:t>
      </w:r>
      <w:proofErr w:type="spellEnd"/>
    </w:p>
    <w:p w14:paraId="2E738286" w14:textId="77777777" w:rsidR="002432FE" w:rsidRDefault="00000000">
      <w:pPr>
        <w:pStyle w:val="ListParagraph"/>
        <w:numPr>
          <w:ilvl w:val="0"/>
          <w:numId w:val="2"/>
        </w:numPr>
        <w:spacing w:after="60"/>
      </w:pPr>
      <w:r>
        <w:lastRenderedPageBreak/>
        <w:t>scripts/metrics.py - Answer extraction (priority-chain) and Exact Match calculation</w:t>
      </w:r>
    </w:p>
    <w:p w14:paraId="20632CDE" w14:textId="77777777" w:rsidR="002432FE" w:rsidRDefault="00000000">
      <w:pPr>
        <w:pStyle w:val="ListParagraph"/>
        <w:numPr>
          <w:ilvl w:val="0"/>
          <w:numId w:val="2"/>
        </w:numPr>
        <w:spacing w:after="60"/>
      </w:pPr>
      <w:r>
        <w:t>prompts/templates.py - Prompt templates for all three strategies</w:t>
      </w:r>
    </w:p>
    <w:p w14:paraId="17BD007D" w14:textId="77777777" w:rsidR="002432FE" w:rsidRDefault="00000000">
      <w:pPr>
        <w:pStyle w:val="ListParagraph"/>
        <w:numPr>
          <w:ilvl w:val="0"/>
          <w:numId w:val="2"/>
        </w:numPr>
        <w:spacing w:after="60"/>
      </w:pPr>
      <w:r>
        <w:t xml:space="preserve">requirements.txt - Dependencies: </w:t>
      </w:r>
      <w:proofErr w:type="spellStart"/>
      <w:r>
        <w:t>openai</w:t>
      </w:r>
      <w:proofErr w:type="spellEnd"/>
      <w:r>
        <w:t xml:space="preserve">, datasets, pandas, </w:t>
      </w:r>
      <w:proofErr w:type="spellStart"/>
      <w:r>
        <w:t>tqdm</w:t>
      </w:r>
      <w:proofErr w:type="spellEnd"/>
    </w:p>
    <w:p w14:paraId="48C88BF5" w14:textId="77777777" w:rsidR="002432FE" w:rsidRDefault="00000000">
      <w:pPr>
        <w:pStyle w:val="ListParagraph"/>
        <w:numPr>
          <w:ilvl w:val="0"/>
          <w:numId w:val="2"/>
        </w:numPr>
        <w:spacing w:after="60"/>
      </w:pPr>
      <w:r>
        <w:t>README.md - Setup instructions, API key configuration, run commands</w:t>
      </w:r>
    </w:p>
    <w:p w14:paraId="50AE19F5" w14:textId="77777777" w:rsidR="002432FE" w:rsidRDefault="00000000">
      <w:pPr>
        <w:pStyle w:val="ListParagraph"/>
        <w:numPr>
          <w:ilvl w:val="0"/>
          <w:numId w:val="2"/>
        </w:numPr>
        <w:spacing w:after="60"/>
      </w:pPr>
      <w:r>
        <w:t>results/summary.csv - Consolidated EM and parse-failure rates per combination</w:t>
      </w:r>
    </w:p>
    <w:p w14:paraId="4226B1AF" w14:textId="77777777" w:rsidR="002432FE" w:rsidRDefault="00000000">
      <w:pPr>
        <w:pStyle w:val="ListParagraph"/>
        <w:numPr>
          <w:ilvl w:val="0"/>
          <w:numId w:val="2"/>
        </w:numPr>
        <w:spacing w:after="60"/>
      </w:pPr>
      <w:r>
        <w:t>results/</w:t>
      </w:r>
      <w:proofErr w:type="spellStart"/>
      <w:r>
        <w:t>summary.json</w:t>
      </w:r>
      <w:proofErr w:type="spellEnd"/>
      <w:r>
        <w:t xml:space="preserve"> - Same as above in JSON format with run configuration metadata</w:t>
      </w:r>
    </w:p>
    <w:p w14:paraId="4562B0C0" w14:textId="77777777" w:rsidR="00E75824" w:rsidRDefault="00E75824" w:rsidP="00E75824">
      <w:pPr>
        <w:spacing w:after="60"/>
      </w:pPr>
    </w:p>
    <w:p w14:paraId="01506205" w14:textId="77777777" w:rsidR="001C3B95" w:rsidRDefault="001C3B95" w:rsidP="001C3B95">
      <w:pPr>
        <w:spacing w:after="60"/>
        <w:ind w:left="360"/>
      </w:pPr>
      <w:r>
        <w:t>754686c (HEAD -&gt; report-and-summary, origin/report-and-summary) report and summary</w:t>
      </w:r>
    </w:p>
    <w:p w14:paraId="03CD0774" w14:textId="77777777" w:rsidR="001C3B95" w:rsidRDefault="001C3B95" w:rsidP="001C3B95">
      <w:pPr>
        <w:spacing w:after="60"/>
        <w:ind w:left="360"/>
      </w:pPr>
      <w:r>
        <w:t>874c793 (origin/</w:t>
      </w:r>
      <w:proofErr w:type="spellStart"/>
      <w:r>
        <w:t>RunnerChange</w:t>
      </w:r>
      <w:proofErr w:type="spellEnd"/>
      <w:r>
        <w:t xml:space="preserve">, </w:t>
      </w:r>
      <w:proofErr w:type="spellStart"/>
      <w:r>
        <w:t>RunnerChange</w:t>
      </w:r>
      <w:proofErr w:type="spellEnd"/>
      <w:r>
        <w:t xml:space="preserve">) </w:t>
      </w:r>
      <w:proofErr w:type="spellStart"/>
      <w:r>
        <w:t>RunnerMAX_TOKENincrease</w:t>
      </w:r>
      <w:proofErr w:type="spellEnd"/>
    </w:p>
    <w:p w14:paraId="6BA39201" w14:textId="77777777" w:rsidR="001C3B95" w:rsidRDefault="001C3B95" w:rsidP="001C3B95">
      <w:pPr>
        <w:spacing w:after="60"/>
        <w:ind w:left="360"/>
      </w:pPr>
      <w:r>
        <w:t>3f12616 (origin/</w:t>
      </w:r>
      <w:proofErr w:type="spellStart"/>
      <w:r>
        <w:t>MetricsFix</w:t>
      </w:r>
      <w:proofErr w:type="spellEnd"/>
      <w:r>
        <w:t xml:space="preserve">, </w:t>
      </w:r>
      <w:proofErr w:type="spellStart"/>
      <w:r>
        <w:t>MetricsFix</w:t>
      </w:r>
      <w:proofErr w:type="spellEnd"/>
      <w:r>
        <w:t xml:space="preserve">) </w:t>
      </w:r>
      <w:proofErr w:type="spellStart"/>
      <w:r>
        <w:t>MetricsFix</w:t>
      </w:r>
      <w:proofErr w:type="spellEnd"/>
    </w:p>
    <w:p w14:paraId="7D2523C8" w14:textId="77777777" w:rsidR="001C3B95" w:rsidRDefault="001C3B95" w:rsidP="001C3B95">
      <w:pPr>
        <w:spacing w:after="60"/>
        <w:ind w:left="360"/>
      </w:pPr>
      <w:r>
        <w:t>2731538 (origin/</w:t>
      </w:r>
      <w:proofErr w:type="spellStart"/>
      <w:r>
        <w:t>DataLoaderChange</w:t>
      </w:r>
      <w:proofErr w:type="spellEnd"/>
      <w:r>
        <w:t xml:space="preserve">, </w:t>
      </w:r>
      <w:proofErr w:type="spellStart"/>
      <w:r>
        <w:t>DataLoaderChange</w:t>
      </w:r>
      <w:proofErr w:type="spellEnd"/>
      <w:r>
        <w:t xml:space="preserve">) </w:t>
      </w:r>
      <w:proofErr w:type="spellStart"/>
      <w:r>
        <w:t>DataLoaderChange</w:t>
      </w:r>
      <w:proofErr w:type="spellEnd"/>
    </w:p>
    <w:p w14:paraId="14DAB482" w14:textId="77777777" w:rsidR="001C3B95" w:rsidRDefault="001C3B95" w:rsidP="001C3B95">
      <w:pPr>
        <w:spacing w:after="60"/>
        <w:ind w:left="360"/>
      </w:pPr>
      <w:r>
        <w:t>30a65a9 (origin/README, README) README</w:t>
      </w:r>
    </w:p>
    <w:p w14:paraId="254B94A7" w14:textId="77777777" w:rsidR="001C3B95" w:rsidRDefault="001C3B95" w:rsidP="001C3B95">
      <w:pPr>
        <w:spacing w:after="60"/>
        <w:ind w:left="360"/>
      </w:pPr>
      <w:r>
        <w:t>06d85a4 (origin/</w:t>
      </w:r>
      <w:proofErr w:type="spellStart"/>
      <w:r>
        <w:t>Runnner</w:t>
      </w:r>
      <w:proofErr w:type="spellEnd"/>
      <w:r>
        <w:t xml:space="preserve">, </w:t>
      </w:r>
      <w:proofErr w:type="spellStart"/>
      <w:r>
        <w:t>Runnner</w:t>
      </w:r>
      <w:proofErr w:type="spellEnd"/>
      <w:r>
        <w:t>) Runner</w:t>
      </w:r>
    </w:p>
    <w:p w14:paraId="5F9291B3" w14:textId="77777777" w:rsidR="001C3B95" w:rsidRDefault="001C3B95" w:rsidP="001C3B95">
      <w:pPr>
        <w:spacing w:after="60"/>
        <w:ind w:left="360"/>
      </w:pPr>
      <w:r>
        <w:t>9fd401d (main) scrtips/data_loader.py</w:t>
      </w:r>
    </w:p>
    <w:p w14:paraId="438B7FEB" w14:textId="14EC615D" w:rsidR="001C3B95" w:rsidRDefault="001C3B95" w:rsidP="001C3B95">
      <w:pPr>
        <w:spacing w:after="60"/>
        <w:ind w:left="360"/>
      </w:pPr>
      <w:r>
        <w:t>6e6c989 chore: initialize reproducibility infrastructure and directory structure</w:t>
      </w:r>
    </w:p>
    <w:p w14:paraId="523A9631" w14:textId="77777777" w:rsidR="002432FE" w:rsidRDefault="002432FE">
      <w:pPr>
        <w:spacing w:after="120"/>
      </w:pPr>
    </w:p>
    <w:p w14:paraId="2CA0B8DC" w14:textId="77777777" w:rsidR="002432FE" w:rsidRDefault="00000000">
      <w:pPr>
        <w:spacing w:after="120"/>
      </w:pPr>
      <w:r>
        <w:t xml:space="preserve">Reproducibility design: runner.py streams per-sample results to a timestamped CSV row-by-row, so interrupted runs can be continued via </w:t>
      </w:r>
      <w:proofErr w:type="gramStart"/>
      <w:r>
        <w:t>the --resume</w:t>
      </w:r>
      <w:proofErr w:type="gramEnd"/>
      <w:r>
        <w:t xml:space="preserve"> flag. The summary table is rebuilt from the full CSV history, making partial-run aggregation correct even after failures. Greedy decoding (temperature=0.0) and a fixed model string ensure run-to-run determinism. The README documents the exact commands used to reproduce each experiment.</w:t>
      </w:r>
    </w:p>
    <w:p w14:paraId="2CE08858" w14:textId="77777777" w:rsidR="002432FE" w:rsidRDefault="00000000">
      <w:pPr>
        <w:pStyle w:val="Heading1"/>
      </w:pPr>
      <w:r>
        <w:t>11. Current Challenges and Next Steps</w:t>
      </w:r>
    </w:p>
    <w:p w14:paraId="3CDB6931" w14:textId="77777777" w:rsidR="002432FE" w:rsidRDefault="00000000">
      <w:pPr>
        <w:pStyle w:val="Heading2"/>
      </w:pPr>
      <w:r>
        <w:t>Current Challenges</w:t>
      </w:r>
    </w:p>
    <w:p w14:paraId="485F52BE" w14:textId="77777777" w:rsidR="002432FE" w:rsidRDefault="00000000">
      <w:pPr>
        <w:pStyle w:val="ListParagraph"/>
        <w:numPr>
          <w:ilvl w:val="0"/>
          <w:numId w:val="2"/>
        </w:numPr>
        <w:spacing w:after="60"/>
      </w:pPr>
      <w:r>
        <w:t xml:space="preserve">API rate limiting: The free </w:t>
      </w:r>
      <w:proofErr w:type="spellStart"/>
      <w:r>
        <w:t>OpenRouter</w:t>
      </w:r>
      <w:proofErr w:type="spellEnd"/>
      <w:r>
        <w:t xml:space="preserve"> tier caps usage at 50 requests/day on the chosen model. This limits the sample size per evaluation run during the development phase. The group is evaluating whether to upgrade to a paid tier for the final submission to allow 100+ samples per combination.</w:t>
      </w:r>
    </w:p>
    <w:p w14:paraId="0BF629FA" w14:textId="77777777" w:rsidR="002432FE" w:rsidRDefault="00000000">
      <w:pPr>
        <w:pStyle w:val="ListParagraph"/>
        <w:numPr>
          <w:ilvl w:val="0"/>
          <w:numId w:val="2"/>
        </w:numPr>
        <w:spacing w:after="60"/>
      </w:pPr>
      <w:r>
        <w:t xml:space="preserve">Parse failures on verbose prompts: Even at </w:t>
      </w:r>
      <w:proofErr w:type="spellStart"/>
      <w:r>
        <w:t>max_tokens</w:t>
      </w:r>
      <w:proofErr w:type="spellEnd"/>
      <w:r>
        <w:t xml:space="preserve">=1500, </w:t>
      </w:r>
      <w:proofErr w:type="spellStart"/>
      <w:r>
        <w:t>CoT</w:t>
      </w:r>
      <w:proofErr w:type="spellEnd"/>
      <w:r>
        <w:t xml:space="preserve">-style strategies on </w:t>
      </w:r>
      <w:proofErr w:type="spellStart"/>
      <w:r>
        <w:t>StrategyQA</w:t>
      </w:r>
      <w:proofErr w:type="spellEnd"/>
      <w:r>
        <w:t xml:space="preserve"> exhibit a residual 10% parse-failure rate. The planned structured-output prompt revision (Section 6) is the primary mitigation.</w:t>
      </w:r>
    </w:p>
    <w:p w14:paraId="7DB52552" w14:textId="77777777" w:rsidR="002432FE" w:rsidRDefault="00000000">
      <w:pPr>
        <w:pStyle w:val="ListParagraph"/>
        <w:numPr>
          <w:ilvl w:val="0"/>
          <w:numId w:val="2"/>
        </w:numPr>
        <w:spacing w:after="60"/>
      </w:pPr>
      <w:r>
        <w:t xml:space="preserve">Sample-size variance: With n=10, EM differences of 10 percentage points are well within sampling noise. Larger evaluations are required before drawing strong conclusions about the ranking of </w:t>
      </w:r>
      <w:proofErr w:type="spellStart"/>
      <w:r>
        <w:t>zero_shot_cot</w:t>
      </w:r>
      <w:proofErr w:type="spellEnd"/>
      <w:r>
        <w:t xml:space="preserve"> vs </w:t>
      </w:r>
      <w:proofErr w:type="spellStart"/>
      <w:proofErr w:type="gramStart"/>
      <w:r>
        <w:t>persona_prompting</w:t>
      </w:r>
      <w:proofErr w:type="spellEnd"/>
      <w:r>
        <w:t xml:space="preserve"> in particular</w:t>
      </w:r>
      <w:proofErr w:type="gramEnd"/>
      <w:r>
        <w:t>.</w:t>
      </w:r>
    </w:p>
    <w:p w14:paraId="2965C243" w14:textId="77777777" w:rsidR="002432FE" w:rsidRDefault="00000000">
      <w:pPr>
        <w:pStyle w:val="Heading2"/>
      </w:pPr>
      <w:r>
        <w:t>Immediate Next Steps (Before May 14, 2026)</w:t>
      </w:r>
    </w:p>
    <w:p w14:paraId="3FDA4767" w14:textId="77777777" w:rsidR="002432FE" w:rsidRDefault="00000000">
      <w:pPr>
        <w:pStyle w:val="ListParagraph"/>
        <w:numPr>
          <w:ilvl w:val="0"/>
          <w:numId w:val="2"/>
        </w:numPr>
        <w:spacing w:after="60"/>
      </w:pPr>
      <w:r>
        <w:lastRenderedPageBreak/>
        <w:t>Push code, results, and README to a public GitHub repository and add the URL to Section 10.</w:t>
      </w:r>
    </w:p>
    <w:p w14:paraId="33F203B3" w14:textId="77777777" w:rsidR="002432FE" w:rsidRDefault="00000000">
      <w:pPr>
        <w:pStyle w:val="ListParagraph"/>
        <w:numPr>
          <w:ilvl w:val="0"/>
          <w:numId w:val="2"/>
        </w:numPr>
        <w:spacing w:after="60"/>
      </w:pPr>
      <w:r>
        <w:t>Add group member names to Section 1.</w:t>
      </w:r>
    </w:p>
    <w:p w14:paraId="6684B63A" w14:textId="77777777" w:rsidR="002432FE" w:rsidRDefault="00000000">
      <w:pPr>
        <w:pStyle w:val="ListParagraph"/>
        <w:numPr>
          <w:ilvl w:val="0"/>
          <w:numId w:val="2"/>
        </w:numPr>
        <w:spacing w:after="60"/>
      </w:pPr>
      <w:r>
        <w:t>Add 2-3 more literature references to Section 3.</w:t>
      </w:r>
    </w:p>
    <w:p w14:paraId="0C4FC4DC" w14:textId="77777777" w:rsidR="002432FE" w:rsidRDefault="00000000">
      <w:pPr>
        <w:pStyle w:val="Heading2"/>
      </w:pPr>
      <w:r>
        <w:t>Plan Through Final Submission</w:t>
      </w:r>
    </w:p>
    <w:p w14:paraId="6B3FF413" w14:textId="77777777" w:rsidR="002432FE" w:rsidRDefault="00000000">
      <w:pPr>
        <w:pStyle w:val="ListParagraph"/>
        <w:numPr>
          <w:ilvl w:val="0"/>
          <w:numId w:val="2"/>
        </w:numPr>
        <w:spacing w:after="60"/>
      </w:pPr>
      <w:r>
        <w:t xml:space="preserve">Scale evaluations from n=10 </w:t>
      </w:r>
      <w:proofErr w:type="spellStart"/>
      <w:r>
        <w:t>to n</w:t>
      </w:r>
      <w:proofErr w:type="spellEnd"/>
      <w:r>
        <w:t>&gt;=100 per combination.</w:t>
      </w:r>
    </w:p>
    <w:p w14:paraId="0F837A09" w14:textId="77777777" w:rsidR="002432FE" w:rsidRDefault="00000000">
      <w:pPr>
        <w:pStyle w:val="ListParagraph"/>
        <w:numPr>
          <w:ilvl w:val="0"/>
          <w:numId w:val="2"/>
        </w:numPr>
        <w:spacing w:after="60"/>
      </w:pPr>
      <w:r>
        <w:t>Implement and evaluate the structured-output prompt revision and the decoding-parameter ablation described in Section 7.</w:t>
      </w:r>
    </w:p>
    <w:p w14:paraId="41ED6BEF" w14:textId="77777777" w:rsidR="002432FE" w:rsidRDefault="00000000">
      <w:pPr>
        <w:pStyle w:val="ListParagraph"/>
        <w:numPr>
          <w:ilvl w:val="0"/>
          <w:numId w:val="2"/>
        </w:numPr>
        <w:spacing w:after="60"/>
      </w:pPr>
      <w:r>
        <w:t>Complete the qualitative error analysis on 20-30 examples per strategy and categorize failures along the truncation / reasoning / extraction axes.</w:t>
      </w:r>
    </w:p>
    <w:p w14:paraId="4C52804C" w14:textId="77777777" w:rsidR="002432FE" w:rsidRDefault="00000000">
      <w:pPr>
        <w:pStyle w:val="Heading1"/>
      </w:pPr>
      <w:r>
        <w:t>Appendix: Summary of Missing Content</w:t>
      </w:r>
    </w:p>
    <w:p w14:paraId="1410C099" w14:textId="77777777" w:rsidR="002432FE" w:rsidRDefault="00000000">
      <w:pPr>
        <w:spacing w:after="120"/>
      </w:pPr>
      <w:r>
        <w:t>The following items must be completed before the submission deadline: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1498"/>
        <w:gridCol w:w="1214"/>
        <w:gridCol w:w="4251"/>
      </w:tblGrid>
      <w:tr w:rsidR="002432FE" w14:paraId="13ECC68B" w14:textId="77777777" w:rsidTr="00E06C11">
        <w:tblPrEx>
          <w:tblCellMar>
            <w:top w:w="0" w:type="dxa"/>
            <w:bottom w:w="0" w:type="dxa"/>
          </w:tblCellMar>
        </w:tblPrEx>
        <w:tc>
          <w:tcPr>
            <w:tcW w:w="2397"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B97104" w14:textId="77777777" w:rsidR="002432FE" w:rsidRDefault="00000000">
            <w:r>
              <w:rPr>
                <w:b/>
                <w:bCs/>
              </w:rPr>
              <w:t>Item</w:t>
            </w:r>
          </w:p>
        </w:tc>
        <w:tc>
          <w:tcPr>
            <w:tcW w:w="1498"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2319294" w14:textId="77777777" w:rsidR="002432FE" w:rsidRDefault="00000000">
            <w:r>
              <w:rPr>
                <w:b/>
                <w:bCs/>
              </w:rPr>
              <w:t>Type</w:t>
            </w:r>
          </w:p>
        </w:tc>
        <w:tc>
          <w:tcPr>
            <w:tcW w:w="1214"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2D0EF5C" w14:textId="77777777" w:rsidR="002432FE" w:rsidRDefault="00000000">
            <w:r>
              <w:rPr>
                <w:b/>
                <w:bCs/>
              </w:rPr>
              <w:t>Priority</w:t>
            </w:r>
          </w:p>
        </w:tc>
        <w:tc>
          <w:tcPr>
            <w:tcW w:w="4251"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47B9416" w14:textId="77777777" w:rsidR="002432FE" w:rsidRDefault="00000000">
            <w:r>
              <w:rPr>
                <w:b/>
                <w:bCs/>
              </w:rPr>
              <w:t>Action Required</w:t>
            </w:r>
          </w:p>
        </w:tc>
      </w:tr>
      <w:tr w:rsidR="002432FE" w14:paraId="3C6511E0" w14:textId="77777777" w:rsidTr="00E06C11">
        <w:tblPrEx>
          <w:tblCellMar>
            <w:top w:w="0" w:type="dxa"/>
            <w:bottom w:w="0" w:type="dxa"/>
          </w:tblCellMar>
        </w:tblPrEx>
        <w:tc>
          <w:tcPr>
            <w:tcW w:w="23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B9020" w14:textId="77777777" w:rsidR="002432FE" w:rsidRDefault="00000000">
            <w:r>
              <w:t>2-3 extra references</w:t>
            </w:r>
          </w:p>
        </w:tc>
        <w:tc>
          <w:tcPr>
            <w:tcW w:w="1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5026C" w14:textId="77777777" w:rsidR="002432FE" w:rsidRDefault="00000000">
            <w:r>
              <w:t xml:space="preserve">Report </w:t>
            </w:r>
            <w:proofErr w:type="gramStart"/>
            <w:r>
              <w:t>edit</w:t>
            </w:r>
            <w:proofErr w:type="gramEnd"/>
          </w:p>
        </w:tc>
        <w:tc>
          <w:tcPr>
            <w:tcW w:w="12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F188" w14:textId="77777777" w:rsidR="002432FE" w:rsidRDefault="00000000">
            <w:r>
              <w:t>MEDIUM</w:t>
            </w:r>
          </w:p>
        </w:tc>
        <w:tc>
          <w:tcPr>
            <w:tcW w:w="4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0B178" w14:textId="77777777" w:rsidR="002432FE" w:rsidRDefault="00000000">
            <w:r>
              <w:t>Add to Section 3</w:t>
            </w:r>
          </w:p>
        </w:tc>
      </w:tr>
    </w:tbl>
    <w:p w14:paraId="0C6B8A95" w14:textId="77777777" w:rsidR="00997796" w:rsidRDefault="00997796"/>
    <w:sectPr w:rsidR="009977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E139F"/>
    <w:multiLevelType w:val="hybridMultilevel"/>
    <w:tmpl w:val="A4E8CDF4"/>
    <w:lvl w:ilvl="0" w:tplc="876E1938">
      <w:start w:val="1"/>
      <w:numFmt w:val="bullet"/>
      <w:lvlText w:val="●"/>
      <w:lvlJc w:val="left"/>
      <w:pPr>
        <w:ind w:left="720" w:hanging="360"/>
      </w:pPr>
    </w:lvl>
    <w:lvl w:ilvl="1" w:tplc="DA2674EC">
      <w:start w:val="1"/>
      <w:numFmt w:val="bullet"/>
      <w:lvlText w:val="○"/>
      <w:lvlJc w:val="left"/>
      <w:pPr>
        <w:ind w:left="1440" w:hanging="360"/>
      </w:pPr>
    </w:lvl>
    <w:lvl w:ilvl="2" w:tplc="F348BE9A">
      <w:start w:val="1"/>
      <w:numFmt w:val="bullet"/>
      <w:lvlText w:val="■"/>
      <w:lvlJc w:val="left"/>
      <w:pPr>
        <w:ind w:left="2160" w:hanging="360"/>
      </w:pPr>
    </w:lvl>
    <w:lvl w:ilvl="3" w:tplc="8FB24900">
      <w:start w:val="1"/>
      <w:numFmt w:val="bullet"/>
      <w:lvlText w:val="●"/>
      <w:lvlJc w:val="left"/>
      <w:pPr>
        <w:ind w:left="2880" w:hanging="360"/>
      </w:pPr>
    </w:lvl>
    <w:lvl w:ilvl="4" w:tplc="FB48BE2E">
      <w:start w:val="1"/>
      <w:numFmt w:val="bullet"/>
      <w:lvlText w:val="○"/>
      <w:lvlJc w:val="left"/>
      <w:pPr>
        <w:ind w:left="3600" w:hanging="360"/>
      </w:pPr>
    </w:lvl>
    <w:lvl w:ilvl="5" w:tplc="9B42D28E">
      <w:start w:val="1"/>
      <w:numFmt w:val="bullet"/>
      <w:lvlText w:val="■"/>
      <w:lvlJc w:val="left"/>
      <w:pPr>
        <w:ind w:left="4320" w:hanging="360"/>
      </w:pPr>
    </w:lvl>
    <w:lvl w:ilvl="6" w:tplc="4B4ABB22">
      <w:start w:val="1"/>
      <w:numFmt w:val="bullet"/>
      <w:lvlText w:val="●"/>
      <w:lvlJc w:val="left"/>
      <w:pPr>
        <w:ind w:left="5040" w:hanging="360"/>
      </w:pPr>
    </w:lvl>
    <w:lvl w:ilvl="7" w:tplc="83584C62">
      <w:start w:val="1"/>
      <w:numFmt w:val="bullet"/>
      <w:lvlText w:val="●"/>
      <w:lvlJc w:val="left"/>
      <w:pPr>
        <w:ind w:left="5760" w:hanging="360"/>
      </w:pPr>
    </w:lvl>
    <w:lvl w:ilvl="8" w:tplc="ADC629A6">
      <w:start w:val="1"/>
      <w:numFmt w:val="bullet"/>
      <w:lvlText w:val="●"/>
      <w:lvlJc w:val="left"/>
      <w:pPr>
        <w:ind w:left="6480" w:hanging="360"/>
      </w:pPr>
    </w:lvl>
  </w:abstractNum>
  <w:abstractNum w:abstractNumId="1" w15:restartNumberingAfterBreak="0">
    <w:nsid w:val="6E3C5057"/>
    <w:multiLevelType w:val="hybridMultilevel"/>
    <w:tmpl w:val="BA7819FA"/>
    <w:lvl w:ilvl="0" w:tplc="EAC62B1C">
      <w:start w:val="1"/>
      <w:numFmt w:val="bullet"/>
      <w:lvlText w:val="•"/>
      <w:lvlJc w:val="left"/>
      <w:pPr>
        <w:ind w:left="720" w:hanging="360"/>
      </w:pPr>
    </w:lvl>
    <w:lvl w:ilvl="1" w:tplc="56A09C0E">
      <w:numFmt w:val="decimal"/>
      <w:lvlText w:val=""/>
      <w:lvlJc w:val="left"/>
    </w:lvl>
    <w:lvl w:ilvl="2" w:tplc="2CDC4B28">
      <w:numFmt w:val="decimal"/>
      <w:lvlText w:val=""/>
      <w:lvlJc w:val="left"/>
    </w:lvl>
    <w:lvl w:ilvl="3" w:tplc="AC581CD4">
      <w:numFmt w:val="decimal"/>
      <w:lvlText w:val=""/>
      <w:lvlJc w:val="left"/>
    </w:lvl>
    <w:lvl w:ilvl="4" w:tplc="63CC185A">
      <w:numFmt w:val="decimal"/>
      <w:lvlText w:val=""/>
      <w:lvlJc w:val="left"/>
    </w:lvl>
    <w:lvl w:ilvl="5" w:tplc="BB7E58A6">
      <w:numFmt w:val="decimal"/>
      <w:lvlText w:val=""/>
      <w:lvlJc w:val="left"/>
    </w:lvl>
    <w:lvl w:ilvl="6" w:tplc="58A4EDC8">
      <w:numFmt w:val="decimal"/>
      <w:lvlText w:val=""/>
      <w:lvlJc w:val="left"/>
    </w:lvl>
    <w:lvl w:ilvl="7" w:tplc="91A6166A">
      <w:numFmt w:val="decimal"/>
      <w:lvlText w:val=""/>
      <w:lvlJc w:val="left"/>
    </w:lvl>
    <w:lvl w:ilvl="8" w:tplc="529C8BF4">
      <w:numFmt w:val="decimal"/>
      <w:lvlText w:val=""/>
      <w:lvlJc w:val="left"/>
    </w:lvl>
  </w:abstractNum>
  <w:num w:numId="1" w16cid:durableId="500464744">
    <w:abstractNumId w:val="0"/>
    <w:lvlOverride w:ilvl="0">
      <w:startOverride w:val="1"/>
    </w:lvlOverride>
  </w:num>
  <w:num w:numId="2" w16cid:durableId="1497644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FE"/>
    <w:rsid w:val="001C3B95"/>
    <w:rsid w:val="002432FE"/>
    <w:rsid w:val="00424321"/>
    <w:rsid w:val="00596239"/>
    <w:rsid w:val="00997796"/>
    <w:rsid w:val="00E06C11"/>
    <w:rsid w:val="00E75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9772"/>
  <w15:docId w15:val="{93E1AFB5-3F60-4CC7-9159-FF6323E9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6C11"/>
    <w:rPr>
      <w:color w:val="605E5C"/>
      <w:shd w:val="clear" w:color="auto" w:fill="E1DFDD"/>
    </w:rPr>
  </w:style>
  <w:style w:type="character" w:customStyle="1" w:styleId="Heading1Char">
    <w:name w:val="Heading 1 Char"/>
    <w:basedOn w:val="DefaultParagraphFont"/>
    <w:link w:val="Heading1"/>
    <w:uiPriority w:val="9"/>
    <w:rsid w:val="00E06C11"/>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3084</Words>
  <Characters>17579</Characters>
  <Application>Microsoft Office Word</Application>
  <DocSecurity>0</DocSecurity>
  <Lines>146</Lines>
  <Paragraphs>41</Paragraphs>
  <ScaleCrop>false</ScaleCrop>
  <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ÇAĞATAY BİRGİ</cp:lastModifiedBy>
  <cp:revision>5</cp:revision>
  <dcterms:created xsi:type="dcterms:W3CDTF">2026-05-13T21:06:00Z</dcterms:created>
  <dcterms:modified xsi:type="dcterms:W3CDTF">2026-05-13T21:19:00Z</dcterms:modified>
</cp:coreProperties>
</file>